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FDB" w:rsidRPr="00694A01" w:rsidRDefault="00FC5FDB" w:rsidP="002F0EC0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:rsidR="0026371B" w:rsidRPr="00283A60" w:rsidRDefault="0026371B" w:rsidP="00FC5FDB">
      <w:pPr>
        <w:spacing w:after="0" w:line="240" w:lineRule="auto"/>
        <w:ind w:left="-426" w:firstLine="426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83A60">
        <w:rPr>
          <w:rFonts w:ascii="Times New Roman" w:eastAsia="Calibri" w:hAnsi="Times New Roman" w:cs="Times New Roman"/>
          <w:color w:val="000000"/>
          <w:sz w:val="28"/>
          <w:szCs w:val="28"/>
        </w:rPr>
        <w:t>ЗАКЛЮЧЕНИЕ</w:t>
      </w:r>
    </w:p>
    <w:p w:rsidR="0015448B" w:rsidRPr="00496399" w:rsidRDefault="007C722D" w:rsidP="0015448B">
      <w:pPr>
        <w:pStyle w:val="3"/>
        <w:ind w:left="284" w:hanging="284"/>
        <w:rPr>
          <w:b w:val="0"/>
          <w:color w:val="000000" w:themeColor="text1"/>
          <w:szCs w:val="28"/>
        </w:rPr>
      </w:pPr>
      <w:proofErr w:type="gramStart"/>
      <w:r w:rsidRPr="0015448B">
        <w:rPr>
          <w:rFonts w:eastAsia="Calibri"/>
          <w:b w:val="0"/>
          <w:color w:val="000000"/>
          <w:szCs w:val="28"/>
        </w:rPr>
        <w:t>о результатах</w:t>
      </w:r>
      <w:r w:rsidR="0026371B" w:rsidRPr="0015448B">
        <w:rPr>
          <w:rFonts w:eastAsia="Calibri"/>
          <w:b w:val="0"/>
          <w:color w:val="000000"/>
          <w:szCs w:val="28"/>
        </w:rPr>
        <w:t xml:space="preserve"> </w:t>
      </w:r>
      <w:r w:rsidR="009738A3" w:rsidRPr="0015448B">
        <w:rPr>
          <w:rFonts w:eastAsia="Calibri"/>
          <w:b w:val="0"/>
          <w:color w:val="000000"/>
          <w:szCs w:val="28"/>
        </w:rPr>
        <w:t>общественных обсуждений</w:t>
      </w:r>
      <w:r w:rsidR="009738A3" w:rsidRPr="00B5512F">
        <w:rPr>
          <w:rFonts w:eastAsia="Calibri"/>
          <w:color w:val="000000"/>
          <w:szCs w:val="28"/>
        </w:rPr>
        <w:t xml:space="preserve"> </w:t>
      </w:r>
      <w:r w:rsidR="0015448B" w:rsidRPr="00496399">
        <w:rPr>
          <w:b w:val="0"/>
          <w:szCs w:val="28"/>
        </w:rPr>
        <w:t xml:space="preserve">по вопросу </w:t>
      </w:r>
      <w:r w:rsidR="0015448B" w:rsidRPr="00496399">
        <w:rPr>
          <w:b w:val="0"/>
          <w:color w:val="000000" w:themeColor="text1"/>
          <w:szCs w:val="28"/>
        </w:rPr>
        <w:t>предоставления разреш</w:t>
      </w:r>
      <w:r w:rsidR="0015448B">
        <w:rPr>
          <w:b w:val="0"/>
          <w:color w:val="000000" w:themeColor="text1"/>
          <w:szCs w:val="28"/>
        </w:rPr>
        <w:t xml:space="preserve">ения на условно разрешенный вид </w:t>
      </w:r>
      <w:r w:rsidR="0015448B" w:rsidRPr="00496399">
        <w:rPr>
          <w:b w:val="0"/>
          <w:color w:val="000000" w:themeColor="text1"/>
          <w:szCs w:val="28"/>
        </w:rPr>
        <w:t>использования «объекты торговли (торговые центры, торгово-развлекательные центры (комплексы)» для земельного участка с кадастровым номером 50:22:0010109:192, местоположение:</w:t>
      </w:r>
      <w:proofErr w:type="gramEnd"/>
      <w:r w:rsidR="0015448B" w:rsidRPr="00496399">
        <w:rPr>
          <w:b w:val="0"/>
          <w:color w:val="000000" w:themeColor="text1"/>
          <w:szCs w:val="28"/>
        </w:rPr>
        <w:t xml:space="preserve"> Московская область, </w:t>
      </w:r>
      <w:proofErr w:type="spellStart"/>
      <w:r w:rsidR="0015448B" w:rsidRPr="00496399">
        <w:rPr>
          <w:b w:val="0"/>
          <w:color w:val="000000" w:themeColor="text1"/>
          <w:szCs w:val="28"/>
        </w:rPr>
        <w:t>г.о</w:t>
      </w:r>
      <w:proofErr w:type="spellEnd"/>
      <w:r w:rsidR="0015448B" w:rsidRPr="00496399">
        <w:rPr>
          <w:b w:val="0"/>
          <w:color w:val="000000" w:themeColor="text1"/>
          <w:szCs w:val="28"/>
        </w:rPr>
        <w:t>. Люберцы</w:t>
      </w:r>
    </w:p>
    <w:p w:rsidR="009738A3" w:rsidRDefault="009738A3" w:rsidP="0015448B">
      <w:pPr>
        <w:autoSpaceDE w:val="0"/>
        <w:autoSpaceDN w:val="0"/>
        <w:adjustRightInd w:val="0"/>
        <w:spacing w:after="0" w:line="240" w:lineRule="auto"/>
        <w:jc w:val="center"/>
      </w:pPr>
    </w:p>
    <w:p w:rsidR="007C722D" w:rsidRDefault="007C722D" w:rsidP="007C722D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u w:val="single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 xml:space="preserve">1. </w:t>
      </w:r>
      <w:r>
        <w:rPr>
          <w:rFonts w:ascii="Times New Roman" w:eastAsia="Calibri" w:hAnsi="Times New Roman"/>
          <w:color w:val="000000"/>
          <w:sz w:val="28"/>
          <w:szCs w:val="28"/>
          <w:u w:val="single"/>
        </w:rPr>
        <w:t>Общие сведения о проекте, представленном на общественные обсуждения:</w:t>
      </w:r>
    </w:p>
    <w:p w:rsidR="0015448B" w:rsidRDefault="0015448B" w:rsidP="0015448B">
      <w:pPr>
        <w:pStyle w:val="3"/>
        <w:ind w:firstLine="567"/>
        <w:jc w:val="both"/>
        <w:rPr>
          <w:b w:val="0"/>
          <w:color w:val="000000" w:themeColor="text1"/>
          <w:szCs w:val="28"/>
        </w:rPr>
      </w:pPr>
      <w:r w:rsidRPr="00180E1A">
        <w:rPr>
          <w:rFonts w:eastAsia="Calibri"/>
          <w:b w:val="0"/>
          <w:color w:val="000000"/>
          <w:szCs w:val="28"/>
        </w:rPr>
        <w:t xml:space="preserve">Земельный участок с кадастровым номером </w:t>
      </w:r>
      <w:r w:rsidRPr="00496399">
        <w:rPr>
          <w:b w:val="0"/>
          <w:color w:val="000000" w:themeColor="text1"/>
          <w:szCs w:val="28"/>
        </w:rPr>
        <w:t>50:22:0010109:192</w:t>
      </w:r>
      <w:r>
        <w:rPr>
          <w:b w:val="0"/>
          <w:color w:val="000000" w:themeColor="text1"/>
          <w:szCs w:val="28"/>
        </w:rPr>
        <w:t xml:space="preserve"> </w:t>
      </w:r>
      <w:r w:rsidRPr="00180E1A">
        <w:rPr>
          <w:rFonts w:eastAsia="Calibri"/>
          <w:b w:val="0"/>
          <w:color w:val="000000"/>
          <w:szCs w:val="28"/>
        </w:rPr>
        <w:t>располагается по адресу:</w:t>
      </w:r>
      <w:r w:rsidRPr="00180E1A">
        <w:rPr>
          <w:rFonts w:eastAsia="Calibri"/>
          <w:color w:val="000000"/>
          <w:szCs w:val="28"/>
        </w:rPr>
        <w:t xml:space="preserve"> </w:t>
      </w:r>
      <w:r>
        <w:rPr>
          <w:b w:val="0"/>
          <w:color w:val="000000" w:themeColor="text1"/>
          <w:szCs w:val="28"/>
        </w:rPr>
        <w:t xml:space="preserve">Московская область, </w:t>
      </w:r>
      <w:proofErr w:type="spellStart"/>
      <w:r>
        <w:rPr>
          <w:b w:val="0"/>
          <w:color w:val="000000" w:themeColor="text1"/>
          <w:szCs w:val="28"/>
        </w:rPr>
        <w:t>г.о</w:t>
      </w:r>
      <w:proofErr w:type="spellEnd"/>
      <w:r>
        <w:rPr>
          <w:b w:val="0"/>
          <w:color w:val="000000" w:themeColor="text1"/>
          <w:szCs w:val="28"/>
        </w:rPr>
        <w:t>. Люберцы</w:t>
      </w:r>
      <w:r w:rsidRPr="00D515F9">
        <w:rPr>
          <w:b w:val="0"/>
          <w:color w:val="000000" w:themeColor="text1"/>
          <w:szCs w:val="28"/>
        </w:rPr>
        <w:t>.</w:t>
      </w:r>
    </w:p>
    <w:p w:rsidR="0015448B" w:rsidRPr="00BA58AB" w:rsidRDefault="0015448B" w:rsidP="0015448B">
      <w:pPr>
        <w:pStyle w:val="3"/>
        <w:ind w:firstLine="567"/>
        <w:jc w:val="both"/>
        <w:rPr>
          <w:rFonts w:eastAsia="Calibri"/>
          <w:b w:val="0"/>
          <w:color w:val="000000"/>
          <w:szCs w:val="28"/>
        </w:rPr>
      </w:pPr>
      <w:r w:rsidRPr="00BA58AB">
        <w:rPr>
          <w:rFonts w:eastAsia="Calibri"/>
          <w:b w:val="0"/>
          <w:color w:val="000000"/>
          <w:szCs w:val="28"/>
        </w:rPr>
        <w:t xml:space="preserve">Общая площадь земельного участка </w:t>
      </w:r>
      <w:r>
        <w:rPr>
          <w:rFonts w:eastAsia="Calibri"/>
          <w:b w:val="0"/>
          <w:color w:val="000000"/>
          <w:szCs w:val="28"/>
        </w:rPr>
        <w:t>23241</w:t>
      </w:r>
      <w:r w:rsidRPr="00BA58AB">
        <w:rPr>
          <w:rFonts w:eastAsia="Calibri"/>
          <w:b w:val="0"/>
          <w:color w:val="000000"/>
          <w:szCs w:val="28"/>
        </w:rPr>
        <w:t xml:space="preserve"> </w:t>
      </w:r>
      <w:proofErr w:type="spellStart"/>
      <w:r w:rsidRPr="00BA58AB">
        <w:rPr>
          <w:rFonts w:eastAsia="Calibri"/>
          <w:b w:val="0"/>
          <w:color w:val="000000"/>
          <w:szCs w:val="28"/>
        </w:rPr>
        <w:t>кв.м</w:t>
      </w:r>
      <w:proofErr w:type="spellEnd"/>
      <w:r w:rsidRPr="00BA58AB">
        <w:rPr>
          <w:rFonts w:eastAsia="Calibri"/>
          <w:b w:val="0"/>
          <w:color w:val="000000"/>
          <w:szCs w:val="28"/>
        </w:rPr>
        <w:t xml:space="preserve">. </w:t>
      </w:r>
    </w:p>
    <w:p w:rsidR="0015448B" w:rsidRPr="00613853" w:rsidRDefault="0015448B" w:rsidP="0015448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Земельный участок с кадастровым номером </w:t>
      </w:r>
      <w:r w:rsidRPr="00496399">
        <w:rPr>
          <w:rFonts w:ascii="Times New Roman" w:hAnsi="Times New Roman" w:cs="Times New Roman"/>
          <w:color w:val="000000" w:themeColor="text1"/>
          <w:sz w:val="28"/>
          <w:szCs w:val="28"/>
        </w:rPr>
        <w:t>50:22:0010109:192</w:t>
      </w:r>
      <w:r w:rsidRPr="008564E6">
        <w:rPr>
          <w:rFonts w:ascii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соответствии с градостроительным зонированием, установленным Правилами землепользования и застройки территории (части территории) городского округа Люберцы Московской области, утвержденных Решением Совета депутатов муниципального образования городского округа Люберцы Московской области от 20.12.2017 </w:t>
      </w:r>
      <w:r w:rsidR="00827EB1"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eastAsia="ru-RU"/>
        </w:rPr>
        <w:t>№ 164/18, расположен в территориальной зоне «</w:t>
      </w:r>
      <w:r w:rsidRPr="00613853">
        <w:rPr>
          <w:rFonts w:ascii="Times New Roman" w:hAnsi="Times New Roman" w:cs="Times New Roman"/>
          <w:sz w:val="28"/>
          <w:szCs w:val="28"/>
        </w:rPr>
        <w:t>Ж-1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13853">
        <w:rPr>
          <w:rFonts w:ascii="Times New Roman" w:hAnsi="Times New Roman" w:cs="Times New Roman"/>
          <w:sz w:val="28"/>
          <w:szCs w:val="28"/>
        </w:rPr>
        <w:t xml:space="preserve"> Зона </w:t>
      </w:r>
      <w:r>
        <w:rPr>
          <w:rFonts w:ascii="Times New Roman" w:hAnsi="Times New Roman" w:cs="Times New Roman"/>
          <w:sz w:val="28"/>
          <w:szCs w:val="28"/>
        </w:rPr>
        <w:t>многоквартирной жилой застройки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». </w:t>
      </w:r>
    </w:p>
    <w:p w:rsidR="0015448B" w:rsidRPr="0046250A" w:rsidRDefault="0015448B" w:rsidP="0015448B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u w:val="single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2.</w:t>
      </w:r>
      <w:r>
        <w:rPr>
          <w:rFonts w:ascii="Times New Roman" w:eastAsia="Calibri" w:hAnsi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/>
          <w:color w:val="000000"/>
          <w:sz w:val="28"/>
          <w:szCs w:val="28"/>
          <w:u w:val="single"/>
        </w:rPr>
        <w:t>Заявитель –</w:t>
      </w:r>
      <w:r>
        <w:rPr>
          <w:rFonts w:ascii="Times New Roman" w:eastAsia="Calibri" w:hAnsi="Times New Roman"/>
          <w:sz w:val="28"/>
          <w:szCs w:val="28"/>
          <w:u w:val="single"/>
        </w:rPr>
        <w:t xml:space="preserve"> Исаков Т.Ф.</w:t>
      </w:r>
    </w:p>
    <w:p w:rsidR="0015448B" w:rsidRDefault="0015448B" w:rsidP="0015448B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u w:val="single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3.</w:t>
      </w:r>
      <w:r>
        <w:rPr>
          <w:rFonts w:ascii="Times New Roman" w:eastAsia="Calibri" w:hAnsi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/>
          <w:color w:val="000000"/>
          <w:sz w:val="28"/>
          <w:szCs w:val="28"/>
          <w:u w:val="single"/>
        </w:rPr>
        <w:t xml:space="preserve">Сроки проведения общественных обсуждений: </w:t>
      </w:r>
    </w:p>
    <w:p w:rsidR="0015448B" w:rsidRDefault="0015448B" w:rsidP="0015448B">
      <w:pPr>
        <w:pStyle w:val="3"/>
        <w:ind w:firstLine="567"/>
        <w:jc w:val="both"/>
        <w:rPr>
          <w:b w:val="0"/>
          <w:color w:val="000000" w:themeColor="text1"/>
          <w:szCs w:val="28"/>
          <w:u w:val="single"/>
        </w:rPr>
      </w:pPr>
      <w:r w:rsidRPr="00E54E61">
        <w:rPr>
          <w:b w:val="0"/>
          <w:color w:val="000000" w:themeColor="text1"/>
          <w:szCs w:val="28"/>
        </w:rPr>
        <w:t>Дата проведения общественных обсуждений –</w:t>
      </w:r>
      <w:r w:rsidRPr="00180E1A">
        <w:rPr>
          <w:color w:val="000000" w:themeColor="text1"/>
          <w:szCs w:val="28"/>
        </w:rPr>
        <w:t xml:space="preserve"> </w:t>
      </w:r>
      <w:r>
        <w:rPr>
          <w:b w:val="0"/>
          <w:color w:val="000000" w:themeColor="text1"/>
        </w:rPr>
        <w:t>с 9 августа 2019 года по 3 сентября 2019 года.</w:t>
      </w:r>
    </w:p>
    <w:p w:rsidR="0015448B" w:rsidRPr="00BB2D74" w:rsidRDefault="0015448B" w:rsidP="0015448B">
      <w:pPr>
        <w:pStyle w:val="3"/>
        <w:ind w:firstLine="567"/>
        <w:jc w:val="both"/>
        <w:rPr>
          <w:b w:val="0"/>
          <w:color w:val="000000"/>
          <w:szCs w:val="28"/>
        </w:rPr>
      </w:pPr>
      <w:r w:rsidRPr="00BB2D74">
        <w:rPr>
          <w:b w:val="0"/>
          <w:color w:val="000000"/>
          <w:szCs w:val="28"/>
        </w:rPr>
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опубликования заключения о результатах общественных обсуждений.</w:t>
      </w:r>
    </w:p>
    <w:p w:rsidR="0015448B" w:rsidRDefault="0015448B" w:rsidP="0015448B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u w:val="single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4.</w:t>
      </w:r>
      <w:r>
        <w:rPr>
          <w:rFonts w:ascii="Times New Roman" w:eastAsia="Calibri" w:hAnsi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/>
          <w:color w:val="000000"/>
          <w:sz w:val="28"/>
          <w:szCs w:val="28"/>
          <w:u w:val="single"/>
        </w:rPr>
        <w:t xml:space="preserve">Формы оповещения о начале общественных обсуждений </w:t>
      </w:r>
    </w:p>
    <w:p w:rsidR="0015448B" w:rsidRPr="0046250A" w:rsidRDefault="0015448B" w:rsidP="0015448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Газета «Люберецкая панорама» от 8 августа 2019 года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№ 29</w:t>
      </w:r>
      <w:r w:rsidRPr="00FE0F2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746</w:t>
      </w:r>
      <w:r w:rsidRPr="00FE0F2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), </w:t>
      </w:r>
      <w:r w:rsidRPr="00180E1A">
        <w:rPr>
          <w:rFonts w:ascii="Times New Roman" w:hAnsi="Times New Roman" w:cs="Times New Roman"/>
          <w:sz w:val="28"/>
          <w:szCs w:val="28"/>
        </w:rPr>
        <w:t xml:space="preserve">сайт </w:t>
      </w:r>
      <w:r w:rsidRPr="00180E1A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180E1A">
        <w:rPr>
          <w:rFonts w:ascii="Times New Roman" w:hAnsi="Times New Roman" w:cs="Times New Roman"/>
          <w:sz w:val="28"/>
          <w:szCs w:val="28"/>
        </w:rPr>
        <w:t>:/</w:t>
      </w:r>
      <w:proofErr w:type="spellStart"/>
      <w:r w:rsidRPr="00180E1A">
        <w:rPr>
          <w:rFonts w:ascii="Times New Roman" w:hAnsi="Times New Roman" w:cs="Times New Roman"/>
          <w:sz w:val="28"/>
          <w:szCs w:val="28"/>
        </w:rPr>
        <w:t>люберцы</w:t>
      </w:r>
      <w:proofErr w:type="gramStart"/>
      <w:r w:rsidRPr="00180E1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180E1A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180E1A">
        <w:rPr>
          <w:rFonts w:ascii="Times New Roman" w:hAnsi="Times New Roman" w:cs="Times New Roman"/>
          <w:sz w:val="28"/>
          <w:szCs w:val="28"/>
        </w:rPr>
        <w:t>, в разделе «Публичные слушания»</w:t>
      </w:r>
      <w:r w:rsidRPr="00180E1A">
        <w:rPr>
          <w:rFonts w:ascii="Times New Roman" w:hAnsi="Times New Roman" w:cs="Times New Roman"/>
          <w:color w:val="000000"/>
          <w:sz w:val="28"/>
          <w:szCs w:val="28"/>
        </w:rPr>
        <w:t xml:space="preserve">.                                                                                            </w:t>
      </w:r>
    </w:p>
    <w:p w:rsidR="0015448B" w:rsidRDefault="0015448B" w:rsidP="0015448B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u w:val="single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 xml:space="preserve">5. </w:t>
      </w:r>
      <w:r>
        <w:rPr>
          <w:rFonts w:ascii="Times New Roman" w:eastAsia="Calibri" w:hAnsi="Times New Roman"/>
          <w:color w:val="000000"/>
          <w:sz w:val="28"/>
          <w:szCs w:val="28"/>
          <w:u w:val="single"/>
        </w:rPr>
        <w:t xml:space="preserve">Сведения о проведении экспозиции по материалам (где и когда </w:t>
      </w:r>
      <w:proofErr w:type="gramStart"/>
      <w:r>
        <w:rPr>
          <w:rFonts w:ascii="Times New Roman" w:eastAsia="Calibri" w:hAnsi="Times New Roman"/>
          <w:color w:val="000000"/>
          <w:sz w:val="28"/>
          <w:szCs w:val="28"/>
          <w:u w:val="single"/>
        </w:rPr>
        <w:t>проведена</w:t>
      </w:r>
      <w:proofErr w:type="gramEnd"/>
      <w:r>
        <w:rPr>
          <w:rFonts w:ascii="Times New Roman" w:eastAsia="Calibri" w:hAnsi="Times New Roman"/>
          <w:color w:val="000000"/>
          <w:sz w:val="28"/>
          <w:szCs w:val="28"/>
          <w:u w:val="single"/>
        </w:rPr>
        <w:t>, количество предложений и замечаний)</w:t>
      </w:r>
    </w:p>
    <w:p w:rsidR="0015448B" w:rsidRPr="008B3045" w:rsidRDefault="0015448B" w:rsidP="0015448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Информационные материалы по теме общественных обсуждений представлены на экспозиции по адресу: </w:t>
      </w:r>
      <w:r>
        <w:rPr>
          <w:rFonts w:ascii="Times New Roman" w:hAnsi="Times New Roman" w:cs="Times New Roman"/>
          <w:color w:val="000000"/>
          <w:sz w:val="28"/>
          <w:szCs w:val="28"/>
        </w:rPr>
        <w:t>Московская область, г. Люберцы, Октябрьский пр-т, д.190, каб.206.</w:t>
      </w:r>
    </w:p>
    <w:p w:rsidR="0015448B" w:rsidRPr="00B307D2" w:rsidRDefault="0015448B" w:rsidP="001544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Экспозиция открыта </w:t>
      </w:r>
      <w:r w:rsidRPr="00B307D2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09.08.2019</w:t>
      </w:r>
      <w:r w:rsidRPr="00B307D2">
        <w:rPr>
          <w:rFonts w:ascii="Times New Roman" w:hAnsi="Times New Roman" w:cs="Times New Roman"/>
          <w:sz w:val="28"/>
          <w:szCs w:val="28"/>
        </w:rPr>
        <w:t xml:space="preserve"> года по </w:t>
      </w:r>
      <w:r>
        <w:rPr>
          <w:rFonts w:ascii="Times New Roman" w:hAnsi="Times New Roman" w:cs="Times New Roman"/>
          <w:sz w:val="28"/>
          <w:szCs w:val="28"/>
        </w:rPr>
        <w:t>03.09.2019</w:t>
      </w:r>
      <w:r w:rsidRPr="00B307D2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15448B" w:rsidRDefault="0015448B" w:rsidP="0015448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Часы работы экспозиции: Понедельник-четверг с 9.00 до 18.00 обед с 13.00 до 13.45, пятница с 9.00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16.45 обед с 13.00 до 13.45.</w:t>
      </w:r>
    </w:p>
    <w:p w:rsidR="0015448B" w:rsidRDefault="0015448B" w:rsidP="001544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телефон: 8-495-509-11-07.</w:t>
      </w:r>
    </w:p>
    <w:p w:rsidR="0015448B" w:rsidRPr="0049564E" w:rsidRDefault="0015448B" w:rsidP="0015448B">
      <w:pPr>
        <w:spacing w:after="0" w:line="240" w:lineRule="auto"/>
        <w:ind w:firstLine="567"/>
        <w:jc w:val="both"/>
        <w:rPr>
          <w:rStyle w:val="a7"/>
          <w:color w:val="000000" w:themeColor="text1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7" w:history="1">
        <w:r w:rsidRPr="0049564E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</w:rPr>
          <w:t>lubarx@mail.ru</w:t>
        </w:r>
      </w:hyperlink>
    </w:p>
    <w:p w:rsidR="0015448B" w:rsidRDefault="0015448B" w:rsidP="0015448B">
      <w:pPr>
        <w:pStyle w:val="3"/>
        <w:ind w:firstLine="567"/>
        <w:jc w:val="both"/>
        <w:rPr>
          <w:rFonts w:eastAsia="Calibri"/>
          <w:b w:val="0"/>
          <w:color w:val="000000"/>
        </w:rPr>
      </w:pPr>
      <w:r>
        <w:rPr>
          <w:rFonts w:eastAsia="Calibri"/>
          <w:b w:val="0"/>
          <w:color w:val="000000"/>
          <w:szCs w:val="28"/>
          <w:u w:val="single"/>
        </w:rPr>
        <w:t>Предложения и замечания участников общественных обсуждений</w:t>
      </w:r>
    </w:p>
    <w:p w:rsidR="0015448B" w:rsidRPr="00BD23A3" w:rsidRDefault="0015448B" w:rsidP="0015448B">
      <w:pPr>
        <w:pStyle w:val="3"/>
        <w:ind w:firstLine="567"/>
        <w:jc w:val="both"/>
        <w:rPr>
          <w:b w:val="0"/>
          <w:color w:val="000000" w:themeColor="text1"/>
          <w:szCs w:val="28"/>
        </w:rPr>
      </w:pPr>
      <w:proofErr w:type="gramStart"/>
      <w:r w:rsidRPr="00BD23A3">
        <w:rPr>
          <w:b w:val="0"/>
          <w:color w:val="000000" w:themeColor="text1"/>
          <w:szCs w:val="28"/>
        </w:rPr>
        <w:t xml:space="preserve">В ходе проведения общественных обсуждений, </w:t>
      </w:r>
      <w:r w:rsidRPr="00496399">
        <w:rPr>
          <w:b w:val="0"/>
          <w:szCs w:val="28"/>
        </w:rPr>
        <w:t xml:space="preserve">по вопросу </w:t>
      </w:r>
      <w:r w:rsidRPr="00496399">
        <w:rPr>
          <w:b w:val="0"/>
          <w:color w:val="000000" w:themeColor="text1"/>
          <w:szCs w:val="28"/>
        </w:rPr>
        <w:t>предоставления разреш</w:t>
      </w:r>
      <w:r>
        <w:rPr>
          <w:b w:val="0"/>
          <w:color w:val="000000" w:themeColor="text1"/>
          <w:szCs w:val="28"/>
        </w:rPr>
        <w:t xml:space="preserve">ения на условно разрешенный вид </w:t>
      </w:r>
      <w:r w:rsidRPr="00496399">
        <w:rPr>
          <w:b w:val="0"/>
          <w:color w:val="000000" w:themeColor="text1"/>
          <w:szCs w:val="28"/>
        </w:rPr>
        <w:t xml:space="preserve">использования «объекты торговли (торговые центры, торгово-развлекательные центры (комплексы)» для земельного </w:t>
      </w:r>
      <w:r w:rsidRPr="00496399">
        <w:rPr>
          <w:b w:val="0"/>
          <w:color w:val="000000" w:themeColor="text1"/>
          <w:szCs w:val="28"/>
        </w:rPr>
        <w:lastRenderedPageBreak/>
        <w:t>участка с кадастровым номером 50:22:0010109:192, местоположение:</w:t>
      </w:r>
      <w:proofErr w:type="gramEnd"/>
      <w:r w:rsidRPr="00496399">
        <w:rPr>
          <w:b w:val="0"/>
          <w:color w:val="000000" w:themeColor="text1"/>
          <w:szCs w:val="28"/>
        </w:rPr>
        <w:t xml:space="preserve"> Московская область, </w:t>
      </w:r>
      <w:proofErr w:type="spellStart"/>
      <w:r w:rsidRPr="00496399">
        <w:rPr>
          <w:b w:val="0"/>
          <w:color w:val="000000" w:themeColor="text1"/>
          <w:szCs w:val="28"/>
        </w:rPr>
        <w:t>г.о</w:t>
      </w:r>
      <w:proofErr w:type="spellEnd"/>
      <w:r w:rsidRPr="00496399">
        <w:rPr>
          <w:b w:val="0"/>
          <w:color w:val="000000" w:themeColor="text1"/>
          <w:szCs w:val="28"/>
        </w:rPr>
        <w:t>. Люберцы</w:t>
      </w:r>
      <w:r w:rsidRPr="00BD23A3">
        <w:rPr>
          <w:b w:val="0"/>
          <w:color w:val="000000" w:themeColor="text1"/>
          <w:szCs w:val="28"/>
        </w:rPr>
        <w:t xml:space="preserve">, </w:t>
      </w:r>
      <w:r>
        <w:rPr>
          <w:b w:val="0"/>
          <w:color w:val="000000" w:themeColor="text1"/>
          <w:szCs w:val="28"/>
        </w:rPr>
        <w:t xml:space="preserve">в </w:t>
      </w:r>
      <w:r w:rsidRPr="00BD23A3">
        <w:rPr>
          <w:b w:val="0"/>
          <w:color w:val="000000" w:themeColor="text1"/>
          <w:szCs w:val="28"/>
        </w:rPr>
        <w:t xml:space="preserve">Комиссию по проведению общественных обсуждений </w:t>
      </w:r>
      <w:r>
        <w:rPr>
          <w:b w:val="0"/>
          <w:color w:val="000000" w:themeColor="text1"/>
          <w:szCs w:val="28"/>
        </w:rPr>
        <w:t>поступи</w:t>
      </w:r>
      <w:r w:rsidRPr="00BD23A3">
        <w:rPr>
          <w:b w:val="0"/>
          <w:color w:val="000000" w:themeColor="text1"/>
          <w:szCs w:val="28"/>
        </w:rPr>
        <w:t>ли</w:t>
      </w:r>
      <w:r>
        <w:rPr>
          <w:b w:val="0"/>
          <w:color w:val="000000" w:themeColor="text1"/>
          <w:szCs w:val="28"/>
        </w:rPr>
        <w:t xml:space="preserve"> следующие предложения и замечания</w:t>
      </w:r>
      <w:r w:rsidRPr="00BD23A3">
        <w:rPr>
          <w:b w:val="0"/>
          <w:color w:val="000000" w:themeColor="text1"/>
          <w:szCs w:val="28"/>
        </w:rPr>
        <w:t>.</w:t>
      </w:r>
    </w:p>
    <w:tbl>
      <w:tblPr>
        <w:tblpPr w:leftFromText="180" w:rightFromText="180" w:bottomFromText="160" w:vertAnchor="text" w:horzAnchor="margin" w:tblpY="156"/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50"/>
        <w:gridCol w:w="2298"/>
        <w:gridCol w:w="2339"/>
      </w:tblGrid>
      <w:tr w:rsidR="0015448B" w:rsidTr="0015448B">
        <w:trPr>
          <w:trHeight w:val="886"/>
        </w:trPr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8B" w:rsidRDefault="0015448B" w:rsidP="00154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Предложения и замечания участников общественных обсуждений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8B" w:rsidRDefault="0015448B" w:rsidP="00154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Количество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8B" w:rsidRDefault="0015448B" w:rsidP="00154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Выводы</w:t>
            </w:r>
          </w:p>
        </w:tc>
      </w:tr>
      <w:tr w:rsidR="0015448B" w:rsidTr="0015448B">
        <w:trPr>
          <w:trHeight w:val="476"/>
        </w:trPr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48B" w:rsidRPr="008C365A" w:rsidRDefault="0015448B" w:rsidP="00154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Предусмотреть на земельном участке с КН </w:t>
            </w:r>
            <w:r w:rsidRPr="00D922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50:22:0010109:192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размещение точек питания (качественных), кинотеатра, точек торговли разного сегмента, если возможно спортивный клуб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48B" w:rsidRPr="008C365A" w:rsidRDefault="0015448B" w:rsidP="00154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Масейчук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А.Н.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48B" w:rsidRPr="008C365A" w:rsidRDefault="0015448B" w:rsidP="00154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8C365A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Принять предложение</w:t>
            </w:r>
          </w:p>
        </w:tc>
      </w:tr>
    </w:tbl>
    <w:p w:rsidR="0015448B" w:rsidRPr="00694A01" w:rsidRDefault="0015448B" w:rsidP="0015448B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:rsidR="00EE0F07" w:rsidRDefault="009147FE" w:rsidP="00571CC8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u w:val="single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6</w:t>
      </w:r>
      <w:r w:rsidR="0026371B" w:rsidRPr="00694A01">
        <w:rPr>
          <w:rFonts w:ascii="Times New Roman" w:eastAsia="Calibri" w:hAnsi="Times New Roman"/>
          <w:color w:val="000000"/>
          <w:sz w:val="28"/>
          <w:szCs w:val="28"/>
        </w:rPr>
        <w:t>.</w:t>
      </w:r>
      <w:r w:rsidR="0026371B" w:rsidRPr="00694A01">
        <w:rPr>
          <w:rFonts w:ascii="Times New Roman" w:eastAsia="Calibri" w:hAnsi="Times New Roman"/>
          <w:color w:val="000000"/>
          <w:sz w:val="28"/>
          <w:szCs w:val="28"/>
        </w:rPr>
        <w:tab/>
      </w:r>
      <w:r w:rsidR="0026371B" w:rsidRPr="00180E1A">
        <w:rPr>
          <w:rFonts w:ascii="Times New Roman" w:eastAsia="Calibri" w:hAnsi="Times New Roman"/>
          <w:color w:val="000000"/>
          <w:sz w:val="28"/>
          <w:szCs w:val="28"/>
          <w:u w:val="single"/>
        </w:rPr>
        <w:t>Сведения о протоколе общественных обсуждений</w:t>
      </w:r>
    </w:p>
    <w:p w:rsidR="0026371B" w:rsidRPr="00694A01" w:rsidRDefault="00E52C7E" w:rsidP="00571CC8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180E1A">
        <w:rPr>
          <w:rFonts w:ascii="Times New Roman" w:eastAsia="Calibri" w:hAnsi="Times New Roman"/>
          <w:color w:val="000000"/>
          <w:sz w:val="28"/>
          <w:szCs w:val="28"/>
        </w:rPr>
        <w:t xml:space="preserve">Протокол общественных обсуждений от </w:t>
      </w:r>
      <w:r w:rsidR="0015448B">
        <w:rPr>
          <w:rFonts w:ascii="Times New Roman" w:eastAsia="Calibri" w:hAnsi="Times New Roman"/>
          <w:color w:val="000000"/>
          <w:sz w:val="28"/>
          <w:szCs w:val="28"/>
        </w:rPr>
        <w:t>03</w:t>
      </w:r>
      <w:r w:rsidR="00365AF8">
        <w:rPr>
          <w:rFonts w:ascii="Times New Roman" w:eastAsia="Calibri" w:hAnsi="Times New Roman"/>
          <w:color w:val="000000"/>
          <w:sz w:val="28"/>
          <w:szCs w:val="28"/>
        </w:rPr>
        <w:t>.0</w:t>
      </w:r>
      <w:r w:rsidR="0015448B">
        <w:rPr>
          <w:rFonts w:ascii="Times New Roman" w:eastAsia="Calibri" w:hAnsi="Times New Roman"/>
          <w:color w:val="000000"/>
          <w:sz w:val="28"/>
          <w:szCs w:val="28"/>
        </w:rPr>
        <w:t>9</w:t>
      </w:r>
      <w:r w:rsidR="00365AF8">
        <w:rPr>
          <w:rFonts w:ascii="Times New Roman" w:eastAsia="Calibri" w:hAnsi="Times New Roman"/>
          <w:color w:val="000000"/>
          <w:sz w:val="28"/>
          <w:szCs w:val="28"/>
        </w:rPr>
        <w:t>.2019</w:t>
      </w:r>
      <w:r w:rsidR="00FC5FDB">
        <w:rPr>
          <w:rFonts w:ascii="Times New Roman" w:eastAsia="Calibri" w:hAnsi="Times New Roman"/>
          <w:color w:val="000000"/>
          <w:sz w:val="28"/>
          <w:szCs w:val="28"/>
        </w:rPr>
        <w:t>.</w:t>
      </w:r>
    </w:p>
    <w:p w:rsidR="00571CC8" w:rsidRDefault="00571CC8" w:rsidP="00193CA5">
      <w:pPr>
        <w:spacing w:after="0" w:line="240" w:lineRule="auto"/>
        <w:ind w:firstLine="567"/>
        <w:jc w:val="right"/>
        <w:rPr>
          <w:rFonts w:ascii="Times New Roman" w:eastAsia="Calibri" w:hAnsi="Times New Roman"/>
          <w:color w:val="000000"/>
          <w:sz w:val="28"/>
          <w:szCs w:val="28"/>
        </w:rPr>
      </w:pPr>
    </w:p>
    <w:p w:rsidR="00034231" w:rsidRDefault="00571CC8" w:rsidP="00A84693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u w:val="single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7</w:t>
      </w:r>
      <w:r w:rsidR="0026371B" w:rsidRPr="00694A01">
        <w:rPr>
          <w:rFonts w:ascii="Times New Roman" w:eastAsia="Calibri" w:hAnsi="Times New Roman"/>
          <w:color w:val="000000"/>
          <w:sz w:val="28"/>
          <w:szCs w:val="28"/>
        </w:rPr>
        <w:t>.</w:t>
      </w:r>
      <w:r w:rsidR="0026371B" w:rsidRPr="00FC5FDB">
        <w:rPr>
          <w:rFonts w:ascii="Times New Roman" w:eastAsia="Calibri" w:hAnsi="Times New Roman"/>
          <w:color w:val="000000"/>
          <w:sz w:val="28"/>
          <w:szCs w:val="28"/>
        </w:rPr>
        <w:tab/>
      </w:r>
      <w:r w:rsidR="0026371B" w:rsidRPr="00180E1A">
        <w:rPr>
          <w:rFonts w:ascii="Times New Roman" w:eastAsia="Calibri" w:hAnsi="Times New Roman"/>
          <w:color w:val="000000"/>
          <w:sz w:val="28"/>
          <w:szCs w:val="28"/>
          <w:u w:val="single"/>
        </w:rPr>
        <w:t>Выводы и рекомендации по проведению общественных обсуждений по проекту</w:t>
      </w:r>
      <w:r w:rsidR="00E83A2A" w:rsidRPr="00180E1A">
        <w:rPr>
          <w:rFonts w:ascii="Times New Roman" w:eastAsia="Calibri" w:hAnsi="Times New Roman"/>
          <w:color w:val="000000"/>
          <w:sz w:val="28"/>
          <w:szCs w:val="28"/>
          <w:u w:val="single"/>
        </w:rPr>
        <w:t>:</w:t>
      </w:r>
    </w:p>
    <w:p w:rsidR="004A6BE3" w:rsidRPr="00AE4EE3" w:rsidRDefault="004A6BE3" w:rsidP="00AE4E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proofErr w:type="gramStart"/>
      <w:r w:rsidRPr="00AE4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Общественные обсуждения </w:t>
      </w:r>
      <w:r w:rsidR="0015448B" w:rsidRPr="000F3C17">
        <w:rPr>
          <w:rFonts w:ascii="Times New Roman" w:hAnsi="Times New Roman" w:cs="Times New Roman"/>
          <w:sz w:val="28"/>
          <w:szCs w:val="28"/>
        </w:rPr>
        <w:t xml:space="preserve">по вопросу </w:t>
      </w:r>
      <w:r w:rsidR="0015448B" w:rsidRPr="000F3C17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 разрешения на условно разрешенный вид использования «объекты торговли (торговые центры, торгово-развлекательные центры (комплексы)» для земельного участка с кадастровым номером 50:22:0010109:192, местоположение:</w:t>
      </w:r>
      <w:proofErr w:type="gramEnd"/>
      <w:r w:rsidR="0015448B" w:rsidRPr="000F3C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Московская область, </w:t>
      </w:r>
      <w:proofErr w:type="spellStart"/>
      <w:r w:rsidR="0015448B" w:rsidRPr="000F3C17">
        <w:rPr>
          <w:rFonts w:ascii="Times New Roman" w:hAnsi="Times New Roman" w:cs="Times New Roman"/>
          <w:color w:val="000000" w:themeColor="text1"/>
          <w:sz w:val="28"/>
          <w:szCs w:val="28"/>
        </w:rPr>
        <w:t>г.о</w:t>
      </w:r>
      <w:proofErr w:type="spellEnd"/>
      <w:r w:rsidR="0015448B" w:rsidRPr="000F3C17">
        <w:rPr>
          <w:rFonts w:ascii="Times New Roman" w:hAnsi="Times New Roman" w:cs="Times New Roman"/>
          <w:color w:val="000000" w:themeColor="text1"/>
          <w:sz w:val="28"/>
          <w:szCs w:val="28"/>
        </w:rPr>
        <w:t>. Люберцы</w:t>
      </w:r>
      <w:r w:rsidRPr="00AE4EE3">
        <w:rPr>
          <w:rFonts w:ascii="Times New Roman" w:hAnsi="Times New Roman" w:cs="Times New Roman"/>
          <w:color w:val="000000" w:themeColor="text1"/>
          <w:sz w:val="28"/>
          <w:szCs w:val="28"/>
        </w:rPr>
        <w:t>, считать состоявшимися.</w:t>
      </w:r>
    </w:p>
    <w:p w:rsidR="00AB7242" w:rsidRDefault="00FA416A" w:rsidP="00A74CD6">
      <w:pPr>
        <w:pStyle w:val="3"/>
        <w:ind w:firstLine="567"/>
        <w:jc w:val="both"/>
        <w:rPr>
          <w:b w:val="0"/>
          <w:color w:val="000000" w:themeColor="text1"/>
          <w:szCs w:val="28"/>
        </w:rPr>
      </w:pPr>
      <w:proofErr w:type="gramStart"/>
      <w:r w:rsidRPr="00A74CD6">
        <w:rPr>
          <w:b w:val="0"/>
          <w:color w:val="000000" w:themeColor="text1"/>
          <w:szCs w:val="28"/>
        </w:rPr>
        <w:t>Предоставить разрешение</w:t>
      </w:r>
      <w:r w:rsidR="003D3EFA" w:rsidRPr="00A74CD6">
        <w:rPr>
          <w:b w:val="0"/>
          <w:color w:val="000000" w:themeColor="text1"/>
          <w:szCs w:val="28"/>
        </w:rPr>
        <w:t xml:space="preserve"> на условно разрешенный вид использования </w:t>
      </w:r>
      <w:r w:rsidR="00A74CD6">
        <w:rPr>
          <w:b w:val="0"/>
          <w:color w:val="000000" w:themeColor="text1"/>
          <w:szCs w:val="28"/>
        </w:rPr>
        <w:t xml:space="preserve">вид </w:t>
      </w:r>
      <w:r w:rsidR="00A74CD6" w:rsidRPr="00496399">
        <w:rPr>
          <w:b w:val="0"/>
          <w:color w:val="000000" w:themeColor="text1"/>
          <w:szCs w:val="28"/>
        </w:rPr>
        <w:t>использования «объекты торговли (торговые центры, торгово-развлекательные центры (комплексы)» для земельного участка с кадастровым номером 50:22:0010109:192, местоположение:</w:t>
      </w:r>
      <w:proofErr w:type="gramEnd"/>
      <w:r w:rsidR="00A74CD6" w:rsidRPr="00496399">
        <w:rPr>
          <w:b w:val="0"/>
          <w:color w:val="000000" w:themeColor="text1"/>
          <w:szCs w:val="28"/>
        </w:rPr>
        <w:t xml:space="preserve"> Московская область, </w:t>
      </w:r>
      <w:proofErr w:type="spellStart"/>
      <w:r w:rsidR="00A74CD6" w:rsidRPr="00496399">
        <w:rPr>
          <w:b w:val="0"/>
          <w:color w:val="000000" w:themeColor="text1"/>
          <w:szCs w:val="28"/>
        </w:rPr>
        <w:t>г.о</w:t>
      </w:r>
      <w:proofErr w:type="spellEnd"/>
      <w:r w:rsidR="00A74CD6" w:rsidRPr="00496399">
        <w:rPr>
          <w:b w:val="0"/>
          <w:color w:val="000000" w:themeColor="text1"/>
          <w:szCs w:val="28"/>
        </w:rPr>
        <w:t>. Люберцы</w:t>
      </w:r>
      <w:r w:rsidR="00A74CD6">
        <w:rPr>
          <w:b w:val="0"/>
          <w:color w:val="000000" w:themeColor="text1"/>
          <w:szCs w:val="28"/>
        </w:rPr>
        <w:t>.</w:t>
      </w:r>
    </w:p>
    <w:p w:rsidR="00A74CD6" w:rsidRDefault="00A74CD6" w:rsidP="00A74CD6">
      <w:pPr>
        <w:rPr>
          <w:lang w:eastAsia="ru-RU"/>
        </w:rPr>
      </w:pPr>
    </w:p>
    <w:p w:rsidR="00A74CD6" w:rsidRDefault="00A74CD6" w:rsidP="00A74CD6">
      <w:pPr>
        <w:rPr>
          <w:lang w:eastAsia="ru-RU"/>
        </w:rPr>
      </w:pPr>
    </w:p>
    <w:p w:rsidR="00D41D7C" w:rsidRPr="00892E07" w:rsidRDefault="00D41D7C" w:rsidP="00571CC8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sectPr w:rsidR="00D41D7C" w:rsidRPr="00892E07" w:rsidSect="00FC5FD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00F50"/>
    <w:multiLevelType w:val="hybridMultilevel"/>
    <w:tmpl w:val="2BE6A094"/>
    <w:lvl w:ilvl="0" w:tplc="DF7C39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C1D2C"/>
    <w:multiLevelType w:val="hybridMultilevel"/>
    <w:tmpl w:val="651A21C4"/>
    <w:lvl w:ilvl="0" w:tplc="AD0C1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45E63"/>
    <w:multiLevelType w:val="hybridMultilevel"/>
    <w:tmpl w:val="C4442156"/>
    <w:lvl w:ilvl="0" w:tplc="D866466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BD5"/>
    <w:rsid w:val="00014869"/>
    <w:rsid w:val="00034231"/>
    <w:rsid w:val="00076E9C"/>
    <w:rsid w:val="0009693A"/>
    <w:rsid w:val="000B39AA"/>
    <w:rsid w:val="000C3F78"/>
    <w:rsid w:val="000C43C9"/>
    <w:rsid w:val="000C52D3"/>
    <w:rsid w:val="000C7930"/>
    <w:rsid w:val="000E63F4"/>
    <w:rsid w:val="000E7A7C"/>
    <w:rsid w:val="000F3C17"/>
    <w:rsid w:val="00100511"/>
    <w:rsid w:val="00106518"/>
    <w:rsid w:val="001119A4"/>
    <w:rsid w:val="00115D5A"/>
    <w:rsid w:val="00135D8B"/>
    <w:rsid w:val="0015448B"/>
    <w:rsid w:val="0016294D"/>
    <w:rsid w:val="00164A20"/>
    <w:rsid w:val="00165172"/>
    <w:rsid w:val="00180E1A"/>
    <w:rsid w:val="0018751E"/>
    <w:rsid w:val="00193CA5"/>
    <w:rsid w:val="001A5127"/>
    <w:rsid w:val="001B087F"/>
    <w:rsid w:val="001D703A"/>
    <w:rsid w:val="001F2289"/>
    <w:rsid w:val="0023014D"/>
    <w:rsid w:val="00240B9E"/>
    <w:rsid w:val="00244043"/>
    <w:rsid w:val="00253A1B"/>
    <w:rsid w:val="0026371B"/>
    <w:rsid w:val="00283A60"/>
    <w:rsid w:val="002A3E19"/>
    <w:rsid w:val="002C3D00"/>
    <w:rsid w:val="002D1E4B"/>
    <w:rsid w:val="002E0F49"/>
    <w:rsid w:val="002F0EC0"/>
    <w:rsid w:val="00322AAD"/>
    <w:rsid w:val="003240AD"/>
    <w:rsid w:val="00326D06"/>
    <w:rsid w:val="003319E1"/>
    <w:rsid w:val="003328DB"/>
    <w:rsid w:val="00343B4D"/>
    <w:rsid w:val="00365AF8"/>
    <w:rsid w:val="003665B0"/>
    <w:rsid w:val="00385B21"/>
    <w:rsid w:val="003D3EFA"/>
    <w:rsid w:val="003F4CC9"/>
    <w:rsid w:val="00411EDA"/>
    <w:rsid w:val="00431C36"/>
    <w:rsid w:val="0044371C"/>
    <w:rsid w:val="0046442A"/>
    <w:rsid w:val="00471C8C"/>
    <w:rsid w:val="00476200"/>
    <w:rsid w:val="00481DC6"/>
    <w:rsid w:val="0048703E"/>
    <w:rsid w:val="00490CB5"/>
    <w:rsid w:val="00491150"/>
    <w:rsid w:val="00495751"/>
    <w:rsid w:val="004A6BE3"/>
    <w:rsid w:val="004B4A32"/>
    <w:rsid w:val="004C4F0B"/>
    <w:rsid w:val="004E6FF6"/>
    <w:rsid w:val="004E7CC0"/>
    <w:rsid w:val="004F2325"/>
    <w:rsid w:val="00510418"/>
    <w:rsid w:val="00512BA5"/>
    <w:rsid w:val="00517ED3"/>
    <w:rsid w:val="0053367F"/>
    <w:rsid w:val="005411C3"/>
    <w:rsid w:val="00571CC8"/>
    <w:rsid w:val="00577FDA"/>
    <w:rsid w:val="00585F95"/>
    <w:rsid w:val="005B1BEC"/>
    <w:rsid w:val="005B235E"/>
    <w:rsid w:val="005C2854"/>
    <w:rsid w:val="005E70E3"/>
    <w:rsid w:val="005F36A7"/>
    <w:rsid w:val="006304C8"/>
    <w:rsid w:val="00642127"/>
    <w:rsid w:val="006532D3"/>
    <w:rsid w:val="00671985"/>
    <w:rsid w:val="00671DC8"/>
    <w:rsid w:val="00672C03"/>
    <w:rsid w:val="00697DDF"/>
    <w:rsid w:val="006A2324"/>
    <w:rsid w:val="006B056A"/>
    <w:rsid w:val="006D4E56"/>
    <w:rsid w:val="006E0624"/>
    <w:rsid w:val="00711556"/>
    <w:rsid w:val="00712D20"/>
    <w:rsid w:val="0072773E"/>
    <w:rsid w:val="007310D6"/>
    <w:rsid w:val="007343F9"/>
    <w:rsid w:val="0073626E"/>
    <w:rsid w:val="00755393"/>
    <w:rsid w:val="00765D0A"/>
    <w:rsid w:val="00771F6B"/>
    <w:rsid w:val="007806DC"/>
    <w:rsid w:val="00780A98"/>
    <w:rsid w:val="00782FC4"/>
    <w:rsid w:val="00794CAE"/>
    <w:rsid w:val="007C5059"/>
    <w:rsid w:val="007C722D"/>
    <w:rsid w:val="007F0CBB"/>
    <w:rsid w:val="00800010"/>
    <w:rsid w:val="00805725"/>
    <w:rsid w:val="00810B9C"/>
    <w:rsid w:val="008150FD"/>
    <w:rsid w:val="008155D8"/>
    <w:rsid w:val="008206BC"/>
    <w:rsid w:val="00827EB1"/>
    <w:rsid w:val="0083282A"/>
    <w:rsid w:val="00833C47"/>
    <w:rsid w:val="0084616E"/>
    <w:rsid w:val="008567B3"/>
    <w:rsid w:val="00873147"/>
    <w:rsid w:val="00883A67"/>
    <w:rsid w:val="00892E07"/>
    <w:rsid w:val="008A75CC"/>
    <w:rsid w:val="008B3045"/>
    <w:rsid w:val="008C723D"/>
    <w:rsid w:val="008E4542"/>
    <w:rsid w:val="008F13FC"/>
    <w:rsid w:val="008F33B9"/>
    <w:rsid w:val="009015BA"/>
    <w:rsid w:val="009147FE"/>
    <w:rsid w:val="00923ABB"/>
    <w:rsid w:val="00925E88"/>
    <w:rsid w:val="00943009"/>
    <w:rsid w:val="00952935"/>
    <w:rsid w:val="009738A3"/>
    <w:rsid w:val="00977BD5"/>
    <w:rsid w:val="009B4C97"/>
    <w:rsid w:val="009E3114"/>
    <w:rsid w:val="009E4D59"/>
    <w:rsid w:val="009F141B"/>
    <w:rsid w:val="009F324D"/>
    <w:rsid w:val="00A06A3E"/>
    <w:rsid w:val="00A06E00"/>
    <w:rsid w:val="00A12E67"/>
    <w:rsid w:val="00A23D63"/>
    <w:rsid w:val="00A50767"/>
    <w:rsid w:val="00A61068"/>
    <w:rsid w:val="00A65EA7"/>
    <w:rsid w:val="00A72B5B"/>
    <w:rsid w:val="00A74CD6"/>
    <w:rsid w:val="00A84693"/>
    <w:rsid w:val="00AA5603"/>
    <w:rsid w:val="00AB7242"/>
    <w:rsid w:val="00AC09D1"/>
    <w:rsid w:val="00AE4EE3"/>
    <w:rsid w:val="00B00611"/>
    <w:rsid w:val="00B07CC9"/>
    <w:rsid w:val="00B13CD5"/>
    <w:rsid w:val="00B223AA"/>
    <w:rsid w:val="00B26B9E"/>
    <w:rsid w:val="00B4052E"/>
    <w:rsid w:val="00B5512F"/>
    <w:rsid w:val="00B63725"/>
    <w:rsid w:val="00BA105D"/>
    <w:rsid w:val="00BB5539"/>
    <w:rsid w:val="00BE0277"/>
    <w:rsid w:val="00BE280D"/>
    <w:rsid w:val="00BE2EE0"/>
    <w:rsid w:val="00BF3D57"/>
    <w:rsid w:val="00BF6207"/>
    <w:rsid w:val="00C14973"/>
    <w:rsid w:val="00C16962"/>
    <w:rsid w:val="00C2671F"/>
    <w:rsid w:val="00C6789F"/>
    <w:rsid w:val="00C81DD4"/>
    <w:rsid w:val="00C86F22"/>
    <w:rsid w:val="00C95C2D"/>
    <w:rsid w:val="00C97CD6"/>
    <w:rsid w:val="00CC7F4C"/>
    <w:rsid w:val="00CD04AE"/>
    <w:rsid w:val="00D2161D"/>
    <w:rsid w:val="00D41D7C"/>
    <w:rsid w:val="00D44E68"/>
    <w:rsid w:val="00D70765"/>
    <w:rsid w:val="00D84927"/>
    <w:rsid w:val="00DA12B6"/>
    <w:rsid w:val="00DD56C2"/>
    <w:rsid w:val="00DF47BF"/>
    <w:rsid w:val="00E0337A"/>
    <w:rsid w:val="00E15079"/>
    <w:rsid w:val="00E43260"/>
    <w:rsid w:val="00E44D7A"/>
    <w:rsid w:val="00E52C7E"/>
    <w:rsid w:val="00E54E61"/>
    <w:rsid w:val="00E737DF"/>
    <w:rsid w:val="00E83A2A"/>
    <w:rsid w:val="00E847F3"/>
    <w:rsid w:val="00EC1F2E"/>
    <w:rsid w:val="00EC3AD2"/>
    <w:rsid w:val="00EC626A"/>
    <w:rsid w:val="00ED6BA6"/>
    <w:rsid w:val="00EE0F07"/>
    <w:rsid w:val="00F9437B"/>
    <w:rsid w:val="00FA416A"/>
    <w:rsid w:val="00FA5263"/>
    <w:rsid w:val="00FB1949"/>
    <w:rsid w:val="00FC5FDB"/>
    <w:rsid w:val="00FD2354"/>
    <w:rsid w:val="00FF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ubarx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E2000-0880-4F1B-9564-F1D66374E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Arhitektura</dc:creator>
  <cp:keywords/>
  <dc:description/>
  <cp:lastModifiedBy>Admin</cp:lastModifiedBy>
  <cp:revision>5</cp:revision>
  <cp:lastPrinted>2019-09-03T07:59:00Z</cp:lastPrinted>
  <dcterms:created xsi:type="dcterms:W3CDTF">2019-08-19T14:08:00Z</dcterms:created>
  <dcterms:modified xsi:type="dcterms:W3CDTF">2019-09-04T11:56:00Z</dcterms:modified>
</cp:coreProperties>
</file>