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7A" w:rsidRPr="007A332E" w:rsidRDefault="00B00B7A" w:rsidP="00B00B7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B00B7A" w:rsidRPr="007A332E" w:rsidRDefault="00B00B7A" w:rsidP="00B00B7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B00B7A" w:rsidRPr="007A332E" w:rsidRDefault="00B00B7A" w:rsidP="00B00B7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A332E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7A332E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B00B7A" w:rsidRPr="007A332E" w:rsidRDefault="00B00B7A" w:rsidP="00B00B7A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B00B7A" w:rsidRPr="007A332E" w:rsidRDefault="00B00B7A" w:rsidP="00B00B7A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B00B7A" w:rsidRPr="007A332E" w:rsidRDefault="00B00B7A" w:rsidP="00B00B7A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0B7A" w:rsidRPr="007A332E" w:rsidRDefault="00B00B7A" w:rsidP="00B00B7A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04.04.2019                                                                                          № 1241-ПА</w:t>
      </w:r>
    </w:p>
    <w:p w:rsidR="00B00B7A" w:rsidRPr="007A332E" w:rsidRDefault="00B00B7A" w:rsidP="00B00B7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FC1C97" w:rsidRPr="007A332E" w:rsidRDefault="00FC1C97" w:rsidP="00F468C3">
      <w:pPr>
        <w:autoSpaceDE w:val="0"/>
        <w:autoSpaceDN w:val="0"/>
        <w:adjustRightInd w:val="0"/>
        <w:spacing w:after="0"/>
        <w:ind w:left="284" w:right="-284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68C3" w:rsidRPr="007A332E" w:rsidRDefault="00F468C3" w:rsidP="00CB6D9E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 Люберцы от 29.06.2018 № 2516-ПА «Об утверждении  платы за содержание жилых помещений на территории городского округа  Люберцы»</w:t>
      </w:r>
    </w:p>
    <w:p w:rsidR="00F468C3" w:rsidRPr="007A332E" w:rsidRDefault="00F468C3" w:rsidP="00F468C3">
      <w:pPr>
        <w:autoSpaceDE w:val="0"/>
        <w:autoSpaceDN w:val="0"/>
        <w:adjustRightInd w:val="0"/>
        <w:spacing w:after="0"/>
        <w:ind w:left="284" w:right="-284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68C3" w:rsidRPr="007A332E" w:rsidRDefault="00F468C3" w:rsidP="00D43C1E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2F4A95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Жилищным кодексом </w:t>
      </w:r>
      <w:r w:rsidR="002F4A9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 w:rsidR="002F4A95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№131-ФЗ</w:t>
      </w:r>
      <w:r w:rsidR="00B70F92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</w:t>
      </w:r>
      <w:r w:rsidR="00C9446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2F4A9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r w:rsidR="00C9446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остановлением Правительства Российской Федерации от 03.04.2013 № 290 </w:t>
      </w:r>
      <w:r w:rsidR="000624B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C9446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="00F542C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приказом Министерства строительства и жилищно-коммунального хозяйства Российской Федерации от 17.10.2014</w:t>
      </w:r>
      <w:proofErr w:type="gramEnd"/>
      <w:r w:rsidR="000624B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F542C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№ 639/</w:t>
      </w:r>
      <w:proofErr w:type="spellStart"/>
      <w:proofErr w:type="gramStart"/>
      <w:r w:rsidR="00F542C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spellEnd"/>
      <w:proofErr w:type="gramEnd"/>
      <w:r w:rsidR="00F542C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Методических указаний по расчету объема принятых (отведенных) поверхностных сточных вод»,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 Распоряжением администрации городского округа Люберцы</w:t>
      </w:r>
      <w:r w:rsidR="00F542C0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F542C0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21.06.2017</w:t>
      </w:r>
      <w:r w:rsidR="00F542C0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F665F" w:rsidRPr="007A332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2-РА «О наделении полномочиями заместителя Главы</w:t>
      </w:r>
      <w:r w:rsidR="00F542C0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F542C0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A332E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А.Н.»</w:t>
      </w:r>
      <w:r w:rsidR="00E739D4" w:rsidRPr="007A332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 </w:t>
      </w:r>
    </w:p>
    <w:p w:rsidR="00F468C3" w:rsidRPr="007A332E" w:rsidRDefault="00F468C3" w:rsidP="00F468C3">
      <w:pPr>
        <w:autoSpaceDE w:val="0"/>
        <w:autoSpaceDN w:val="0"/>
        <w:adjustRightInd w:val="0"/>
        <w:spacing w:after="0"/>
        <w:ind w:left="284" w:righ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50F7" w:rsidRPr="007A332E" w:rsidRDefault="00F468C3" w:rsidP="00A03467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B191D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1D8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Графу 15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>Приложени</w:t>
      </w:r>
      <w:r w:rsidR="00D43C1E" w:rsidRPr="007A332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№ 1-5 Постановления администрации городского округа  Люберцы от 29.06.2018 № 2516-ПА «Об утверждении платы за содержание жилых помещений на территории городского округа  Люберцы»</w:t>
      </w:r>
      <w:r w:rsidR="002A575E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C94468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575E" w:rsidRPr="007A332E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C94468" w:rsidRPr="007A332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A575E" w:rsidRPr="007A332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50F7" w:rsidRPr="007A332E">
        <w:rPr>
          <w:rFonts w:ascii="Arial" w:eastAsia="Times New Roman" w:hAnsi="Arial" w:cs="Arial"/>
          <w:sz w:val="24"/>
          <w:szCs w:val="24"/>
          <w:lang w:eastAsia="ru-RU"/>
        </w:rPr>
        <w:t>исключить.</w:t>
      </w:r>
    </w:p>
    <w:p w:rsidR="00B70F92" w:rsidRPr="007A332E" w:rsidRDefault="000850F7" w:rsidP="00A03467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2. Дополнить Приложения № 1-5 Постановления графой 15.1 </w:t>
      </w:r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1931D8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следующей редакции: 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>«Работы по прочистке ливневой канализации в целях отведения поверхностных сточных вод».</w:t>
      </w:r>
    </w:p>
    <w:p w:rsidR="002A575E" w:rsidRPr="007A332E" w:rsidRDefault="000850F7" w:rsidP="00A03467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D2527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Примечания к </w:t>
      </w:r>
      <w:r w:rsidR="00106A75" w:rsidRPr="007A332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>остановлению п</w:t>
      </w:r>
      <w:r w:rsidR="002A575E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унктом 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2A575E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357076" w:rsidRPr="007A332E" w:rsidRDefault="002A575E" w:rsidP="00357076">
      <w:pPr>
        <w:spacing w:after="0"/>
        <w:ind w:right="-2" w:firstLine="85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«8.</w:t>
      </w:r>
      <w:r w:rsidR="00170FF8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 придомовых территориях, </w:t>
      </w:r>
      <w:r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которых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отсутствует ливневая канализация, отведение поверхностных сточных вод в соответствии с </w:t>
      </w:r>
      <w:r w:rsidR="002F4A9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остановлением Правительства Российской Федерации от 29.07.2013 </w:t>
      </w:r>
      <w:r w:rsidR="000922AB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№ 644 </w:t>
      </w:r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Министерства </w:t>
      </w:r>
      <w:r w:rsidR="000922AB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строительства и </w:t>
      </w:r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жилищно-коммунального хозяйства Российской Федерации от 17.10.2014 № 639/</w:t>
      </w:r>
      <w:proofErr w:type="spellStart"/>
      <w:proofErr w:type="gramStart"/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spellEnd"/>
      <w:proofErr w:type="gramEnd"/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М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етодически</w:t>
      </w:r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указани</w:t>
      </w:r>
      <w:r w:rsidR="008D2527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й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43C1E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расчету объема принятых (отведенных) поверхностных сточных вод» </w:t>
      </w:r>
      <w:r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осуществляется с помощью централизованной системы </w:t>
      </w:r>
      <w:proofErr w:type="gramStart"/>
      <w:r w:rsidR="00170FF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водоотведения</w:t>
      </w:r>
      <w:proofErr w:type="gramEnd"/>
      <w:r w:rsidR="00BA439A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7675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размер платы устанавливается равным </w:t>
      </w:r>
      <w:r w:rsidR="001F5DF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размер</w:t>
      </w:r>
      <w:r w:rsidR="00F7675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r w:rsidR="001F5DF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платы за р</w:t>
      </w:r>
      <w:r w:rsidR="001F5DF5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аботы по прочистке ливневой </w:t>
      </w:r>
      <w:r w:rsidR="001F5DF5" w:rsidRPr="007A33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канализации в целях отведения поверхностных сточных вод</w:t>
      </w:r>
      <w:r w:rsidR="00BA439A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указанн</w:t>
      </w:r>
      <w:r w:rsidR="00F76758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ым</w:t>
      </w:r>
      <w:r w:rsidR="00BA439A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графе 15.1</w:t>
      </w:r>
      <w:r w:rsidR="001756ED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A439A" w:rsidRPr="007A332E">
        <w:rPr>
          <w:rFonts w:ascii="Arial" w:eastAsia="Times New Roman" w:hAnsi="Arial" w:cs="Arial"/>
          <w:sz w:val="24"/>
          <w:szCs w:val="24"/>
          <w:lang w:eastAsia="ru-RU"/>
        </w:rPr>
        <w:t>Приложений</w:t>
      </w:r>
      <w:r w:rsidR="001756ED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39A" w:rsidRPr="007A332E">
        <w:rPr>
          <w:rFonts w:ascii="Arial" w:eastAsia="Times New Roman" w:hAnsi="Arial" w:cs="Arial"/>
          <w:sz w:val="24"/>
          <w:szCs w:val="24"/>
          <w:lang w:eastAsia="ru-RU"/>
        </w:rPr>
        <w:t>№ 1-5 Постановления</w:t>
      </w:r>
      <w:r w:rsidR="00106A75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BA439A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357076" w:rsidRPr="007A332E" w:rsidRDefault="00357076" w:rsidP="00357076">
      <w:pPr>
        <w:spacing w:after="0"/>
        <w:ind w:right="-2" w:firstLine="85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Признать утратившим силу Постановление администрации муниципального образования городской округ Люберцы от 28.06.2017 </w:t>
      </w:r>
      <w:bookmarkStart w:id="0" w:name="_GoBack"/>
      <w:bookmarkEnd w:id="0"/>
      <w:r w:rsidR="000624B0"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A33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 15-ПА «</w:t>
      </w:r>
      <w:r w:rsidRPr="007A332E">
        <w:rPr>
          <w:rFonts w:ascii="Arial" w:hAnsi="Arial" w:cs="Arial"/>
          <w:sz w:val="24"/>
          <w:szCs w:val="24"/>
        </w:rPr>
        <w:t>Об утверждении платы за содержание жилых помещений на территории городского округа Люберцы» с 01.07.2018.</w:t>
      </w:r>
    </w:p>
    <w:p w:rsidR="00F468C3" w:rsidRPr="007A332E" w:rsidRDefault="00357076" w:rsidP="00357076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468C3" w:rsidRPr="007A332E" w:rsidRDefault="00357076" w:rsidP="000624B0">
      <w:pPr>
        <w:spacing w:after="0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с </w:t>
      </w:r>
      <w:r w:rsidR="00B57CD2" w:rsidRPr="007A332E">
        <w:rPr>
          <w:rFonts w:ascii="Arial" w:eastAsia="Times New Roman" w:hAnsi="Arial" w:cs="Arial"/>
          <w:sz w:val="24"/>
          <w:szCs w:val="24"/>
          <w:lang w:eastAsia="ru-RU"/>
        </w:rPr>
        <w:t>момента опубликования</w:t>
      </w:r>
      <w:r w:rsidR="000850F7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и распространяется на правоотношения, возникшие с </w:t>
      </w:r>
      <w:r w:rsidR="00BC1276" w:rsidRPr="007A332E">
        <w:rPr>
          <w:rFonts w:ascii="Arial" w:eastAsia="Times New Roman" w:hAnsi="Arial" w:cs="Arial"/>
          <w:sz w:val="24"/>
          <w:szCs w:val="24"/>
          <w:lang w:eastAsia="ru-RU"/>
        </w:rPr>
        <w:t>01.07</w:t>
      </w:r>
      <w:r w:rsidR="000850F7" w:rsidRPr="007A332E">
        <w:rPr>
          <w:rFonts w:ascii="Arial" w:eastAsia="Times New Roman" w:hAnsi="Arial" w:cs="Arial"/>
          <w:sz w:val="24"/>
          <w:szCs w:val="24"/>
          <w:lang w:eastAsia="ru-RU"/>
        </w:rPr>
        <w:t>.2018</w:t>
      </w:r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468C3" w:rsidRPr="007A332E" w:rsidRDefault="00357076" w:rsidP="00357076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F468C3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F468C3" w:rsidRPr="007A332E" w:rsidRDefault="00F468C3" w:rsidP="00F468C3">
      <w:pPr>
        <w:spacing w:after="0" w:line="240" w:lineRule="auto"/>
        <w:ind w:left="284" w:righ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F468C3" w:rsidRPr="007A332E" w:rsidRDefault="00F468C3" w:rsidP="00F468C3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468C3" w:rsidRPr="007A332E" w:rsidRDefault="00F468C3" w:rsidP="00F468C3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</w:t>
      </w:r>
      <w:r w:rsidR="00B70F92"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A332E">
        <w:rPr>
          <w:rFonts w:ascii="Arial" w:eastAsia="Times New Roman" w:hAnsi="Arial" w:cs="Arial"/>
          <w:sz w:val="24"/>
          <w:szCs w:val="24"/>
          <w:lang w:eastAsia="ru-RU"/>
        </w:rPr>
        <w:t xml:space="preserve"> А.Н. Сыров</w:t>
      </w:r>
    </w:p>
    <w:p w:rsidR="00F468C3" w:rsidRPr="007A332E" w:rsidRDefault="00F468C3" w:rsidP="00F468C3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68C3" w:rsidRPr="007A332E" w:rsidRDefault="00F468C3" w:rsidP="00F468C3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68C3" w:rsidRPr="007A332E" w:rsidRDefault="00F468C3" w:rsidP="00F468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46D4" w:rsidRPr="007A332E" w:rsidRDefault="00B946D4" w:rsidP="00466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6D4" w:rsidRPr="007A332E" w:rsidRDefault="00B946D4" w:rsidP="00466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6D4" w:rsidRPr="007A332E" w:rsidRDefault="00B946D4" w:rsidP="00466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6D4" w:rsidRPr="007A332E" w:rsidRDefault="00B946D4" w:rsidP="00466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46D4" w:rsidRPr="007A332E" w:rsidRDefault="00B946D4" w:rsidP="004662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46D4" w:rsidRPr="007A332E" w:rsidSect="000624B0">
      <w:pgSz w:w="11907" w:h="16840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265"/>
    <w:rsid w:val="00013592"/>
    <w:rsid w:val="00020CB5"/>
    <w:rsid w:val="00032634"/>
    <w:rsid w:val="000624B0"/>
    <w:rsid w:val="00064943"/>
    <w:rsid w:val="0006577D"/>
    <w:rsid w:val="000826EE"/>
    <w:rsid w:val="00084471"/>
    <w:rsid w:val="00084E56"/>
    <w:rsid w:val="000850F7"/>
    <w:rsid w:val="000922AB"/>
    <w:rsid w:val="000B191D"/>
    <w:rsid w:val="000C52F3"/>
    <w:rsid w:val="000F138C"/>
    <w:rsid w:val="000F7B2F"/>
    <w:rsid w:val="00106A75"/>
    <w:rsid w:val="0014132C"/>
    <w:rsid w:val="00170FF8"/>
    <w:rsid w:val="001756ED"/>
    <w:rsid w:val="0019140C"/>
    <w:rsid w:val="001931D8"/>
    <w:rsid w:val="001B5C55"/>
    <w:rsid w:val="001E7BC4"/>
    <w:rsid w:val="001F4E85"/>
    <w:rsid w:val="001F5DF5"/>
    <w:rsid w:val="00212663"/>
    <w:rsid w:val="0024328E"/>
    <w:rsid w:val="0026181E"/>
    <w:rsid w:val="002A575E"/>
    <w:rsid w:val="002C1E6C"/>
    <w:rsid w:val="002E1F28"/>
    <w:rsid w:val="002F31ED"/>
    <w:rsid w:val="002F4A95"/>
    <w:rsid w:val="003110AF"/>
    <w:rsid w:val="0033535A"/>
    <w:rsid w:val="0035091F"/>
    <w:rsid w:val="00357076"/>
    <w:rsid w:val="003629EB"/>
    <w:rsid w:val="00362D7F"/>
    <w:rsid w:val="00380109"/>
    <w:rsid w:val="00384FA1"/>
    <w:rsid w:val="003B0381"/>
    <w:rsid w:val="003B230D"/>
    <w:rsid w:val="003E5A64"/>
    <w:rsid w:val="003E7DFD"/>
    <w:rsid w:val="003F53C2"/>
    <w:rsid w:val="004058E8"/>
    <w:rsid w:val="00443646"/>
    <w:rsid w:val="004662B1"/>
    <w:rsid w:val="00476626"/>
    <w:rsid w:val="0048135A"/>
    <w:rsid w:val="00492C58"/>
    <w:rsid w:val="004C6D83"/>
    <w:rsid w:val="004D2BCA"/>
    <w:rsid w:val="004D671C"/>
    <w:rsid w:val="004E7806"/>
    <w:rsid w:val="00501665"/>
    <w:rsid w:val="00507403"/>
    <w:rsid w:val="00521A40"/>
    <w:rsid w:val="005305A4"/>
    <w:rsid w:val="005431D2"/>
    <w:rsid w:val="00543544"/>
    <w:rsid w:val="005530DC"/>
    <w:rsid w:val="00560193"/>
    <w:rsid w:val="0058426C"/>
    <w:rsid w:val="005A151B"/>
    <w:rsid w:val="005A610D"/>
    <w:rsid w:val="005B25BE"/>
    <w:rsid w:val="005B26E1"/>
    <w:rsid w:val="005C4C64"/>
    <w:rsid w:val="005E05A2"/>
    <w:rsid w:val="005E238A"/>
    <w:rsid w:val="005F0A07"/>
    <w:rsid w:val="00624EC4"/>
    <w:rsid w:val="006326DD"/>
    <w:rsid w:val="00633AB5"/>
    <w:rsid w:val="00643874"/>
    <w:rsid w:val="00643DFE"/>
    <w:rsid w:val="0065678E"/>
    <w:rsid w:val="00690ED3"/>
    <w:rsid w:val="006A77A3"/>
    <w:rsid w:val="006D6C2F"/>
    <w:rsid w:val="006E6D05"/>
    <w:rsid w:val="006F4C99"/>
    <w:rsid w:val="0070410A"/>
    <w:rsid w:val="00710FE4"/>
    <w:rsid w:val="007411CB"/>
    <w:rsid w:val="00752EE6"/>
    <w:rsid w:val="00757125"/>
    <w:rsid w:val="007723E1"/>
    <w:rsid w:val="007957CE"/>
    <w:rsid w:val="007A332E"/>
    <w:rsid w:val="007F6E37"/>
    <w:rsid w:val="00847219"/>
    <w:rsid w:val="008604DB"/>
    <w:rsid w:val="00864932"/>
    <w:rsid w:val="0087798D"/>
    <w:rsid w:val="008B315C"/>
    <w:rsid w:val="008D2527"/>
    <w:rsid w:val="008E39AD"/>
    <w:rsid w:val="008E52E3"/>
    <w:rsid w:val="00925078"/>
    <w:rsid w:val="00940C74"/>
    <w:rsid w:val="0094185A"/>
    <w:rsid w:val="00953FEA"/>
    <w:rsid w:val="00976B56"/>
    <w:rsid w:val="00977620"/>
    <w:rsid w:val="0099096C"/>
    <w:rsid w:val="009939D5"/>
    <w:rsid w:val="009B1A59"/>
    <w:rsid w:val="009C5D80"/>
    <w:rsid w:val="009C654F"/>
    <w:rsid w:val="009D1846"/>
    <w:rsid w:val="009F7054"/>
    <w:rsid w:val="00A03467"/>
    <w:rsid w:val="00A13A6E"/>
    <w:rsid w:val="00A165A1"/>
    <w:rsid w:val="00A2221F"/>
    <w:rsid w:val="00A35544"/>
    <w:rsid w:val="00A74D3F"/>
    <w:rsid w:val="00A822DE"/>
    <w:rsid w:val="00AB7328"/>
    <w:rsid w:val="00AD0C16"/>
    <w:rsid w:val="00AE4A1A"/>
    <w:rsid w:val="00B00B7A"/>
    <w:rsid w:val="00B04D6E"/>
    <w:rsid w:val="00B10EDC"/>
    <w:rsid w:val="00B15CF0"/>
    <w:rsid w:val="00B36001"/>
    <w:rsid w:val="00B4329A"/>
    <w:rsid w:val="00B55CCF"/>
    <w:rsid w:val="00B57CD2"/>
    <w:rsid w:val="00B63682"/>
    <w:rsid w:val="00B70F92"/>
    <w:rsid w:val="00B80CEF"/>
    <w:rsid w:val="00B81444"/>
    <w:rsid w:val="00B877AA"/>
    <w:rsid w:val="00B946D4"/>
    <w:rsid w:val="00BA439A"/>
    <w:rsid w:val="00BC0259"/>
    <w:rsid w:val="00BC1276"/>
    <w:rsid w:val="00BC4039"/>
    <w:rsid w:val="00BE40A4"/>
    <w:rsid w:val="00C57584"/>
    <w:rsid w:val="00C61B78"/>
    <w:rsid w:val="00C91B39"/>
    <w:rsid w:val="00C92F46"/>
    <w:rsid w:val="00C94468"/>
    <w:rsid w:val="00C96AC8"/>
    <w:rsid w:val="00CB6D9E"/>
    <w:rsid w:val="00CE491B"/>
    <w:rsid w:val="00D16433"/>
    <w:rsid w:val="00D3512D"/>
    <w:rsid w:val="00D43C1E"/>
    <w:rsid w:val="00D57FA7"/>
    <w:rsid w:val="00D648BF"/>
    <w:rsid w:val="00D803C6"/>
    <w:rsid w:val="00D803F6"/>
    <w:rsid w:val="00D82A21"/>
    <w:rsid w:val="00D87CDC"/>
    <w:rsid w:val="00DA7143"/>
    <w:rsid w:val="00DD72B5"/>
    <w:rsid w:val="00DE48C8"/>
    <w:rsid w:val="00E02265"/>
    <w:rsid w:val="00E137DB"/>
    <w:rsid w:val="00E31ABD"/>
    <w:rsid w:val="00E42160"/>
    <w:rsid w:val="00E4263B"/>
    <w:rsid w:val="00E56C48"/>
    <w:rsid w:val="00E61F15"/>
    <w:rsid w:val="00E62585"/>
    <w:rsid w:val="00E739D4"/>
    <w:rsid w:val="00E75DF8"/>
    <w:rsid w:val="00E974FE"/>
    <w:rsid w:val="00EB6276"/>
    <w:rsid w:val="00ED7C15"/>
    <w:rsid w:val="00EE30E2"/>
    <w:rsid w:val="00F03674"/>
    <w:rsid w:val="00F11F6E"/>
    <w:rsid w:val="00F468C3"/>
    <w:rsid w:val="00F542C0"/>
    <w:rsid w:val="00F542E8"/>
    <w:rsid w:val="00F7182C"/>
    <w:rsid w:val="00F76758"/>
    <w:rsid w:val="00FC1C97"/>
    <w:rsid w:val="00FD0ECD"/>
    <w:rsid w:val="00FD1B70"/>
    <w:rsid w:val="00FE188B"/>
    <w:rsid w:val="00FF0CC2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9D1846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D1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DC1C-17F7-4B45-9BA1-FC6DC314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2019-03-19T09:32:00Z</cp:lastPrinted>
  <dcterms:created xsi:type="dcterms:W3CDTF">2019-04-09T06:57:00Z</dcterms:created>
  <dcterms:modified xsi:type="dcterms:W3CDTF">2019-04-09T06:57:00Z</dcterms:modified>
</cp:coreProperties>
</file>