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8B" w:rsidRDefault="0063508B" w:rsidP="00B50EFC">
      <w:pPr>
        <w:pStyle w:val="a4"/>
      </w:pPr>
      <w:bookmarkStart w:id="0" w:name="_GoBack"/>
      <w:bookmarkEnd w:id="0"/>
      <w: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8B" w:rsidRPr="0063508B" w:rsidRDefault="0063508B" w:rsidP="0063508B">
      <w:pPr>
        <w:rPr>
          <w:lang w:eastAsia="ru-RU"/>
        </w:rPr>
      </w:pPr>
    </w:p>
    <w:p w:rsidR="0063508B" w:rsidRDefault="0063508B" w:rsidP="00B50EFC">
      <w:pPr>
        <w:pStyle w:val="a4"/>
        <w:rPr>
          <w:noProof w:val="0"/>
        </w:rPr>
      </w:pPr>
      <w:r>
        <w:t>СОВЕТ ДЕПУТАТОВ</w:t>
      </w:r>
    </w:p>
    <w:p w:rsidR="0063508B" w:rsidRDefault="0063508B" w:rsidP="0063508B">
      <w:pPr>
        <w:rPr>
          <w:sz w:val="12"/>
        </w:rPr>
      </w:pPr>
    </w:p>
    <w:p w:rsidR="0063508B" w:rsidRDefault="0063508B" w:rsidP="0063508B">
      <w:pPr>
        <w:pStyle w:val="a5"/>
        <w:spacing w:before="0"/>
        <w:rPr>
          <w:noProof w:val="0"/>
        </w:rPr>
      </w:pPr>
      <w:r>
        <w:t>МУНИЦИПАЛЬНОГО ОБРАЗОВАНИЯ</w:t>
      </w:r>
    </w:p>
    <w:p w:rsidR="0063508B" w:rsidRDefault="0063508B" w:rsidP="0063508B">
      <w:pPr>
        <w:pStyle w:val="a5"/>
        <w:spacing w:before="0"/>
        <w:rPr>
          <w:noProof w:val="0"/>
        </w:rPr>
      </w:pPr>
      <w:r>
        <w:t>ГОРОДСКОЙ ОКРУГ ЛЮБЕРЦЫ</w:t>
      </w:r>
      <w:r>
        <w:rPr>
          <w:noProof w:val="0"/>
        </w:rPr>
        <w:br/>
      </w:r>
      <w:r>
        <w:t>МОСКОВСКОЙ ОБЛАСТИ</w:t>
      </w:r>
    </w:p>
    <w:p w:rsidR="0063508B" w:rsidRPr="00B50EFC" w:rsidRDefault="0063508B" w:rsidP="0063508B">
      <w:pPr>
        <w:spacing w:before="160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r w:rsidRPr="00B50EFC">
        <w:rPr>
          <w:rFonts w:ascii="Times New Roman" w:hAnsi="Times New Roman" w:cs="Times New Roman"/>
          <w:b/>
          <w:w w:val="110"/>
          <w:sz w:val="28"/>
          <w:szCs w:val="28"/>
        </w:rPr>
        <w:t>РЕШЕНИЕ</w:t>
      </w:r>
    </w:p>
    <w:p w:rsidR="0063508B" w:rsidRPr="00B50EFC" w:rsidRDefault="00B50EFC" w:rsidP="00B50EFC">
      <w:pPr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20.05.2020                                                                      № 362/49</w:t>
      </w:r>
      <w:r w:rsidR="0063508B" w:rsidRPr="00B50EFC">
        <w:rPr>
          <w:rFonts w:ascii="Times New Roman" w:hAnsi="Times New Roman" w:cs="Times New Roman"/>
          <w:b/>
          <w:sz w:val="28"/>
          <w:szCs w:val="28"/>
        </w:rPr>
        <w:br/>
      </w:r>
    </w:p>
    <w:p w:rsidR="0063508B" w:rsidRPr="00B50EFC" w:rsidRDefault="0063508B" w:rsidP="0063508B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FC">
        <w:rPr>
          <w:rFonts w:ascii="Times New Roman" w:hAnsi="Times New Roman" w:cs="Times New Roman"/>
          <w:b/>
          <w:sz w:val="24"/>
          <w:szCs w:val="24"/>
        </w:rPr>
        <w:t>г. Люберцы</w:t>
      </w: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об организации и проведении общественных обсуждений по вопросам градостроительной деятельности в муниципальном образовании городской округ Люберцы </w:t>
      </w: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:rsidR="0063508B" w:rsidRPr="009F7C10" w:rsidRDefault="0063508B" w:rsidP="006350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508B" w:rsidRPr="009F7C10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ADA">
        <w:rPr>
          <w:rFonts w:ascii="Times New Roman" w:hAnsi="Times New Roman" w:cs="Times New Roman"/>
          <w:bCs/>
          <w:sz w:val="28"/>
          <w:szCs w:val="28"/>
        </w:rPr>
        <w:t xml:space="preserve">Градостроительным </w:t>
      </w:r>
      <w:hyperlink r:id="rId7" w:history="1">
        <w:r w:rsidRPr="004C3AD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4C3AD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F7C1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9F7C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Pr="009F7C1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9" w:history="1">
        <w:r w:rsidRPr="009F7C1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F7C10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10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 Люберцы Московской области решил:</w:t>
      </w:r>
    </w:p>
    <w:p w:rsidR="0063508B" w:rsidRPr="009F7C10" w:rsidRDefault="0063508B" w:rsidP="00635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10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4C3ADA">
        <w:rPr>
          <w:rFonts w:ascii="Times New Roman" w:hAnsi="Times New Roman" w:cs="Times New Roman"/>
          <w:bCs/>
          <w:sz w:val="28"/>
          <w:szCs w:val="28"/>
        </w:rPr>
        <w:t>об организации и проведении общественных обсуждений по вопросам градостроительной деятельности в муниципальном образовании городской округ Люберцы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ADA">
        <w:rPr>
          <w:rFonts w:ascii="Times New Roman" w:hAnsi="Times New Roman" w:cs="Times New Roman"/>
          <w:bCs/>
          <w:sz w:val="28"/>
          <w:szCs w:val="28"/>
        </w:rPr>
        <w:t>Московской области</w:t>
      </w:r>
      <w:r w:rsidRPr="004C3ADA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городского округа Люберцы </w:t>
      </w:r>
      <w:r w:rsidRPr="004C3ADA">
        <w:rPr>
          <w:rFonts w:ascii="Times New Roman" w:hAnsi="Times New Roman" w:cs="Times New Roman"/>
          <w:bCs/>
          <w:sz w:val="28"/>
          <w:szCs w:val="28"/>
        </w:rPr>
        <w:t xml:space="preserve">от 06.06.2018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№</w:t>
      </w:r>
      <w:r w:rsidRPr="004C3ADA">
        <w:rPr>
          <w:rFonts w:ascii="Times New Roman" w:hAnsi="Times New Roman" w:cs="Times New Roman"/>
          <w:bCs/>
          <w:sz w:val="28"/>
          <w:szCs w:val="28"/>
        </w:rPr>
        <w:t xml:space="preserve"> 220/22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63508B" w:rsidRDefault="0063508B" w:rsidP="006350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пунктом 18 следующего содержания:</w:t>
      </w: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</w:t>
      </w:r>
      <w:r w:rsidRPr="0081505D">
        <w:rPr>
          <w:rFonts w:ascii="Times New Roman" w:hAnsi="Times New Roman" w:cs="Times New Roman"/>
          <w:sz w:val="28"/>
          <w:szCs w:val="28"/>
        </w:rPr>
        <w:t xml:space="preserve"> </w:t>
      </w:r>
      <w:r w:rsidRPr="009F7C10">
        <w:rPr>
          <w:rFonts w:ascii="Times New Roman" w:hAnsi="Times New Roman" w:cs="Times New Roman"/>
          <w:sz w:val="28"/>
          <w:szCs w:val="28"/>
        </w:rPr>
        <w:t xml:space="preserve"> </w:t>
      </w:r>
      <w:r w:rsidRPr="00E5165A">
        <w:rPr>
          <w:rFonts w:ascii="Times New Roman" w:hAnsi="Times New Roman" w:cs="Times New Roman"/>
          <w:sz w:val="28"/>
          <w:szCs w:val="28"/>
        </w:rPr>
        <w:t xml:space="preserve">Порядок организации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5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введения режимов повышенной готовности, чрезвычайной ситуации, чрезвычайного положения на территории Московской области</w:t>
      </w:r>
    </w:p>
    <w:p w:rsidR="0063508B" w:rsidRDefault="0063508B" w:rsidP="0063508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/>
          <w:sz w:val="28"/>
          <w:szCs w:val="28"/>
        </w:rPr>
        <w:t>18</w:t>
      </w:r>
      <w:r w:rsidRPr="00E5165A">
        <w:rPr>
          <w:color w:val="000000"/>
          <w:sz w:val="28"/>
          <w:szCs w:val="28"/>
        </w:rPr>
        <w:t xml:space="preserve">.1. В случае введения режимов повышенной готовности, чрезвычайной ситуации, чрезвычайного положения на территории Московской области </w:t>
      </w:r>
      <w:r>
        <w:rPr>
          <w:color w:val="000000"/>
          <w:sz w:val="28"/>
          <w:szCs w:val="28"/>
        </w:rPr>
        <w:t>и</w:t>
      </w:r>
      <w:r w:rsidRPr="00E5165A">
        <w:rPr>
          <w:color w:val="000000"/>
          <w:sz w:val="28"/>
          <w:szCs w:val="28"/>
        </w:rPr>
        <w:t xml:space="preserve">нформирование жителей городского округа </w:t>
      </w:r>
      <w:r>
        <w:rPr>
          <w:color w:val="000000"/>
          <w:sz w:val="28"/>
          <w:szCs w:val="28"/>
        </w:rPr>
        <w:t xml:space="preserve">Люберцы </w:t>
      </w:r>
      <w:r w:rsidRPr="00E5165A">
        <w:rPr>
          <w:color w:val="000000"/>
          <w:sz w:val="28"/>
          <w:szCs w:val="28"/>
        </w:rPr>
        <w:t xml:space="preserve">о проведении </w:t>
      </w:r>
      <w:r>
        <w:rPr>
          <w:sz w:val="28"/>
          <w:szCs w:val="28"/>
        </w:rPr>
        <w:t>общественных обсуждений</w:t>
      </w:r>
      <w:r w:rsidRPr="00E51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(опубликование в средствах массовой информации</w:t>
      </w:r>
      <w:r w:rsidRPr="00E5165A">
        <w:rPr>
          <w:color w:val="000000"/>
          <w:sz w:val="28"/>
          <w:szCs w:val="28"/>
        </w:rPr>
        <w:t xml:space="preserve">, на официальном сайте органа местного самоуправления городского округа, в </w:t>
      </w:r>
      <w:r w:rsidRPr="00E5165A">
        <w:rPr>
          <w:color w:val="000000"/>
          <w:sz w:val="28"/>
          <w:szCs w:val="28"/>
        </w:rPr>
        <w:lastRenderedPageBreak/>
        <w:t>социальных сетях)</w:t>
      </w:r>
      <w:r>
        <w:rPr>
          <w:color w:val="000000"/>
          <w:sz w:val="28"/>
          <w:szCs w:val="28"/>
        </w:rPr>
        <w:t xml:space="preserve"> осуществляется в сроки, указанные в настоящем Положении.</w:t>
      </w:r>
      <w:r w:rsidRPr="00877202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63508B" w:rsidRPr="00890649" w:rsidRDefault="0063508B" w:rsidP="0063508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18.2. Организатором проведения общественных обсуждений обеспечивается размещение проекта и информационных материалов к нему на официальном сайте и проведение экспозиции проекта, путем размещения материалов на официальном </w:t>
      </w:r>
      <w:r w:rsidRPr="00890649">
        <w:rPr>
          <w:sz w:val="28"/>
          <w:szCs w:val="28"/>
          <w:shd w:val="clear" w:color="auto" w:fill="FFFFFF"/>
        </w:rPr>
        <w:t>сайте. В период проведения экспозиции проекта консультации по вопросу, рассматриваемому на общественных обсуждениях, проводятся ответственным специалистом по телефону, указанному в решении о назначении общественных обсуждений. Экспозиция проекта проводится в течение всего периода размещения проекта, подлежащего рассмотрению на общественных обсуждениях и информационных материалов.</w:t>
      </w:r>
    </w:p>
    <w:p w:rsidR="0063508B" w:rsidRPr="00890649" w:rsidRDefault="0063508B" w:rsidP="006350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890649">
        <w:rPr>
          <w:sz w:val="28"/>
          <w:szCs w:val="28"/>
        </w:rPr>
        <w:t>18.3. Прием предложений, замечаний</w:t>
      </w:r>
      <w:r w:rsidRPr="0089064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 </w:t>
      </w:r>
      <w:r w:rsidRPr="00890649">
        <w:rPr>
          <w:sz w:val="28"/>
          <w:szCs w:val="28"/>
        </w:rPr>
        <w:t>жителей городского округа Люберцы по вопросам, выносимым на общественные обсуждения, осуществляется посредством:</w:t>
      </w:r>
    </w:p>
    <w:p w:rsidR="0063508B" w:rsidRPr="00890649" w:rsidRDefault="0063508B" w:rsidP="006350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890649">
        <w:rPr>
          <w:sz w:val="28"/>
          <w:szCs w:val="28"/>
        </w:rPr>
        <w:t>- записи предложений и замечаний в период работы экспозиции, по телефону, указанному в решении о назначении общественных обсуждений;</w:t>
      </w:r>
    </w:p>
    <w:p w:rsidR="0063508B" w:rsidRPr="00890649" w:rsidRDefault="0063508B" w:rsidP="006350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890649">
        <w:rPr>
          <w:sz w:val="28"/>
          <w:szCs w:val="28"/>
        </w:rPr>
        <w:t>- направления почтового отправления в уполномоченный орган;</w:t>
      </w:r>
    </w:p>
    <w:p w:rsidR="0063508B" w:rsidRPr="00890649" w:rsidRDefault="0063508B" w:rsidP="006350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890649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63508B" w:rsidRDefault="0063508B" w:rsidP="006350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90649">
        <w:rPr>
          <w:sz w:val="28"/>
          <w:szCs w:val="28"/>
        </w:rPr>
        <w:t>- посредством официального сайта администрации</w:t>
      </w:r>
      <w:proofErr w:type="gramStart"/>
      <w:r w:rsidRPr="00890649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63508B" w:rsidRPr="009F7C10" w:rsidRDefault="0063508B" w:rsidP="006350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10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перспективному развитию, градостроительству и землепользованию (Лактионов Д.И.).</w:t>
      </w:r>
    </w:p>
    <w:p w:rsidR="0063508B" w:rsidRDefault="0063508B" w:rsidP="006350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08B" w:rsidRPr="009F7C10" w:rsidRDefault="0063508B" w:rsidP="006350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08B" w:rsidRPr="009F7C10" w:rsidRDefault="0063508B" w:rsidP="00635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>Глава  городского округа  Люберцы</w:t>
      </w:r>
      <w:r w:rsidRPr="009F7C10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7C10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9F7C10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63508B" w:rsidRDefault="0063508B" w:rsidP="0063508B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ab/>
      </w:r>
    </w:p>
    <w:p w:rsidR="0063508B" w:rsidRDefault="0063508B" w:rsidP="0063508B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08B" w:rsidRDefault="0063508B" w:rsidP="0063508B">
      <w:pPr>
        <w:rPr>
          <w:rFonts w:ascii="Times New Roman" w:hAnsi="Times New Roman" w:cs="Times New Roman"/>
          <w:sz w:val="28"/>
          <w:szCs w:val="28"/>
        </w:rPr>
      </w:pPr>
      <w:r w:rsidRPr="009F7C1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9F7C10">
        <w:rPr>
          <w:rFonts w:ascii="Times New Roman" w:hAnsi="Times New Roman" w:cs="Times New Roman"/>
          <w:sz w:val="28"/>
          <w:szCs w:val="28"/>
        </w:rPr>
        <w:tab/>
      </w:r>
      <w:r w:rsidRPr="009F7C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F7C1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F7C10">
        <w:rPr>
          <w:rFonts w:ascii="Times New Roman" w:hAnsi="Times New Roman" w:cs="Times New Roman"/>
          <w:sz w:val="28"/>
          <w:szCs w:val="28"/>
        </w:rPr>
        <w:t>С.Н. Антонов</w:t>
      </w:r>
    </w:p>
    <w:p w:rsidR="0063508B" w:rsidRDefault="0063508B" w:rsidP="0063508B">
      <w:pPr>
        <w:rPr>
          <w:rFonts w:ascii="Times New Roman" w:hAnsi="Times New Roman" w:cs="Times New Roman"/>
          <w:sz w:val="28"/>
          <w:szCs w:val="28"/>
        </w:rPr>
        <w:sectPr w:rsidR="0063508B" w:rsidSect="00865E81">
          <w:pgSz w:w="11905" w:h="16838" w:code="9"/>
          <w:pgMar w:top="1134" w:right="851" w:bottom="907" w:left="1418" w:header="0" w:footer="0" w:gutter="0"/>
          <w:cols w:space="720"/>
          <w:noEndnote/>
          <w:docGrid w:linePitch="299"/>
        </w:sectPr>
      </w:pPr>
    </w:p>
    <w:p w:rsidR="0063508B" w:rsidRPr="0063508B" w:rsidRDefault="0063508B" w:rsidP="00B50E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508B" w:rsidRPr="0063508B" w:rsidSect="00586D11">
      <w:pgSz w:w="11906" w:h="16838"/>
      <w:pgMar w:top="1276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28" w:rsidRDefault="00585D28" w:rsidP="0063508B">
      <w:pPr>
        <w:spacing w:after="0" w:line="240" w:lineRule="auto"/>
      </w:pPr>
      <w:r>
        <w:separator/>
      </w:r>
    </w:p>
  </w:endnote>
  <w:endnote w:type="continuationSeparator" w:id="0">
    <w:p w:rsidR="00585D28" w:rsidRDefault="00585D28" w:rsidP="0063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28" w:rsidRDefault="00585D28" w:rsidP="0063508B">
      <w:pPr>
        <w:spacing w:after="0" w:line="240" w:lineRule="auto"/>
      </w:pPr>
      <w:r>
        <w:separator/>
      </w:r>
    </w:p>
  </w:footnote>
  <w:footnote w:type="continuationSeparator" w:id="0">
    <w:p w:rsidR="00585D28" w:rsidRDefault="00585D28" w:rsidP="00635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ED7"/>
    <w:rsid w:val="00244A60"/>
    <w:rsid w:val="002C626F"/>
    <w:rsid w:val="003D6530"/>
    <w:rsid w:val="004F6ED7"/>
    <w:rsid w:val="00515B47"/>
    <w:rsid w:val="00585D28"/>
    <w:rsid w:val="00586D11"/>
    <w:rsid w:val="0063508B"/>
    <w:rsid w:val="009910C8"/>
    <w:rsid w:val="009C5301"/>
    <w:rsid w:val="00B50EFC"/>
    <w:rsid w:val="00C503DB"/>
    <w:rsid w:val="00F7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3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3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 бланка"/>
    <w:next w:val="a"/>
    <w:autoRedefine/>
    <w:rsid w:val="00B50EF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5">
    <w:name w:val="Подзаголовок бданка"/>
    <w:next w:val="a6"/>
    <w:autoRedefine/>
    <w:rsid w:val="0063508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6350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08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3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508B"/>
  </w:style>
  <w:style w:type="paragraph" w:styleId="ab">
    <w:name w:val="footer"/>
    <w:basedOn w:val="a"/>
    <w:link w:val="ac"/>
    <w:uiPriority w:val="99"/>
    <w:unhideWhenUsed/>
    <w:rsid w:val="0063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508B"/>
  </w:style>
  <w:style w:type="paragraph" w:customStyle="1" w:styleId="ConsPlusNormal">
    <w:name w:val="ConsPlusNormal"/>
    <w:rsid w:val="006350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D034E371A1B9400DCF3EEA7F932691068EC7FB5D98EFE0F908D9090D9701E0EFFF663FC805F144A5A17EAD86ACY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FE341919274C145A87523FD73E76ECD4E314627F82ED6BA9CD9073CE50146D1ADC377A77878EE1C12470F2E6CAH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5D034E371A1B9400DCF3FE46A9326910689C5FB5391EFE0F908D9090D9701E0EFFF663FC805F144A5A17EAD86AC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3</cp:revision>
  <dcterms:created xsi:type="dcterms:W3CDTF">2020-05-15T08:56:00Z</dcterms:created>
  <dcterms:modified xsi:type="dcterms:W3CDTF">2020-05-25T10:27:00Z</dcterms:modified>
</cp:coreProperties>
</file>