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0F1C85">
        <w:rPr>
          <w:rFonts w:ascii="Times New Roman" w:hAnsi="Times New Roman" w:cs="Times New Roman"/>
          <w:b/>
          <w:sz w:val="48"/>
          <w:szCs w:val="48"/>
        </w:rPr>
        <w:t>СОВЕТ  ДЕПУТАТОВ</w:t>
      </w:r>
      <w:proofErr w:type="gramEnd"/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1C85">
        <w:rPr>
          <w:rFonts w:ascii="Times New Roman" w:hAnsi="Times New Roman" w:cs="Times New Roman"/>
          <w:b/>
          <w:sz w:val="28"/>
          <w:szCs w:val="28"/>
        </w:rPr>
        <w:t>ГОРОДСКОГО  ОКРУГА</w:t>
      </w:r>
      <w:proofErr w:type="gramEnd"/>
      <w:r w:rsidRPr="000F1C85">
        <w:rPr>
          <w:rFonts w:ascii="Times New Roman" w:hAnsi="Times New Roman" w:cs="Times New Roman"/>
          <w:b/>
          <w:sz w:val="28"/>
          <w:szCs w:val="28"/>
        </w:rPr>
        <w:t xml:space="preserve">  ЛЮБЕРЦЫ</w:t>
      </w:r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85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8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F1C85" w:rsidRPr="000F1C85" w:rsidRDefault="000F1C85" w:rsidP="006B7A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1C85" w:rsidRPr="000F1C85" w:rsidRDefault="00743F04" w:rsidP="006B7A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12.05.2025</w:t>
      </w:r>
      <w:r w:rsidR="000F1C85" w:rsidRPr="000F1C8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№ 24/4</w:t>
      </w:r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F1C85">
        <w:rPr>
          <w:rFonts w:ascii="Times New Roman" w:hAnsi="Times New Roman" w:cs="Times New Roman"/>
          <w:b/>
          <w:color w:val="000000"/>
        </w:rPr>
        <w:t>г. Люберцы</w:t>
      </w:r>
    </w:p>
    <w:p w:rsidR="000F1C85" w:rsidRPr="000F1C85" w:rsidRDefault="000F1C85" w:rsidP="000F1C8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F1C85" w:rsidRPr="000F1C85" w:rsidRDefault="000F1C85" w:rsidP="00B36B4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F1C85">
        <w:rPr>
          <w:b/>
          <w:bCs/>
          <w:sz w:val="28"/>
          <w:szCs w:val="28"/>
        </w:rPr>
        <w:t xml:space="preserve">О ликвидации </w:t>
      </w:r>
      <w:r>
        <w:rPr>
          <w:b/>
          <w:bCs/>
          <w:sz w:val="28"/>
          <w:szCs w:val="28"/>
        </w:rPr>
        <w:t>администрации</w:t>
      </w:r>
      <w:r w:rsidRPr="000F1C85">
        <w:rPr>
          <w:b/>
          <w:bCs/>
          <w:sz w:val="28"/>
          <w:szCs w:val="28"/>
        </w:rPr>
        <w:t xml:space="preserve"> муниципального образования «Городской округ Дзержинский Московской области»</w:t>
      </w:r>
    </w:p>
    <w:p w:rsidR="000F1C85" w:rsidRPr="000F1C85" w:rsidRDefault="000F1C85" w:rsidP="00B36B4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F1C85" w:rsidRDefault="000F1C85" w:rsidP="00B36B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C85">
        <w:rPr>
          <w:rFonts w:ascii="Times New Roman" w:hAnsi="Times New Roman" w:cs="Times New Roman"/>
          <w:sz w:val="28"/>
          <w:szCs w:val="28"/>
        </w:rPr>
        <w:t xml:space="preserve">В соответствии со статьями 61, 62, 63, 64 Гражданского кодекса Российской Федерации, Федеральным законом от 06.10.2003 № 131-ФЗ                       «Об общих принципах организации органов местного самоуправления в Российской Федерации»,  Законом Московской области от 08.11.2024 </w:t>
      </w:r>
      <w:r w:rsidR="00576AE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F1C85">
        <w:rPr>
          <w:rFonts w:ascii="Times New Roman" w:hAnsi="Times New Roman" w:cs="Times New Roman"/>
          <w:sz w:val="28"/>
          <w:szCs w:val="28"/>
        </w:rPr>
        <w:t>№ 198/2024-ОЗ «О преобразовании городского округа Люберцы Московской области и городского округа Дзержинский Московской области, о статусе и установлении границы вновь образованного муниципального образования и о внесении изменения в Закон Московской области «О внесении изменений в Закон Московской области «О границе городского округа Люберцы» и Закон Московской области «Об организации местного самоуправления на территории Раменского муниципального района», Совет депутатов Городско</w:t>
      </w:r>
      <w:r w:rsidR="00CA6743">
        <w:rPr>
          <w:rFonts w:ascii="Times New Roman" w:hAnsi="Times New Roman" w:cs="Times New Roman"/>
          <w:sz w:val="28"/>
          <w:szCs w:val="28"/>
        </w:rPr>
        <w:t>го</w:t>
      </w:r>
      <w:r w:rsidRPr="000F1C8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A6743">
        <w:rPr>
          <w:rFonts w:ascii="Times New Roman" w:hAnsi="Times New Roman" w:cs="Times New Roman"/>
          <w:sz w:val="28"/>
          <w:szCs w:val="28"/>
        </w:rPr>
        <w:t>а</w:t>
      </w:r>
      <w:r w:rsidRPr="000F1C85">
        <w:rPr>
          <w:rFonts w:ascii="Times New Roman" w:hAnsi="Times New Roman" w:cs="Times New Roman"/>
          <w:sz w:val="28"/>
          <w:szCs w:val="28"/>
        </w:rPr>
        <w:t xml:space="preserve"> Люберцы Московской области решил:</w:t>
      </w:r>
    </w:p>
    <w:p w:rsidR="00B36B46" w:rsidRPr="000F1C85" w:rsidRDefault="00B36B46" w:rsidP="00B36B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1C85" w:rsidRPr="000F1C85" w:rsidRDefault="000F1C85" w:rsidP="00B36B4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0F1C85">
        <w:rPr>
          <w:color w:val="000000"/>
          <w:sz w:val="28"/>
          <w:szCs w:val="28"/>
        </w:rPr>
        <w:t>1. Ликвидировать</w:t>
      </w:r>
      <w:r w:rsidRPr="000F1C85">
        <w:rPr>
          <w:sz w:val="28"/>
          <w:szCs w:val="28"/>
        </w:rPr>
        <w:t xml:space="preserve"> </w:t>
      </w:r>
      <w:r w:rsidR="00CA6743">
        <w:rPr>
          <w:sz w:val="28"/>
          <w:szCs w:val="28"/>
        </w:rPr>
        <w:t>к</w:t>
      </w:r>
      <w:r w:rsidRPr="000F1C85">
        <w:rPr>
          <w:sz w:val="28"/>
          <w:szCs w:val="28"/>
        </w:rPr>
        <w:t xml:space="preserve">азенное учреждение - </w:t>
      </w:r>
      <w:r w:rsidR="007E576A">
        <w:rPr>
          <w:bCs/>
          <w:sz w:val="28"/>
          <w:szCs w:val="28"/>
        </w:rPr>
        <w:t>администрацию</w:t>
      </w:r>
      <w:r w:rsidRPr="000F1C85">
        <w:rPr>
          <w:b/>
          <w:bCs/>
          <w:sz w:val="28"/>
          <w:szCs w:val="28"/>
        </w:rPr>
        <w:t xml:space="preserve"> </w:t>
      </w:r>
      <w:r w:rsidRPr="000F1C85">
        <w:rPr>
          <w:bCs/>
          <w:sz w:val="28"/>
          <w:szCs w:val="28"/>
        </w:rPr>
        <w:t>муниципального образования «Городской округ Дзержинский Московской области».</w:t>
      </w:r>
    </w:p>
    <w:p w:rsidR="000F1C85" w:rsidRPr="000F1C85" w:rsidRDefault="000F1C85" w:rsidP="00B36B4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0F1C85">
        <w:rPr>
          <w:bCs/>
          <w:sz w:val="28"/>
          <w:szCs w:val="28"/>
        </w:rPr>
        <w:t>2. Утвердить с</w:t>
      </w:r>
      <w:r w:rsidRPr="000F1C85">
        <w:rPr>
          <w:sz w:val="28"/>
          <w:szCs w:val="28"/>
        </w:rPr>
        <w:t xml:space="preserve">остав ликвидационной комиссии </w:t>
      </w:r>
      <w:r w:rsidR="007E576A">
        <w:rPr>
          <w:sz w:val="28"/>
          <w:szCs w:val="28"/>
        </w:rPr>
        <w:t>администрации</w:t>
      </w:r>
      <w:r w:rsidRPr="000F1C85">
        <w:rPr>
          <w:b/>
          <w:bCs/>
          <w:sz w:val="28"/>
          <w:szCs w:val="28"/>
        </w:rPr>
        <w:t xml:space="preserve"> </w:t>
      </w:r>
      <w:r w:rsidRPr="000F1C85">
        <w:rPr>
          <w:bCs/>
          <w:sz w:val="28"/>
          <w:szCs w:val="28"/>
        </w:rPr>
        <w:t>муниципального образования «Городской округ Дзержинский Московской области»</w:t>
      </w:r>
      <w:r w:rsidR="00576AE6">
        <w:rPr>
          <w:bCs/>
          <w:sz w:val="28"/>
          <w:szCs w:val="28"/>
        </w:rPr>
        <w:t xml:space="preserve"> (прилагается)</w:t>
      </w:r>
      <w:r w:rsidRPr="000F1C85">
        <w:rPr>
          <w:bCs/>
          <w:sz w:val="28"/>
          <w:szCs w:val="28"/>
        </w:rPr>
        <w:t>.</w:t>
      </w:r>
    </w:p>
    <w:p w:rsidR="000F1C85" w:rsidRPr="000F1C85" w:rsidRDefault="000F1C85" w:rsidP="00B36B46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C85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0F1C85">
        <w:rPr>
          <w:rFonts w:ascii="Times New Roman" w:hAnsi="Times New Roman" w:cs="Times New Roman"/>
          <w:sz w:val="28"/>
          <w:szCs w:val="28"/>
        </w:rPr>
        <w:t xml:space="preserve">Поручить председателю ликвидационной комиссии </w:t>
      </w:r>
      <w:r w:rsidR="007E576A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0F1C85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«Городской округ Дзержинский Московской области»</w:t>
      </w:r>
      <w:r w:rsidRP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224">
        <w:rPr>
          <w:rFonts w:ascii="Times New Roman" w:hAnsi="Times New Roman" w:cs="Times New Roman"/>
          <w:sz w:val="28"/>
          <w:szCs w:val="28"/>
        </w:rPr>
        <w:t>Сырову</w:t>
      </w:r>
      <w:proofErr w:type="spellEnd"/>
      <w:r w:rsidR="00320224">
        <w:rPr>
          <w:rFonts w:ascii="Times New Roman" w:hAnsi="Times New Roman" w:cs="Times New Roman"/>
          <w:sz w:val="28"/>
          <w:szCs w:val="28"/>
        </w:rPr>
        <w:t xml:space="preserve"> Андрею Николаевичу</w:t>
      </w:r>
      <w:r w:rsidRPr="000F1C85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уведомить в письменной форме </w:t>
      </w:r>
      <w:r w:rsidRPr="000F1C85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Межрайонную ИФНС России № 17 по Московской области о ликвидации</w:t>
      </w:r>
      <w:r w:rsidRPr="000F1C85">
        <w:rPr>
          <w:rFonts w:ascii="Times New Roman" w:hAnsi="Times New Roman" w:cs="Times New Roman"/>
          <w:sz w:val="28"/>
          <w:szCs w:val="28"/>
        </w:rPr>
        <w:t xml:space="preserve"> указанного учреждения.</w:t>
      </w:r>
    </w:p>
    <w:p w:rsidR="000F1C85" w:rsidRPr="000F1C85" w:rsidRDefault="000F1C85" w:rsidP="00B36B4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0F1C85">
        <w:rPr>
          <w:sz w:val="28"/>
          <w:szCs w:val="28"/>
        </w:rPr>
        <w:t xml:space="preserve">4. Ликвидационной комиссии </w:t>
      </w:r>
      <w:r w:rsidR="007E576A">
        <w:rPr>
          <w:bCs/>
          <w:sz w:val="28"/>
          <w:szCs w:val="28"/>
        </w:rPr>
        <w:t>администрации</w:t>
      </w:r>
      <w:r w:rsidR="007E576A" w:rsidRPr="000F1C85">
        <w:rPr>
          <w:bCs/>
          <w:sz w:val="28"/>
          <w:szCs w:val="28"/>
        </w:rPr>
        <w:t xml:space="preserve"> </w:t>
      </w:r>
      <w:r w:rsidRPr="000F1C85">
        <w:rPr>
          <w:bCs/>
          <w:sz w:val="28"/>
          <w:szCs w:val="28"/>
        </w:rPr>
        <w:t>муниципального образования «Городской округ Дзержинский Московской области»</w:t>
      </w:r>
      <w:r w:rsidRPr="000F1C85">
        <w:rPr>
          <w:sz w:val="28"/>
          <w:szCs w:val="28"/>
        </w:rPr>
        <w:t xml:space="preserve"> осуществить предусмотренные законодательством юридические действия, связанные с ликвидацией указанного учреждения, в том числе, предупредить</w:t>
      </w:r>
      <w:r w:rsidRPr="000F1C85">
        <w:rPr>
          <w:rStyle w:val="apple-converted-space"/>
          <w:sz w:val="28"/>
          <w:szCs w:val="28"/>
        </w:rPr>
        <w:t> </w:t>
      </w:r>
      <w:hyperlink r:id="rId4" w:history="1">
        <w:r w:rsidRPr="000F1C85">
          <w:rPr>
            <w:rStyle w:val="a4"/>
            <w:color w:val="auto"/>
            <w:sz w:val="28"/>
            <w:szCs w:val="28"/>
            <w:u w:val="none"/>
          </w:rPr>
          <w:t>работников</w:t>
        </w:r>
      </w:hyperlink>
      <w:r w:rsidRPr="000F1C85">
        <w:rPr>
          <w:rStyle w:val="apple-converted-space"/>
          <w:sz w:val="28"/>
          <w:szCs w:val="28"/>
        </w:rPr>
        <w:t> </w:t>
      </w:r>
      <w:r w:rsidRPr="000F1C85">
        <w:rPr>
          <w:sz w:val="28"/>
          <w:szCs w:val="28"/>
        </w:rPr>
        <w:t>о предстоящем увольнении в связи с ликвидацией персонально и под роспись не менее чем за два месяца до увольнения.</w:t>
      </w:r>
    </w:p>
    <w:p w:rsidR="000F1C85" w:rsidRPr="000F1C85" w:rsidRDefault="000F1C85" w:rsidP="00B36B4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C85">
        <w:rPr>
          <w:rFonts w:ascii="Times New Roman" w:hAnsi="Times New Roman" w:cs="Times New Roman"/>
          <w:sz w:val="28"/>
          <w:szCs w:val="28"/>
        </w:rPr>
        <w:lastRenderedPageBreak/>
        <w:t>5. Разместить настоящее Решение на официальном сайте администрации городского округа Люберцы в сети «Интернет».</w:t>
      </w:r>
    </w:p>
    <w:p w:rsidR="000F1C85" w:rsidRPr="000F1C85" w:rsidRDefault="000F1C85" w:rsidP="00B36B46">
      <w:pPr>
        <w:pStyle w:val="ConsPlusNormal"/>
        <w:tabs>
          <w:tab w:val="left" w:pos="993"/>
        </w:tabs>
        <w:ind w:firstLine="567"/>
        <w:jc w:val="both"/>
        <w:rPr>
          <w:sz w:val="28"/>
          <w:szCs w:val="28"/>
        </w:rPr>
      </w:pPr>
      <w:r w:rsidRPr="000F1C85">
        <w:rPr>
          <w:sz w:val="28"/>
          <w:szCs w:val="28"/>
        </w:rPr>
        <w:t>6. Настоящее Решение вступает в силу со дня принятия.</w:t>
      </w:r>
    </w:p>
    <w:p w:rsidR="000F1C85" w:rsidRPr="000F1C85" w:rsidRDefault="000F1C85" w:rsidP="00B36B4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C85">
        <w:rPr>
          <w:rFonts w:ascii="Times New Roman" w:hAnsi="Times New Roman" w:cs="Times New Roman"/>
          <w:sz w:val="28"/>
          <w:szCs w:val="28"/>
        </w:rPr>
        <w:t>7. Контроль за исполнением настоящего Решения оставляю за собой.</w:t>
      </w:r>
    </w:p>
    <w:p w:rsidR="00CA6743" w:rsidRDefault="00CA6743" w:rsidP="007E576A">
      <w:pPr>
        <w:rPr>
          <w:rFonts w:ascii="Times New Roman" w:hAnsi="Times New Roman" w:cs="Times New Roman"/>
          <w:sz w:val="28"/>
          <w:szCs w:val="28"/>
        </w:rPr>
      </w:pPr>
    </w:p>
    <w:p w:rsidR="00CA6743" w:rsidRDefault="00CA6743" w:rsidP="007E576A">
      <w:pPr>
        <w:rPr>
          <w:rFonts w:ascii="Times New Roman" w:hAnsi="Times New Roman" w:cs="Times New Roman"/>
          <w:sz w:val="28"/>
          <w:szCs w:val="28"/>
        </w:rPr>
      </w:pPr>
    </w:p>
    <w:p w:rsidR="000F1C85" w:rsidRPr="000F1C85" w:rsidRDefault="000F1C85" w:rsidP="007E576A">
      <w:pPr>
        <w:rPr>
          <w:rFonts w:ascii="Times New Roman" w:hAnsi="Times New Roman" w:cs="Times New Roman"/>
          <w:sz w:val="28"/>
          <w:szCs w:val="28"/>
        </w:rPr>
      </w:pPr>
      <w:r w:rsidRPr="000F1C8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0F1C85">
        <w:rPr>
          <w:rFonts w:ascii="Times New Roman" w:hAnsi="Times New Roman" w:cs="Times New Roman"/>
          <w:sz w:val="28"/>
          <w:szCs w:val="28"/>
        </w:rPr>
        <w:tab/>
      </w:r>
      <w:r w:rsidR="00CA6743">
        <w:rPr>
          <w:rFonts w:ascii="Times New Roman" w:hAnsi="Times New Roman" w:cs="Times New Roman"/>
          <w:sz w:val="28"/>
          <w:szCs w:val="28"/>
        </w:rPr>
        <w:t xml:space="preserve">                                             П.М. Ульянов</w:t>
      </w:r>
      <w:r w:rsidRPr="000F1C85">
        <w:rPr>
          <w:rFonts w:ascii="Times New Roman" w:hAnsi="Times New Roman" w:cs="Times New Roman"/>
          <w:sz w:val="28"/>
          <w:szCs w:val="28"/>
        </w:rPr>
        <w:t xml:space="preserve">    </w:t>
      </w:r>
      <w:r w:rsidRPr="000F1C85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CA6743" w:rsidRDefault="000F1C85" w:rsidP="00743F04">
      <w:pPr>
        <w:pStyle w:val="a6"/>
        <w:tabs>
          <w:tab w:val="left" w:pos="0"/>
        </w:tabs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0F1C85">
        <w:rPr>
          <w:rFonts w:ascii="Times New Roman" w:hAnsi="Times New Roman" w:cs="Times New Roman"/>
        </w:rPr>
        <w:br w:type="page"/>
      </w:r>
      <w:r w:rsidR="00743F04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:rsidR="00CA6743" w:rsidRPr="00CA6743" w:rsidRDefault="00CA6743" w:rsidP="00CA6743">
      <w:pPr>
        <w:pStyle w:val="a6"/>
        <w:tabs>
          <w:tab w:val="left" w:pos="0"/>
        </w:tabs>
        <w:spacing w:before="0"/>
        <w:ind w:hanging="142"/>
        <w:jc w:val="right"/>
        <w:rPr>
          <w:rFonts w:ascii="Times New Roman" w:hAnsi="Times New Roman" w:cs="Times New Roman"/>
          <w:bCs/>
          <w:szCs w:val="28"/>
        </w:rPr>
      </w:pPr>
      <w:r w:rsidRPr="00CA6743">
        <w:rPr>
          <w:rFonts w:ascii="Times New Roman" w:hAnsi="Times New Roman" w:cs="Times New Roman"/>
          <w:bCs/>
          <w:szCs w:val="28"/>
        </w:rPr>
        <w:t>Утвержден</w:t>
      </w:r>
    </w:p>
    <w:p w:rsidR="00CA6743" w:rsidRPr="00CA6743" w:rsidRDefault="00CA6743" w:rsidP="00CA6743">
      <w:pPr>
        <w:pStyle w:val="a6"/>
        <w:tabs>
          <w:tab w:val="left" w:pos="0"/>
        </w:tabs>
        <w:spacing w:before="0"/>
        <w:ind w:hanging="142"/>
        <w:jc w:val="right"/>
        <w:rPr>
          <w:rFonts w:ascii="Times New Roman" w:hAnsi="Times New Roman" w:cs="Times New Roman"/>
          <w:bCs/>
          <w:szCs w:val="28"/>
        </w:rPr>
      </w:pPr>
      <w:r w:rsidRPr="00CA6743">
        <w:rPr>
          <w:rFonts w:ascii="Times New Roman" w:hAnsi="Times New Roman" w:cs="Times New Roman"/>
          <w:bCs/>
          <w:szCs w:val="28"/>
        </w:rPr>
        <w:t>Решением Совета депутатов</w:t>
      </w:r>
    </w:p>
    <w:p w:rsidR="00CA6743" w:rsidRPr="00CA6743" w:rsidRDefault="00CA6743" w:rsidP="00CA6743">
      <w:pPr>
        <w:pStyle w:val="a6"/>
        <w:tabs>
          <w:tab w:val="left" w:pos="0"/>
        </w:tabs>
        <w:spacing w:before="0"/>
        <w:ind w:hanging="142"/>
        <w:jc w:val="right"/>
        <w:rPr>
          <w:rFonts w:ascii="Times New Roman" w:hAnsi="Times New Roman" w:cs="Times New Roman"/>
          <w:bCs/>
          <w:szCs w:val="28"/>
        </w:rPr>
      </w:pPr>
      <w:r w:rsidRPr="00CA6743">
        <w:rPr>
          <w:rFonts w:ascii="Times New Roman" w:hAnsi="Times New Roman" w:cs="Times New Roman"/>
          <w:bCs/>
          <w:szCs w:val="28"/>
        </w:rPr>
        <w:t>Городского округа Люберцы</w:t>
      </w:r>
    </w:p>
    <w:p w:rsidR="00CA6743" w:rsidRPr="00CA6743" w:rsidRDefault="00CA6743" w:rsidP="00CA6743">
      <w:pPr>
        <w:pStyle w:val="a6"/>
        <w:tabs>
          <w:tab w:val="left" w:pos="0"/>
        </w:tabs>
        <w:spacing w:before="0"/>
        <w:ind w:hanging="142"/>
        <w:jc w:val="right"/>
        <w:rPr>
          <w:rFonts w:ascii="Times New Roman" w:hAnsi="Times New Roman" w:cs="Times New Roman"/>
          <w:bCs/>
          <w:szCs w:val="28"/>
        </w:rPr>
      </w:pPr>
      <w:r w:rsidRPr="00CA6743">
        <w:rPr>
          <w:rFonts w:ascii="Times New Roman" w:hAnsi="Times New Roman" w:cs="Times New Roman"/>
          <w:bCs/>
          <w:szCs w:val="28"/>
        </w:rPr>
        <w:t xml:space="preserve">от </w:t>
      </w:r>
      <w:r w:rsidR="00743F04">
        <w:rPr>
          <w:rFonts w:ascii="Times New Roman" w:hAnsi="Times New Roman" w:cs="Times New Roman"/>
          <w:bCs/>
          <w:szCs w:val="28"/>
        </w:rPr>
        <w:t>12.05.2025 № 24/4</w:t>
      </w:r>
      <w:bookmarkStart w:id="0" w:name="_GoBack"/>
      <w:bookmarkEnd w:id="0"/>
      <w:r w:rsidRPr="00CA6743">
        <w:rPr>
          <w:rFonts w:ascii="Times New Roman" w:hAnsi="Times New Roman" w:cs="Times New Roman"/>
          <w:bCs/>
          <w:szCs w:val="28"/>
        </w:rPr>
        <w:t xml:space="preserve"> </w:t>
      </w:r>
    </w:p>
    <w:p w:rsidR="00CA6743" w:rsidRDefault="00CA6743" w:rsidP="00CA6743">
      <w:pPr>
        <w:pStyle w:val="a6"/>
        <w:tabs>
          <w:tab w:val="left" w:pos="0"/>
        </w:tabs>
        <w:ind w:hanging="142"/>
        <w:jc w:val="center"/>
        <w:rPr>
          <w:rFonts w:ascii="Times New Roman" w:hAnsi="Times New Roman" w:cs="Times New Roman"/>
          <w:b/>
          <w:bCs/>
          <w:szCs w:val="28"/>
        </w:rPr>
      </w:pPr>
      <w:r w:rsidRPr="00CA6743">
        <w:rPr>
          <w:rFonts w:ascii="Times New Roman" w:hAnsi="Times New Roman" w:cs="Times New Roman"/>
          <w:b/>
          <w:szCs w:val="28"/>
        </w:rPr>
        <w:t xml:space="preserve">Состав ликвидационной комиссии </w:t>
      </w:r>
      <w:r w:rsidR="00881908" w:rsidRPr="00881908">
        <w:rPr>
          <w:rFonts w:ascii="Times New Roman" w:hAnsi="Times New Roman" w:cs="Times New Roman"/>
          <w:b/>
          <w:bCs/>
          <w:szCs w:val="28"/>
        </w:rPr>
        <w:t>администрации муниципального образования «Городской округ Дзержинский Московской области»</w:t>
      </w:r>
    </w:p>
    <w:p w:rsidR="003D7F31" w:rsidRPr="00CA6743" w:rsidRDefault="003D7F31" w:rsidP="00CA6743">
      <w:pPr>
        <w:pStyle w:val="a6"/>
        <w:tabs>
          <w:tab w:val="left" w:pos="0"/>
        </w:tabs>
        <w:ind w:hanging="142"/>
        <w:jc w:val="center"/>
        <w:rPr>
          <w:rFonts w:ascii="Times New Roman" w:hAnsi="Times New Roman" w:cs="Times New Roman"/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4"/>
        <w:gridCol w:w="4724"/>
      </w:tblGrid>
      <w:tr w:rsidR="00CA6743" w:rsidRPr="00CA6743" w:rsidTr="008C6B36">
        <w:trPr>
          <w:trHeight w:val="970"/>
        </w:trPr>
        <w:tc>
          <w:tcPr>
            <w:tcW w:w="4444" w:type="dxa"/>
            <w:shd w:val="clear" w:color="auto" w:fill="auto"/>
          </w:tcPr>
          <w:p w:rsidR="00CA6743" w:rsidRPr="00CA6743" w:rsidRDefault="00CA6743" w:rsidP="006578E1">
            <w:pPr>
              <w:pStyle w:val="a6"/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CA6743">
              <w:rPr>
                <w:rFonts w:ascii="Times New Roman" w:hAnsi="Times New Roman" w:cs="Times New Roman"/>
                <w:szCs w:val="28"/>
              </w:rPr>
              <w:t xml:space="preserve">Председатель ликвидационной комиссии </w:t>
            </w:r>
          </w:p>
        </w:tc>
        <w:tc>
          <w:tcPr>
            <w:tcW w:w="4724" w:type="dxa"/>
            <w:shd w:val="clear" w:color="auto" w:fill="auto"/>
          </w:tcPr>
          <w:p w:rsidR="00CA6743" w:rsidRPr="00CA6743" w:rsidRDefault="00B75C59" w:rsidP="001D767D">
            <w:pPr>
              <w:pStyle w:val="a6"/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Сыров Андрей Николаевич, заместитель Главы</w:t>
            </w:r>
            <w:r w:rsidR="008C6B36">
              <w:rPr>
                <w:rFonts w:ascii="Times New Roman" w:hAnsi="Times New Roman" w:cs="Times New Roman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Cs w:val="28"/>
              </w:rPr>
              <w:t>ородского округа Люберцы</w:t>
            </w:r>
          </w:p>
        </w:tc>
      </w:tr>
      <w:tr w:rsidR="00CA6743" w:rsidRPr="00CA6743" w:rsidTr="008C6B36">
        <w:trPr>
          <w:trHeight w:val="2143"/>
        </w:trPr>
        <w:tc>
          <w:tcPr>
            <w:tcW w:w="4444" w:type="dxa"/>
            <w:shd w:val="clear" w:color="auto" w:fill="auto"/>
          </w:tcPr>
          <w:p w:rsidR="00CA6743" w:rsidRPr="00CA6743" w:rsidRDefault="00CA6743" w:rsidP="006578E1">
            <w:pPr>
              <w:pStyle w:val="a6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 w:rsidRPr="00CA6743">
              <w:rPr>
                <w:rFonts w:ascii="Times New Roman" w:hAnsi="Times New Roman" w:cs="Times New Roman"/>
                <w:szCs w:val="28"/>
              </w:rPr>
              <w:t>Заместитель ликвидационной комиссии</w:t>
            </w:r>
          </w:p>
        </w:tc>
        <w:tc>
          <w:tcPr>
            <w:tcW w:w="4724" w:type="dxa"/>
            <w:shd w:val="clear" w:color="auto" w:fill="auto"/>
          </w:tcPr>
          <w:p w:rsidR="00CA6743" w:rsidRPr="00CA6743" w:rsidRDefault="00B75C59" w:rsidP="003D7F31">
            <w:pPr>
              <w:pStyle w:val="a6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</w:t>
            </w:r>
            <w:r w:rsidR="003D7F31" w:rsidRPr="002B36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Иванова Елена Александровна</w:t>
            </w:r>
            <w:r w:rsidR="003D7F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="003D7F31" w:rsidRPr="002B36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главный бухгалтер </w:t>
            </w:r>
            <w:r w:rsidR="003D7F31" w:rsidRPr="002B364A">
              <w:rPr>
                <w:rFonts w:ascii="Times New Roman" w:hAnsi="Times New Roman" w:cs="Times New Roman"/>
                <w:szCs w:val="28"/>
              </w:rPr>
              <w:t>Комитета по управению имущество</w:t>
            </w:r>
            <w:r w:rsidR="003D7F31">
              <w:rPr>
                <w:rFonts w:ascii="Times New Roman" w:hAnsi="Times New Roman" w:cs="Times New Roman"/>
                <w:szCs w:val="28"/>
              </w:rPr>
              <w:t xml:space="preserve">м </w:t>
            </w:r>
            <w:r w:rsidR="003D7F31" w:rsidRPr="002B364A">
              <w:rPr>
                <w:rFonts w:ascii="Times New Roman" w:hAnsi="Times New Roman" w:cs="Times New Roman"/>
                <w:szCs w:val="28"/>
              </w:rPr>
              <w:t>администрации городского округа Люберцы</w:t>
            </w:r>
          </w:p>
        </w:tc>
      </w:tr>
      <w:tr w:rsidR="00693FCE" w:rsidRPr="00CA6743" w:rsidTr="008C6B36">
        <w:trPr>
          <w:trHeight w:val="1267"/>
        </w:trPr>
        <w:tc>
          <w:tcPr>
            <w:tcW w:w="4444" w:type="dxa"/>
            <w:vMerge w:val="restart"/>
            <w:shd w:val="clear" w:color="auto" w:fill="auto"/>
          </w:tcPr>
          <w:p w:rsidR="00693FCE" w:rsidRPr="00CA6743" w:rsidRDefault="00693FCE" w:rsidP="006578E1">
            <w:pPr>
              <w:pStyle w:val="a6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 w:rsidRPr="00CA6743">
              <w:rPr>
                <w:rFonts w:ascii="Times New Roman" w:hAnsi="Times New Roman" w:cs="Times New Roman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Cs w:val="28"/>
              </w:rPr>
              <w:t>ы</w:t>
            </w:r>
            <w:r w:rsidRPr="00CA6743">
              <w:rPr>
                <w:rFonts w:ascii="Times New Roman" w:hAnsi="Times New Roman" w:cs="Times New Roman"/>
                <w:szCs w:val="28"/>
              </w:rPr>
              <w:t xml:space="preserve"> ликвидационной комиссии</w:t>
            </w:r>
          </w:p>
        </w:tc>
        <w:tc>
          <w:tcPr>
            <w:tcW w:w="4724" w:type="dxa"/>
            <w:shd w:val="clear" w:color="auto" w:fill="auto"/>
          </w:tcPr>
          <w:p w:rsidR="00693FCE" w:rsidRDefault="00693FCE" w:rsidP="00B75C59">
            <w:pPr>
              <w:pStyle w:val="a6"/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B75C59">
              <w:rPr>
                <w:rFonts w:ascii="Times New Roman" w:hAnsi="Times New Roman" w:cs="Times New Roman"/>
                <w:szCs w:val="28"/>
              </w:rPr>
              <w:t>Лобова Мария Юрьевна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B75C59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з</w:t>
            </w:r>
            <w:r w:rsidRPr="00B75C59">
              <w:rPr>
                <w:rFonts w:ascii="Times New Roman" w:hAnsi="Times New Roman" w:cs="Times New Roman"/>
                <w:szCs w:val="28"/>
              </w:rPr>
              <w:t xml:space="preserve">аместитель </w:t>
            </w:r>
            <w:r>
              <w:rPr>
                <w:rFonts w:ascii="Times New Roman" w:hAnsi="Times New Roman" w:cs="Times New Roman"/>
                <w:szCs w:val="28"/>
              </w:rPr>
              <w:t>Г</w:t>
            </w:r>
            <w:r w:rsidRPr="00B75C59">
              <w:rPr>
                <w:rFonts w:ascii="Times New Roman" w:hAnsi="Times New Roman" w:cs="Times New Roman"/>
                <w:szCs w:val="28"/>
              </w:rPr>
              <w:t xml:space="preserve">лавы </w:t>
            </w:r>
            <w:r w:rsidRPr="00CA6743">
              <w:rPr>
                <w:rFonts w:ascii="Times New Roman" w:hAnsi="Times New Roman" w:cs="Times New Roman"/>
                <w:szCs w:val="28"/>
              </w:rPr>
              <w:t>муниципального образования «Городской округ Дзержинский Московской области»</w:t>
            </w:r>
          </w:p>
          <w:p w:rsidR="003D7F31" w:rsidRPr="00CA6743" w:rsidRDefault="003D7F31" w:rsidP="00B75C59">
            <w:pPr>
              <w:pStyle w:val="a6"/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75C59">
              <w:rPr>
                <w:rFonts w:ascii="Times New Roman" w:hAnsi="Times New Roman" w:cs="Times New Roman"/>
                <w:szCs w:val="28"/>
              </w:rPr>
              <w:t>Бычкова Ольга Николаевна</w:t>
            </w:r>
            <w:r>
              <w:rPr>
                <w:rFonts w:ascii="Times New Roman" w:hAnsi="Times New Roman" w:cs="Times New Roman"/>
                <w:szCs w:val="28"/>
              </w:rPr>
              <w:t xml:space="preserve">, заместитель начальника управления – начальник отдела учета, отчетности и контроля управления финансами администрации </w:t>
            </w:r>
            <w:r w:rsidRPr="00CA6743">
              <w:rPr>
                <w:rFonts w:ascii="Times New Roman" w:hAnsi="Times New Roman" w:cs="Times New Roman"/>
                <w:szCs w:val="28"/>
              </w:rPr>
              <w:t>муниципального образования «Городской округ Дзержинский Московской области»</w:t>
            </w:r>
          </w:p>
        </w:tc>
      </w:tr>
      <w:tr w:rsidR="00693FCE" w:rsidRPr="00CA6743" w:rsidTr="008C6B36">
        <w:trPr>
          <w:trHeight w:val="1833"/>
        </w:trPr>
        <w:tc>
          <w:tcPr>
            <w:tcW w:w="4444" w:type="dxa"/>
            <w:vMerge/>
            <w:shd w:val="clear" w:color="auto" w:fill="auto"/>
          </w:tcPr>
          <w:p w:rsidR="00693FCE" w:rsidRPr="00CA6743" w:rsidRDefault="00693FCE" w:rsidP="006578E1">
            <w:pPr>
              <w:pStyle w:val="a6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724" w:type="dxa"/>
            <w:shd w:val="clear" w:color="auto" w:fill="auto"/>
          </w:tcPr>
          <w:p w:rsidR="003D7F31" w:rsidRPr="00CA6743" w:rsidRDefault="00693FCE" w:rsidP="003D7F31">
            <w:pPr>
              <w:pStyle w:val="a6"/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CA6743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C5638E">
              <w:rPr>
                <w:rFonts w:ascii="Times New Roman" w:hAnsi="Times New Roman" w:cs="Times New Roman"/>
                <w:szCs w:val="28"/>
              </w:rPr>
              <w:t>Михалёва Елена Александровна</w:t>
            </w:r>
            <w:r>
              <w:rPr>
                <w:rFonts w:ascii="Times New Roman" w:hAnsi="Times New Roman" w:cs="Times New Roman"/>
                <w:szCs w:val="28"/>
              </w:rPr>
              <w:t>, н</w:t>
            </w:r>
            <w:r w:rsidRPr="00C5638E">
              <w:rPr>
                <w:rFonts w:ascii="Times New Roman" w:hAnsi="Times New Roman" w:cs="Times New Roman"/>
                <w:szCs w:val="28"/>
              </w:rPr>
              <w:t>ачальник отдела режимно-секретной работы</w:t>
            </w:r>
            <w:r>
              <w:rPr>
                <w:rFonts w:ascii="Times New Roman" w:hAnsi="Times New Roman" w:cs="Times New Roman"/>
                <w:szCs w:val="28"/>
              </w:rPr>
              <w:t xml:space="preserve"> администрации </w:t>
            </w:r>
            <w:r w:rsidRPr="00CA6743">
              <w:rPr>
                <w:rFonts w:ascii="Times New Roman" w:hAnsi="Times New Roman" w:cs="Times New Roman"/>
                <w:szCs w:val="28"/>
              </w:rPr>
              <w:t>муниципального образования «Городской округ Дзержинский Московской области»</w:t>
            </w:r>
          </w:p>
        </w:tc>
      </w:tr>
      <w:tr w:rsidR="00693FCE" w:rsidRPr="00CA6743" w:rsidTr="008C6B36">
        <w:trPr>
          <w:trHeight w:val="1847"/>
        </w:trPr>
        <w:tc>
          <w:tcPr>
            <w:tcW w:w="4444" w:type="dxa"/>
            <w:vMerge/>
            <w:shd w:val="clear" w:color="auto" w:fill="auto"/>
          </w:tcPr>
          <w:p w:rsidR="00693FCE" w:rsidRPr="00CA6743" w:rsidRDefault="00693FCE" w:rsidP="006578E1">
            <w:pPr>
              <w:pStyle w:val="a6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724" w:type="dxa"/>
            <w:shd w:val="clear" w:color="auto" w:fill="auto"/>
          </w:tcPr>
          <w:p w:rsidR="00693FCE" w:rsidRPr="00CA6743" w:rsidRDefault="00693FCE" w:rsidP="008C6B36">
            <w:pPr>
              <w:pStyle w:val="a6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Короткова Наталья Васильевна, начальник отдела реестра и управления мунциипальным имуществом Комитета по управению имущество администрации </w:t>
            </w:r>
            <w:r w:rsidR="008C6B36">
              <w:rPr>
                <w:rFonts w:ascii="Times New Roman" w:hAnsi="Times New Roman" w:cs="Times New Roman"/>
                <w:szCs w:val="28"/>
              </w:rPr>
              <w:t>Г</w:t>
            </w:r>
            <w:r>
              <w:rPr>
                <w:rFonts w:ascii="Times New Roman" w:hAnsi="Times New Roman" w:cs="Times New Roman"/>
                <w:szCs w:val="28"/>
              </w:rPr>
              <w:t>ородского округа Люберцы</w:t>
            </w:r>
          </w:p>
        </w:tc>
      </w:tr>
      <w:tr w:rsidR="00693FCE" w:rsidRPr="00CA6743" w:rsidTr="008C6B36">
        <w:trPr>
          <w:trHeight w:val="1550"/>
        </w:trPr>
        <w:tc>
          <w:tcPr>
            <w:tcW w:w="4444" w:type="dxa"/>
            <w:vMerge/>
            <w:shd w:val="clear" w:color="auto" w:fill="auto"/>
          </w:tcPr>
          <w:p w:rsidR="00693FCE" w:rsidRPr="00CA6743" w:rsidRDefault="00693FCE" w:rsidP="006578E1">
            <w:pPr>
              <w:pStyle w:val="a6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724" w:type="dxa"/>
            <w:shd w:val="clear" w:color="auto" w:fill="auto"/>
          </w:tcPr>
          <w:p w:rsidR="00693FCE" w:rsidRDefault="00693FCE" w:rsidP="008C6B36">
            <w:pPr>
              <w:pStyle w:val="a6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Семенихина Виктория Вадимовна,</w:t>
            </w:r>
            <w:r w:rsidRPr="00B920CB">
              <w:rPr>
                <w:sz w:val="26"/>
                <w:szCs w:val="26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8"/>
              </w:rPr>
              <w:t>старший аналитик отдела по работе с нормативными правовыми актами</w:t>
            </w:r>
            <w:r>
              <w:rPr>
                <w:rFonts w:ascii="Times New Roman" w:hAnsi="Times New Roman" w:cs="Times New Roman"/>
                <w:szCs w:val="28"/>
              </w:rPr>
              <w:t xml:space="preserve"> администрации </w:t>
            </w:r>
            <w:r w:rsidR="008C6B36">
              <w:rPr>
                <w:rFonts w:ascii="Times New Roman" w:hAnsi="Times New Roman" w:cs="Times New Roman"/>
                <w:szCs w:val="28"/>
              </w:rPr>
              <w:t>Г</w:t>
            </w:r>
            <w:r>
              <w:rPr>
                <w:rFonts w:ascii="Times New Roman" w:hAnsi="Times New Roman" w:cs="Times New Roman"/>
                <w:szCs w:val="28"/>
              </w:rPr>
              <w:t>ородского округа Люберцы</w:t>
            </w:r>
          </w:p>
        </w:tc>
      </w:tr>
    </w:tbl>
    <w:p w:rsidR="00CA6743" w:rsidRPr="000F1C85" w:rsidRDefault="00CA6743" w:rsidP="008C6B36">
      <w:pPr>
        <w:pStyle w:val="a6"/>
        <w:tabs>
          <w:tab w:val="left" w:pos="0"/>
        </w:tabs>
        <w:spacing w:before="0"/>
        <w:ind w:firstLine="0"/>
        <w:rPr>
          <w:rFonts w:ascii="Times New Roman" w:hAnsi="Times New Roman" w:cs="Times New Roman"/>
        </w:rPr>
      </w:pPr>
    </w:p>
    <w:sectPr w:rsidR="00CA6743" w:rsidRPr="000F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7A"/>
    <w:rsid w:val="000C7961"/>
    <w:rsid w:val="000F1C85"/>
    <w:rsid w:val="001D767D"/>
    <w:rsid w:val="002B364A"/>
    <w:rsid w:val="002B4D96"/>
    <w:rsid w:val="00320224"/>
    <w:rsid w:val="003D7F31"/>
    <w:rsid w:val="00427E61"/>
    <w:rsid w:val="00576AE6"/>
    <w:rsid w:val="00607A7A"/>
    <w:rsid w:val="00693FCE"/>
    <w:rsid w:val="006A2A56"/>
    <w:rsid w:val="006B7A35"/>
    <w:rsid w:val="00743F04"/>
    <w:rsid w:val="007C143A"/>
    <w:rsid w:val="007E576A"/>
    <w:rsid w:val="00881908"/>
    <w:rsid w:val="008C6B36"/>
    <w:rsid w:val="008F0F97"/>
    <w:rsid w:val="00B36B46"/>
    <w:rsid w:val="00B75C59"/>
    <w:rsid w:val="00C5638E"/>
    <w:rsid w:val="00CA6743"/>
    <w:rsid w:val="00E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1D0AF-D4F1-4827-815D-CA18177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0F1C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1C85"/>
  </w:style>
  <w:style w:type="paragraph" w:customStyle="1" w:styleId="ConsPlusNormal">
    <w:name w:val="ConsPlusNormal"/>
    <w:rsid w:val="000F1C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0F1C85"/>
    <w:rPr>
      <w:noProof/>
      <w:sz w:val="28"/>
    </w:rPr>
  </w:style>
  <w:style w:type="paragraph" w:styleId="a6">
    <w:name w:val="Body Text"/>
    <w:link w:val="a5"/>
    <w:rsid w:val="000F1C85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">
    <w:name w:val="Основной текст Знак1"/>
    <w:basedOn w:val="a0"/>
    <w:uiPriority w:val="99"/>
    <w:semiHidden/>
    <w:rsid w:val="000F1C85"/>
  </w:style>
  <w:style w:type="paragraph" w:styleId="a7">
    <w:name w:val="Balloon Text"/>
    <w:basedOn w:val="a"/>
    <w:link w:val="a8"/>
    <w:uiPriority w:val="99"/>
    <w:semiHidden/>
    <w:unhideWhenUsed/>
    <w:rsid w:val="0042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7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/wiki/001/9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Галина-малина</cp:lastModifiedBy>
  <cp:revision>2</cp:revision>
  <cp:lastPrinted>2025-05-13T09:06:00Z</cp:lastPrinted>
  <dcterms:created xsi:type="dcterms:W3CDTF">2025-05-14T14:11:00Z</dcterms:created>
  <dcterms:modified xsi:type="dcterms:W3CDTF">2025-05-14T14:11:00Z</dcterms:modified>
</cp:coreProperties>
</file>