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C39" w:rsidRPr="00E30C39" w:rsidRDefault="00E30C39" w:rsidP="00E30C39">
      <w:pPr>
        <w:tabs>
          <w:tab w:val="left" w:pos="7371"/>
        </w:tabs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40"/>
          <w:szCs w:val="40"/>
        </w:rPr>
      </w:pPr>
      <w:r w:rsidRPr="00E30C39">
        <w:rPr>
          <w:b/>
          <w:noProof/>
          <w:lang w:eastAsia="ru-RU"/>
        </w:rPr>
        <w:drawing>
          <wp:inline distT="0" distB="0" distL="0" distR="0" wp14:anchorId="3BD25BAF" wp14:editId="10141BE6">
            <wp:extent cx="885825" cy="1104900"/>
            <wp:effectExtent l="0" t="0" r="9525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C39" w:rsidRPr="00E30C39" w:rsidRDefault="00E30C39" w:rsidP="00E30C39">
      <w:pPr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30C39" w:rsidRPr="00E30C39" w:rsidRDefault="00E30C39" w:rsidP="00E30C39">
      <w:pPr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 w:rsidRPr="00E30C39">
        <w:rPr>
          <w:rFonts w:ascii="Times New Roman" w:hAnsi="Times New Roman"/>
          <w:b/>
          <w:sz w:val="40"/>
          <w:szCs w:val="40"/>
        </w:rPr>
        <w:t>СОВЕТ  ДЕПУТАТОВ</w:t>
      </w:r>
      <w:proofErr w:type="gramEnd"/>
    </w:p>
    <w:p w:rsidR="00E30C39" w:rsidRPr="00E30C39" w:rsidRDefault="00E30C39" w:rsidP="00E30C39">
      <w:pPr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E30C39" w:rsidRPr="00E30C39" w:rsidRDefault="00E30C39" w:rsidP="00E30C39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/>
          <w:b/>
          <w:bCs/>
          <w:spacing w:val="10"/>
          <w:w w:val="115"/>
          <w:sz w:val="28"/>
          <w:szCs w:val="28"/>
          <w:lang w:eastAsia="ru-RU"/>
        </w:rPr>
      </w:pPr>
      <w:r w:rsidRPr="00E30C39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:rsidR="00E30C39" w:rsidRPr="00E30C39" w:rsidRDefault="00E30C39" w:rsidP="00E30C39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E30C39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E30C39">
        <w:rPr>
          <w:rFonts w:ascii="Times New Roman" w:eastAsia="Times New Roman" w:hAnsi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E30C39">
        <w:rPr>
          <w:rFonts w:ascii="Times New Roman" w:eastAsia="Times New Roman" w:hAnsi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E30C39" w:rsidRPr="00E30C39" w:rsidRDefault="00E30C39" w:rsidP="00E30C39">
      <w:pPr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30C39" w:rsidRPr="00E30C39" w:rsidRDefault="00E30C39" w:rsidP="00E30C39">
      <w:pPr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E30C39">
        <w:rPr>
          <w:rFonts w:ascii="Times New Roman" w:hAnsi="Times New Roman"/>
          <w:b/>
          <w:sz w:val="32"/>
          <w:szCs w:val="32"/>
        </w:rPr>
        <w:t>РЕШЕНИЕ</w:t>
      </w:r>
    </w:p>
    <w:p w:rsidR="00E30C39" w:rsidRPr="00E30C39" w:rsidRDefault="00E30C39" w:rsidP="00E30C39">
      <w:pPr>
        <w:spacing w:after="0" w:line="240" w:lineRule="auto"/>
        <w:ind w:left="-1701" w:right="-85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30C39" w:rsidRPr="00E30C39" w:rsidRDefault="00E30C39" w:rsidP="00E30C39">
      <w:pPr>
        <w:spacing w:after="0" w:line="240" w:lineRule="auto"/>
        <w:contextualSpacing/>
        <w:rPr>
          <w:rFonts w:ascii="Times New Roman" w:hAnsi="Times New Roman"/>
          <w:b/>
          <w:sz w:val="28"/>
          <w:szCs w:val="24"/>
        </w:rPr>
      </w:pPr>
      <w:r w:rsidRPr="00E30C39">
        <w:rPr>
          <w:rFonts w:ascii="Times New Roman" w:hAnsi="Times New Roman"/>
          <w:b/>
          <w:sz w:val="28"/>
          <w:szCs w:val="24"/>
        </w:rPr>
        <w:t xml:space="preserve">    27.12.2023</w:t>
      </w:r>
      <w:r w:rsidRPr="00E30C3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Pr="00E30C39">
        <w:rPr>
          <w:rFonts w:ascii="Times New Roman" w:hAnsi="Times New Roman"/>
          <w:b/>
          <w:sz w:val="28"/>
          <w:szCs w:val="24"/>
        </w:rPr>
        <w:t xml:space="preserve">№ </w:t>
      </w:r>
      <w:r>
        <w:rPr>
          <w:rFonts w:ascii="Times New Roman" w:hAnsi="Times New Roman"/>
          <w:b/>
          <w:sz w:val="28"/>
          <w:szCs w:val="24"/>
        </w:rPr>
        <w:t>119</w:t>
      </w:r>
      <w:r w:rsidRPr="00E30C39">
        <w:rPr>
          <w:rFonts w:ascii="Times New Roman" w:hAnsi="Times New Roman"/>
          <w:b/>
          <w:sz w:val="28"/>
          <w:szCs w:val="24"/>
        </w:rPr>
        <w:t>/20</w:t>
      </w:r>
    </w:p>
    <w:p w:rsidR="000A224D" w:rsidRDefault="00E30C39" w:rsidP="00E30C39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0C39">
        <w:rPr>
          <w:rFonts w:ascii="Times New Roman" w:eastAsia="Times New Roman" w:hAnsi="Times New Roman"/>
          <w:b/>
          <w:sz w:val="24"/>
          <w:szCs w:val="24"/>
          <w:lang w:eastAsia="ru-RU"/>
        </w:rPr>
        <w:t>г. Люберцы</w:t>
      </w:r>
    </w:p>
    <w:p w:rsidR="00E30C39" w:rsidRPr="00E30C39" w:rsidRDefault="00E30C39" w:rsidP="00E30C39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bookmarkStart w:id="0" w:name="_GoBack"/>
      <w:bookmarkEnd w:id="0"/>
    </w:p>
    <w:p w:rsidR="000A224D" w:rsidRDefault="000A224D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об обеспечивающих должностях органов местного самоуправления городского округа Люберцы Московской области, утвержденное Решением Совета депутатов муниципального образования городской округ Люберцы </w:t>
      </w:r>
    </w:p>
    <w:p w:rsidR="000A224D" w:rsidRPr="004A5A0A" w:rsidRDefault="000A224D" w:rsidP="007C545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 от 19.12.2018 №265/30</w:t>
      </w:r>
    </w:p>
    <w:p w:rsidR="000A224D" w:rsidRPr="00BD29E3" w:rsidRDefault="000A224D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224D" w:rsidRPr="00BD29E3" w:rsidRDefault="000A224D" w:rsidP="00CC7F3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Федерации, </w:t>
      </w:r>
      <w:r w:rsidRPr="00BD29E3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Pr="00BD29E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29E3">
        <w:rPr>
          <w:rFonts w:ascii="Times New Roman" w:hAnsi="Times New Roman" w:cs="Times New Roman"/>
          <w:sz w:val="28"/>
          <w:szCs w:val="28"/>
        </w:rPr>
        <w:t>131-ФЗ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D29E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9E3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BD29E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9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Люберцы Московской области </w:t>
      </w:r>
      <w:r w:rsidRPr="00BD29E3">
        <w:rPr>
          <w:rFonts w:ascii="Times New Roman" w:hAnsi="Times New Roman" w:cs="Times New Roman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Люберцы Московской области</w:t>
      </w:r>
      <w:r w:rsidRPr="00BD29E3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0A224D" w:rsidRDefault="000A224D" w:rsidP="00CC7F3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E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 Положение об обеспечивающих должностях органов местного самоуправления городского округа Люберцы Московской области, утвержденное Решением Совета депутатов муниципального образования городской округ Люберцы Московской области от 19.12.2018 №265/30  следующие изменения:</w:t>
      </w:r>
    </w:p>
    <w:p w:rsidR="000A224D" w:rsidRDefault="000A224D" w:rsidP="00CC7F3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Приложение №1 «Перечень обеспечивающих должностей органов местного самоуправления городского округа Люберцы Московской области»    к Положению об обеспечивающих должностях органов местного самоуправления городского округа Люберцы Московской области  </w:t>
      </w:r>
      <w:r w:rsidR="00157572">
        <w:rPr>
          <w:rFonts w:ascii="Times New Roman" w:hAnsi="Times New Roman" w:cs="Times New Roman"/>
          <w:sz w:val="28"/>
          <w:szCs w:val="28"/>
        </w:rPr>
        <w:t>изложить в новой реда</w:t>
      </w:r>
      <w:r w:rsidR="00A5634D">
        <w:rPr>
          <w:rFonts w:ascii="Times New Roman" w:hAnsi="Times New Roman" w:cs="Times New Roman"/>
          <w:sz w:val="28"/>
          <w:szCs w:val="28"/>
        </w:rPr>
        <w:t>к</w:t>
      </w:r>
      <w:r w:rsidR="00157572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A224D" w:rsidRDefault="000A224D" w:rsidP="00736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24D" w:rsidRDefault="000A224D" w:rsidP="00736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224D" w:rsidRDefault="000A224D" w:rsidP="00736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60"/>
        <w:gridCol w:w="1620"/>
      </w:tblGrid>
      <w:tr w:rsidR="00CF5CFE" w:rsidRPr="000848E5" w:rsidTr="00CF5CFE">
        <w:tc>
          <w:tcPr>
            <w:tcW w:w="7560" w:type="dxa"/>
          </w:tcPr>
          <w:p w:rsidR="00CF5CFE" w:rsidRPr="00036896" w:rsidRDefault="00CF5CFE" w:rsidP="00811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должностей</w:t>
            </w:r>
          </w:p>
        </w:tc>
        <w:tc>
          <w:tcPr>
            <w:tcW w:w="1620" w:type="dxa"/>
          </w:tcPr>
          <w:p w:rsidR="00CF5CFE" w:rsidRPr="00036896" w:rsidRDefault="00CF5CFE" w:rsidP="00811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должностного оклада </w:t>
            </w:r>
          </w:p>
        </w:tc>
      </w:tr>
      <w:tr w:rsidR="00CF5CFE" w:rsidRPr="000848E5" w:rsidTr="00CF5CFE">
        <w:tc>
          <w:tcPr>
            <w:tcW w:w="7560" w:type="dxa"/>
          </w:tcPr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управления, комитета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CF5CFE" w:rsidRDefault="00CF5CFE" w:rsidP="00811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F5CFE" w:rsidRPr="000848E5" w:rsidTr="00CF5CFE">
        <w:trPr>
          <w:trHeight w:val="486"/>
        </w:trPr>
        <w:tc>
          <w:tcPr>
            <w:tcW w:w="7560" w:type="dxa"/>
          </w:tcPr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5CFE" w:rsidRPr="00A96420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аналитик</w:t>
            </w:r>
          </w:p>
        </w:tc>
        <w:tc>
          <w:tcPr>
            <w:tcW w:w="1620" w:type="dxa"/>
          </w:tcPr>
          <w:p w:rsidR="00CF5CFE" w:rsidRPr="00036896" w:rsidRDefault="00CF5CFE" w:rsidP="00811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5CFE" w:rsidRPr="000848E5" w:rsidTr="00CF5CFE">
        <w:trPr>
          <w:trHeight w:val="373"/>
        </w:trPr>
        <w:tc>
          <w:tcPr>
            <w:tcW w:w="7560" w:type="dxa"/>
          </w:tcPr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620" w:type="dxa"/>
          </w:tcPr>
          <w:p w:rsidR="00CF5CFE" w:rsidRPr="00036896" w:rsidRDefault="00CF5CFE" w:rsidP="00811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F5CFE" w:rsidRPr="000848E5" w:rsidTr="00CF5CFE">
        <w:trPr>
          <w:trHeight w:val="486"/>
        </w:trPr>
        <w:tc>
          <w:tcPr>
            <w:tcW w:w="7560" w:type="dxa"/>
          </w:tcPr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 руководителя управления, комитета </w:t>
            </w:r>
            <w:r w:rsidRPr="008111F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111F7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управления, комитета </w:t>
            </w:r>
            <w:r w:rsidRPr="008111F7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8111F7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руководитель отдела, службы </w:t>
            </w:r>
          </w:p>
        </w:tc>
        <w:tc>
          <w:tcPr>
            <w:tcW w:w="1620" w:type="dxa"/>
          </w:tcPr>
          <w:p w:rsidR="00CF5CFE" w:rsidRDefault="00CF5CFE" w:rsidP="00811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F5CFE" w:rsidRPr="000848E5" w:rsidTr="00CF5CFE">
        <w:trPr>
          <w:trHeight w:val="486"/>
        </w:trPr>
        <w:tc>
          <w:tcPr>
            <w:tcW w:w="7560" w:type="dxa"/>
          </w:tcPr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</w:t>
            </w:r>
          </w:p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– руководитель отдела, службы</w:t>
            </w:r>
          </w:p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аналитик</w:t>
            </w:r>
          </w:p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аналитик – руководитель отдела, службы</w:t>
            </w:r>
          </w:p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620" w:type="dxa"/>
          </w:tcPr>
          <w:p w:rsidR="00CF5CFE" w:rsidRDefault="00CF5CFE" w:rsidP="00811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CF5CFE" w:rsidRPr="000848E5" w:rsidTr="00CF5CFE">
        <w:trPr>
          <w:trHeight w:val="289"/>
        </w:trPr>
        <w:tc>
          <w:tcPr>
            <w:tcW w:w="7560" w:type="dxa"/>
          </w:tcPr>
          <w:p w:rsidR="00CF5CFE" w:rsidRPr="00036896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отдела, службы</w:t>
            </w:r>
          </w:p>
        </w:tc>
        <w:tc>
          <w:tcPr>
            <w:tcW w:w="1620" w:type="dxa"/>
          </w:tcPr>
          <w:p w:rsidR="00CF5CFE" w:rsidRPr="00036896" w:rsidRDefault="00CF5CFE" w:rsidP="00811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CF5CFE" w:rsidRPr="000848E5" w:rsidTr="00CF5CFE">
        <w:tc>
          <w:tcPr>
            <w:tcW w:w="7560" w:type="dxa"/>
          </w:tcPr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 xml:space="preserve"> в составе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комитета</w:t>
            </w:r>
          </w:p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отдела, службы</w:t>
            </w:r>
          </w:p>
          <w:p w:rsidR="00CF5CFE" w:rsidRPr="00036896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службы в составе управления,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комитета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620" w:type="dxa"/>
          </w:tcPr>
          <w:p w:rsidR="00CF5CFE" w:rsidRPr="00036896" w:rsidRDefault="00CF5CFE" w:rsidP="00811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896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5CFE" w:rsidRPr="000848E5" w:rsidTr="00CF5CFE">
        <w:tc>
          <w:tcPr>
            <w:tcW w:w="7560" w:type="dxa"/>
          </w:tcPr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отдела в составе управления, комитета</w:t>
            </w:r>
          </w:p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службы в составе управления,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комитета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</w:p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архитектор</w:t>
            </w:r>
          </w:p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бухгалтер</w:t>
            </w:r>
          </w:p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инженер по вычислительной технике</w:t>
            </w:r>
          </w:p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инженер по защите информации</w:t>
            </w:r>
          </w:p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инженер по землеустройству</w:t>
            </w:r>
          </w:p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инженер по эксплуатации и ремонту оборудования</w:t>
            </w:r>
          </w:p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эксперт</w:t>
            </w:r>
          </w:p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  <w:p w:rsidR="00CF5CFE" w:rsidRPr="00036896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620" w:type="dxa"/>
          </w:tcPr>
          <w:p w:rsidR="00CF5CFE" w:rsidRPr="00036896" w:rsidRDefault="00CF5CFE" w:rsidP="00811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A18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CF5CFE" w:rsidRPr="000848E5" w:rsidTr="00CF5CFE">
        <w:trPr>
          <w:trHeight w:val="461"/>
        </w:trPr>
        <w:tc>
          <w:tcPr>
            <w:tcW w:w="7560" w:type="dxa"/>
          </w:tcPr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Архитектор</w:t>
            </w:r>
          </w:p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вычислительной технике</w:t>
            </w:r>
          </w:p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защите информации</w:t>
            </w:r>
          </w:p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землеустройству</w:t>
            </w:r>
          </w:p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и ремонту оборудования</w:t>
            </w:r>
          </w:p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  <w:p w:rsidR="00CF5CFE" w:rsidRPr="00036896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1620" w:type="dxa"/>
          </w:tcPr>
          <w:p w:rsidR="00CF5CFE" w:rsidRPr="00036896" w:rsidRDefault="00CF5CFE" w:rsidP="00811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CF5CFE" w:rsidRPr="000848E5" w:rsidTr="00CF5CFE">
        <w:trPr>
          <w:trHeight w:val="320"/>
        </w:trPr>
        <w:tc>
          <w:tcPr>
            <w:tcW w:w="7560" w:type="dxa"/>
          </w:tcPr>
          <w:p w:rsidR="00CF5CFE" w:rsidRDefault="00CF5CFE" w:rsidP="008111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620" w:type="dxa"/>
          </w:tcPr>
          <w:p w:rsidR="00CF5CFE" w:rsidRPr="00135A18" w:rsidRDefault="00CF5CFE" w:rsidP="008111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</w:tbl>
    <w:p w:rsidR="008A7C19" w:rsidRPr="008A7C19" w:rsidRDefault="008111F7" w:rsidP="008A7C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634D">
        <w:rPr>
          <w:rFonts w:ascii="Times New Roman" w:hAnsi="Times New Roman" w:cs="Times New Roman"/>
          <w:sz w:val="24"/>
          <w:szCs w:val="24"/>
        </w:rPr>
        <w:t xml:space="preserve">&lt;*&gt; При наделении комитета, управления правами юридического лица в соответствии с </w:t>
      </w:r>
      <w:r w:rsidR="008A7C19" w:rsidRPr="008A7C19">
        <w:rPr>
          <w:rFonts w:ascii="Times New Roman" w:hAnsi="Times New Roman" w:cs="Times New Roman"/>
          <w:sz w:val="24"/>
          <w:szCs w:val="24"/>
        </w:rPr>
        <w:t xml:space="preserve">  Положением о комитете, управлении</w:t>
      </w:r>
    </w:p>
    <w:p w:rsidR="008111F7" w:rsidRPr="00A5634D" w:rsidRDefault="008111F7" w:rsidP="00736B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11F7" w:rsidRDefault="008111F7" w:rsidP="00736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634D" w:rsidRDefault="000A224D" w:rsidP="00A563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5A18">
        <w:rPr>
          <w:rFonts w:ascii="Times New Roman" w:hAnsi="Times New Roman" w:cs="Times New Roman"/>
          <w:sz w:val="28"/>
          <w:szCs w:val="28"/>
        </w:rPr>
        <w:t xml:space="preserve">. </w:t>
      </w:r>
      <w:r w:rsidR="00A5634D">
        <w:rPr>
          <w:rFonts w:ascii="Times New Roman" w:hAnsi="Times New Roman" w:cs="Times New Roman"/>
          <w:sz w:val="28"/>
          <w:szCs w:val="28"/>
        </w:rPr>
        <w:t>Настоящее Решение вступает в силу с 01.01.2024.</w:t>
      </w:r>
    </w:p>
    <w:p w:rsidR="000A224D" w:rsidRPr="00135A18" w:rsidRDefault="00A5634D" w:rsidP="00F407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A224D" w:rsidRPr="00135A18">
        <w:rPr>
          <w:rFonts w:ascii="Times New Roman" w:hAnsi="Times New Roman" w:cs="Times New Roman"/>
          <w:sz w:val="28"/>
          <w:szCs w:val="28"/>
        </w:rPr>
        <w:t>Опубликовать настоящее Решение в средствах массовой информации.</w:t>
      </w:r>
    </w:p>
    <w:p w:rsidR="000A224D" w:rsidRPr="00BD29E3" w:rsidRDefault="00A5634D" w:rsidP="00F407BA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A224D" w:rsidRPr="00135A18">
        <w:rPr>
          <w:rFonts w:ascii="Times New Roman" w:hAnsi="Times New Roman" w:cs="Times New Roman"/>
          <w:sz w:val="28"/>
          <w:szCs w:val="28"/>
        </w:rPr>
        <w:t xml:space="preserve">. </w:t>
      </w:r>
      <w:r w:rsidRPr="00135A1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депутатскую комиссию по вопросам бюджета, </w:t>
      </w:r>
      <w:r>
        <w:rPr>
          <w:rFonts w:ascii="Times New Roman" w:hAnsi="Times New Roman" w:cs="Times New Roman"/>
          <w:sz w:val="28"/>
          <w:szCs w:val="28"/>
        </w:rPr>
        <w:t xml:space="preserve">экономике, </w:t>
      </w:r>
      <w:r w:rsidRPr="00135A18">
        <w:rPr>
          <w:rFonts w:ascii="Times New Roman" w:hAnsi="Times New Roman" w:cs="Times New Roman"/>
          <w:sz w:val="28"/>
          <w:szCs w:val="28"/>
        </w:rPr>
        <w:t>экономической и финансовой политике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A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Крестинин Д.А.</w:t>
      </w:r>
      <w:r w:rsidRPr="00135A18">
        <w:rPr>
          <w:rFonts w:ascii="Times New Roman" w:hAnsi="Times New Roman" w:cs="Times New Roman"/>
          <w:sz w:val="28"/>
          <w:szCs w:val="28"/>
        </w:rPr>
        <w:t>).</w:t>
      </w:r>
    </w:p>
    <w:p w:rsidR="000A224D" w:rsidRPr="00BD29E3" w:rsidRDefault="000A224D" w:rsidP="00F407BA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224D" w:rsidRDefault="000A224D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A224D" w:rsidRDefault="000A224D" w:rsidP="007C545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Люберцы                                              </w:t>
      </w:r>
      <w:r w:rsidR="00A5634D">
        <w:rPr>
          <w:rFonts w:ascii="Times New Roman" w:hAnsi="Times New Roman" w:cs="Times New Roman"/>
          <w:sz w:val="28"/>
          <w:szCs w:val="28"/>
        </w:rPr>
        <w:t xml:space="preserve">     </w:t>
      </w:r>
      <w:r w:rsidR="001449A0">
        <w:rPr>
          <w:rFonts w:ascii="Times New Roman" w:hAnsi="Times New Roman" w:cs="Times New Roman"/>
          <w:sz w:val="28"/>
          <w:szCs w:val="28"/>
        </w:rPr>
        <w:t xml:space="preserve">В.М. </w:t>
      </w:r>
      <w:r w:rsidR="00A5634D">
        <w:rPr>
          <w:rFonts w:ascii="Times New Roman" w:hAnsi="Times New Roman" w:cs="Times New Roman"/>
          <w:sz w:val="28"/>
          <w:szCs w:val="28"/>
        </w:rPr>
        <w:t>Волков</w:t>
      </w:r>
    </w:p>
    <w:p w:rsidR="000A224D" w:rsidRPr="007F599C" w:rsidRDefault="000A224D" w:rsidP="007C5459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0A224D" w:rsidRDefault="000A224D" w:rsidP="001449A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</w:t>
      </w:r>
      <w:r w:rsidR="00A56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5634D">
        <w:rPr>
          <w:rFonts w:ascii="Times New Roman" w:hAnsi="Times New Roman" w:cs="Times New Roman"/>
          <w:sz w:val="28"/>
          <w:szCs w:val="28"/>
        </w:rPr>
        <w:t>В.П.</w:t>
      </w:r>
      <w:r w:rsidR="001449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634D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086C48" w:rsidRDefault="00086C48" w:rsidP="007C5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86C48" w:rsidSect="00A5634D">
      <w:pgSz w:w="12240" w:h="15840"/>
      <w:pgMar w:top="454" w:right="851" w:bottom="45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24"/>
    <w:rsid w:val="00010914"/>
    <w:rsid w:val="00013068"/>
    <w:rsid w:val="000151B8"/>
    <w:rsid w:val="00027BAF"/>
    <w:rsid w:val="00036896"/>
    <w:rsid w:val="000848E5"/>
    <w:rsid w:val="00086C48"/>
    <w:rsid w:val="000A224D"/>
    <w:rsid w:val="000A3C8B"/>
    <w:rsid w:val="000A4929"/>
    <w:rsid w:val="000A4D83"/>
    <w:rsid w:val="000B16A5"/>
    <w:rsid w:val="000B4564"/>
    <w:rsid w:val="000D0216"/>
    <w:rsid w:val="000F3DF4"/>
    <w:rsid w:val="00135A18"/>
    <w:rsid w:val="00136DA3"/>
    <w:rsid w:val="001449A0"/>
    <w:rsid w:val="00152092"/>
    <w:rsid w:val="00157572"/>
    <w:rsid w:val="0016063E"/>
    <w:rsid w:val="00166E8A"/>
    <w:rsid w:val="00172368"/>
    <w:rsid w:val="0018176B"/>
    <w:rsid w:val="00185C7D"/>
    <w:rsid w:val="001A4FF1"/>
    <w:rsid w:val="001A67FD"/>
    <w:rsid w:val="001C17A4"/>
    <w:rsid w:val="001C2AA0"/>
    <w:rsid w:val="001E16A7"/>
    <w:rsid w:val="001E627C"/>
    <w:rsid w:val="001F4B03"/>
    <w:rsid w:val="00221E71"/>
    <w:rsid w:val="00245B27"/>
    <w:rsid w:val="00254DCB"/>
    <w:rsid w:val="002646F6"/>
    <w:rsid w:val="00280E6A"/>
    <w:rsid w:val="00292B71"/>
    <w:rsid w:val="002A654F"/>
    <w:rsid w:val="002C1F70"/>
    <w:rsid w:val="002D0F79"/>
    <w:rsid w:val="002E55FC"/>
    <w:rsid w:val="002E6258"/>
    <w:rsid w:val="002F7186"/>
    <w:rsid w:val="00307A3E"/>
    <w:rsid w:val="003110A7"/>
    <w:rsid w:val="00321322"/>
    <w:rsid w:val="00341806"/>
    <w:rsid w:val="003765E8"/>
    <w:rsid w:val="0037761E"/>
    <w:rsid w:val="003D5C66"/>
    <w:rsid w:val="00405E0B"/>
    <w:rsid w:val="00415B69"/>
    <w:rsid w:val="004253AF"/>
    <w:rsid w:val="00427B92"/>
    <w:rsid w:val="00454808"/>
    <w:rsid w:val="00471F35"/>
    <w:rsid w:val="0047314C"/>
    <w:rsid w:val="004879A7"/>
    <w:rsid w:val="004A341C"/>
    <w:rsid w:val="004A5A0A"/>
    <w:rsid w:val="004A5C9B"/>
    <w:rsid w:val="004E4ED1"/>
    <w:rsid w:val="004F271B"/>
    <w:rsid w:val="00502CEE"/>
    <w:rsid w:val="00516C8A"/>
    <w:rsid w:val="005258F3"/>
    <w:rsid w:val="00526842"/>
    <w:rsid w:val="00544599"/>
    <w:rsid w:val="005472AB"/>
    <w:rsid w:val="0055075E"/>
    <w:rsid w:val="005A088F"/>
    <w:rsid w:val="005A0AF8"/>
    <w:rsid w:val="005B554F"/>
    <w:rsid w:val="00601986"/>
    <w:rsid w:val="0060483C"/>
    <w:rsid w:val="00616601"/>
    <w:rsid w:val="00624A6E"/>
    <w:rsid w:val="00626F28"/>
    <w:rsid w:val="00633F00"/>
    <w:rsid w:val="006529D5"/>
    <w:rsid w:val="00652DF6"/>
    <w:rsid w:val="00673C90"/>
    <w:rsid w:val="006A3994"/>
    <w:rsid w:val="006D4DB2"/>
    <w:rsid w:val="00724D78"/>
    <w:rsid w:val="00730480"/>
    <w:rsid w:val="00736725"/>
    <w:rsid w:val="00736BAB"/>
    <w:rsid w:val="00754121"/>
    <w:rsid w:val="00762E00"/>
    <w:rsid w:val="00770853"/>
    <w:rsid w:val="007C5459"/>
    <w:rsid w:val="007C706A"/>
    <w:rsid w:val="007E0232"/>
    <w:rsid w:val="007E1C72"/>
    <w:rsid w:val="007F1005"/>
    <w:rsid w:val="007F599C"/>
    <w:rsid w:val="008111F7"/>
    <w:rsid w:val="00814F29"/>
    <w:rsid w:val="008323B5"/>
    <w:rsid w:val="00837609"/>
    <w:rsid w:val="008626D9"/>
    <w:rsid w:val="00871FF8"/>
    <w:rsid w:val="00874226"/>
    <w:rsid w:val="00881E5D"/>
    <w:rsid w:val="00882BBB"/>
    <w:rsid w:val="0089606A"/>
    <w:rsid w:val="008A443F"/>
    <w:rsid w:val="008A6011"/>
    <w:rsid w:val="008A6AD8"/>
    <w:rsid w:val="008A7C19"/>
    <w:rsid w:val="008B24D7"/>
    <w:rsid w:val="008B78F0"/>
    <w:rsid w:val="008C5636"/>
    <w:rsid w:val="008C7CCB"/>
    <w:rsid w:val="008E0E2F"/>
    <w:rsid w:val="008E6FC8"/>
    <w:rsid w:val="00907943"/>
    <w:rsid w:val="00912720"/>
    <w:rsid w:val="009445FF"/>
    <w:rsid w:val="0095182D"/>
    <w:rsid w:val="00960952"/>
    <w:rsid w:val="00963785"/>
    <w:rsid w:val="009637E3"/>
    <w:rsid w:val="00964058"/>
    <w:rsid w:val="009A2727"/>
    <w:rsid w:val="009A45EF"/>
    <w:rsid w:val="009A5B7C"/>
    <w:rsid w:val="009B6FD9"/>
    <w:rsid w:val="009C73E0"/>
    <w:rsid w:val="009E1B43"/>
    <w:rsid w:val="00A01953"/>
    <w:rsid w:val="00A25D06"/>
    <w:rsid w:val="00A32252"/>
    <w:rsid w:val="00A5634D"/>
    <w:rsid w:val="00A56B1D"/>
    <w:rsid w:val="00A600A8"/>
    <w:rsid w:val="00A72D99"/>
    <w:rsid w:val="00A84FE4"/>
    <w:rsid w:val="00A85626"/>
    <w:rsid w:val="00A96420"/>
    <w:rsid w:val="00A97097"/>
    <w:rsid w:val="00AA3B55"/>
    <w:rsid w:val="00AA6671"/>
    <w:rsid w:val="00AC3C72"/>
    <w:rsid w:val="00AC4786"/>
    <w:rsid w:val="00AC600D"/>
    <w:rsid w:val="00AE0219"/>
    <w:rsid w:val="00AF400D"/>
    <w:rsid w:val="00AF5F94"/>
    <w:rsid w:val="00AF7332"/>
    <w:rsid w:val="00B04701"/>
    <w:rsid w:val="00B159F2"/>
    <w:rsid w:val="00B21ED0"/>
    <w:rsid w:val="00B3074B"/>
    <w:rsid w:val="00B429D1"/>
    <w:rsid w:val="00B52FCE"/>
    <w:rsid w:val="00B62AA3"/>
    <w:rsid w:val="00B90134"/>
    <w:rsid w:val="00B945C3"/>
    <w:rsid w:val="00B95810"/>
    <w:rsid w:val="00BA1304"/>
    <w:rsid w:val="00BA160F"/>
    <w:rsid w:val="00BB3F48"/>
    <w:rsid w:val="00BB7675"/>
    <w:rsid w:val="00BC654B"/>
    <w:rsid w:val="00BD29E3"/>
    <w:rsid w:val="00C07FA3"/>
    <w:rsid w:val="00C1586E"/>
    <w:rsid w:val="00C23058"/>
    <w:rsid w:val="00C35DC9"/>
    <w:rsid w:val="00C51D57"/>
    <w:rsid w:val="00C71C5C"/>
    <w:rsid w:val="00C81841"/>
    <w:rsid w:val="00C93234"/>
    <w:rsid w:val="00CA19C2"/>
    <w:rsid w:val="00CB4679"/>
    <w:rsid w:val="00CC5CED"/>
    <w:rsid w:val="00CC7F39"/>
    <w:rsid w:val="00CF5CFE"/>
    <w:rsid w:val="00D01963"/>
    <w:rsid w:val="00D054A9"/>
    <w:rsid w:val="00D10937"/>
    <w:rsid w:val="00D1376A"/>
    <w:rsid w:val="00D349A2"/>
    <w:rsid w:val="00D42DA4"/>
    <w:rsid w:val="00D5740F"/>
    <w:rsid w:val="00D62367"/>
    <w:rsid w:val="00D659DE"/>
    <w:rsid w:val="00D80C2E"/>
    <w:rsid w:val="00D928AF"/>
    <w:rsid w:val="00DB0FA9"/>
    <w:rsid w:val="00DB3EDF"/>
    <w:rsid w:val="00DD1DC6"/>
    <w:rsid w:val="00DF1BC0"/>
    <w:rsid w:val="00E01210"/>
    <w:rsid w:val="00E01320"/>
    <w:rsid w:val="00E14950"/>
    <w:rsid w:val="00E30C39"/>
    <w:rsid w:val="00E3660A"/>
    <w:rsid w:val="00E40F3A"/>
    <w:rsid w:val="00E652F2"/>
    <w:rsid w:val="00E82CF0"/>
    <w:rsid w:val="00E83C8D"/>
    <w:rsid w:val="00E87829"/>
    <w:rsid w:val="00EA3DB4"/>
    <w:rsid w:val="00EC65AD"/>
    <w:rsid w:val="00ED1B4C"/>
    <w:rsid w:val="00ED7C22"/>
    <w:rsid w:val="00ED7CE6"/>
    <w:rsid w:val="00EE32EC"/>
    <w:rsid w:val="00F1381B"/>
    <w:rsid w:val="00F21EB5"/>
    <w:rsid w:val="00F34045"/>
    <w:rsid w:val="00F407BA"/>
    <w:rsid w:val="00F6344F"/>
    <w:rsid w:val="00F91B77"/>
    <w:rsid w:val="00F978B6"/>
    <w:rsid w:val="00F97FE4"/>
    <w:rsid w:val="00FD44C2"/>
    <w:rsid w:val="00FD531A"/>
    <w:rsid w:val="00FE0985"/>
    <w:rsid w:val="00FE1524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CF77C9-5ABE-448F-A8A5-D6A223CC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33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152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FE1524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FE152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730480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730480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E6C57D808F45E955B7AB0031B6251134AD662700A4671870F3F95B5DxCZ7H" TargetMode="External"/><Relationship Id="rId5" Type="http://schemas.openxmlformats.org/officeDocument/2006/relationships/hyperlink" Target="consultantplus://offline/ref=4EE6C57D808F45E955B7AA0E24B6251134AF6A2A0CAC671870F3F95B5DC7630A2F46A6D03C241E1Fx4Z2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Ирина Валерьевна</dc:creator>
  <cp:lastModifiedBy>PC</cp:lastModifiedBy>
  <cp:revision>2</cp:revision>
  <cp:lastPrinted>2023-12-19T08:31:00Z</cp:lastPrinted>
  <dcterms:created xsi:type="dcterms:W3CDTF">2023-12-27T09:00:00Z</dcterms:created>
  <dcterms:modified xsi:type="dcterms:W3CDTF">2023-12-27T09:00:00Z</dcterms:modified>
</cp:coreProperties>
</file>