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B5" w:rsidRDefault="009708B5" w:rsidP="009708B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bookmarkStart w:id="0" w:name="_GoBack"/>
      <w:bookmarkEnd w:id="0"/>
      <w:proofErr w:type="gramStart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9708B5" w:rsidRDefault="009708B5" w:rsidP="009708B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9708B5" w:rsidRDefault="009708B5" w:rsidP="009708B5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9708B5" w:rsidRDefault="009708B5" w:rsidP="009708B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08B5" w:rsidRDefault="009708B5" w:rsidP="009708B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9708B5" w:rsidRDefault="009708B5" w:rsidP="009708B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08B5" w:rsidRDefault="00226581" w:rsidP="009708B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65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12.11.2025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№ 95</w:t>
      </w:r>
      <w:r w:rsidRPr="00226581">
        <w:rPr>
          <w:rFonts w:ascii="Times New Roman" w:eastAsia="Calibri" w:hAnsi="Times New Roman" w:cs="Times New Roman"/>
          <w:sz w:val="24"/>
          <w:szCs w:val="24"/>
          <w:lang w:eastAsia="en-US"/>
        </w:rPr>
        <w:t>/14</w:t>
      </w:r>
    </w:p>
    <w:p w:rsidR="009708B5" w:rsidRDefault="009708B5" w:rsidP="009708B5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г. Люберцы</w:t>
      </w:r>
    </w:p>
    <w:p w:rsidR="00484EB3" w:rsidRDefault="00484EB3" w:rsidP="00484EB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94B0D" w:rsidRDefault="00194B0D">
      <w:pPr>
        <w:pStyle w:val="ConsPlusTitle"/>
        <w:jc w:val="both"/>
        <w:rPr>
          <w:rFonts w:ascii="Times New Roman" w:hAnsi="Times New Roman" w:cs="Times New Roman"/>
        </w:rPr>
      </w:pPr>
    </w:p>
    <w:p w:rsidR="004A785E" w:rsidRDefault="009863F8" w:rsidP="004F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3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4A785E">
        <w:rPr>
          <w:rFonts w:ascii="Times New Roman" w:hAnsi="Times New Roman" w:cs="Times New Roman"/>
          <w:sz w:val="28"/>
          <w:szCs w:val="28"/>
        </w:rPr>
        <w:t>о</w:t>
      </w:r>
      <w:r w:rsidR="004F3F01">
        <w:rPr>
          <w:rFonts w:ascii="Times New Roman" w:hAnsi="Times New Roman" w:cs="Times New Roman"/>
          <w:sz w:val="28"/>
          <w:szCs w:val="28"/>
        </w:rPr>
        <w:t xml:space="preserve"> порядке формирования, </w:t>
      </w:r>
    </w:p>
    <w:p w:rsidR="004A785E" w:rsidRDefault="004F3F01" w:rsidP="004A78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и распоряжения муниципальным имуществом</w:t>
      </w:r>
      <w:r w:rsidR="004A7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85E" w:rsidRPr="004F3F01" w:rsidRDefault="004A785E" w:rsidP="004A78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</w:p>
    <w:p w:rsidR="004A785E" w:rsidRDefault="004A785E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94B0D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131-ФЗ</w:t>
      </w:r>
      <w:r w:rsidR="00484E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194B0D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, </w:t>
      </w:r>
      <w:r w:rsidR="00631A2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27B1E"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 Московской области, </w:t>
      </w:r>
      <w:r w:rsidR="00484E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 от 12.05.2025 № 25/4</w:t>
      </w:r>
      <w:r w:rsidR="00FE1C58">
        <w:rPr>
          <w:rFonts w:ascii="Times New Roman" w:hAnsi="Times New Roman" w:cs="Times New Roman"/>
          <w:sz w:val="28"/>
          <w:szCs w:val="28"/>
        </w:rPr>
        <w:t xml:space="preserve"> </w:t>
      </w:r>
      <w:r w:rsidR="003B24EE">
        <w:rPr>
          <w:rFonts w:ascii="Times New Roman" w:hAnsi="Times New Roman" w:cs="Times New Roman"/>
          <w:sz w:val="28"/>
          <w:szCs w:val="28"/>
        </w:rPr>
        <w:t xml:space="preserve"> </w:t>
      </w:r>
      <w:r w:rsidR="00C17E0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1C58">
        <w:rPr>
          <w:rFonts w:ascii="Times New Roman" w:hAnsi="Times New Roman" w:cs="Times New Roman"/>
          <w:sz w:val="28"/>
          <w:szCs w:val="28"/>
        </w:rPr>
        <w:t>«О правопреемстве»,</w:t>
      </w:r>
      <w:r w:rsidR="00631A2D">
        <w:rPr>
          <w:rFonts w:ascii="Times New Roman" w:hAnsi="Times New Roman" w:cs="Times New Roman"/>
          <w:sz w:val="28"/>
          <w:szCs w:val="28"/>
        </w:rPr>
        <w:t xml:space="preserve"> </w:t>
      </w:r>
      <w:r w:rsidR="00F650D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F3F01" w:rsidRPr="004F3F01">
        <w:rPr>
          <w:rFonts w:ascii="Times New Roman" w:hAnsi="Times New Roman" w:cs="Times New Roman"/>
          <w:sz w:val="28"/>
          <w:szCs w:val="28"/>
        </w:rPr>
        <w:t xml:space="preserve">обеспечения реализации полномочий </w:t>
      </w:r>
      <w:r w:rsidR="00F650D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F3F01" w:rsidRPr="004F3F01">
        <w:rPr>
          <w:rFonts w:ascii="Times New Roman" w:hAnsi="Times New Roman" w:cs="Times New Roman"/>
          <w:sz w:val="28"/>
          <w:szCs w:val="28"/>
        </w:rPr>
        <w:t>по распоряжению муниципальн</w:t>
      </w:r>
      <w:r w:rsidR="00D93448">
        <w:rPr>
          <w:rFonts w:ascii="Times New Roman" w:hAnsi="Times New Roman" w:cs="Times New Roman"/>
          <w:sz w:val="28"/>
          <w:szCs w:val="28"/>
        </w:rPr>
        <w:t>ым имуществом</w:t>
      </w:r>
      <w:r w:rsidR="00F650DC"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4F3F01">
        <w:rPr>
          <w:rFonts w:ascii="Times New Roman" w:hAnsi="Times New Roman" w:cs="Times New Roman"/>
          <w:sz w:val="28"/>
          <w:szCs w:val="28"/>
        </w:rPr>
        <w:t>,</w:t>
      </w:r>
      <w:r w:rsidRPr="00194B0D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AA1738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73E" w:rsidRPr="00F4273E" w:rsidRDefault="00A37091" w:rsidP="00F4273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194B0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F72A6" w:rsidRPr="00EF72A6">
        <w:rPr>
          <w:rFonts w:ascii="Times New Roman" w:hAnsi="Times New Roman" w:cs="Times New Roman"/>
          <w:sz w:val="28"/>
          <w:szCs w:val="28"/>
        </w:rPr>
        <w:t xml:space="preserve">  о порядке</w:t>
      </w:r>
      <w:r w:rsid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F4273E" w:rsidRPr="00F4273E">
        <w:rPr>
          <w:rFonts w:ascii="Times New Roman" w:hAnsi="Times New Roman" w:cs="Times New Roman"/>
          <w:sz w:val="28"/>
          <w:szCs w:val="28"/>
        </w:rPr>
        <w:t xml:space="preserve">формирования, управления </w:t>
      </w:r>
      <w:r w:rsidR="009708B5">
        <w:rPr>
          <w:rFonts w:ascii="Times New Roman" w:hAnsi="Times New Roman" w:cs="Times New Roman"/>
          <w:sz w:val="28"/>
          <w:szCs w:val="28"/>
        </w:rPr>
        <w:t xml:space="preserve">                                                и </w:t>
      </w:r>
      <w:r w:rsidR="00F4273E" w:rsidRPr="00F4273E">
        <w:rPr>
          <w:rFonts w:ascii="Times New Roman" w:hAnsi="Times New Roman" w:cs="Times New Roman"/>
          <w:sz w:val="28"/>
          <w:szCs w:val="28"/>
        </w:rPr>
        <w:t xml:space="preserve">распоряжения муниципальным имуществом </w:t>
      </w:r>
      <w:r w:rsidR="00F4273E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 (прилагается).</w:t>
      </w:r>
    </w:p>
    <w:p w:rsidR="00A37091" w:rsidRPr="00194B0D" w:rsidRDefault="00A37091" w:rsidP="00EF7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9708B5">
        <w:rPr>
          <w:rFonts w:ascii="Times New Roman" w:hAnsi="Times New Roman" w:cs="Times New Roman"/>
          <w:sz w:val="28"/>
          <w:szCs w:val="28"/>
        </w:rPr>
        <w:t xml:space="preserve">   </w:t>
      </w:r>
      <w:r w:rsidRPr="00194B0D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AA1738">
        <w:rPr>
          <w:rFonts w:ascii="Times New Roman" w:hAnsi="Times New Roman" w:cs="Times New Roman"/>
          <w:sz w:val="28"/>
          <w:szCs w:val="28"/>
        </w:rPr>
        <w:t>:</w:t>
      </w:r>
    </w:p>
    <w:p w:rsidR="00EF72A6" w:rsidRPr="00F4273E" w:rsidRDefault="00A37091" w:rsidP="00F427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2.1.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AA1738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Люберцы Московской области</w:t>
      </w:r>
      <w:r w:rsidR="00AA1738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3B24EE">
        <w:rPr>
          <w:rFonts w:ascii="Times New Roman" w:hAnsi="Times New Roman" w:cs="Times New Roman"/>
          <w:sz w:val="28"/>
          <w:szCs w:val="28"/>
        </w:rPr>
        <w:t>12.07.2017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3B24EE">
        <w:rPr>
          <w:rFonts w:ascii="Times New Roman" w:hAnsi="Times New Roman" w:cs="Times New Roman"/>
          <w:sz w:val="28"/>
          <w:szCs w:val="28"/>
        </w:rPr>
        <w:t>9</w:t>
      </w:r>
      <w:r w:rsidR="00F4273E">
        <w:rPr>
          <w:rFonts w:ascii="Times New Roman" w:hAnsi="Times New Roman" w:cs="Times New Roman"/>
          <w:sz w:val="28"/>
          <w:szCs w:val="28"/>
        </w:rPr>
        <w:t>3</w:t>
      </w:r>
      <w:r w:rsidR="003B24EE">
        <w:rPr>
          <w:rFonts w:ascii="Times New Roman" w:hAnsi="Times New Roman" w:cs="Times New Roman"/>
          <w:sz w:val="28"/>
          <w:szCs w:val="28"/>
        </w:rPr>
        <w:t>/9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="00F4273E">
        <w:rPr>
          <w:rFonts w:ascii="Times New Roman" w:hAnsi="Times New Roman" w:cs="Times New Roman"/>
          <w:sz w:val="28"/>
          <w:szCs w:val="28"/>
        </w:rPr>
        <w:t>О</w:t>
      </w:r>
      <w:r w:rsidR="00F4273E" w:rsidRPr="00F4273E">
        <w:rPr>
          <w:rFonts w:ascii="Times New Roman" w:hAnsi="Times New Roman" w:cs="Times New Roman"/>
          <w:sz w:val="28"/>
          <w:szCs w:val="28"/>
        </w:rPr>
        <w:t>б утверждении положения о порядке формирования, управления</w:t>
      </w:r>
      <w:r w:rsid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F4273E" w:rsidRPr="00F4273E">
        <w:rPr>
          <w:rFonts w:ascii="Times New Roman" w:hAnsi="Times New Roman" w:cs="Times New Roman"/>
          <w:sz w:val="28"/>
          <w:szCs w:val="28"/>
        </w:rPr>
        <w:t>и распоряжения муниципальной собственностью муниципального</w:t>
      </w:r>
      <w:r w:rsid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F4273E" w:rsidRPr="00F4273E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</w:t>
      </w:r>
      <w:r w:rsidR="00F4273E">
        <w:rPr>
          <w:rFonts w:ascii="Times New Roman" w:hAnsi="Times New Roman" w:cs="Times New Roman"/>
          <w:sz w:val="28"/>
          <w:szCs w:val="28"/>
        </w:rPr>
        <w:t>Л</w:t>
      </w:r>
      <w:r w:rsidR="00F4273E" w:rsidRPr="00F4273E">
        <w:rPr>
          <w:rFonts w:ascii="Times New Roman" w:hAnsi="Times New Roman" w:cs="Times New Roman"/>
          <w:sz w:val="28"/>
          <w:szCs w:val="28"/>
        </w:rPr>
        <w:t xml:space="preserve">юберцы </w:t>
      </w:r>
      <w:r w:rsidR="00F4273E">
        <w:rPr>
          <w:rFonts w:ascii="Times New Roman" w:hAnsi="Times New Roman" w:cs="Times New Roman"/>
          <w:sz w:val="28"/>
          <w:szCs w:val="28"/>
        </w:rPr>
        <w:t>М</w:t>
      </w:r>
      <w:r w:rsidR="00F4273E" w:rsidRPr="00F4273E">
        <w:rPr>
          <w:rFonts w:ascii="Times New Roman" w:hAnsi="Times New Roman" w:cs="Times New Roman"/>
          <w:sz w:val="28"/>
          <w:szCs w:val="28"/>
        </w:rPr>
        <w:t>осковской области».</w:t>
      </w:r>
    </w:p>
    <w:p w:rsidR="009708B5" w:rsidRPr="00F4273E" w:rsidRDefault="00A37091" w:rsidP="009708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2.2.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9708B5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Люберцы Московской области</w:t>
      </w:r>
      <w:r w:rsidR="009708B5" w:rsidRPr="00194B0D">
        <w:rPr>
          <w:rFonts w:ascii="Times New Roman" w:hAnsi="Times New Roman" w:cs="Times New Roman"/>
          <w:sz w:val="28"/>
          <w:szCs w:val="28"/>
        </w:rPr>
        <w:t xml:space="preserve"> от </w:t>
      </w:r>
      <w:r w:rsidR="009708B5">
        <w:rPr>
          <w:rFonts w:ascii="Times New Roman" w:hAnsi="Times New Roman" w:cs="Times New Roman"/>
          <w:sz w:val="28"/>
          <w:szCs w:val="28"/>
        </w:rPr>
        <w:t>24.10.2023 №</w:t>
      </w:r>
      <w:r w:rsidR="009708B5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9708B5">
        <w:rPr>
          <w:rFonts w:ascii="Times New Roman" w:hAnsi="Times New Roman" w:cs="Times New Roman"/>
          <w:sz w:val="28"/>
          <w:szCs w:val="28"/>
        </w:rPr>
        <w:t>101/16</w:t>
      </w:r>
      <w:r w:rsidR="009708B5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9708B5">
        <w:rPr>
          <w:rFonts w:ascii="Times New Roman" w:hAnsi="Times New Roman" w:cs="Times New Roman"/>
          <w:sz w:val="28"/>
          <w:szCs w:val="28"/>
        </w:rPr>
        <w:t>«</w:t>
      </w:r>
      <w:r w:rsidR="009708B5" w:rsidRPr="009708B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56D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08B5" w:rsidRPr="009708B5">
        <w:rPr>
          <w:rFonts w:ascii="Times New Roman" w:hAnsi="Times New Roman" w:cs="Times New Roman"/>
          <w:sz w:val="28"/>
          <w:szCs w:val="28"/>
        </w:rPr>
        <w:t>в Положение о порядке формирования, управления и распоряжения муниципальной собственностью муниципального образования городской округ Люберцы Московской области, утвержденное Решением Совета депутатов городского округа Люберцы Московской области от 12.07.2017 № 93/9</w:t>
      </w:r>
      <w:r w:rsidR="009708B5" w:rsidRPr="00F4273E">
        <w:rPr>
          <w:rFonts w:ascii="Times New Roman" w:hAnsi="Times New Roman" w:cs="Times New Roman"/>
          <w:sz w:val="28"/>
          <w:szCs w:val="28"/>
        </w:rPr>
        <w:t>».</w:t>
      </w:r>
    </w:p>
    <w:p w:rsidR="00A37091" w:rsidRPr="00194B0D" w:rsidRDefault="00227B1E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7297">
        <w:rPr>
          <w:rFonts w:ascii="Times New Roman" w:hAnsi="Times New Roman" w:cs="Times New Roman"/>
          <w:sz w:val="28"/>
          <w:szCs w:val="28"/>
        </w:rPr>
        <w:t xml:space="preserve">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1275D1"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275D1"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275D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D934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75D1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A37091"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84EB3">
        <w:rPr>
          <w:rFonts w:ascii="Times New Roman" w:hAnsi="Times New Roman" w:cs="Times New Roman"/>
          <w:sz w:val="28"/>
          <w:szCs w:val="28"/>
        </w:rPr>
        <w:t>Р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37091" w:rsidRPr="008641E1">
        <w:rPr>
          <w:rFonts w:ascii="Times New Roman" w:hAnsi="Times New Roman" w:cs="Times New Roman"/>
          <w:sz w:val="28"/>
          <w:szCs w:val="28"/>
        </w:rPr>
        <w:lastRenderedPageBreak/>
        <w:t>на постоянную депутатскую комиссию по вопросам бюджета, эконом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ике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 </w:t>
      </w:r>
      <w:r w:rsidR="00A37091" w:rsidRPr="008641E1">
        <w:rPr>
          <w:rFonts w:ascii="Times New Roman" w:hAnsi="Times New Roman" w:cs="Times New Roman"/>
          <w:sz w:val="28"/>
          <w:szCs w:val="28"/>
        </w:rPr>
        <w:t>ф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инансовой </w:t>
      </w:r>
      <w:r w:rsidR="00294F2B">
        <w:rPr>
          <w:rFonts w:ascii="Times New Roman" w:hAnsi="Times New Roman" w:cs="Times New Roman"/>
          <w:sz w:val="28"/>
          <w:szCs w:val="28"/>
        </w:rPr>
        <w:t>поли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тике, </w:t>
      </w:r>
      <w:r w:rsidR="00A37091" w:rsidRPr="008641E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</w:t>
      </w:r>
      <w:r w:rsidR="00294F2B">
        <w:rPr>
          <w:rFonts w:ascii="Times New Roman" w:hAnsi="Times New Roman" w:cs="Times New Roman"/>
          <w:sz w:val="28"/>
          <w:szCs w:val="28"/>
        </w:rPr>
        <w:t xml:space="preserve">и </w:t>
      </w:r>
      <w:r w:rsidR="008641E1" w:rsidRPr="008641E1">
        <w:rPr>
          <w:rFonts w:ascii="Times New Roman" w:hAnsi="Times New Roman" w:cs="Times New Roman"/>
          <w:sz w:val="28"/>
          <w:szCs w:val="28"/>
        </w:rPr>
        <w:t>среднего бизнеса, перспективного развития, градостроительства, землепользования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 (</w:t>
      </w:r>
      <w:r w:rsidR="008641E1" w:rsidRPr="008641E1">
        <w:rPr>
          <w:rFonts w:ascii="Times New Roman" w:hAnsi="Times New Roman" w:cs="Times New Roman"/>
          <w:sz w:val="28"/>
          <w:szCs w:val="28"/>
        </w:rPr>
        <w:t>Крестинин Д.А.</w:t>
      </w:r>
      <w:r w:rsidR="00A37091" w:rsidRPr="008641E1">
        <w:rPr>
          <w:rFonts w:ascii="Times New Roman" w:hAnsi="Times New Roman" w:cs="Times New Roman"/>
          <w:sz w:val="28"/>
          <w:szCs w:val="28"/>
        </w:rPr>
        <w:t>).</w:t>
      </w:r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Г</w:t>
      </w:r>
      <w:r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                                В.М. Волков</w:t>
      </w: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E38C8" w:rsidRPr="00F027D3" w:rsidRDefault="00BE38C8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П.М. Ульянов</w:t>
      </w: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EF72A6" w:rsidRDefault="00EF72A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F72A6" w:rsidRDefault="00EF72A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F72A6" w:rsidRDefault="00EF72A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F4273E" w:rsidRDefault="00F4273E" w:rsidP="00EF72A6">
      <w:pPr>
        <w:pStyle w:val="ConsPlusNormal"/>
        <w:tabs>
          <w:tab w:val="left" w:pos="7628"/>
          <w:tab w:val="right" w:pos="9921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F4273E" w:rsidRDefault="00F4273E" w:rsidP="00EF72A6">
      <w:pPr>
        <w:pStyle w:val="ConsPlusNormal"/>
        <w:tabs>
          <w:tab w:val="left" w:pos="7628"/>
          <w:tab w:val="right" w:pos="9921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9708B5" w:rsidRDefault="00F4273E" w:rsidP="00EF72A6">
      <w:pPr>
        <w:pStyle w:val="ConsPlusNormal"/>
        <w:tabs>
          <w:tab w:val="left" w:pos="7628"/>
          <w:tab w:val="right" w:pos="9921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37091" w:rsidRPr="00194B0D" w:rsidRDefault="009708B5" w:rsidP="00EF72A6">
      <w:pPr>
        <w:pStyle w:val="ConsPlusNormal"/>
        <w:tabs>
          <w:tab w:val="left" w:pos="7628"/>
          <w:tab w:val="right" w:pos="9921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73E">
        <w:rPr>
          <w:rFonts w:ascii="Times New Roman" w:hAnsi="Times New Roman" w:cs="Times New Roman"/>
          <w:sz w:val="28"/>
          <w:szCs w:val="28"/>
        </w:rPr>
        <w:t xml:space="preserve">   </w:t>
      </w:r>
      <w:r w:rsidR="00A37091" w:rsidRPr="00194B0D">
        <w:rPr>
          <w:rFonts w:ascii="Times New Roman" w:hAnsi="Times New Roman" w:cs="Times New Roman"/>
          <w:sz w:val="28"/>
          <w:szCs w:val="28"/>
        </w:rPr>
        <w:t>Утверждено</w:t>
      </w:r>
    </w:p>
    <w:p w:rsidR="00A37091" w:rsidRPr="00194B0D" w:rsidRDefault="00FE1C58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A37091" w:rsidRPr="00194B0D" w:rsidRDefault="005B4F23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226581">
        <w:rPr>
          <w:rFonts w:ascii="Times New Roman" w:hAnsi="Times New Roman" w:cs="Times New Roman"/>
          <w:sz w:val="28"/>
          <w:szCs w:val="28"/>
        </w:rPr>
        <w:t>12.11.2025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5B4F2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226581">
        <w:rPr>
          <w:rFonts w:ascii="Times New Roman" w:hAnsi="Times New Roman" w:cs="Times New Roman"/>
          <w:sz w:val="28"/>
          <w:szCs w:val="28"/>
        </w:rPr>
        <w:t>95/14</w:t>
      </w:r>
    </w:p>
    <w:p w:rsidR="00AE0A16" w:rsidRDefault="00AE0A16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0A16" w:rsidRDefault="00AE0A16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0A16" w:rsidRPr="00AE0A16" w:rsidRDefault="00AE0A16" w:rsidP="00AE0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E12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F4273E" w:rsidRDefault="00F4273E" w:rsidP="00F427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F01">
        <w:rPr>
          <w:rFonts w:ascii="Times New Roman" w:hAnsi="Times New Roman" w:cs="Times New Roman"/>
          <w:sz w:val="28"/>
          <w:szCs w:val="28"/>
        </w:rPr>
        <w:t>о порядке формирования,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F01">
        <w:rPr>
          <w:rFonts w:ascii="Times New Roman" w:hAnsi="Times New Roman" w:cs="Times New Roman"/>
          <w:sz w:val="28"/>
          <w:szCs w:val="28"/>
        </w:rPr>
        <w:t xml:space="preserve">и распоряжения </w:t>
      </w:r>
    </w:p>
    <w:p w:rsidR="00B65DC3" w:rsidRDefault="00F4273E" w:rsidP="00F427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F0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 имуществом Г</w:t>
      </w:r>
      <w:r w:rsidRPr="004F3F01">
        <w:rPr>
          <w:rFonts w:ascii="Times New Roman" w:hAnsi="Times New Roman" w:cs="Times New Roman"/>
          <w:sz w:val="28"/>
          <w:szCs w:val="28"/>
        </w:rPr>
        <w:t>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F3F0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3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2A6" w:rsidRPr="009863F8" w:rsidRDefault="00F4273E" w:rsidP="00F427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4F3F01">
        <w:rPr>
          <w:rFonts w:ascii="Times New Roman" w:hAnsi="Times New Roman" w:cs="Times New Roman"/>
          <w:sz w:val="28"/>
          <w:szCs w:val="28"/>
        </w:rPr>
        <w:t xml:space="preserve">юберцы </w:t>
      </w:r>
      <w:r w:rsidR="00B65DC3">
        <w:rPr>
          <w:rFonts w:ascii="Times New Roman" w:hAnsi="Times New Roman" w:cs="Times New Roman"/>
          <w:sz w:val="28"/>
          <w:szCs w:val="28"/>
        </w:rPr>
        <w:t>М</w:t>
      </w:r>
      <w:r w:rsidRPr="004F3F01">
        <w:rPr>
          <w:rFonts w:ascii="Times New Roman" w:hAnsi="Times New Roman" w:cs="Times New Roman"/>
          <w:sz w:val="28"/>
          <w:szCs w:val="28"/>
        </w:rPr>
        <w:t>осковской области</w:t>
      </w:r>
    </w:p>
    <w:p w:rsidR="004F3F01" w:rsidRDefault="004F3F01" w:rsidP="00F4273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0E56B9" w:rsidRDefault="004F3F01" w:rsidP="00B65DC3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E56B9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E1227C" w:rsidP="00B65DC3">
      <w:pPr>
        <w:widowControl w:val="0"/>
        <w:autoSpaceDE w:val="0"/>
        <w:autoSpaceDN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1.1. Настоящее Положение устанавливает общий порядок формирования, управления и распоряжения муниципальн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ым имуществом 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(далее - 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ородской округ), а также полномочия органов местного самоуправления 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по вопросам формирования, управления и распоряжения имуществом, находящ</w:t>
      </w:r>
      <w:r w:rsidR="00CA208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мся 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муниципальной собственности 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Люберцы, в целях усиления управляющих, координирующих и контрольных функций органов местного самоуправления 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в сфере формирования, управления и распоряжения муниципальн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ым имуществом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, обеспечения эффективного использования муниципального имущества, повышения эффективности работы муниципальных </w:t>
      </w:r>
      <w:r w:rsidR="00CA208D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F01" w:rsidRPr="004F3F01" w:rsidRDefault="00E1227C" w:rsidP="00B65DC3">
      <w:pPr>
        <w:widowControl w:val="0"/>
        <w:autoSpaceDE w:val="0"/>
        <w:autoSpaceDN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1.2. Настоящее Положение разработано в соответствии с </w:t>
      </w:r>
      <w:hyperlink r:id="rId6">
        <w:r w:rsidR="004F3F01" w:rsidRPr="000E56B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="004F3F01" w:rsidRPr="000E5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Российской Федерации, законодательством Российской Федерации, законами и нормативн</w:t>
      </w:r>
      <w:r w:rsidR="00CA208D">
        <w:rPr>
          <w:rFonts w:ascii="Times New Roman" w:eastAsia="Times New Roman" w:hAnsi="Times New Roman" w:cs="Times New Roman"/>
          <w:sz w:val="28"/>
          <w:szCs w:val="28"/>
        </w:rPr>
        <w:t xml:space="preserve">ыми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правовыми актами Московской области, </w:t>
      </w:r>
      <w:hyperlink r:id="rId7">
        <w:r w:rsidR="004F3F01" w:rsidRPr="000E56B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</w:t>
      </w:r>
      <w:r w:rsidR="00B65D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3F01" w:rsidRPr="004F3F01" w:rsidRDefault="00E1227C" w:rsidP="00B65DC3">
      <w:pPr>
        <w:widowControl w:val="0"/>
        <w:autoSpaceDE w:val="0"/>
        <w:autoSpaceDN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1.3. Действие настоящего Положения не распространяется на порядок управления и распоряжения земельными участками, лесами и иными природными ресурсами, средствами бюджета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0E56B9" w:rsidRDefault="004F3F01" w:rsidP="00B65DC3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E56B9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муниципальной собственности</w:t>
      </w:r>
    </w:p>
    <w:p w:rsidR="004F3F01" w:rsidRPr="000E56B9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E1227C" w:rsidP="00B65DC3">
      <w:pPr>
        <w:widowControl w:val="0"/>
        <w:autoSpaceDE w:val="0"/>
        <w:autoSpaceDN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2.1. Муниципальн</w:t>
      </w:r>
      <w:r w:rsidR="00923686">
        <w:rPr>
          <w:rFonts w:ascii="Times New Roman" w:eastAsia="Times New Roman" w:hAnsi="Times New Roman" w:cs="Times New Roman"/>
          <w:sz w:val="28"/>
          <w:szCs w:val="28"/>
        </w:rPr>
        <w:t xml:space="preserve">ым имуществом 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(далее-муниципальное имущество)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является имущество, принадлежащее на праве собственности 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ородскому округу Люберцы.</w:t>
      </w:r>
    </w:p>
    <w:p w:rsidR="004F3F01" w:rsidRPr="004F3F01" w:rsidRDefault="00E1227C" w:rsidP="00B65DC3">
      <w:pPr>
        <w:widowControl w:val="0"/>
        <w:autoSpaceDE w:val="0"/>
        <w:autoSpaceDN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2.2. Муниципальн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 xml:space="preserve">ое имущество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может находиться как на территории 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Люберцы, так и за его пределами.</w:t>
      </w:r>
    </w:p>
    <w:p w:rsidR="004F3F01" w:rsidRPr="004F3F01" w:rsidRDefault="00E1227C" w:rsidP="00B65DC3">
      <w:pPr>
        <w:widowControl w:val="0"/>
        <w:autoSpaceDE w:val="0"/>
        <w:autoSpaceDN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2.3. Муниципальн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>ое имущество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за счет: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C13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средств бюджета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C13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имущества, переданного в связи с разграничением полномочий между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ввода в эксплуатацию вновь возведенных объектов за счет средств местного бюджета;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имущества, переданного из федеральной собственности и государственной собственности Московской области в соответствии с законодательством Российской Федерации и Московской области;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имущества, приобретенного по договору купли-продажи, мены, </w:t>
      </w:r>
      <w:r w:rsidR="003C1347">
        <w:rPr>
          <w:rFonts w:ascii="Times New Roman" w:eastAsia="Times New Roman" w:hAnsi="Times New Roman" w:cs="Times New Roman"/>
          <w:sz w:val="28"/>
          <w:szCs w:val="28"/>
        </w:rPr>
        <w:t>пожертвования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или иной сделки, предусмотренной действующим законодательством;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получения доходов, плодов, продукции в результате использования муниципальн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>ого имущества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имущества, приобретенного в результате хозяйственной деятельности муниципальных </w:t>
      </w:r>
      <w:r w:rsidR="003C1347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участия в уставных капиталах хозяйственных обществ, а также участия 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 иных организационно-правовых форм в соответствии 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E13EA">
        <w:rPr>
          <w:rFonts w:ascii="Times New Roman" w:eastAsia="Times New Roman" w:hAnsi="Times New Roman" w:cs="Times New Roman"/>
          <w:sz w:val="28"/>
          <w:szCs w:val="28"/>
        </w:rPr>
        <w:t xml:space="preserve">действующим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законодательством;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имущества, созданного в результате реализации инвестиционных проектов и договоров;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бесхозяйного имущества, признанного в установленном законодательством порядке муниципальной собственностью;</w:t>
      </w:r>
    </w:p>
    <w:p w:rsidR="004F3F01" w:rsidRPr="004F3F01" w:rsidRDefault="00CA208D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имущества, приобретенного по иным основаниям, предусмотренным законодательством.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2.4. В собственности </w:t>
      </w:r>
      <w:r w:rsidR="00624D8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могут находиться акции и доли </w:t>
      </w:r>
      <w:r w:rsidR="00E00B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в уставных капиталах хозяйственных обществ.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2.5. Государственная регистрация права собственности на муниципальное недвижимое имущество, а в случаях, указанных в законе, и движимое имущество, иных вещных прав, ограничение этих прав, их возникновение, переход </w:t>
      </w:r>
      <w:r w:rsidR="00E00B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и прекращение осуществляется в соответствии с действующим законодательством.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2.6. Документом (документами), подтверждающим право муниципальной собственности, является: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2.6.1. При передаче объектов федеральной собственности в собственность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- правовые акты Российской Федерации и </w:t>
      </w:r>
      <w:proofErr w:type="spellStart"/>
      <w:r w:rsidR="009D724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родского</w:t>
      </w:r>
      <w:proofErr w:type="spellEnd"/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A2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2.6.2. При передаче объектов государственной собственности Московской области в собственность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- правовые акты Московской области и </w:t>
      </w:r>
      <w:r w:rsidR="008A299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2.6.3. Право муниципальной собственности на имущество, созданное </w:t>
      </w:r>
      <w:r w:rsidR="008A29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инвестиционных проектов и договоров, подтверждается инвестиционными контрактами, договорами, соглашениями, дополнительными соглашениями и другими документами, предусмотренными законодательством.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2.6.4. Право муниципальной собственности на бесхозяйное имущество, признанное в установленном законодательством порядке муниципальной собственностью, подтверждается решением суда.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2.6.5. Право муниципальной собственности на имущество, приобретенное по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иным основаниям, подтверждается документами, предусмотренными Гражданским </w:t>
      </w:r>
      <w:hyperlink r:id="rId8">
        <w:r w:rsidRPr="000E56B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E56B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оссийской Федерации, законодательством Российской Федерации и Московской области.</w:t>
      </w:r>
    </w:p>
    <w:p w:rsidR="004F3F01" w:rsidRPr="004F3F01" w:rsidRDefault="00B65DC3" w:rsidP="00B65D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F3F01" w:rsidRPr="004F3F01">
        <w:rPr>
          <w:rFonts w:ascii="Times New Roman" w:eastAsia="Times New Roman" w:hAnsi="Times New Roman" w:cs="Times New Roman"/>
          <w:b/>
          <w:sz w:val="28"/>
          <w:szCs w:val="28"/>
        </w:rPr>
        <w:t>. Порядок управления и распоряжения</w:t>
      </w:r>
    </w:p>
    <w:p w:rsidR="004F3F01" w:rsidRPr="004F3F01" w:rsidRDefault="00A51A5F" w:rsidP="00B65D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4F3F01" w:rsidRPr="004F3F01">
        <w:rPr>
          <w:rFonts w:ascii="Times New Roman" w:eastAsia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ым имуществом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3.1. Виды управления и распоряжения муниципальн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ым имуществом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3.1.1. К видам управления и распоряжения муниципальн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ым имуществом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4F3F01" w:rsidRPr="004F3F01" w:rsidRDefault="00C30BF2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36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0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учет муниципального имущества;</w:t>
      </w:r>
    </w:p>
    <w:p w:rsidR="004F3F01" w:rsidRPr="004F3F01" w:rsidRDefault="00C30BF2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-передача муниципально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 xml:space="preserve">го имущества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в хозяйственное ведение муниципальным унитарным предприятиям;</w:t>
      </w:r>
    </w:p>
    <w:p w:rsidR="004F3F01" w:rsidRPr="004F3F01" w:rsidRDefault="00C30BF2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-передача муниципальн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 xml:space="preserve">ого имущества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в оперативное управление муниципальным учреждениям;</w:t>
      </w:r>
    </w:p>
    <w:p w:rsidR="004F3F01" w:rsidRPr="004F3F01" w:rsidRDefault="00C30BF2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передача муниципально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 xml:space="preserve">го имущества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в аренду, субаренду, безвозмездное пользование;</w:t>
      </w:r>
    </w:p>
    <w:p w:rsidR="004F3F01" w:rsidRPr="004F3F01" w:rsidRDefault="00C30BF2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приватизация муниципально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го имущества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F01" w:rsidRPr="004F3F01" w:rsidRDefault="00C30BF2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внесение вкладов в уставные капиталы хозяйственных обществ;</w:t>
      </w:r>
    </w:p>
    <w:p w:rsidR="004F3F01" w:rsidRPr="004F3F01" w:rsidRDefault="00C30BF2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364B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иные формы</w:t>
      </w:r>
      <w:r w:rsidR="00A364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3.2. Управление и распоряжение муниципальн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ым имуществом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3.2.1. Органы местного самоуправления от имени 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владеют, пользуются и распоряжаются муниципальн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ым имуществом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федеральными законами и принимаемыми 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в соответствии с ними нормативными правовыми актами органов местного самоуправления.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3.2.2. Органы местного самоуправления 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</w:t>
      </w:r>
      <w:r w:rsidR="00C30BF2"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и органам местного самоуправления иных муниципальных образований, отчуждать, сдавать в аренду (безвозмездное пользование), совершать иные сделки </w:t>
      </w:r>
      <w:r w:rsidR="00C30BF2"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законодательством, определять в договорах </w:t>
      </w:r>
      <w:r w:rsidR="00C30BF2"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и соглашениях условия использования передаваемого в пользование муниципального имущества.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3.2.3. За муниципальными унитарными предприятиями муниципальное имущество может быть закреплено на праве хозяйственного ведения. Муниципальные унитарные предприятия осуществляют права владения, пользования и распоряжения этим имуществом в пределах, установленных действующим законодательством и уставами этих предприятий.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3.2.4. За муниципальными учреждениями имущество, находящееся </w:t>
      </w:r>
      <w:r w:rsidR="00C30BF2"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муниципальной собственности, закрепляется на праве оперативного управления и используется в пределах, установленных действующим </w:t>
      </w:r>
      <w:proofErr w:type="gramStart"/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законодательством, </w:t>
      </w:r>
      <w:r w:rsidR="00C30BF2" w:rsidRPr="00C30B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C30BF2" w:rsidRPr="00C30BF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целями своей деятельности, назначением этого имущества. Если иное не установлено действующим законодательством муниципальные учреждения распоряжаются этим имуществом с согласия собственника этого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имущества.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3.2.5. Муниципальные предприятия и учреждения, наделенные вещными правами на муниципальное имущество, несут ответственность за его сохранность и эффективное использование.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3.2.6. Средства местного бюджета и иное муниципальное имущество, не закрепленное за муниципальными </w:t>
      </w:r>
      <w:r w:rsidR="00A364BF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, составляют муниципальную казну 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и учитываются на балансе администрации 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3.2.7. 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ородской округ имеет право на получение в местный бюджет финансовых средств от использования муниципального имущества, находящегося в хозяйственном ведении муниципальных унитарных предприятий. Размер перечислений в местный бюджет устанавливается муниципальными правовыми актами.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3.2.8. Право муниципальной собственности прекращается: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при отчуждении муниципального имущества другим лицам, в том числе при приватизации;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в случае гибели или уничтожения имущества;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-путем обращения взыскания на имущество по обязательствам муниципального образования в порядке, предусмотренном действующим законодательством;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по иным основаниям, предусмотренным действующим законодательством.</w:t>
      </w:r>
    </w:p>
    <w:p w:rsidR="004F3F01" w:rsidRPr="004F3F01" w:rsidRDefault="004F3F01" w:rsidP="00AC4B59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Документами, подтверждающими прекращение права муниципальной собственности, являются документы или копии этих документов, оформленные в соответствии с законодательством Российской Федерации, законодательством Московской области и муниципальными правовыми актами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Люберцы, в том числе: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акты органов государственной власти;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муниципальные правовые акты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договоры, соглашения;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вступившие в законную силу судебные </w:t>
      </w:r>
      <w:r w:rsidR="00C30BF2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иные документы, не противоречащие действующему законодательству.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3.2.9. Доходы от использования и приватизации объектов муниципально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B59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поступают в полном объеме в местный бюджет.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B65DC3" w:rsidP="00B65D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4F3F01" w:rsidRPr="004F3F01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Полномочия органов местного самоуправления </w:t>
      </w:r>
      <w:r w:rsidR="007D4100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b/>
          <w:sz w:val="28"/>
          <w:szCs w:val="28"/>
        </w:rPr>
        <w:t>ородского</w:t>
      </w:r>
    </w:p>
    <w:p w:rsidR="007D4100" w:rsidRDefault="004F3F01" w:rsidP="00B65D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Люберцы </w:t>
      </w:r>
      <w:r w:rsidR="007D4100">
        <w:rPr>
          <w:rFonts w:ascii="Times New Roman" w:eastAsia="Times New Roman" w:hAnsi="Times New Roman" w:cs="Times New Roman"/>
          <w:b/>
          <w:sz w:val="28"/>
          <w:szCs w:val="28"/>
        </w:rPr>
        <w:t xml:space="preserve">Московской области </w:t>
      </w:r>
      <w:r w:rsidRPr="004F3F0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формировании, управлении 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b/>
          <w:sz w:val="28"/>
          <w:szCs w:val="28"/>
        </w:rPr>
        <w:t>и распоряжении</w:t>
      </w:r>
      <w:r w:rsidR="007D41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3F01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собственностью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4.1. Полномочия Совета депутатов 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Люберцы Московской области (далее - Совет депутатов).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>Совет депутатов: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устанавливает порядок управления и распоряжения муниципальной собственностью;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устанавливает порядок передачи в аренду, безвозмездное пользование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утверждает методику расчета арендной 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lastRenderedPageBreak/>
        <w:t>за использование муниципального имущества, а также утверждает базовую ставку арендной платы;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устанавливает порядок ведения и содержания реестра муниципальной собственности в соответствии с правовыми актами уполномоченного органа государственной власти;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дает согласие на продажу пакета акций, находящихся в муниципальной собственности;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принимает иные решения в пределах своей компетенции, определенной действующим законодательством, </w:t>
      </w:r>
      <w:hyperlink r:id="rId9">
        <w:r w:rsidR="004F3F01" w:rsidRPr="000E56B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4F3F01" w:rsidRPr="000E5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4.2. Полномочия Главы 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Люберцы: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дает согласие на создание, ликвидацию и реорганизацию муниципальных унитарных предприятий и муниципальных учреждений, на утверждение их уставов, внесение в них изменений и дополнений, принимает решения об участии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в создании хозяйственных обществ;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дает согласие на заключение инвестиционных проектов строительства (реконструкции) объектов недвижимости производственного, социально-бытового, коммунального и другого назначения;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координацию деятельности муниципальных учреждений, хозяйственных обществ, учредителем которых является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ородской округ Люберцы;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иные полномочия в пределах своей компетенции, определенной действующим законодательством, </w:t>
      </w:r>
      <w:hyperlink r:id="rId10">
        <w:r w:rsidR="004F3F01" w:rsidRPr="000E56B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4.3. Полномочия администрации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области: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от имени 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в соответствии 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с решениями Совета депутатов осуществляет управление и распоряжение муниципальной собственностью;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-разрабатывает проекты решений Совета депутатов, </w:t>
      </w:r>
      <w:r>
        <w:rPr>
          <w:rFonts w:ascii="Times New Roman" w:eastAsia="Times New Roman" w:hAnsi="Times New Roman" w:cs="Times New Roman"/>
          <w:sz w:val="28"/>
          <w:szCs w:val="28"/>
        </w:rPr>
        <w:t>правовых актов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иных муниципальных правовых актов по управлению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и распоряжению муниципальным имуществом;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ведет в установленном порядке реестр и учет муниципально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D4100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gramEnd"/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от имени 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выступает учредителем и вносит вклады в уставные капиталы хозяйственных обществ, иных организаций в соответствии с законодательством Российской Федерации;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 xml:space="preserve">подготавливает документацию для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конкурсов и аукционов </w:t>
      </w:r>
      <w:r w:rsidR="007D41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по продаже муниципального имущества, на право заключения договоров аренды (субаренды), безвозмездного пользования и иных договоров, предусматривающих переход прав владения и (или) пользования в отношении муниципального имущества;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юридические действия по оформлению права собственности на бесхозяйное имущество, находящееся на территории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в соответствии с действующим законодательством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учредительными документами хозяйственных обществ полномочия собственника на общих собраниях акционеров, осуществляет управление долями, принадлежащими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области, с правом передачи их в доверительное управление;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-осуществляет действия по государственной регистрации права муниципальной собственности на недвижимое имущество, ограничений (</w:t>
      </w:r>
      <w:proofErr w:type="gramStart"/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обременений)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прав на н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оформляет документы по приему в муниципальную собственность объектов коммунально-бытового и социально-культурного назначения от предприятий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и учреждений, от физических, юридических лиц и общественных </w:t>
      </w:r>
      <w:proofErr w:type="gramStart"/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организаций,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5B66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а также оформляет документы по передаче указанных выше объектов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из муниципальной собственности;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действия по оформлению с физическими и юридическими лицами сделки купли-продажи, мены, </w:t>
      </w:r>
      <w:r>
        <w:rPr>
          <w:rFonts w:ascii="Times New Roman" w:eastAsia="Times New Roman" w:hAnsi="Times New Roman" w:cs="Times New Roman"/>
          <w:sz w:val="28"/>
          <w:szCs w:val="28"/>
        </w:rPr>
        <w:t>пожертвования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, залога и иные сделки </w:t>
      </w:r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с имуществом, находящимся в муниципальной собственности или приобретаемым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в муниципальную собственность, а также перехода права на него;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-заключает от имени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соглашения </w:t>
      </w:r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лицами, в </w:t>
      </w:r>
      <w:proofErr w:type="spellStart"/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. инвестиционные договоры на строительство;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участвует в инвестиционных проектах и договорах, реализуемых на территории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Люберцы, путем оформления приемки </w:t>
      </w:r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муниципальную собственность недвижимого и иного имущества, созданного </w:t>
      </w:r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в результате их исполнения;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осуществляет контроль за использованием по назначению и сохранностью муниципально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го имущества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F01" w:rsidRPr="004F3F01" w:rsidRDefault="00DC0A07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-проводит инвентаризацию и оценку муниципального имущества </w:t>
      </w:r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в установленном порядке;</w:t>
      </w:r>
    </w:p>
    <w:p w:rsidR="004F3F01" w:rsidRPr="004F3F01" w:rsidRDefault="004B7AF6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-выполняет функции продавца муниципального имущества, оформляет договоры и иные документы, необходимые при реализации действующего законодательства о приватизации муниципального имущества;</w:t>
      </w:r>
    </w:p>
    <w:p w:rsidR="004F3F01" w:rsidRPr="004F3F01" w:rsidRDefault="004B7AF6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-обеспечивает правовое регулирование жилищных отношений, осуществляет учет, распределение и использование жилых помещений на территории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в пределах своей компетенции;</w:t>
      </w:r>
    </w:p>
    <w:p w:rsidR="004F3F01" w:rsidRPr="004F3F01" w:rsidRDefault="004B7AF6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-принимает по согласованию с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лавой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 создании, реорганизации, ликвидации муниципальных предприятий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учреждений, </w:t>
      </w:r>
      <w:r w:rsidR="005B66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5B66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их уставов, внесении в них изменений и дополнений, принимает решения об участии </w:t>
      </w:r>
      <w:r w:rsidR="000E56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в создании хозяйственных обществ;</w:t>
      </w:r>
    </w:p>
    <w:p w:rsidR="004F3F01" w:rsidRPr="004F3F01" w:rsidRDefault="004B7AF6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-закрепляет за муниципальными унитарными предприятиями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и муниципальными учреждениями муниципальное имущество на праве хозяйственного ведения и оперативного управления;</w:t>
      </w:r>
    </w:p>
    <w:p w:rsidR="004F3F01" w:rsidRPr="004F3F01" w:rsidRDefault="004B7AF6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-дает разрешение муниципальным унитарным предприятиям на организацию проведения конкурсов и аукционов по продаже муниципального имущества, на право заключения договоров аренды и иных договоров, предусматривающих переход прав владения и (или) пользования в отношении муниципального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имущества, которое закреплено на праве хозяйственного ведения за этими предприятиями;</w:t>
      </w:r>
    </w:p>
    <w:p w:rsidR="004F3F01" w:rsidRPr="004F3F01" w:rsidRDefault="004B7AF6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- принимает решение (утверждает перечни) о принятии в муниципальную собственность недвижимого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(движимого)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имущества передаваемого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из федеральной собственности, собственности субъектов Российской Федерации, также о передаче недвижимого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(движимого)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 имущества из муниципальной собственности;</w:t>
      </w:r>
    </w:p>
    <w:p w:rsidR="004F3F01" w:rsidRPr="004F3F01" w:rsidRDefault="004B7AF6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 xml:space="preserve">- утверждает прогнозный план приватизации муниципального имущества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4F3F01" w:rsidRPr="004F3F01">
        <w:rPr>
          <w:rFonts w:ascii="Times New Roman" w:eastAsia="Times New Roman" w:hAnsi="Times New Roman" w:cs="Times New Roman"/>
          <w:sz w:val="28"/>
          <w:szCs w:val="28"/>
        </w:rPr>
        <w:t>и перечень объектов, передаваемых в доверительное управление и залог.</w:t>
      </w:r>
    </w:p>
    <w:p w:rsidR="00D628BE" w:rsidRPr="004F3F01" w:rsidRDefault="004B7AF6" w:rsidP="00D628B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28BE" w:rsidRPr="004F3F01">
        <w:rPr>
          <w:rFonts w:ascii="Times New Roman" w:eastAsia="Times New Roman" w:hAnsi="Times New Roman" w:cs="Times New Roman"/>
          <w:sz w:val="28"/>
          <w:szCs w:val="28"/>
        </w:rPr>
        <w:t>осуществляет иные полномочия по управлению и распоряжению муниципальн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ым имуществом</w:t>
      </w:r>
      <w:r w:rsidR="00D628BE" w:rsidRPr="004F3F01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своей компетенции, определенной действующим законодательством, </w:t>
      </w:r>
      <w:hyperlink r:id="rId11">
        <w:r w:rsidR="00D628BE" w:rsidRPr="000E56B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D628BE" w:rsidRPr="000E5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628BE" w:rsidRPr="004F3F01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B65DC3" w:rsidP="00B65D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4F3F01" w:rsidRPr="004F3F01">
        <w:rPr>
          <w:rFonts w:ascii="Times New Roman" w:eastAsia="Times New Roman" w:hAnsi="Times New Roman" w:cs="Times New Roman"/>
          <w:b/>
          <w:sz w:val="28"/>
          <w:szCs w:val="28"/>
        </w:rPr>
        <w:t xml:space="preserve"> Ответственность за нарушения в области охраны</w:t>
      </w:r>
    </w:p>
    <w:p w:rsidR="004F3F01" w:rsidRDefault="00D628BE" w:rsidP="00D628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4F3F01" w:rsidRPr="004F3F01">
        <w:rPr>
          <w:rFonts w:ascii="Times New Roman" w:eastAsia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имущества</w:t>
      </w:r>
    </w:p>
    <w:p w:rsidR="00D628BE" w:rsidRPr="004F3F01" w:rsidRDefault="00D628BE" w:rsidP="00D628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5.1. Должностные лица органов местного самоуправления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Московской области, принявшие решения, повлекшие причинение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вреда муниципально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му имуществу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, несут ответственность в соответствии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5.2.Руководители муниципальных унитарных предприятий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учреждений несут персональную ответственность </w:t>
      </w:r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за сохранность и эффективность использования </w:t>
      </w:r>
      <w:proofErr w:type="gramStart"/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proofErr w:type="gramEnd"/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, переданного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в хозяйственное ведение или оперативное управление, в соответствии с действующим законодательством и трудовым договором.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B65DC3" w:rsidP="00B65DC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F3F01" w:rsidRPr="004F3F01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4F3F01" w:rsidP="007D410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6.1. Органы местного самоуправления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Люберцы могут осуществлять и иные полномочия в области формирования, управления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и распоряжения муниципальн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ым имуществом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, не противоречащие действующему федеральному и областному законодательству, а также нормативн</w:t>
      </w:r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правовым актам</w:t>
      </w:r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 органов местного </w:t>
      </w:r>
      <w:proofErr w:type="gramStart"/>
      <w:r w:rsidR="004B7AF6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8B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F3F01">
        <w:rPr>
          <w:rFonts w:ascii="Times New Roman" w:eastAsia="Times New Roman" w:hAnsi="Times New Roman" w:cs="Times New Roman"/>
          <w:sz w:val="28"/>
          <w:szCs w:val="28"/>
        </w:rPr>
        <w:t>ородского</w:t>
      </w:r>
      <w:proofErr w:type="gramEnd"/>
      <w:r w:rsidRPr="004F3F01">
        <w:rPr>
          <w:rFonts w:ascii="Times New Roman" w:eastAsia="Times New Roman" w:hAnsi="Times New Roman" w:cs="Times New Roman"/>
          <w:sz w:val="28"/>
          <w:szCs w:val="28"/>
        </w:rPr>
        <w:t xml:space="preserve"> округа Люберцы.</w:t>
      </w: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3F01" w:rsidRPr="004F3F01" w:rsidRDefault="004F3F01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05D1B" w:rsidRPr="009863F8" w:rsidRDefault="00005D1B" w:rsidP="00B65DC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sectPr w:rsidR="00005D1B" w:rsidRPr="009863F8" w:rsidSect="00AE0A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2E"/>
    <w:multiLevelType w:val="multilevel"/>
    <w:tmpl w:val="C6B492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2F47F86"/>
    <w:multiLevelType w:val="multilevel"/>
    <w:tmpl w:val="9A6224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347D69DC"/>
    <w:multiLevelType w:val="multilevel"/>
    <w:tmpl w:val="65E0D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70D0DCB"/>
    <w:multiLevelType w:val="hybridMultilevel"/>
    <w:tmpl w:val="62B4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33521"/>
    <w:multiLevelType w:val="multilevel"/>
    <w:tmpl w:val="C568A5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5">
    <w:nsid w:val="6F3516A4"/>
    <w:multiLevelType w:val="hybridMultilevel"/>
    <w:tmpl w:val="CB285E00"/>
    <w:lvl w:ilvl="0" w:tplc="7E10BCC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005D1B"/>
    <w:rsid w:val="000C14C4"/>
    <w:rsid w:val="000E56B9"/>
    <w:rsid w:val="0010065B"/>
    <w:rsid w:val="00106040"/>
    <w:rsid w:val="001275D1"/>
    <w:rsid w:val="001439E4"/>
    <w:rsid w:val="00165ED4"/>
    <w:rsid w:val="00194B0D"/>
    <w:rsid w:val="001F365A"/>
    <w:rsid w:val="00226581"/>
    <w:rsid w:val="00227B1E"/>
    <w:rsid w:val="00281F60"/>
    <w:rsid w:val="00291783"/>
    <w:rsid w:val="00294F2B"/>
    <w:rsid w:val="002A643A"/>
    <w:rsid w:val="002D29DE"/>
    <w:rsid w:val="002E13EA"/>
    <w:rsid w:val="003831BB"/>
    <w:rsid w:val="003B24EE"/>
    <w:rsid w:val="003C1347"/>
    <w:rsid w:val="00424E43"/>
    <w:rsid w:val="00433BA8"/>
    <w:rsid w:val="00467511"/>
    <w:rsid w:val="00484EB3"/>
    <w:rsid w:val="004910F4"/>
    <w:rsid w:val="004A0F7D"/>
    <w:rsid w:val="004A785E"/>
    <w:rsid w:val="004B7AF6"/>
    <w:rsid w:val="004F3F01"/>
    <w:rsid w:val="00545965"/>
    <w:rsid w:val="0055791A"/>
    <w:rsid w:val="0056145F"/>
    <w:rsid w:val="00566555"/>
    <w:rsid w:val="005A47D1"/>
    <w:rsid w:val="005B4F23"/>
    <w:rsid w:val="005B6647"/>
    <w:rsid w:val="00624D8C"/>
    <w:rsid w:val="00631A2D"/>
    <w:rsid w:val="0065553B"/>
    <w:rsid w:val="006A0145"/>
    <w:rsid w:val="006B471F"/>
    <w:rsid w:val="006C1586"/>
    <w:rsid w:val="006C59BE"/>
    <w:rsid w:val="006D4D58"/>
    <w:rsid w:val="006F1C5E"/>
    <w:rsid w:val="006F52A3"/>
    <w:rsid w:val="007371BB"/>
    <w:rsid w:val="00756D4C"/>
    <w:rsid w:val="0076736A"/>
    <w:rsid w:val="007C6FD4"/>
    <w:rsid w:val="007D4100"/>
    <w:rsid w:val="007F7289"/>
    <w:rsid w:val="008519AD"/>
    <w:rsid w:val="008621AA"/>
    <w:rsid w:val="008641E1"/>
    <w:rsid w:val="008841D5"/>
    <w:rsid w:val="008962FD"/>
    <w:rsid w:val="008A299F"/>
    <w:rsid w:val="008E7A16"/>
    <w:rsid w:val="00923686"/>
    <w:rsid w:val="009708B5"/>
    <w:rsid w:val="00976BDA"/>
    <w:rsid w:val="009863F8"/>
    <w:rsid w:val="00994D42"/>
    <w:rsid w:val="009C7297"/>
    <w:rsid w:val="009D7249"/>
    <w:rsid w:val="00A364BF"/>
    <w:rsid w:val="00A37091"/>
    <w:rsid w:val="00A51A5F"/>
    <w:rsid w:val="00A72566"/>
    <w:rsid w:val="00A81602"/>
    <w:rsid w:val="00A91A80"/>
    <w:rsid w:val="00AA1738"/>
    <w:rsid w:val="00AC2590"/>
    <w:rsid w:val="00AC4B59"/>
    <w:rsid w:val="00AD72D8"/>
    <w:rsid w:val="00AE0A16"/>
    <w:rsid w:val="00AE3A39"/>
    <w:rsid w:val="00B04A2F"/>
    <w:rsid w:val="00B536BC"/>
    <w:rsid w:val="00B65DC3"/>
    <w:rsid w:val="00B913BE"/>
    <w:rsid w:val="00B9216A"/>
    <w:rsid w:val="00BE38C8"/>
    <w:rsid w:val="00BF2207"/>
    <w:rsid w:val="00C04688"/>
    <w:rsid w:val="00C17E02"/>
    <w:rsid w:val="00C30BF2"/>
    <w:rsid w:val="00C415E8"/>
    <w:rsid w:val="00C818E3"/>
    <w:rsid w:val="00CA208D"/>
    <w:rsid w:val="00CA2A3F"/>
    <w:rsid w:val="00CB3000"/>
    <w:rsid w:val="00CC343B"/>
    <w:rsid w:val="00CF6E3B"/>
    <w:rsid w:val="00D47B0B"/>
    <w:rsid w:val="00D5725D"/>
    <w:rsid w:val="00D628BE"/>
    <w:rsid w:val="00D93448"/>
    <w:rsid w:val="00D935A4"/>
    <w:rsid w:val="00DB2FBB"/>
    <w:rsid w:val="00DC0A07"/>
    <w:rsid w:val="00DC6D24"/>
    <w:rsid w:val="00DE4546"/>
    <w:rsid w:val="00E00B9F"/>
    <w:rsid w:val="00E1227C"/>
    <w:rsid w:val="00E34778"/>
    <w:rsid w:val="00E7772F"/>
    <w:rsid w:val="00EB5783"/>
    <w:rsid w:val="00EE18B6"/>
    <w:rsid w:val="00EF72A6"/>
    <w:rsid w:val="00F06799"/>
    <w:rsid w:val="00F4273E"/>
    <w:rsid w:val="00F52236"/>
    <w:rsid w:val="00F650DC"/>
    <w:rsid w:val="00F733EC"/>
    <w:rsid w:val="00F95C16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DE8-9FFF-4D1A-BFEC-2A84CD8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1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17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D5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08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4251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MOB&amp;n=425149" TargetMode="External"/><Relationship Id="rId5" Type="http://schemas.openxmlformats.org/officeDocument/2006/relationships/hyperlink" Target="https://login.consultant.ru/link/?req=doc&amp;base=LAW&amp;n=480999&amp;dst=100170" TargetMode="External"/><Relationship Id="rId10" Type="http://schemas.openxmlformats.org/officeDocument/2006/relationships/hyperlink" Target="https://login.consultant.ru/link/?req=doc&amp;base=MOB&amp;n=425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25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Sobdep</cp:lastModifiedBy>
  <cp:revision>2</cp:revision>
  <cp:lastPrinted>2025-10-13T07:07:00Z</cp:lastPrinted>
  <dcterms:created xsi:type="dcterms:W3CDTF">2025-11-19T14:30:00Z</dcterms:created>
  <dcterms:modified xsi:type="dcterms:W3CDTF">2025-11-19T14:30:00Z</dcterms:modified>
</cp:coreProperties>
</file>