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3C" w:rsidRDefault="00071E3C" w:rsidP="00071E3C">
      <w:pPr>
        <w:pStyle w:val="a3"/>
      </w:pPr>
      <w:r>
        <w:rPr>
          <w:b w:val="0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3C" w:rsidRDefault="00071E3C" w:rsidP="00071E3C">
      <w:pPr>
        <w:rPr>
          <w:lang w:eastAsia="ru-RU"/>
        </w:rPr>
      </w:pPr>
    </w:p>
    <w:p w:rsidR="00071E3C" w:rsidRDefault="00071E3C" w:rsidP="00071E3C">
      <w:pPr>
        <w:pStyle w:val="a3"/>
        <w:rPr>
          <w:noProof w:val="0"/>
        </w:rPr>
      </w:pPr>
      <w:r>
        <w:t>СОВЕТ ДЕПУТАТОВ</w:t>
      </w:r>
    </w:p>
    <w:p w:rsidR="00071E3C" w:rsidRDefault="00071E3C" w:rsidP="00071E3C">
      <w:pPr>
        <w:pStyle w:val="a4"/>
        <w:spacing w:before="0"/>
      </w:pPr>
    </w:p>
    <w:p w:rsidR="00071E3C" w:rsidRDefault="00071E3C" w:rsidP="00071E3C">
      <w:pPr>
        <w:pStyle w:val="a4"/>
        <w:spacing w:before="0"/>
        <w:rPr>
          <w:noProof w:val="0"/>
        </w:rPr>
      </w:pPr>
      <w:r>
        <w:t>МУНИЦИПАЛЬНОГО ОБРАЗОВАНИЯ</w:t>
      </w:r>
    </w:p>
    <w:p w:rsidR="00071E3C" w:rsidRDefault="00071E3C" w:rsidP="00071E3C">
      <w:pPr>
        <w:pStyle w:val="a4"/>
        <w:spacing w:before="0"/>
        <w:rPr>
          <w:noProof w:val="0"/>
        </w:rPr>
      </w:pPr>
      <w:r>
        <w:t>ГОРОДСКОЙ ОКРУГ ЛЮБЕРЦЫ</w:t>
      </w:r>
      <w:r>
        <w:rPr>
          <w:noProof w:val="0"/>
        </w:rPr>
        <w:br/>
      </w:r>
      <w:r>
        <w:t>МОСКОВСКОЙ ОБЛАСТИ</w:t>
      </w:r>
    </w:p>
    <w:p w:rsidR="00071E3C" w:rsidRDefault="00071E3C" w:rsidP="00071E3C">
      <w:pPr>
        <w:spacing w:before="160"/>
        <w:jc w:val="center"/>
        <w:rPr>
          <w:rFonts w:ascii="Times New Roman" w:hAnsi="Times New Roman" w:cs="Times New Roman"/>
          <w:b/>
          <w:w w:val="110"/>
          <w:sz w:val="30"/>
        </w:rPr>
      </w:pPr>
      <w:r>
        <w:rPr>
          <w:rFonts w:ascii="Times New Roman" w:hAnsi="Times New Roman" w:cs="Times New Roman"/>
          <w:b/>
          <w:w w:val="110"/>
          <w:sz w:val="30"/>
        </w:rPr>
        <w:t>РЕШЕНИЕ</w:t>
      </w:r>
    </w:p>
    <w:p w:rsidR="00071E3C" w:rsidRDefault="00071E3C" w:rsidP="00071E3C">
      <w:pPr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20.05.202                                                                                № 361/49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71E3C" w:rsidRDefault="00071E3C" w:rsidP="00071E3C">
      <w:pPr>
        <w:spacing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Люберцы</w:t>
      </w:r>
    </w:p>
    <w:p w:rsidR="00071E3C" w:rsidRDefault="00071E3C" w:rsidP="0007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Положение о порядке организации и проведения публичных слушаний в муниципальном образовании городской округ Люберцы Московской области</w:t>
      </w:r>
    </w:p>
    <w:p w:rsidR="00071E3C" w:rsidRDefault="00071E3C" w:rsidP="00071E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E3C" w:rsidRDefault="00071E3C" w:rsidP="00071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               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Совет депутатов городского округа Люберцы Московской области решил:</w:t>
      </w:r>
    </w:p>
    <w:p w:rsidR="00071E3C" w:rsidRDefault="00071E3C" w:rsidP="00071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E3C" w:rsidRDefault="00071E3C" w:rsidP="0007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о порядке организации и проведения публичных слушаний в муниципальном образовании городской округ Люберцы Московской области, утвержденное Решением Совета депутатов городского округа Люберцы от 30.03.2017 № 8/1, утвердив его в новой редакции (прилагается). </w:t>
      </w:r>
    </w:p>
    <w:p w:rsidR="00071E3C" w:rsidRDefault="00071E3C" w:rsidP="0007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071E3C" w:rsidRDefault="00071E3C" w:rsidP="0007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Ю.В.).</w:t>
      </w:r>
    </w:p>
    <w:p w:rsidR="00071E3C" w:rsidRDefault="00071E3C" w:rsidP="00071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E3C" w:rsidRDefault="00071E3C" w:rsidP="00071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городского </w:t>
      </w:r>
      <w:r>
        <w:rPr>
          <w:rFonts w:ascii="Times New Roman" w:hAnsi="Times New Roman" w:cs="Times New Roman"/>
          <w:sz w:val="28"/>
          <w:szCs w:val="28"/>
        </w:rPr>
        <w:t>округа  Люберцы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071E3C" w:rsidRDefault="00071E3C" w:rsidP="00071E3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509C" w:rsidRDefault="00071E3C" w:rsidP="00071E3C"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С.Н. Антонов</w:t>
      </w:r>
    </w:p>
    <w:sectPr w:rsidR="0095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77"/>
    <w:rsid w:val="00071E3C"/>
    <w:rsid w:val="00733077"/>
    <w:rsid w:val="009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анка"/>
    <w:next w:val="a"/>
    <w:autoRedefine/>
    <w:rsid w:val="00071E3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4">
    <w:name w:val="Подзаголовок бданка"/>
    <w:next w:val="a5"/>
    <w:autoRedefine/>
    <w:rsid w:val="00071E3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71E3C"/>
    <w:rPr>
      <w:color w:val="0000FF"/>
      <w:u w:val="single"/>
    </w:rPr>
  </w:style>
  <w:style w:type="paragraph" w:styleId="a5">
    <w:name w:val="envelope address"/>
    <w:basedOn w:val="a"/>
    <w:uiPriority w:val="99"/>
    <w:semiHidden/>
    <w:unhideWhenUsed/>
    <w:rsid w:val="00071E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анка"/>
    <w:next w:val="a"/>
    <w:autoRedefine/>
    <w:rsid w:val="00071E3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4">
    <w:name w:val="Подзаголовок бданка"/>
    <w:next w:val="a5"/>
    <w:autoRedefine/>
    <w:rsid w:val="00071E3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71E3C"/>
    <w:rPr>
      <w:color w:val="0000FF"/>
      <w:u w:val="single"/>
    </w:rPr>
  </w:style>
  <w:style w:type="paragraph" w:styleId="a5">
    <w:name w:val="envelope address"/>
    <w:basedOn w:val="a"/>
    <w:uiPriority w:val="99"/>
    <w:semiHidden/>
    <w:unhideWhenUsed/>
    <w:rsid w:val="00071E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D034E371A1B9400DCF3FE46A9326910689C5FB5391EFE0F908D9090D9701E0EFFF663FC805F144A5A17EAD86ACY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D034E371A1B9400DCF3EEA7F932691068EC7FB5D98EFE0F908D9090D9701E0EFFF663FC805F144A5A17EAD86ACY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2020-05-26T07:33:00Z</dcterms:created>
  <dcterms:modified xsi:type="dcterms:W3CDTF">2020-05-26T07:34:00Z</dcterms:modified>
</cp:coreProperties>
</file>