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30" w:rsidRPr="00E92108" w:rsidRDefault="009F6D30" w:rsidP="009F6D30">
      <w:pPr>
        <w:tabs>
          <w:tab w:val="left" w:pos="7371"/>
        </w:tabs>
        <w:spacing w:after="0" w:line="240" w:lineRule="auto"/>
        <w:ind w:left="-1701" w:right="-850"/>
        <w:contextualSpacing/>
        <w:jc w:val="center"/>
        <w:rPr>
          <w:rFonts w:ascii="Times New Roman" w:hAnsi="Times New Roman"/>
          <w:b/>
          <w:sz w:val="40"/>
          <w:szCs w:val="40"/>
        </w:rPr>
      </w:pPr>
      <w:r>
        <w:rPr>
          <w:rFonts w:ascii="Times New Roman" w:hAnsi="Times New Roman"/>
          <w:b/>
          <w:noProof/>
          <w:sz w:val="24"/>
          <w:szCs w:val="24"/>
        </w:rPr>
        <w:drawing>
          <wp:inline distT="0" distB="0" distL="0" distR="0">
            <wp:extent cx="888365" cy="1095375"/>
            <wp:effectExtent l="0" t="0" r="6985" b="9525"/>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8365" cy="1095375"/>
                    </a:xfrm>
                    <a:prstGeom prst="rect">
                      <a:avLst/>
                    </a:prstGeom>
                    <a:noFill/>
                    <a:ln>
                      <a:noFill/>
                    </a:ln>
                  </pic:spPr>
                </pic:pic>
              </a:graphicData>
            </a:graphic>
          </wp:inline>
        </w:drawing>
      </w:r>
    </w:p>
    <w:p w:rsidR="009F6D30" w:rsidRPr="00E92108" w:rsidRDefault="009F6D30" w:rsidP="009F6D30">
      <w:pPr>
        <w:spacing w:after="0" w:line="240" w:lineRule="auto"/>
        <w:ind w:left="-1701" w:right="-850"/>
        <w:contextualSpacing/>
        <w:jc w:val="center"/>
        <w:rPr>
          <w:rFonts w:ascii="Times New Roman" w:hAnsi="Times New Roman"/>
          <w:b/>
          <w:sz w:val="28"/>
          <w:szCs w:val="28"/>
        </w:rPr>
      </w:pPr>
    </w:p>
    <w:p w:rsidR="009F6D30" w:rsidRPr="00E92108" w:rsidRDefault="009F6D30" w:rsidP="009F6D30">
      <w:pPr>
        <w:spacing w:after="0" w:line="240" w:lineRule="auto"/>
        <w:ind w:left="-1701" w:right="-850"/>
        <w:contextualSpacing/>
        <w:jc w:val="center"/>
        <w:rPr>
          <w:rFonts w:ascii="Times New Roman" w:hAnsi="Times New Roman"/>
          <w:b/>
          <w:sz w:val="40"/>
          <w:szCs w:val="40"/>
        </w:rPr>
      </w:pPr>
      <w:r w:rsidRPr="00E92108">
        <w:rPr>
          <w:rFonts w:ascii="Times New Roman" w:hAnsi="Times New Roman"/>
          <w:b/>
          <w:sz w:val="40"/>
          <w:szCs w:val="40"/>
        </w:rPr>
        <w:t>СОВЕТ  ДЕПУТАТОВ</w:t>
      </w:r>
    </w:p>
    <w:p w:rsidR="009F6D30" w:rsidRPr="00E92108" w:rsidRDefault="009F6D30" w:rsidP="009F6D30">
      <w:pPr>
        <w:spacing w:after="0" w:line="240" w:lineRule="auto"/>
        <w:ind w:left="-1701" w:right="-850"/>
        <w:contextualSpacing/>
        <w:jc w:val="center"/>
        <w:rPr>
          <w:rFonts w:ascii="Times New Roman" w:hAnsi="Times New Roman"/>
          <w:b/>
          <w:sz w:val="40"/>
          <w:szCs w:val="40"/>
        </w:rPr>
      </w:pPr>
    </w:p>
    <w:p w:rsidR="009F6D30" w:rsidRPr="00E92108" w:rsidRDefault="009F6D30" w:rsidP="009F6D30">
      <w:pPr>
        <w:widowControl w:val="0"/>
        <w:autoSpaceDE w:val="0"/>
        <w:autoSpaceDN w:val="0"/>
        <w:adjustRightInd w:val="0"/>
        <w:spacing w:after="0" w:line="240" w:lineRule="auto"/>
        <w:ind w:left="-1701" w:right="-850"/>
        <w:jc w:val="center"/>
        <w:rPr>
          <w:rFonts w:ascii="Times New Roman" w:hAnsi="Times New Roman"/>
          <w:b/>
          <w:bCs/>
          <w:spacing w:val="10"/>
          <w:w w:val="115"/>
          <w:sz w:val="28"/>
          <w:szCs w:val="28"/>
        </w:rPr>
      </w:pPr>
      <w:r w:rsidRPr="00E92108">
        <w:rPr>
          <w:rFonts w:ascii="Times New Roman" w:hAnsi="Times New Roman"/>
          <w:b/>
          <w:bCs/>
          <w:noProof/>
          <w:spacing w:val="10"/>
          <w:w w:val="115"/>
          <w:sz w:val="28"/>
          <w:szCs w:val="28"/>
        </w:rPr>
        <w:t>МУНИЦИПАЛЬНОГО ОБРАЗОВАНИЯ</w:t>
      </w:r>
    </w:p>
    <w:p w:rsidR="009F6D30" w:rsidRPr="00E92108" w:rsidRDefault="009F6D30" w:rsidP="009F6D30">
      <w:pPr>
        <w:widowControl w:val="0"/>
        <w:autoSpaceDE w:val="0"/>
        <w:autoSpaceDN w:val="0"/>
        <w:adjustRightInd w:val="0"/>
        <w:spacing w:after="0" w:line="240" w:lineRule="auto"/>
        <w:ind w:left="-1701" w:right="-850"/>
        <w:jc w:val="center"/>
        <w:rPr>
          <w:rFonts w:ascii="Times New Roman" w:hAnsi="Times New Roman"/>
          <w:b/>
          <w:bCs/>
          <w:noProof/>
          <w:spacing w:val="10"/>
          <w:w w:val="115"/>
          <w:sz w:val="28"/>
          <w:szCs w:val="28"/>
        </w:rPr>
      </w:pPr>
      <w:r w:rsidRPr="00E92108">
        <w:rPr>
          <w:rFonts w:ascii="Times New Roman" w:hAnsi="Times New Roman"/>
          <w:b/>
          <w:bCs/>
          <w:noProof/>
          <w:spacing w:val="10"/>
          <w:w w:val="115"/>
          <w:sz w:val="28"/>
          <w:szCs w:val="28"/>
        </w:rPr>
        <w:t>ГОРОДСКОЙ ОКРУГ ЛЮБЕРЦЫ</w:t>
      </w:r>
      <w:r w:rsidRPr="00E92108">
        <w:rPr>
          <w:rFonts w:ascii="Times New Roman" w:hAnsi="Times New Roman"/>
          <w:b/>
          <w:bCs/>
          <w:spacing w:val="10"/>
          <w:w w:val="115"/>
          <w:sz w:val="28"/>
          <w:szCs w:val="28"/>
        </w:rPr>
        <w:br/>
      </w:r>
      <w:r w:rsidRPr="00E92108">
        <w:rPr>
          <w:rFonts w:ascii="Times New Roman" w:hAnsi="Times New Roman"/>
          <w:b/>
          <w:bCs/>
          <w:noProof/>
          <w:spacing w:val="10"/>
          <w:w w:val="115"/>
          <w:sz w:val="28"/>
          <w:szCs w:val="28"/>
        </w:rPr>
        <w:t>МОСКОВСКОЙ ОБЛАСТИ</w:t>
      </w:r>
    </w:p>
    <w:p w:rsidR="009F6D30" w:rsidRPr="00E92108" w:rsidRDefault="009F6D30" w:rsidP="009F6D30">
      <w:pPr>
        <w:spacing w:after="0" w:line="240" w:lineRule="auto"/>
        <w:ind w:left="-1701" w:right="-850"/>
        <w:contextualSpacing/>
        <w:jc w:val="center"/>
        <w:rPr>
          <w:rFonts w:ascii="Times New Roman" w:hAnsi="Times New Roman"/>
          <w:b/>
          <w:sz w:val="24"/>
          <w:szCs w:val="24"/>
        </w:rPr>
      </w:pPr>
    </w:p>
    <w:p w:rsidR="009F6D30" w:rsidRPr="00E92108" w:rsidRDefault="009F6D30" w:rsidP="009F6D30">
      <w:pPr>
        <w:spacing w:after="0" w:line="240" w:lineRule="auto"/>
        <w:ind w:left="-1701" w:right="-850"/>
        <w:contextualSpacing/>
        <w:jc w:val="center"/>
        <w:rPr>
          <w:rFonts w:ascii="Times New Roman" w:hAnsi="Times New Roman"/>
          <w:b/>
          <w:sz w:val="32"/>
          <w:szCs w:val="32"/>
        </w:rPr>
      </w:pPr>
      <w:r w:rsidRPr="00E92108">
        <w:rPr>
          <w:rFonts w:ascii="Times New Roman" w:hAnsi="Times New Roman"/>
          <w:b/>
          <w:sz w:val="32"/>
          <w:szCs w:val="32"/>
        </w:rPr>
        <w:t>РЕШЕНИЕ</w:t>
      </w:r>
    </w:p>
    <w:p w:rsidR="009F6D30" w:rsidRPr="00E92108" w:rsidRDefault="009F6D30" w:rsidP="009F6D30">
      <w:pPr>
        <w:spacing w:after="0" w:line="240" w:lineRule="auto"/>
        <w:ind w:left="-1701" w:right="-850"/>
        <w:contextualSpacing/>
        <w:jc w:val="center"/>
        <w:rPr>
          <w:rFonts w:ascii="Times New Roman" w:hAnsi="Times New Roman"/>
          <w:b/>
          <w:sz w:val="28"/>
          <w:szCs w:val="28"/>
        </w:rPr>
      </w:pPr>
    </w:p>
    <w:p w:rsidR="009F6D30" w:rsidRPr="00E92108" w:rsidRDefault="009F6D30" w:rsidP="009F6D30">
      <w:pPr>
        <w:spacing w:after="0" w:line="240" w:lineRule="auto"/>
        <w:contextualSpacing/>
        <w:rPr>
          <w:rFonts w:ascii="Times New Roman" w:hAnsi="Times New Roman"/>
          <w:b/>
          <w:sz w:val="28"/>
          <w:szCs w:val="24"/>
        </w:rPr>
      </w:pPr>
      <w:r w:rsidRPr="00E92108">
        <w:rPr>
          <w:rFonts w:ascii="Times New Roman" w:hAnsi="Times New Roman"/>
          <w:b/>
          <w:sz w:val="28"/>
          <w:szCs w:val="24"/>
        </w:rPr>
        <w:t xml:space="preserve">    31.01.2024</w:t>
      </w:r>
      <w:r w:rsidRPr="00E92108">
        <w:rPr>
          <w:rFonts w:ascii="Times New Roman" w:hAnsi="Times New Roman"/>
          <w:b/>
          <w:sz w:val="24"/>
          <w:szCs w:val="24"/>
        </w:rPr>
        <w:t xml:space="preserve">                                                                                                 </w:t>
      </w:r>
      <w:r w:rsidRPr="00E92108">
        <w:rPr>
          <w:rFonts w:ascii="Times New Roman" w:hAnsi="Times New Roman"/>
          <w:b/>
          <w:sz w:val="28"/>
          <w:szCs w:val="24"/>
        </w:rPr>
        <w:t xml:space="preserve">№ </w:t>
      </w:r>
      <w:r>
        <w:rPr>
          <w:rFonts w:ascii="Times New Roman" w:hAnsi="Times New Roman"/>
          <w:b/>
          <w:sz w:val="28"/>
          <w:szCs w:val="24"/>
        </w:rPr>
        <w:t>133</w:t>
      </w:r>
      <w:r w:rsidRPr="00E92108">
        <w:rPr>
          <w:rFonts w:ascii="Times New Roman" w:hAnsi="Times New Roman"/>
          <w:b/>
          <w:sz w:val="28"/>
          <w:szCs w:val="24"/>
        </w:rPr>
        <w:t>/21</w:t>
      </w:r>
    </w:p>
    <w:p w:rsidR="009F6D30" w:rsidRPr="00E92108" w:rsidRDefault="009F6D30" w:rsidP="009F6D30">
      <w:pPr>
        <w:widowControl w:val="0"/>
        <w:autoSpaceDE w:val="0"/>
        <w:autoSpaceDN w:val="0"/>
        <w:adjustRightInd w:val="0"/>
        <w:spacing w:after="0" w:line="240" w:lineRule="auto"/>
        <w:ind w:left="-1701" w:right="-850"/>
        <w:jc w:val="center"/>
        <w:rPr>
          <w:rFonts w:ascii="Times New Roman" w:hAnsi="Times New Roman"/>
          <w:b/>
          <w:sz w:val="24"/>
          <w:szCs w:val="20"/>
        </w:rPr>
      </w:pPr>
      <w:r w:rsidRPr="00E92108">
        <w:rPr>
          <w:rFonts w:ascii="Times New Roman" w:hAnsi="Times New Roman"/>
          <w:b/>
          <w:sz w:val="24"/>
          <w:szCs w:val="24"/>
        </w:rPr>
        <w:t>г. Люберцы</w:t>
      </w:r>
    </w:p>
    <w:p w:rsidR="009F6D30" w:rsidRDefault="009F6D30" w:rsidP="009F6D30">
      <w:pPr>
        <w:spacing w:after="0" w:line="240" w:lineRule="auto"/>
        <w:jc w:val="center"/>
        <w:rPr>
          <w:rFonts w:ascii="Times New Roman" w:hAnsi="Times New Roman"/>
          <w:b/>
          <w:sz w:val="28"/>
          <w:szCs w:val="28"/>
        </w:rPr>
      </w:pPr>
    </w:p>
    <w:p w:rsidR="009F6D30" w:rsidRPr="000A7418" w:rsidRDefault="009F6D30" w:rsidP="009F6D30">
      <w:pPr>
        <w:spacing w:after="0" w:line="240" w:lineRule="auto"/>
        <w:jc w:val="center"/>
        <w:rPr>
          <w:rFonts w:ascii="Times New Roman" w:hAnsi="Times New Roman"/>
          <w:b/>
          <w:sz w:val="28"/>
          <w:szCs w:val="28"/>
        </w:rPr>
      </w:pPr>
      <w:r w:rsidRPr="000A7418">
        <w:rPr>
          <w:rFonts w:ascii="Times New Roman" w:hAnsi="Times New Roman"/>
          <w:b/>
          <w:sz w:val="28"/>
          <w:szCs w:val="28"/>
        </w:rPr>
        <w:t>О</w:t>
      </w:r>
      <w:r>
        <w:rPr>
          <w:rFonts w:ascii="Times New Roman" w:hAnsi="Times New Roman"/>
          <w:b/>
          <w:sz w:val="28"/>
          <w:szCs w:val="28"/>
        </w:rPr>
        <w:t xml:space="preserve"> внесении</w:t>
      </w:r>
      <w:r w:rsidRPr="000A7418">
        <w:rPr>
          <w:rFonts w:ascii="Times New Roman" w:hAnsi="Times New Roman"/>
          <w:b/>
          <w:sz w:val="28"/>
          <w:szCs w:val="28"/>
        </w:rPr>
        <w:t xml:space="preserve"> </w:t>
      </w:r>
      <w:r>
        <w:rPr>
          <w:rFonts w:ascii="Times New Roman" w:hAnsi="Times New Roman"/>
          <w:b/>
          <w:sz w:val="28"/>
          <w:szCs w:val="28"/>
        </w:rPr>
        <w:t>изменений в Положение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w:t>
      </w:r>
    </w:p>
    <w:p w:rsidR="009F6D30" w:rsidRPr="00E3186A" w:rsidRDefault="009F6D30" w:rsidP="009F6D30">
      <w:pPr>
        <w:pStyle w:val="ConsPlusNormal"/>
        <w:jc w:val="both"/>
        <w:rPr>
          <w:rFonts w:ascii="Times New Roman" w:hAnsi="Times New Roman" w:cs="Times New Roman"/>
          <w:sz w:val="28"/>
          <w:szCs w:val="28"/>
        </w:rPr>
      </w:pPr>
    </w:p>
    <w:p w:rsidR="009F6D30" w:rsidRPr="00E3186A" w:rsidRDefault="009F6D30" w:rsidP="009F6D30">
      <w:pPr>
        <w:pStyle w:val="ConsPlusNormal"/>
        <w:ind w:firstLine="540"/>
        <w:jc w:val="both"/>
        <w:rPr>
          <w:rFonts w:ascii="Times New Roman" w:hAnsi="Times New Roman" w:cs="Times New Roman"/>
          <w:sz w:val="28"/>
          <w:szCs w:val="28"/>
        </w:rPr>
      </w:pPr>
      <w:proofErr w:type="gramStart"/>
      <w:r w:rsidRPr="00E3186A">
        <w:rPr>
          <w:rFonts w:ascii="Times New Roman" w:hAnsi="Times New Roman" w:cs="Times New Roman"/>
          <w:sz w:val="28"/>
          <w:szCs w:val="28"/>
        </w:rPr>
        <w:t xml:space="preserve">В соответствии с Гражданским </w:t>
      </w:r>
      <w:hyperlink r:id="rId6" w:history="1">
        <w:r w:rsidRPr="000A7418">
          <w:rPr>
            <w:rFonts w:ascii="Times New Roman" w:hAnsi="Times New Roman" w:cs="Times New Roman"/>
            <w:sz w:val="28"/>
            <w:szCs w:val="28"/>
          </w:rPr>
          <w:t>кодексом</w:t>
        </w:r>
      </w:hyperlink>
      <w:r w:rsidRPr="00E3186A">
        <w:rPr>
          <w:rFonts w:ascii="Times New Roman" w:hAnsi="Times New Roman" w:cs="Times New Roman"/>
          <w:sz w:val="28"/>
          <w:szCs w:val="28"/>
        </w:rPr>
        <w:t xml:space="preserve"> Российской Федерации, Федеральным </w:t>
      </w:r>
      <w:hyperlink r:id="rId7" w:history="1">
        <w:r w:rsidRPr="000A7418">
          <w:rPr>
            <w:rFonts w:ascii="Times New Roman" w:hAnsi="Times New Roman" w:cs="Times New Roman"/>
            <w:sz w:val="28"/>
            <w:szCs w:val="28"/>
          </w:rPr>
          <w:t>законом</w:t>
        </w:r>
      </w:hyperlink>
      <w:r w:rsidRPr="00E3186A">
        <w:rPr>
          <w:rFonts w:ascii="Times New Roman" w:hAnsi="Times New Roman" w:cs="Times New Roman"/>
          <w:sz w:val="28"/>
          <w:szCs w:val="28"/>
        </w:rPr>
        <w:t xml:space="preserve"> от 06.10.2003 </w:t>
      </w:r>
      <w:r>
        <w:rPr>
          <w:rFonts w:ascii="Times New Roman" w:hAnsi="Times New Roman" w:cs="Times New Roman"/>
          <w:sz w:val="28"/>
          <w:szCs w:val="28"/>
        </w:rPr>
        <w:t>№</w:t>
      </w:r>
      <w:r w:rsidRPr="00E3186A">
        <w:rPr>
          <w:rFonts w:ascii="Times New Roman" w:hAnsi="Times New Roman" w:cs="Times New Roman"/>
          <w:sz w:val="28"/>
          <w:szCs w:val="28"/>
        </w:rPr>
        <w:t xml:space="preserve"> 131-ФЗ </w:t>
      </w:r>
      <w:r>
        <w:rPr>
          <w:rFonts w:ascii="Times New Roman" w:hAnsi="Times New Roman" w:cs="Times New Roman"/>
          <w:sz w:val="28"/>
          <w:szCs w:val="28"/>
        </w:rPr>
        <w:t>«</w:t>
      </w:r>
      <w:r w:rsidRPr="00E3186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E3186A">
        <w:rPr>
          <w:rFonts w:ascii="Times New Roman" w:hAnsi="Times New Roman" w:cs="Times New Roman"/>
          <w:sz w:val="28"/>
          <w:szCs w:val="28"/>
        </w:rPr>
        <w:t xml:space="preserve">, Федеральным </w:t>
      </w:r>
      <w:hyperlink r:id="rId8" w:history="1">
        <w:r w:rsidRPr="000A7418">
          <w:rPr>
            <w:rFonts w:ascii="Times New Roman" w:hAnsi="Times New Roman" w:cs="Times New Roman"/>
            <w:sz w:val="28"/>
            <w:szCs w:val="28"/>
          </w:rPr>
          <w:t>законом</w:t>
        </w:r>
      </w:hyperlink>
      <w:r>
        <w:rPr>
          <w:rFonts w:ascii="Times New Roman" w:hAnsi="Times New Roman" w:cs="Times New Roman"/>
          <w:sz w:val="28"/>
          <w:szCs w:val="28"/>
        </w:rPr>
        <w:t xml:space="preserve"> от 26.07.2006 № 135-ФЗ «</w:t>
      </w:r>
      <w:r w:rsidRPr="00E3186A">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E3186A">
        <w:rPr>
          <w:rFonts w:ascii="Times New Roman" w:hAnsi="Times New Roman" w:cs="Times New Roman"/>
          <w:sz w:val="28"/>
          <w:szCs w:val="28"/>
        </w:rPr>
        <w:t>,</w:t>
      </w:r>
      <w:r>
        <w:rPr>
          <w:rFonts w:ascii="Times New Roman" w:hAnsi="Times New Roman" w:cs="Times New Roman"/>
          <w:sz w:val="28"/>
          <w:szCs w:val="28"/>
        </w:rPr>
        <w:t xml:space="preserve"> </w:t>
      </w:r>
      <w:hyperlink r:id="rId9" w:history="1">
        <w:r w:rsidRPr="000A7418">
          <w:rPr>
            <w:rFonts w:ascii="Times New Roman" w:hAnsi="Times New Roman" w:cs="Times New Roman"/>
            <w:sz w:val="28"/>
            <w:szCs w:val="28"/>
          </w:rPr>
          <w:t>Уставом</w:t>
        </w:r>
      </w:hyperlink>
      <w:r w:rsidRPr="000A7418">
        <w:rPr>
          <w:rFonts w:ascii="Times New Roman" w:hAnsi="Times New Roman" w:cs="Times New Roman"/>
          <w:sz w:val="28"/>
          <w:szCs w:val="28"/>
        </w:rPr>
        <w:t xml:space="preserve"> </w:t>
      </w:r>
      <w:r>
        <w:rPr>
          <w:rFonts w:ascii="Times New Roman" w:hAnsi="Times New Roman" w:cs="Times New Roman"/>
          <w:sz w:val="28"/>
          <w:szCs w:val="28"/>
        </w:rPr>
        <w:t>городского округа Люберцы</w:t>
      </w:r>
      <w:r w:rsidRPr="00E3186A">
        <w:rPr>
          <w:rFonts w:ascii="Times New Roman" w:hAnsi="Times New Roman" w:cs="Times New Roman"/>
          <w:sz w:val="28"/>
          <w:szCs w:val="28"/>
        </w:rPr>
        <w:t xml:space="preserve"> Московской области, в целях обеспечения реализации полномочий по распоряжению муниципальной собственно</w:t>
      </w:r>
      <w:r>
        <w:rPr>
          <w:rFonts w:ascii="Times New Roman" w:hAnsi="Times New Roman" w:cs="Times New Roman"/>
          <w:sz w:val="28"/>
          <w:szCs w:val="28"/>
        </w:rPr>
        <w:t>стью муниципального образования городской округ Люберцы</w:t>
      </w:r>
      <w:r w:rsidRPr="00E3186A">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r w:rsidRPr="00E3186A">
        <w:rPr>
          <w:rFonts w:ascii="Times New Roman" w:hAnsi="Times New Roman" w:cs="Times New Roman"/>
          <w:sz w:val="28"/>
          <w:szCs w:val="28"/>
        </w:rPr>
        <w:t xml:space="preserve"> Совет депутатов </w:t>
      </w:r>
      <w:r>
        <w:rPr>
          <w:rFonts w:ascii="Times New Roman" w:hAnsi="Times New Roman" w:cs="Times New Roman"/>
          <w:sz w:val="28"/>
          <w:szCs w:val="28"/>
        </w:rPr>
        <w:t>городского округа Люберцы</w:t>
      </w:r>
      <w:r w:rsidRPr="00E3186A">
        <w:rPr>
          <w:rFonts w:ascii="Times New Roman" w:hAnsi="Times New Roman" w:cs="Times New Roman"/>
          <w:sz w:val="28"/>
          <w:szCs w:val="28"/>
        </w:rPr>
        <w:t xml:space="preserve"> Московской области решил:</w:t>
      </w:r>
      <w:proofErr w:type="gramEnd"/>
    </w:p>
    <w:p w:rsidR="009F6D30" w:rsidRPr="00E3186A" w:rsidRDefault="009F6D30" w:rsidP="009F6D30">
      <w:pPr>
        <w:pStyle w:val="ConsPlusNormal"/>
        <w:ind w:firstLine="540"/>
        <w:jc w:val="both"/>
        <w:rPr>
          <w:rFonts w:ascii="Times New Roman" w:hAnsi="Times New Roman" w:cs="Times New Roman"/>
          <w:sz w:val="28"/>
          <w:szCs w:val="28"/>
        </w:rPr>
      </w:pPr>
      <w:r w:rsidRPr="00E3186A">
        <w:rPr>
          <w:rFonts w:ascii="Times New Roman" w:hAnsi="Times New Roman" w:cs="Times New Roman"/>
          <w:sz w:val="28"/>
          <w:szCs w:val="28"/>
        </w:rPr>
        <w:t xml:space="preserve">1. </w:t>
      </w:r>
      <w:r>
        <w:rPr>
          <w:rFonts w:ascii="Times New Roman" w:hAnsi="Times New Roman" w:cs="Times New Roman"/>
          <w:sz w:val="28"/>
          <w:szCs w:val="28"/>
        </w:rPr>
        <w:t>Внести изменение в</w:t>
      </w:r>
      <w:r w:rsidRPr="00E3186A">
        <w:rPr>
          <w:rFonts w:ascii="Times New Roman" w:hAnsi="Times New Roman" w:cs="Times New Roman"/>
          <w:sz w:val="28"/>
          <w:szCs w:val="28"/>
        </w:rPr>
        <w:t xml:space="preserve"> </w:t>
      </w:r>
      <w:hyperlink w:anchor="P40" w:history="1">
        <w:r w:rsidRPr="000A7418">
          <w:rPr>
            <w:rFonts w:ascii="Times New Roman" w:hAnsi="Times New Roman" w:cs="Times New Roman"/>
            <w:sz w:val="28"/>
            <w:szCs w:val="28"/>
          </w:rPr>
          <w:t>Положение</w:t>
        </w:r>
      </w:hyperlink>
      <w:r w:rsidRPr="00E3186A">
        <w:rPr>
          <w:rFonts w:ascii="Times New Roman" w:hAnsi="Times New Roman" w:cs="Times New Roman"/>
          <w:sz w:val="28"/>
          <w:szCs w:val="28"/>
        </w:rPr>
        <w:t xml:space="preserve"> о порядке предоставления в аренду и безвозмездное пользование имущества, находящегося в муниципальной собственности </w:t>
      </w:r>
      <w:r>
        <w:rPr>
          <w:rFonts w:ascii="Times New Roman" w:hAnsi="Times New Roman" w:cs="Times New Roman"/>
          <w:sz w:val="28"/>
          <w:szCs w:val="28"/>
        </w:rPr>
        <w:t>городского округа Люберцы</w:t>
      </w:r>
      <w:r w:rsidRPr="00E3186A">
        <w:rPr>
          <w:rFonts w:ascii="Times New Roman" w:hAnsi="Times New Roman" w:cs="Times New Roman"/>
          <w:sz w:val="28"/>
          <w:szCs w:val="28"/>
        </w:rPr>
        <w:t xml:space="preserve"> Московской области</w:t>
      </w:r>
      <w:r>
        <w:rPr>
          <w:rFonts w:ascii="Times New Roman" w:hAnsi="Times New Roman" w:cs="Times New Roman"/>
          <w:sz w:val="28"/>
          <w:szCs w:val="28"/>
        </w:rPr>
        <w:t>, утвержденное Решением Совета депутатов городского округа Люберцы Московской области от 31.01.2018 № 166/19, утвердив его в новой редакции</w:t>
      </w:r>
      <w:r w:rsidRPr="00E3186A">
        <w:rPr>
          <w:rFonts w:ascii="Times New Roman" w:hAnsi="Times New Roman" w:cs="Times New Roman"/>
          <w:sz w:val="28"/>
          <w:szCs w:val="28"/>
        </w:rPr>
        <w:t xml:space="preserve"> (прилагается).</w:t>
      </w:r>
    </w:p>
    <w:p w:rsidR="009F6D30" w:rsidRDefault="009F6D30" w:rsidP="009F6D30">
      <w:pPr>
        <w:spacing w:after="0" w:line="240" w:lineRule="auto"/>
        <w:ind w:firstLine="540"/>
        <w:jc w:val="both"/>
        <w:rPr>
          <w:rFonts w:ascii="Times New Roman" w:hAnsi="Times New Roman"/>
          <w:sz w:val="28"/>
          <w:szCs w:val="28"/>
        </w:rPr>
      </w:pPr>
      <w:r>
        <w:rPr>
          <w:rFonts w:ascii="Times New Roman" w:hAnsi="Times New Roman"/>
          <w:sz w:val="28"/>
          <w:szCs w:val="28"/>
        </w:rPr>
        <w:t>2. Опубликовать настоящее Р</w:t>
      </w:r>
      <w:r w:rsidRPr="00A76702">
        <w:rPr>
          <w:rFonts w:ascii="Times New Roman" w:hAnsi="Times New Roman"/>
          <w:sz w:val="28"/>
          <w:szCs w:val="28"/>
        </w:rPr>
        <w:t>ешение в средствах массовой информации</w:t>
      </w:r>
      <w:r>
        <w:rPr>
          <w:rFonts w:ascii="Times New Roman" w:hAnsi="Times New Roman"/>
          <w:sz w:val="28"/>
          <w:szCs w:val="28"/>
        </w:rPr>
        <w:t>.</w:t>
      </w:r>
    </w:p>
    <w:p w:rsidR="009F6D30" w:rsidRDefault="009F6D30" w:rsidP="009F6D30">
      <w:pPr>
        <w:spacing w:after="0" w:line="240" w:lineRule="auto"/>
        <w:ind w:firstLine="540"/>
        <w:jc w:val="both"/>
        <w:rPr>
          <w:rFonts w:ascii="Times New Roman" w:hAnsi="Times New Roman"/>
          <w:sz w:val="28"/>
          <w:szCs w:val="28"/>
        </w:rPr>
      </w:pPr>
      <w:r>
        <w:rPr>
          <w:rFonts w:ascii="Times New Roman" w:hAnsi="Times New Roman"/>
          <w:sz w:val="28"/>
          <w:szCs w:val="28"/>
        </w:rPr>
        <w:t>3. Настоящее Решение вступает в силу с момента его официального опубликования.</w:t>
      </w:r>
    </w:p>
    <w:p w:rsidR="009F6D30" w:rsidRDefault="009F6D30" w:rsidP="009F6D30">
      <w:pPr>
        <w:spacing w:after="0" w:line="240" w:lineRule="auto"/>
        <w:ind w:firstLine="540"/>
        <w:jc w:val="both"/>
        <w:rPr>
          <w:rFonts w:ascii="Times New Roman" w:hAnsi="Times New Roman"/>
        </w:rPr>
      </w:pPr>
      <w:r>
        <w:rPr>
          <w:rFonts w:ascii="Times New Roman" w:hAnsi="Times New Roman"/>
          <w:sz w:val="28"/>
          <w:szCs w:val="28"/>
        </w:rPr>
        <w:t>4</w:t>
      </w:r>
      <w:r w:rsidRPr="00A76702">
        <w:rPr>
          <w:rFonts w:ascii="Times New Roman" w:hAnsi="Times New Roman"/>
          <w:sz w:val="28"/>
          <w:szCs w:val="28"/>
        </w:rPr>
        <w:t xml:space="preserve">. </w:t>
      </w:r>
      <w:proofErr w:type="gramStart"/>
      <w:r w:rsidRPr="00A76702">
        <w:rPr>
          <w:rFonts w:ascii="Times New Roman" w:hAnsi="Times New Roman"/>
          <w:sz w:val="28"/>
          <w:szCs w:val="28"/>
        </w:rPr>
        <w:t>Конт</w:t>
      </w:r>
      <w:r>
        <w:rPr>
          <w:rFonts w:ascii="Times New Roman" w:hAnsi="Times New Roman"/>
          <w:sz w:val="28"/>
          <w:szCs w:val="28"/>
        </w:rPr>
        <w:t>роль за</w:t>
      </w:r>
      <w:proofErr w:type="gramEnd"/>
      <w:r>
        <w:rPr>
          <w:rFonts w:ascii="Times New Roman" w:hAnsi="Times New Roman"/>
          <w:sz w:val="28"/>
          <w:szCs w:val="28"/>
        </w:rPr>
        <w:t xml:space="preserve"> исполнением настоящего Р</w:t>
      </w:r>
      <w:r w:rsidRPr="00A76702">
        <w:rPr>
          <w:rFonts w:ascii="Times New Roman" w:hAnsi="Times New Roman"/>
          <w:sz w:val="28"/>
          <w:szCs w:val="28"/>
        </w:rPr>
        <w:t xml:space="preserve">ешения возложить на постоянную депутатскую комиссию по </w:t>
      </w:r>
      <w:r>
        <w:rPr>
          <w:rFonts w:ascii="Times New Roman" w:hAnsi="Times New Roman"/>
          <w:sz w:val="28"/>
          <w:szCs w:val="28"/>
        </w:rPr>
        <w:t xml:space="preserve">перспективному развитию, градостроительству, землепользованию </w:t>
      </w:r>
      <w:r w:rsidRPr="00A76702">
        <w:rPr>
          <w:rFonts w:ascii="Times New Roman" w:hAnsi="Times New Roman"/>
          <w:sz w:val="28"/>
          <w:szCs w:val="28"/>
        </w:rPr>
        <w:t>и муниципальной собственн</w:t>
      </w:r>
      <w:r>
        <w:rPr>
          <w:rFonts w:ascii="Times New Roman" w:hAnsi="Times New Roman"/>
          <w:sz w:val="28"/>
          <w:szCs w:val="28"/>
        </w:rPr>
        <w:t>ости (Лактионов Д.И.</w:t>
      </w:r>
      <w:r w:rsidRPr="00A76702">
        <w:rPr>
          <w:rFonts w:ascii="Times New Roman" w:hAnsi="Times New Roman"/>
          <w:sz w:val="28"/>
          <w:szCs w:val="28"/>
        </w:rPr>
        <w:t>).</w:t>
      </w:r>
    </w:p>
    <w:p w:rsidR="009F6D30" w:rsidRPr="00F027D3" w:rsidRDefault="009F6D30" w:rsidP="009F6D30">
      <w:pPr>
        <w:spacing w:after="1" w:line="220" w:lineRule="atLeast"/>
        <w:jc w:val="both"/>
        <w:rPr>
          <w:rFonts w:ascii="Times New Roman" w:hAnsi="Times New Roman"/>
          <w:sz w:val="28"/>
          <w:szCs w:val="28"/>
        </w:rPr>
      </w:pPr>
    </w:p>
    <w:p w:rsidR="009F6D30" w:rsidRDefault="009F6D30" w:rsidP="009F6D30">
      <w:pPr>
        <w:spacing w:after="1" w:line="220" w:lineRule="atLeast"/>
        <w:rPr>
          <w:rFonts w:ascii="Times New Roman" w:hAnsi="Times New Roman"/>
          <w:sz w:val="28"/>
          <w:szCs w:val="28"/>
        </w:rPr>
      </w:pPr>
      <w:r w:rsidRPr="00A76702">
        <w:rPr>
          <w:rFonts w:ascii="Times New Roman" w:hAnsi="Times New Roman"/>
          <w:sz w:val="28"/>
          <w:szCs w:val="28"/>
        </w:rPr>
        <w:t>Глав</w:t>
      </w:r>
      <w:r>
        <w:rPr>
          <w:rFonts w:ascii="Times New Roman" w:hAnsi="Times New Roman"/>
          <w:sz w:val="28"/>
          <w:szCs w:val="28"/>
        </w:rPr>
        <w:t>а</w:t>
      </w:r>
      <w:r w:rsidRPr="00A76702">
        <w:rPr>
          <w:rFonts w:ascii="Times New Roman" w:hAnsi="Times New Roman"/>
          <w:sz w:val="28"/>
          <w:szCs w:val="28"/>
        </w:rPr>
        <w:t xml:space="preserve"> городского округа</w:t>
      </w:r>
      <w:r>
        <w:rPr>
          <w:rFonts w:ascii="Times New Roman" w:hAnsi="Times New Roman"/>
          <w:sz w:val="28"/>
          <w:szCs w:val="28"/>
        </w:rPr>
        <w:t xml:space="preserve"> Люберцы                                                        В.М. Волков</w:t>
      </w:r>
    </w:p>
    <w:p w:rsidR="009F6D30" w:rsidRPr="00F027D3" w:rsidRDefault="009F6D30" w:rsidP="009F6D30">
      <w:pPr>
        <w:spacing w:after="1" w:line="220" w:lineRule="atLeast"/>
        <w:rPr>
          <w:rFonts w:ascii="Times New Roman" w:hAnsi="Times New Roman"/>
          <w:sz w:val="28"/>
          <w:szCs w:val="28"/>
        </w:rPr>
      </w:pPr>
    </w:p>
    <w:p w:rsidR="009F6D30" w:rsidRDefault="009F6D30" w:rsidP="009F6D30">
      <w:pPr>
        <w:spacing w:after="1" w:line="220" w:lineRule="atLeast"/>
        <w:rPr>
          <w:rFonts w:ascii="Times New Roman" w:hAnsi="Times New Roman"/>
          <w:sz w:val="28"/>
          <w:szCs w:val="28"/>
        </w:rPr>
      </w:pPr>
      <w:r>
        <w:rPr>
          <w:rFonts w:ascii="Times New Roman" w:hAnsi="Times New Roman"/>
          <w:sz w:val="28"/>
          <w:szCs w:val="28"/>
        </w:rPr>
        <w:t xml:space="preserve">Председатель Совета депутатов                                                             В.П. </w:t>
      </w:r>
      <w:proofErr w:type="spellStart"/>
      <w:r>
        <w:rPr>
          <w:rFonts w:ascii="Times New Roman" w:hAnsi="Times New Roman"/>
          <w:sz w:val="28"/>
          <w:szCs w:val="28"/>
        </w:rPr>
        <w:t>Ружицкий</w:t>
      </w:r>
      <w:proofErr w:type="spellEnd"/>
    </w:p>
    <w:p w:rsidR="009F6D30" w:rsidRDefault="009F6D30" w:rsidP="009F6D30">
      <w:pPr>
        <w:pStyle w:val="ConsPlusTitle"/>
        <w:jc w:val="both"/>
        <w:rPr>
          <w:rFonts w:ascii="Times New Roman" w:hAnsi="Times New Roman" w:cs="Times New Roman"/>
          <w:b w:val="0"/>
          <w:sz w:val="28"/>
          <w:szCs w:val="28"/>
        </w:rPr>
      </w:pPr>
      <w:bookmarkStart w:id="0" w:name="P47"/>
      <w:bookmarkEnd w:id="0"/>
      <w:r>
        <w:rPr>
          <w:rFonts w:ascii="Times New Roman" w:hAnsi="Times New Roman" w:cs="Times New Roman"/>
          <w:b w:val="0"/>
          <w:sz w:val="28"/>
          <w:szCs w:val="28"/>
        </w:rPr>
        <w:lastRenderedPageBreak/>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Утверждено </w:t>
      </w:r>
    </w:p>
    <w:p w:rsidR="009F6D30" w:rsidRDefault="009F6D30" w:rsidP="009F6D3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Решением Совета депутатов</w:t>
      </w:r>
    </w:p>
    <w:p w:rsidR="009F6D30" w:rsidRDefault="009F6D30" w:rsidP="009F6D3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городского округа Люберцы</w:t>
      </w:r>
    </w:p>
    <w:p w:rsidR="009F6D30" w:rsidRDefault="009F6D30" w:rsidP="009F6D3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Московской области</w:t>
      </w:r>
    </w:p>
    <w:p w:rsidR="009F6D30" w:rsidRPr="008561D4" w:rsidRDefault="009F6D30" w:rsidP="009F6D3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от 31.01.2024 № 133/21</w:t>
      </w:r>
    </w:p>
    <w:p w:rsidR="009F6D30" w:rsidRDefault="009F6D30" w:rsidP="009F6D30">
      <w:pPr>
        <w:pStyle w:val="ConsPlusTitle"/>
        <w:jc w:val="center"/>
        <w:rPr>
          <w:rFonts w:ascii="Times New Roman" w:hAnsi="Times New Roman" w:cs="Times New Roman"/>
          <w:sz w:val="28"/>
          <w:szCs w:val="28"/>
        </w:rPr>
      </w:pPr>
    </w:p>
    <w:p w:rsidR="009F6D30" w:rsidRDefault="009F6D30" w:rsidP="009F6D30">
      <w:pPr>
        <w:pStyle w:val="ConsPlusTitle"/>
        <w:jc w:val="center"/>
        <w:rPr>
          <w:rFonts w:ascii="Times New Roman" w:hAnsi="Times New Roman" w:cs="Times New Roman"/>
          <w:sz w:val="28"/>
          <w:szCs w:val="28"/>
        </w:rPr>
      </w:pP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ПОЛОЖЕНИЕ</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 xml:space="preserve">О ПОРЯДКЕ ПРЕДОСТАВЛЕНИЯ В АРЕНДУ И </w:t>
      </w:r>
      <w:proofErr w:type="gramStart"/>
      <w:r w:rsidRPr="00643F5C">
        <w:rPr>
          <w:rFonts w:ascii="Times New Roman" w:hAnsi="Times New Roman" w:cs="Times New Roman"/>
          <w:sz w:val="28"/>
          <w:szCs w:val="28"/>
        </w:rPr>
        <w:t>БЕЗВОЗМЕЗДНОЕ</w:t>
      </w:r>
      <w:proofErr w:type="gramEnd"/>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ПОЛЬЗОВАНИЕ ИМУЩЕСТВА, НАХОДЯЩЕГОСЯ В МУНИЦИПАЛЬНОЙ</w:t>
      </w:r>
      <w:r>
        <w:rPr>
          <w:rFonts w:ascii="Times New Roman" w:hAnsi="Times New Roman" w:cs="Times New Roman"/>
          <w:sz w:val="28"/>
          <w:szCs w:val="28"/>
        </w:rPr>
        <w:t xml:space="preserve"> </w:t>
      </w:r>
      <w:r w:rsidRPr="00643F5C">
        <w:rPr>
          <w:rFonts w:ascii="Times New Roman" w:hAnsi="Times New Roman" w:cs="Times New Roman"/>
          <w:sz w:val="28"/>
          <w:szCs w:val="28"/>
        </w:rPr>
        <w:t>СОБСТВЕННОСТИ ГОРОДСКОГО ОКРУГА ЛЮБЕРЦЫ МОСКОВСКОЙ ОБЛАСТИ</w:t>
      </w:r>
    </w:p>
    <w:p w:rsidR="009F6D30" w:rsidRPr="00643F5C" w:rsidRDefault="009F6D30" w:rsidP="009F6D30">
      <w:pPr>
        <w:pStyle w:val="ConsPlusNormal"/>
        <w:spacing w:after="1"/>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1. Общие положения</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1.1. </w:t>
      </w:r>
      <w:proofErr w:type="gramStart"/>
      <w:r w:rsidRPr="00643F5C">
        <w:rPr>
          <w:rFonts w:ascii="Times New Roman" w:hAnsi="Times New Roman" w:cs="Times New Roman"/>
          <w:sz w:val="28"/>
          <w:szCs w:val="28"/>
        </w:rPr>
        <w:t>Положение определяет порядок и условия предоставления в аренду и безвозмездное пользование имущества, находящегося в собственности муниципального образования городской округ Люберцы Московской области (далее - муниципальное имущество), порядок сдачи в субаренду муниципального недвижимого имущества, а также порядок расчета и внесения арендной платы, порядок финансирования расходов, связанных с передачей прав владения и (или) пользования в отношении муниципального имущества.</w:t>
      </w:r>
      <w:proofErr w:type="gramEnd"/>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1.2. Настоящее Положение не распространяется на имущество, распоряжение которым осуществляется в соответствии с Земельным </w:t>
      </w:r>
      <w:hyperlink r:id="rId10">
        <w:r w:rsidRPr="00F90F62">
          <w:rPr>
            <w:rFonts w:ascii="Times New Roman" w:hAnsi="Times New Roman" w:cs="Times New Roman"/>
            <w:sz w:val="28"/>
            <w:szCs w:val="28"/>
          </w:rPr>
          <w:t>кодексом</w:t>
        </w:r>
      </w:hyperlink>
      <w:r w:rsidRPr="00F90F62">
        <w:rPr>
          <w:rFonts w:ascii="Times New Roman" w:hAnsi="Times New Roman" w:cs="Times New Roman"/>
          <w:sz w:val="28"/>
          <w:szCs w:val="28"/>
        </w:rPr>
        <w:t xml:space="preserve"> </w:t>
      </w:r>
      <w:r w:rsidRPr="00643F5C">
        <w:rPr>
          <w:rFonts w:ascii="Times New Roman" w:hAnsi="Times New Roman" w:cs="Times New Roman"/>
          <w:sz w:val="28"/>
          <w:szCs w:val="28"/>
        </w:rPr>
        <w:t xml:space="preserve">Российской Федерации, Водным </w:t>
      </w:r>
      <w:hyperlink r:id="rId11">
        <w:r w:rsidRPr="00F90F62">
          <w:rPr>
            <w:rFonts w:ascii="Times New Roman" w:hAnsi="Times New Roman" w:cs="Times New Roman"/>
            <w:sz w:val="28"/>
            <w:szCs w:val="28"/>
          </w:rPr>
          <w:t>кодексом</w:t>
        </w:r>
      </w:hyperlink>
      <w:r w:rsidRPr="00643F5C">
        <w:rPr>
          <w:rFonts w:ascii="Times New Roman" w:hAnsi="Times New Roman" w:cs="Times New Roman"/>
          <w:sz w:val="28"/>
          <w:szCs w:val="28"/>
        </w:rPr>
        <w:t xml:space="preserve"> Российской Федерации, Лесным </w:t>
      </w:r>
      <w:hyperlink r:id="rId12">
        <w:r w:rsidRPr="00F90F62">
          <w:rPr>
            <w:rFonts w:ascii="Times New Roman" w:hAnsi="Times New Roman" w:cs="Times New Roman"/>
            <w:sz w:val="28"/>
            <w:szCs w:val="28"/>
          </w:rPr>
          <w:t>кодексом</w:t>
        </w:r>
      </w:hyperlink>
      <w:r w:rsidRPr="00F90F62">
        <w:rPr>
          <w:rFonts w:ascii="Times New Roman" w:hAnsi="Times New Roman" w:cs="Times New Roman"/>
          <w:sz w:val="28"/>
          <w:szCs w:val="28"/>
        </w:rPr>
        <w:t xml:space="preserve"> </w:t>
      </w:r>
      <w:r w:rsidRPr="00643F5C">
        <w:rPr>
          <w:rFonts w:ascii="Times New Roman" w:hAnsi="Times New Roman" w:cs="Times New Roman"/>
          <w:sz w:val="28"/>
          <w:szCs w:val="28"/>
        </w:rPr>
        <w:t>Российской Федерации, законодательством о недрах, законодательством о концессионных соглашениях.</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2. Объекты аренды</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2.1. В аренду может быть передано муниципальное имущество:</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2.1.1. </w:t>
      </w:r>
      <w:proofErr w:type="gramStart"/>
      <w:r w:rsidRPr="00643F5C">
        <w:rPr>
          <w:rFonts w:ascii="Times New Roman" w:hAnsi="Times New Roman" w:cs="Times New Roman"/>
          <w:sz w:val="28"/>
          <w:szCs w:val="28"/>
        </w:rPr>
        <w:t>Составляющее</w:t>
      </w:r>
      <w:proofErr w:type="gramEnd"/>
      <w:r w:rsidRPr="00643F5C">
        <w:rPr>
          <w:rFonts w:ascii="Times New Roman" w:hAnsi="Times New Roman" w:cs="Times New Roman"/>
          <w:sz w:val="28"/>
          <w:szCs w:val="28"/>
        </w:rPr>
        <w:t xml:space="preserve"> муниципальную казну городского округа Люберцы.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2.1.2. </w:t>
      </w:r>
      <w:proofErr w:type="gramStart"/>
      <w:r w:rsidRPr="00643F5C">
        <w:rPr>
          <w:rFonts w:ascii="Times New Roman" w:hAnsi="Times New Roman" w:cs="Times New Roman"/>
          <w:sz w:val="28"/>
          <w:szCs w:val="28"/>
        </w:rPr>
        <w:t>Закрепленное</w:t>
      </w:r>
      <w:proofErr w:type="gramEnd"/>
      <w:r w:rsidRPr="00643F5C">
        <w:rPr>
          <w:rFonts w:ascii="Times New Roman" w:hAnsi="Times New Roman" w:cs="Times New Roman"/>
          <w:sz w:val="28"/>
          <w:szCs w:val="28"/>
        </w:rPr>
        <w:t xml:space="preserve"> на праве оперативного управления за муниципальными учреждениями городского округа Люберцы.</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3. Арендодатели муниципального имущества</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3.1. Арендодателями муниципального имущества являются: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3.1.1. Комитет по управлению имуществом администрации городского округа Люберцы Московской области (далее - Комитет) - в отношении имущества, составляющего муниципальную казну городского округа Люберцы, и в отношении имущества, находящегося в оперативном управлении органов местного самоуправления городского округа Люберцы.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3.1.2. Муниципальные бюджетные, автономные и казенные учреждения городского округа Люберцы - в отношении муниципального имущества, </w:t>
      </w:r>
      <w:r w:rsidRPr="00643F5C">
        <w:rPr>
          <w:rFonts w:ascii="Times New Roman" w:hAnsi="Times New Roman" w:cs="Times New Roman"/>
          <w:sz w:val="28"/>
          <w:szCs w:val="28"/>
        </w:rPr>
        <w:lastRenderedPageBreak/>
        <w:t>закрепленного за ними на праве оперативного управления</w:t>
      </w:r>
      <w:r>
        <w:rPr>
          <w:rFonts w:ascii="Times New Roman" w:hAnsi="Times New Roman" w:cs="Times New Roman"/>
          <w:sz w:val="28"/>
          <w:szCs w:val="28"/>
        </w:rPr>
        <w:t xml:space="preserve"> (далее – Учреждения)</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3.2. Передача муниципального имущества в аренду </w:t>
      </w:r>
      <w:r>
        <w:rPr>
          <w:rFonts w:ascii="Times New Roman" w:hAnsi="Times New Roman" w:cs="Times New Roman"/>
          <w:sz w:val="28"/>
          <w:szCs w:val="28"/>
        </w:rPr>
        <w:t>У</w:t>
      </w:r>
      <w:r w:rsidRPr="00643F5C">
        <w:rPr>
          <w:rFonts w:ascii="Times New Roman" w:hAnsi="Times New Roman" w:cs="Times New Roman"/>
          <w:sz w:val="28"/>
          <w:szCs w:val="28"/>
        </w:rPr>
        <w:t>чреждениями осуществляется с предварительного согласия администрации муниципального образования городской округ Люберцы Московской области (далее - Администрация).</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4. Арендаторы муниципального имущества</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4.1. Арендаторами муниципального имущества могут выступать индивидуальные предприниматели, физические и юридические лица независимо от их организационно-правовой формы.</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5. Порядок передачи муниципального имущества в аренду</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5.1. Предоставление в аренду муниципального имущества осуществляется по результатам проведения торгов на право заключения договоров аренды, за исключением случаев, указанных в </w:t>
      </w:r>
      <w:hyperlink w:anchor="P93">
        <w:r w:rsidRPr="00F90F62">
          <w:rPr>
            <w:rFonts w:ascii="Times New Roman" w:hAnsi="Times New Roman" w:cs="Times New Roman"/>
            <w:sz w:val="28"/>
            <w:szCs w:val="28"/>
          </w:rPr>
          <w:t>п. 5.3</w:t>
        </w:r>
      </w:hyperlink>
      <w:r w:rsidRPr="00F90F62">
        <w:rPr>
          <w:rFonts w:ascii="Times New Roman" w:hAnsi="Times New Roman" w:cs="Times New Roman"/>
          <w:sz w:val="28"/>
          <w:szCs w:val="28"/>
        </w:rPr>
        <w:t xml:space="preserve"> </w:t>
      </w:r>
      <w:r w:rsidRPr="00643F5C">
        <w:rPr>
          <w:rFonts w:ascii="Times New Roman" w:hAnsi="Times New Roman" w:cs="Times New Roman"/>
          <w:sz w:val="28"/>
          <w:szCs w:val="28"/>
        </w:rPr>
        <w:t>настоящего Положения.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Торги на право заключения договоров аренды проводятся в форме аукционов или конкурсов.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Решение о проведении торгов по продаже права на заключение договоров аренды в отношении имущества, составляющего муниципальную казну городского округа Люберцы, принимается Администрацией.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Решение о проведении торгов по продаже права на заключение договоров аренды в отношении имущества, закрепленного за </w:t>
      </w:r>
      <w:r>
        <w:rPr>
          <w:rFonts w:ascii="Times New Roman" w:hAnsi="Times New Roman" w:cs="Times New Roman"/>
          <w:sz w:val="28"/>
          <w:szCs w:val="28"/>
        </w:rPr>
        <w:t>Учреждениями</w:t>
      </w:r>
      <w:r w:rsidRPr="00643F5C">
        <w:rPr>
          <w:rFonts w:ascii="Times New Roman" w:hAnsi="Times New Roman" w:cs="Times New Roman"/>
          <w:sz w:val="28"/>
          <w:szCs w:val="28"/>
        </w:rPr>
        <w:t>, после получения письменного согласия Администрации</w:t>
      </w:r>
      <w:r>
        <w:rPr>
          <w:rFonts w:ascii="Times New Roman" w:hAnsi="Times New Roman" w:cs="Times New Roman"/>
          <w:sz w:val="28"/>
          <w:szCs w:val="28"/>
        </w:rPr>
        <w:t>,</w:t>
      </w:r>
      <w:r w:rsidRPr="00643F5C">
        <w:rPr>
          <w:rFonts w:ascii="Times New Roman" w:hAnsi="Times New Roman" w:cs="Times New Roman"/>
          <w:sz w:val="28"/>
          <w:szCs w:val="28"/>
        </w:rPr>
        <w:t xml:space="preserve"> принимается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ем</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Организаторами торгов являются арендодатели муниципального имущества.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Проведение конкурсов и аукционов на право заключения договоров аренды муниципального имущества осуществляется в соответствии с требованиями, установленными законодательством Российской Федерации.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5.2. Инициировать передачу муниципального имущества в аренду вправе Администрация, любые заинтересованные физические и юридические лица, индивидуальные предприниматели.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Заинтересованное лицо направляет заявление о предоставлении муниципального имущества в аренду</w:t>
      </w:r>
      <w:r>
        <w:rPr>
          <w:rFonts w:ascii="Times New Roman" w:hAnsi="Times New Roman" w:cs="Times New Roman"/>
          <w:sz w:val="28"/>
          <w:szCs w:val="28"/>
        </w:rPr>
        <w:t xml:space="preserve"> посредством Регионального портала государственных услуг в порядке, установленном Административным регламентом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Административный регламент).</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Рассмотрение поступивших заявлений и принятие решений по ним производятся на общих основаниях в срок</w:t>
      </w:r>
      <w:r>
        <w:rPr>
          <w:rFonts w:ascii="Times New Roman" w:hAnsi="Times New Roman" w:cs="Times New Roman"/>
          <w:sz w:val="28"/>
          <w:szCs w:val="28"/>
        </w:rPr>
        <w:t>и, установленные Административным регламентом</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bookmarkStart w:id="1" w:name="P93"/>
      <w:bookmarkEnd w:id="1"/>
      <w:r w:rsidRPr="00643F5C">
        <w:rPr>
          <w:rFonts w:ascii="Times New Roman" w:hAnsi="Times New Roman" w:cs="Times New Roman"/>
          <w:sz w:val="28"/>
          <w:szCs w:val="28"/>
        </w:rPr>
        <w:t>5.3. Муниципальное имущество может передаваться в аренду без проведения торгов:</w:t>
      </w:r>
    </w:p>
    <w:p w:rsidR="009F6D30" w:rsidRPr="00643F5C" w:rsidRDefault="009F6D30" w:rsidP="009F6D30">
      <w:pPr>
        <w:pStyle w:val="ConsPlusNormal"/>
        <w:ind w:firstLine="540"/>
        <w:jc w:val="both"/>
        <w:rPr>
          <w:rFonts w:ascii="Times New Roman" w:hAnsi="Times New Roman" w:cs="Times New Roman"/>
          <w:sz w:val="28"/>
          <w:szCs w:val="28"/>
        </w:rPr>
      </w:pPr>
      <w:bookmarkStart w:id="2" w:name="P94"/>
      <w:bookmarkEnd w:id="2"/>
      <w:r w:rsidRPr="00643F5C">
        <w:rPr>
          <w:rFonts w:ascii="Times New Roman" w:hAnsi="Times New Roman" w:cs="Times New Roman"/>
          <w:sz w:val="28"/>
          <w:szCs w:val="28"/>
        </w:rPr>
        <w:t xml:space="preserve">5.3.1. На основании международных договоров Российской Федерации (в том числе межправительственных соглашений), федеральных законов, </w:t>
      </w:r>
      <w:r w:rsidRPr="00643F5C">
        <w:rPr>
          <w:rFonts w:ascii="Times New Roman" w:hAnsi="Times New Roman" w:cs="Times New Roman"/>
          <w:sz w:val="28"/>
          <w:szCs w:val="28"/>
        </w:rPr>
        <w:lastRenderedPageBreak/>
        <w:t>устанавливающих иной порядок распоряжения имуществом, актов Президента Российской Федерации, актов Правительства Российской Федерации, решений суда, вступивших в законную силу.</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5.3.3. Государственным и муниципальным учреждениям.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5.3.4. </w:t>
      </w:r>
      <w:proofErr w:type="gramStart"/>
      <w:r w:rsidRPr="00643F5C">
        <w:rPr>
          <w:rFonts w:ascii="Times New Roman" w:hAnsi="Times New Roman" w:cs="Times New Roman"/>
          <w:sz w:val="28"/>
          <w:szCs w:val="28"/>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w:t>
      </w:r>
      <w:proofErr w:type="gramEnd"/>
      <w:r w:rsidRPr="00643F5C">
        <w:rPr>
          <w:rFonts w:ascii="Times New Roman" w:hAnsi="Times New Roman" w:cs="Times New Roman"/>
          <w:sz w:val="28"/>
          <w:szCs w:val="28"/>
        </w:rPr>
        <w:t xml:space="preserve">, а также других видов деятельности, предусмотренных </w:t>
      </w:r>
      <w:hyperlink r:id="rId13">
        <w:r w:rsidRPr="00643F5C">
          <w:rPr>
            <w:rFonts w:ascii="Times New Roman" w:hAnsi="Times New Roman" w:cs="Times New Roman"/>
            <w:sz w:val="28"/>
            <w:szCs w:val="28"/>
          </w:rPr>
          <w:t>статьей 31.1</w:t>
        </w:r>
      </w:hyperlink>
      <w:r w:rsidRPr="00643F5C">
        <w:rPr>
          <w:rFonts w:ascii="Times New Roman" w:hAnsi="Times New Roman" w:cs="Times New Roman"/>
          <w:sz w:val="28"/>
          <w:szCs w:val="28"/>
        </w:rPr>
        <w:t xml:space="preserve"> Федерального закона от 12.01.1996 </w:t>
      </w:r>
      <w:r>
        <w:rPr>
          <w:rFonts w:ascii="Times New Roman" w:hAnsi="Times New Roman" w:cs="Times New Roman"/>
          <w:sz w:val="28"/>
          <w:szCs w:val="28"/>
        </w:rPr>
        <w:t>№ 7-ФЗ «</w:t>
      </w:r>
      <w:r w:rsidRPr="00643F5C">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5.3.5. Адвокатским, нотариальным, торгово-промышленным палатам.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5.3.6. Медицинским организациям, организациям, осуществляющим образовательную деятельность.</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5.3.7. Для размещения сетей связи, объектов почтовой связи.</w:t>
      </w:r>
    </w:p>
    <w:p w:rsidR="009F6D30" w:rsidRPr="00643F5C" w:rsidRDefault="009F6D30" w:rsidP="009F6D30">
      <w:pPr>
        <w:pStyle w:val="ConsPlusNormal"/>
        <w:ind w:firstLine="540"/>
        <w:jc w:val="both"/>
        <w:rPr>
          <w:rFonts w:ascii="Times New Roman" w:hAnsi="Times New Roman" w:cs="Times New Roman"/>
          <w:sz w:val="28"/>
          <w:szCs w:val="28"/>
        </w:rPr>
      </w:pPr>
      <w:bookmarkStart w:id="3" w:name="P101"/>
      <w:bookmarkEnd w:id="3"/>
      <w:r w:rsidRPr="00643F5C">
        <w:rPr>
          <w:rFonts w:ascii="Times New Roman" w:hAnsi="Times New Roman" w:cs="Times New Roman"/>
          <w:sz w:val="28"/>
          <w:szCs w:val="28"/>
        </w:rPr>
        <w:t xml:space="preserve">5.3.8. </w:t>
      </w:r>
      <w:proofErr w:type="gramStart"/>
      <w:r w:rsidRPr="00643F5C">
        <w:rPr>
          <w:rFonts w:ascii="Times New Roman" w:hAnsi="Times New Roman" w:cs="Times New Roman"/>
          <w:sz w:val="28"/>
          <w:szCs w:val="28"/>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4">
        <w:r w:rsidRPr="00643F5C">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27.07.2010 </w:t>
      </w:r>
      <w:r>
        <w:rPr>
          <w:rFonts w:ascii="Times New Roman" w:hAnsi="Times New Roman" w:cs="Times New Roman"/>
          <w:sz w:val="28"/>
          <w:szCs w:val="28"/>
        </w:rPr>
        <w:t>№</w:t>
      </w:r>
      <w:r w:rsidRPr="00643F5C">
        <w:rPr>
          <w:rFonts w:ascii="Times New Roman" w:hAnsi="Times New Roman" w:cs="Times New Roman"/>
          <w:sz w:val="28"/>
          <w:szCs w:val="28"/>
        </w:rPr>
        <w:t xml:space="preserve"> 190-ФЗ </w:t>
      </w:r>
      <w:r>
        <w:rPr>
          <w:rFonts w:ascii="Times New Roman" w:hAnsi="Times New Roman" w:cs="Times New Roman"/>
          <w:sz w:val="28"/>
          <w:szCs w:val="28"/>
        </w:rPr>
        <w:t xml:space="preserve">                                     «О теплоснабжении»</w:t>
      </w:r>
      <w:r w:rsidRPr="00643F5C">
        <w:rPr>
          <w:rFonts w:ascii="Times New Roman" w:hAnsi="Times New Roman" w:cs="Times New Roman"/>
          <w:sz w:val="28"/>
          <w:szCs w:val="28"/>
        </w:rPr>
        <w:t>.</w:t>
      </w:r>
      <w:proofErr w:type="gramEnd"/>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5.3.9. В случае предоставления имущества в виде муниципальной преференции после предварительного согласования с антимонопольным органом в порядке, установленном </w:t>
      </w:r>
      <w:hyperlink r:id="rId15">
        <w:r w:rsidRPr="00643F5C">
          <w:rPr>
            <w:rFonts w:ascii="Times New Roman" w:hAnsi="Times New Roman" w:cs="Times New Roman"/>
            <w:sz w:val="28"/>
            <w:szCs w:val="28"/>
          </w:rPr>
          <w:t>главой 5</w:t>
        </w:r>
      </w:hyperlink>
      <w:r w:rsidRPr="00643F5C">
        <w:rPr>
          <w:rFonts w:ascii="Times New Roman" w:hAnsi="Times New Roman" w:cs="Times New Roman"/>
          <w:sz w:val="28"/>
          <w:szCs w:val="28"/>
        </w:rPr>
        <w:t xml:space="preserve"> Федерального закона от 26.07.2006 </w:t>
      </w:r>
      <w:r>
        <w:rPr>
          <w:rFonts w:ascii="Times New Roman" w:hAnsi="Times New Roman" w:cs="Times New Roman"/>
          <w:sz w:val="28"/>
          <w:szCs w:val="28"/>
        </w:rPr>
        <w:t>№ 135-ФЗ «</w:t>
      </w:r>
      <w:r w:rsidRPr="00643F5C">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5.3.10. </w:t>
      </w:r>
      <w:proofErr w:type="gramStart"/>
      <w:r w:rsidRPr="00643F5C">
        <w:rPr>
          <w:rFonts w:ascii="Times New Roman" w:hAnsi="Times New Roman" w:cs="Times New Roman"/>
          <w:sz w:val="28"/>
          <w:szCs w:val="28"/>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6">
        <w:r w:rsidRPr="00643F5C">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05.04.2013 </w:t>
      </w:r>
      <w:r>
        <w:rPr>
          <w:rFonts w:ascii="Times New Roman" w:hAnsi="Times New Roman" w:cs="Times New Roman"/>
          <w:sz w:val="28"/>
          <w:szCs w:val="28"/>
        </w:rPr>
        <w:t>№</w:t>
      </w:r>
      <w:r w:rsidRPr="00643F5C">
        <w:rPr>
          <w:rFonts w:ascii="Times New Roman" w:hAnsi="Times New Roman" w:cs="Times New Roman"/>
          <w:sz w:val="28"/>
          <w:szCs w:val="28"/>
        </w:rPr>
        <w:t xml:space="preserve"> 44-ФЗ </w:t>
      </w:r>
      <w:r>
        <w:rPr>
          <w:rFonts w:ascii="Times New Roman" w:hAnsi="Times New Roman" w:cs="Times New Roman"/>
          <w:sz w:val="28"/>
          <w:szCs w:val="28"/>
        </w:rPr>
        <w:t>«</w:t>
      </w:r>
      <w:r w:rsidRPr="00643F5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643F5C">
        <w:rPr>
          <w:rFonts w:ascii="Times New Roman" w:hAnsi="Times New Roman" w:cs="Times New Roman"/>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w:t>
      </w:r>
      <w:proofErr w:type="gramEnd"/>
      <w:r w:rsidRPr="00643F5C">
        <w:rPr>
          <w:rFonts w:ascii="Times New Roman" w:hAnsi="Times New Roman" w:cs="Times New Roman"/>
          <w:sz w:val="28"/>
          <w:szCs w:val="28"/>
        </w:rPr>
        <w:t xml:space="preserve">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7">
        <w:r w:rsidRPr="00F72FC9">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18.07.2011 </w:t>
      </w:r>
      <w:r>
        <w:rPr>
          <w:rFonts w:ascii="Times New Roman" w:hAnsi="Times New Roman" w:cs="Times New Roman"/>
          <w:sz w:val="28"/>
          <w:szCs w:val="28"/>
        </w:rPr>
        <w:t>№</w:t>
      </w:r>
      <w:r w:rsidRPr="00643F5C">
        <w:rPr>
          <w:rFonts w:ascii="Times New Roman" w:hAnsi="Times New Roman" w:cs="Times New Roman"/>
          <w:sz w:val="28"/>
          <w:szCs w:val="28"/>
        </w:rPr>
        <w:t xml:space="preserve"> 223-ФЗ </w:t>
      </w:r>
      <w:r>
        <w:rPr>
          <w:rFonts w:ascii="Times New Roman" w:hAnsi="Times New Roman" w:cs="Times New Roman"/>
          <w:sz w:val="28"/>
          <w:szCs w:val="28"/>
        </w:rPr>
        <w:t>«</w:t>
      </w:r>
      <w:r w:rsidRPr="00643F5C">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643F5C">
        <w:rPr>
          <w:rFonts w:ascii="Times New Roman" w:hAnsi="Times New Roman" w:cs="Times New Roman"/>
          <w:sz w:val="28"/>
          <w:szCs w:val="28"/>
        </w:rPr>
        <w:t xml:space="preserve">, если предоставление указанных прав было </w:t>
      </w:r>
      <w:r w:rsidRPr="00643F5C">
        <w:rPr>
          <w:rFonts w:ascii="Times New Roman" w:hAnsi="Times New Roman" w:cs="Times New Roman"/>
          <w:sz w:val="28"/>
          <w:szCs w:val="28"/>
        </w:rPr>
        <w:lastRenderedPageBreak/>
        <w:t>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срока исполнения государственного или муниципального контракта либо договора.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5.3.11. На срок не более чем тридцать календарных дней в течение шести последовательных календарных месяцев.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5.3.12. Взамен недвижимого имущества, </w:t>
      </w:r>
      <w:proofErr w:type="gramStart"/>
      <w:r w:rsidRPr="00643F5C">
        <w:rPr>
          <w:rFonts w:ascii="Times New Roman" w:hAnsi="Times New Roman" w:cs="Times New Roman"/>
          <w:sz w:val="28"/>
          <w:szCs w:val="28"/>
        </w:rPr>
        <w:t>права</w:t>
      </w:r>
      <w:proofErr w:type="gramEnd"/>
      <w:r w:rsidRPr="00643F5C">
        <w:rPr>
          <w:rFonts w:ascii="Times New Roman" w:hAnsi="Times New Roman" w:cs="Times New Roman"/>
          <w:sz w:val="28"/>
          <w:szCs w:val="28"/>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w:t>
      </w:r>
      <w:r>
        <w:rPr>
          <w:rFonts w:ascii="Times New Roman" w:hAnsi="Times New Roman" w:cs="Times New Roman"/>
          <w:sz w:val="28"/>
          <w:szCs w:val="28"/>
        </w:rPr>
        <w:t>организациям, осуществляющим образовательную деятельность</w:t>
      </w:r>
      <w:r w:rsidRPr="00643F5C">
        <w:rPr>
          <w:rFonts w:ascii="Times New Roman" w:hAnsi="Times New Roman" w:cs="Times New Roman"/>
          <w:sz w:val="28"/>
          <w:szCs w:val="28"/>
        </w:rPr>
        <w:t xml:space="preserve">, медицинским </w:t>
      </w:r>
      <w:r>
        <w:rPr>
          <w:rFonts w:ascii="Times New Roman" w:hAnsi="Times New Roman" w:cs="Times New Roman"/>
          <w:sz w:val="28"/>
          <w:szCs w:val="28"/>
        </w:rPr>
        <w:t>организациям</w:t>
      </w:r>
      <w:r w:rsidRPr="00643F5C">
        <w:rPr>
          <w:rFonts w:ascii="Times New Roman" w:hAnsi="Times New Roman" w:cs="Times New Roman"/>
          <w:sz w:val="28"/>
          <w:szCs w:val="28"/>
        </w:rPr>
        <w:t>.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5.3.13. </w:t>
      </w:r>
      <w:proofErr w:type="gramStart"/>
      <w:r w:rsidRPr="00643F5C">
        <w:rPr>
          <w:rFonts w:ascii="Times New Roman" w:hAnsi="Times New Roman" w:cs="Times New Roman"/>
          <w:sz w:val="28"/>
          <w:szCs w:val="28"/>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5.3.14.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5.3.15. </w:t>
      </w:r>
      <w:proofErr w:type="gramStart"/>
      <w:r w:rsidRPr="00643F5C">
        <w:rPr>
          <w:rFonts w:ascii="Times New Roman" w:hAnsi="Times New Roman" w:cs="Times New Roman"/>
          <w:sz w:val="28"/>
          <w:szCs w:val="28"/>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w:t>
      </w:r>
      <w:proofErr w:type="gramEnd"/>
      <w:r w:rsidRPr="00643F5C">
        <w:rPr>
          <w:rFonts w:ascii="Times New Roman" w:hAnsi="Times New Roman" w:cs="Times New Roman"/>
          <w:sz w:val="28"/>
          <w:szCs w:val="28"/>
        </w:rPr>
        <w:t xml:space="preserve"> </w:t>
      </w:r>
      <w:proofErr w:type="gramStart"/>
      <w:r w:rsidRPr="00643F5C">
        <w:rPr>
          <w:rFonts w:ascii="Times New Roman" w:hAnsi="Times New Roman" w:cs="Times New Roman"/>
          <w:sz w:val="28"/>
          <w:szCs w:val="28"/>
        </w:rPr>
        <w:t>менее начальной</w:t>
      </w:r>
      <w:proofErr w:type="gramEnd"/>
      <w:r w:rsidRPr="00643F5C">
        <w:rPr>
          <w:rFonts w:ascii="Times New Roman" w:hAnsi="Times New Roman" w:cs="Times New Roman"/>
          <w:sz w:val="28"/>
          <w:szCs w:val="28"/>
        </w:rPr>
        <w:t xml:space="preserve"> (минимальной) цены договора (лота), указанной в извещении о проведении конкурса или аукциона.</w:t>
      </w:r>
    </w:p>
    <w:p w:rsidR="009F6D30" w:rsidRPr="00CB1A7C" w:rsidRDefault="009F6D30" w:rsidP="009F6D3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sz w:val="28"/>
          <w:szCs w:val="28"/>
        </w:rPr>
        <w:t>5.3.16. П</w:t>
      </w:r>
      <w:r w:rsidRPr="00CB1A7C">
        <w:rPr>
          <w:rFonts w:ascii="Times New Roman" w:hAnsi="Times New Roman"/>
          <w:bCs/>
          <w:sz w:val="28"/>
          <w:szCs w:val="28"/>
        </w:rPr>
        <w:t xml:space="preserve">ублично-правовой </w:t>
      </w:r>
      <w:hyperlink r:id="rId18" w:history="1">
        <w:r w:rsidRPr="00CB1A7C">
          <w:rPr>
            <w:rFonts w:ascii="Times New Roman" w:hAnsi="Times New Roman"/>
            <w:bCs/>
            <w:sz w:val="28"/>
            <w:szCs w:val="28"/>
          </w:rPr>
          <w:t>компании</w:t>
        </w:r>
      </w:hyperlink>
      <w:r>
        <w:rPr>
          <w:rFonts w:ascii="Times New Roman" w:hAnsi="Times New Roman"/>
          <w:bCs/>
          <w:sz w:val="28"/>
          <w:szCs w:val="28"/>
        </w:rPr>
        <w:t xml:space="preserve"> «</w:t>
      </w:r>
      <w:r w:rsidRPr="00CB1A7C">
        <w:rPr>
          <w:rFonts w:ascii="Times New Roman" w:hAnsi="Times New Roman"/>
          <w:bCs/>
          <w:sz w:val="28"/>
          <w:szCs w:val="28"/>
        </w:rPr>
        <w:t>Единый заказчик в сфере строительства</w:t>
      </w:r>
      <w:r>
        <w:rPr>
          <w:rFonts w:ascii="Times New Roman" w:hAnsi="Times New Roman"/>
          <w:bCs/>
          <w:sz w:val="28"/>
          <w:szCs w:val="28"/>
        </w:rPr>
        <w:t>»</w:t>
      </w:r>
      <w:r w:rsidRPr="00CB1A7C">
        <w:rPr>
          <w:rFonts w:ascii="Times New Roman" w:hAnsi="Times New Roman"/>
          <w:bCs/>
          <w:sz w:val="28"/>
          <w:szCs w:val="28"/>
        </w:rPr>
        <w:t xml:space="preserve">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lastRenderedPageBreak/>
        <w:t>5.4. При передаче в аренду имущества без проведения торгов заявители представляют следующий пакет документов: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5.4.1. Для юридических лиц:</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заявление установленного образца;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копии учредительных документов, заверенных в установленном порядке;</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документ, подтверждающий полномочия лица на подписание договора;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 документы, подтверждающие право заявителя на предоставление ему муниципального имущества в аренду без проведения торгов (копия лицензии - для медицинских организаций и организаций, осуществляющих образовательную деятельность; копия муниципального контракта, заключенного по результатам конкурса или аукциона, проведенных в соответствии с Федеральным </w:t>
      </w:r>
      <w:hyperlink r:id="rId19">
        <w:r w:rsidRPr="00F72FC9">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05.04.2013 </w:t>
      </w:r>
      <w:r>
        <w:rPr>
          <w:rFonts w:ascii="Times New Roman" w:hAnsi="Times New Roman" w:cs="Times New Roman"/>
          <w:sz w:val="28"/>
          <w:szCs w:val="28"/>
        </w:rPr>
        <w:t>№</w:t>
      </w:r>
      <w:r w:rsidRPr="00643F5C">
        <w:rPr>
          <w:rFonts w:ascii="Times New Roman" w:hAnsi="Times New Roman" w:cs="Times New Roman"/>
          <w:sz w:val="28"/>
          <w:szCs w:val="28"/>
        </w:rPr>
        <w:t xml:space="preserve"> 44-ФЗ </w:t>
      </w:r>
      <w:r>
        <w:rPr>
          <w:rFonts w:ascii="Times New Roman" w:hAnsi="Times New Roman" w:cs="Times New Roman"/>
          <w:sz w:val="28"/>
          <w:szCs w:val="28"/>
        </w:rPr>
        <w:t>«</w:t>
      </w:r>
      <w:r w:rsidRPr="00643F5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643F5C">
        <w:rPr>
          <w:rFonts w:ascii="Times New Roman" w:hAnsi="Times New Roman" w:cs="Times New Roman"/>
          <w:sz w:val="28"/>
          <w:szCs w:val="28"/>
        </w:rPr>
        <w:t xml:space="preserve">, Федеральным </w:t>
      </w:r>
      <w:hyperlink r:id="rId20">
        <w:r w:rsidRPr="00F72FC9">
          <w:rPr>
            <w:rFonts w:ascii="Times New Roman" w:hAnsi="Times New Roman" w:cs="Times New Roman"/>
            <w:sz w:val="28"/>
            <w:szCs w:val="28"/>
          </w:rPr>
          <w:t>законом</w:t>
        </w:r>
      </w:hyperlink>
      <w:r w:rsidRPr="00F72FC9">
        <w:rPr>
          <w:rFonts w:ascii="Times New Roman" w:hAnsi="Times New Roman" w:cs="Times New Roman"/>
          <w:sz w:val="28"/>
          <w:szCs w:val="28"/>
        </w:rPr>
        <w:t xml:space="preserve"> </w:t>
      </w:r>
      <w:r w:rsidRPr="00643F5C">
        <w:rPr>
          <w:rFonts w:ascii="Times New Roman" w:hAnsi="Times New Roman" w:cs="Times New Roman"/>
          <w:sz w:val="28"/>
          <w:szCs w:val="28"/>
        </w:rPr>
        <w:t xml:space="preserve">от 18.07.2011 </w:t>
      </w:r>
      <w:r>
        <w:rPr>
          <w:rFonts w:ascii="Times New Roman" w:hAnsi="Times New Roman" w:cs="Times New Roman"/>
          <w:sz w:val="28"/>
          <w:szCs w:val="28"/>
        </w:rPr>
        <w:t>№</w:t>
      </w:r>
      <w:r w:rsidRPr="00643F5C">
        <w:rPr>
          <w:rFonts w:ascii="Times New Roman" w:hAnsi="Times New Roman" w:cs="Times New Roman"/>
          <w:sz w:val="28"/>
          <w:szCs w:val="28"/>
        </w:rPr>
        <w:t xml:space="preserve"> 223-ФЗ </w:t>
      </w:r>
      <w:r>
        <w:rPr>
          <w:rFonts w:ascii="Times New Roman" w:hAnsi="Times New Roman" w:cs="Times New Roman"/>
          <w:sz w:val="28"/>
          <w:szCs w:val="28"/>
        </w:rPr>
        <w:t>«</w:t>
      </w:r>
      <w:r w:rsidRPr="00643F5C">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5.4.2. Для индивидуальных предпринимателей: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заявление установленного образца;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копии документов, удостоверяющих личность;</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 документы, подтверждающие право заявителя на предоставление ему муниципального имущества в аренду без проведения торгов (копия лицензии - для предпринимателей, занимающихся медицинской деятельностью; копия муниципального контракта, заключенного по результатам конкурса или аукциона, проведенных в соответствии с Федеральным </w:t>
      </w:r>
      <w:hyperlink r:id="rId21">
        <w:r w:rsidRPr="00F72FC9">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05.04.2013 </w:t>
      </w:r>
      <w:r>
        <w:rPr>
          <w:rFonts w:ascii="Times New Roman" w:hAnsi="Times New Roman" w:cs="Times New Roman"/>
          <w:sz w:val="28"/>
          <w:szCs w:val="28"/>
        </w:rPr>
        <w:t>№</w:t>
      </w:r>
      <w:r w:rsidRPr="00643F5C">
        <w:rPr>
          <w:rFonts w:ascii="Times New Roman" w:hAnsi="Times New Roman" w:cs="Times New Roman"/>
          <w:sz w:val="28"/>
          <w:szCs w:val="28"/>
        </w:rPr>
        <w:t xml:space="preserve"> 44-ФЗ</w:t>
      </w:r>
      <w:r>
        <w:rPr>
          <w:rFonts w:ascii="Times New Roman" w:hAnsi="Times New Roman" w:cs="Times New Roman"/>
          <w:sz w:val="28"/>
          <w:szCs w:val="28"/>
        </w:rPr>
        <w:t xml:space="preserve">                «</w:t>
      </w:r>
      <w:r w:rsidRPr="00643F5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643F5C">
        <w:rPr>
          <w:rFonts w:ascii="Times New Roman" w:hAnsi="Times New Roman" w:cs="Times New Roman"/>
          <w:sz w:val="28"/>
          <w:szCs w:val="28"/>
        </w:rPr>
        <w:t xml:space="preserve">, Федеральным </w:t>
      </w:r>
      <w:hyperlink r:id="rId22">
        <w:r w:rsidRPr="00F72FC9">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18.07.2011 </w:t>
      </w:r>
      <w:r>
        <w:rPr>
          <w:rFonts w:ascii="Times New Roman" w:hAnsi="Times New Roman" w:cs="Times New Roman"/>
          <w:sz w:val="28"/>
          <w:szCs w:val="28"/>
        </w:rPr>
        <w:t xml:space="preserve"> №</w:t>
      </w:r>
      <w:r w:rsidRPr="00643F5C">
        <w:rPr>
          <w:rFonts w:ascii="Times New Roman" w:hAnsi="Times New Roman" w:cs="Times New Roman"/>
          <w:sz w:val="28"/>
          <w:szCs w:val="28"/>
        </w:rPr>
        <w:t xml:space="preserve"> 223-ФЗ </w:t>
      </w:r>
      <w:r>
        <w:rPr>
          <w:rFonts w:ascii="Times New Roman" w:hAnsi="Times New Roman" w:cs="Times New Roman"/>
          <w:sz w:val="28"/>
          <w:szCs w:val="28"/>
        </w:rPr>
        <w:t>«</w:t>
      </w:r>
      <w:r w:rsidRPr="00643F5C">
        <w:rPr>
          <w:rFonts w:ascii="Times New Roman" w:hAnsi="Times New Roman" w:cs="Times New Roman"/>
          <w:sz w:val="28"/>
          <w:szCs w:val="28"/>
        </w:rPr>
        <w:t>О закупках товаров, работ, услуг от</w:t>
      </w:r>
      <w:r>
        <w:rPr>
          <w:rFonts w:ascii="Times New Roman" w:hAnsi="Times New Roman" w:cs="Times New Roman"/>
          <w:sz w:val="28"/>
          <w:szCs w:val="28"/>
        </w:rPr>
        <w:t>дельными видами юридических лиц»</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5.5. При передаче в аренду имущества без проведения торгов арендодатель получает на заявителя выписку из Единого государственного реестра юридических лиц или индивидуальных предпринимателей для проведения проверки достоверности предоставленной заявителем информации.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5.6. Основанием для заключения договора аренды по результатам проведения торгов является протокол об итогах проведения торгов.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Основанием для заключения договора аренды без проведения торгов в отношении имущества, составляющего муниципальную казну городского округа Люберцы, является постановление Администрации.</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6. Условия аренды муниципального имущества</w:t>
      </w:r>
    </w:p>
    <w:p w:rsidR="009F6D30" w:rsidRPr="00643F5C" w:rsidRDefault="009F6D30" w:rsidP="009F6D30">
      <w:pPr>
        <w:pStyle w:val="ConsPlusNormal"/>
        <w:jc w:val="both"/>
        <w:rPr>
          <w:rFonts w:ascii="Times New Roman" w:hAnsi="Times New Roman" w:cs="Times New Roman"/>
          <w:sz w:val="28"/>
          <w:szCs w:val="28"/>
        </w:rPr>
      </w:pP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6.1. Основным документом, регулирующим отношения арендодателя с арендатором, является договор аренды.</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Примерная форма договора аренды утверждается постановлением Администрации.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6.</w:t>
      </w:r>
      <w:r>
        <w:rPr>
          <w:rFonts w:ascii="Times New Roman" w:hAnsi="Times New Roman" w:cs="Times New Roman"/>
          <w:sz w:val="28"/>
          <w:szCs w:val="28"/>
        </w:rPr>
        <w:t>3</w:t>
      </w:r>
      <w:r w:rsidRPr="00643F5C">
        <w:rPr>
          <w:rFonts w:ascii="Times New Roman" w:hAnsi="Times New Roman" w:cs="Times New Roman"/>
          <w:sz w:val="28"/>
          <w:szCs w:val="28"/>
        </w:rPr>
        <w:t xml:space="preserve">. </w:t>
      </w:r>
      <w:proofErr w:type="gramStart"/>
      <w:r w:rsidRPr="00643F5C">
        <w:rPr>
          <w:rFonts w:ascii="Times New Roman" w:hAnsi="Times New Roman" w:cs="Times New Roman"/>
          <w:sz w:val="28"/>
          <w:szCs w:val="28"/>
        </w:rPr>
        <w:t xml:space="preserve">В договоре аренды муниципального имущества указываются: состав передаваемого в аренду имущества, </w:t>
      </w:r>
      <w:r>
        <w:rPr>
          <w:rFonts w:ascii="Times New Roman" w:hAnsi="Times New Roman" w:cs="Times New Roman"/>
          <w:sz w:val="28"/>
          <w:szCs w:val="28"/>
        </w:rPr>
        <w:t xml:space="preserve">адрес (местонахождение) имущества, </w:t>
      </w:r>
      <w:r w:rsidRPr="00643F5C">
        <w:rPr>
          <w:rFonts w:ascii="Times New Roman" w:hAnsi="Times New Roman" w:cs="Times New Roman"/>
          <w:sz w:val="28"/>
          <w:szCs w:val="28"/>
        </w:rPr>
        <w:t xml:space="preserve">целевое </w:t>
      </w:r>
      <w:r w:rsidRPr="00643F5C">
        <w:rPr>
          <w:rFonts w:ascii="Times New Roman" w:hAnsi="Times New Roman" w:cs="Times New Roman"/>
          <w:sz w:val="28"/>
          <w:szCs w:val="28"/>
        </w:rPr>
        <w:lastRenderedPageBreak/>
        <w:t>назначение имущества, условия и сроки договора аренды, порядок, условия и сроки внесения арендной платы</w:t>
      </w:r>
      <w:r>
        <w:rPr>
          <w:rFonts w:ascii="Times New Roman" w:hAnsi="Times New Roman" w:cs="Times New Roman"/>
          <w:sz w:val="28"/>
          <w:szCs w:val="28"/>
        </w:rPr>
        <w:t>, права и обязанности сторон, ответственность сторон за неисполнение или ненадлежащее исполнение условий договора аренды, условия и порядок расторжения договора аренды</w:t>
      </w:r>
      <w:r w:rsidRPr="00643F5C">
        <w:rPr>
          <w:rFonts w:ascii="Times New Roman" w:hAnsi="Times New Roman" w:cs="Times New Roman"/>
          <w:sz w:val="28"/>
          <w:szCs w:val="28"/>
        </w:rPr>
        <w:t xml:space="preserve"> и иные условия, связанные с особенностями сдаваемого в аренду муниципального имущества</w:t>
      </w:r>
      <w:proofErr w:type="gramEnd"/>
      <w:r w:rsidRPr="00643F5C">
        <w:rPr>
          <w:rFonts w:ascii="Times New Roman" w:hAnsi="Times New Roman" w:cs="Times New Roman"/>
          <w:sz w:val="28"/>
          <w:szCs w:val="28"/>
        </w:rPr>
        <w:t xml:space="preserve"> и </w:t>
      </w:r>
      <w:proofErr w:type="gramStart"/>
      <w:r w:rsidRPr="00643F5C">
        <w:rPr>
          <w:rFonts w:ascii="Times New Roman" w:hAnsi="Times New Roman" w:cs="Times New Roman"/>
          <w:sz w:val="28"/>
          <w:szCs w:val="28"/>
        </w:rPr>
        <w:t>определяемые</w:t>
      </w:r>
      <w:proofErr w:type="gramEnd"/>
      <w:r w:rsidRPr="00643F5C">
        <w:rPr>
          <w:rFonts w:ascii="Times New Roman" w:hAnsi="Times New Roman" w:cs="Times New Roman"/>
          <w:sz w:val="28"/>
          <w:szCs w:val="28"/>
        </w:rPr>
        <w:t xml:space="preserve"> арендодателем.</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Pr="00643F5C">
        <w:rPr>
          <w:rFonts w:ascii="Times New Roman" w:hAnsi="Times New Roman" w:cs="Times New Roman"/>
          <w:sz w:val="28"/>
          <w:szCs w:val="28"/>
        </w:rPr>
        <w:t>. Договор аренды, заключенный на срок один год и более, подлежит государственной регистрации в установленном законом порядке. Не прошедшие регистрацию договоры аренды считаются недействительными.</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w:t>
      </w:r>
      <w:r w:rsidRPr="00643F5C">
        <w:rPr>
          <w:rFonts w:ascii="Times New Roman" w:hAnsi="Times New Roman" w:cs="Times New Roman"/>
          <w:sz w:val="28"/>
          <w:szCs w:val="28"/>
        </w:rPr>
        <w:t xml:space="preserve">. </w:t>
      </w:r>
      <w:r>
        <w:rPr>
          <w:rFonts w:ascii="Times New Roman" w:hAnsi="Times New Roman" w:cs="Times New Roman"/>
          <w:sz w:val="28"/>
          <w:szCs w:val="28"/>
        </w:rPr>
        <w:t>В</w:t>
      </w:r>
      <w:r w:rsidRPr="00643F5C">
        <w:rPr>
          <w:rFonts w:ascii="Times New Roman" w:hAnsi="Times New Roman" w:cs="Times New Roman"/>
          <w:sz w:val="28"/>
          <w:szCs w:val="28"/>
        </w:rPr>
        <w:t xml:space="preserve"> соответствии с договором аренды арендатор оплачивает коммунальные услуги, а также эксплуатационные расходы, связанные с содержанием имущества, по отдельным договорам в соответствии с установленными нормами на основании действующих цен и тарифов, которые он самостоятельно заключает с соответствующими организациями.</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7. Порядок передачи муниципального имущества</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в безвозмездное пользование</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7.1. В целях сохранности муниципального имущества и поддержания в городском округе Люберцы социально значимых видов деятельности муниципальное имущество может быть передано по договору безвозмездного пользования.</w:t>
      </w:r>
    </w:p>
    <w:p w:rsidR="009F6D30" w:rsidRPr="00643F5C" w:rsidRDefault="009F6D30" w:rsidP="009F6D30">
      <w:pPr>
        <w:pStyle w:val="ConsPlusNormal"/>
        <w:ind w:firstLine="540"/>
        <w:jc w:val="both"/>
        <w:rPr>
          <w:rFonts w:ascii="Times New Roman" w:hAnsi="Times New Roman" w:cs="Times New Roman"/>
          <w:sz w:val="28"/>
          <w:szCs w:val="28"/>
        </w:rPr>
      </w:pPr>
      <w:bookmarkStart w:id="4" w:name="P138"/>
      <w:bookmarkEnd w:id="4"/>
      <w:r w:rsidRPr="00643F5C">
        <w:rPr>
          <w:rFonts w:ascii="Times New Roman" w:hAnsi="Times New Roman" w:cs="Times New Roman"/>
          <w:sz w:val="28"/>
          <w:szCs w:val="28"/>
        </w:rPr>
        <w:t xml:space="preserve">7.2. </w:t>
      </w:r>
      <w:proofErr w:type="gramStart"/>
      <w:r w:rsidRPr="00643F5C">
        <w:rPr>
          <w:rFonts w:ascii="Times New Roman" w:hAnsi="Times New Roman" w:cs="Times New Roman"/>
          <w:sz w:val="28"/>
          <w:szCs w:val="28"/>
        </w:rPr>
        <w:t>Категория лиц, имеющая право на предоставление в безвозмездное пользование муниципального недвижимого имущества, установлена пунктом 5.13 Перечня коэффициентов, применяемых при расчете годовой арендной платы за нежилые помещения, являющиеся собственностью муниципального образования городской округ Люберцы Московской области, утвержденного решением Совета депутатов городского округа Люберцы Московской области.</w:t>
      </w:r>
      <w:proofErr w:type="gramEnd"/>
    </w:p>
    <w:p w:rsidR="009F6D30" w:rsidRDefault="009F6D30" w:rsidP="009F6D30">
      <w:pPr>
        <w:autoSpaceDE w:val="0"/>
        <w:autoSpaceDN w:val="0"/>
        <w:adjustRightInd w:val="0"/>
        <w:spacing w:after="0" w:line="240" w:lineRule="auto"/>
        <w:jc w:val="both"/>
        <w:rPr>
          <w:rFonts w:ascii="Times New Roman" w:hAnsi="Times New Roman"/>
          <w:sz w:val="28"/>
          <w:szCs w:val="28"/>
        </w:rPr>
      </w:pPr>
      <w:r w:rsidRPr="00FE7AD1">
        <w:rPr>
          <w:rFonts w:ascii="Times New Roman" w:hAnsi="Times New Roman"/>
          <w:sz w:val="28"/>
          <w:szCs w:val="28"/>
        </w:rPr>
        <w:tab/>
        <w:t xml:space="preserve">7.3. </w:t>
      </w:r>
      <w:proofErr w:type="gramStart"/>
      <w:r w:rsidRPr="00FE7AD1">
        <w:rPr>
          <w:rFonts w:ascii="Times New Roman" w:hAnsi="Times New Roman"/>
          <w:sz w:val="28"/>
          <w:szCs w:val="28"/>
        </w:rPr>
        <w:t>Муниципальное движимое имущество предоставляется в безвозмездное пользование органам государственной власти и органам местного самоуправления</w:t>
      </w:r>
      <w:r>
        <w:rPr>
          <w:rFonts w:ascii="Times New Roman" w:hAnsi="Times New Roman"/>
          <w:sz w:val="28"/>
          <w:szCs w:val="28"/>
        </w:rPr>
        <w:t xml:space="preserve"> городского округа Люберцы</w:t>
      </w:r>
      <w:r w:rsidRPr="00FE7AD1">
        <w:rPr>
          <w:rFonts w:ascii="Times New Roman" w:hAnsi="Times New Roman"/>
          <w:sz w:val="28"/>
          <w:szCs w:val="28"/>
        </w:rPr>
        <w:t xml:space="preserve">, </w:t>
      </w:r>
      <w:r>
        <w:rPr>
          <w:rFonts w:ascii="Times New Roman" w:hAnsi="Times New Roman"/>
          <w:sz w:val="28"/>
          <w:szCs w:val="28"/>
        </w:rPr>
        <w:t xml:space="preserve">государственным учреждениям органов юстиции, военному комиссариату, </w:t>
      </w:r>
      <w:r w:rsidRPr="00FE7AD1">
        <w:rPr>
          <w:rFonts w:ascii="Times New Roman" w:hAnsi="Times New Roman"/>
          <w:sz w:val="28"/>
          <w:szCs w:val="28"/>
        </w:rPr>
        <w:t>пожарным службам и службам по чрезвычайным ситуациям и пожарной безопасности, приемным семьям, принявшим на воспитание детей с ограничениями по здоровью (имеющие согласно медицинскому заключению 3, 4, 5 группу здоровья) из числа детей-сирот и детей, оставшихся без попечения</w:t>
      </w:r>
      <w:proofErr w:type="gramEnd"/>
      <w:r w:rsidRPr="00FE7AD1">
        <w:rPr>
          <w:rFonts w:ascii="Times New Roman" w:hAnsi="Times New Roman"/>
          <w:sz w:val="28"/>
          <w:szCs w:val="28"/>
        </w:rPr>
        <w:t xml:space="preserve"> </w:t>
      </w:r>
      <w:proofErr w:type="gramStart"/>
      <w:r w:rsidRPr="00FE7AD1">
        <w:rPr>
          <w:rFonts w:ascii="Times New Roman" w:hAnsi="Times New Roman"/>
          <w:sz w:val="28"/>
          <w:szCs w:val="28"/>
        </w:rPr>
        <w:t xml:space="preserve">родителей, </w:t>
      </w:r>
      <w:r>
        <w:rPr>
          <w:rFonts w:ascii="Times New Roman" w:hAnsi="Times New Roman"/>
          <w:sz w:val="28"/>
          <w:szCs w:val="28"/>
        </w:rPr>
        <w:t xml:space="preserve">учреждениям и организациям инвалидов, </w:t>
      </w:r>
      <w:r w:rsidRPr="00FE7AD1">
        <w:rPr>
          <w:rFonts w:ascii="Times New Roman" w:hAnsi="Times New Roman"/>
          <w:sz w:val="28"/>
          <w:szCs w:val="28"/>
        </w:rPr>
        <w:t>межмуниципальным средствам массовой информации,</w:t>
      </w:r>
      <w:r>
        <w:rPr>
          <w:rFonts w:ascii="Times New Roman" w:hAnsi="Times New Roman"/>
          <w:sz w:val="28"/>
          <w:szCs w:val="28"/>
        </w:rPr>
        <w:t xml:space="preserve"> торгово-промышленным палатам, государственным учреждениям Московской области, </w:t>
      </w:r>
      <w:r w:rsidRPr="00FE7AD1">
        <w:rPr>
          <w:rFonts w:ascii="Times New Roman" w:hAnsi="Times New Roman"/>
          <w:sz w:val="28"/>
          <w:szCs w:val="28"/>
        </w:rPr>
        <w:t>муниципальным учреждениям, лицам, обеспечивающим содержание и обслуживание контейнерных, спортивных и детских площадок, парковок, тротуаров, внутриквартальных проездов, пешеходных дорожек, подходов к детским и спортивным площадкам, автомобильных дорог, некоммерческим организациям, осуществляющим деятельность по сохранению и защите самобытности, культуры, языков и традиций народов Российской Федерации, юридическим</w:t>
      </w:r>
      <w:r>
        <w:rPr>
          <w:rFonts w:ascii="Times New Roman" w:hAnsi="Times New Roman"/>
          <w:sz w:val="28"/>
          <w:szCs w:val="28"/>
        </w:rPr>
        <w:t xml:space="preserve"> лицам и</w:t>
      </w:r>
      <w:proofErr w:type="gramEnd"/>
      <w:r>
        <w:rPr>
          <w:rFonts w:ascii="Times New Roman" w:hAnsi="Times New Roman"/>
          <w:sz w:val="28"/>
          <w:szCs w:val="28"/>
        </w:rPr>
        <w:t xml:space="preserve"> </w:t>
      </w:r>
      <w:r>
        <w:rPr>
          <w:rFonts w:ascii="Times New Roman" w:hAnsi="Times New Roman"/>
          <w:sz w:val="28"/>
          <w:szCs w:val="28"/>
        </w:rPr>
        <w:lastRenderedPageBreak/>
        <w:t>индивидуальным предпринимателям, оказывающим услуги общественного питания обучающимся в муниципальных образовательных учреждениях.</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7.4. Предоставление в безвозмездное пользование муниципального имущества осуществляется по результатам проведения торгов на право заключения договоров безвозмездного пользования.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Торги на право заключения договоров безвозмездного пользования проводятся в форме аукционов или конкурсов.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Решение о проведении торгов по продаже права на заключение договоров безвозмездного пользования в отношении имущества, составляющего муниципальную казну городского округа Люберцы, принимается Администрацией.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Решение о проведении торгов по продаже права на заключение договоров безвозмездного пользования в отношении имущества, закрепленного за </w:t>
      </w:r>
      <w:r>
        <w:rPr>
          <w:rFonts w:ascii="Times New Roman" w:hAnsi="Times New Roman" w:cs="Times New Roman"/>
          <w:sz w:val="28"/>
          <w:szCs w:val="28"/>
        </w:rPr>
        <w:t>У</w:t>
      </w:r>
      <w:r w:rsidRPr="00643F5C">
        <w:rPr>
          <w:rFonts w:ascii="Times New Roman" w:hAnsi="Times New Roman" w:cs="Times New Roman"/>
          <w:sz w:val="28"/>
          <w:szCs w:val="28"/>
        </w:rPr>
        <w:t>чреждениями, после получения письменного согласия Администрации</w:t>
      </w:r>
      <w:r>
        <w:rPr>
          <w:rFonts w:ascii="Times New Roman" w:hAnsi="Times New Roman" w:cs="Times New Roman"/>
          <w:sz w:val="28"/>
          <w:szCs w:val="28"/>
        </w:rPr>
        <w:t>,</w:t>
      </w:r>
      <w:r w:rsidRPr="00643F5C">
        <w:rPr>
          <w:rFonts w:ascii="Times New Roman" w:hAnsi="Times New Roman" w:cs="Times New Roman"/>
          <w:sz w:val="28"/>
          <w:szCs w:val="28"/>
        </w:rPr>
        <w:t xml:space="preserve"> принимается </w:t>
      </w:r>
      <w:r>
        <w:rPr>
          <w:rFonts w:ascii="Times New Roman" w:hAnsi="Times New Roman" w:cs="Times New Roman"/>
          <w:sz w:val="28"/>
          <w:szCs w:val="28"/>
        </w:rPr>
        <w:t>Учреждением</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Организаторами торгов являются ссудодатели муниципального имущества.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Проведение конкурсов и аукционов на право заключения договоров безвозмездного пользования муниципального имущества осуществляется в соответствии с требованиями, установленными законодательством Российской Федерации.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7.5. Инициировать передачу муниципального имущества в безвозмездное пользование вправе Администрация, любые заинтересованные физические и юридические лица, индивидуальные предприниматели.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Заинтересованное лицо направляет заявление о предоставлении муниципального имущества в безвозмездное пользование </w:t>
      </w:r>
      <w:r>
        <w:rPr>
          <w:rFonts w:ascii="Times New Roman" w:hAnsi="Times New Roman" w:cs="Times New Roman"/>
          <w:sz w:val="28"/>
          <w:szCs w:val="28"/>
        </w:rPr>
        <w:t>посредством Регионального портала государственных услуг в порядке, установленном Административным регламентом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(далее – Административный регламент)</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Рассмотрение поступивших заявлений и принятие решений по ним производятся на общих основаниях в срок</w:t>
      </w:r>
      <w:r>
        <w:rPr>
          <w:rFonts w:ascii="Times New Roman" w:hAnsi="Times New Roman" w:cs="Times New Roman"/>
          <w:sz w:val="28"/>
          <w:szCs w:val="28"/>
        </w:rPr>
        <w:t>и, установленные Административным регламентом</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7.6. Муниципальное имущество может передаваться в безвозмездное пользование без проведения торгов: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7.6.1.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имуществом, актов Президента Российской Федерации, актов Правительства Российской Федерации, решений суда, вступивших в законную силу.</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7.6.2. Государственным органам, органам местного самоуправления.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7.6.3. Государственным и муниципальным учреждениям.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7.6.4. В случае предоставления имущества в виде муниципальной преференции после предварительного согласования с антимонопольным органом в порядке, установленном </w:t>
      </w:r>
      <w:hyperlink r:id="rId23">
        <w:r w:rsidRPr="009D3367">
          <w:rPr>
            <w:rFonts w:ascii="Times New Roman" w:hAnsi="Times New Roman" w:cs="Times New Roman"/>
            <w:sz w:val="28"/>
            <w:szCs w:val="28"/>
          </w:rPr>
          <w:t>главой 5</w:t>
        </w:r>
      </w:hyperlink>
      <w:r w:rsidRPr="009D3367">
        <w:rPr>
          <w:rFonts w:ascii="Times New Roman" w:hAnsi="Times New Roman" w:cs="Times New Roman"/>
          <w:sz w:val="28"/>
          <w:szCs w:val="28"/>
        </w:rPr>
        <w:t xml:space="preserve"> </w:t>
      </w:r>
      <w:r w:rsidRPr="00643F5C">
        <w:rPr>
          <w:rFonts w:ascii="Times New Roman" w:hAnsi="Times New Roman" w:cs="Times New Roman"/>
          <w:sz w:val="28"/>
          <w:szCs w:val="28"/>
        </w:rPr>
        <w:t>Фед</w:t>
      </w:r>
      <w:r>
        <w:rPr>
          <w:rFonts w:ascii="Times New Roman" w:hAnsi="Times New Roman" w:cs="Times New Roman"/>
          <w:sz w:val="28"/>
          <w:szCs w:val="28"/>
        </w:rPr>
        <w:t>ерального закона от 26.07.2006 №</w:t>
      </w:r>
      <w:r w:rsidRPr="00643F5C">
        <w:rPr>
          <w:rFonts w:ascii="Times New Roman" w:hAnsi="Times New Roman" w:cs="Times New Roman"/>
          <w:sz w:val="28"/>
          <w:szCs w:val="28"/>
        </w:rPr>
        <w:t xml:space="preserve"> 135-ФЗ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643F5C">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7.6.5. </w:t>
      </w:r>
      <w:proofErr w:type="gramStart"/>
      <w:r w:rsidRPr="00643F5C">
        <w:rPr>
          <w:rFonts w:ascii="Times New Roman" w:hAnsi="Times New Roman" w:cs="Times New Roman"/>
          <w:sz w:val="28"/>
          <w:szCs w:val="28"/>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4">
        <w:r w:rsidRPr="009D3367">
          <w:rPr>
            <w:rFonts w:ascii="Times New Roman" w:hAnsi="Times New Roman" w:cs="Times New Roman"/>
            <w:sz w:val="28"/>
            <w:szCs w:val="28"/>
          </w:rPr>
          <w:t>законом</w:t>
        </w:r>
      </w:hyperlink>
      <w:r>
        <w:rPr>
          <w:rFonts w:ascii="Times New Roman" w:hAnsi="Times New Roman" w:cs="Times New Roman"/>
          <w:sz w:val="28"/>
          <w:szCs w:val="28"/>
        </w:rPr>
        <w:t xml:space="preserve"> от 05.04.2013 №</w:t>
      </w:r>
      <w:r w:rsidRPr="00643F5C">
        <w:rPr>
          <w:rFonts w:ascii="Times New Roman" w:hAnsi="Times New Roman" w:cs="Times New Roman"/>
          <w:sz w:val="28"/>
          <w:szCs w:val="28"/>
        </w:rPr>
        <w:t xml:space="preserve"> 44-ФЗ </w:t>
      </w:r>
      <w:r>
        <w:rPr>
          <w:rFonts w:ascii="Times New Roman" w:hAnsi="Times New Roman" w:cs="Times New Roman"/>
          <w:sz w:val="28"/>
          <w:szCs w:val="28"/>
        </w:rPr>
        <w:t>«</w:t>
      </w:r>
      <w:r w:rsidRPr="00643F5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643F5C">
        <w:rPr>
          <w:rFonts w:ascii="Times New Roman" w:hAnsi="Times New Roman" w:cs="Times New Roman"/>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w:t>
      </w:r>
      <w:proofErr w:type="gramEnd"/>
      <w:r w:rsidRPr="00643F5C">
        <w:rPr>
          <w:rFonts w:ascii="Times New Roman" w:hAnsi="Times New Roman" w:cs="Times New Roman"/>
          <w:sz w:val="28"/>
          <w:szCs w:val="28"/>
        </w:rPr>
        <w:t xml:space="preserve">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5">
        <w:r w:rsidRPr="009D3367">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18.07.2011 </w:t>
      </w:r>
      <w:r>
        <w:rPr>
          <w:rFonts w:ascii="Times New Roman" w:hAnsi="Times New Roman" w:cs="Times New Roman"/>
          <w:sz w:val="28"/>
          <w:szCs w:val="28"/>
        </w:rPr>
        <w:t>№</w:t>
      </w:r>
      <w:r w:rsidRPr="00643F5C">
        <w:rPr>
          <w:rFonts w:ascii="Times New Roman" w:hAnsi="Times New Roman" w:cs="Times New Roman"/>
          <w:sz w:val="28"/>
          <w:szCs w:val="28"/>
        </w:rPr>
        <w:t xml:space="preserve"> 223-ФЗ </w:t>
      </w:r>
      <w:r>
        <w:rPr>
          <w:rFonts w:ascii="Times New Roman" w:hAnsi="Times New Roman" w:cs="Times New Roman"/>
          <w:sz w:val="28"/>
          <w:szCs w:val="28"/>
        </w:rPr>
        <w:t>«</w:t>
      </w:r>
      <w:r w:rsidRPr="00643F5C">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643F5C">
        <w:rPr>
          <w:rFonts w:ascii="Times New Roman" w:hAnsi="Times New Roman" w:cs="Times New Roman"/>
          <w:sz w:val="28"/>
          <w:szCs w:val="28"/>
        </w:rPr>
        <w:t>,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7.6.6. </w:t>
      </w:r>
      <w:proofErr w:type="gramStart"/>
      <w:r w:rsidRPr="00643F5C">
        <w:rPr>
          <w:rFonts w:ascii="Times New Roman" w:hAnsi="Times New Roman" w:cs="Times New Roman"/>
          <w:sz w:val="28"/>
          <w:szCs w:val="28"/>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w:t>
      </w:r>
      <w:proofErr w:type="gramEnd"/>
      <w:r w:rsidRPr="00643F5C">
        <w:rPr>
          <w:rFonts w:ascii="Times New Roman" w:hAnsi="Times New Roman" w:cs="Times New Roman"/>
          <w:sz w:val="28"/>
          <w:szCs w:val="28"/>
        </w:rPr>
        <w:t xml:space="preserve"> </w:t>
      </w:r>
      <w:proofErr w:type="gramStart"/>
      <w:r w:rsidRPr="00643F5C">
        <w:rPr>
          <w:rFonts w:ascii="Times New Roman" w:hAnsi="Times New Roman" w:cs="Times New Roman"/>
          <w:sz w:val="28"/>
          <w:szCs w:val="28"/>
        </w:rPr>
        <w:t>менее начальной</w:t>
      </w:r>
      <w:proofErr w:type="gramEnd"/>
      <w:r w:rsidRPr="00643F5C">
        <w:rPr>
          <w:rFonts w:ascii="Times New Roman" w:hAnsi="Times New Roman" w:cs="Times New Roman"/>
          <w:sz w:val="28"/>
          <w:szCs w:val="28"/>
        </w:rPr>
        <w:t xml:space="preserve"> (минимальной) цены договора (лота), указанной в извещении о проведении конкурса или аукциона.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7.7. При передаче в безвозмездное пользование муниципальное имущество используется только по целевому назначению.</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7.8. Переуступка прав пользования по договору безвозмездного пользования муниципальным имуществом запрещается.</w:t>
      </w: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7.9. Основанием для заключения договора безвозмездного пользования без проведения торгов является постановление Администрации.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7.10. При передаче в безвозмездное пользование муниципального имущества заявители представляют в Администрацию следующий пакет документов: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7.10.1. Для юридических лиц:</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заявление установленного образца;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копии учредительных документов, заверенных в установленном порядке;</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документ, подтверждающий полномочия лица на подписание договора;</w:t>
      </w:r>
    </w:p>
    <w:p w:rsidR="009F6D30" w:rsidRPr="00643F5C" w:rsidRDefault="009F6D30" w:rsidP="009F6D30">
      <w:pPr>
        <w:pStyle w:val="ConsPlusNormal"/>
        <w:ind w:firstLine="540"/>
        <w:jc w:val="both"/>
        <w:rPr>
          <w:rFonts w:ascii="Times New Roman" w:hAnsi="Times New Roman" w:cs="Times New Roman"/>
          <w:sz w:val="28"/>
          <w:szCs w:val="28"/>
        </w:rPr>
      </w:pPr>
      <w:proofErr w:type="gramStart"/>
      <w:r w:rsidRPr="00643F5C">
        <w:rPr>
          <w:rFonts w:ascii="Times New Roman" w:hAnsi="Times New Roman" w:cs="Times New Roman"/>
          <w:sz w:val="28"/>
          <w:szCs w:val="28"/>
        </w:rPr>
        <w:t xml:space="preserve">- документы, подтверждающие право заявителя на предоставление ему муниципального имущества в безвозмездное пользование (копия муниципального контракта, заключенного по результатам конкурса или аукциона, проведенных в соответствии с Федеральным </w:t>
      </w:r>
      <w:hyperlink r:id="rId26">
        <w:r w:rsidRPr="009D3367">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05.04.2013</w:t>
      </w:r>
      <w:r>
        <w:rPr>
          <w:rFonts w:ascii="Times New Roman" w:hAnsi="Times New Roman" w:cs="Times New Roman"/>
          <w:sz w:val="28"/>
          <w:szCs w:val="28"/>
        </w:rPr>
        <w:t xml:space="preserve"> №</w:t>
      </w:r>
      <w:r w:rsidRPr="00643F5C">
        <w:rPr>
          <w:rFonts w:ascii="Times New Roman" w:hAnsi="Times New Roman" w:cs="Times New Roman"/>
          <w:sz w:val="28"/>
          <w:szCs w:val="28"/>
        </w:rPr>
        <w:t xml:space="preserve"> 44-ФЗ </w:t>
      </w:r>
      <w:r>
        <w:rPr>
          <w:rFonts w:ascii="Times New Roman" w:hAnsi="Times New Roman" w:cs="Times New Roman"/>
          <w:sz w:val="28"/>
          <w:szCs w:val="28"/>
        </w:rPr>
        <w:t>«</w:t>
      </w:r>
      <w:r w:rsidRPr="00643F5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643F5C">
        <w:rPr>
          <w:rFonts w:ascii="Times New Roman" w:hAnsi="Times New Roman" w:cs="Times New Roman"/>
          <w:sz w:val="28"/>
          <w:szCs w:val="28"/>
        </w:rPr>
        <w:t xml:space="preserve">, Федеральным </w:t>
      </w:r>
      <w:hyperlink r:id="rId27">
        <w:r w:rsidRPr="009D3367">
          <w:rPr>
            <w:rFonts w:ascii="Times New Roman" w:hAnsi="Times New Roman" w:cs="Times New Roman"/>
            <w:sz w:val="28"/>
            <w:szCs w:val="28"/>
          </w:rPr>
          <w:t>законом</w:t>
        </w:r>
      </w:hyperlink>
      <w:r w:rsidRPr="009D3367">
        <w:rPr>
          <w:rFonts w:ascii="Times New Roman" w:hAnsi="Times New Roman" w:cs="Times New Roman"/>
          <w:sz w:val="28"/>
          <w:szCs w:val="28"/>
        </w:rPr>
        <w:t xml:space="preserve"> от</w:t>
      </w:r>
      <w:r w:rsidRPr="00643F5C">
        <w:rPr>
          <w:rFonts w:ascii="Times New Roman" w:hAnsi="Times New Roman" w:cs="Times New Roman"/>
          <w:sz w:val="28"/>
          <w:szCs w:val="28"/>
        </w:rPr>
        <w:t xml:space="preserve"> 18.07.2011 </w:t>
      </w:r>
      <w:r>
        <w:rPr>
          <w:rFonts w:ascii="Times New Roman" w:hAnsi="Times New Roman" w:cs="Times New Roman"/>
          <w:sz w:val="28"/>
          <w:szCs w:val="28"/>
        </w:rPr>
        <w:t>№</w:t>
      </w:r>
      <w:r w:rsidRPr="00643F5C">
        <w:rPr>
          <w:rFonts w:ascii="Times New Roman" w:hAnsi="Times New Roman" w:cs="Times New Roman"/>
          <w:sz w:val="28"/>
          <w:szCs w:val="28"/>
        </w:rPr>
        <w:t xml:space="preserve"> 223-ФЗ</w:t>
      </w:r>
      <w:r>
        <w:rPr>
          <w:rFonts w:ascii="Times New Roman" w:hAnsi="Times New Roman" w:cs="Times New Roman"/>
          <w:sz w:val="28"/>
          <w:szCs w:val="28"/>
        </w:rPr>
        <w:t xml:space="preserve">                     </w:t>
      </w:r>
      <w:r w:rsidRPr="00643F5C">
        <w:rPr>
          <w:rFonts w:ascii="Times New Roman" w:hAnsi="Times New Roman" w:cs="Times New Roman"/>
          <w:sz w:val="28"/>
          <w:szCs w:val="28"/>
        </w:rPr>
        <w:t xml:space="preserve"> </w:t>
      </w:r>
      <w:r>
        <w:rPr>
          <w:rFonts w:ascii="Times New Roman" w:hAnsi="Times New Roman" w:cs="Times New Roman"/>
          <w:sz w:val="28"/>
          <w:szCs w:val="28"/>
        </w:rPr>
        <w:t>«</w:t>
      </w:r>
      <w:r w:rsidRPr="00643F5C">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643F5C">
        <w:rPr>
          <w:rFonts w:ascii="Times New Roman" w:hAnsi="Times New Roman" w:cs="Times New Roman"/>
          <w:sz w:val="28"/>
          <w:szCs w:val="28"/>
        </w:rPr>
        <w:t>).</w:t>
      </w:r>
      <w:proofErr w:type="gramEnd"/>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7.10.2. Для индивидуальных предпринимателей: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заявление установленного образца;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копии документов, удостоверяющих личность;</w:t>
      </w:r>
    </w:p>
    <w:p w:rsidR="009F6D30" w:rsidRPr="00643F5C" w:rsidRDefault="009F6D30" w:rsidP="009F6D30">
      <w:pPr>
        <w:pStyle w:val="ConsPlusNormal"/>
        <w:ind w:firstLine="540"/>
        <w:jc w:val="both"/>
        <w:rPr>
          <w:rFonts w:ascii="Times New Roman" w:hAnsi="Times New Roman" w:cs="Times New Roman"/>
          <w:sz w:val="28"/>
          <w:szCs w:val="28"/>
        </w:rPr>
      </w:pPr>
      <w:proofErr w:type="gramStart"/>
      <w:r w:rsidRPr="00643F5C">
        <w:rPr>
          <w:rFonts w:ascii="Times New Roman" w:hAnsi="Times New Roman" w:cs="Times New Roman"/>
          <w:sz w:val="28"/>
          <w:szCs w:val="28"/>
        </w:rPr>
        <w:lastRenderedPageBreak/>
        <w:t xml:space="preserve">- документы, подтверждающие право заявителя на предоставление ему муниципального имущества в аренду без проведения торгов (копия муниципального контракта, заключенного по результатам конкурса или аукциона, проведенных в соответствии с Федеральным </w:t>
      </w:r>
      <w:hyperlink r:id="rId28">
        <w:r w:rsidRPr="009D3367">
          <w:rPr>
            <w:rFonts w:ascii="Times New Roman" w:hAnsi="Times New Roman" w:cs="Times New Roman"/>
            <w:sz w:val="28"/>
            <w:szCs w:val="28"/>
          </w:rPr>
          <w:t>законом</w:t>
        </w:r>
      </w:hyperlink>
      <w:r w:rsidRPr="009D3367">
        <w:rPr>
          <w:rFonts w:ascii="Times New Roman" w:hAnsi="Times New Roman" w:cs="Times New Roman"/>
          <w:sz w:val="28"/>
          <w:szCs w:val="28"/>
        </w:rPr>
        <w:t xml:space="preserve"> </w:t>
      </w:r>
      <w:r w:rsidRPr="00643F5C">
        <w:rPr>
          <w:rFonts w:ascii="Times New Roman" w:hAnsi="Times New Roman" w:cs="Times New Roman"/>
          <w:sz w:val="28"/>
          <w:szCs w:val="28"/>
        </w:rPr>
        <w:t>от 05.04.2013</w:t>
      </w:r>
      <w:r>
        <w:rPr>
          <w:rFonts w:ascii="Times New Roman" w:hAnsi="Times New Roman" w:cs="Times New Roman"/>
          <w:sz w:val="28"/>
          <w:szCs w:val="28"/>
        </w:rPr>
        <w:t xml:space="preserve"> №</w:t>
      </w:r>
      <w:r w:rsidRPr="00643F5C">
        <w:rPr>
          <w:rFonts w:ascii="Times New Roman" w:hAnsi="Times New Roman" w:cs="Times New Roman"/>
          <w:sz w:val="28"/>
          <w:szCs w:val="28"/>
        </w:rPr>
        <w:t xml:space="preserve"> 44-ФЗ</w:t>
      </w:r>
      <w:r>
        <w:rPr>
          <w:rFonts w:ascii="Times New Roman" w:hAnsi="Times New Roman" w:cs="Times New Roman"/>
          <w:sz w:val="28"/>
          <w:szCs w:val="28"/>
        </w:rPr>
        <w:t xml:space="preserve">                 «</w:t>
      </w:r>
      <w:r w:rsidRPr="00643F5C">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643F5C">
        <w:rPr>
          <w:rFonts w:ascii="Times New Roman" w:hAnsi="Times New Roman" w:cs="Times New Roman"/>
          <w:sz w:val="28"/>
          <w:szCs w:val="28"/>
        </w:rPr>
        <w:t xml:space="preserve">, Федеральным </w:t>
      </w:r>
      <w:hyperlink r:id="rId29">
        <w:r w:rsidRPr="00381AA6">
          <w:rPr>
            <w:rFonts w:ascii="Times New Roman" w:hAnsi="Times New Roman" w:cs="Times New Roman"/>
            <w:sz w:val="28"/>
            <w:szCs w:val="28"/>
          </w:rPr>
          <w:t>законом</w:t>
        </w:r>
      </w:hyperlink>
      <w:r w:rsidRPr="00643F5C">
        <w:rPr>
          <w:rFonts w:ascii="Times New Roman" w:hAnsi="Times New Roman" w:cs="Times New Roman"/>
          <w:sz w:val="28"/>
          <w:szCs w:val="28"/>
        </w:rPr>
        <w:t xml:space="preserve"> от 18.07.2011</w:t>
      </w:r>
      <w:r>
        <w:rPr>
          <w:rFonts w:ascii="Times New Roman" w:hAnsi="Times New Roman" w:cs="Times New Roman"/>
          <w:sz w:val="28"/>
          <w:szCs w:val="28"/>
        </w:rPr>
        <w:t xml:space="preserve">  №</w:t>
      </w:r>
      <w:r w:rsidRPr="00643F5C">
        <w:rPr>
          <w:rFonts w:ascii="Times New Roman" w:hAnsi="Times New Roman" w:cs="Times New Roman"/>
          <w:sz w:val="28"/>
          <w:szCs w:val="28"/>
        </w:rPr>
        <w:t xml:space="preserve"> 223-ФЗ </w:t>
      </w:r>
      <w:r>
        <w:rPr>
          <w:rFonts w:ascii="Times New Roman" w:hAnsi="Times New Roman" w:cs="Times New Roman"/>
          <w:sz w:val="28"/>
          <w:szCs w:val="28"/>
        </w:rPr>
        <w:t>«</w:t>
      </w:r>
      <w:r w:rsidRPr="00643F5C">
        <w:rPr>
          <w:rFonts w:ascii="Times New Roman" w:hAnsi="Times New Roman" w:cs="Times New Roman"/>
          <w:sz w:val="28"/>
          <w:szCs w:val="28"/>
        </w:rPr>
        <w:t>О закупках товаров, работ, услуг отдельными видами юридических</w:t>
      </w:r>
      <w:proofErr w:type="gramEnd"/>
      <w:r w:rsidRPr="00643F5C">
        <w:rPr>
          <w:rFonts w:ascii="Times New Roman" w:hAnsi="Times New Roman" w:cs="Times New Roman"/>
          <w:sz w:val="28"/>
          <w:szCs w:val="28"/>
        </w:rPr>
        <w:t xml:space="preserve"> лиц</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7.11. При передаче в безвозмездное пользование имущества ссудодатель получает на заявителя выписку из Единого государственного реестра юридических лиц или индивидуальных предпринимателей для проведения проверки достоверности предоставленной заявителем информации.</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 xml:space="preserve">8. Условия безвозмездного пользования </w:t>
      </w:r>
      <w:proofErr w:type="gramStart"/>
      <w:r w:rsidRPr="00643F5C">
        <w:rPr>
          <w:rFonts w:ascii="Times New Roman" w:hAnsi="Times New Roman" w:cs="Times New Roman"/>
          <w:sz w:val="28"/>
          <w:szCs w:val="28"/>
        </w:rPr>
        <w:t>муниципальным</w:t>
      </w:r>
      <w:proofErr w:type="gramEnd"/>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имуществом</w:t>
      </w:r>
    </w:p>
    <w:p w:rsidR="009F6D30" w:rsidRPr="00643F5C" w:rsidRDefault="009F6D30" w:rsidP="009F6D30">
      <w:pPr>
        <w:pStyle w:val="ConsPlusNormal"/>
        <w:jc w:val="both"/>
        <w:rPr>
          <w:rFonts w:ascii="Times New Roman" w:hAnsi="Times New Roman" w:cs="Times New Roman"/>
          <w:sz w:val="28"/>
          <w:szCs w:val="28"/>
        </w:rPr>
      </w:pP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8.1. Основным документом, регулирующим отношения ссудодателя </w:t>
      </w:r>
      <w:proofErr w:type="gramStart"/>
      <w:r w:rsidRPr="00643F5C">
        <w:rPr>
          <w:rFonts w:ascii="Times New Roman" w:hAnsi="Times New Roman" w:cs="Times New Roman"/>
          <w:sz w:val="28"/>
          <w:szCs w:val="28"/>
        </w:rPr>
        <w:t>с</w:t>
      </w:r>
      <w:proofErr w:type="gramEnd"/>
      <w:r w:rsidRPr="00643F5C">
        <w:rPr>
          <w:rFonts w:ascii="Times New Roman" w:hAnsi="Times New Roman" w:cs="Times New Roman"/>
          <w:sz w:val="28"/>
          <w:szCs w:val="28"/>
        </w:rPr>
        <w:t xml:space="preserve"> ссудополучателем, является договор безвозмездного пользования.</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8.2. Примерная форма договора безвозмездного пользования утверждается постановлением Администрации.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8.</w:t>
      </w:r>
      <w:r>
        <w:rPr>
          <w:rFonts w:ascii="Times New Roman" w:hAnsi="Times New Roman" w:cs="Times New Roman"/>
          <w:sz w:val="28"/>
          <w:szCs w:val="28"/>
        </w:rPr>
        <w:t>3</w:t>
      </w:r>
      <w:r w:rsidRPr="00643F5C">
        <w:rPr>
          <w:rFonts w:ascii="Times New Roman" w:hAnsi="Times New Roman" w:cs="Times New Roman"/>
          <w:sz w:val="28"/>
          <w:szCs w:val="28"/>
        </w:rPr>
        <w:t xml:space="preserve">. В договоре безвозмездного пользования муниципальным имуществом указываются: состав передаваемого в безвозмездное пользование имущества, </w:t>
      </w:r>
      <w:r>
        <w:rPr>
          <w:rFonts w:ascii="Times New Roman" w:hAnsi="Times New Roman" w:cs="Times New Roman"/>
          <w:sz w:val="28"/>
          <w:szCs w:val="28"/>
        </w:rPr>
        <w:t xml:space="preserve">адрес (местонахождение) имущества, </w:t>
      </w:r>
      <w:r w:rsidRPr="00643F5C">
        <w:rPr>
          <w:rFonts w:ascii="Times New Roman" w:hAnsi="Times New Roman" w:cs="Times New Roman"/>
          <w:sz w:val="28"/>
          <w:szCs w:val="28"/>
        </w:rPr>
        <w:t>целевое назначение имущества, условия и сроки договора безвозмездного пользования имущества</w:t>
      </w:r>
      <w:r>
        <w:rPr>
          <w:rFonts w:ascii="Times New Roman" w:hAnsi="Times New Roman" w:cs="Times New Roman"/>
          <w:sz w:val="28"/>
          <w:szCs w:val="28"/>
        </w:rPr>
        <w:t>, права и обязанности сторон, сроки и условия расторжения договора</w:t>
      </w:r>
      <w:r w:rsidRPr="00643F5C">
        <w:rPr>
          <w:rFonts w:ascii="Times New Roman" w:hAnsi="Times New Roman" w:cs="Times New Roman"/>
          <w:sz w:val="28"/>
          <w:szCs w:val="28"/>
        </w:rPr>
        <w:t xml:space="preserve"> и иные условия, связанные с особенностями сдаваемого в безвозмездное пользование муниципального имущества.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8.</w:t>
      </w:r>
      <w:r>
        <w:rPr>
          <w:rFonts w:ascii="Times New Roman" w:hAnsi="Times New Roman" w:cs="Times New Roman"/>
          <w:sz w:val="28"/>
          <w:szCs w:val="28"/>
        </w:rPr>
        <w:t>4</w:t>
      </w:r>
      <w:r w:rsidRPr="00643F5C">
        <w:rPr>
          <w:rFonts w:ascii="Times New Roman" w:hAnsi="Times New Roman" w:cs="Times New Roman"/>
          <w:sz w:val="28"/>
          <w:szCs w:val="28"/>
        </w:rPr>
        <w:t>. Ссудополучатели, получившие в безвозмездное пользование муниципальное имущество, несут обязательства по оплате коммунальных услуг</w:t>
      </w:r>
      <w:r>
        <w:rPr>
          <w:rFonts w:ascii="Times New Roman" w:hAnsi="Times New Roman" w:cs="Times New Roman"/>
          <w:sz w:val="28"/>
          <w:szCs w:val="28"/>
        </w:rPr>
        <w:t xml:space="preserve"> и эксплуатационное обслуживание</w:t>
      </w:r>
      <w:r w:rsidRPr="00643F5C">
        <w:rPr>
          <w:rFonts w:ascii="Times New Roman" w:hAnsi="Times New Roman" w:cs="Times New Roman"/>
          <w:sz w:val="28"/>
          <w:szCs w:val="28"/>
        </w:rPr>
        <w:t>, содержанию переданного им имущества, обязаны использовать муниципальное имущество для осуществления деятельности, указанной в договоре, и поддерживать его в исправном состоянии.</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9. Порядок передачи в аренду, безвозмездное пользование</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 xml:space="preserve">муниципального имущества, закрепленного за </w:t>
      </w:r>
      <w:proofErr w:type="gramStart"/>
      <w:r w:rsidRPr="00643F5C">
        <w:rPr>
          <w:rFonts w:ascii="Times New Roman" w:hAnsi="Times New Roman" w:cs="Times New Roman"/>
          <w:sz w:val="28"/>
          <w:szCs w:val="28"/>
        </w:rPr>
        <w:t>муниципальными</w:t>
      </w:r>
      <w:proofErr w:type="gramEnd"/>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учреждениями городского округа Люберцы</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9.1. Предоставление в аренду муниципального имущества, закрепленного за </w:t>
      </w:r>
      <w:r>
        <w:rPr>
          <w:rFonts w:ascii="Times New Roman" w:hAnsi="Times New Roman" w:cs="Times New Roman"/>
          <w:sz w:val="28"/>
          <w:szCs w:val="28"/>
        </w:rPr>
        <w:t>У</w:t>
      </w:r>
      <w:r w:rsidRPr="00643F5C">
        <w:rPr>
          <w:rFonts w:ascii="Times New Roman" w:hAnsi="Times New Roman" w:cs="Times New Roman"/>
          <w:sz w:val="28"/>
          <w:szCs w:val="28"/>
        </w:rPr>
        <w:t xml:space="preserve">чреждениями, осуществляется путем проведения торгов на право заключения договора аренды, за исключением случаев, предусмотренных </w:t>
      </w:r>
      <w:hyperlink w:anchor="P93">
        <w:r w:rsidRPr="00381AA6">
          <w:rPr>
            <w:rFonts w:ascii="Times New Roman" w:hAnsi="Times New Roman" w:cs="Times New Roman"/>
            <w:sz w:val="28"/>
            <w:szCs w:val="28"/>
          </w:rPr>
          <w:t>пунктом 5.3</w:t>
        </w:r>
      </w:hyperlink>
      <w:r w:rsidRPr="00381AA6">
        <w:rPr>
          <w:rFonts w:ascii="Times New Roman" w:hAnsi="Times New Roman" w:cs="Times New Roman"/>
          <w:sz w:val="28"/>
          <w:szCs w:val="28"/>
        </w:rPr>
        <w:t xml:space="preserve"> </w:t>
      </w:r>
      <w:r w:rsidRPr="00643F5C">
        <w:rPr>
          <w:rFonts w:ascii="Times New Roman" w:hAnsi="Times New Roman" w:cs="Times New Roman"/>
          <w:sz w:val="28"/>
          <w:szCs w:val="28"/>
        </w:rPr>
        <w:t>настоящего Положения, после получения пись</w:t>
      </w:r>
      <w:r>
        <w:rPr>
          <w:rFonts w:ascii="Times New Roman" w:hAnsi="Times New Roman" w:cs="Times New Roman"/>
          <w:sz w:val="28"/>
          <w:szCs w:val="28"/>
        </w:rPr>
        <w:t>менного согласия Администрации</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9.2. Предоставление в безвозмездное пользование муниципального имущества, закрепленного за </w:t>
      </w:r>
      <w:r>
        <w:rPr>
          <w:rFonts w:ascii="Times New Roman" w:hAnsi="Times New Roman" w:cs="Times New Roman"/>
          <w:sz w:val="28"/>
          <w:szCs w:val="28"/>
        </w:rPr>
        <w:t>Учреждениями</w:t>
      </w:r>
      <w:r w:rsidRPr="00643F5C">
        <w:rPr>
          <w:rFonts w:ascii="Times New Roman" w:hAnsi="Times New Roman" w:cs="Times New Roman"/>
          <w:sz w:val="28"/>
          <w:szCs w:val="28"/>
        </w:rPr>
        <w:t xml:space="preserve">, категориям лиц, установленным </w:t>
      </w:r>
      <w:hyperlink w:anchor="P138">
        <w:r w:rsidRPr="00381AA6">
          <w:rPr>
            <w:rFonts w:ascii="Times New Roman" w:hAnsi="Times New Roman" w:cs="Times New Roman"/>
            <w:sz w:val="28"/>
            <w:szCs w:val="28"/>
          </w:rPr>
          <w:t>пунктом 7.2</w:t>
        </w:r>
      </w:hyperlink>
      <w:r w:rsidRPr="00381AA6">
        <w:rPr>
          <w:rFonts w:ascii="Times New Roman" w:hAnsi="Times New Roman" w:cs="Times New Roman"/>
          <w:sz w:val="28"/>
          <w:szCs w:val="28"/>
        </w:rPr>
        <w:t xml:space="preserve"> </w:t>
      </w:r>
      <w:r w:rsidRPr="00643F5C">
        <w:rPr>
          <w:rFonts w:ascii="Times New Roman" w:hAnsi="Times New Roman" w:cs="Times New Roman"/>
          <w:sz w:val="28"/>
          <w:szCs w:val="28"/>
        </w:rPr>
        <w:t>настоящего Положения, осуществляется после получения письменного согласия Администрации.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lastRenderedPageBreak/>
        <w:t xml:space="preserve">9.3. Заключение договоров аренды, договоров безвозмездного пользования в отношении муниципального имущества, закрепленного на праве оперативного управления </w:t>
      </w:r>
      <w:r w:rsidRPr="0018003D">
        <w:rPr>
          <w:rFonts w:ascii="Times New Roman" w:hAnsi="Times New Roman" w:cs="Times New Roman"/>
          <w:sz w:val="28"/>
          <w:szCs w:val="28"/>
        </w:rPr>
        <w:t xml:space="preserve">за муниципальными организациями, осуществляющими образовательную деятельность, осуществляется без проведения торгов в случае заключения этих договоров </w:t>
      </w:r>
      <w:proofErr w:type="gramStart"/>
      <w:r w:rsidRPr="0018003D">
        <w:rPr>
          <w:rFonts w:ascii="Times New Roman" w:hAnsi="Times New Roman" w:cs="Times New Roman"/>
          <w:sz w:val="28"/>
          <w:szCs w:val="28"/>
        </w:rPr>
        <w:t>с</w:t>
      </w:r>
      <w:proofErr w:type="gramEnd"/>
      <w:r w:rsidRPr="0018003D">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медицинскими организациями для охраны здоровья обучающихся и работников учреждений, осуществляющих образовательную деятельность;</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организациями общественного питания для создания необходимых условий для организации питания обучающихся и работников учреждений, осуществляющих образовательную деятельность;</w:t>
      </w: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физкультурно-спортивными организациями для создания условий для занятия обучающимися физической культурой и спортом.</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9.4. Заключение договоров аренды в отношении муниципального имущества, закрепленного на праве оперативного управления за муниципальными учреждениями культуры, осуществляется без проведения торгов в случае заключения этих договоров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организациями общественного питания в целях создания необходимых условий для организации питания посетителей и работников муниципальных организаций культуры;</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юридическими лицами и индивидуальными предпринимателями, осуществляющими розничную торговлю сувенирной, издательской и аудиовизуальной продукцией для обеспечения потребностей посетителей указанных организаций культуры.</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9.5. </w:t>
      </w:r>
      <w:proofErr w:type="gramStart"/>
      <w:r>
        <w:rPr>
          <w:rFonts w:ascii="Times New Roman" w:hAnsi="Times New Roman" w:cs="Times New Roman"/>
          <w:sz w:val="28"/>
          <w:szCs w:val="28"/>
        </w:rPr>
        <w:t>Заключение договоров аренды, безвозмездного пользования в отношении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торгов в порядке, на условиях и в соответствии с перечнем видов указанного имущества, которые определяются Правительством Российской Федерации</w:t>
      </w:r>
      <w:proofErr w:type="gramEnd"/>
      <w:r>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9.</w:t>
      </w:r>
      <w:r>
        <w:rPr>
          <w:rFonts w:ascii="Times New Roman" w:hAnsi="Times New Roman" w:cs="Times New Roman"/>
          <w:sz w:val="28"/>
          <w:szCs w:val="28"/>
        </w:rPr>
        <w:t>6</w:t>
      </w:r>
      <w:r w:rsidRPr="00643F5C">
        <w:rPr>
          <w:rFonts w:ascii="Times New Roman" w:hAnsi="Times New Roman" w:cs="Times New Roman"/>
          <w:sz w:val="28"/>
          <w:szCs w:val="28"/>
        </w:rPr>
        <w:t xml:space="preserve">. Для получения согласия на передачу в аренду, безвозмездное пользование муниципального имущества, закрепленного за </w:t>
      </w:r>
      <w:r>
        <w:rPr>
          <w:rFonts w:ascii="Times New Roman" w:hAnsi="Times New Roman" w:cs="Times New Roman"/>
          <w:sz w:val="28"/>
          <w:szCs w:val="28"/>
        </w:rPr>
        <w:t>Учреждениями</w:t>
      </w:r>
      <w:r w:rsidRPr="00643F5C">
        <w:rPr>
          <w:rFonts w:ascii="Times New Roman" w:hAnsi="Times New Roman" w:cs="Times New Roman"/>
          <w:sz w:val="28"/>
          <w:szCs w:val="28"/>
        </w:rPr>
        <w:t xml:space="preserve">, </w:t>
      </w:r>
      <w:r>
        <w:rPr>
          <w:rFonts w:ascii="Times New Roman" w:hAnsi="Times New Roman" w:cs="Times New Roman"/>
          <w:sz w:val="28"/>
          <w:szCs w:val="28"/>
        </w:rPr>
        <w:t>Уч</w:t>
      </w:r>
      <w:r w:rsidRPr="00643F5C">
        <w:rPr>
          <w:rFonts w:ascii="Times New Roman" w:hAnsi="Times New Roman" w:cs="Times New Roman"/>
          <w:sz w:val="28"/>
          <w:szCs w:val="28"/>
        </w:rPr>
        <w:t xml:space="preserve">реждение </w:t>
      </w:r>
      <w:r>
        <w:rPr>
          <w:rFonts w:ascii="Times New Roman" w:hAnsi="Times New Roman" w:cs="Times New Roman"/>
          <w:sz w:val="28"/>
          <w:szCs w:val="28"/>
        </w:rPr>
        <w:t>предс</w:t>
      </w:r>
      <w:r w:rsidRPr="00643F5C">
        <w:rPr>
          <w:rFonts w:ascii="Times New Roman" w:hAnsi="Times New Roman" w:cs="Times New Roman"/>
          <w:sz w:val="28"/>
          <w:szCs w:val="28"/>
        </w:rPr>
        <w:t>тавляет в Администрацию следующие документы: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9.</w:t>
      </w:r>
      <w:r>
        <w:rPr>
          <w:rFonts w:ascii="Times New Roman" w:hAnsi="Times New Roman" w:cs="Times New Roman"/>
          <w:sz w:val="28"/>
          <w:szCs w:val="28"/>
        </w:rPr>
        <w:t>6</w:t>
      </w:r>
      <w:r w:rsidRPr="00643F5C">
        <w:rPr>
          <w:rFonts w:ascii="Times New Roman" w:hAnsi="Times New Roman" w:cs="Times New Roman"/>
          <w:sz w:val="28"/>
          <w:szCs w:val="28"/>
        </w:rPr>
        <w:t xml:space="preserve">.1. Заявление, подписанное руководителем </w:t>
      </w:r>
      <w:r>
        <w:rPr>
          <w:rFonts w:ascii="Times New Roman" w:hAnsi="Times New Roman" w:cs="Times New Roman"/>
          <w:sz w:val="28"/>
          <w:szCs w:val="28"/>
        </w:rPr>
        <w:t>Учреждения</w:t>
      </w:r>
      <w:r w:rsidRPr="00643F5C">
        <w:rPr>
          <w:rFonts w:ascii="Times New Roman" w:hAnsi="Times New Roman" w:cs="Times New Roman"/>
          <w:sz w:val="28"/>
          <w:szCs w:val="28"/>
        </w:rPr>
        <w:t>, с указанием имущества, предполагаемого к сдаче в аренду, безвозмездное пользование; обоснования необходимости передачи его в аренду, безвозмездное пользование; предполагаемые условия аренды, безвозмездного пользования: срок, цели использования имущества арендатором (ссудополучателем).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9.</w:t>
      </w:r>
      <w:r>
        <w:rPr>
          <w:rFonts w:ascii="Times New Roman" w:hAnsi="Times New Roman" w:cs="Times New Roman"/>
          <w:sz w:val="28"/>
          <w:szCs w:val="28"/>
        </w:rPr>
        <w:t>6</w:t>
      </w:r>
      <w:r w:rsidRPr="00643F5C">
        <w:rPr>
          <w:rFonts w:ascii="Times New Roman" w:hAnsi="Times New Roman" w:cs="Times New Roman"/>
          <w:sz w:val="28"/>
          <w:szCs w:val="28"/>
        </w:rPr>
        <w:t xml:space="preserve">.2. Копии документов, подтверждающие права </w:t>
      </w:r>
      <w:r>
        <w:rPr>
          <w:rFonts w:ascii="Times New Roman" w:hAnsi="Times New Roman" w:cs="Times New Roman"/>
          <w:sz w:val="28"/>
          <w:szCs w:val="28"/>
        </w:rPr>
        <w:t>Учреждения</w:t>
      </w:r>
      <w:r w:rsidRPr="00643F5C">
        <w:rPr>
          <w:rFonts w:ascii="Times New Roman" w:hAnsi="Times New Roman" w:cs="Times New Roman"/>
          <w:sz w:val="28"/>
          <w:szCs w:val="28"/>
        </w:rPr>
        <w:t xml:space="preserve"> на имущество, сдаваемое в аренду, безвозмездное пользование.</w:t>
      </w: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9.</w:t>
      </w:r>
      <w:r>
        <w:rPr>
          <w:rFonts w:ascii="Times New Roman" w:hAnsi="Times New Roman" w:cs="Times New Roman"/>
          <w:sz w:val="28"/>
          <w:szCs w:val="28"/>
        </w:rPr>
        <w:t>6</w:t>
      </w:r>
      <w:r w:rsidRPr="00643F5C">
        <w:rPr>
          <w:rFonts w:ascii="Times New Roman" w:hAnsi="Times New Roman" w:cs="Times New Roman"/>
          <w:sz w:val="28"/>
          <w:szCs w:val="28"/>
        </w:rPr>
        <w:t>.3. Копию технического паспорта БТИ на сдаваемое в аренду, безвозмездное пользование недвижимое муниципальное имущество.</w:t>
      </w:r>
    </w:p>
    <w:p w:rsidR="009F6D30" w:rsidRPr="00643F5C" w:rsidRDefault="009F6D30" w:rsidP="009F6D30">
      <w:pPr>
        <w:pStyle w:val="ConsPlusNormal"/>
        <w:ind w:firstLine="540"/>
        <w:jc w:val="both"/>
        <w:rPr>
          <w:rFonts w:ascii="Times New Roman" w:hAnsi="Times New Roman" w:cs="Times New Roman"/>
          <w:sz w:val="28"/>
          <w:szCs w:val="28"/>
        </w:rPr>
      </w:pPr>
      <w:r w:rsidRPr="008D4182">
        <w:rPr>
          <w:rFonts w:ascii="Times New Roman" w:hAnsi="Times New Roman" w:cs="Times New Roman"/>
          <w:sz w:val="28"/>
          <w:szCs w:val="28"/>
        </w:rPr>
        <w:t>9.6.4.</w:t>
      </w:r>
      <w:r>
        <w:rPr>
          <w:rFonts w:ascii="Times New Roman" w:hAnsi="Times New Roman" w:cs="Times New Roman"/>
          <w:sz w:val="28"/>
          <w:szCs w:val="28"/>
        </w:rPr>
        <w:t xml:space="preserve"> Копию отчета об оценке рыночной стоимости арендной платы </w:t>
      </w:r>
      <w:r>
        <w:rPr>
          <w:rFonts w:ascii="Times New Roman" w:hAnsi="Times New Roman" w:cs="Times New Roman"/>
          <w:sz w:val="28"/>
          <w:szCs w:val="28"/>
        </w:rPr>
        <w:lastRenderedPageBreak/>
        <w:t>недвижимого имущества.</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9.7</w:t>
      </w:r>
      <w:r w:rsidRPr="00643F5C">
        <w:rPr>
          <w:rFonts w:ascii="Times New Roman" w:hAnsi="Times New Roman" w:cs="Times New Roman"/>
          <w:sz w:val="28"/>
          <w:szCs w:val="28"/>
        </w:rPr>
        <w:t xml:space="preserve">. Администрация в течение месяца рассматривает представленные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я</w:t>
      </w:r>
      <w:r w:rsidRPr="00643F5C">
        <w:rPr>
          <w:rFonts w:ascii="Times New Roman" w:hAnsi="Times New Roman" w:cs="Times New Roman"/>
          <w:sz w:val="28"/>
          <w:szCs w:val="28"/>
        </w:rPr>
        <w:t>м</w:t>
      </w:r>
      <w:r>
        <w:rPr>
          <w:rFonts w:ascii="Times New Roman" w:hAnsi="Times New Roman" w:cs="Times New Roman"/>
          <w:sz w:val="28"/>
          <w:szCs w:val="28"/>
        </w:rPr>
        <w:t>и</w:t>
      </w:r>
      <w:r w:rsidRPr="00643F5C">
        <w:rPr>
          <w:rFonts w:ascii="Times New Roman" w:hAnsi="Times New Roman" w:cs="Times New Roman"/>
          <w:sz w:val="28"/>
          <w:szCs w:val="28"/>
        </w:rPr>
        <w:t xml:space="preserve"> документы и принимает решение о даче согласия по передаче в аренду, безвозмездное пользование муниципального имущества, закрепленного за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я</w:t>
      </w:r>
      <w:r w:rsidRPr="00643F5C">
        <w:rPr>
          <w:rFonts w:ascii="Times New Roman" w:hAnsi="Times New Roman" w:cs="Times New Roman"/>
          <w:sz w:val="28"/>
          <w:szCs w:val="28"/>
        </w:rPr>
        <w:t>м</w:t>
      </w:r>
      <w:r>
        <w:rPr>
          <w:rFonts w:ascii="Times New Roman" w:hAnsi="Times New Roman" w:cs="Times New Roman"/>
          <w:sz w:val="28"/>
          <w:szCs w:val="28"/>
        </w:rPr>
        <w:t>и</w:t>
      </w:r>
      <w:r w:rsidRPr="00643F5C">
        <w:rPr>
          <w:rFonts w:ascii="Times New Roman" w:hAnsi="Times New Roman" w:cs="Times New Roman"/>
          <w:sz w:val="28"/>
          <w:szCs w:val="28"/>
        </w:rPr>
        <w:t>, или об отказе в даче согласия.</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9.8</w:t>
      </w:r>
      <w:r w:rsidRPr="00643F5C">
        <w:rPr>
          <w:rFonts w:ascii="Times New Roman" w:hAnsi="Times New Roman" w:cs="Times New Roman"/>
          <w:sz w:val="28"/>
          <w:szCs w:val="28"/>
        </w:rPr>
        <w:t xml:space="preserve">. </w:t>
      </w:r>
      <w:proofErr w:type="gramStart"/>
      <w:r w:rsidRPr="00643F5C">
        <w:rPr>
          <w:rFonts w:ascii="Times New Roman" w:hAnsi="Times New Roman" w:cs="Times New Roman"/>
          <w:sz w:val="28"/>
          <w:szCs w:val="28"/>
        </w:rPr>
        <w:t xml:space="preserve">Комиссией, созданной на основании постановления Администрации, при передаче в аренду, безвозмездное пользование </w:t>
      </w:r>
      <w:r>
        <w:rPr>
          <w:rFonts w:ascii="Times New Roman" w:hAnsi="Times New Roman" w:cs="Times New Roman"/>
          <w:sz w:val="28"/>
          <w:szCs w:val="28"/>
        </w:rPr>
        <w:t>муниципального</w:t>
      </w:r>
      <w:r w:rsidRPr="00643F5C">
        <w:rPr>
          <w:rFonts w:ascii="Times New Roman" w:hAnsi="Times New Roman" w:cs="Times New Roman"/>
          <w:sz w:val="28"/>
          <w:szCs w:val="28"/>
        </w:rPr>
        <w:t xml:space="preserve"> имущества, закрепленного на праве оперативного управления за муниципальными </w:t>
      </w:r>
      <w:r>
        <w:rPr>
          <w:rFonts w:ascii="Times New Roman" w:hAnsi="Times New Roman" w:cs="Times New Roman"/>
          <w:sz w:val="28"/>
          <w:szCs w:val="28"/>
        </w:rPr>
        <w:t>организациями, осуществляющими образовательную деятельность</w:t>
      </w:r>
      <w:r w:rsidRPr="00643F5C">
        <w:rPr>
          <w:rFonts w:ascii="Times New Roman" w:hAnsi="Times New Roman" w:cs="Times New Roman"/>
          <w:sz w:val="28"/>
          <w:szCs w:val="28"/>
        </w:rPr>
        <w:t>, проводится экспертная оценка последствий сдачи этого имущества в аренду, безвозмездное пользование для обеспечения образования, воспитания, социальной защиты и социального обслуживания детей.</w:t>
      </w:r>
      <w:proofErr w:type="gramEnd"/>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9.9. Примерные формы договора аренды и безвозмездного пользования муниципального имущества, закрепленного за Учреждениями, утверждаются постановлением Администрации.</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9.10</w:t>
      </w:r>
      <w:r w:rsidRPr="00643F5C">
        <w:rPr>
          <w:rFonts w:ascii="Times New Roman" w:hAnsi="Times New Roman" w:cs="Times New Roman"/>
          <w:sz w:val="28"/>
          <w:szCs w:val="28"/>
        </w:rPr>
        <w:t>. В случае сдачи в аренду</w:t>
      </w:r>
      <w:r>
        <w:rPr>
          <w:rFonts w:ascii="Times New Roman" w:hAnsi="Times New Roman" w:cs="Times New Roman"/>
          <w:sz w:val="28"/>
          <w:szCs w:val="28"/>
        </w:rPr>
        <w:t xml:space="preserve"> </w:t>
      </w:r>
      <w:r w:rsidRPr="00643F5C">
        <w:rPr>
          <w:rFonts w:ascii="Times New Roman" w:hAnsi="Times New Roman" w:cs="Times New Roman"/>
          <w:sz w:val="28"/>
          <w:szCs w:val="28"/>
        </w:rPr>
        <w:t xml:space="preserve">муниципального имущества, закрепленного за </w:t>
      </w:r>
      <w:r>
        <w:rPr>
          <w:rFonts w:ascii="Times New Roman" w:hAnsi="Times New Roman" w:cs="Times New Roman"/>
          <w:sz w:val="28"/>
          <w:szCs w:val="28"/>
        </w:rPr>
        <w:t>Учреждениями</w:t>
      </w:r>
      <w:r w:rsidRPr="00643F5C">
        <w:rPr>
          <w:rFonts w:ascii="Times New Roman" w:hAnsi="Times New Roman" w:cs="Times New Roman"/>
          <w:sz w:val="28"/>
          <w:szCs w:val="28"/>
        </w:rPr>
        <w:t xml:space="preserve">, расчет арендной платы производится в порядке, </w:t>
      </w:r>
      <w:r>
        <w:rPr>
          <w:rFonts w:ascii="Times New Roman" w:hAnsi="Times New Roman" w:cs="Times New Roman"/>
          <w:sz w:val="28"/>
          <w:szCs w:val="28"/>
        </w:rPr>
        <w:t>предусмотренном</w:t>
      </w:r>
      <w:r w:rsidRPr="00643F5C">
        <w:rPr>
          <w:rFonts w:ascii="Times New Roman" w:hAnsi="Times New Roman" w:cs="Times New Roman"/>
          <w:sz w:val="28"/>
          <w:szCs w:val="28"/>
        </w:rPr>
        <w:t xml:space="preserve"> </w:t>
      </w:r>
      <w:r>
        <w:rPr>
          <w:rFonts w:ascii="Times New Roman" w:hAnsi="Times New Roman" w:cs="Times New Roman"/>
          <w:sz w:val="28"/>
          <w:szCs w:val="28"/>
        </w:rPr>
        <w:t>настоящим Положением</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bookmarkStart w:id="5" w:name="P200"/>
      <w:bookmarkEnd w:id="5"/>
      <w:r w:rsidRPr="00643F5C">
        <w:rPr>
          <w:rFonts w:ascii="Times New Roman" w:hAnsi="Times New Roman" w:cs="Times New Roman"/>
          <w:sz w:val="28"/>
          <w:szCs w:val="28"/>
        </w:rPr>
        <w:t>9.</w:t>
      </w:r>
      <w:r>
        <w:rPr>
          <w:rFonts w:ascii="Times New Roman" w:hAnsi="Times New Roman" w:cs="Times New Roman"/>
          <w:sz w:val="28"/>
          <w:szCs w:val="28"/>
        </w:rPr>
        <w:t>11</w:t>
      </w:r>
      <w:r w:rsidRPr="00643F5C">
        <w:rPr>
          <w:rFonts w:ascii="Times New Roman" w:hAnsi="Times New Roman" w:cs="Times New Roman"/>
          <w:sz w:val="28"/>
          <w:szCs w:val="28"/>
        </w:rPr>
        <w:t xml:space="preserve">. В течение пяти рабочих дней с момента заключения договора аренды, безвозмездного пользования </w:t>
      </w:r>
      <w:r>
        <w:rPr>
          <w:rFonts w:ascii="Times New Roman" w:hAnsi="Times New Roman" w:cs="Times New Roman"/>
          <w:sz w:val="28"/>
          <w:szCs w:val="28"/>
        </w:rPr>
        <w:t>Учреждения</w:t>
      </w:r>
      <w:r w:rsidRPr="00643F5C">
        <w:rPr>
          <w:rFonts w:ascii="Times New Roman" w:hAnsi="Times New Roman" w:cs="Times New Roman"/>
          <w:sz w:val="28"/>
          <w:szCs w:val="28"/>
        </w:rPr>
        <w:t xml:space="preserve"> направля</w:t>
      </w:r>
      <w:r>
        <w:rPr>
          <w:rFonts w:ascii="Times New Roman" w:hAnsi="Times New Roman" w:cs="Times New Roman"/>
          <w:sz w:val="28"/>
          <w:szCs w:val="28"/>
        </w:rPr>
        <w:t>ю</w:t>
      </w:r>
      <w:r w:rsidRPr="00643F5C">
        <w:rPr>
          <w:rFonts w:ascii="Times New Roman" w:hAnsi="Times New Roman" w:cs="Times New Roman"/>
          <w:sz w:val="28"/>
          <w:szCs w:val="28"/>
        </w:rPr>
        <w:t>т</w:t>
      </w:r>
      <w:r>
        <w:rPr>
          <w:rFonts w:ascii="Times New Roman" w:hAnsi="Times New Roman" w:cs="Times New Roman"/>
          <w:sz w:val="28"/>
          <w:szCs w:val="28"/>
        </w:rPr>
        <w:t xml:space="preserve"> копию</w:t>
      </w:r>
      <w:r w:rsidRPr="00643F5C">
        <w:rPr>
          <w:rFonts w:ascii="Times New Roman" w:hAnsi="Times New Roman" w:cs="Times New Roman"/>
          <w:sz w:val="28"/>
          <w:szCs w:val="28"/>
        </w:rPr>
        <w:t xml:space="preserve"> договора в Администрацию. Все изменения и дополнения к договорам аренды, безвозмездного пользования, заключенным</w:t>
      </w:r>
      <w:r>
        <w:rPr>
          <w:rFonts w:ascii="Times New Roman" w:hAnsi="Times New Roman" w:cs="Times New Roman"/>
          <w:sz w:val="28"/>
          <w:szCs w:val="28"/>
        </w:rPr>
        <w:t>и</w:t>
      </w:r>
      <w:r w:rsidRPr="00643F5C">
        <w:rPr>
          <w:rFonts w:ascii="Times New Roman" w:hAnsi="Times New Roman" w:cs="Times New Roman"/>
          <w:sz w:val="28"/>
          <w:szCs w:val="28"/>
        </w:rPr>
        <w:t xml:space="preserve">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я</w:t>
      </w:r>
      <w:r w:rsidRPr="00643F5C">
        <w:rPr>
          <w:rFonts w:ascii="Times New Roman" w:hAnsi="Times New Roman" w:cs="Times New Roman"/>
          <w:sz w:val="28"/>
          <w:szCs w:val="28"/>
        </w:rPr>
        <w:t>м</w:t>
      </w:r>
      <w:r>
        <w:rPr>
          <w:rFonts w:ascii="Times New Roman" w:hAnsi="Times New Roman" w:cs="Times New Roman"/>
          <w:sz w:val="28"/>
          <w:szCs w:val="28"/>
        </w:rPr>
        <w:t>и</w:t>
      </w:r>
      <w:r w:rsidRPr="00643F5C">
        <w:rPr>
          <w:rFonts w:ascii="Times New Roman" w:hAnsi="Times New Roman" w:cs="Times New Roman"/>
          <w:sz w:val="28"/>
          <w:szCs w:val="28"/>
        </w:rPr>
        <w:t>, совершаются только при согласовании с Администрацией в порядке, предусмотренном настоящим Положением.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9.</w:t>
      </w:r>
      <w:r>
        <w:rPr>
          <w:rFonts w:ascii="Times New Roman" w:hAnsi="Times New Roman" w:cs="Times New Roman"/>
          <w:sz w:val="28"/>
          <w:szCs w:val="28"/>
        </w:rPr>
        <w:t>12</w:t>
      </w:r>
      <w:r w:rsidRPr="00643F5C">
        <w:rPr>
          <w:rFonts w:ascii="Times New Roman" w:hAnsi="Times New Roman" w:cs="Times New Roman"/>
          <w:sz w:val="28"/>
          <w:szCs w:val="28"/>
        </w:rPr>
        <w:t xml:space="preserve">. Отказ на сдачу в аренду, безвозмездное пользование муниципального имущества, закрепленного за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я</w:t>
      </w:r>
      <w:r w:rsidRPr="00643F5C">
        <w:rPr>
          <w:rFonts w:ascii="Times New Roman" w:hAnsi="Times New Roman" w:cs="Times New Roman"/>
          <w:sz w:val="28"/>
          <w:szCs w:val="28"/>
        </w:rPr>
        <w:t>м</w:t>
      </w:r>
      <w:r>
        <w:rPr>
          <w:rFonts w:ascii="Times New Roman" w:hAnsi="Times New Roman" w:cs="Times New Roman"/>
          <w:sz w:val="28"/>
          <w:szCs w:val="28"/>
        </w:rPr>
        <w:t>и,</w:t>
      </w:r>
      <w:r w:rsidRPr="00643F5C">
        <w:rPr>
          <w:rFonts w:ascii="Times New Roman" w:hAnsi="Times New Roman" w:cs="Times New Roman"/>
          <w:sz w:val="28"/>
          <w:szCs w:val="28"/>
        </w:rPr>
        <w:t xml:space="preserve"> </w:t>
      </w:r>
      <w:r>
        <w:rPr>
          <w:rFonts w:ascii="Times New Roman" w:hAnsi="Times New Roman" w:cs="Times New Roman"/>
          <w:sz w:val="28"/>
          <w:szCs w:val="28"/>
        </w:rPr>
        <w:t>д</w:t>
      </w:r>
      <w:r w:rsidRPr="00643F5C">
        <w:rPr>
          <w:rFonts w:ascii="Times New Roman" w:hAnsi="Times New Roman" w:cs="Times New Roman"/>
          <w:sz w:val="28"/>
          <w:szCs w:val="28"/>
        </w:rPr>
        <w:t>олжен быть мотивированным.</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9.13. </w:t>
      </w:r>
      <w:r w:rsidRPr="00643F5C">
        <w:rPr>
          <w:rFonts w:ascii="Times New Roman" w:hAnsi="Times New Roman" w:cs="Times New Roman"/>
          <w:sz w:val="28"/>
          <w:szCs w:val="28"/>
        </w:rPr>
        <w:t>Основанием для отказа является:</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9.13</w:t>
      </w:r>
      <w:r w:rsidRPr="00643F5C">
        <w:rPr>
          <w:rFonts w:ascii="Times New Roman" w:hAnsi="Times New Roman" w:cs="Times New Roman"/>
          <w:sz w:val="28"/>
          <w:szCs w:val="28"/>
        </w:rPr>
        <w:t>.1. Неполная или недостоверная информация в представленных документах.</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9.13</w:t>
      </w:r>
      <w:r w:rsidRPr="00643F5C">
        <w:rPr>
          <w:rFonts w:ascii="Times New Roman" w:hAnsi="Times New Roman" w:cs="Times New Roman"/>
          <w:sz w:val="28"/>
          <w:szCs w:val="28"/>
        </w:rPr>
        <w:t xml:space="preserve">.2. Предлагаемые условия аренды, безвозмездного пользования не соответствуют предмету и целям деятельности </w:t>
      </w:r>
      <w:r>
        <w:rPr>
          <w:rFonts w:ascii="Times New Roman" w:hAnsi="Times New Roman" w:cs="Times New Roman"/>
          <w:sz w:val="28"/>
          <w:szCs w:val="28"/>
        </w:rPr>
        <w:t>Учреждения</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9.13</w:t>
      </w:r>
      <w:r w:rsidRPr="00643F5C">
        <w:rPr>
          <w:rFonts w:ascii="Times New Roman" w:hAnsi="Times New Roman" w:cs="Times New Roman"/>
          <w:sz w:val="28"/>
          <w:szCs w:val="28"/>
        </w:rPr>
        <w:t xml:space="preserve">.3. Невозможность в результате аренды, безвозмездного пользования муниципального имущества, закрепленного за </w:t>
      </w:r>
      <w:r>
        <w:rPr>
          <w:rFonts w:ascii="Times New Roman" w:hAnsi="Times New Roman" w:cs="Times New Roman"/>
          <w:sz w:val="28"/>
          <w:szCs w:val="28"/>
        </w:rPr>
        <w:t>Учреждениями</w:t>
      </w:r>
      <w:r w:rsidRPr="00643F5C">
        <w:rPr>
          <w:rFonts w:ascii="Times New Roman" w:hAnsi="Times New Roman" w:cs="Times New Roman"/>
          <w:sz w:val="28"/>
          <w:szCs w:val="28"/>
        </w:rPr>
        <w:t>, осуществлять деятельность, предмет и цели которой определены их уставами, или ограничение такой возможности.</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9.13</w:t>
      </w:r>
      <w:r w:rsidRPr="00643F5C">
        <w:rPr>
          <w:rFonts w:ascii="Times New Roman" w:hAnsi="Times New Roman" w:cs="Times New Roman"/>
          <w:sz w:val="28"/>
          <w:szCs w:val="28"/>
        </w:rPr>
        <w:t>.4. Предлагаемые условия аренды, безвозмездного пользования не соответствуют требованиям настоящего Положения, а также не обеспечивают сохранность муниципального имущества или использование его по назначению.</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9.13</w:t>
      </w:r>
      <w:r w:rsidRPr="00643F5C">
        <w:rPr>
          <w:rFonts w:ascii="Times New Roman" w:hAnsi="Times New Roman" w:cs="Times New Roman"/>
          <w:sz w:val="28"/>
          <w:szCs w:val="28"/>
        </w:rPr>
        <w:t xml:space="preserve">.5. Отрицательное заключение комиссии, проводившей экспертную оценку последствий сдачи имущества, закрепленного на праве оперативного управления за муниципальными </w:t>
      </w:r>
      <w:r>
        <w:rPr>
          <w:rFonts w:ascii="Times New Roman" w:hAnsi="Times New Roman" w:cs="Times New Roman"/>
          <w:sz w:val="28"/>
          <w:szCs w:val="28"/>
        </w:rPr>
        <w:t>организациями, осуществляющими образовательную деятельность,</w:t>
      </w:r>
      <w:r w:rsidRPr="00643F5C">
        <w:rPr>
          <w:rFonts w:ascii="Times New Roman" w:hAnsi="Times New Roman" w:cs="Times New Roman"/>
          <w:sz w:val="28"/>
          <w:szCs w:val="28"/>
        </w:rPr>
        <w:t xml:space="preserve"> в аренду, безвозмездное пользование.</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9.13</w:t>
      </w:r>
      <w:r w:rsidRPr="00643F5C">
        <w:rPr>
          <w:rFonts w:ascii="Times New Roman" w:hAnsi="Times New Roman" w:cs="Times New Roman"/>
          <w:sz w:val="28"/>
          <w:szCs w:val="28"/>
        </w:rPr>
        <w:t xml:space="preserve">.6. Неисполнение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я</w:t>
      </w:r>
      <w:r w:rsidRPr="00643F5C">
        <w:rPr>
          <w:rFonts w:ascii="Times New Roman" w:hAnsi="Times New Roman" w:cs="Times New Roman"/>
          <w:sz w:val="28"/>
          <w:szCs w:val="28"/>
        </w:rPr>
        <w:t>м</w:t>
      </w:r>
      <w:r>
        <w:rPr>
          <w:rFonts w:ascii="Times New Roman" w:hAnsi="Times New Roman" w:cs="Times New Roman"/>
          <w:sz w:val="28"/>
          <w:szCs w:val="28"/>
        </w:rPr>
        <w:t>и</w:t>
      </w:r>
      <w:r w:rsidRPr="00643F5C">
        <w:rPr>
          <w:rFonts w:ascii="Times New Roman" w:hAnsi="Times New Roman" w:cs="Times New Roman"/>
          <w:sz w:val="28"/>
          <w:szCs w:val="28"/>
        </w:rPr>
        <w:t xml:space="preserve"> требований </w:t>
      </w:r>
      <w:hyperlink w:anchor="P200">
        <w:r w:rsidRPr="007329F8">
          <w:rPr>
            <w:rFonts w:ascii="Times New Roman" w:hAnsi="Times New Roman" w:cs="Times New Roman"/>
            <w:sz w:val="28"/>
            <w:szCs w:val="28"/>
          </w:rPr>
          <w:t>пункта 9.</w:t>
        </w:r>
      </w:hyperlink>
      <w:r>
        <w:rPr>
          <w:rFonts w:ascii="Times New Roman" w:hAnsi="Times New Roman" w:cs="Times New Roman"/>
          <w:sz w:val="28"/>
          <w:szCs w:val="28"/>
        </w:rPr>
        <w:t>11</w:t>
      </w:r>
      <w:r w:rsidRPr="00643F5C">
        <w:rPr>
          <w:rFonts w:ascii="Times New Roman" w:hAnsi="Times New Roman" w:cs="Times New Roman"/>
          <w:sz w:val="28"/>
          <w:szCs w:val="28"/>
        </w:rPr>
        <w:t xml:space="preserve"> настоящего Положения.</w:t>
      </w:r>
    </w:p>
    <w:p w:rsidR="009F6D30" w:rsidRPr="00643F5C" w:rsidRDefault="009F6D30" w:rsidP="009F6D30">
      <w:pPr>
        <w:pStyle w:val="ConsPlusNormal"/>
        <w:ind w:firstLine="540"/>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lastRenderedPageBreak/>
        <w:t>10. Порядок расчета арендной платы</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10.1. При предоставлении в аренду муниципального имущества по результатам проведения торгов начальной ценой договора является начальный размер арендной платы.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10.2. Начальный размер арендной платы, необходимый для проведения торгов, определяется на основании рыночной величины арендной платы.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Рыночная величина арендной платы определяется на основании данных отчета, подготовленного независимым оценщиком.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10.3. Размер арендной платы за муниципальное имущество, предоставленное в аренду по результатам торгов, определяется на основании предложения победителя конкурса или аукциона, сделанного в установленном порядке.</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10.4. Размер арендной платы за муниципальное имущество, предоставленное без проведения торгов, определяется на основании рыночной величины арендной платы.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Рыночная величина арендной платы определяется на основании данных отчета, подготовленного независимым оценщиком.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При определении размера арендной платы за муниципальное имущество, предоставленное без проведения торгов, применяется понижающий коэффициент (</w:t>
      </w:r>
      <w:proofErr w:type="spellStart"/>
      <w:r w:rsidRPr="00643F5C">
        <w:rPr>
          <w:rFonts w:ascii="Times New Roman" w:hAnsi="Times New Roman" w:cs="Times New Roman"/>
          <w:sz w:val="28"/>
          <w:szCs w:val="28"/>
        </w:rPr>
        <w:t>Кп</w:t>
      </w:r>
      <w:proofErr w:type="spellEnd"/>
      <w:r w:rsidRPr="00643F5C">
        <w:rPr>
          <w:rFonts w:ascii="Times New Roman" w:hAnsi="Times New Roman" w:cs="Times New Roman"/>
          <w:sz w:val="28"/>
          <w:szCs w:val="28"/>
        </w:rPr>
        <w:t>) в размере 0,5 в следующих случаях:</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10.4.1. При передаче в аренду без проведения торгов по вновь заключаемым договорам (продлении договоров) субъектам, указанным в </w:t>
      </w:r>
      <w:hyperlink r:id="rId30">
        <w:r w:rsidRPr="00142CA8">
          <w:rPr>
            <w:rFonts w:ascii="Times New Roman" w:hAnsi="Times New Roman" w:cs="Times New Roman"/>
            <w:sz w:val="28"/>
            <w:szCs w:val="28"/>
          </w:rPr>
          <w:t>пунктах 2</w:t>
        </w:r>
      </w:hyperlink>
      <w:r w:rsidRPr="00142CA8">
        <w:rPr>
          <w:rFonts w:ascii="Times New Roman" w:hAnsi="Times New Roman" w:cs="Times New Roman"/>
          <w:sz w:val="28"/>
          <w:szCs w:val="28"/>
        </w:rPr>
        <w:t>-</w:t>
      </w:r>
      <w:hyperlink r:id="rId31">
        <w:r w:rsidRPr="00142CA8">
          <w:rPr>
            <w:rFonts w:ascii="Times New Roman" w:hAnsi="Times New Roman" w:cs="Times New Roman"/>
            <w:sz w:val="28"/>
            <w:szCs w:val="28"/>
          </w:rPr>
          <w:t>6 части 1 статьи 17.1</w:t>
        </w:r>
      </w:hyperlink>
      <w:r w:rsidRPr="00643F5C">
        <w:rPr>
          <w:rFonts w:ascii="Times New Roman" w:hAnsi="Times New Roman" w:cs="Times New Roman"/>
          <w:sz w:val="28"/>
          <w:szCs w:val="28"/>
        </w:rPr>
        <w:t xml:space="preserve"> Федерального закона от 26.07.2006 </w:t>
      </w:r>
      <w:r>
        <w:rPr>
          <w:rFonts w:ascii="Times New Roman" w:hAnsi="Times New Roman" w:cs="Times New Roman"/>
          <w:sz w:val="28"/>
          <w:szCs w:val="28"/>
        </w:rPr>
        <w:t>№</w:t>
      </w:r>
      <w:r w:rsidRPr="00643F5C">
        <w:rPr>
          <w:rFonts w:ascii="Times New Roman" w:hAnsi="Times New Roman" w:cs="Times New Roman"/>
          <w:sz w:val="28"/>
          <w:szCs w:val="28"/>
        </w:rPr>
        <w:t xml:space="preserve"> 135-ФЗ </w:t>
      </w:r>
      <w:r>
        <w:rPr>
          <w:rFonts w:ascii="Times New Roman" w:hAnsi="Times New Roman" w:cs="Times New Roman"/>
          <w:sz w:val="28"/>
          <w:szCs w:val="28"/>
        </w:rPr>
        <w:t>«</w:t>
      </w:r>
      <w:r w:rsidRPr="00643F5C">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10.4.2. При передаче в аренду без проведения торгов субъектам малого и среднего предпринимательства, физическим лицам, применяющ</w:t>
      </w:r>
      <w:r>
        <w:rPr>
          <w:rFonts w:ascii="Times New Roman" w:hAnsi="Times New Roman" w:cs="Times New Roman"/>
          <w:sz w:val="28"/>
          <w:szCs w:val="28"/>
        </w:rPr>
        <w:t>им специальный налоговый режим «</w:t>
      </w:r>
      <w:r w:rsidRPr="00643F5C">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3F5C">
        <w:rPr>
          <w:rFonts w:ascii="Times New Roman" w:hAnsi="Times New Roman" w:cs="Times New Roman"/>
          <w:sz w:val="28"/>
          <w:szCs w:val="28"/>
        </w:rPr>
        <w:t>, по вновь заключаемым договорам (продлении договоров), если арендуемое имущество предполагается использовать в следующих целях (видах деятельности):</w:t>
      </w:r>
    </w:p>
    <w:p w:rsidR="009F6D30" w:rsidRPr="00643F5C" w:rsidRDefault="009F6D30" w:rsidP="009F6D30">
      <w:pPr>
        <w:pStyle w:val="ConsPlusNormal"/>
        <w:ind w:firstLine="540"/>
        <w:jc w:val="both"/>
        <w:rPr>
          <w:rFonts w:ascii="Times New Roman" w:hAnsi="Times New Roman" w:cs="Times New Roman"/>
          <w:sz w:val="28"/>
          <w:szCs w:val="28"/>
        </w:rPr>
      </w:pPr>
      <w:bookmarkStart w:id="6" w:name="P222"/>
      <w:bookmarkEnd w:id="6"/>
      <w:r w:rsidRPr="00643F5C">
        <w:rPr>
          <w:rFonts w:ascii="Times New Roman" w:hAnsi="Times New Roman" w:cs="Times New Roman"/>
          <w:sz w:val="28"/>
          <w:szCs w:val="28"/>
        </w:rPr>
        <w:t>а) магазины шаговой доступности, пекарни до 100 кв. м включительно;</w:t>
      </w:r>
    </w:p>
    <w:p w:rsidR="009F6D30" w:rsidRPr="00643F5C" w:rsidRDefault="009F6D30" w:rsidP="009F6D30">
      <w:pPr>
        <w:pStyle w:val="ConsPlusNormal"/>
        <w:ind w:firstLine="540"/>
        <w:jc w:val="both"/>
        <w:rPr>
          <w:rFonts w:ascii="Times New Roman" w:hAnsi="Times New Roman" w:cs="Times New Roman"/>
          <w:sz w:val="28"/>
          <w:szCs w:val="28"/>
        </w:rPr>
      </w:pPr>
      <w:bookmarkStart w:id="7" w:name="P223"/>
      <w:bookmarkEnd w:id="7"/>
      <w:r w:rsidRPr="00643F5C">
        <w:rPr>
          <w:rFonts w:ascii="Times New Roman" w:hAnsi="Times New Roman" w:cs="Times New Roman"/>
          <w:sz w:val="28"/>
          <w:szCs w:val="28"/>
        </w:rPr>
        <w:t>б) парикмахерские, химчистки, ремонт обуви, дома быта до 100 кв. м включительно;</w:t>
      </w:r>
    </w:p>
    <w:p w:rsidR="009F6D30" w:rsidRPr="00643F5C" w:rsidRDefault="009F6D30" w:rsidP="009F6D30">
      <w:pPr>
        <w:pStyle w:val="ConsPlusNormal"/>
        <w:ind w:firstLine="540"/>
        <w:jc w:val="both"/>
        <w:rPr>
          <w:rFonts w:ascii="Times New Roman" w:hAnsi="Times New Roman" w:cs="Times New Roman"/>
          <w:sz w:val="28"/>
          <w:szCs w:val="28"/>
        </w:rPr>
      </w:pPr>
      <w:bookmarkStart w:id="8" w:name="P224"/>
      <w:bookmarkEnd w:id="8"/>
      <w:r w:rsidRPr="00643F5C">
        <w:rPr>
          <w:rFonts w:ascii="Times New Roman" w:hAnsi="Times New Roman" w:cs="Times New Roman"/>
          <w:sz w:val="28"/>
          <w:szCs w:val="28"/>
        </w:rPr>
        <w:t>в) ветеринарные клиники до 100 кв. м включительно;</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г) частные детские сады и образовательные центры;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д) развитие здравоохранения;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е) развитие физической культуры, спорта;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ж) социальное обслуживание граждан;</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з) народно-художественные промыслы и ремесла;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и) научные исследования и разработки.</w:t>
      </w:r>
    </w:p>
    <w:p w:rsidR="009F6D30" w:rsidRPr="00643F5C" w:rsidRDefault="009F6D30" w:rsidP="009F6D30">
      <w:pPr>
        <w:pStyle w:val="ConsPlusNormal"/>
        <w:ind w:firstLine="540"/>
        <w:jc w:val="both"/>
        <w:rPr>
          <w:rFonts w:ascii="Times New Roman" w:hAnsi="Times New Roman" w:cs="Times New Roman"/>
          <w:sz w:val="28"/>
          <w:szCs w:val="28"/>
        </w:rPr>
      </w:pPr>
      <w:proofErr w:type="gramStart"/>
      <w:r w:rsidRPr="00643F5C">
        <w:rPr>
          <w:rFonts w:ascii="Times New Roman" w:hAnsi="Times New Roman" w:cs="Times New Roman"/>
          <w:sz w:val="28"/>
          <w:szCs w:val="28"/>
        </w:rPr>
        <w:t xml:space="preserve">При аренде субъектами малого и среднего предпринимательства, физическими лицами, применяющими специальный налоговый режим </w:t>
      </w:r>
      <w:r>
        <w:rPr>
          <w:rFonts w:ascii="Times New Roman" w:hAnsi="Times New Roman" w:cs="Times New Roman"/>
          <w:sz w:val="28"/>
          <w:szCs w:val="28"/>
        </w:rPr>
        <w:t>«</w:t>
      </w:r>
      <w:r w:rsidRPr="00643F5C">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3F5C">
        <w:rPr>
          <w:rFonts w:ascii="Times New Roman" w:hAnsi="Times New Roman" w:cs="Times New Roman"/>
          <w:sz w:val="28"/>
          <w:szCs w:val="28"/>
        </w:rPr>
        <w:t xml:space="preserve">, недвижимого имущества площадью более 100 кв. м в целях, указанных в </w:t>
      </w:r>
      <w:hyperlink w:anchor="P222">
        <w:r>
          <w:rPr>
            <w:rFonts w:ascii="Times New Roman" w:hAnsi="Times New Roman" w:cs="Times New Roman"/>
            <w:sz w:val="28"/>
            <w:szCs w:val="28"/>
          </w:rPr>
          <w:t>подпунктах «</w:t>
        </w:r>
        <w:r w:rsidRPr="00142CA8">
          <w:rPr>
            <w:rFonts w:ascii="Times New Roman" w:hAnsi="Times New Roman" w:cs="Times New Roman"/>
            <w:sz w:val="28"/>
            <w:szCs w:val="28"/>
          </w:rPr>
          <w:t>а</w:t>
        </w:r>
      </w:hyperlink>
      <w:r w:rsidRPr="00A47BF6">
        <w:rPr>
          <w:rFonts w:ascii="Times New Roman" w:hAnsi="Times New Roman" w:cs="Times New Roman"/>
          <w:sz w:val="28"/>
          <w:szCs w:val="28"/>
        </w:rPr>
        <w:t>»</w:t>
      </w:r>
      <w:r w:rsidRPr="00142CA8">
        <w:rPr>
          <w:rFonts w:ascii="Times New Roman" w:hAnsi="Times New Roman" w:cs="Times New Roman"/>
          <w:sz w:val="28"/>
          <w:szCs w:val="28"/>
        </w:rPr>
        <w:t xml:space="preserve">, </w:t>
      </w:r>
      <w:hyperlink w:anchor="P223">
        <w:r>
          <w:rPr>
            <w:rFonts w:ascii="Times New Roman" w:hAnsi="Times New Roman" w:cs="Times New Roman"/>
            <w:sz w:val="28"/>
            <w:szCs w:val="28"/>
          </w:rPr>
          <w:t>«</w:t>
        </w:r>
        <w:r w:rsidRPr="00142CA8">
          <w:rPr>
            <w:rFonts w:ascii="Times New Roman" w:hAnsi="Times New Roman" w:cs="Times New Roman"/>
            <w:sz w:val="28"/>
            <w:szCs w:val="28"/>
          </w:rPr>
          <w:t>б</w:t>
        </w:r>
      </w:hyperlink>
      <w:r w:rsidRPr="00A47BF6">
        <w:rPr>
          <w:rFonts w:ascii="Times New Roman" w:hAnsi="Times New Roman" w:cs="Times New Roman"/>
          <w:sz w:val="28"/>
          <w:szCs w:val="28"/>
        </w:rPr>
        <w:t>»</w:t>
      </w:r>
      <w:r w:rsidRPr="00142CA8">
        <w:rPr>
          <w:rFonts w:ascii="Times New Roman" w:hAnsi="Times New Roman" w:cs="Times New Roman"/>
          <w:sz w:val="28"/>
          <w:szCs w:val="28"/>
        </w:rPr>
        <w:t xml:space="preserve">, </w:t>
      </w:r>
      <w:hyperlink w:anchor="P224">
        <w:r>
          <w:rPr>
            <w:rFonts w:ascii="Times New Roman" w:hAnsi="Times New Roman" w:cs="Times New Roman"/>
            <w:sz w:val="28"/>
            <w:szCs w:val="28"/>
          </w:rPr>
          <w:t>«в»</w:t>
        </w:r>
        <w:r w:rsidRPr="00142CA8">
          <w:rPr>
            <w:rFonts w:ascii="Times New Roman" w:hAnsi="Times New Roman" w:cs="Times New Roman"/>
            <w:sz w:val="28"/>
            <w:szCs w:val="28"/>
          </w:rPr>
          <w:t xml:space="preserve"> пункта 10.4.2</w:t>
        </w:r>
      </w:hyperlink>
      <w:r w:rsidRPr="00643F5C">
        <w:rPr>
          <w:rFonts w:ascii="Times New Roman" w:hAnsi="Times New Roman" w:cs="Times New Roman"/>
          <w:sz w:val="28"/>
          <w:szCs w:val="28"/>
        </w:rPr>
        <w:t>, понижающий коэффициент (</w:t>
      </w:r>
      <w:proofErr w:type="spellStart"/>
      <w:r w:rsidRPr="00643F5C">
        <w:rPr>
          <w:rFonts w:ascii="Times New Roman" w:hAnsi="Times New Roman" w:cs="Times New Roman"/>
          <w:sz w:val="28"/>
          <w:szCs w:val="28"/>
        </w:rPr>
        <w:t>Кп</w:t>
      </w:r>
      <w:proofErr w:type="spellEnd"/>
      <w:r w:rsidRPr="00643F5C">
        <w:rPr>
          <w:rFonts w:ascii="Times New Roman" w:hAnsi="Times New Roman" w:cs="Times New Roman"/>
          <w:sz w:val="28"/>
          <w:szCs w:val="28"/>
        </w:rPr>
        <w:t xml:space="preserve">) в размере 0,5 применяется для части площади помещения до 100 кв. м включительно, к остальной части площади применяется понижающий </w:t>
      </w:r>
      <w:r w:rsidRPr="00643F5C">
        <w:rPr>
          <w:rFonts w:ascii="Times New Roman" w:hAnsi="Times New Roman" w:cs="Times New Roman"/>
          <w:sz w:val="28"/>
          <w:szCs w:val="28"/>
        </w:rPr>
        <w:lastRenderedPageBreak/>
        <w:t>коэффициент (</w:t>
      </w:r>
      <w:proofErr w:type="spellStart"/>
      <w:r w:rsidRPr="00643F5C">
        <w:rPr>
          <w:rFonts w:ascii="Times New Roman" w:hAnsi="Times New Roman" w:cs="Times New Roman"/>
          <w:sz w:val="28"/>
          <w:szCs w:val="28"/>
        </w:rPr>
        <w:t>Кп</w:t>
      </w:r>
      <w:proofErr w:type="spellEnd"/>
      <w:r w:rsidRPr="00643F5C">
        <w:rPr>
          <w:rFonts w:ascii="Times New Roman" w:hAnsi="Times New Roman" w:cs="Times New Roman"/>
          <w:sz w:val="28"/>
          <w:szCs w:val="28"/>
        </w:rPr>
        <w:t>) равный 1.</w:t>
      </w:r>
      <w:proofErr w:type="gramEnd"/>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10.5. Размер арендной платы, установленной по результатам оценки рыночной стоимости арендной платы, изменяется на размер коэффициента-дефлятора, соответствующего прогнозному индексу потребительских цен в Российской Федерации на соответствующий финансовый год (далее - коэффициент-дефлятор). Коэффициент-дефлятор устанавливается ежегодно Правительством Московской области.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Коэффициент-дефлятор </w:t>
      </w:r>
      <w:proofErr w:type="gramStart"/>
      <w:r w:rsidRPr="00643F5C">
        <w:rPr>
          <w:rFonts w:ascii="Times New Roman" w:hAnsi="Times New Roman" w:cs="Times New Roman"/>
          <w:sz w:val="28"/>
          <w:szCs w:val="28"/>
        </w:rPr>
        <w:t>применяется для расчета размера арендной платы начиная</w:t>
      </w:r>
      <w:proofErr w:type="gramEnd"/>
      <w:r w:rsidRPr="00643F5C">
        <w:rPr>
          <w:rFonts w:ascii="Times New Roman" w:hAnsi="Times New Roman" w:cs="Times New Roman"/>
          <w:sz w:val="28"/>
          <w:szCs w:val="28"/>
        </w:rPr>
        <w:t xml:space="preserve"> с первого января года, следующего за годом, в котором заключен договор аренды.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10.6. Решение об установлении льгот по арендной плате, отсрочке арендных платежей принимается Администрацией с предварительного согласия в письменной форме антимонопольного органа, за исключением случаев, предусмотренных действующим законодательством.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10.7. </w:t>
      </w:r>
      <w:proofErr w:type="gramStart"/>
      <w:r w:rsidRPr="00643F5C">
        <w:rPr>
          <w:rFonts w:ascii="Times New Roman" w:hAnsi="Times New Roman" w:cs="Times New Roman"/>
          <w:sz w:val="28"/>
          <w:szCs w:val="28"/>
        </w:rPr>
        <w:t xml:space="preserve">Размер арендной платы за пользование объектами жилищно-коммунального хозяйства (сети теплоснабжения, водоснабжения, водоотведения, к числу которых относятся котельные, центральные тепловые пункты, артезианские скважины, водозаборные узлы, системы водоподготовки, очистные сооружения, а также здания, сооружения, неразрывно связанные с сетями теплоснабжения, водоснабжения, водоотведения), находящимися в муниципальной собственности городского округа Люберцы, предоставляемыми в аренду без проведения торгов, в случае, указанном в </w:t>
      </w:r>
      <w:hyperlink w:anchor="P101">
        <w:r w:rsidRPr="00142CA8">
          <w:rPr>
            <w:rFonts w:ascii="Times New Roman" w:hAnsi="Times New Roman" w:cs="Times New Roman"/>
            <w:sz w:val="28"/>
            <w:szCs w:val="28"/>
          </w:rPr>
          <w:t>подпункте 5.3.8</w:t>
        </w:r>
      </w:hyperlink>
      <w:r>
        <w:rPr>
          <w:rFonts w:ascii="Times New Roman" w:hAnsi="Times New Roman" w:cs="Times New Roman"/>
          <w:sz w:val="28"/>
          <w:szCs w:val="28"/>
        </w:rPr>
        <w:t xml:space="preserve"> настоящего Положения</w:t>
      </w:r>
      <w:proofErr w:type="gramEnd"/>
      <w:r w:rsidRPr="00142CA8">
        <w:rPr>
          <w:rFonts w:ascii="Times New Roman" w:hAnsi="Times New Roman" w:cs="Times New Roman"/>
          <w:sz w:val="28"/>
          <w:szCs w:val="28"/>
        </w:rPr>
        <w:t>,</w:t>
      </w:r>
      <w:r w:rsidRPr="00643F5C">
        <w:rPr>
          <w:rFonts w:ascii="Times New Roman" w:hAnsi="Times New Roman" w:cs="Times New Roman"/>
          <w:sz w:val="28"/>
          <w:szCs w:val="28"/>
        </w:rPr>
        <w:t xml:space="preserve"> составляет один рубль в год </w:t>
      </w:r>
      <w:proofErr w:type="gramStart"/>
      <w:r w:rsidRPr="00643F5C">
        <w:rPr>
          <w:rFonts w:ascii="Times New Roman" w:hAnsi="Times New Roman" w:cs="Times New Roman"/>
          <w:sz w:val="28"/>
          <w:szCs w:val="28"/>
        </w:rPr>
        <w:t>за</w:t>
      </w:r>
      <w:proofErr w:type="gramEnd"/>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один метр протяженности сетей теплоснабжения, водоснабжения и водоотведения;</w:t>
      </w:r>
    </w:p>
    <w:p w:rsidR="009F6D30"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один квадратный метр зданий, помещений, сооружений, являющихся объектами </w:t>
      </w:r>
      <w:r>
        <w:rPr>
          <w:rFonts w:ascii="Times New Roman" w:hAnsi="Times New Roman" w:cs="Times New Roman"/>
          <w:sz w:val="28"/>
          <w:szCs w:val="28"/>
        </w:rPr>
        <w:t>жилищно-коммунального хозяйства;</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одну единицу оборудования, предназначенную для осуществления теплоснабжения, водоснабжения и водоотведения.</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10.8. Размер арендной платы за пользование объектами электросетевого хозяйства, находящимися в муниципальной собственности городского округа Люберцы, предоставляемыми в аренду без проведения торгов, в случае, указанном в подпункте 5.3.8 настоящего Положения, составляет один рубль в год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один метр протяженности линии электропередачи;</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одну единицу сооружения, здания или оборудования, предназначенных для обеспечения электрических связей и осуществления передачи электрической энергии.</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10.9. Размер арендной платы за пользование объектами сети газоснабжения, находящимися в муниципальной собственности городского округа Люберцы, предоставляемыми в аренду без проведения торгов, в случае, указанном в подпункте 5.3.8 настоящего Положения, составляет один рубль в год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9F6D30"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один погонный метр газопровода;</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одну единицу сооружения или газового (технического или технологического) оборудования на газопроводе.</w:t>
      </w:r>
    </w:p>
    <w:p w:rsidR="009F6D30" w:rsidRPr="00643F5C" w:rsidRDefault="009F6D30" w:rsidP="009F6D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10.10</w:t>
      </w:r>
      <w:r w:rsidRPr="00643F5C">
        <w:rPr>
          <w:rFonts w:ascii="Times New Roman" w:hAnsi="Times New Roman" w:cs="Times New Roman"/>
          <w:sz w:val="28"/>
          <w:szCs w:val="28"/>
        </w:rPr>
        <w:t xml:space="preserve">. Размер арендной платы за пользование имуществом, находящимся в </w:t>
      </w:r>
      <w:r w:rsidRPr="00643F5C">
        <w:rPr>
          <w:rFonts w:ascii="Times New Roman" w:hAnsi="Times New Roman" w:cs="Times New Roman"/>
          <w:sz w:val="28"/>
          <w:szCs w:val="28"/>
        </w:rPr>
        <w:lastRenderedPageBreak/>
        <w:t xml:space="preserve">муниципальной собственности городского округа Люберцы Московской области, предоставляемым в аренду без проведения торгов, для размещения </w:t>
      </w:r>
      <w:proofErr w:type="spellStart"/>
      <w:r w:rsidRPr="00643F5C">
        <w:rPr>
          <w:rFonts w:ascii="Times New Roman" w:hAnsi="Times New Roman" w:cs="Times New Roman"/>
          <w:sz w:val="28"/>
          <w:szCs w:val="28"/>
        </w:rPr>
        <w:t>фандомата</w:t>
      </w:r>
      <w:proofErr w:type="spellEnd"/>
      <w:r w:rsidRPr="00643F5C">
        <w:rPr>
          <w:rFonts w:ascii="Times New Roman" w:hAnsi="Times New Roman" w:cs="Times New Roman"/>
          <w:sz w:val="28"/>
          <w:szCs w:val="28"/>
        </w:rPr>
        <w:t xml:space="preserve"> (</w:t>
      </w:r>
      <w:proofErr w:type="spellStart"/>
      <w:r w:rsidRPr="00643F5C">
        <w:rPr>
          <w:rFonts w:ascii="Times New Roman" w:hAnsi="Times New Roman" w:cs="Times New Roman"/>
          <w:sz w:val="28"/>
          <w:szCs w:val="28"/>
        </w:rPr>
        <w:t>экопункта</w:t>
      </w:r>
      <w:proofErr w:type="spellEnd"/>
      <w:r w:rsidRPr="00643F5C">
        <w:rPr>
          <w:rFonts w:ascii="Times New Roman" w:hAnsi="Times New Roman" w:cs="Times New Roman"/>
          <w:sz w:val="28"/>
          <w:szCs w:val="28"/>
        </w:rPr>
        <w:t>) по автоматизированному приему пустой алюминиевой, пластиковой тары составляет один рубль в год за один квадратный метр зданий, помещений, сооружений.</w:t>
      </w:r>
    </w:p>
    <w:p w:rsidR="009F6D30" w:rsidRDefault="009F6D30" w:rsidP="009F6D30">
      <w:pPr>
        <w:pStyle w:val="ConsPlusTitle"/>
        <w:jc w:val="center"/>
        <w:outlineLvl w:val="1"/>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11. Порядок определения льготной арендной платы в отношении</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муниципального имущества, находящегося</w:t>
      </w:r>
      <w:r>
        <w:rPr>
          <w:rFonts w:ascii="Times New Roman" w:hAnsi="Times New Roman" w:cs="Times New Roman"/>
          <w:sz w:val="28"/>
          <w:szCs w:val="28"/>
        </w:rPr>
        <w:t xml:space="preserve"> </w:t>
      </w:r>
      <w:r w:rsidRPr="00643F5C">
        <w:rPr>
          <w:rFonts w:ascii="Times New Roman" w:hAnsi="Times New Roman" w:cs="Times New Roman"/>
          <w:sz w:val="28"/>
          <w:szCs w:val="28"/>
        </w:rPr>
        <w:t>в неудовлетворительном состоянии</w:t>
      </w:r>
      <w:r>
        <w:rPr>
          <w:rFonts w:ascii="Times New Roman" w:hAnsi="Times New Roman" w:cs="Times New Roman"/>
          <w:sz w:val="28"/>
          <w:szCs w:val="28"/>
        </w:rPr>
        <w:t xml:space="preserve"> </w:t>
      </w:r>
      <w:r w:rsidRPr="00643F5C">
        <w:rPr>
          <w:rFonts w:ascii="Times New Roman" w:hAnsi="Times New Roman" w:cs="Times New Roman"/>
          <w:sz w:val="28"/>
          <w:szCs w:val="28"/>
        </w:rPr>
        <w:t>и (или) в состоянии реконструкции</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11.1. </w:t>
      </w:r>
      <w:proofErr w:type="gramStart"/>
      <w:r w:rsidRPr="00643F5C">
        <w:rPr>
          <w:rFonts w:ascii="Times New Roman" w:hAnsi="Times New Roman" w:cs="Times New Roman"/>
          <w:sz w:val="28"/>
          <w:szCs w:val="28"/>
        </w:rPr>
        <w:t>Право на льготную арендную плату по договору аренды муниципального имущества</w:t>
      </w:r>
      <w:r>
        <w:rPr>
          <w:rFonts w:ascii="Times New Roman" w:hAnsi="Times New Roman" w:cs="Times New Roman"/>
          <w:sz w:val="28"/>
          <w:szCs w:val="28"/>
        </w:rPr>
        <w:t>, находящегося в неудовлетворительном состоянии и (или) в состоянии реконструкции,</w:t>
      </w:r>
      <w:r w:rsidRPr="00643F5C">
        <w:rPr>
          <w:rFonts w:ascii="Times New Roman" w:hAnsi="Times New Roman" w:cs="Times New Roman"/>
          <w:sz w:val="28"/>
          <w:szCs w:val="28"/>
        </w:rPr>
        <w:t xml:space="preserve"> имеют </w:t>
      </w:r>
      <w:r>
        <w:rPr>
          <w:rFonts w:ascii="Times New Roman" w:hAnsi="Times New Roman" w:cs="Times New Roman"/>
          <w:sz w:val="28"/>
          <w:szCs w:val="28"/>
        </w:rPr>
        <w:t xml:space="preserve">индивидуальные предприниматели, </w:t>
      </w:r>
      <w:r w:rsidRPr="00643F5C">
        <w:rPr>
          <w:rFonts w:ascii="Times New Roman" w:hAnsi="Times New Roman" w:cs="Times New Roman"/>
          <w:sz w:val="28"/>
          <w:szCs w:val="28"/>
        </w:rPr>
        <w:t>физические или юридические лица, заключившие договор аренды муниципального имущества, выполнившие в соответствии с условиями договора аренды муниципального имущества работы по капитальному ремонту и (или) на реконструкции и использующие арендуемое муниципальное имущество для осуществления видов деятельности, предусмотренных договором аренды</w:t>
      </w:r>
      <w:proofErr w:type="gramEnd"/>
      <w:r w:rsidRPr="00643F5C">
        <w:rPr>
          <w:rFonts w:ascii="Times New Roman" w:hAnsi="Times New Roman" w:cs="Times New Roman"/>
          <w:sz w:val="28"/>
          <w:szCs w:val="28"/>
        </w:rPr>
        <w:t xml:space="preserve"> муниципального имущества.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11.2. Порядок определения объектов недвижимого имущества, находящихся в неудовлетворительном состоянии и (или) реконструкции, условия установления льготной арендной платы в отношении данных объектов устанавливается Администрацией.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11.3. Решение об установлении льготной арендной платы принимается Администрацией.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11.4. Срок применения льготной арендной </w:t>
      </w:r>
      <w:proofErr w:type="gramStart"/>
      <w:r w:rsidRPr="00643F5C">
        <w:rPr>
          <w:rFonts w:ascii="Times New Roman" w:hAnsi="Times New Roman" w:cs="Times New Roman"/>
          <w:sz w:val="28"/>
          <w:szCs w:val="28"/>
        </w:rPr>
        <w:t>платы не может быть больше срока действия договора аренды муниципального имущества</w:t>
      </w:r>
      <w:proofErr w:type="gramEnd"/>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11.5. Льготная арендная плата устанавливается в размере одного рубля за квадратный метр площади муниципального имущества в год.</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 xml:space="preserve">12. Предоставление в субаренду </w:t>
      </w:r>
      <w:proofErr w:type="gramStart"/>
      <w:r w:rsidRPr="00643F5C">
        <w:rPr>
          <w:rFonts w:ascii="Times New Roman" w:hAnsi="Times New Roman" w:cs="Times New Roman"/>
          <w:sz w:val="28"/>
          <w:szCs w:val="28"/>
        </w:rPr>
        <w:t>муниципального</w:t>
      </w:r>
      <w:proofErr w:type="gramEnd"/>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недвижимого имущества</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12.1. Заключение договоров субаренды муниципального имущества осуществляется с предварительного согласия в письменной форме Комитета по результатам проведения торгов </w:t>
      </w:r>
      <w:proofErr w:type="gramStart"/>
      <w:r w:rsidRPr="00643F5C">
        <w:rPr>
          <w:rFonts w:ascii="Times New Roman" w:hAnsi="Times New Roman" w:cs="Times New Roman"/>
          <w:sz w:val="28"/>
          <w:szCs w:val="28"/>
        </w:rPr>
        <w:t>на право их</w:t>
      </w:r>
      <w:proofErr w:type="gramEnd"/>
      <w:r w:rsidRPr="00643F5C">
        <w:rPr>
          <w:rFonts w:ascii="Times New Roman" w:hAnsi="Times New Roman" w:cs="Times New Roman"/>
          <w:sz w:val="28"/>
          <w:szCs w:val="28"/>
        </w:rPr>
        <w:t xml:space="preserve"> заключения, за исключением случаев, установленных </w:t>
      </w:r>
      <w:hyperlink w:anchor="P265">
        <w:r w:rsidRPr="00964B6D">
          <w:rPr>
            <w:rFonts w:ascii="Times New Roman" w:hAnsi="Times New Roman" w:cs="Times New Roman"/>
            <w:sz w:val="28"/>
            <w:szCs w:val="28"/>
          </w:rPr>
          <w:t>пунктом 12.2</w:t>
        </w:r>
      </w:hyperlink>
      <w:r w:rsidRPr="00643F5C">
        <w:rPr>
          <w:rFonts w:ascii="Times New Roman" w:hAnsi="Times New Roman" w:cs="Times New Roman"/>
          <w:sz w:val="28"/>
          <w:szCs w:val="28"/>
        </w:rPr>
        <w:t xml:space="preserve"> настоящего Положения.</w:t>
      </w:r>
    </w:p>
    <w:p w:rsidR="009F6D30" w:rsidRPr="00643F5C" w:rsidRDefault="009F6D30" w:rsidP="009F6D30">
      <w:pPr>
        <w:pStyle w:val="ConsPlusNormal"/>
        <w:ind w:firstLine="540"/>
        <w:jc w:val="both"/>
        <w:rPr>
          <w:rFonts w:ascii="Times New Roman" w:hAnsi="Times New Roman" w:cs="Times New Roman"/>
          <w:sz w:val="28"/>
          <w:szCs w:val="28"/>
        </w:rPr>
      </w:pPr>
      <w:bookmarkStart w:id="9" w:name="P265"/>
      <w:bookmarkEnd w:id="9"/>
      <w:r w:rsidRPr="00643F5C">
        <w:rPr>
          <w:rFonts w:ascii="Times New Roman" w:hAnsi="Times New Roman" w:cs="Times New Roman"/>
          <w:sz w:val="28"/>
          <w:szCs w:val="28"/>
        </w:rPr>
        <w:t xml:space="preserve">12.2. </w:t>
      </w:r>
      <w:proofErr w:type="gramStart"/>
      <w:r w:rsidRPr="00643F5C">
        <w:rPr>
          <w:rFonts w:ascii="Times New Roman" w:hAnsi="Times New Roman" w:cs="Times New Roman"/>
          <w:sz w:val="28"/>
          <w:szCs w:val="28"/>
        </w:rPr>
        <w:t xml:space="preserve">Арендатор может передать в субаренду нежилое помещение с предварительного согласия в письменной форме Комитета без проведения торгов, если этому арендатору права владения и (или) пользования в отношении муниципального имущества были предоставлены по результатам проведения торгов или в случае, если такие торги были признаны несостоявшимися, либо в случае, если указанные права предоставлены на основании муниципального контракта или на основании </w:t>
      </w:r>
      <w:hyperlink w:anchor="P94">
        <w:r w:rsidRPr="00964B6D">
          <w:rPr>
            <w:rFonts w:ascii="Times New Roman" w:hAnsi="Times New Roman" w:cs="Times New Roman"/>
            <w:sz w:val="28"/>
            <w:szCs w:val="28"/>
          </w:rPr>
          <w:t>подпункта 5.3.1</w:t>
        </w:r>
        <w:proofErr w:type="gramEnd"/>
      </w:hyperlink>
      <w:r w:rsidRPr="00964B6D">
        <w:rPr>
          <w:rFonts w:ascii="Times New Roman" w:hAnsi="Times New Roman" w:cs="Times New Roman"/>
          <w:sz w:val="28"/>
          <w:szCs w:val="28"/>
        </w:rPr>
        <w:t xml:space="preserve"> </w:t>
      </w:r>
      <w:r w:rsidRPr="00643F5C">
        <w:rPr>
          <w:rFonts w:ascii="Times New Roman" w:hAnsi="Times New Roman" w:cs="Times New Roman"/>
          <w:sz w:val="28"/>
          <w:szCs w:val="28"/>
        </w:rPr>
        <w:t>настоящего Положения.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12.3. Если договор аренды заключен без проведения торгов путем предоставления муниципальной преференции субъектам малого или среднего </w:t>
      </w:r>
      <w:r w:rsidRPr="00643F5C">
        <w:rPr>
          <w:rFonts w:ascii="Times New Roman" w:hAnsi="Times New Roman" w:cs="Times New Roman"/>
          <w:sz w:val="28"/>
          <w:szCs w:val="28"/>
        </w:rPr>
        <w:lastRenderedPageBreak/>
        <w:t>предпринимательства, передача арендованного имущества в субаренду запрещена.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12.4. </w:t>
      </w:r>
      <w:proofErr w:type="gramStart"/>
      <w:r w:rsidRPr="00643F5C">
        <w:rPr>
          <w:rFonts w:ascii="Times New Roman" w:hAnsi="Times New Roman" w:cs="Times New Roman"/>
          <w:sz w:val="28"/>
          <w:szCs w:val="28"/>
        </w:rPr>
        <w:t>Передача арендованного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субаренду запрещена, за исключением предоставления такого имущества в субаренду субъектам малого и среднего</w:t>
      </w:r>
      <w:proofErr w:type="gramEnd"/>
      <w:r w:rsidRPr="00643F5C">
        <w:rPr>
          <w:rFonts w:ascii="Times New Roman" w:hAnsi="Times New Roman" w:cs="Times New Roman"/>
          <w:sz w:val="28"/>
          <w:szCs w:val="28"/>
        </w:rPr>
        <w:t xml:space="preserve"> предпринимательства и организациям, образующим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2">
        <w:r w:rsidRPr="00964B6D">
          <w:rPr>
            <w:rFonts w:ascii="Times New Roman" w:hAnsi="Times New Roman" w:cs="Times New Roman"/>
            <w:sz w:val="28"/>
            <w:szCs w:val="28"/>
          </w:rPr>
          <w:t>пунктом 14 части 1 статьи 17.1</w:t>
        </w:r>
      </w:hyperlink>
      <w:r w:rsidRPr="00643F5C">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26.07.2006 № 1</w:t>
      </w:r>
      <w:r w:rsidRPr="00643F5C">
        <w:rPr>
          <w:rFonts w:ascii="Times New Roman" w:hAnsi="Times New Roman" w:cs="Times New Roman"/>
          <w:sz w:val="28"/>
          <w:szCs w:val="28"/>
        </w:rPr>
        <w:t xml:space="preserve">35-ФЗ </w:t>
      </w:r>
      <w:r>
        <w:rPr>
          <w:rFonts w:ascii="Times New Roman" w:hAnsi="Times New Roman" w:cs="Times New Roman"/>
          <w:sz w:val="28"/>
          <w:szCs w:val="28"/>
        </w:rPr>
        <w:t>«</w:t>
      </w:r>
      <w:r w:rsidRPr="00643F5C">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12.5. Для заключения договора субаренды арендатор направляет в Администрацию заявление в произвольной форме о предоставлении в субаренду муниципального имущества. Заявление должно содержать сведения, позволяющие идентифицировать муниципальное имущество (</w:t>
      </w:r>
      <w:r>
        <w:rPr>
          <w:rFonts w:ascii="Times New Roman" w:hAnsi="Times New Roman" w:cs="Times New Roman"/>
          <w:sz w:val="28"/>
          <w:szCs w:val="28"/>
        </w:rPr>
        <w:t xml:space="preserve">состав передаваемого в субаренду имущества, </w:t>
      </w:r>
      <w:r w:rsidRPr="00643F5C">
        <w:rPr>
          <w:rFonts w:ascii="Times New Roman" w:hAnsi="Times New Roman" w:cs="Times New Roman"/>
          <w:sz w:val="28"/>
          <w:szCs w:val="28"/>
        </w:rPr>
        <w:t>адрес объекта субаренды), срок договора субаренды, условия использования имущества.</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12.6. Основанием для сдачи нежилого помещения в субаренду является </w:t>
      </w:r>
      <w:hyperlink w:anchor="P1271">
        <w:r w:rsidRPr="00964B6D">
          <w:rPr>
            <w:rFonts w:ascii="Times New Roman" w:hAnsi="Times New Roman" w:cs="Times New Roman"/>
            <w:sz w:val="28"/>
            <w:szCs w:val="28"/>
          </w:rPr>
          <w:t>разрешение</w:t>
        </w:r>
      </w:hyperlink>
      <w:r w:rsidRPr="00964B6D">
        <w:rPr>
          <w:rFonts w:ascii="Times New Roman" w:hAnsi="Times New Roman" w:cs="Times New Roman"/>
          <w:sz w:val="28"/>
          <w:szCs w:val="28"/>
        </w:rPr>
        <w:t xml:space="preserve"> </w:t>
      </w:r>
      <w:r w:rsidRPr="00643F5C">
        <w:rPr>
          <w:rFonts w:ascii="Times New Roman" w:hAnsi="Times New Roman" w:cs="Times New Roman"/>
          <w:sz w:val="28"/>
          <w:szCs w:val="28"/>
        </w:rPr>
        <w:t>Комитета на сдачу в субаренду помещения.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12.7. Договор субаренды нежилых помещений заключается между арендатором и субарендатором.</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Ответственность по заключению договора субаренды нежилых помещений возлагается на арендатора. После заключения договора субаренды арендатор обязан </w:t>
      </w:r>
      <w:r>
        <w:rPr>
          <w:rFonts w:ascii="Times New Roman" w:hAnsi="Times New Roman" w:cs="Times New Roman"/>
          <w:sz w:val="28"/>
          <w:szCs w:val="28"/>
        </w:rPr>
        <w:t>копию</w:t>
      </w:r>
      <w:r w:rsidRPr="00643F5C">
        <w:rPr>
          <w:rFonts w:ascii="Times New Roman" w:hAnsi="Times New Roman" w:cs="Times New Roman"/>
          <w:sz w:val="28"/>
          <w:szCs w:val="28"/>
        </w:rPr>
        <w:t xml:space="preserve"> договора в месячный срок направить в Комитет.</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Ответственность перед арендодателем за сохранность и надлежащее использование имущества, сдаваемого в субаренду, несет арендатор.</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12.8. При сдаче недвижимого имущества в субаренду стоимость одного квадратного метра площади по договору субаренды не должна быть ниже стоимости одного квадратного метра площади по договору аренды.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12.9. Срок субаренды недвижимого имущества не должен превышать срока аренды, установленного в договоре аренды.</w:t>
      </w:r>
    </w:p>
    <w:p w:rsidR="009F6D30"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13. Порядок уплаты арендной платы по договорам аренды</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муниципального имущества. Финансирование расходов, связанных</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с арендой и безвозмездным пользованием муниципальным</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имуществом</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13.1. </w:t>
      </w:r>
      <w:proofErr w:type="gramStart"/>
      <w:r w:rsidRPr="00643F5C">
        <w:rPr>
          <w:rFonts w:ascii="Times New Roman" w:hAnsi="Times New Roman" w:cs="Times New Roman"/>
          <w:sz w:val="28"/>
          <w:szCs w:val="28"/>
        </w:rPr>
        <w:t xml:space="preserve">Арендная плата по договорам аренды муниципального имущества, находящегося в составе муниципальной казны городского округа Люберцы и закрепленного на праве оперативного управления за органами местного самоуправления и муниципальными казенными учреждениями, суммы задатков, не подлежащих возврату участникам торгов, и иные платежи, связанные с арендой и безвозмездным пользованием муниципальным имуществом, подлежат зачислению </w:t>
      </w:r>
      <w:r w:rsidRPr="00643F5C">
        <w:rPr>
          <w:rFonts w:ascii="Times New Roman" w:hAnsi="Times New Roman" w:cs="Times New Roman"/>
          <w:sz w:val="28"/>
          <w:szCs w:val="28"/>
        </w:rPr>
        <w:lastRenderedPageBreak/>
        <w:t>в бюджет муниципального образования городской округ Люберцы Московской области, если иное</w:t>
      </w:r>
      <w:proofErr w:type="gramEnd"/>
      <w:r w:rsidRPr="00643F5C">
        <w:rPr>
          <w:rFonts w:ascii="Times New Roman" w:hAnsi="Times New Roman" w:cs="Times New Roman"/>
          <w:sz w:val="28"/>
          <w:szCs w:val="28"/>
        </w:rPr>
        <w:t xml:space="preserve"> не установлено законодательством Российской Федерации.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13.2. Арендная плата перечисляется в бюджет муниципального образования городской округ Люберцы Московской области в полном объеме. При этом платежи за текущий месяц аренды должны быть полностью внесены арендатором не позднее 5 числа текущего месяца. </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13.3. Налог на добавленную стоимость перечисляется арендатором самостоятельно в соответствующий бюджет и не включается в сумму арендной платы.</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13.4. Арендная плата по договорам аренды муниципального имущества, закрепленного на праве оперативного управления за </w:t>
      </w:r>
      <w:r>
        <w:rPr>
          <w:rFonts w:ascii="Times New Roman" w:hAnsi="Times New Roman" w:cs="Times New Roman"/>
          <w:sz w:val="28"/>
          <w:szCs w:val="28"/>
        </w:rPr>
        <w:t>бюджетными и автономными учреждениями,</w:t>
      </w:r>
      <w:r w:rsidRPr="00643F5C">
        <w:rPr>
          <w:rFonts w:ascii="Times New Roman" w:hAnsi="Times New Roman" w:cs="Times New Roman"/>
          <w:sz w:val="28"/>
          <w:szCs w:val="28"/>
        </w:rPr>
        <w:t xml:space="preserve"> подлежит зачислению в полном объеме на счет </w:t>
      </w:r>
      <w:r>
        <w:rPr>
          <w:rFonts w:ascii="Times New Roman" w:hAnsi="Times New Roman" w:cs="Times New Roman"/>
          <w:sz w:val="28"/>
          <w:szCs w:val="28"/>
        </w:rPr>
        <w:t>Учреждений</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13.5. Финансирование расходов, связанных со сдачей в аренду и безвозмездное пользование муниципального имущества, находящегося в составе муниципальной казны городского округа Люберцы и закрепленного на праве оперативного управления за органами местного самоуправления, осуществляется за счет средств бюджета муниципального образования городской округ Люберцы Московской области.</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13.6. Муниципальные учреждения самостоятельно несут расходы, связанные с арендой, безвозмездным пользованием закрепленного за ними имущества.</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Title"/>
        <w:jc w:val="center"/>
        <w:outlineLvl w:val="1"/>
        <w:rPr>
          <w:rFonts w:ascii="Times New Roman" w:hAnsi="Times New Roman" w:cs="Times New Roman"/>
          <w:sz w:val="28"/>
          <w:szCs w:val="28"/>
        </w:rPr>
      </w:pPr>
      <w:r w:rsidRPr="00643F5C">
        <w:rPr>
          <w:rFonts w:ascii="Times New Roman" w:hAnsi="Times New Roman" w:cs="Times New Roman"/>
          <w:sz w:val="28"/>
          <w:szCs w:val="28"/>
        </w:rPr>
        <w:t xml:space="preserve">14. </w:t>
      </w:r>
      <w:proofErr w:type="gramStart"/>
      <w:r w:rsidRPr="00643F5C">
        <w:rPr>
          <w:rFonts w:ascii="Times New Roman" w:hAnsi="Times New Roman" w:cs="Times New Roman"/>
          <w:sz w:val="28"/>
          <w:szCs w:val="28"/>
        </w:rPr>
        <w:t>Контроль за</w:t>
      </w:r>
      <w:proofErr w:type="gramEnd"/>
      <w:r w:rsidRPr="00643F5C">
        <w:rPr>
          <w:rFonts w:ascii="Times New Roman" w:hAnsi="Times New Roman" w:cs="Times New Roman"/>
          <w:sz w:val="28"/>
          <w:szCs w:val="28"/>
        </w:rPr>
        <w:t xml:space="preserve"> исполнением условий договоров аренды</w:t>
      </w:r>
    </w:p>
    <w:p w:rsidR="009F6D30" w:rsidRPr="00643F5C" w:rsidRDefault="009F6D30" w:rsidP="009F6D30">
      <w:pPr>
        <w:pStyle w:val="ConsPlusTitle"/>
        <w:jc w:val="center"/>
        <w:rPr>
          <w:rFonts w:ascii="Times New Roman" w:hAnsi="Times New Roman" w:cs="Times New Roman"/>
          <w:sz w:val="28"/>
          <w:szCs w:val="28"/>
        </w:rPr>
      </w:pPr>
      <w:r w:rsidRPr="00643F5C">
        <w:rPr>
          <w:rFonts w:ascii="Times New Roman" w:hAnsi="Times New Roman" w:cs="Times New Roman"/>
          <w:sz w:val="28"/>
          <w:szCs w:val="28"/>
        </w:rPr>
        <w:t>и безвозмездного пользования муниципальным имуществом</w:t>
      </w:r>
    </w:p>
    <w:p w:rsidR="009F6D30" w:rsidRPr="00643F5C" w:rsidRDefault="009F6D30" w:rsidP="009F6D30">
      <w:pPr>
        <w:pStyle w:val="ConsPlusNormal"/>
        <w:jc w:val="both"/>
        <w:rPr>
          <w:rFonts w:ascii="Times New Roman" w:hAnsi="Times New Roman" w:cs="Times New Roman"/>
          <w:sz w:val="28"/>
          <w:szCs w:val="28"/>
        </w:rPr>
      </w:pP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14.1. </w:t>
      </w:r>
      <w:proofErr w:type="gramStart"/>
      <w:r w:rsidRPr="00643F5C">
        <w:rPr>
          <w:rFonts w:ascii="Times New Roman" w:hAnsi="Times New Roman" w:cs="Times New Roman"/>
          <w:sz w:val="28"/>
          <w:szCs w:val="28"/>
        </w:rPr>
        <w:t>Контроль за</w:t>
      </w:r>
      <w:proofErr w:type="gramEnd"/>
      <w:r w:rsidRPr="00643F5C">
        <w:rPr>
          <w:rFonts w:ascii="Times New Roman" w:hAnsi="Times New Roman" w:cs="Times New Roman"/>
          <w:sz w:val="28"/>
          <w:szCs w:val="28"/>
        </w:rPr>
        <w:t xml:space="preserve"> исполнением арендатором условий договоров аренды осуществляет арендодатель в порядке, предусмотренном договором аренды.</w:t>
      </w:r>
    </w:p>
    <w:p w:rsidR="009F6D30" w:rsidRPr="00643F5C" w:rsidRDefault="009F6D30" w:rsidP="009F6D30">
      <w:pPr>
        <w:pStyle w:val="ConsPlusNormal"/>
        <w:ind w:firstLine="540"/>
        <w:jc w:val="both"/>
        <w:rPr>
          <w:rFonts w:ascii="Times New Roman" w:hAnsi="Times New Roman" w:cs="Times New Roman"/>
          <w:sz w:val="28"/>
          <w:szCs w:val="28"/>
        </w:rPr>
      </w:pPr>
      <w:proofErr w:type="gramStart"/>
      <w:r w:rsidRPr="00643F5C">
        <w:rPr>
          <w:rFonts w:ascii="Times New Roman" w:hAnsi="Times New Roman" w:cs="Times New Roman"/>
          <w:sz w:val="28"/>
          <w:szCs w:val="28"/>
        </w:rPr>
        <w:t>Контроль за</w:t>
      </w:r>
      <w:proofErr w:type="gramEnd"/>
      <w:r w:rsidRPr="00643F5C">
        <w:rPr>
          <w:rFonts w:ascii="Times New Roman" w:hAnsi="Times New Roman" w:cs="Times New Roman"/>
          <w:sz w:val="28"/>
          <w:szCs w:val="28"/>
        </w:rPr>
        <w:t xml:space="preserve"> исполнением условий договоров безвозмездного пользования осуществляет ссудодатель в порядке, предусмотренном договором безвозмездного пользования.</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14.2. </w:t>
      </w:r>
      <w:proofErr w:type="gramStart"/>
      <w:r w:rsidRPr="00643F5C">
        <w:rPr>
          <w:rFonts w:ascii="Times New Roman" w:hAnsi="Times New Roman" w:cs="Times New Roman"/>
          <w:sz w:val="28"/>
          <w:szCs w:val="28"/>
        </w:rPr>
        <w:t>Контроль за</w:t>
      </w:r>
      <w:proofErr w:type="gramEnd"/>
      <w:r w:rsidRPr="00643F5C">
        <w:rPr>
          <w:rFonts w:ascii="Times New Roman" w:hAnsi="Times New Roman" w:cs="Times New Roman"/>
          <w:sz w:val="28"/>
          <w:szCs w:val="28"/>
        </w:rPr>
        <w:t xml:space="preserve"> полнотой и своевременным поступлением в бюджет муниципального образования городской округ Люберцы Московской области доходов от сдачи в аренду муниципального имущества</w:t>
      </w:r>
      <w:r>
        <w:rPr>
          <w:rFonts w:ascii="Times New Roman" w:hAnsi="Times New Roman" w:cs="Times New Roman"/>
          <w:sz w:val="28"/>
          <w:szCs w:val="28"/>
        </w:rPr>
        <w:t>, составляющего казну городского округа Люберцы,</w:t>
      </w:r>
      <w:r w:rsidRPr="00643F5C">
        <w:rPr>
          <w:rFonts w:ascii="Times New Roman" w:hAnsi="Times New Roman" w:cs="Times New Roman"/>
          <w:sz w:val="28"/>
          <w:szCs w:val="28"/>
        </w:rPr>
        <w:t xml:space="preserve"> осуществляет Комитет.</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14.3. В случае нарушения </w:t>
      </w:r>
      <w:r>
        <w:rPr>
          <w:rFonts w:ascii="Times New Roman" w:hAnsi="Times New Roman" w:cs="Times New Roman"/>
          <w:sz w:val="28"/>
          <w:szCs w:val="28"/>
        </w:rPr>
        <w:t>У</w:t>
      </w:r>
      <w:r w:rsidRPr="00643F5C">
        <w:rPr>
          <w:rFonts w:ascii="Times New Roman" w:hAnsi="Times New Roman" w:cs="Times New Roman"/>
          <w:sz w:val="28"/>
          <w:szCs w:val="28"/>
        </w:rPr>
        <w:t>чреждени</w:t>
      </w:r>
      <w:r>
        <w:rPr>
          <w:rFonts w:ascii="Times New Roman" w:hAnsi="Times New Roman" w:cs="Times New Roman"/>
          <w:sz w:val="28"/>
          <w:szCs w:val="28"/>
        </w:rPr>
        <w:t>я</w:t>
      </w:r>
      <w:r w:rsidRPr="00643F5C">
        <w:rPr>
          <w:rFonts w:ascii="Times New Roman" w:hAnsi="Times New Roman" w:cs="Times New Roman"/>
          <w:sz w:val="28"/>
          <w:szCs w:val="28"/>
        </w:rPr>
        <w:t>м</w:t>
      </w:r>
      <w:r>
        <w:rPr>
          <w:rFonts w:ascii="Times New Roman" w:hAnsi="Times New Roman" w:cs="Times New Roman"/>
          <w:sz w:val="28"/>
          <w:szCs w:val="28"/>
        </w:rPr>
        <w:t>и</w:t>
      </w:r>
      <w:r w:rsidRPr="00643F5C">
        <w:rPr>
          <w:rFonts w:ascii="Times New Roman" w:hAnsi="Times New Roman" w:cs="Times New Roman"/>
          <w:sz w:val="28"/>
          <w:szCs w:val="28"/>
        </w:rPr>
        <w:t xml:space="preserve"> при сдаче муниципального имущества в аренду, безвозмездное пользование требований настоящего Положения или законодательства Российско</w:t>
      </w:r>
      <w:r>
        <w:rPr>
          <w:rFonts w:ascii="Times New Roman" w:hAnsi="Times New Roman" w:cs="Times New Roman"/>
          <w:sz w:val="28"/>
          <w:szCs w:val="28"/>
        </w:rPr>
        <w:t>й Федерации Администрация</w:t>
      </w:r>
      <w:r w:rsidRPr="00643F5C">
        <w:rPr>
          <w:rFonts w:ascii="Times New Roman" w:hAnsi="Times New Roman" w:cs="Times New Roman"/>
          <w:sz w:val="28"/>
          <w:szCs w:val="28"/>
        </w:rPr>
        <w:t>:</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 xml:space="preserve">14.3.1. </w:t>
      </w:r>
      <w:r>
        <w:rPr>
          <w:rFonts w:ascii="Times New Roman" w:hAnsi="Times New Roman" w:cs="Times New Roman"/>
          <w:sz w:val="28"/>
          <w:szCs w:val="28"/>
        </w:rPr>
        <w:t>Т</w:t>
      </w:r>
      <w:r w:rsidRPr="00643F5C">
        <w:rPr>
          <w:rFonts w:ascii="Times New Roman" w:hAnsi="Times New Roman" w:cs="Times New Roman"/>
          <w:sz w:val="28"/>
          <w:szCs w:val="28"/>
        </w:rPr>
        <w:t>реб</w:t>
      </w:r>
      <w:r>
        <w:rPr>
          <w:rFonts w:ascii="Times New Roman" w:hAnsi="Times New Roman" w:cs="Times New Roman"/>
          <w:sz w:val="28"/>
          <w:szCs w:val="28"/>
        </w:rPr>
        <w:t>ует</w:t>
      </w:r>
      <w:r w:rsidRPr="00643F5C">
        <w:rPr>
          <w:rFonts w:ascii="Times New Roman" w:hAnsi="Times New Roman" w:cs="Times New Roman"/>
          <w:sz w:val="28"/>
          <w:szCs w:val="28"/>
        </w:rPr>
        <w:t xml:space="preserve"> устранени</w:t>
      </w:r>
      <w:r>
        <w:rPr>
          <w:rFonts w:ascii="Times New Roman" w:hAnsi="Times New Roman" w:cs="Times New Roman"/>
          <w:sz w:val="28"/>
          <w:szCs w:val="28"/>
        </w:rPr>
        <w:t>е</w:t>
      </w:r>
      <w:r w:rsidRPr="00643F5C">
        <w:rPr>
          <w:rFonts w:ascii="Times New Roman" w:hAnsi="Times New Roman" w:cs="Times New Roman"/>
          <w:sz w:val="28"/>
          <w:szCs w:val="28"/>
        </w:rPr>
        <w:t xml:space="preserve"> выявленных недостатков.</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14.3.2. Обра</w:t>
      </w:r>
      <w:r>
        <w:rPr>
          <w:rFonts w:ascii="Times New Roman" w:hAnsi="Times New Roman" w:cs="Times New Roman"/>
          <w:sz w:val="28"/>
          <w:szCs w:val="28"/>
        </w:rPr>
        <w:t>щаетс</w:t>
      </w:r>
      <w:r w:rsidRPr="00643F5C">
        <w:rPr>
          <w:rFonts w:ascii="Times New Roman" w:hAnsi="Times New Roman" w:cs="Times New Roman"/>
          <w:sz w:val="28"/>
          <w:szCs w:val="28"/>
        </w:rPr>
        <w:t>я в суд с иском о признании сделки недействительной.</w:t>
      </w:r>
    </w:p>
    <w:p w:rsidR="009F6D30" w:rsidRPr="00643F5C" w:rsidRDefault="009F6D30" w:rsidP="009F6D30">
      <w:pPr>
        <w:pStyle w:val="ConsPlusNormal"/>
        <w:ind w:firstLine="540"/>
        <w:jc w:val="both"/>
        <w:rPr>
          <w:rFonts w:ascii="Times New Roman" w:hAnsi="Times New Roman" w:cs="Times New Roman"/>
          <w:sz w:val="28"/>
          <w:szCs w:val="28"/>
        </w:rPr>
      </w:pPr>
      <w:r w:rsidRPr="00643F5C">
        <w:rPr>
          <w:rFonts w:ascii="Times New Roman" w:hAnsi="Times New Roman" w:cs="Times New Roman"/>
          <w:sz w:val="28"/>
          <w:szCs w:val="28"/>
        </w:rPr>
        <w:t>14.3.3. Инициир</w:t>
      </w:r>
      <w:r>
        <w:rPr>
          <w:rFonts w:ascii="Times New Roman" w:hAnsi="Times New Roman" w:cs="Times New Roman"/>
          <w:sz w:val="28"/>
          <w:szCs w:val="28"/>
        </w:rPr>
        <w:t>ует</w:t>
      </w:r>
      <w:r w:rsidRPr="00643F5C">
        <w:rPr>
          <w:rFonts w:ascii="Times New Roman" w:hAnsi="Times New Roman" w:cs="Times New Roman"/>
          <w:sz w:val="28"/>
          <w:szCs w:val="28"/>
        </w:rPr>
        <w:t xml:space="preserve"> привлечение руководител</w:t>
      </w:r>
      <w:r>
        <w:rPr>
          <w:rFonts w:ascii="Times New Roman" w:hAnsi="Times New Roman" w:cs="Times New Roman"/>
          <w:sz w:val="28"/>
          <w:szCs w:val="28"/>
        </w:rPr>
        <w:t>ей</w:t>
      </w:r>
      <w:r w:rsidRPr="00643F5C">
        <w:rPr>
          <w:rFonts w:ascii="Times New Roman" w:hAnsi="Times New Roman" w:cs="Times New Roman"/>
          <w:sz w:val="28"/>
          <w:szCs w:val="28"/>
        </w:rPr>
        <w:t xml:space="preserve"> </w:t>
      </w:r>
      <w:r>
        <w:rPr>
          <w:rFonts w:ascii="Times New Roman" w:hAnsi="Times New Roman" w:cs="Times New Roman"/>
          <w:sz w:val="28"/>
          <w:szCs w:val="28"/>
        </w:rPr>
        <w:t>Учреждений</w:t>
      </w:r>
      <w:r w:rsidRPr="00643F5C">
        <w:rPr>
          <w:rFonts w:ascii="Times New Roman" w:hAnsi="Times New Roman" w:cs="Times New Roman"/>
          <w:sz w:val="28"/>
          <w:szCs w:val="28"/>
        </w:rPr>
        <w:t xml:space="preserve"> к ответственности, предусмотренной заключенным с ним трудовым договором и законодательством Российской Федерации.</w:t>
      </w:r>
    </w:p>
    <w:p w:rsidR="009F6D30" w:rsidRPr="00643F5C" w:rsidRDefault="009F6D30" w:rsidP="009F6D30">
      <w:pPr>
        <w:pStyle w:val="ConsPlusNormal"/>
        <w:jc w:val="both"/>
        <w:rPr>
          <w:rFonts w:ascii="Times New Roman" w:hAnsi="Times New Roman" w:cs="Times New Roman"/>
          <w:sz w:val="28"/>
          <w:szCs w:val="28"/>
        </w:rPr>
      </w:pPr>
    </w:p>
    <w:p w:rsidR="00785A93" w:rsidRDefault="00785A93">
      <w:bookmarkStart w:id="10" w:name="_GoBack"/>
      <w:bookmarkEnd w:id="10"/>
    </w:p>
    <w:sectPr w:rsidR="00785A93" w:rsidSect="00D870ED">
      <w:pgSz w:w="11906" w:h="16838"/>
      <w:pgMar w:top="1134" w:right="680"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DA"/>
    <w:rsid w:val="000258C9"/>
    <w:rsid w:val="00095FCD"/>
    <w:rsid w:val="006C5B36"/>
    <w:rsid w:val="00785A93"/>
    <w:rsid w:val="009F6D30"/>
    <w:rsid w:val="00A6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D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D3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9F6D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D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D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D3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9F6D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D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43709D9013A1ABDC8E3EDE55F1BA3845D83676DC9889DB38BC553DD24E0AC1EAE938DF417CEAF24542C68333F2F716F282E143C9B6RBN" TargetMode="External"/><Relationship Id="rId18" Type="http://schemas.openxmlformats.org/officeDocument/2006/relationships/hyperlink" Target="https://login.consultant.ru/link/?req=doc&amp;base=LAW&amp;n=371586" TargetMode="External"/><Relationship Id="rId26" Type="http://schemas.openxmlformats.org/officeDocument/2006/relationships/hyperlink" Target="consultantplus://offline/ref=F143709D9013A1ABDC8E3EDE55F1BA3845DB3472D89A89DB38BC553DD24E0AC1F8E960D34271FFA61618918E31BFR8N" TargetMode="External"/><Relationship Id="rId3" Type="http://schemas.openxmlformats.org/officeDocument/2006/relationships/settings" Target="settings.xml"/><Relationship Id="rId21" Type="http://schemas.openxmlformats.org/officeDocument/2006/relationships/hyperlink" Target="consultantplus://offline/ref=F143709D9013A1ABDC8E3EDE55F1BA3845DB3472D89A89DB38BC553DD24E0AC1F8E960D34271FFA61618918E31BFR8N" TargetMode="External"/><Relationship Id="rId34" Type="http://schemas.openxmlformats.org/officeDocument/2006/relationships/theme" Target="theme/theme1.xml"/><Relationship Id="rId7" Type="http://schemas.openxmlformats.org/officeDocument/2006/relationships/hyperlink" Target="consultantplus://offline/ref=1D0EEA2BA0B3900CAA752B927AC30F85B62266F62D84FF7E8AF550ECFA1E4D6A7F1CF17E4E261269c2l5L" TargetMode="External"/><Relationship Id="rId12" Type="http://schemas.openxmlformats.org/officeDocument/2006/relationships/hyperlink" Target="consultantplus://offline/ref=F143709D9013A1ABDC8E3EDE55F1BA3845D93271DD9E89DB38BC553DD24E0AC1F8E960D34271FFA61618918E31BFR8N" TargetMode="External"/><Relationship Id="rId17" Type="http://schemas.openxmlformats.org/officeDocument/2006/relationships/hyperlink" Target="consultantplus://offline/ref=F143709D9013A1ABDC8E3EDE55F1BA3845D93771D99989DB38BC553DD24E0AC1F8E960D34271FFA61618918E31BFR8N" TargetMode="External"/><Relationship Id="rId25" Type="http://schemas.openxmlformats.org/officeDocument/2006/relationships/hyperlink" Target="consultantplus://offline/ref=F143709D9013A1ABDC8E3EDE55F1BA3845D93771D99989DB38BC553DD24E0AC1F8E960D34271FFA61618918E31BFR8N"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143709D9013A1ABDC8E3EDE55F1BA3845DB3472D89A89DB38BC553DD24E0AC1F8E960D34271FFA61618918E31BFR8N" TargetMode="External"/><Relationship Id="rId20" Type="http://schemas.openxmlformats.org/officeDocument/2006/relationships/hyperlink" Target="consultantplus://offline/ref=F143709D9013A1ABDC8E3EDE55F1BA3845D93771D99989DB38BC553DD24E0AC1F8E960D34271FFA61618918E31BFR8N" TargetMode="External"/><Relationship Id="rId29" Type="http://schemas.openxmlformats.org/officeDocument/2006/relationships/hyperlink" Target="consultantplus://offline/ref=F143709D9013A1ABDC8E3EDE55F1BA3845D93771D99989DB38BC553DD24E0AC1F8E960D34271FFA61618918E31BFR8N" TargetMode="External"/><Relationship Id="rId1" Type="http://schemas.openxmlformats.org/officeDocument/2006/relationships/styles" Target="styles.xml"/><Relationship Id="rId6" Type="http://schemas.openxmlformats.org/officeDocument/2006/relationships/hyperlink" Target="consultantplus://offline/ref=1D0EEA2BA0B3900CAA752B927AC30F85B62162F02D81FF7E8AF550ECFAc1lEL" TargetMode="External"/><Relationship Id="rId11" Type="http://schemas.openxmlformats.org/officeDocument/2006/relationships/hyperlink" Target="consultantplus://offline/ref=F143709D9013A1ABDC8E3EDE55F1BA3845DB3277DC9889DB38BC553DD24E0AC1F8E960D34271FFA61618918E31BFR8N" TargetMode="External"/><Relationship Id="rId24" Type="http://schemas.openxmlformats.org/officeDocument/2006/relationships/hyperlink" Target="consultantplus://offline/ref=F143709D9013A1ABDC8E3EDE55F1BA3845DB3472D89A89DB38BC553DD24E0AC1F8E960D34271FFA61618918E31BFR8N" TargetMode="External"/><Relationship Id="rId32" Type="http://schemas.openxmlformats.org/officeDocument/2006/relationships/hyperlink" Target="consultantplus://offline/ref=F143709D9013A1ABDC8E3EDE55F1BA3845D93276DD9C89DB38BC553DD24E0AC1EAE938DD4579EAF24542C68333F2F716F282E143C9B6RBN" TargetMode="External"/><Relationship Id="rId5" Type="http://schemas.openxmlformats.org/officeDocument/2006/relationships/image" Target="media/image1.jpeg"/><Relationship Id="rId15" Type="http://schemas.openxmlformats.org/officeDocument/2006/relationships/hyperlink" Target="consultantplus://offline/ref=F143709D9013A1ABDC8E3EDE55F1BA3845D93276DD9C89DB38BC553DD24E0AC1EAE938D84073B5F750539E8E3AE5E914EE9EE341BCR8N" TargetMode="External"/><Relationship Id="rId23" Type="http://schemas.openxmlformats.org/officeDocument/2006/relationships/hyperlink" Target="consultantplus://offline/ref=F143709D9013A1ABDC8E3EDE55F1BA3845D93276DD9C89DB38BC553DD24E0AC1EAE938D84073B5F750539E8E3AE5E914EE9EE341BCR8N" TargetMode="External"/><Relationship Id="rId28" Type="http://schemas.openxmlformats.org/officeDocument/2006/relationships/hyperlink" Target="consultantplus://offline/ref=F143709D9013A1ABDC8E3EDE55F1BA3845DB3472D89A89DB38BC553DD24E0AC1F8E960D34271FFA61618918E31BFR8N" TargetMode="External"/><Relationship Id="rId10" Type="http://schemas.openxmlformats.org/officeDocument/2006/relationships/hyperlink" Target="consultantplus://offline/ref=F143709D9013A1ABDC8E3EDE55F1BA3845D83671DB9E89DB38BC553DD24E0AC1F8E960D34271FFA61618918E31BFR8N" TargetMode="External"/><Relationship Id="rId19" Type="http://schemas.openxmlformats.org/officeDocument/2006/relationships/hyperlink" Target="consultantplus://offline/ref=F143709D9013A1ABDC8E3EDE55F1BA3845DB3472D89A89DB38BC553DD24E0AC1F8E960D34271FFA61618918E31BFR8N" TargetMode="External"/><Relationship Id="rId31" Type="http://schemas.openxmlformats.org/officeDocument/2006/relationships/hyperlink" Target="consultantplus://offline/ref=F143709D9013A1ABDC8E3EDE55F1BA3845D93276DD9C89DB38BC553DD24E0AC1EAE938D8417BEAF24542C68333F2F716F282E143C9B6RBN" TargetMode="External"/><Relationship Id="rId4" Type="http://schemas.openxmlformats.org/officeDocument/2006/relationships/webSettings" Target="webSettings.xml"/><Relationship Id="rId9" Type="http://schemas.openxmlformats.org/officeDocument/2006/relationships/hyperlink" Target="consultantplus://offline/ref=1D0EEA2BA0B3900CAA752A9C6FC30F85B6236EF0218FFF7E8AF550ECFA1E4D6A7F1CF17E4E26106Cc2l2L" TargetMode="External"/><Relationship Id="rId14" Type="http://schemas.openxmlformats.org/officeDocument/2006/relationships/hyperlink" Target="consultantplus://offline/ref=F143709D9013A1ABDC8E3EDE55F1BA3845DB3277DF9889DB38BC553DD24E0AC1F8E960D34271FFA61618918E31BFR8N" TargetMode="External"/><Relationship Id="rId22" Type="http://schemas.openxmlformats.org/officeDocument/2006/relationships/hyperlink" Target="consultantplus://offline/ref=F143709D9013A1ABDC8E3EDE55F1BA3845D93771D99989DB38BC553DD24E0AC1F8E960D34271FFA61618918E31BFR8N" TargetMode="External"/><Relationship Id="rId27" Type="http://schemas.openxmlformats.org/officeDocument/2006/relationships/hyperlink" Target="consultantplus://offline/ref=F143709D9013A1ABDC8E3EDE55F1BA3845D93771D99989DB38BC553DD24E0AC1F8E960D34271FFA61618918E31BFR8N" TargetMode="External"/><Relationship Id="rId30" Type="http://schemas.openxmlformats.org/officeDocument/2006/relationships/hyperlink" Target="consultantplus://offline/ref=F143709D9013A1ABDC8E3EDE55F1BA3845D93276DD9C89DB38BC553DD24E0AC1EAE938DF4278E7A6160DC7DF77AEE416F982E341D56AE8B4BER2N" TargetMode="External"/><Relationship Id="rId8" Type="http://schemas.openxmlformats.org/officeDocument/2006/relationships/hyperlink" Target="consultantplus://offline/ref=1D0EEA2BA0B3900CAA752B927AC30F85B62066FC2985FF7E8AF550ECFAc1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7192</Words>
  <Characters>40995</Characters>
  <Application>Microsoft Office Word</Application>
  <DocSecurity>0</DocSecurity>
  <Lines>341</Lines>
  <Paragraphs>96</Paragraphs>
  <ScaleCrop>false</ScaleCrop>
  <Company/>
  <LinksUpToDate>false</LinksUpToDate>
  <CharactersWithSpaces>48091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2024-02-01T15:00:00Z</dcterms:created>
  <dcterms:modified xsi:type="dcterms:W3CDTF">2024-02-01T15:01:00Z</dcterms:modified>
</cp:coreProperties>
</file>