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36058" w14:textId="77777777" w:rsidR="00E52A6C" w:rsidRPr="00E52A6C" w:rsidRDefault="00E52A6C" w:rsidP="00E52A6C">
      <w:pPr>
        <w:rPr>
          <w:b/>
          <w:sz w:val="28"/>
          <w:szCs w:val="28"/>
        </w:rPr>
      </w:pPr>
    </w:p>
    <w:p w14:paraId="7CA3E875" w14:textId="77777777" w:rsidR="00E52A6C" w:rsidRPr="00E52A6C" w:rsidRDefault="00E52A6C" w:rsidP="00E52A6C">
      <w:pPr>
        <w:jc w:val="center"/>
        <w:rPr>
          <w:b/>
          <w:sz w:val="28"/>
          <w:szCs w:val="28"/>
        </w:rPr>
      </w:pPr>
    </w:p>
    <w:p w14:paraId="3719BE33" w14:textId="77777777" w:rsidR="00E52A6C" w:rsidRPr="00E52A6C" w:rsidRDefault="00E52A6C" w:rsidP="00E52A6C">
      <w:pPr>
        <w:jc w:val="center"/>
        <w:rPr>
          <w:b/>
          <w:sz w:val="28"/>
          <w:szCs w:val="28"/>
        </w:rPr>
      </w:pPr>
    </w:p>
    <w:p w14:paraId="4F1BEE92" w14:textId="77777777" w:rsidR="003C6BBB" w:rsidRPr="003C6BBB" w:rsidRDefault="003C6BBB" w:rsidP="003C6BBB">
      <w:pPr>
        <w:widowControl w:val="0"/>
        <w:autoSpaceDE w:val="0"/>
        <w:autoSpaceDN w:val="0"/>
        <w:adjustRightInd w:val="0"/>
        <w:jc w:val="center"/>
        <w:rPr>
          <w:b/>
          <w:noProof/>
          <w:szCs w:val="20"/>
        </w:rPr>
      </w:pPr>
      <w:r w:rsidRPr="003C6BBB">
        <w:rPr>
          <w:b/>
          <w:noProof/>
          <w:szCs w:val="20"/>
        </w:rPr>
        <w:drawing>
          <wp:inline distT="0" distB="0" distL="0" distR="0" wp14:anchorId="253B16F9" wp14:editId="66ED24D9">
            <wp:extent cx="901065" cy="1110615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3153" w14:textId="77777777" w:rsidR="003C6BBB" w:rsidRPr="003C6BBB" w:rsidRDefault="003C6BBB" w:rsidP="003C6BB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</w:p>
    <w:p w14:paraId="6C1D38A2" w14:textId="77777777" w:rsidR="003C6BBB" w:rsidRPr="003C6BBB" w:rsidRDefault="003C6BBB" w:rsidP="003C6BBB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3C6BBB">
        <w:rPr>
          <w:b/>
          <w:sz w:val="40"/>
          <w:szCs w:val="40"/>
        </w:rPr>
        <w:t>СОВЕТ ДЕПУТАТОВ</w:t>
      </w:r>
    </w:p>
    <w:p w14:paraId="381285E1" w14:textId="77777777" w:rsidR="003C6BBB" w:rsidRPr="003C6BBB" w:rsidRDefault="003C6BBB" w:rsidP="003C6BBB">
      <w:pPr>
        <w:widowControl w:val="0"/>
        <w:autoSpaceDE w:val="0"/>
        <w:autoSpaceDN w:val="0"/>
        <w:adjustRightInd w:val="0"/>
        <w:ind w:left="567"/>
        <w:jc w:val="center"/>
        <w:rPr>
          <w:b/>
          <w:sz w:val="12"/>
          <w:szCs w:val="12"/>
        </w:rPr>
      </w:pPr>
    </w:p>
    <w:p w14:paraId="39A6D949" w14:textId="77777777" w:rsidR="003C6BBB" w:rsidRPr="003C6BBB" w:rsidRDefault="003C6BBB" w:rsidP="003C6BBB">
      <w:pPr>
        <w:widowControl w:val="0"/>
        <w:autoSpaceDE w:val="0"/>
        <w:autoSpaceDN w:val="0"/>
        <w:adjustRightInd w:val="0"/>
        <w:jc w:val="center"/>
        <w:rPr>
          <w:b/>
          <w:bCs/>
          <w:spacing w:val="10"/>
          <w:w w:val="115"/>
          <w:szCs w:val="20"/>
        </w:rPr>
      </w:pPr>
      <w:r w:rsidRPr="003C6BBB">
        <w:rPr>
          <w:b/>
          <w:bCs/>
          <w:noProof/>
          <w:spacing w:val="10"/>
          <w:w w:val="115"/>
          <w:szCs w:val="20"/>
        </w:rPr>
        <w:t>МУНИЦИПАЛЬНОГО ОБРАЗОВАНИЯ</w:t>
      </w:r>
    </w:p>
    <w:p w14:paraId="50EAA979" w14:textId="77777777" w:rsidR="003C6BBB" w:rsidRPr="003C6BBB" w:rsidRDefault="003C6BBB" w:rsidP="003C6BBB">
      <w:pPr>
        <w:widowControl w:val="0"/>
        <w:autoSpaceDE w:val="0"/>
        <w:autoSpaceDN w:val="0"/>
        <w:adjustRightInd w:val="0"/>
        <w:jc w:val="center"/>
        <w:rPr>
          <w:b/>
          <w:bCs/>
          <w:spacing w:val="10"/>
          <w:w w:val="115"/>
          <w:szCs w:val="20"/>
        </w:rPr>
      </w:pPr>
      <w:r w:rsidRPr="003C6BBB">
        <w:rPr>
          <w:b/>
          <w:bCs/>
          <w:noProof/>
          <w:spacing w:val="10"/>
          <w:w w:val="115"/>
          <w:szCs w:val="20"/>
        </w:rPr>
        <w:t>ГОРОДСКОЙ ОКРУГ ЛЮБЕРЦЫ</w:t>
      </w:r>
      <w:r w:rsidRPr="003C6BBB">
        <w:rPr>
          <w:b/>
          <w:bCs/>
          <w:spacing w:val="10"/>
          <w:w w:val="115"/>
          <w:szCs w:val="20"/>
        </w:rPr>
        <w:br/>
      </w:r>
      <w:r w:rsidRPr="003C6BBB">
        <w:rPr>
          <w:b/>
          <w:bCs/>
          <w:noProof/>
          <w:spacing w:val="10"/>
          <w:w w:val="115"/>
          <w:szCs w:val="20"/>
        </w:rPr>
        <w:t>МОСКОВСКОЙ ОБЛАСТИ</w:t>
      </w:r>
    </w:p>
    <w:p w14:paraId="55746CA2" w14:textId="77777777" w:rsidR="003C6BBB" w:rsidRPr="003C6BBB" w:rsidRDefault="003C6BBB" w:rsidP="003C6B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E786F58" w14:textId="77777777" w:rsidR="003C6BBB" w:rsidRPr="003C6BBB" w:rsidRDefault="003C6BBB" w:rsidP="003C6B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6BBB">
        <w:rPr>
          <w:b/>
          <w:sz w:val="28"/>
          <w:szCs w:val="28"/>
        </w:rPr>
        <w:t>РЕШЕНИЕ</w:t>
      </w:r>
    </w:p>
    <w:p w14:paraId="1D5483C6" w14:textId="77777777" w:rsidR="003C6BBB" w:rsidRPr="003C6BBB" w:rsidRDefault="003C6BBB" w:rsidP="003C6BB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E4FFFB2" w14:textId="78D64592" w:rsidR="003C6BBB" w:rsidRPr="003C6BBB" w:rsidRDefault="003C6BBB" w:rsidP="003C6BBB">
      <w:pPr>
        <w:widowControl w:val="0"/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 w:val="28"/>
          <w:szCs w:val="28"/>
        </w:rPr>
        <w:t xml:space="preserve">       02.08.2023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№ 86</w:t>
      </w:r>
      <w:r w:rsidRPr="003C6BBB">
        <w:rPr>
          <w:color w:val="000000"/>
          <w:sz w:val="28"/>
          <w:szCs w:val="28"/>
        </w:rPr>
        <w:t>/13</w:t>
      </w:r>
    </w:p>
    <w:p w14:paraId="6E11356A" w14:textId="77777777" w:rsidR="003C6BBB" w:rsidRPr="003C6BBB" w:rsidRDefault="003C6BBB" w:rsidP="003C6BBB">
      <w:pPr>
        <w:widowControl w:val="0"/>
        <w:tabs>
          <w:tab w:val="left" w:pos="4678"/>
        </w:tabs>
        <w:autoSpaceDE w:val="0"/>
        <w:autoSpaceDN w:val="0"/>
        <w:adjustRightInd w:val="0"/>
        <w:jc w:val="center"/>
        <w:rPr>
          <w:b/>
          <w:color w:val="000000"/>
          <w:szCs w:val="20"/>
        </w:rPr>
      </w:pPr>
      <w:r w:rsidRPr="003C6BBB">
        <w:rPr>
          <w:b/>
          <w:color w:val="000000"/>
          <w:szCs w:val="20"/>
        </w:rPr>
        <w:t>г. Люберцы</w:t>
      </w:r>
    </w:p>
    <w:p w14:paraId="4B977BBF" w14:textId="77777777" w:rsidR="00B23143" w:rsidRPr="004F3E30" w:rsidRDefault="00B23143" w:rsidP="00E52A6C">
      <w:pPr>
        <w:autoSpaceDE w:val="0"/>
        <w:autoSpaceDN w:val="0"/>
        <w:adjustRightInd w:val="0"/>
        <w:ind w:right="-1"/>
        <w:contextualSpacing/>
        <w:mirrorIndents/>
        <w:jc w:val="both"/>
        <w:rPr>
          <w:b/>
          <w:sz w:val="28"/>
          <w:szCs w:val="28"/>
        </w:rPr>
      </w:pPr>
    </w:p>
    <w:p w14:paraId="2A6BB705" w14:textId="3E6C34FB" w:rsidR="005D4D77" w:rsidRPr="00981C56" w:rsidRDefault="00107519" w:rsidP="00841F46">
      <w:pPr>
        <w:autoSpaceDE w:val="0"/>
        <w:autoSpaceDN w:val="0"/>
        <w:adjustRightInd w:val="0"/>
        <w:ind w:right="-1"/>
        <w:contextualSpacing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r w:rsidR="005D4D77" w:rsidRPr="00981C56">
        <w:rPr>
          <w:b/>
          <w:sz w:val="28"/>
          <w:szCs w:val="28"/>
        </w:rPr>
        <w:t xml:space="preserve"> </w:t>
      </w:r>
      <w:r w:rsidR="00AB6936">
        <w:rPr>
          <w:b/>
          <w:sz w:val="28"/>
          <w:szCs w:val="28"/>
        </w:rPr>
        <w:t xml:space="preserve"> </w:t>
      </w:r>
      <w:r w:rsidR="005D4D77" w:rsidRPr="00981C56">
        <w:rPr>
          <w:b/>
          <w:sz w:val="28"/>
          <w:szCs w:val="28"/>
        </w:rPr>
        <w:t>По</w:t>
      </w:r>
      <w:r w:rsidR="00006E38" w:rsidRPr="00981C56">
        <w:rPr>
          <w:b/>
          <w:sz w:val="28"/>
          <w:szCs w:val="28"/>
        </w:rPr>
        <w:t>ложени</w:t>
      </w:r>
      <w:r w:rsidR="00B2126E">
        <w:rPr>
          <w:b/>
          <w:sz w:val="28"/>
          <w:szCs w:val="28"/>
        </w:rPr>
        <w:t>е</w:t>
      </w:r>
      <w:proofErr w:type="gramEnd"/>
      <w:r w:rsidR="00E52A6C">
        <w:rPr>
          <w:b/>
          <w:sz w:val="28"/>
          <w:szCs w:val="28"/>
        </w:rPr>
        <w:t xml:space="preserve"> </w:t>
      </w:r>
      <w:r w:rsidR="00A81615">
        <w:rPr>
          <w:b/>
          <w:sz w:val="28"/>
          <w:szCs w:val="28"/>
        </w:rPr>
        <w:t>о присвоении, изменении, аннулировании адресов объектов недвижимости, расположенных на территории городского округа Люберцы Московской области</w:t>
      </w:r>
    </w:p>
    <w:p w14:paraId="015909B8" w14:textId="77777777" w:rsidR="005D4D77" w:rsidRPr="004F3E30" w:rsidRDefault="005D4D77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7CE11AF0" w14:textId="58394CEF" w:rsidR="005603AE" w:rsidRDefault="00006E38" w:rsidP="00DB257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4F3E30">
        <w:rPr>
          <w:spacing w:val="2"/>
          <w:sz w:val="28"/>
          <w:szCs w:val="28"/>
        </w:rPr>
        <w:t xml:space="preserve">В соответствии </w:t>
      </w:r>
      <w:r w:rsidR="00942FE1">
        <w:rPr>
          <w:spacing w:val="2"/>
          <w:sz w:val="28"/>
          <w:szCs w:val="28"/>
        </w:rPr>
        <w:t xml:space="preserve">с </w:t>
      </w:r>
      <w:r w:rsidR="005D08C3">
        <w:rPr>
          <w:spacing w:val="2"/>
          <w:sz w:val="28"/>
          <w:szCs w:val="28"/>
        </w:rPr>
        <w:t xml:space="preserve">Федеральным законом от 06.10.2003 № 131-ФЗ </w:t>
      </w:r>
      <w:r w:rsidR="00942FE1">
        <w:rPr>
          <w:spacing w:val="2"/>
          <w:sz w:val="28"/>
          <w:szCs w:val="28"/>
        </w:rPr>
        <w:t xml:space="preserve">                   </w:t>
      </w:r>
      <w:r w:rsidR="00A81615">
        <w:rPr>
          <w:spacing w:val="2"/>
          <w:sz w:val="28"/>
          <w:szCs w:val="28"/>
        </w:rPr>
        <w:t xml:space="preserve">     </w:t>
      </w:r>
      <w:r w:rsidR="00942FE1">
        <w:rPr>
          <w:spacing w:val="2"/>
          <w:sz w:val="28"/>
          <w:szCs w:val="28"/>
        </w:rPr>
        <w:t xml:space="preserve"> </w:t>
      </w:r>
      <w:r w:rsidR="005D08C3">
        <w:rPr>
          <w:spacing w:val="2"/>
          <w:sz w:val="28"/>
          <w:szCs w:val="28"/>
        </w:rPr>
        <w:t>«Об общих принципах организации местного самоуправления</w:t>
      </w:r>
      <w:r w:rsidR="009C0BCD">
        <w:rPr>
          <w:spacing w:val="2"/>
          <w:sz w:val="28"/>
          <w:szCs w:val="28"/>
        </w:rPr>
        <w:t xml:space="preserve"> в Российской Федерации</w:t>
      </w:r>
      <w:r w:rsidR="005D08C3">
        <w:rPr>
          <w:spacing w:val="2"/>
          <w:sz w:val="28"/>
          <w:szCs w:val="28"/>
        </w:rPr>
        <w:t>»</w:t>
      </w:r>
      <w:r w:rsidR="009C0BCD">
        <w:rPr>
          <w:spacing w:val="2"/>
          <w:sz w:val="28"/>
          <w:szCs w:val="28"/>
        </w:rPr>
        <w:t>,</w:t>
      </w:r>
      <w:r w:rsidR="00841F46">
        <w:rPr>
          <w:spacing w:val="2"/>
          <w:sz w:val="28"/>
          <w:szCs w:val="28"/>
        </w:rPr>
        <w:t xml:space="preserve"> </w:t>
      </w:r>
      <w:r w:rsidR="005D4D77" w:rsidRPr="004F3E30">
        <w:rPr>
          <w:sz w:val="28"/>
          <w:szCs w:val="28"/>
        </w:rPr>
        <w:t xml:space="preserve">Уставом </w:t>
      </w:r>
      <w:r w:rsidR="00AE2BB2" w:rsidRPr="004F3E30">
        <w:rPr>
          <w:sz w:val="28"/>
          <w:szCs w:val="28"/>
        </w:rPr>
        <w:t>городского округа</w:t>
      </w:r>
      <w:r w:rsidR="00F7576C" w:rsidRPr="004F3E30">
        <w:rPr>
          <w:sz w:val="28"/>
          <w:szCs w:val="28"/>
        </w:rPr>
        <w:t xml:space="preserve"> </w:t>
      </w:r>
      <w:r w:rsidR="00B0492A">
        <w:rPr>
          <w:sz w:val="28"/>
          <w:szCs w:val="28"/>
        </w:rPr>
        <w:t>Люберцы</w:t>
      </w:r>
      <w:r w:rsidR="005D4D77" w:rsidRPr="004F3E30">
        <w:rPr>
          <w:sz w:val="28"/>
          <w:szCs w:val="28"/>
        </w:rPr>
        <w:t xml:space="preserve"> Московской области,</w:t>
      </w:r>
      <w:r w:rsidR="00C57006">
        <w:rPr>
          <w:sz w:val="28"/>
          <w:szCs w:val="28"/>
        </w:rPr>
        <w:t xml:space="preserve"> </w:t>
      </w:r>
      <w:r w:rsidR="00981C56">
        <w:rPr>
          <w:sz w:val="28"/>
          <w:szCs w:val="28"/>
        </w:rPr>
        <w:t>Совет депутатов городского округа Люберцы решил:</w:t>
      </w:r>
    </w:p>
    <w:p w14:paraId="0313FD5A" w14:textId="600FDB0C" w:rsidR="00AE1CB7" w:rsidRDefault="005603AE" w:rsidP="00DB257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07519" w:rsidRPr="005603AE">
        <w:rPr>
          <w:sz w:val="28"/>
          <w:szCs w:val="28"/>
        </w:rPr>
        <w:t>Внести</w:t>
      </w:r>
      <w:r w:rsidR="007E2686" w:rsidRPr="005603AE">
        <w:rPr>
          <w:sz w:val="28"/>
          <w:szCs w:val="28"/>
        </w:rPr>
        <w:t xml:space="preserve"> </w:t>
      </w:r>
      <w:r w:rsidR="00A81615">
        <w:rPr>
          <w:sz w:val="28"/>
          <w:szCs w:val="28"/>
        </w:rPr>
        <w:t>изменение</w:t>
      </w:r>
      <w:r w:rsidR="00A81615" w:rsidRPr="005603AE">
        <w:rPr>
          <w:sz w:val="28"/>
          <w:szCs w:val="28"/>
        </w:rPr>
        <w:t xml:space="preserve"> </w:t>
      </w:r>
      <w:r w:rsidR="00C57006" w:rsidRPr="005603AE">
        <w:rPr>
          <w:sz w:val="28"/>
          <w:szCs w:val="28"/>
        </w:rPr>
        <w:t>в</w:t>
      </w:r>
      <w:r w:rsidR="00AB6936" w:rsidRPr="005603AE">
        <w:rPr>
          <w:sz w:val="28"/>
          <w:szCs w:val="28"/>
        </w:rPr>
        <w:t xml:space="preserve"> </w:t>
      </w:r>
      <w:r w:rsidR="00C57006" w:rsidRPr="005603AE">
        <w:rPr>
          <w:sz w:val="28"/>
          <w:szCs w:val="28"/>
        </w:rPr>
        <w:t>Положени</w:t>
      </w:r>
      <w:r w:rsidR="00B2126E" w:rsidRPr="005603AE">
        <w:rPr>
          <w:sz w:val="28"/>
          <w:szCs w:val="28"/>
        </w:rPr>
        <w:t>е</w:t>
      </w:r>
      <w:r w:rsidR="00A81615">
        <w:rPr>
          <w:sz w:val="28"/>
          <w:szCs w:val="28"/>
        </w:rPr>
        <w:t xml:space="preserve"> </w:t>
      </w:r>
      <w:r w:rsidR="00A81615" w:rsidRPr="00A81615">
        <w:rPr>
          <w:sz w:val="28"/>
          <w:szCs w:val="28"/>
        </w:rPr>
        <w:t>о присвоении, изменении, аннулировании адресов объектов недвижимости, расположенных на территории городского округа Люберцы Московской области</w:t>
      </w:r>
      <w:r w:rsidR="00841F46" w:rsidRPr="005603AE">
        <w:rPr>
          <w:sz w:val="28"/>
          <w:szCs w:val="28"/>
        </w:rPr>
        <w:t>, утвержденное Решением Совета депутатов городск</w:t>
      </w:r>
      <w:r w:rsidR="00A81615">
        <w:rPr>
          <w:sz w:val="28"/>
          <w:szCs w:val="28"/>
        </w:rPr>
        <w:t>ого округа Люберцы от 11.05.2017 № 40/5</w:t>
      </w:r>
      <w:r w:rsidR="00AB25F8">
        <w:rPr>
          <w:sz w:val="28"/>
          <w:szCs w:val="28"/>
        </w:rPr>
        <w:t xml:space="preserve"> </w:t>
      </w:r>
      <w:r w:rsidR="00B2126E" w:rsidRPr="005603AE">
        <w:rPr>
          <w:sz w:val="28"/>
          <w:szCs w:val="28"/>
        </w:rPr>
        <w:t xml:space="preserve">(далее </w:t>
      </w:r>
      <w:r w:rsidR="00D1403E" w:rsidRPr="005603AE">
        <w:rPr>
          <w:sz w:val="28"/>
          <w:szCs w:val="28"/>
        </w:rPr>
        <w:t xml:space="preserve">- </w:t>
      </w:r>
      <w:r w:rsidR="00B2126E" w:rsidRPr="005603AE">
        <w:rPr>
          <w:sz w:val="28"/>
          <w:szCs w:val="28"/>
        </w:rPr>
        <w:t>Положение)</w:t>
      </w:r>
      <w:r w:rsidR="007E2686" w:rsidRPr="005603AE">
        <w:rPr>
          <w:sz w:val="28"/>
          <w:szCs w:val="28"/>
        </w:rPr>
        <w:t>,</w:t>
      </w:r>
      <w:r w:rsidR="00A81615">
        <w:rPr>
          <w:sz w:val="28"/>
          <w:szCs w:val="28"/>
        </w:rPr>
        <w:t xml:space="preserve"> изложив раздел 7 «Порядок установления мемориальных досок и других памятных знаков» Положения в новой редакции</w:t>
      </w:r>
      <w:r w:rsidR="00841F46" w:rsidRPr="005603AE">
        <w:rPr>
          <w:sz w:val="28"/>
          <w:szCs w:val="28"/>
        </w:rPr>
        <w:t>:</w:t>
      </w:r>
    </w:p>
    <w:p w14:paraId="33414211" w14:textId="77777777" w:rsid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A81615">
        <w:rPr>
          <w:sz w:val="28"/>
          <w:szCs w:val="28"/>
        </w:rPr>
        <w:t>7.1. Установка мемориальных досок и других памятных знаков является одной из форм увековечения памяти выдающихся личностей, а также исторических событий, происшедших на территории городского округа Люберцы.</w:t>
      </w:r>
    </w:p>
    <w:p w14:paraId="744629C3" w14:textId="77777777" w:rsidR="00D249CC" w:rsidRPr="00E85CE6" w:rsidRDefault="00D249CC" w:rsidP="00D249CC">
      <w:pPr>
        <w:shd w:val="clear" w:color="auto" w:fill="FFFFFF"/>
        <w:ind w:firstLine="709"/>
        <w:contextualSpacing/>
        <w:mirrorIndents/>
        <w:jc w:val="both"/>
        <w:textAlignment w:val="baseline"/>
        <w:rPr>
          <w:bCs/>
          <w:iCs/>
          <w:sz w:val="28"/>
          <w:szCs w:val="28"/>
        </w:rPr>
      </w:pPr>
      <w:r w:rsidRPr="00E85CE6">
        <w:rPr>
          <w:bCs/>
          <w:iCs/>
          <w:sz w:val="28"/>
          <w:szCs w:val="28"/>
        </w:rPr>
        <w:t>Памятный знак - локальное тематическое произведение с ограниченной сферой восприятия, посвященное увековечению события или лица: стела, обелиск и другие архитектурные формы.</w:t>
      </w:r>
    </w:p>
    <w:p w14:paraId="53998280" w14:textId="77777777" w:rsidR="00D249CC" w:rsidRPr="00E85CE6" w:rsidRDefault="00D249CC" w:rsidP="00D249CC">
      <w:pPr>
        <w:shd w:val="clear" w:color="auto" w:fill="FFFFFF"/>
        <w:ind w:firstLine="709"/>
        <w:contextualSpacing/>
        <w:mirrorIndents/>
        <w:jc w:val="both"/>
        <w:textAlignment w:val="baseline"/>
        <w:rPr>
          <w:bCs/>
          <w:iCs/>
          <w:sz w:val="28"/>
          <w:szCs w:val="28"/>
        </w:rPr>
      </w:pPr>
      <w:r w:rsidRPr="00E85CE6">
        <w:rPr>
          <w:bCs/>
          <w:iCs/>
          <w:sz w:val="28"/>
          <w:szCs w:val="28"/>
        </w:rPr>
        <w:t>Мемориальная доска - архитектурно-скульптурное произведение малой формы, предназначенное для установки на фасадах зданий с целью адресного увековечения памяти выдающихся личностей и исторических событий.</w:t>
      </w:r>
    </w:p>
    <w:p w14:paraId="542A5710" w14:textId="65EEBB53" w:rsidR="00D72DBF" w:rsidRPr="00E85CE6" w:rsidRDefault="00D249CC" w:rsidP="0042261D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E85CE6">
        <w:rPr>
          <w:sz w:val="28"/>
          <w:szCs w:val="28"/>
        </w:rPr>
        <w:t>В случае</w:t>
      </w:r>
      <w:r w:rsidR="00383442" w:rsidRPr="00E85CE6">
        <w:rPr>
          <w:sz w:val="28"/>
          <w:szCs w:val="28"/>
        </w:rPr>
        <w:t xml:space="preserve"> если событие либо жизнь и деятельность выдающейся личности были связаны со зданиями общественного назначения (образовательные учреждения, </w:t>
      </w:r>
      <w:r w:rsidR="007D4C71" w:rsidRPr="00E85CE6">
        <w:rPr>
          <w:sz w:val="28"/>
          <w:szCs w:val="28"/>
        </w:rPr>
        <w:t xml:space="preserve">предприятия, учреждения культуры </w:t>
      </w:r>
      <w:r w:rsidR="002407F8" w:rsidRPr="00E85CE6">
        <w:rPr>
          <w:sz w:val="28"/>
          <w:szCs w:val="28"/>
        </w:rPr>
        <w:t>и др.)</w:t>
      </w:r>
      <w:r w:rsidR="00383442" w:rsidRPr="00E85CE6">
        <w:rPr>
          <w:sz w:val="28"/>
          <w:szCs w:val="28"/>
        </w:rPr>
        <w:t>, памятные знаки, мемориальные доски могут устанавливаться в помещениях указанных зданий.</w:t>
      </w:r>
    </w:p>
    <w:p w14:paraId="69904C88" w14:textId="77777777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Основаниями для принятия решений об увековечении памяти являются:</w:t>
      </w:r>
    </w:p>
    <w:p w14:paraId="5FD4ECC0" w14:textId="77777777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- значимость события в истории городского округа Люберцы;</w:t>
      </w:r>
    </w:p>
    <w:p w14:paraId="068B5872" w14:textId="2BF75BD7" w:rsidR="00A81615" w:rsidRPr="00B5395B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lastRenderedPageBreak/>
        <w:t>- наличие официально признанных достижений в государственной, общественной, политической, военной, производственной и хозяйственной деятельности, в науке, технике, литературе, искусстве, культуре и спорте, за особый вклад личности в определенную сферу деятельности, принесший долговременную пользу От</w:t>
      </w:r>
      <w:r w:rsidR="00571666">
        <w:rPr>
          <w:sz w:val="28"/>
          <w:szCs w:val="28"/>
        </w:rPr>
        <w:t xml:space="preserve">ечеству, </w:t>
      </w:r>
      <w:r w:rsidR="00571666" w:rsidRPr="00B5395B">
        <w:rPr>
          <w:sz w:val="28"/>
          <w:szCs w:val="28"/>
        </w:rPr>
        <w:t>проявление особого героизма, мужества, смелости, отваги.</w:t>
      </w:r>
    </w:p>
    <w:p w14:paraId="2ACCC6F6" w14:textId="77777777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7.2. Вопросы увековечения памяти выдающихся событий и личностей рассматривает глава городского округа Люберцы.</w:t>
      </w:r>
    </w:p>
    <w:p w14:paraId="0CF99207" w14:textId="77777777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Перечень документов, представляемых главе городского округа Люберцы:</w:t>
      </w:r>
    </w:p>
    <w:p w14:paraId="5D63D508" w14:textId="284F0F94" w:rsidR="00A81615" w:rsidRPr="00B5395B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B5395B">
        <w:rPr>
          <w:sz w:val="28"/>
          <w:szCs w:val="28"/>
        </w:rPr>
        <w:t>- ходатайство</w:t>
      </w:r>
      <w:r w:rsidR="009D692C" w:rsidRPr="00B5395B">
        <w:rPr>
          <w:sz w:val="28"/>
          <w:szCs w:val="28"/>
        </w:rPr>
        <w:t xml:space="preserve"> с обоснованием установки мемориальной доски (памятного знака)</w:t>
      </w:r>
      <w:r w:rsidRPr="00B5395B">
        <w:rPr>
          <w:sz w:val="28"/>
          <w:szCs w:val="28"/>
        </w:rPr>
        <w:t>;</w:t>
      </w:r>
    </w:p>
    <w:p w14:paraId="59F0807A" w14:textId="77777777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- историческая или историко-биографическая справка;</w:t>
      </w:r>
    </w:p>
    <w:p w14:paraId="7A7DA9B9" w14:textId="265E4DDE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- копии документов, подтверждающих достоверность события или заслуги увековечиваемого лица;</w:t>
      </w:r>
    </w:p>
    <w:p w14:paraId="19630458" w14:textId="5F3B5BE9" w:rsidR="00A222B1" w:rsidRPr="00D41157" w:rsidRDefault="00A81615" w:rsidP="00D41157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- предложение по тексту надписи на мемориальной доске</w:t>
      </w:r>
      <w:r w:rsidR="009D692C">
        <w:rPr>
          <w:sz w:val="28"/>
          <w:szCs w:val="28"/>
        </w:rPr>
        <w:t xml:space="preserve"> (памятном знаке)</w:t>
      </w:r>
      <w:r w:rsidRPr="00A81615">
        <w:rPr>
          <w:sz w:val="28"/>
          <w:szCs w:val="28"/>
        </w:rPr>
        <w:t>;</w:t>
      </w:r>
    </w:p>
    <w:p w14:paraId="07DEF87F" w14:textId="12F4644F" w:rsidR="00D41157" w:rsidRPr="00B5395B" w:rsidRDefault="00D41157" w:rsidP="00D41157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B5395B">
        <w:rPr>
          <w:sz w:val="28"/>
          <w:szCs w:val="28"/>
        </w:rPr>
        <w:t xml:space="preserve">- письменное согласие собственника </w:t>
      </w:r>
      <w:r w:rsidR="00C9450D" w:rsidRPr="00B5395B">
        <w:rPr>
          <w:sz w:val="28"/>
          <w:szCs w:val="28"/>
        </w:rPr>
        <w:t xml:space="preserve"> (владельца) </w:t>
      </w:r>
      <w:r w:rsidRPr="00B5395B">
        <w:rPr>
          <w:sz w:val="28"/>
          <w:szCs w:val="28"/>
        </w:rPr>
        <w:t>здания (строения, сооружения)</w:t>
      </w:r>
      <w:r w:rsidR="00B5395B" w:rsidRPr="00B5395B">
        <w:rPr>
          <w:sz w:val="28"/>
          <w:szCs w:val="28"/>
        </w:rPr>
        <w:t>, собственников многоквартирного дома,</w:t>
      </w:r>
      <w:r w:rsidRPr="00B5395B">
        <w:rPr>
          <w:sz w:val="28"/>
          <w:szCs w:val="28"/>
        </w:rPr>
        <w:t xml:space="preserve"> на котором предполагается установить мемориальную доску (памятный знак).</w:t>
      </w:r>
    </w:p>
    <w:p w14:paraId="0FEFDD82" w14:textId="3874DC53" w:rsidR="00D41157" w:rsidRPr="00B5395B" w:rsidRDefault="00D41157" w:rsidP="00D41157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B5395B">
        <w:rPr>
          <w:sz w:val="28"/>
          <w:szCs w:val="28"/>
        </w:rPr>
        <w:t>- обоснование выбора места установки</w:t>
      </w:r>
      <w:r w:rsidR="009D692C" w:rsidRPr="00B5395B">
        <w:rPr>
          <w:sz w:val="28"/>
          <w:szCs w:val="28"/>
        </w:rPr>
        <w:t xml:space="preserve"> мемориальной доски (памятного знака)</w:t>
      </w:r>
      <w:r w:rsidRPr="00B5395B">
        <w:rPr>
          <w:sz w:val="28"/>
          <w:szCs w:val="28"/>
        </w:rPr>
        <w:t xml:space="preserve"> памятного знака (при необходимости представление фотографии предполагаемого места);</w:t>
      </w:r>
    </w:p>
    <w:p w14:paraId="423AF2C0" w14:textId="251F3A26" w:rsidR="00A81615" w:rsidRPr="00B5395B" w:rsidRDefault="00D41157" w:rsidP="007D4C71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B5395B">
        <w:rPr>
          <w:sz w:val="28"/>
          <w:szCs w:val="28"/>
        </w:rPr>
        <w:t>- письменное обязательство ходатайствующей стороны о финансировании раб</w:t>
      </w:r>
      <w:r w:rsidR="009D692C" w:rsidRPr="00B5395B">
        <w:rPr>
          <w:sz w:val="28"/>
          <w:szCs w:val="28"/>
        </w:rPr>
        <w:t xml:space="preserve">от по проектированию, установке, содержанию </w:t>
      </w:r>
      <w:r w:rsidRPr="00B5395B">
        <w:rPr>
          <w:sz w:val="28"/>
          <w:szCs w:val="28"/>
        </w:rPr>
        <w:t>и обеспечению торжественного открытия</w:t>
      </w:r>
      <w:r w:rsidR="005914DF" w:rsidRPr="00B5395B">
        <w:rPr>
          <w:sz w:val="28"/>
          <w:szCs w:val="28"/>
        </w:rPr>
        <w:t xml:space="preserve"> мемориальной доски</w:t>
      </w:r>
      <w:r w:rsidRPr="00B5395B">
        <w:rPr>
          <w:sz w:val="28"/>
          <w:szCs w:val="28"/>
        </w:rPr>
        <w:t xml:space="preserve"> </w:t>
      </w:r>
      <w:r w:rsidR="005914DF" w:rsidRPr="00B5395B">
        <w:rPr>
          <w:sz w:val="28"/>
          <w:szCs w:val="28"/>
        </w:rPr>
        <w:t>(</w:t>
      </w:r>
      <w:r w:rsidRPr="00B5395B">
        <w:rPr>
          <w:sz w:val="28"/>
          <w:szCs w:val="28"/>
        </w:rPr>
        <w:t>памятного знака</w:t>
      </w:r>
      <w:r w:rsidR="005914DF" w:rsidRPr="00B5395B">
        <w:rPr>
          <w:sz w:val="28"/>
          <w:szCs w:val="28"/>
        </w:rPr>
        <w:t>)</w:t>
      </w:r>
      <w:r w:rsidRPr="00B5395B">
        <w:rPr>
          <w:sz w:val="28"/>
          <w:szCs w:val="28"/>
        </w:rPr>
        <w:t>.</w:t>
      </w:r>
    </w:p>
    <w:p w14:paraId="6A7F9354" w14:textId="4564C7DB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В резу</w:t>
      </w:r>
      <w:r w:rsidR="00D9472F">
        <w:rPr>
          <w:sz w:val="28"/>
          <w:szCs w:val="28"/>
        </w:rPr>
        <w:t>льтате рассмотрения ходатайства Г</w:t>
      </w:r>
      <w:r w:rsidRPr="00A81615">
        <w:rPr>
          <w:sz w:val="28"/>
          <w:szCs w:val="28"/>
        </w:rPr>
        <w:t>лава городского округа Люберцы принимает одно из следующих решений:</w:t>
      </w:r>
    </w:p>
    <w:p w14:paraId="3B43E6B7" w14:textId="77777777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- принять постановление об установке мемориальной доски (памятного знака);</w:t>
      </w:r>
    </w:p>
    <w:p w14:paraId="36F6D538" w14:textId="21606CD8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- рекомендовать ходатайствующей организации увековечить память собы</w:t>
      </w:r>
      <w:r w:rsidR="00D9472F">
        <w:rPr>
          <w:sz w:val="28"/>
          <w:szCs w:val="28"/>
        </w:rPr>
        <w:t>тия или деятеля в других формах</w:t>
      </w:r>
      <w:r w:rsidRPr="00A81615">
        <w:rPr>
          <w:sz w:val="28"/>
          <w:szCs w:val="28"/>
        </w:rPr>
        <w:t>;</w:t>
      </w:r>
    </w:p>
    <w:p w14:paraId="365E9DE9" w14:textId="77777777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- отклонить ходатайство, направить обратившейся организации мотивированный отказ.</w:t>
      </w:r>
    </w:p>
    <w:p w14:paraId="75FDDCC2" w14:textId="3E423F59" w:rsidR="00D72DBF" w:rsidRPr="00A81615" w:rsidRDefault="00A81615" w:rsidP="009104EF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7.3. Мемориальные доски (памятные знаки) устанав</w:t>
      </w:r>
      <w:r w:rsidR="009104EF">
        <w:rPr>
          <w:sz w:val="28"/>
          <w:szCs w:val="28"/>
        </w:rPr>
        <w:t xml:space="preserve">ливаются не ранее чем </w:t>
      </w:r>
      <w:r w:rsidR="00B5395B" w:rsidRPr="00623786">
        <w:rPr>
          <w:sz w:val="28"/>
          <w:szCs w:val="28"/>
        </w:rPr>
        <w:t>через 3</w:t>
      </w:r>
      <w:r w:rsidR="009104EF" w:rsidRPr="00623786">
        <w:rPr>
          <w:sz w:val="28"/>
          <w:szCs w:val="28"/>
        </w:rPr>
        <w:t xml:space="preserve"> месяц</w:t>
      </w:r>
      <w:r w:rsidRPr="00A81615">
        <w:rPr>
          <w:sz w:val="28"/>
          <w:szCs w:val="28"/>
        </w:rPr>
        <w:t xml:space="preserve"> после смерти лица, память которого увековечивается.</w:t>
      </w:r>
    </w:p>
    <w:p w14:paraId="3E0933A3" w14:textId="0B3C60E8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В память о выдающейся личности в пределах городского округа Люберцы может быть установлена только одна мемориальная доска (памятный знак) - по бывшему месту жительства</w:t>
      </w:r>
      <w:r w:rsidR="00D9472F">
        <w:rPr>
          <w:sz w:val="28"/>
          <w:szCs w:val="28"/>
        </w:rPr>
        <w:t>, учебы</w:t>
      </w:r>
      <w:r w:rsidRPr="00A81615">
        <w:rPr>
          <w:sz w:val="28"/>
          <w:szCs w:val="28"/>
        </w:rPr>
        <w:t xml:space="preserve"> или работы.</w:t>
      </w:r>
    </w:p>
    <w:p w14:paraId="020EBC13" w14:textId="4CB5A90F" w:rsidR="00A81615" w:rsidRPr="00A81615" w:rsidRDefault="00A81615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A81615">
        <w:rPr>
          <w:sz w:val="28"/>
          <w:szCs w:val="28"/>
        </w:rPr>
        <w:t>Установка мемориальных досок (п</w:t>
      </w:r>
      <w:r w:rsidR="009104EF">
        <w:rPr>
          <w:sz w:val="28"/>
          <w:szCs w:val="28"/>
        </w:rPr>
        <w:t>амятных знаков) осуществляется</w:t>
      </w:r>
      <w:r w:rsidRPr="00A81615">
        <w:rPr>
          <w:sz w:val="28"/>
          <w:szCs w:val="28"/>
        </w:rPr>
        <w:t xml:space="preserve"> за счет собственных и (или) привлеченных средств, предоставляемых ходатайствующими юридическими и/или физическими лицами.</w:t>
      </w:r>
    </w:p>
    <w:p w14:paraId="0A51DFCD" w14:textId="422A7103" w:rsidR="00A81615" w:rsidRDefault="009104EF" w:rsidP="00A81615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A81615">
        <w:rPr>
          <w:sz w:val="28"/>
          <w:szCs w:val="28"/>
        </w:rPr>
        <w:t>емориальные доски могут устанавливаться за счет бюджетных ср</w:t>
      </w:r>
      <w:r>
        <w:rPr>
          <w:sz w:val="28"/>
          <w:szCs w:val="28"/>
        </w:rPr>
        <w:t xml:space="preserve">едств городского округа Люберцы </w:t>
      </w:r>
      <w:r w:rsidR="00A81615" w:rsidRPr="00A81615">
        <w:rPr>
          <w:sz w:val="28"/>
          <w:szCs w:val="28"/>
        </w:rPr>
        <w:t>на основании постановления админист</w:t>
      </w:r>
      <w:r>
        <w:rPr>
          <w:sz w:val="28"/>
          <w:szCs w:val="28"/>
        </w:rPr>
        <w:t>рации городского округа Люберцы.</w:t>
      </w:r>
    </w:p>
    <w:p w14:paraId="11FE6198" w14:textId="77777777" w:rsidR="003A4421" w:rsidRDefault="005F78C9" w:rsidP="003A4421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623786">
        <w:rPr>
          <w:sz w:val="28"/>
          <w:szCs w:val="28"/>
        </w:rPr>
        <w:lastRenderedPageBreak/>
        <w:t>После установки мемориальная доска является неотъемлемым художественно-архитектурным элементом здания.</w:t>
      </w:r>
    </w:p>
    <w:p w14:paraId="140BE64F" w14:textId="77777777" w:rsidR="005D69E7" w:rsidRPr="005D69E7" w:rsidRDefault="005D69E7" w:rsidP="005D69E7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5D69E7">
        <w:rPr>
          <w:sz w:val="28"/>
          <w:szCs w:val="28"/>
        </w:rPr>
        <w:t>После установки мемориальных досок (памятных знаков) администрация городского округа Люберцы:</w:t>
      </w:r>
    </w:p>
    <w:p w14:paraId="278F1E79" w14:textId="77777777" w:rsidR="005D69E7" w:rsidRPr="005D69E7" w:rsidRDefault="005D69E7" w:rsidP="005D69E7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5D69E7">
        <w:rPr>
          <w:sz w:val="28"/>
          <w:szCs w:val="28"/>
        </w:rPr>
        <w:t>- принимает их от ходатайствующих юридических и/или физических лиц на свой баланс и обеспечивает сохранение и текущее содержание мемориальных досок (памятных знаков);</w:t>
      </w:r>
    </w:p>
    <w:p w14:paraId="0F305A64" w14:textId="12468124" w:rsidR="005D69E7" w:rsidRPr="00623786" w:rsidRDefault="005D69E7" w:rsidP="005D69E7">
      <w:pPr>
        <w:shd w:val="clear" w:color="auto" w:fill="FFFFFF"/>
        <w:ind w:firstLine="709"/>
        <w:contextualSpacing/>
        <w:mirrorIndents/>
        <w:jc w:val="both"/>
        <w:textAlignment w:val="baseline"/>
        <w:rPr>
          <w:sz w:val="28"/>
          <w:szCs w:val="28"/>
        </w:rPr>
      </w:pPr>
      <w:r w:rsidRPr="005D69E7">
        <w:rPr>
          <w:sz w:val="28"/>
          <w:szCs w:val="28"/>
        </w:rPr>
        <w:t>- осуществляет контроль над их состоянием и организует реставрацию в порядке, установленном для памятников и монументов</w:t>
      </w:r>
      <w:r w:rsidR="006C0C34">
        <w:rPr>
          <w:sz w:val="28"/>
          <w:szCs w:val="28"/>
        </w:rPr>
        <w:t>»</w:t>
      </w:r>
      <w:r w:rsidRPr="005D69E7">
        <w:rPr>
          <w:sz w:val="28"/>
          <w:szCs w:val="28"/>
        </w:rPr>
        <w:t>.</w:t>
      </w:r>
    </w:p>
    <w:p w14:paraId="30709D2C" w14:textId="77777777" w:rsidR="005603AE" w:rsidRPr="00AB25F8" w:rsidRDefault="005603AE" w:rsidP="00AB25F8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25F8">
        <w:rPr>
          <w:sz w:val="28"/>
          <w:szCs w:val="28"/>
        </w:rPr>
        <w:t xml:space="preserve">2. </w:t>
      </w:r>
      <w:r w:rsidR="00730B18" w:rsidRPr="00AB25F8">
        <w:rPr>
          <w:sz w:val="28"/>
          <w:szCs w:val="28"/>
        </w:rPr>
        <w:t>Опубликовать настоящ</w:t>
      </w:r>
      <w:r w:rsidRPr="00AB25F8">
        <w:rPr>
          <w:sz w:val="28"/>
          <w:szCs w:val="28"/>
        </w:rPr>
        <w:t xml:space="preserve">ее Решение в средствах массовой </w:t>
      </w:r>
      <w:r w:rsidR="00730B18" w:rsidRPr="00AB25F8">
        <w:rPr>
          <w:sz w:val="28"/>
          <w:szCs w:val="28"/>
        </w:rPr>
        <w:t>информации.</w:t>
      </w:r>
    </w:p>
    <w:p w14:paraId="4A2BBAC7" w14:textId="74618147" w:rsidR="00451FC5" w:rsidRPr="00AB25F8" w:rsidRDefault="005603AE" w:rsidP="00AB25F8">
      <w:pPr>
        <w:pStyle w:val="af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25F8">
        <w:rPr>
          <w:sz w:val="28"/>
          <w:szCs w:val="28"/>
        </w:rPr>
        <w:t xml:space="preserve">3. </w:t>
      </w:r>
      <w:r w:rsidR="00730B18" w:rsidRPr="00AB25F8">
        <w:rPr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</w:t>
      </w:r>
      <w:r w:rsidR="00942FE1" w:rsidRPr="00AB25F8">
        <w:rPr>
          <w:sz w:val="28"/>
          <w:szCs w:val="28"/>
        </w:rPr>
        <w:t xml:space="preserve">нормотворчеству и организации депутатской деятельности, вопросам безопасности, законности и правопорядка, ГО и ЧС, взаимодействия со </w:t>
      </w:r>
      <w:proofErr w:type="gramStart"/>
      <w:r w:rsidR="00942FE1" w:rsidRPr="00AB25F8">
        <w:rPr>
          <w:sz w:val="28"/>
          <w:szCs w:val="28"/>
        </w:rPr>
        <w:t>СМИ  (</w:t>
      </w:r>
      <w:proofErr w:type="spellStart"/>
      <w:proofErr w:type="gramEnd"/>
      <w:r w:rsidR="00DB2575" w:rsidRPr="00AB25F8">
        <w:rPr>
          <w:sz w:val="28"/>
          <w:szCs w:val="28"/>
        </w:rPr>
        <w:t>Савялов</w:t>
      </w:r>
      <w:proofErr w:type="spellEnd"/>
      <w:r w:rsidR="00DB2575" w:rsidRPr="00AB25F8">
        <w:rPr>
          <w:sz w:val="28"/>
          <w:szCs w:val="28"/>
        </w:rPr>
        <w:t xml:space="preserve"> Р.В.</w:t>
      </w:r>
      <w:r w:rsidR="00730B18" w:rsidRPr="00AB25F8">
        <w:rPr>
          <w:sz w:val="28"/>
          <w:szCs w:val="28"/>
        </w:rPr>
        <w:t>).</w:t>
      </w:r>
    </w:p>
    <w:p w14:paraId="6B9DB7CE" w14:textId="77777777" w:rsidR="00981C56" w:rsidRPr="00AB25F8" w:rsidRDefault="00981C56" w:rsidP="00DB2575">
      <w:pPr>
        <w:autoSpaceDE w:val="0"/>
        <w:autoSpaceDN w:val="0"/>
        <w:adjustRightInd w:val="0"/>
        <w:ind w:right="-1"/>
        <w:contextualSpacing/>
        <w:mirrorIndents/>
        <w:jc w:val="both"/>
        <w:rPr>
          <w:sz w:val="28"/>
          <w:szCs w:val="28"/>
        </w:rPr>
      </w:pPr>
    </w:p>
    <w:p w14:paraId="0884E67A" w14:textId="77777777" w:rsidR="0037158D" w:rsidRDefault="0037158D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1B0BD188" w14:textId="6F22425A" w:rsidR="00981C56" w:rsidRDefault="00981C56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  <w:r w:rsidRPr="009930D3">
        <w:rPr>
          <w:sz w:val="28"/>
          <w:szCs w:val="28"/>
        </w:rPr>
        <w:t>Глав</w:t>
      </w:r>
      <w:r w:rsidR="00DA41FE">
        <w:rPr>
          <w:sz w:val="28"/>
          <w:szCs w:val="28"/>
        </w:rPr>
        <w:t>а</w:t>
      </w:r>
      <w:r w:rsidRPr="009930D3">
        <w:rPr>
          <w:sz w:val="28"/>
          <w:szCs w:val="28"/>
        </w:rPr>
        <w:t xml:space="preserve"> городского округа   </w:t>
      </w:r>
      <w:r w:rsidR="00DA41FE">
        <w:rPr>
          <w:sz w:val="28"/>
          <w:szCs w:val="28"/>
        </w:rPr>
        <w:t xml:space="preserve">       </w:t>
      </w:r>
      <w:r w:rsidRPr="009930D3">
        <w:rPr>
          <w:sz w:val="28"/>
          <w:szCs w:val="28"/>
        </w:rPr>
        <w:t xml:space="preserve">                                                       </w:t>
      </w:r>
      <w:r w:rsidR="008A74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9930D3">
        <w:rPr>
          <w:sz w:val="28"/>
          <w:szCs w:val="28"/>
        </w:rPr>
        <w:t xml:space="preserve">  </w:t>
      </w:r>
      <w:r w:rsidR="001B76A1">
        <w:rPr>
          <w:sz w:val="28"/>
          <w:szCs w:val="28"/>
        </w:rPr>
        <w:t xml:space="preserve"> </w:t>
      </w:r>
      <w:r w:rsidR="008A7443">
        <w:rPr>
          <w:sz w:val="28"/>
          <w:szCs w:val="28"/>
        </w:rPr>
        <w:t>В.М. Волков</w:t>
      </w:r>
    </w:p>
    <w:p w14:paraId="0D732CF3" w14:textId="77777777" w:rsidR="00B23143" w:rsidRDefault="00B23143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57B6DC12" w14:textId="77777777" w:rsidR="00107519" w:rsidRDefault="00107519" w:rsidP="00D517D1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</w:pPr>
    </w:p>
    <w:p w14:paraId="4E836994" w14:textId="26308022" w:rsidR="006C0C34" w:rsidRPr="003C6BBB" w:rsidRDefault="005D4D77" w:rsidP="003C6BBB">
      <w:pPr>
        <w:autoSpaceDE w:val="0"/>
        <w:autoSpaceDN w:val="0"/>
        <w:adjustRightInd w:val="0"/>
        <w:ind w:right="-1"/>
        <w:contextualSpacing/>
        <w:mirrorIndents/>
        <w:rPr>
          <w:sz w:val="28"/>
          <w:szCs w:val="28"/>
        </w:rPr>
        <w:sectPr w:rsidR="006C0C34" w:rsidRPr="003C6BBB" w:rsidSect="005E73C4">
          <w:headerReference w:type="default" r:id="rId9"/>
          <w:pgSz w:w="11906" w:h="16838"/>
          <w:pgMar w:top="709" w:right="850" w:bottom="284" w:left="1134" w:header="708" w:footer="708" w:gutter="0"/>
          <w:cols w:space="708"/>
          <w:titlePg/>
          <w:docGrid w:linePitch="360"/>
        </w:sectPr>
      </w:pPr>
      <w:r w:rsidRPr="004F3E30">
        <w:rPr>
          <w:sz w:val="28"/>
          <w:szCs w:val="28"/>
        </w:rPr>
        <w:t>Председатель Совета депутатов</w:t>
      </w:r>
      <w:r w:rsidR="001B76A1">
        <w:rPr>
          <w:sz w:val="28"/>
          <w:szCs w:val="28"/>
        </w:rPr>
        <w:t xml:space="preserve">   </w:t>
      </w:r>
      <w:r w:rsidR="001B76A1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2D502D" w:rsidRPr="004F3E30">
        <w:rPr>
          <w:sz w:val="28"/>
          <w:szCs w:val="28"/>
        </w:rPr>
        <w:tab/>
      </w:r>
      <w:r w:rsidR="009930D3">
        <w:rPr>
          <w:sz w:val="28"/>
          <w:szCs w:val="28"/>
        </w:rPr>
        <w:t xml:space="preserve">            </w:t>
      </w:r>
      <w:r w:rsidR="00EE7EF2">
        <w:rPr>
          <w:sz w:val="28"/>
          <w:szCs w:val="28"/>
        </w:rPr>
        <w:t xml:space="preserve">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 xml:space="preserve">       </w:t>
      </w:r>
      <w:r w:rsidR="009930D3">
        <w:rPr>
          <w:sz w:val="28"/>
          <w:szCs w:val="28"/>
        </w:rPr>
        <w:t>  </w:t>
      </w:r>
      <w:r w:rsidR="00AC3C88">
        <w:rPr>
          <w:sz w:val="28"/>
          <w:szCs w:val="28"/>
        </w:rPr>
        <w:t>В</w:t>
      </w:r>
      <w:r w:rsidR="009930D3">
        <w:rPr>
          <w:sz w:val="28"/>
          <w:szCs w:val="28"/>
        </w:rPr>
        <w:t>.</w:t>
      </w:r>
      <w:r w:rsidR="00AC3C88">
        <w:rPr>
          <w:sz w:val="28"/>
          <w:szCs w:val="28"/>
        </w:rPr>
        <w:t>П</w:t>
      </w:r>
      <w:r w:rsidR="009930D3">
        <w:rPr>
          <w:sz w:val="28"/>
          <w:szCs w:val="28"/>
        </w:rPr>
        <w:t>.</w:t>
      </w:r>
      <w:r w:rsidR="003E2257">
        <w:rPr>
          <w:sz w:val="28"/>
          <w:szCs w:val="28"/>
        </w:rPr>
        <w:t xml:space="preserve"> </w:t>
      </w:r>
      <w:proofErr w:type="spellStart"/>
      <w:r w:rsidR="003C6BBB">
        <w:rPr>
          <w:sz w:val="28"/>
          <w:szCs w:val="28"/>
        </w:rPr>
        <w:t>Ружицкий</w:t>
      </w:r>
      <w:bookmarkStart w:id="0" w:name="_GoBack"/>
      <w:bookmarkEnd w:id="0"/>
      <w:proofErr w:type="spellEnd"/>
    </w:p>
    <w:p w14:paraId="4596754D" w14:textId="77777777" w:rsidR="00665B0A" w:rsidRDefault="00665B0A" w:rsidP="00D517D1">
      <w:pPr>
        <w:tabs>
          <w:tab w:val="left" w:pos="0"/>
        </w:tabs>
        <w:ind w:right="-1"/>
        <w:rPr>
          <w:sz w:val="28"/>
          <w:szCs w:val="28"/>
        </w:rPr>
      </w:pPr>
    </w:p>
    <w:sectPr w:rsidR="00665B0A" w:rsidSect="005E73C4">
      <w:pgSz w:w="11906" w:h="16838"/>
      <w:pgMar w:top="709" w:right="850" w:bottom="28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8C96D" w14:textId="77777777" w:rsidR="009B68E4" w:rsidRDefault="009B68E4" w:rsidP="00B376CC">
      <w:r>
        <w:separator/>
      </w:r>
    </w:p>
  </w:endnote>
  <w:endnote w:type="continuationSeparator" w:id="0">
    <w:p w14:paraId="5570B242" w14:textId="77777777" w:rsidR="009B68E4" w:rsidRDefault="009B68E4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8C003" w14:textId="77777777" w:rsidR="009B68E4" w:rsidRDefault="009B68E4" w:rsidP="00B376CC">
      <w:r>
        <w:separator/>
      </w:r>
    </w:p>
  </w:footnote>
  <w:footnote w:type="continuationSeparator" w:id="0">
    <w:p w14:paraId="5856AFBA" w14:textId="77777777" w:rsidR="009B68E4" w:rsidRDefault="009B68E4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A238" w14:textId="148B815A" w:rsidR="00730B18" w:rsidRDefault="00730B18" w:rsidP="002165C4">
    <w:pPr>
      <w:pStyle w:val="a5"/>
    </w:pPr>
  </w:p>
  <w:p w14:paraId="3E5BF797" w14:textId="77777777" w:rsidR="00730B18" w:rsidRDefault="00730B18" w:rsidP="00D517D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56B44"/>
    <w:multiLevelType w:val="hybridMultilevel"/>
    <w:tmpl w:val="D09EB9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2C339C"/>
    <w:multiLevelType w:val="multilevel"/>
    <w:tmpl w:val="6AA48F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32" w:hanging="2160"/>
      </w:pPr>
      <w:rPr>
        <w:rFonts w:hint="default"/>
      </w:rPr>
    </w:lvl>
  </w:abstractNum>
  <w:abstractNum w:abstractNumId="3">
    <w:nsid w:val="24A03F69"/>
    <w:multiLevelType w:val="hybridMultilevel"/>
    <w:tmpl w:val="AE94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75D87"/>
    <w:multiLevelType w:val="hybridMultilevel"/>
    <w:tmpl w:val="0AAA9992"/>
    <w:lvl w:ilvl="0" w:tplc="B89A59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9223E1"/>
    <w:multiLevelType w:val="hybridMultilevel"/>
    <w:tmpl w:val="814004C0"/>
    <w:lvl w:ilvl="0" w:tplc="0419000F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">
    <w:nsid w:val="2D857EAA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76D3A"/>
    <w:multiLevelType w:val="hybridMultilevel"/>
    <w:tmpl w:val="333AB3AA"/>
    <w:lvl w:ilvl="0" w:tplc="66CE5718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1261184"/>
    <w:multiLevelType w:val="hybridMultilevel"/>
    <w:tmpl w:val="0E0C1FC2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F8400D"/>
    <w:multiLevelType w:val="hybridMultilevel"/>
    <w:tmpl w:val="6F5A5CF8"/>
    <w:lvl w:ilvl="0" w:tplc="3E98A83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FB75A77"/>
    <w:multiLevelType w:val="hybridMultilevel"/>
    <w:tmpl w:val="38F0BF98"/>
    <w:lvl w:ilvl="0" w:tplc="BE0C6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28697B"/>
    <w:multiLevelType w:val="multilevel"/>
    <w:tmpl w:val="0E7E36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547C6111"/>
    <w:multiLevelType w:val="hybridMultilevel"/>
    <w:tmpl w:val="AAE20C2C"/>
    <w:lvl w:ilvl="0" w:tplc="60CA95B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9C388D"/>
    <w:multiLevelType w:val="multilevel"/>
    <w:tmpl w:val="DBF6F6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5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87605"/>
    <w:multiLevelType w:val="hybridMultilevel"/>
    <w:tmpl w:val="C818F2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EE6443"/>
    <w:multiLevelType w:val="hybridMultilevel"/>
    <w:tmpl w:val="D09EB9A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A702B57"/>
    <w:multiLevelType w:val="multilevel"/>
    <w:tmpl w:val="441422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19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2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2"/>
  </w:num>
  <w:num w:numId="4">
    <w:abstractNumId w:val="21"/>
  </w:num>
  <w:num w:numId="5">
    <w:abstractNumId w:val="1"/>
  </w:num>
  <w:num w:numId="6">
    <w:abstractNumId w:val="15"/>
  </w:num>
  <w:num w:numId="7">
    <w:abstractNumId w:val="7"/>
  </w:num>
  <w:num w:numId="8">
    <w:abstractNumId w:val="18"/>
  </w:num>
  <w:num w:numId="9">
    <w:abstractNumId w:val="19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9"/>
  </w:num>
  <w:num w:numId="15">
    <w:abstractNumId w:val="13"/>
  </w:num>
  <w:num w:numId="16">
    <w:abstractNumId w:val="12"/>
  </w:num>
  <w:num w:numId="17">
    <w:abstractNumId w:val="4"/>
  </w:num>
  <w:num w:numId="18">
    <w:abstractNumId w:val="16"/>
  </w:num>
  <w:num w:numId="19">
    <w:abstractNumId w:val="2"/>
  </w:num>
  <w:num w:numId="20">
    <w:abstractNumId w:val="8"/>
  </w:num>
  <w:num w:numId="21">
    <w:abstractNumId w:val="3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77"/>
    <w:rsid w:val="000024E3"/>
    <w:rsid w:val="000025CC"/>
    <w:rsid w:val="00002E66"/>
    <w:rsid w:val="00004C59"/>
    <w:rsid w:val="00006412"/>
    <w:rsid w:val="00006E38"/>
    <w:rsid w:val="00013628"/>
    <w:rsid w:val="000139BC"/>
    <w:rsid w:val="00014E85"/>
    <w:rsid w:val="00015137"/>
    <w:rsid w:val="00015728"/>
    <w:rsid w:val="00017315"/>
    <w:rsid w:val="00026B25"/>
    <w:rsid w:val="00032191"/>
    <w:rsid w:val="00033275"/>
    <w:rsid w:val="00042109"/>
    <w:rsid w:val="000426F5"/>
    <w:rsid w:val="00044D3C"/>
    <w:rsid w:val="000465E8"/>
    <w:rsid w:val="00050DF4"/>
    <w:rsid w:val="000526ED"/>
    <w:rsid w:val="00057A03"/>
    <w:rsid w:val="00066AF6"/>
    <w:rsid w:val="0007597E"/>
    <w:rsid w:val="00084857"/>
    <w:rsid w:val="00086A6D"/>
    <w:rsid w:val="000954C7"/>
    <w:rsid w:val="00095D9D"/>
    <w:rsid w:val="000B2A5C"/>
    <w:rsid w:val="000D4BC4"/>
    <w:rsid w:val="000D5EAA"/>
    <w:rsid w:val="000E0845"/>
    <w:rsid w:val="000F24AF"/>
    <w:rsid w:val="000F5552"/>
    <w:rsid w:val="000F783A"/>
    <w:rsid w:val="00107519"/>
    <w:rsid w:val="00110A66"/>
    <w:rsid w:val="00114AE0"/>
    <w:rsid w:val="001228A0"/>
    <w:rsid w:val="00137E8B"/>
    <w:rsid w:val="001523E7"/>
    <w:rsid w:val="00155614"/>
    <w:rsid w:val="0017110D"/>
    <w:rsid w:val="0017158C"/>
    <w:rsid w:val="0017175C"/>
    <w:rsid w:val="00171A9F"/>
    <w:rsid w:val="0017767F"/>
    <w:rsid w:val="0018662E"/>
    <w:rsid w:val="00192AE1"/>
    <w:rsid w:val="001A0571"/>
    <w:rsid w:val="001A1F47"/>
    <w:rsid w:val="001A6179"/>
    <w:rsid w:val="001B76A1"/>
    <w:rsid w:val="001C2857"/>
    <w:rsid w:val="001C5885"/>
    <w:rsid w:val="001D038D"/>
    <w:rsid w:val="001E778A"/>
    <w:rsid w:val="001F7E1D"/>
    <w:rsid w:val="00210CB5"/>
    <w:rsid w:val="002161F4"/>
    <w:rsid w:val="002165C4"/>
    <w:rsid w:val="00220E63"/>
    <w:rsid w:val="00236018"/>
    <w:rsid w:val="002378C1"/>
    <w:rsid w:val="002407F8"/>
    <w:rsid w:val="00275E05"/>
    <w:rsid w:val="00280553"/>
    <w:rsid w:val="00290213"/>
    <w:rsid w:val="002A035E"/>
    <w:rsid w:val="002C177C"/>
    <w:rsid w:val="002D1F0A"/>
    <w:rsid w:val="002D48EB"/>
    <w:rsid w:val="002D502D"/>
    <w:rsid w:val="002D7002"/>
    <w:rsid w:val="002E6BE6"/>
    <w:rsid w:val="00303C38"/>
    <w:rsid w:val="003062DE"/>
    <w:rsid w:val="00312385"/>
    <w:rsid w:val="00321013"/>
    <w:rsid w:val="00327252"/>
    <w:rsid w:val="003307C7"/>
    <w:rsid w:val="00335E09"/>
    <w:rsid w:val="00342B35"/>
    <w:rsid w:val="0037158D"/>
    <w:rsid w:val="00383442"/>
    <w:rsid w:val="00387C16"/>
    <w:rsid w:val="00395E4E"/>
    <w:rsid w:val="003A09EB"/>
    <w:rsid w:val="003A4421"/>
    <w:rsid w:val="003A6463"/>
    <w:rsid w:val="003B1F36"/>
    <w:rsid w:val="003B30CC"/>
    <w:rsid w:val="003B4835"/>
    <w:rsid w:val="003C1715"/>
    <w:rsid w:val="003C2C5B"/>
    <w:rsid w:val="003C4F63"/>
    <w:rsid w:val="003C6BBB"/>
    <w:rsid w:val="003C72B3"/>
    <w:rsid w:val="003C749E"/>
    <w:rsid w:val="003D2FFB"/>
    <w:rsid w:val="003D57AA"/>
    <w:rsid w:val="003E2257"/>
    <w:rsid w:val="00406B37"/>
    <w:rsid w:val="00411230"/>
    <w:rsid w:val="0041668A"/>
    <w:rsid w:val="00416B66"/>
    <w:rsid w:val="0042261D"/>
    <w:rsid w:val="00435C36"/>
    <w:rsid w:val="00451FC5"/>
    <w:rsid w:val="004524FB"/>
    <w:rsid w:val="0049044D"/>
    <w:rsid w:val="004B1C2B"/>
    <w:rsid w:val="004C51C8"/>
    <w:rsid w:val="004D27AA"/>
    <w:rsid w:val="004E48CA"/>
    <w:rsid w:val="004F3E30"/>
    <w:rsid w:val="004F5A55"/>
    <w:rsid w:val="0051729F"/>
    <w:rsid w:val="0051761A"/>
    <w:rsid w:val="00517A8E"/>
    <w:rsid w:val="00522214"/>
    <w:rsid w:val="00522992"/>
    <w:rsid w:val="00533D7F"/>
    <w:rsid w:val="005348DC"/>
    <w:rsid w:val="005431F9"/>
    <w:rsid w:val="00560022"/>
    <w:rsid w:val="005603AE"/>
    <w:rsid w:val="00571666"/>
    <w:rsid w:val="005779F2"/>
    <w:rsid w:val="00581903"/>
    <w:rsid w:val="00582971"/>
    <w:rsid w:val="0058719B"/>
    <w:rsid w:val="005914DF"/>
    <w:rsid w:val="005A004A"/>
    <w:rsid w:val="005A3B3E"/>
    <w:rsid w:val="005B6778"/>
    <w:rsid w:val="005B6F0D"/>
    <w:rsid w:val="005C0FEF"/>
    <w:rsid w:val="005D08C3"/>
    <w:rsid w:val="005D4D77"/>
    <w:rsid w:val="005D69E7"/>
    <w:rsid w:val="005D6B64"/>
    <w:rsid w:val="005E3738"/>
    <w:rsid w:val="005E73C4"/>
    <w:rsid w:val="005F0B0D"/>
    <w:rsid w:val="005F2BBC"/>
    <w:rsid w:val="005F5D8C"/>
    <w:rsid w:val="005F78C9"/>
    <w:rsid w:val="0060488C"/>
    <w:rsid w:val="00623786"/>
    <w:rsid w:val="0062424B"/>
    <w:rsid w:val="00641F50"/>
    <w:rsid w:val="00643D6C"/>
    <w:rsid w:val="00665B0A"/>
    <w:rsid w:val="0068113F"/>
    <w:rsid w:val="00681C4D"/>
    <w:rsid w:val="006A0469"/>
    <w:rsid w:val="006C0C34"/>
    <w:rsid w:val="006C776C"/>
    <w:rsid w:val="006E0FAA"/>
    <w:rsid w:val="006E66DE"/>
    <w:rsid w:val="006E6922"/>
    <w:rsid w:val="006F7BDD"/>
    <w:rsid w:val="00700A3C"/>
    <w:rsid w:val="00702B48"/>
    <w:rsid w:val="00704040"/>
    <w:rsid w:val="0070714A"/>
    <w:rsid w:val="00711011"/>
    <w:rsid w:val="00714228"/>
    <w:rsid w:val="00717B64"/>
    <w:rsid w:val="00730B18"/>
    <w:rsid w:val="00736E72"/>
    <w:rsid w:val="007446EA"/>
    <w:rsid w:val="00745BD9"/>
    <w:rsid w:val="0076752F"/>
    <w:rsid w:val="007678C0"/>
    <w:rsid w:val="00774C6C"/>
    <w:rsid w:val="007839E0"/>
    <w:rsid w:val="00786D70"/>
    <w:rsid w:val="00792851"/>
    <w:rsid w:val="007A0863"/>
    <w:rsid w:val="007A11D8"/>
    <w:rsid w:val="007B32AD"/>
    <w:rsid w:val="007C2D88"/>
    <w:rsid w:val="007C3D86"/>
    <w:rsid w:val="007D4C71"/>
    <w:rsid w:val="007E1118"/>
    <w:rsid w:val="007E2686"/>
    <w:rsid w:val="007F4136"/>
    <w:rsid w:val="007F5CBE"/>
    <w:rsid w:val="00801890"/>
    <w:rsid w:val="00802032"/>
    <w:rsid w:val="00802E0E"/>
    <w:rsid w:val="0081750E"/>
    <w:rsid w:val="00822574"/>
    <w:rsid w:val="008247F7"/>
    <w:rsid w:val="00841F46"/>
    <w:rsid w:val="00842101"/>
    <w:rsid w:val="008428AA"/>
    <w:rsid w:val="00847340"/>
    <w:rsid w:val="00861F1D"/>
    <w:rsid w:val="008700F0"/>
    <w:rsid w:val="008716F7"/>
    <w:rsid w:val="008723AA"/>
    <w:rsid w:val="00883A65"/>
    <w:rsid w:val="00884970"/>
    <w:rsid w:val="008A7443"/>
    <w:rsid w:val="008B1D74"/>
    <w:rsid w:val="008C0542"/>
    <w:rsid w:val="008C4381"/>
    <w:rsid w:val="008E7456"/>
    <w:rsid w:val="008F0495"/>
    <w:rsid w:val="008F1D56"/>
    <w:rsid w:val="008F4260"/>
    <w:rsid w:val="008F796C"/>
    <w:rsid w:val="00903C43"/>
    <w:rsid w:val="009042EF"/>
    <w:rsid w:val="00907837"/>
    <w:rsid w:val="009104EF"/>
    <w:rsid w:val="009200D6"/>
    <w:rsid w:val="00922529"/>
    <w:rsid w:val="00925915"/>
    <w:rsid w:val="00942FE1"/>
    <w:rsid w:val="0094542A"/>
    <w:rsid w:val="00945CAC"/>
    <w:rsid w:val="0095311A"/>
    <w:rsid w:val="009546C9"/>
    <w:rsid w:val="00955C44"/>
    <w:rsid w:val="00965528"/>
    <w:rsid w:val="00972956"/>
    <w:rsid w:val="00981C56"/>
    <w:rsid w:val="0099287A"/>
    <w:rsid w:val="009930D3"/>
    <w:rsid w:val="00996FFB"/>
    <w:rsid w:val="009B1FDF"/>
    <w:rsid w:val="009B26DC"/>
    <w:rsid w:val="009B68E4"/>
    <w:rsid w:val="009C0BCD"/>
    <w:rsid w:val="009D3018"/>
    <w:rsid w:val="009D692C"/>
    <w:rsid w:val="009D6A19"/>
    <w:rsid w:val="009E6377"/>
    <w:rsid w:val="00A20DB7"/>
    <w:rsid w:val="00A222B1"/>
    <w:rsid w:val="00A40D8F"/>
    <w:rsid w:val="00A57A42"/>
    <w:rsid w:val="00A60A88"/>
    <w:rsid w:val="00A750B5"/>
    <w:rsid w:val="00A77D7F"/>
    <w:rsid w:val="00A77F48"/>
    <w:rsid w:val="00A81615"/>
    <w:rsid w:val="00A96BBB"/>
    <w:rsid w:val="00AA4EC6"/>
    <w:rsid w:val="00AA66BC"/>
    <w:rsid w:val="00AB25F8"/>
    <w:rsid w:val="00AB6936"/>
    <w:rsid w:val="00AC0F61"/>
    <w:rsid w:val="00AC1EE1"/>
    <w:rsid w:val="00AC36D8"/>
    <w:rsid w:val="00AC3C88"/>
    <w:rsid w:val="00AC5A0F"/>
    <w:rsid w:val="00AE1CB7"/>
    <w:rsid w:val="00AE2BB2"/>
    <w:rsid w:val="00AE64BC"/>
    <w:rsid w:val="00AE7FB1"/>
    <w:rsid w:val="00AF3CB3"/>
    <w:rsid w:val="00B001DB"/>
    <w:rsid w:val="00B0492A"/>
    <w:rsid w:val="00B05B8A"/>
    <w:rsid w:val="00B07B90"/>
    <w:rsid w:val="00B2126E"/>
    <w:rsid w:val="00B23143"/>
    <w:rsid w:val="00B27517"/>
    <w:rsid w:val="00B376CC"/>
    <w:rsid w:val="00B46B50"/>
    <w:rsid w:val="00B5395B"/>
    <w:rsid w:val="00B6280A"/>
    <w:rsid w:val="00B8103A"/>
    <w:rsid w:val="00B83A3A"/>
    <w:rsid w:val="00B84C41"/>
    <w:rsid w:val="00BA1A0B"/>
    <w:rsid w:val="00BA2DD0"/>
    <w:rsid w:val="00BE158F"/>
    <w:rsid w:val="00BE441E"/>
    <w:rsid w:val="00C110B1"/>
    <w:rsid w:val="00C216EC"/>
    <w:rsid w:val="00C347F2"/>
    <w:rsid w:val="00C43907"/>
    <w:rsid w:val="00C47B35"/>
    <w:rsid w:val="00C57006"/>
    <w:rsid w:val="00C612A1"/>
    <w:rsid w:val="00C62134"/>
    <w:rsid w:val="00C71D1D"/>
    <w:rsid w:val="00C90B5B"/>
    <w:rsid w:val="00C92EF2"/>
    <w:rsid w:val="00C9450D"/>
    <w:rsid w:val="00C97525"/>
    <w:rsid w:val="00CB2A4A"/>
    <w:rsid w:val="00CB2F1E"/>
    <w:rsid w:val="00CC49ED"/>
    <w:rsid w:val="00CE64EF"/>
    <w:rsid w:val="00D10063"/>
    <w:rsid w:val="00D1403E"/>
    <w:rsid w:val="00D1535E"/>
    <w:rsid w:val="00D249CC"/>
    <w:rsid w:val="00D24EC6"/>
    <w:rsid w:val="00D27B61"/>
    <w:rsid w:val="00D3307B"/>
    <w:rsid w:val="00D41157"/>
    <w:rsid w:val="00D46D2E"/>
    <w:rsid w:val="00D517D1"/>
    <w:rsid w:val="00D55143"/>
    <w:rsid w:val="00D72DBF"/>
    <w:rsid w:val="00D7756B"/>
    <w:rsid w:val="00D87A4D"/>
    <w:rsid w:val="00D9472F"/>
    <w:rsid w:val="00DA41FE"/>
    <w:rsid w:val="00DB2575"/>
    <w:rsid w:val="00DB2D42"/>
    <w:rsid w:val="00DB79AB"/>
    <w:rsid w:val="00DF1CB0"/>
    <w:rsid w:val="00DF6254"/>
    <w:rsid w:val="00DF6B4A"/>
    <w:rsid w:val="00E20E3A"/>
    <w:rsid w:val="00E22DA2"/>
    <w:rsid w:val="00E2404E"/>
    <w:rsid w:val="00E269F4"/>
    <w:rsid w:val="00E3690C"/>
    <w:rsid w:val="00E46429"/>
    <w:rsid w:val="00E52A6C"/>
    <w:rsid w:val="00E57B7F"/>
    <w:rsid w:val="00E66FB2"/>
    <w:rsid w:val="00E84E6B"/>
    <w:rsid w:val="00E85CE6"/>
    <w:rsid w:val="00EB1896"/>
    <w:rsid w:val="00EB44FE"/>
    <w:rsid w:val="00EB7355"/>
    <w:rsid w:val="00ED010B"/>
    <w:rsid w:val="00EE0C15"/>
    <w:rsid w:val="00EE2A6F"/>
    <w:rsid w:val="00EE3076"/>
    <w:rsid w:val="00EE66A9"/>
    <w:rsid w:val="00EE7EF2"/>
    <w:rsid w:val="00EF13FF"/>
    <w:rsid w:val="00EF7665"/>
    <w:rsid w:val="00F05D69"/>
    <w:rsid w:val="00F076FF"/>
    <w:rsid w:val="00F41074"/>
    <w:rsid w:val="00F7576C"/>
    <w:rsid w:val="00F825C2"/>
    <w:rsid w:val="00F95709"/>
    <w:rsid w:val="00FA1D62"/>
    <w:rsid w:val="00FB66C3"/>
    <w:rsid w:val="00FC1498"/>
    <w:rsid w:val="00FC4F1E"/>
    <w:rsid w:val="00FD3201"/>
    <w:rsid w:val="00FD735B"/>
    <w:rsid w:val="00FE3176"/>
    <w:rsid w:val="00FE726D"/>
    <w:rsid w:val="00FF0B42"/>
    <w:rsid w:val="00FF14C1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008E"/>
  <w15:docId w15:val="{4B09F077-0A85-4F4F-ADD9-54C04F9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paragraph" w:customStyle="1" w:styleId="Style6">
    <w:name w:val="Style6"/>
    <w:basedOn w:val="a"/>
    <w:rsid w:val="00032191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styleId="af0">
    <w:name w:val="No Spacing"/>
    <w:uiPriority w:val="1"/>
    <w:qFormat/>
    <w:rsid w:val="00AB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8092-7298-4DDB-BFA7-58B63898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PC</cp:lastModifiedBy>
  <cp:revision>2</cp:revision>
  <cp:lastPrinted>2023-06-14T13:12:00Z</cp:lastPrinted>
  <dcterms:created xsi:type="dcterms:W3CDTF">2023-08-14T13:48:00Z</dcterms:created>
  <dcterms:modified xsi:type="dcterms:W3CDTF">2023-08-14T13:48:00Z</dcterms:modified>
</cp:coreProperties>
</file>