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CB5AB6" w:rsidRDefault="00D5044F" w:rsidP="00D5044F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2279A07" wp14:editId="344CDE9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4F" w:rsidRPr="00D23A89" w:rsidRDefault="00D5044F" w:rsidP="00D5044F">
      <w:pPr>
        <w:jc w:val="center"/>
        <w:rPr>
          <w:b/>
          <w:bCs/>
          <w:noProof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B129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B1292">
        <w:rPr>
          <w:rFonts w:ascii="Arial" w:hAnsi="Arial" w:cs="Arial"/>
          <w:b/>
          <w:bCs/>
          <w:spacing w:val="10"/>
          <w:w w:val="115"/>
        </w:rPr>
        <w:br/>
      </w:r>
      <w:r w:rsidRPr="002B129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2B1292">
        <w:rPr>
          <w:rFonts w:ascii="Arial" w:hAnsi="Arial" w:cs="Arial"/>
          <w:b/>
          <w:bCs/>
          <w:w w:val="115"/>
        </w:rPr>
        <w:t>ПОСТАНОВЛЕНИЕ</w:t>
      </w:r>
    </w:p>
    <w:p w:rsidR="00B75BB9" w:rsidRPr="002B1292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2B1292" w:rsidRDefault="00D5044F" w:rsidP="00D5044F">
      <w:pPr>
        <w:ind w:left="-567"/>
        <w:rPr>
          <w:rFonts w:ascii="Arial" w:hAnsi="Arial" w:cs="Arial"/>
        </w:rPr>
      </w:pPr>
    </w:p>
    <w:p w:rsidR="00D5044F" w:rsidRPr="002B1292" w:rsidRDefault="0084762B" w:rsidP="002B1292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29</w:t>
      </w:r>
      <w:r w:rsidR="00C55630" w:rsidRPr="002B1292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11</w:t>
      </w:r>
      <w:r w:rsidR="00C55630" w:rsidRPr="002B1292">
        <w:rPr>
          <w:rFonts w:ascii="Arial" w:hAnsi="Arial" w:cs="Arial"/>
          <w:b/>
          <w:u w:val="single"/>
        </w:rPr>
        <w:t>.20</w:t>
      </w:r>
      <w:r w:rsidR="00B75BB9" w:rsidRPr="002B1292">
        <w:rPr>
          <w:rFonts w:ascii="Arial" w:hAnsi="Arial" w:cs="Arial"/>
          <w:b/>
          <w:u w:val="single"/>
        </w:rPr>
        <w:t>2</w:t>
      </w:r>
      <w:r w:rsidR="00EE6C14">
        <w:rPr>
          <w:rFonts w:ascii="Arial" w:hAnsi="Arial" w:cs="Arial"/>
          <w:b/>
          <w:u w:val="single"/>
        </w:rPr>
        <w:t>3</w:t>
      </w:r>
      <w:r w:rsidR="00C55630" w:rsidRPr="002B1292">
        <w:rPr>
          <w:rFonts w:ascii="Arial" w:hAnsi="Arial" w:cs="Arial"/>
          <w:b/>
          <w:u w:val="single"/>
        </w:rPr>
        <w:t xml:space="preserve"> </w:t>
      </w:r>
      <w:r w:rsidR="00D5044F" w:rsidRPr="002B1292">
        <w:rPr>
          <w:rFonts w:ascii="Arial" w:hAnsi="Arial" w:cs="Arial"/>
          <w:b/>
        </w:rPr>
        <w:t xml:space="preserve">                                                                      </w:t>
      </w:r>
      <w:r w:rsidR="00C55630" w:rsidRPr="002B1292">
        <w:rPr>
          <w:rFonts w:ascii="Arial" w:hAnsi="Arial" w:cs="Arial"/>
          <w:b/>
        </w:rPr>
        <w:t xml:space="preserve">             </w:t>
      </w:r>
      <w:r w:rsidR="00D5044F" w:rsidRPr="002B1292">
        <w:rPr>
          <w:rFonts w:ascii="Arial" w:hAnsi="Arial" w:cs="Arial"/>
          <w:b/>
        </w:rPr>
        <w:t xml:space="preserve">        </w:t>
      </w:r>
      <w:r w:rsidR="002B5CF3">
        <w:rPr>
          <w:rFonts w:ascii="Arial" w:hAnsi="Arial" w:cs="Arial"/>
          <w:b/>
        </w:rPr>
        <w:t xml:space="preserve">         </w:t>
      </w:r>
      <w:r w:rsidR="00D5044F" w:rsidRPr="002B1292">
        <w:rPr>
          <w:rFonts w:ascii="Arial" w:hAnsi="Arial" w:cs="Arial"/>
          <w:b/>
        </w:rPr>
        <w:t xml:space="preserve">            </w:t>
      </w:r>
      <w:r w:rsidR="00D5044F" w:rsidRPr="0084762B">
        <w:rPr>
          <w:rFonts w:ascii="Arial" w:hAnsi="Arial" w:cs="Arial"/>
          <w:b/>
        </w:rPr>
        <w:t>№</w:t>
      </w:r>
      <w:r w:rsidR="00D5044F" w:rsidRPr="0084762B">
        <w:rPr>
          <w:rFonts w:ascii="Arial" w:hAnsi="Arial" w:cs="Arial"/>
          <w:b/>
          <w:u w:val="single"/>
        </w:rPr>
        <w:t xml:space="preserve"> </w:t>
      </w:r>
      <w:r w:rsidRPr="0084762B">
        <w:rPr>
          <w:rFonts w:ascii="Arial" w:hAnsi="Arial" w:cs="Arial"/>
          <w:b/>
          <w:u w:val="single"/>
        </w:rPr>
        <w:t>559</w:t>
      </w:r>
      <w:r w:rsidR="00D8709F" w:rsidRPr="00D8709F">
        <w:rPr>
          <w:rFonts w:ascii="Arial" w:hAnsi="Arial" w:cs="Arial"/>
          <w:b/>
          <w:u w:val="single"/>
        </w:rPr>
        <w:t>2</w:t>
      </w:r>
      <w:r w:rsidR="00C55630" w:rsidRPr="002B1292">
        <w:rPr>
          <w:rFonts w:ascii="Arial" w:hAnsi="Arial" w:cs="Arial"/>
          <w:b/>
          <w:u w:val="single"/>
        </w:rPr>
        <w:t>-ПА</w:t>
      </w:r>
    </w:p>
    <w:p w:rsidR="00D5044F" w:rsidRPr="002B1292" w:rsidRDefault="00D5044F" w:rsidP="002B1292">
      <w:pPr>
        <w:ind w:right="-1"/>
        <w:jc w:val="center"/>
        <w:rPr>
          <w:rFonts w:ascii="Arial" w:hAnsi="Arial" w:cs="Arial"/>
          <w:b/>
        </w:rPr>
      </w:pPr>
    </w:p>
    <w:p w:rsidR="00D5044F" w:rsidRPr="002B1292" w:rsidRDefault="00D5044F" w:rsidP="002B1292">
      <w:pPr>
        <w:ind w:left="-1134" w:right="-1"/>
        <w:jc w:val="center"/>
        <w:rPr>
          <w:rFonts w:ascii="Arial" w:hAnsi="Arial" w:cs="Arial"/>
          <w:b/>
        </w:rPr>
      </w:pPr>
      <w:r w:rsidRPr="002B1292">
        <w:rPr>
          <w:rFonts w:ascii="Arial" w:hAnsi="Arial" w:cs="Arial"/>
          <w:b/>
        </w:rPr>
        <w:t>г. Люберцы</w:t>
      </w: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3A3D13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2F4F03" w:rsidRPr="0084762B" w:rsidRDefault="002F4F03" w:rsidP="002F4F03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84762B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4762B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 10-РГ «О наделении полномочиями Первого заместителя Главы администрации городского округа Люберцы»</w:t>
      </w:r>
      <w:r w:rsidRPr="0084762B">
        <w:rPr>
          <w:rStyle w:val="12"/>
          <w:rFonts w:ascii="Arial" w:hAnsi="Arial" w:cs="Arial"/>
          <w:color w:val="000000"/>
        </w:rPr>
        <w:t xml:space="preserve">, </w:t>
      </w:r>
      <w:r w:rsidRPr="0084762B">
        <w:rPr>
          <w:rStyle w:val="12"/>
          <w:rFonts w:ascii="Arial" w:hAnsi="Arial" w:cs="Arial"/>
        </w:rPr>
        <w:t>протоколом заседания Комиссии по разработке Схем уборки территорий городского округа Люберцы Московской области</w:t>
      </w:r>
      <w:proofErr w:type="gramEnd"/>
      <w:r w:rsidRPr="0084762B">
        <w:rPr>
          <w:rStyle w:val="12"/>
          <w:rFonts w:ascii="Arial" w:hAnsi="Arial" w:cs="Arial"/>
        </w:rPr>
        <w:t xml:space="preserve"> от 28.09.2023, протоколом совещания  от 03.10.2023 по вопросу содержания и уборки прилегающей территории по адресу: городской округ Люберцы,  г. Люберцы, ул. Урицкого, дом 8,</w:t>
      </w:r>
      <w:r w:rsidRPr="0084762B">
        <w:rPr>
          <w:rStyle w:val="12"/>
          <w:rFonts w:ascii="Arial" w:hAnsi="Arial" w:cs="Arial"/>
          <w:color w:val="000000"/>
        </w:rPr>
        <w:t xml:space="preserve"> </w:t>
      </w:r>
      <w:r w:rsidRPr="0084762B">
        <w:rPr>
          <w:rFonts w:ascii="Arial" w:hAnsi="Arial" w:cs="Arial"/>
        </w:rPr>
        <w:t xml:space="preserve">постановляю: </w:t>
      </w:r>
    </w:p>
    <w:p w:rsidR="002F4F03" w:rsidRPr="0084762B" w:rsidRDefault="002F4F03" w:rsidP="002F4F03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84762B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84762B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(далее – Схема)</w:t>
      </w:r>
      <w:r w:rsidRPr="0084762B">
        <w:rPr>
          <w:rStyle w:val="12"/>
          <w:rFonts w:ascii="Arial" w:hAnsi="Arial" w:cs="Arial"/>
        </w:rPr>
        <w:t xml:space="preserve">, </w:t>
      </w:r>
      <w:r w:rsidRPr="0084762B">
        <w:rPr>
          <w:rFonts w:ascii="Arial" w:hAnsi="Arial" w:cs="Arial"/>
        </w:rPr>
        <w:t>следующие изменения</w:t>
      </w:r>
      <w:r w:rsidRPr="0084762B">
        <w:rPr>
          <w:rStyle w:val="12"/>
          <w:rFonts w:ascii="Arial" w:hAnsi="Arial" w:cs="Arial"/>
          <w:color w:val="000000"/>
        </w:rPr>
        <w:t>:</w:t>
      </w:r>
      <w:r w:rsidRPr="0084762B">
        <w:rPr>
          <w:rFonts w:ascii="Arial" w:hAnsi="Arial" w:cs="Arial"/>
        </w:rPr>
        <w:t xml:space="preserve"> </w:t>
      </w:r>
    </w:p>
    <w:p w:rsidR="002F4F03" w:rsidRPr="0084762B" w:rsidRDefault="002F4F03" w:rsidP="002F4F03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84762B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185, 228, 230, 313, 385 в новой редакции, согласно приложениям к настоящему Постановлению.</w:t>
      </w:r>
    </w:p>
    <w:p w:rsidR="002F4F03" w:rsidRPr="0084762B" w:rsidRDefault="002F4F03" w:rsidP="002F4F03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84762B">
        <w:rPr>
          <w:rStyle w:val="12"/>
          <w:rFonts w:ascii="Arial" w:hAnsi="Arial" w:cs="Arial"/>
          <w:sz w:val="24"/>
          <w:szCs w:val="24"/>
        </w:rPr>
        <w:t>1.2. Дополнить Схему страницами №№ 70</w:t>
      </w:r>
      <w:bookmarkStart w:id="0" w:name="_GoBack"/>
      <w:bookmarkEnd w:id="0"/>
      <w:r w:rsidRPr="0084762B">
        <w:rPr>
          <w:rStyle w:val="12"/>
          <w:rFonts w:ascii="Arial" w:hAnsi="Arial" w:cs="Arial"/>
          <w:sz w:val="24"/>
          <w:szCs w:val="24"/>
        </w:rPr>
        <w:t>7, 708, 709, 710, 711, 712, 713 согласно приложениям к настоящему Постановлению.</w:t>
      </w:r>
    </w:p>
    <w:p w:rsidR="002F4F03" w:rsidRPr="0084762B" w:rsidRDefault="002F4F03" w:rsidP="002F4F03">
      <w:pPr>
        <w:ind w:firstLine="851"/>
        <w:jc w:val="both"/>
        <w:rPr>
          <w:rFonts w:ascii="Arial" w:hAnsi="Arial" w:cs="Arial"/>
        </w:rPr>
      </w:pPr>
      <w:r w:rsidRPr="0084762B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F4F03" w:rsidRPr="0084762B" w:rsidRDefault="002F4F03" w:rsidP="002F4F03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84762B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84762B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84762B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Pr="0084762B">
        <w:rPr>
          <w:rStyle w:val="12"/>
          <w:rFonts w:ascii="Arial" w:hAnsi="Arial" w:cs="Arial"/>
          <w:sz w:val="24"/>
          <w:szCs w:val="24"/>
        </w:rPr>
        <w:t>Романцову Н.Н.</w:t>
      </w:r>
    </w:p>
    <w:p w:rsidR="00D8709F" w:rsidRPr="0084762B" w:rsidRDefault="00D8709F" w:rsidP="00D8709F">
      <w:pPr>
        <w:pStyle w:val="a5"/>
        <w:shd w:val="clear" w:color="auto" w:fill="auto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D8709F" w:rsidRDefault="00D8709F" w:rsidP="00D8709F">
      <w:pPr>
        <w:pStyle w:val="a5"/>
        <w:shd w:val="clear" w:color="auto" w:fill="auto"/>
        <w:spacing w:before="0" w:after="0"/>
        <w:ind w:firstLine="851"/>
        <w:jc w:val="both"/>
        <w:rPr>
          <w:sz w:val="28"/>
          <w:szCs w:val="28"/>
        </w:rPr>
      </w:pPr>
    </w:p>
    <w:p w:rsidR="002B5CF3" w:rsidRPr="003A3D13" w:rsidRDefault="002B5CF3" w:rsidP="002B5CF3">
      <w:pPr>
        <w:tabs>
          <w:tab w:val="left" w:pos="993"/>
        </w:tabs>
        <w:jc w:val="both"/>
        <w:rPr>
          <w:rFonts w:ascii="Arial" w:hAnsi="Arial" w:cs="Arial"/>
        </w:rPr>
      </w:pPr>
      <w:r w:rsidRPr="003A3D13">
        <w:rPr>
          <w:rFonts w:ascii="Arial" w:hAnsi="Arial" w:cs="Arial"/>
        </w:rPr>
        <w:t xml:space="preserve">Первый заместитель </w:t>
      </w:r>
    </w:p>
    <w:p w:rsidR="00C55630" w:rsidRPr="00EE6C14" w:rsidRDefault="002B5CF3" w:rsidP="002B5CF3">
      <w:pPr>
        <w:tabs>
          <w:tab w:val="left" w:pos="993"/>
        </w:tabs>
        <w:jc w:val="both"/>
        <w:rPr>
          <w:rFonts w:ascii="Arial" w:hAnsi="Arial" w:cs="Arial"/>
          <w:b/>
        </w:rPr>
      </w:pPr>
      <w:r w:rsidRPr="003A3D13">
        <w:rPr>
          <w:rFonts w:ascii="Arial" w:hAnsi="Arial" w:cs="Arial"/>
        </w:rPr>
        <w:t>Главы администрации</w:t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  <w:t xml:space="preserve">                 И.В. Мотовилов</w:t>
      </w:r>
    </w:p>
    <w:sectPr w:rsidR="00C55630" w:rsidRPr="00EE6C14" w:rsidSect="00EE6C14">
      <w:headerReference w:type="default" r:id="rId10"/>
      <w:footerReference w:type="default" r:id="rId11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17" w:rsidRDefault="00E93C17" w:rsidP="00DD0EAA">
      <w:r>
        <w:separator/>
      </w:r>
    </w:p>
  </w:endnote>
  <w:endnote w:type="continuationSeparator" w:id="0">
    <w:p w:rsidR="00E93C17" w:rsidRDefault="00E93C17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E93C17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17" w:rsidRDefault="00E93C17" w:rsidP="00DD0EAA">
      <w:r>
        <w:separator/>
      </w:r>
    </w:p>
  </w:footnote>
  <w:footnote w:type="continuationSeparator" w:id="0">
    <w:p w:rsidR="00E93C17" w:rsidRDefault="00E93C17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E93C17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B5CF3"/>
    <w:rsid w:val="002E04DD"/>
    <w:rsid w:val="002E5081"/>
    <w:rsid w:val="002F4F03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3795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6E72DF"/>
    <w:rsid w:val="007039EE"/>
    <w:rsid w:val="007041ED"/>
    <w:rsid w:val="007104C7"/>
    <w:rsid w:val="00743CF1"/>
    <w:rsid w:val="00762B3C"/>
    <w:rsid w:val="00764352"/>
    <w:rsid w:val="00794DB7"/>
    <w:rsid w:val="00795E3F"/>
    <w:rsid w:val="007B39E6"/>
    <w:rsid w:val="007D4F38"/>
    <w:rsid w:val="007F5C02"/>
    <w:rsid w:val="00823099"/>
    <w:rsid w:val="008423AF"/>
    <w:rsid w:val="00842E7A"/>
    <w:rsid w:val="00844A63"/>
    <w:rsid w:val="008474C4"/>
    <w:rsid w:val="0084762B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36C"/>
    <w:rsid w:val="00924EA0"/>
    <w:rsid w:val="00992EAA"/>
    <w:rsid w:val="00995333"/>
    <w:rsid w:val="009D017F"/>
    <w:rsid w:val="009F7B82"/>
    <w:rsid w:val="00A24B34"/>
    <w:rsid w:val="00A41B25"/>
    <w:rsid w:val="00A70FAC"/>
    <w:rsid w:val="00A937D4"/>
    <w:rsid w:val="00AD6C12"/>
    <w:rsid w:val="00B03C9D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4A3"/>
    <w:rsid w:val="00CA1ED4"/>
    <w:rsid w:val="00CA7B2A"/>
    <w:rsid w:val="00CC605C"/>
    <w:rsid w:val="00CF3B0B"/>
    <w:rsid w:val="00D01557"/>
    <w:rsid w:val="00D04886"/>
    <w:rsid w:val="00D23A89"/>
    <w:rsid w:val="00D5044F"/>
    <w:rsid w:val="00D7089A"/>
    <w:rsid w:val="00D71755"/>
    <w:rsid w:val="00D81449"/>
    <w:rsid w:val="00D8709F"/>
    <w:rsid w:val="00DA67FA"/>
    <w:rsid w:val="00DC45D1"/>
    <w:rsid w:val="00DD0EAA"/>
    <w:rsid w:val="00E35127"/>
    <w:rsid w:val="00E357EE"/>
    <w:rsid w:val="00E44D2A"/>
    <w:rsid w:val="00E93C17"/>
    <w:rsid w:val="00EB3C30"/>
    <w:rsid w:val="00EB55DB"/>
    <w:rsid w:val="00EE6C14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FB50-FA75-4B81-81AC-588FA313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2019-05-22T14:31:00Z</cp:lastPrinted>
  <dcterms:created xsi:type="dcterms:W3CDTF">2023-12-06T08:11:00Z</dcterms:created>
  <dcterms:modified xsi:type="dcterms:W3CDTF">2023-12-06T08:15:00Z</dcterms:modified>
</cp:coreProperties>
</file>