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ПЗЭ-РАМ/24-6471</w:t>
      </w:r>
    </w:p>
    <w:p w14:paraId="18D513DF" w14:textId="09B257C3" w:rsidR="005B3566" w:rsidRPr="00367C74" w:rsidRDefault="000464EF" w:rsidP="0068542F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</w:t>
      </w:r>
      <w:r w:rsidR="0068542F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на который 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542F">
        <w:rPr>
          <w:noProof/>
          <w:color w:val="0000FF"/>
          <w:sz w:val="28"/>
          <w:szCs w:val="28"/>
        </w:rPr>
        <w:br/>
      </w:r>
      <w:r w:rsidR="00CC3BA4">
        <w:rPr>
          <w:color w:val="0000FF"/>
          <w:sz w:val="28"/>
          <w:szCs w:val="28"/>
        </w:rPr>
        <w:t>Г.о. Люберцы</w:t>
      </w:r>
      <w:r w:rsidR="00681D63">
        <w:rPr>
          <w:color w:val="0000FF"/>
          <w:sz w:val="28"/>
          <w:szCs w:val="28"/>
        </w:rPr>
        <w:t>,</w:t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542F">
        <w:rPr>
          <w:color w:val="0000FF"/>
          <w:sz w:val="28"/>
          <w:szCs w:val="28"/>
        </w:rPr>
        <w:br/>
      </w:r>
      <w:r w:rsidR="00681D63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00400010104011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27.12.2024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5C66C42C" w:rsidR="00011F3E" w:rsidRPr="00367C74" w:rsidRDefault="00520519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</w:t>
            </w:r>
            <w:r w:rsidR="00011F3E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3</w:t>
            </w:r>
            <w:r w:rsidR="00011F3E">
              <w:rPr>
                <w:color w:val="0000FF"/>
                <w:sz w:val="28"/>
                <w:szCs w:val="28"/>
              </w:rPr>
              <w:t>.2025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115348BA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</w:t>
            </w:r>
            <w:r w:rsidR="00520519">
              <w:rPr>
                <w:color w:val="0000FF"/>
                <w:sz w:val="28"/>
                <w:szCs w:val="28"/>
              </w:rPr>
              <w:t>8</w:t>
            </w:r>
            <w:r>
              <w:rPr>
                <w:color w:val="0000FF"/>
                <w:sz w:val="28"/>
                <w:szCs w:val="28"/>
              </w:rPr>
              <w:t>.0</w:t>
            </w:r>
            <w:r w:rsidR="00520519">
              <w:rPr>
                <w:color w:val="0000FF"/>
                <w:sz w:val="28"/>
                <w:szCs w:val="28"/>
              </w:rPr>
              <w:t>3</w:t>
            </w:r>
            <w:r>
              <w:rPr>
                <w:color w:val="0000FF"/>
                <w:sz w:val="28"/>
                <w:szCs w:val="28"/>
              </w:rPr>
              <w:t>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4D128E11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</w:t>
      </w:r>
      <w:r w:rsidR="00520519">
        <w:rPr>
          <w:b/>
          <w:sz w:val="28"/>
          <w:szCs w:val="28"/>
        </w:rPr>
        <w:t>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3619374"/>
      <w:bookmarkStart w:id="4" w:name="_Toc426462869"/>
      <w:bookmarkStart w:id="5" w:name="_Toc428969604"/>
      <w:bookmarkStart w:id="6" w:name="__RefHeading__33_520497706"/>
      <w:bookmarkStart w:id="7" w:name="_%2525D0%25259F%2525D1%252580%2525D0%252"/>
      <w:bookmarkEnd w:id="2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00CEA584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 w:rsidR="0068542F">
        <w:rPr>
          <w:color w:val="0000FF"/>
          <w:sz w:val="22"/>
          <w:szCs w:val="22"/>
          <w:lang w:eastAsia="ru-RU"/>
        </w:rPr>
        <w:t> 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24.12.2024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244-З п. 455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End w:id="8"/>
      <w:bookmarkEnd w:id="9"/>
      <w:bookmarkEnd w:id="10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1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3F189C9D" w14:textId="77777777" w:rsidR="00520519" w:rsidRDefault="00367C74" w:rsidP="00520519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 w:rsidR="00520519"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2E3D0695" w14:textId="77777777" w:rsidR="00520519" w:rsidRDefault="00520519" w:rsidP="0052051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140000, Московская область, Люберецкий район, город Люберцы, Октябрьский проспект, дом 190, кабинет 323</w:t>
      </w:r>
    </w:p>
    <w:p w14:paraId="763249E8" w14:textId="77777777" w:rsidR="00520519" w:rsidRDefault="00520519" w:rsidP="0052051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024A49F0" w14:textId="77777777" w:rsidR="00520519" w:rsidRDefault="00520519" w:rsidP="0052051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01E023CA" w14:textId="5E1EDBEF" w:rsidR="002632DD" w:rsidRDefault="00520519" w:rsidP="00520519">
      <w:pPr>
        <w:suppressAutoHyphens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8-498-7328008</w:t>
      </w:r>
    </w:p>
    <w:p w14:paraId="60E837A3" w14:textId="77777777" w:rsidR="00520519" w:rsidRPr="00482529" w:rsidRDefault="00520519" w:rsidP="00520519">
      <w:pPr>
        <w:suppressAutoHyphens w:val="0"/>
        <w:autoSpaceDE w:val="0"/>
        <w:autoSpaceDN w:val="0"/>
        <w:adjustRightInd w:val="0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181CB48B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="0068542F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 w:rsidR="00520519">
        <w:rPr>
          <w:color w:val="0000FF"/>
          <w:sz w:val="22"/>
          <w:szCs w:val="22"/>
        </w:rPr>
        <w:t>Г.о. Люберцы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Раменский городской округ, д.Островцы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1 002,00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bookmarkStart w:id="12" w:name="_GoBack"/>
      <w:r>
        <w:rPr>
          <w:color w:val="0000FF"/>
          <w:sz w:val="22"/>
          <w:szCs w:val="22"/>
        </w:rPr>
        <w:t>50:23:0030114:2152</w:t>
      </w:r>
      <w:bookmarkEnd w:id="12"/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16A99936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 xml:space="preserve">(выписка </w:t>
      </w:r>
      <w:r w:rsidR="0068542F">
        <w:rPr>
          <w:color w:val="0000FF"/>
          <w:sz w:val="22"/>
          <w:szCs w:val="22"/>
          <w:lang w:eastAsia="ru-RU"/>
        </w:rPr>
        <w:br/>
      </w:r>
      <w:r w:rsidR="00AF44DB" w:rsidRPr="00021E95">
        <w:rPr>
          <w:color w:val="0000FF"/>
          <w:sz w:val="22"/>
          <w:szCs w:val="22"/>
          <w:lang w:eastAsia="ru-RU"/>
        </w:rPr>
        <w:t>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00126716" w:rsidR="009166DA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</w:t>
      </w:r>
      <w:r w:rsidR="0068542F">
        <w:rPr>
          <w:b/>
          <w:color w:val="000000" w:themeColor="text1"/>
          <w:sz w:val="22"/>
          <w:szCs w:val="22"/>
        </w:rPr>
        <w:br/>
      </w:r>
      <w:r w:rsidRPr="006564A0">
        <w:rPr>
          <w:b/>
          <w:color w:val="000000" w:themeColor="text1"/>
          <w:sz w:val="22"/>
          <w:szCs w:val="22"/>
        </w:rPr>
        <w:t xml:space="preserve">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</w:t>
      </w:r>
      <w:r w:rsidR="0068542F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и градостроительных ограничениях земельного участка (прилагается), письме ОМС (прилагается), </w:t>
      </w:r>
      <w:r w:rsidR="0068542F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акте осмотра Земельного участка (прилагается): </w:t>
      </w:r>
    </w:p>
    <w:p w14:paraId="5D0975C8" w14:textId="77777777" w:rsidR="0068542F" w:rsidRPr="00B94F16" w:rsidRDefault="0068542F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14:paraId="57808706" w14:textId="77777777" w:rsidR="0068542F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частично расположен: Зона подтопления реки Москва в Раменском городском округе Московской области;</w:t>
      </w:r>
    </w:p>
    <w:p w14:paraId="282E6285" w14:textId="77777777" w:rsidR="0068542F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полностью расположен: Приаэродромная территория аэродрома Москва (Домодедово); «Раменское» Полосы воздушных подходов аэродрома экспериментальной авиации. </w:t>
      </w:r>
    </w:p>
    <w:p w14:paraId="60C1F0D4" w14:textId="1686617C" w:rsidR="007D552B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color w:val="0000FF"/>
          <w:sz w:val="22"/>
          <w:szCs w:val="22"/>
        </w:rPr>
        <w:t>Имеются ограничения в использовании, предусмотренные статьей 56 Земельного кодекса Российской Федерации.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 Водного кодекса Российской Федерации, 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3C568B5E" w14:textId="77777777" w:rsidR="0068542F" w:rsidRPr="00E37762" w:rsidRDefault="0068542F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lastRenderedPageBreak/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7DDA9CEE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77777777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2 798 716,26 руб. (Два миллиона семьсот девяносто восемь тысяч семьсот шестнадцать руб. 26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83 961,48 руб. (Восемьдесят три тысячи девятьсот шестьдесят один руб. 48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2 798 716,26 руб. (Два миллиона семьсот девяносто восемь тысяч семьсот шестнадцать руб. 26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27.12.2024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2AC2CCA1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520519">
        <w:rPr>
          <w:b/>
          <w:color w:val="0000FF"/>
          <w:sz w:val="22"/>
          <w:szCs w:val="22"/>
        </w:rPr>
        <w:t>26</w:t>
      </w:r>
      <w:r>
        <w:rPr>
          <w:b/>
          <w:color w:val="0000FF"/>
          <w:sz w:val="22"/>
          <w:szCs w:val="22"/>
        </w:rPr>
        <w:t>.0</w:t>
      </w:r>
      <w:r w:rsidR="00520519">
        <w:rPr>
          <w:b/>
          <w:color w:val="0000FF"/>
          <w:sz w:val="22"/>
          <w:szCs w:val="22"/>
        </w:rPr>
        <w:t>3</w:t>
      </w:r>
      <w:r>
        <w:rPr>
          <w:b/>
          <w:color w:val="0000FF"/>
          <w:sz w:val="22"/>
          <w:szCs w:val="22"/>
        </w:rPr>
        <w:t>.2025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52B37C96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</w:t>
      </w:r>
      <w:r w:rsidR="00520519">
        <w:rPr>
          <w:b/>
          <w:color w:val="0000FF"/>
          <w:sz w:val="22"/>
          <w:szCs w:val="22"/>
        </w:rPr>
        <w:t>7</w:t>
      </w:r>
      <w:r>
        <w:rPr>
          <w:b/>
          <w:color w:val="0000FF"/>
          <w:sz w:val="22"/>
          <w:szCs w:val="22"/>
        </w:rPr>
        <w:t>.0</w:t>
      </w:r>
      <w:r w:rsidR="00520519">
        <w:rPr>
          <w:b/>
          <w:color w:val="0000FF"/>
          <w:sz w:val="22"/>
          <w:szCs w:val="22"/>
        </w:rPr>
        <w:t>3</w:t>
      </w:r>
      <w:r>
        <w:rPr>
          <w:b/>
          <w:color w:val="0000FF"/>
          <w:sz w:val="22"/>
          <w:szCs w:val="22"/>
        </w:rPr>
        <w:t>.2025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A7A514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 w:rsidR="00CC3BA4">
        <w:rPr>
          <w:b/>
          <w:color w:val="0000FF"/>
          <w:sz w:val="22"/>
          <w:szCs w:val="22"/>
        </w:rPr>
        <w:t>28</w:t>
      </w:r>
      <w:r>
        <w:rPr>
          <w:b/>
          <w:color w:val="0000FF"/>
          <w:sz w:val="22"/>
          <w:szCs w:val="22"/>
        </w:rPr>
        <w:t>.0</w:t>
      </w:r>
      <w:r w:rsidR="00CC3BA4">
        <w:rPr>
          <w:b/>
          <w:color w:val="0000FF"/>
          <w:sz w:val="22"/>
          <w:szCs w:val="22"/>
        </w:rPr>
        <w:t>3</w:t>
      </w:r>
      <w:r>
        <w:rPr>
          <w:b/>
          <w:color w:val="0000FF"/>
          <w:sz w:val="22"/>
          <w:szCs w:val="22"/>
        </w:rPr>
        <w:t>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9"/>
      <w:bookmarkStart w:id="15" w:name="OLE_LINK7"/>
      <w:bookmarkStart w:id="16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223A82D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</w:t>
      </w:r>
      <w:r w:rsidR="00520519" w:rsidRPr="00520519">
        <w:rPr>
          <w:sz w:val="22"/>
          <w:szCs w:val="22"/>
        </w:rPr>
        <w:t>https://www.люберцы.рф/.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lastRenderedPageBreak/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06ED2998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5F2D6D43" w:rsid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6CC5948E" w14:textId="77777777" w:rsidR="0068542F" w:rsidRPr="006F3362" w:rsidRDefault="0068542F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</w:t>
      </w:r>
      <w:r w:rsidR="00225936" w:rsidRPr="000E3CE0">
        <w:rPr>
          <w:sz w:val="22"/>
          <w:szCs w:val="22"/>
          <w:lang w:eastAsia="en-US"/>
        </w:rPr>
        <w:lastRenderedPageBreak/>
        <w:t>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1E54D9CF" w14:textId="240D2B79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38348EE0" w14:textId="6058472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3DA8E47F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 w:rsidR="00643EC5">
        <w:rPr>
          <w:sz w:val="22"/>
          <w:szCs w:val="22"/>
        </w:rPr>
        <w:t>0 (десяти</w:t>
      </w:r>
      <w:r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30 (тридцати) дней со дня направления ему в ЛКА такого договора.</w:t>
      </w:r>
    </w:p>
    <w:p w14:paraId="092FD226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>. Если договор купли-продажи Земельного участка в течение 30 (тридцати) дней со дня направления проекта договора купли-продажи Земельного участка победителю аукциона не был им подписан в ЛКА,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14:paraId="0A9DC2B1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 xml:space="preserve">купли-продажи Земельного участка в соответствии с пунктами 12.5 и 12.6 Извещения, в течение </w:t>
      </w:r>
      <w:r w:rsidRPr="00643EC5">
        <w:rPr>
          <w:sz w:val="22"/>
          <w:szCs w:val="22"/>
        </w:rPr>
        <w:br/>
        <w:t>30 (тридцати)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3DA5ABDD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>.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49980423" w:rsidR="008D3265" w:rsidRPr="0008046F" w:rsidRDefault="008D3265" w:rsidP="0068542F">
      <w:pPr>
        <w:pStyle w:val="2"/>
        <w:numPr>
          <w:ilvl w:val="0"/>
          <w:numId w:val="0"/>
        </w:numPr>
        <w:rPr>
          <w:b w:val="0"/>
        </w:rPr>
      </w:pPr>
      <w:bookmarkStart w:id="31" w:name="_Toc418069456"/>
      <w:bookmarkStart w:id="32" w:name="_Toc419738552"/>
      <w:bookmarkStart w:id="33" w:name="_Toc423082994"/>
      <w:bookmarkStart w:id="34" w:name="_Toc426462884"/>
      <w:bookmarkStart w:id="35" w:name="_Toc428969619"/>
      <w:bookmarkEnd w:id="6"/>
      <w:bookmarkEnd w:id="7"/>
      <w:bookmarkEnd w:id="20"/>
      <w:r>
        <w:br w:type="page"/>
      </w:r>
      <w:bookmarkStart w:id="36" w:name="_Toc423082997"/>
      <w:bookmarkEnd w:id="31"/>
      <w:bookmarkEnd w:id="32"/>
      <w:bookmarkEnd w:id="33"/>
      <w:bookmarkEnd w:id="34"/>
      <w:bookmarkEnd w:id="35"/>
    </w:p>
    <w:p w14:paraId="30B2640F" w14:textId="67E39A90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7" w:name="_Toc478656965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6CF77D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0341DC9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5A677CD6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4F2D0F42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0EAF37F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301A74F" w14:textId="77777777" w:rsidR="008E5EC1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217C7996" w14:textId="77777777" w:rsidR="008E5EC1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F513AF2" w14:textId="52D58840" w:rsidR="008E5EC1" w:rsidRPr="00AE4DE6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</w:t>
      </w:r>
      <w:r w:rsidR="002C1F33">
        <w:rPr>
          <w:sz w:val="18"/>
          <w:szCs w:val="18"/>
        </w:rPr>
        <w:t xml:space="preserve">дпринимательства в соответствии </w:t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>участниками которого могут быть только субъекты малого 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2A4F2C62" w14:textId="77777777" w:rsidR="008E5EC1" w:rsidRPr="00CF0FF3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56EAD12F" w14:textId="2283232B" w:rsidR="00F43A5B" w:rsidRPr="008E5EC1" w:rsidRDefault="008E5EC1" w:rsidP="002C1F33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661AE31" w14:textId="6E05D73B" w:rsidR="004D5D8E" w:rsidRPr="004D5E17" w:rsidRDefault="008E5EC1" w:rsidP="004D5E17">
      <w:pPr>
        <w:suppressAutoHyphens w:val="0"/>
      </w:pPr>
      <w:r>
        <w:br w:type="page"/>
      </w:r>
    </w:p>
    <w:bookmarkEnd w:id="37"/>
    <w:p w14:paraId="17145E59" w14:textId="77777777" w:rsidR="0068542F" w:rsidRDefault="0068542F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70F0A8B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6"/>
    </w:tbl>
    <w:p w14:paraId="38574FA8" w14:textId="77777777" w:rsidR="00912BB7" w:rsidRDefault="00912BB7"/>
    <w:sectPr w:rsidR="00912BB7" w:rsidSect="00231E7A">
      <w:footerReference w:type="default" r:id="rId12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04800" w14:textId="77777777" w:rsidR="00B6180D" w:rsidRDefault="00B6180D">
      <w:r>
        <w:separator/>
      </w:r>
    </w:p>
  </w:endnote>
  <w:endnote w:type="continuationSeparator" w:id="0">
    <w:p w14:paraId="68D12BB1" w14:textId="77777777" w:rsidR="00B6180D" w:rsidRDefault="00B6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27FB91E6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CF2" w:rsidRPr="00EB1CF2">
          <w:rPr>
            <w:noProof/>
            <w:lang w:val="ru-RU"/>
          </w:rPr>
          <w:t>4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9FB16" w14:textId="77777777" w:rsidR="00B6180D" w:rsidRDefault="00B6180D">
      <w:r>
        <w:separator/>
      </w:r>
    </w:p>
  </w:footnote>
  <w:footnote w:type="continuationSeparator" w:id="0">
    <w:p w14:paraId="21BC992A" w14:textId="77777777" w:rsidR="00B6180D" w:rsidRDefault="00B6180D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07E0EB55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lang w:val="ru-RU"/>
        </w:rPr>
        <w:t xml:space="preserve"> </w:t>
      </w:r>
      <w:r w:rsidRPr="002C1F33">
        <w:rPr>
          <w:sz w:val="16"/>
          <w:szCs w:val="16"/>
          <w:vertAlign w:val="superscript"/>
          <w:lang w:val="ru-RU"/>
        </w:rPr>
        <w:t>1</w:t>
      </w:r>
      <w:r w:rsidRPr="002C1F33"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5AB0D93E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2</w:t>
      </w:r>
      <w:r w:rsidRPr="002C1F33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4D8B16A9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3</w:t>
      </w:r>
      <w:r w:rsidRPr="002C1F33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6BF123E3" w14:textId="77777777" w:rsidR="008E5EC1" w:rsidRPr="0058502F" w:rsidRDefault="008E5EC1" w:rsidP="008E5EC1">
      <w:pPr>
        <w:pStyle w:val="afa"/>
        <w:spacing w:line="216" w:lineRule="auto"/>
        <w:contextualSpacing/>
        <w:jc w:val="both"/>
        <w:rPr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4</w:t>
      </w:r>
      <w:r w:rsidRPr="002C1F33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2C1F33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519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542F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2389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2BB7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80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3BA4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8EC"/>
    <w:rsid w:val="00EB1B59"/>
    <w:rsid w:val="00EB1CF2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C760DBF5-BF9F-4847-B5D4-B2A4A44E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4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162075-B0BA-4B41-B951-F85C49C5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5989</Words>
  <Characters>34142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40051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Дымов Николай Викторович</cp:lastModifiedBy>
  <cp:revision>2</cp:revision>
  <cp:lastPrinted>2021-08-09T12:55:00Z</cp:lastPrinted>
  <dcterms:created xsi:type="dcterms:W3CDTF">2025-02-24T07:06:00Z</dcterms:created>
  <dcterms:modified xsi:type="dcterms:W3CDTF">2025-02-24T07:06:00Z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