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92CA6" w14:textId="1566D3B3" w:rsidR="004F64D6" w:rsidRPr="00705FAE" w:rsidRDefault="004F64D6" w:rsidP="00705FAE">
      <w:pPr>
        <w:tabs>
          <w:tab w:val="left" w:pos="2370"/>
        </w:tabs>
        <w:spacing w:after="0" w:line="240" w:lineRule="auto"/>
        <w:jc w:val="center"/>
        <w:rPr>
          <w:rFonts w:ascii="Arial" w:hAnsi="Arial" w:cs="Arial"/>
          <w:noProof/>
          <w:sz w:val="24"/>
          <w:szCs w:val="24"/>
        </w:rPr>
      </w:pPr>
      <w:bookmarkStart w:id="0" w:name="_Toc355777521"/>
      <w:bookmarkStart w:id="1" w:name="_Toc355777524"/>
      <w:r w:rsidRPr="00705FAE">
        <w:rPr>
          <w:rFonts w:ascii="Arial" w:hAnsi="Arial" w:cs="Arial"/>
          <w:sz w:val="24"/>
          <w:szCs w:val="24"/>
        </w:rPr>
        <w:t>А</w:t>
      </w:r>
      <w:r w:rsidRPr="00705FAE">
        <w:rPr>
          <w:rFonts w:ascii="Arial" w:hAnsi="Arial" w:cs="Arial"/>
          <w:noProof/>
          <w:sz w:val="24"/>
          <w:szCs w:val="24"/>
        </w:rPr>
        <w:t>ДМИНИСТРАЦИЯ</w:t>
      </w:r>
    </w:p>
    <w:p w14:paraId="78A5466A" w14:textId="77777777" w:rsidR="004F64D6" w:rsidRPr="00705FAE" w:rsidRDefault="004F64D6" w:rsidP="00705FAE">
      <w:pPr>
        <w:tabs>
          <w:tab w:val="left" w:pos="9072"/>
        </w:tabs>
        <w:spacing w:after="0" w:line="240" w:lineRule="auto"/>
        <w:jc w:val="center"/>
        <w:rPr>
          <w:rFonts w:ascii="Arial" w:hAnsi="Arial" w:cs="Arial"/>
          <w:noProof/>
          <w:sz w:val="24"/>
          <w:szCs w:val="24"/>
        </w:rPr>
      </w:pPr>
      <w:r w:rsidRPr="00705FAE">
        <w:rPr>
          <w:rFonts w:ascii="Arial" w:hAnsi="Arial" w:cs="Arial"/>
          <w:noProof/>
          <w:sz w:val="24"/>
          <w:szCs w:val="24"/>
        </w:rPr>
        <w:t>МУНИЦИПАЛЬНОГО ОБРАЗОВАНИЯ</w:t>
      </w:r>
    </w:p>
    <w:p w14:paraId="778B519B" w14:textId="77777777" w:rsidR="004F64D6" w:rsidRPr="00705FAE" w:rsidRDefault="004F64D6" w:rsidP="00705FAE">
      <w:pPr>
        <w:tabs>
          <w:tab w:val="left" w:pos="9072"/>
        </w:tabs>
        <w:spacing w:after="0" w:line="240" w:lineRule="auto"/>
        <w:jc w:val="center"/>
        <w:rPr>
          <w:rFonts w:ascii="Arial" w:hAnsi="Arial" w:cs="Arial"/>
          <w:noProof/>
          <w:sz w:val="24"/>
          <w:szCs w:val="24"/>
        </w:rPr>
      </w:pPr>
      <w:r w:rsidRPr="00705FAE">
        <w:rPr>
          <w:rFonts w:ascii="Arial" w:hAnsi="Arial" w:cs="Arial"/>
          <w:noProof/>
          <w:sz w:val="24"/>
          <w:szCs w:val="24"/>
        </w:rPr>
        <w:t>ГОРОДСКОЙ ОКРУГ ЛЮБЕРЦЫ</w:t>
      </w:r>
    </w:p>
    <w:p w14:paraId="36C6A650" w14:textId="77777777" w:rsidR="004F64D6" w:rsidRPr="00705FAE" w:rsidRDefault="004F64D6" w:rsidP="00705FAE">
      <w:pPr>
        <w:tabs>
          <w:tab w:val="left" w:pos="9072"/>
        </w:tabs>
        <w:spacing w:after="0" w:line="240" w:lineRule="auto"/>
        <w:jc w:val="center"/>
        <w:rPr>
          <w:rFonts w:ascii="Arial" w:hAnsi="Arial" w:cs="Arial"/>
          <w:noProof/>
          <w:sz w:val="24"/>
          <w:szCs w:val="24"/>
        </w:rPr>
      </w:pPr>
      <w:r w:rsidRPr="00705FAE">
        <w:rPr>
          <w:rFonts w:ascii="Arial" w:hAnsi="Arial" w:cs="Arial"/>
          <w:noProof/>
          <w:sz w:val="24"/>
          <w:szCs w:val="24"/>
        </w:rPr>
        <w:t>МОСКОВСКОЙ ОБЛАСТИ</w:t>
      </w:r>
    </w:p>
    <w:p w14:paraId="26D30B5A" w14:textId="77777777" w:rsidR="004F64D6" w:rsidRPr="00705FAE" w:rsidRDefault="004F64D6" w:rsidP="00705FAE">
      <w:pPr>
        <w:tabs>
          <w:tab w:val="left" w:pos="9072"/>
        </w:tabs>
        <w:spacing w:after="0" w:line="240" w:lineRule="auto"/>
        <w:jc w:val="center"/>
        <w:rPr>
          <w:rFonts w:ascii="Arial" w:hAnsi="Arial" w:cs="Arial"/>
          <w:noProof/>
          <w:sz w:val="24"/>
          <w:szCs w:val="24"/>
        </w:rPr>
      </w:pPr>
    </w:p>
    <w:p w14:paraId="09673FF5" w14:textId="77777777" w:rsidR="004F64D6" w:rsidRPr="00705FAE" w:rsidRDefault="004F64D6" w:rsidP="00705FAE">
      <w:pPr>
        <w:tabs>
          <w:tab w:val="left" w:pos="9072"/>
        </w:tabs>
        <w:spacing w:after="0" w:line="240" w:lineRule="auto"/>
        <w:jc w:val="center"/>
        <w:rPr>
          <w:rFonts w:ascii="Arial" w:hAnsi="Arial" w:cs="Arial"/>
          <w:noProof/>
          <w:sz w:val="24"/>
          <w:szCs w:val="24"/>
        </w:rPr>
      </w:pPr>
      <w:r w:rsidRPr="00705FAE">
        <w:rPr>
          <w:rFonts w:ascii="Arial" w:hAnsi="Arial" w:cs="Arial"/>
          <w:noProof/>
          <w:sz w:val="24"/>
          <w:szCs w:val="24"/>
        </w:rPr>
        <w:t>ПОСТАНОВЛЕНИЕ</w:t>
      </w:r>
    </w:p>
    <w:p w14:paraId="590D5FB0" w14:textId="77777777" w:rsidR="004F64D6" w:rsidRPr="00705FAE" w:rsidRDefault="004F64D6" w:rsidP="00705FAE">
      <w:pPr>
        <w:tabs>
          <w:tab w:val="left" w:pos="9072"/>
        </w:tabs>
        <w:spacing w:after="0" w:line="240" w:lineRule="auto"/>
        <w:jc w:val="center"/>
        <w:rPr>
          <w:rFonts w:ascii="Arial" w:hAnsi="Arial" w:cs="Arial"/>
          <w:noProof/>
          <w:sz w:val="24"/>
          <w:szCs w:val="24"/>
          <w:u w:val="single"/>
        </w:rPr>
      </w:pPr>
      <w:r w:rsidRPr="00705FAE">
        <w:rPr>
          <w:rFonts w:ascii="Arial" w:hAnsi="Arial" w:cs="Arial"/>
          <w:noProof/>
          <w:sz w:val="24"/>
          <w:szCs w:val="24"/>
          <w:u w:val="single"/>
        </w:rPr>
        <w:t xml:space="preserve">                           </w:t>
      </w:r>
      <w:r w:rsidRPr="00705FAE">
        <w:rPr>
          <w:rFonts w:ascii="Arial" w:hAnsi="Arial" w:cs="Arial"/>
          <w:noProof/>
          <w:sz w:val="24"/>
          <w:szCs w:val="24"/>
        </w:rPr>
        <w:t xml:space="preserve">                                                                          </w:t>
      </w:r>
      <w:r w:rsidRPr="00705FAE">
        <w:rPr>
          <w:rFonts w:ascii="Arial" w:hAnsi="Arial" w:cs="Arial"/>
          <w:noProof/>
          <w:sz w:val="24"/>
          <w:szCs w:val="24"/>
          <w:u w:val="single"/>
        </w:rPr>
        <w:t xml:space="preserve">      </w:t>
      </w:r>
    </w:p>
    <w:p w14:paraId="711CB9ED" w14:textId="77777777" w:rsidR="004F64D6" w:rsidRPr="00705FAE" w:rsidRDefault="004F64D6" w:rsidP="00705FAE">
      <w:pPr>
        <w:tabs>
          <w:tab w:val="left" w:pos="9072"/>
        </w:tabs>
        <w:spacing w:after="0" w:line="240" w:lineRule="auto"/>
        <w:ind w:right="-2"/>
        <w:jc w:val="center"/>
        <w:rPr>
          <w:rFonts w:ascii="Arial" w:hAnsi="Arial" w:cs="Arial"/>
          <w:noProof/>
          <w:sz w:val="24"/>
          <w:szCs w:val="24"/>
        </w:rPr>
      </w:pPr>
      <w:r w:rsidRPr="00705FAE">
        <w:rPr>
          <w:rFonts w:ascii="Arial" w:hAnsi="Arial" w:cs="Arial"/>
          <w:noProof/>
          <w:sz w:val="24"/>
          <w:szCs w:val="24"/>
        </w:rPr>
        <w:t>г. Люберцы</w:t>
      </w:r>
    </w:p>
    <w:p w14:paraId="7FA310FE" w14:textId="64E4C2F7" w:rsidR="004F64D6" w:rsidRPr="00705FAE" w:rsidRDefault="004F64D6" w:rsidP="00705FAE">
      <w:pPr>
        <w:spacing w:after="0" w:line="240" w:lineRule="auto"/>
        <w:jc w:val="center"/>
        <w:rPr>
          <w:rFonts w:ascii="Arial" w:hAnsi="Arial" w:cs="Arial"/>
          <w:color w:val="000000" w:themeColor="text1"/>
          <w:sz w:val="24"/>
          <w:szCs w:val="24"/>
        </w:rPr>
      </w:pPr>
      <w:r w:rsidRPr="00705FAE">
        <w:rPr>
          <w:rFonts w:ascii="Arial" w:hAnsi="Arial" w:cs="Arial"/>
          <w:sz w:val="24"/>
          <w:szCs w:val="24"/>
        </w:rPr>
        <w:t xml:space="preserve">26.03.2025                                                                      </w:t>
      </w:r>
      <w:r w:rsidRPr="00705FAE">
        <w:rPr>
          <w:rFonts w:ascii="Arial" w:hAnsi="Arial" w:cs="Arial"/>
          <w:sz w:val="24"/>
          <w:szCs w:val="24"/>
        </w:rPr>
        <w:tab/>
      </w:r>
      <w:r w:rsidRPr="00705FAE">
        <w:rPr>
          <w:rFonts w:ascii="Arial" w:hAnsi="Arial" w:cs="Arial"/>
          <w:sz w:val="24"/>
          <w:szCs w:val="24"/>
        </w:rPr>
        <w:tab/>
      </w:r>
      <w:r w:rsidRPr="00705FAE">
        <w:rPr>
          <w:rFonts w:ascii="Arial" w:hAnsi="Arial" w:cs="Arial"/>
          <w:sz w:val="24"/>
          <w:szCs w:val="24"/>
        </w:rPr>
        <w:tab/>
      </w:r>
      <w:r w:rsidRPr="00705FAE">
        <w:rPr>
          <w:rFonts w:ascii="Arial" w:hAnsi="Arial" w:cs="Arial"/>
          <w:sz w:val="24"/>
          <w:szCs w:val="24"/>
        </w:rPr>
        <w:tab/>
        <w:t>№ 929-ПА</w:t>
      </w:r>
    </w:p>
    <w:p w14:paraId="2DCFE57F" w14:textId="77777777" w:rsidR="004F64D6" w:rsidRPr="00705FAE" w:rsidRDefault="004F64D6" w:rsidP="004F64D6">
      <w:pPr>
        <w:spacing w:after="0"/>
        <w:jc w:val="center"/>
        <w:rPr>
          <w:rFonts w:ascii="Arial" w:hAnsi="Arial" w:cs="Arial"/>
          <w:b/>
          <w:color w:val="000000" w:themeColor="text1"/>
          <w:sz w:val="24"/>
          <w:szCs w:val="24"/>
        </w:rPr>
      </w:pPr>
    </w:p>
    <w:p w14:paraId="2EF8CAF9" w14:textId="77777777" w:rsidR="00705FAE" w:rsidRDefault="00705FAE" w:rsidP="004F64D6">
      <w:pPr>
        <w:tabs>
          <w:tab w:val="left" w:pos="9072"/>
        </w:tabs>
        <w:spacing w:line="240" w:lineRule="auto"/>
        <w:ind w:right="-2"/>
        <w:jc w:val="center"/>
        <w:rPr>
          <w:rFonts w:ascii="Arial" w:hAnsi="Arial" w:cs="Arial"/>
          <w:b/>
          <w:color w:val="000000" w:themeColor="text1"/>
          <w:sz w:val="24"/>
          <w:szCs w:val="24"/>
        </w:rPr>
      </w:pPr>
    </w:p>
    <w:p w14:paraId="105DF595" w14:textId="1BA4117B" w:rsidR="004F64D6" w:rsidRPr="00705FAE" w:rsidRDefault="004F64D6" w:rsidP="004F64D6">
      <w:pPr>
        <w:tabs>
          <w:tab w:val="left" w:pos="9072"/>
        </w:tabs>
        <w:spacing w:line="240" w:lineRule="auto"/>
        <w:ind w:right="-2"/>
        <w:jc w:val="center"/>
        <w:rPr>
          <w:rFonts w:ascii="Arial" w:hAnsi="Arial" w:cs="Arial"/>
          <w:b/>
          <w:color w:val="000000" w:themeColor="text1"/>
          <w:sz w:val="24"/>
          <w:szCs w:val="24"/>
        </w:rPr>
      </w:pPr>
      <w:bookmarkStart w:id="2" w:name="_GoBack"/>
      <w:bookmarkEnd w:id="2"/>
      <w:r w:rsidRPr="00705FAE">
        <w:rPr>
          <w:rFonts w:ascii="Arial" w:hAnsi="Arial" w:cs="Arial"/>
          <w:b/>
          <w:color w:val="000000" w:themeColor="text1"/>
          <w:sz w:val="24"/>
          <w:szCs w:val="24"/>
        </w:rPr>
        <w:t>О внесении изменений в муниципальную программу городского округа Люберцы Московской области «Цифровое муниципальное образование</w:t>
      </w:r>
    </w:p>
    <w:p w14:paraId="6D6BCB7F" w14:textId="77777777" w:rsidR="00731256" w:rsidRPr="00705FAE" w:rsidRDefault="00731256" w:rsidP="00731256">
      <w:pPr>
        <w:pStyle w:val="ConsPlusNonformat"/>
        <w:spacing w:line="276" w:lineRule="auto"/>
        <w:ind w:firstLine="851"/>
        <w:jc w:val="both"/>
        <w:rPr>
          <w:rFonts w:ascii="Arial" w:hAnsi="Arial" w:cs="Arial"/>
          <w:sz w:val="24"/>
          <w:szCs w:val="24"/>
        </w:rPr>
      </w:pPr>
      <w:r w:rsidRPr="00705FAE">
        <w:rPr>
          <w:rFonts w:ascii="Arial" w:hAnsi="Arial" w:cs="Arial"/>
          <w:sz w:val="24"/>
          <w:szCs w:val="24"/>
        </w:rPr>
        <w:t xml:space="preserve">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07.05.2012 № 601 «Об основных направлениях совершенствования системы государственного управления», Уставом городского округа Люберцы Московской области, Постановлением администрации городского округа Люберцы от 24.10.2022 № 4263-ПА «Об утверждении Порядка разработки и реализации муниципальных программ городского округа Люберцы», постановляю: </w:t>
      </w:r>
    </w:p>
    <w:p w14:paraId="5B6AC3E4" w14:textId="77777777" w:rsidR="00731256" w:rsidRPr="00705FAE" w:rsidRDefault="00731256" w:rsidP="00731256">
      <w:pPr>
        <w:pStyle w:val="ConsPlusNonformat"/>
        <w:spacing w:line="276" w:lineRule="auto"/>
        <w:ind w:firstLine="851"/>
        <w:jc w:val="both"/>
        <w:rPr>
          <w:rFonts w:ascii="Arial" w:hAnsi="Arial" w:cs="Arial"/>
          <w:sz w:val="24"/>
          <w:szCs w:val="24"/>
        </w:rPr>
      </w:pPr>
    </w:p>
    <w:p w14:paraId="29E9EC4E" w14:textId="77777777" w:rsidR="00731256" w:rsidRPr="00705FAE" w:rsidRDefault="00731256" w:rsidP="00731256">
      <w:pPr>
        <w:pStyle w:val="ConsPlusNormal"/>
        <w:numPr>
          <w:ilvl w:val="0"/>
          <w:numId w:val="18"/>
        </w:numPr>
        <w:spacing w:line="276" w:lineRule="auto"/>
        <w:ind w:left="0" w:firstLine="851"/>
        <w:jc w:val="both"/>
        <w:rPr>
          <w:color w:val="000000" w:themeColor="text1"/>
          <w:sz w:val="24"/>
          <w:szCs w:val="24"/>
        </w:rPr>
      </w:pPr>
      <w:r w:rsidRPr="00705FAE">
        <w:rPr>
          <w:color w:val="000000" w:themeColor="text1"/>
          <w:sz w:val="24"/>
          <w:szCs w:val="24"/>
        </w:rPr>
        <w:t xml:space="preserve">Внести в муниципальную программу городского округа Люберцы Московской области «Цифровое муниципальное образование», утвержденную Постановлением администрации городского округа Люберцы от 31.10.2022 </w:t>
      </w:r>
      <w:r w:rsidRPr="00705FAE">
        <w:rPr>
          <w:color w:val="000000" w:themeColor="text1"/>
          <w:sz w:val="24"/>
          <w:szCs w:val="24"/>
        </w:rPr>
        <w:br/>
        <w:t>№ 4372-ПА изменения, утвердив ее в новой редакции (прилагается).</w:t>
      </w:r>
    </w:p>
    <w:p w14:paraId="0E1B2416" w14:textId="77777777" w:rsidR="00731256" w:rsidRPr="00705FAE" w:rsidRDefault="00731256" w:rsidP="00731256">
      <w:pPr>
        <w:pStyle w:val="ConsPlusNormal"/>
        <w:numPr>
          <w:ilvl w:val="0"/>
          <w:numId w:val="18"/>
        </w:numPr>
        <w:spacing w:line="276" w:lineRule="auto"/>
        <w:ind w:left="0" w:firstLine="851"/>
        <w:jc w:val="both"/>
        <w:rPr>
          <w:color w:val="000000" w:themeColor="text1"/>
          <w:sz w:val="24"/>
          <w:szCs w:val="24"/>
        </w:rPr>
      </w:pPr>
      <w:r w:rsidRPr="00705FAE">
        <w:rPr>
          <w:color w:val="000000" w:themeColor="text1"/>
          <w:sz w:val="24"/>
          <w:szCs w:val="24"/>
        </w:rPr>
        <w:t>Разместить настоящее Постановление на официальном сайте администрации в сети «Интернет».</w:t>
      </w:r>
    </w:p>
    <w:p w14:paraId="424418DD" w14:textId="77777777" w:rsidR="00731256" w:rsidRPr="00705FAE" w:rsidRDefault="00731256" w:rsidP="00731256">
      <w:pPr>
        <w:pStyle w:val="ConsPlusNormal"/>
        <w:spacing w:after="240" w:line="276" w:lineRule="auto"/>
        <w:ind w:firstLine="851"/>
        <w:jc w:val="both"/>
        <w:rPr>
          <w:color w:val="000000" w:themeColor="text1"/>
          <w:sz w:val="24"/>
          <w:szCs w:val="24"/>
        </w:rPr>
      </w:pPr>
      <w:r w:rsidRPr="00705FAE">
        <w:rPr>
          <w:color w:val="000000" w:themeColor="text1"/>
          <w:sz w:val="24"/>
          <w:szCs w:val="24"/>
        </w:rPr>
        <w:t xml:space="preserve">3. Контроль за исполнением настоящего Постановления возложить </w:t>
      </w:r>
      <w:r w:rsidRPr="00705FAE">
        <w:rPr>
          <w:color w:val="000000" w:themeColor="text1"/>
          <w:sz w:val="24"/>
          <w:szCs w:val="24"/>
        </w:rPr>
        <w:br/>
        <w:t>на заместителя Главы Зинкину М.В.</w:t>
      </w:r>
    </w:p>
    <w:p w14:paraId="497AAAF4" w14:textId="77777777" w:rsidR="00731256" w:rsidRPr="00705FAE" w:rsidRDefault="00731256" w:rsidP="00731256">
      <w:pPr>
        <w:spacing w:after="0"/>
        <w:ind w:right="-1"/>
        <w:rPr>
          <w:rFonts w:ascii="Arial" w:hAnsi="Arial" w:cs="Arial"/>
          <w:sz w:val="24"/>
          <w:szCs w:val="24"/>
        </w:rPr>
      </w:pPr>
    </w:p>
    <w:p w14:paraId="01FD3639" w14:textId="77777777" w:rsidR="00731256" w:rsidRPr="00705FAE" w:rsidRDefault="00731256" w:rsidP="00731256">
      <w:pPr>
        <w:spacing w:after="0"/>
        <w:ind w:right="-1"/>
        <w:rPr>
          <w:rFonts w:ascii="Arial" w:hAnsi="Arial" w:cs="Arial"/>
          <w:sz w:val="24"/>
          <w:szCs w:val="24"/>
        </w:rPr>
      </w:pPr>
      <w:r w:rsidRPr="00705FAE">
        <w:rPr>
          <w:rFonts w:ascii="Arial" w:hAnsi="Arial" w:cs="Arial"/>
          <w:sz w:val="24"/>
          <w:szCs w:val="24"/>
        </w:rPr>
        <w:t xml:space="preserve">Глава </w:t>
      </w:r>
    </w:p>
    <w:p w14:paraId="32DB54F8" w14:textId="683CBB9D" w:rsidR="00731256" w:rsidRPr="00705FAE" w:rsidRDefault="00731256" w:rsidP="00731256">
      <w:pPr>
        <w:tabs>
          <w:tab w:val="left" w:pos="9072"/>
        </w:tabs>
        <w:spacing w:line="240" w:lineRule="auto"/>
        <w:ind w:right="-2"/>
        <w:rPr>
          <w:rFonts w:ascii="Arial" w:hAnsi="Arial" w:cs="Arial"/>
          <w:b/>
          <w:noProof/>
          <w:sz w:val="24"/>
          <w:szCs w:val="24"/>
        </w:rPr>
      </w:pPr>
      <w:r w:rsidRPr="00705FAE">
        <w:rPr>
          <w:rFonts w:ascii="Arial" w:hAnsi="Arial" w:cs="Arial"/>
          <w:sz w:val="24"/>
          <w:szCs w:val="24"/>
        </w:rPr>
        <w:t>городского округа                                                                                     В.М. Волков</w:t>
      </w:r>
      <w:r w:rsidRPr="00705FAE">
        <w:rPr>
          <w:rFonts w:ascii="Arial" w:hAnsi="Arial" w:cs="Arial"/>
          <w:sz w:val="24"/>
          <w:szCs w:val="24"/>
        </w:rPr>
        <w:tab/>
      </w:r>
      <w:r w:rsidRPr="00705FAE">
        <w:rPr>
          <w:rFonts w:ascii="Arial" w:hAnsi="Arial" w:cs="Arial"/>
          <w:sz w:val="24"/>
          <w:szCs w:val="24"/>
        </w:rPr>
        <w:tab/>
        <w:t xml:space="preserve">                                                      </w:t>
      </w:r>
    </w:p>
    <w:p w14:paraId="20E54032" w14:textId="77777777" w:rsidR="004F64D6" w:rsidRPr="00705FAE" w:rsidRDefault="004F64D6" w:rsidP="004F64D6">
      <w:pPr>
        <w:autoSpaceDE w:val="0"/>
        <w:autoSpaceDN w:val="0"/>
        <w:adjustRightInd w:val="0"/>
        <w:spacing w:after="0" w:line="240" w:lineRule="auto"/>
        <w:ind w:right="26"/>
        <w:rPr>
          <w:rFonts w:ascii="Arial" w:hAnsi="Arial" w:cs="Arial"/>
          <w:bCs/>
          <w:caps/>
          <w:sz w:val="24"/>
          <w:szCs w:val="24"/>
        </w:rPr>
        <w:sectPr w:rsidR="004F64D6" w:rsidRPr="00705FAE" w:rsidSect="00705FAE">
          <w:type w:val="nextColumn"/>
          <w:pgSz w:w="11906" w:h="16838"/>
          <w:pgMar w:top="1134" w:right="567" w:bottom="1134" w:left="1134" w:header="709" w:footer="709" w:gutter="0"/>
          <w:cols w:space="708"/>
          <w:docGrid w:linePitch="360"/>
        </w:sectPr>
      </w:pPr>
    </w:p>
    <w:p w14:paraId="7599D8AF" w14:textId="77777777" w:rsidR="00B51693" w:rsidRPr="00705FAE" w:rsidRDefault="00B51693" w:rsidP="000240AB">
      <w:pPr>
        <w:autoSpaceDE w:val="0"/>
        <w:autoSpaceDN w:val="0"/>
        <w:adjustRightInd w:val="0"/>
        <w:spacing w:after="0" w:line="240" w:lineRule="auto"/>
        <w:ind w:left="10523" w:right="26"/>
        <w:jc w:val="right"/>
        <w:rPr>
          <w:rFonts w:ascii="Arial" w:hAnsi="Arial" w:cs="Arial"/>
          <w:bCs/>
          <w:caps/>
          <w:sz w:val="24"/>
          <w:szCs w:val="24"/>
        </w:rPr>
      </w:pPr>
      <w:r w:rsidRPr="00705FAE">
        <w:rPr>
          <w:rFonts w:ascii="Arial" w:hAnsi="Arial" w:cs="Arial"/>
          <w:bCs/>
          <w:caps/>
          <w:sz w:val="24"/>
          <w:szCs w:val="24"/>
        </w:rPr>
        <w:lastRenderedPageBreak/>
        <w:t xml:space="preserve">Утверждена </w:t>
      </w:r>
    </w:p>
    <w:p w14:paraId="4AC81158" w14:textId="77777777" w:rsidR="000728BE" w:rsidRPr="00705FAE" w:rsidRDefault="000728BE" w:rsidP="000728BE">
      <w:pPr>
        <w:autoSpaceDE w:val="0"/>
        <w:autoSpaceDN w:val="0"/>
        <w:adjustRightInd w:val="0"/>
        <w:spacing w:after="0" w:line="240" w:lineRule="auto"/>
        <w:ind w:right="26"/>
        <w:jc w:val="right"/>
        <w:rPr>
          <w:rFonts w:ascii="Arial" w:hAnsi="Arial" w:cs="Arial"/>
          <w:bCs/>
          <w:sz w:val="24"/>
          <w:szCs w:val="24"/>
        </w:rPr>
      </w:pPr>
      <w:r w:rsidRPr="00705FAE">
        <w:rPr>
          <w:rFonts w:ascii="Arial" w:hAnsi="Arial" w:cs="Arial"/>
          <w:bCs/>
          <w:sz w:val="24"/>
          <w:szCs w:val="24"/>
        </w:rPr>
        <w:t xml:space="preserve">Постановлением администрации </w:t>
      </w:r>
      <w:r w:rsidR="00B51693" w:rsidRPr="00705FAE">
        <w:rPr>
          <w:rFonts w:ascii="Arial" w:hAnsi="Arial" w:cs="Arial"/>
          <w:bCs/>
          <w:sz w:val="24"/>
          <w:szCs w:val="24"/>
        </w:rPr>
        <w:t xml:space="preserve">муниципального </w:t>
      </w:r>
    </w:p>
    <w:p w14:paraId="5E280B52" w14:textId="6BE71160" w:rsidR="00B51693" w:rsidRPr="00705FAE" w:rsidRDefault="00B51693" w:rsidP="000728BE">
      <w:pPr>
        <w:autoSpaceDE w:val="0"/>
        <w:autoSpaceDN w:val="0"/>
        <w:adjustRightInd w:val="0"/>
        <w:spacing w:after="0" w:line="240" w:lineRule="auto"/>
        <w:ind w:right="26"/>
        <w:jc w:val="right"/>
        <w:rPr>
          <w:rFonts w:ascii="Arial" w:hAnsi="Arial" w:cs="Arial"/>
          <w:bCs/>
          <w:sz w:val="24"/>
          <w:szCs w:val="24"/>
        </w:rPr>
      </w:pPr>
      <w:r w:rsidRPr="00705FAE">
        <w:rPr>
          <w:rFonts w:ascii="Arial" w:hAnsi="Arial" w:cs="Arial"/>
          <w:bCs/>
          <w:sz w:val="24"/>
          <w:szCs w:val="24"/>
        </w:rPr>
        <w:t>образования городской округ Люберцы</w:t>
      </w:r>
    </w:p>
    <w:p w14:paraId="414736B6" w14:textId="77777777" w:rsidR="00B51693" w:rsidRPr="00705FAE" w:rsidRDefault="00B51693" w:rsidP="000728BE">
      <w:pPr>
        <w:autoSpaceDE w:val="0"/>
        <w:autoSpaceDN w:val="0"/>
        <w:adjustRightInd w:val="0"/>
        <w:spacing w:after="0" w:line="240" w:lineRule="auto"/>
        <w:ind w:right="26"/>
        <w:jc w:val="right"/>
        <w:rPr>
          <w:rFonts w:ascii="Arial" w:hAnsi="Arial" w:cs="Arial"/>
          <w:bCs/>
          <w:sz w:val="24"/>
          <w:szCs w:val="24"/>
        </w:rPr>
      </w:pPr>
      <w:r w:rsidRPr="00705FAE">
        <w:rPr>
          <w:rFonts w:ascii="Arial" w:hAnsi="Arial" w:cs="Arial"/>
          <w:bCs/>
          <w:sz w:val="24"/>
          <w:szCs w:val="24"/>
        </w:rPr>
        <w:t xml:space="preserve">Московской области </w:t>
      </w:r>
    </w:p>
    <w:p w14:paraId="640AA980" w14:textId="7E75A482" w:rsidR="00B51693" w:rsidRPr="00705FAE" w:rsidRDefault="0045209E" w:rsidP="000240AB">
      <w:pPr>
        <w:pStyle w:val="af"/>
        <w:jc w:val="center"/>
        <w:rPr>
          <w:rFonts w:ascii="Arial" w:hAnsi="Arial" w:cs="Arial"/>
          <w:bCs/>
          <w:sz w:val="24"/>
          <w:szCs w:val="24"/>
          <w:lang w:eastAsia="ru-RU"/>
        </w:rPr>
      </w:pPr>
      <w:r w:rsidRPr="00705FAE">
        <w:rPr>
          <w:rFonts w:ascii="Arial" w:hAnsi="Arial" w:cs="Arial"/>
          <w:bCs/>
          <w:sz w:val="24"/>
          <w:szCs w:val="24"/>
          <w:lang w:eastAsia="ru-RU"/>
        </w:rPr>
        <w:tab/>
      </w:r>
      <w:r w:rsidRPr="00705FAE">
        <w:rPr>
          <w:rFonts w:ascii="Arial" w:hAnsi="Arial" w:cs="Arial"/>
          <w:bCs/>
          <w:sz w:val="24"/>
          <w:szCs w:val="24"/>
          <w:lang w:eastAsia="ru-RU"/>
        </w:rPr>
        <w:tab/>
      </w:r>
      <w:r w:rsidRPr="00705FAE">
        <w:rPr>
          <w:rFonts w:ascii="Arial" w:hAnsi="Arial" w:cs="Arial"/>
          <w:bCs/>
          <w:sz w:val="24"/>
          <w:szCs w:val="24"/>
          <w:lang w:eastAsia="ru-RU"/>
        </w:rPr>
        <w:tab/>
        <w:t xml:space="preserve">      </w:t>
      </w:r>
      <w:r w:rsidR="000728BE" w:rsidRPr="00705FAE">
        <w:rPr>
          <w:rFonts w:ascii="Arial" w:hAnsi="Arial" w:cs="Arial"/>
          <w:bCs/>
          <w:sz w:val="24"/>
          <w:szCs w:val="24"/>
          <w:lang w:eastAsia="ru-RU"/>
        </w:rPr>
        <w:t xml:space="preserve">                  </w:t>
      </w:r>
      <w:r w:rsidR="009C2DB6" w:rsidRPr="00705FAE">
        <w:rPr>
          <w:rFonts w:ascii="Arial" w:hAnsi="Arial" w:cs="Arial"/>
          <w:bCs/>
          <w:sz w:val="24"/>
          <w:szCs w:val="24"/>
          <w:lang w:eastAsia="ru-RU"/>
        </w:rPr>
        <w:t xml:space="preserve">        от 26.03.2025 №929-ПА</w:t>
      </w:r>
    </w:p>
    <w:p w14:paraId="48592C1A" w14:textId="77777777" w:rsidR="0045209E" w:rsidRPr="00705FAE" w:rsidRDefault="0045209E" w:rsidP="000240AB">
      <w:pPr>
        <w:pStyle w:val="af"/>
        <w:jc w:val="center"/>
        <w:rPr>
          <w:rFonts w:ascii="Arial" w:hAnsi="Arial" w:cs="Arial"/>
          <w:b/>
          <w:bCs/>
          <w:sz w:val="24"/>
          <w:szCs w:val="24"/>
          <w:lang w:eastAsia="ru-RU"/>
        </w:rPr>
      </w:pPr>
      <w:r w:rsidRPr="00705FAE">
        <w:rPr>
          <w:rFonts w:ascii="Arial" w:hAnsi="Arial" w:cs="Arial"/>
          <w:b/>
          <w:bCs/>
          <w:sz w:val="24"/>
          <w:szCs w:val="24"/>
          <w:lang w:eastAsia="ru-RU"/>
        </w:rPr>
        <w:t xml:space="preserve"> </w:t>
      </w:r>
    </w:p>
    <w:p w14:paraId="081574FC" w14:textId="34273E72" w:rsidR="007326A6" w:rsidRPr="00705FAE" w:rsidRDefault="00A61CB3" w:rsidP="000240AB">
      <w:pPr>
        <w:pStyle w:val="af"/>
        <w:jc w:val="center"/>
        <w:rPr>
          <w:rFonts w:ascii="Arial" w:hAnsi="Arial" w:cs="Arial"/>
          <w:b/>
          <w:bCs/>
          <w:sz w:val="24"/>
          <w:szCs w:val="24"/>
          <w:lang w:eastAsia="ru-RU"/>
        </w:rPr>
      </w:pPr>
      <w:r w:rsidRPr="00705FAE">
        <w:rPr>
          <w:rFonts w:ascii="Arial" w:hAnsi="Arial" w:cs="Arial"/>
          <w:b/>
          <w:bCs/>
          <w:sz w:val="24"/>
          <w:szCs w:val="24"/>
          <w:lang w:eastAsia="ru-RU"/>
        </w:rPr>
        <w:t>Муниципальная программа городского округа Люберцы Московской области</w:t>
      </w:r>
      <w:r w:rsidR="007326A6" w:rsidRPr="00705FAE">
        <w:rPr>
          <w:rFonts w:ascii="Arial" w:hAnsi="Arial" w:cs="Arial"/>
          <w:b/>
          <w:bCs/>
          <w:sz w:val="24"/>
          <w:szCs w:val="24"/>
          <w:lang w:eastAsia="ru-RU"/>
        </w:rPr>
        <w:t>: «Цифровое муниципальное образование»</w:t>
      </w:r>
    </w:p>
    <w:p w14:paraId="6093684A" w14:textId="56A41C74" w:rsidR="00A61CB3" w:rsidRPr="00705FAE" w:rsidRDefault="00A61CB3" w:rsidP="000240AB">
      <w:pPr>
        <w:pStyle w:val="af"/>
        <w:jc w:val="center"/>
        <w:rPr>
          <w:rFonts w:ascii="Arial" w:hAnsi="Arial" w:cs="Arial"/>
          <w:b/>
          <w:bCs/>
          <w:sz w:val="24"/>
          <w:szCs w:val="24"/>
          <w:lang w:eastAsia="ru-RU"/>
        </w:rPr>
      </w:pPr>
      <w:r w:rsidRPr="00705FAE">
        <w:rPr>
          <w:rFonts w:ascii="Arial" w:hAnsi="Arial" w:cs="Arial"/>
          <w:b/>
          <w:bCs/>
          <w:sz w:val="24"/>
          <w:szCs w:val="24"/>
          <w:lang w:eastAsia="ru-RU"/>
        </w:rPr>
        <w:t xml:space="preserve">Паспорт муниципальной программы городского округа Люберцы Московской области </w:t>
      </w:r>
      <w:bookmarkStart w:id="3" w:name="_Hlk152852723"/>
      <w:r w:rsidRPr="00705FAE">
        <w:rPr>
          <w:rFonts w:ascii="Arial" w:hAnsi="Arial" w:cs="Arial"/>
          <w:b/>
          <w:bCs/>
          <w:sz w:val="24"/>
          <w:szCs w:val="24"/>
          <w:lang w:eastAsia="ru-RU"/>
        </w:rPr>
        <w:t>«Цифровое муниципальное образование»</w:t>
      </w:r>
      <w:bookmarkEnd w:id="3"/>
    </w:p>
    <w:p w14:paraId="3A35A716" w14:textId="77777777" w:rsidR="007326A6" w:rsidRPr="00705FAE" w:rsidRDefault="007326A6" w:rsidP="000240AB">
      <w:pPr>
        <w:pStyle w:val="af"/>
        <w:rPr>
          <w:rFonts w:ascii="Arial" w:hAnsi="Arial" w:cs="Arial"/>
          <w:bCs/>
          <w:sz w:val="24"/>
          <w:szCs w:val="24"/>
          <w:lang w:eastAsia="ru-RU"/>
        </w:rPr>
      </w:pPr>
    </w:p>
    <w:p w14:paraId="3F214AFB" w14:textId="77777777" w:rsidR="007326A6" w:rsidRPr="00705FAE" w:rsidRDefault="007326A6" w:rsidP="000240AB">
      <w:pPr>
        <w:spacing w:after="0" w:line="240" w:lineRule="auto"/>
        <w:jc w:val="right"/>
        <w:rPr>
          <w:rFonts w:ascii="Arial" w:eastAsia="Calibri" w:hAnsi="Arial" w:cs="Arial"/>
          <w:sz w:val="24"/>
          <w:szCs w:val="24"/>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4"/>
        <w:gridCol w:w="1007"/>
        <w:gridCol w:w="1701"/>
        <w:gridCol w:w="1533"/>
        <w:gridCol w:w="1402"/>
        <w:gridCol w:w="1417"/>
        <w:gridCol w:w="1402"/>
        <w:gridCol w:w="1399"/>
      </w:tblGrid>
      <w:tr w:rsidR="00705FAE" w:rsidRPr="00705FAE" w14:paraId="0B38F580" w14:textId="77777777" w:rsidTr="00705FAE">
        <w:trPr>
          <w:trHeight w:val="20"/>
        </w:trPr>
        <w:tc>
          <w:tcPr>
            <w:tcW w:w="1701" w:type="pct"/>
            <w:shd w:val="clear" w:color="auto" w:fill="auto"/>
          </w:tcPr>
          <w:p w14:paraId="7B46635C" w14:textId="77777777" w:rsidR="0087245A" w:rsidRPr="00705FAE" w:rsidRDefault="0087245A" w:rsidP="005922B8">
            <w:pPr>
              <w:autoSpaceDE w:val="0"/>
              <w:autoSpaceDN w:val="0"/>
              <w:adjustRightInd w:val="0"/>
              <w:spacing w:before="60" w:after="60"/>
              <w:rPr>
                <w:rFonts w:ascii="Arial" w:eastAsia="Calibri" w:hAnsi="Arial" w:cs="Arial"/>
                <w:sz w:val="24"/>
                <w:szCs w:val="24"/>
              </w:rPr>
            </w:pPr>
            <w:r w:rsidRPr="00705FAE">
              <w:rPr>
                <w:rFonts w:ascii="Arial" w:eastAsia="Calibri" w:hAnsi="Arial" w:cs="Arial"/>
                <w:sz w:val="24"/>
                <w:szCs w:val="24"/>
              </w:rPr>
              <w:t>Координатор муниципальной программы</w:t>
            </w:r>
          </w:p>
        </w:tc>
        <w:tc>
          <w:tcPr>
            <w:tcW w:w="3299" w:type="pct"/>
            <w:gridSpan w:val="7"/>
            <w:shd w:val="clear" w:color="auto" w:fill="auto"/>
          </w:tcPr>
          <w:p w14:paraId="565EBB01" w14:textId="2FAB0361" w:rsidR="0087245A" w:rsidRPr="00705FAE" w:rsidRDefault="001001BF" w:rsidP="005922B8">
            <w:pPr>
              <w:autoSpaceDE w:val="0"/>
              <w:autoSpaceDN w:val="0"/>
              <w:adjustRightInd w:val="0"/>
              <w:spacing w:before="60" w:after="60"/>
              <w:jc w:val="both"/>
              <w:rPr>
                <w:rFonts w:ascii="Arial" w:eastAsia="Calibri" w:hAnsi="Arial" w:cs="Arial"/>
                <w:sz w:val="24"/>
                <w:szCs w:val="24"/>
              </w:rPr>
            </w:pPr>
            <w:r w:rsidRPr="00705FAE">
              <w:rPr>
                <w:rFonts w:ascii="Arial" w:eastAsia="Calibri" w:hAnsi="Arial" w:cs="Arial"/>
                <w:sz w:val="24"/>
                <w:szCs w:val="24"/>
              </w:rPr>
              <w:t>Заместитель Главы</w:t>
            </w:r>
            <w:r w:rsidR="0087245A" w:rsidRPr="00705FAE">
              <w:rPr>
                <w:rFonts w:ascii="Arial" w:eastAsia="Calibri" w:hAnsi="Arial" w:cs="Arial"/>
                <w:sz w:val="24"/>
                <w:szCs w:val="24"/>
              </w:rPr>
              <w:t xml:space="preserve"> городского округа Люберцы М</w:t>
            </w:r>
            <w:r w:rsidR="00815886" w:rsidRPr="00705FAE">
              <w:rPr>
                <w:rFonts w:ascii="Arial" w:eastAsia="Calibri" w:hAnsi="Arial" w:cs="Arial"/>
                <w:sz w:val="24"/>
                <w:szCs w:val="24"/>
              </w:rPr>
              <w:t>осковской области М.В. Зинкина</w:t>
            </w:r>
          </w:p>
        </w:tc>
      </w:tr>
      <w:tr w:rsidR="00705FAE" w:rsidRPr="00705FAE" w14:paraId="3610D8A6" w14:textId="77777777" w:rsidTr="00705FAE">
        <w:trPr>
          <w:trHeight w:val="20"/>
        </w:trPr>
        <w:tc>
          <w:tcPr>
            <w:tcW w:w="1701" w:type="pct"/>
            <w:shd w:val="clear" w:color="auto" w:fill="auto"/>
          </w:tcPr>
          <w:p w14:paraId="232EE4B4" w14:textId="77777777" w:rsidR="0087245A" w:rsidRPr="00705FAE" w:rsidRDefault="0087245A" w:rsidP="005922B8">
            <w:pPr>
              <w:autoSpaceDE w:val="0"/>
              <w:autoSpaceDN w:val="0"/>
              <w:adjustRightInd w:val="0"/>
              <w:spacing w:before="60" w:after="60"/>
              <w:rPr>
                <w:rFonts w:ascii="Arial" w:eastAsia="Calibri" w:hAnsi="Arial" w:cs="Arial"/>
                <w:sz w:val="24"/>
                <w:szCs w:val="24"/>
              </w:rPr>
            </w:pPr>
            <w:r w:rsidRPr="00705FAE">
              <w:rPr>
                <w:rFonts w:ascii="Arial" w:eastAsia="Calibri" w:hAnsi="Arial" w:cs="Arial"/>
                <w:sz w:val="24"/>
                <w:szCs w:val="24"/>
              </w:rPr>
              <w:t>Муниципальный заказчик программы</w:t>
            </w:r>
          </w:p>
        </w:tc>
        <w:tc>
          <w:tcPr>
            <w:tcW w:w="3299" w:type="pct"/>
            <w:gridSpan w:val="7"/>
            <w:shd w:val="clear" w:color="auto" w:fill="auto"/>
          </w:tcPr>
          <w:p w14:paraId="59087F84" w14:textId="77777777" w:rsidR="0087245A" w:rsidRPr="00705FAE" w:rsidRDefault="0087245A" w:rsidP="005922B8">
            <w:pPr>
              <w:autoSpaceDE w:val="0"/>
              <w:autoSpaceDN w:val="0"/>
              <w:adjustRightInd w:val="0"/>
              <w:spacing w:before="60" w:after="60"/>
              <w:jc w:val="both"/>
              <w:rPr>
                <w:rFonts w:ascii="Arial" w:eastAsia="Calibri" w:hAnsi="Arial" w:cs="Arial"/>
                <w:sz w:val="24"/>
                <w:szCs w:val="24"/>
              </w:rPr>
            </w:pPr>
            <w:r w:rsidRPr="00705FAE">
              <w:rPr>
                <w:rFonts w:ascii="Arial" w:eastAsia="Calibri" w:hAnsi="Arial" w:cs="Arial"/>
                <w:sz w:val="24"/>
                <w:szCs w:val="24"/>
              </w:rPr>
              <w:t>Управление делами администрации городского округа Люберцы Московской области</w:t>
            </w:r>
          </w:p>
        </w:tc>
      </w:tr>
      <w:tr w:rsidR="00705FAE" w:rsidRPr="00705FAE" w14:paraId="1F8FB14D" w14:textId="77777777" w:rsidTr="00705FAE">
        <w:trPr>
          <w:trHeight w:val="20"/>
        </w:trPr>
        <w:tc>
          <w:tcPr>
            <w:tcW w:w="1701" w:type="pct"/>
            <w:vMerge w:val="restart"/>
            <w:shd w:val="clear" w:color="auto" w:fill="auto"/>
          </w:tcPr>
          <w:p w14:paraId="3F542F26" w14:textId="77777777" w:rsidR="00B92854" w:rsidRPr="00705FAE" w:rsidRDefault="00B92854" w:rsidP="005922B8">
            <w:pPr>
              <w:rPr>
                <w:rFonts w:ascii="Arial" w:eastAsia="Calibri" w:hAnsi="Arial" w:cs="Arial"/>
                <w:sz w:val="24"/>
                <w:szCs w:val="24"/>
              </w:rPr>
            </w:pPr>
            <w:r w:rsidRPr="00705FAE">
              <w:rPr>
                <w:rFonts w:ascii="Arial" w:eastAsia="Calibri" w:hAnsi="Arial" w:cs="Arial"/>
                <w:sz w:val="24"/>
                <w:szCs w:val="24"/>
              </w:rPr>
              <w:t>Цели муниципальной программы</w:t>
            </w:r>
          </w:p>
        </w:tc>
        <w:tc>
          <w:tcPr>
            <w:tcW w:w="3299" w:type="pct"/>
            <w:gridSpan w:val="7"/>
            <w:shd w:val="clear" w:color="auto" w:fill="auto"/>
          </w:tcPr>
          <w:p w14:paraId="1BA18C4A" w14:textId="77777777" w:rsidR="00B92854" w:rsidRPr="00705FAE" w:rsidRDefault="00B92854" w:rsidP="00940507">
            <w:pPr>
              <w:pStyle w:val="aff8"/>
              <w:numPr>
                <w:ilvl w:val="0"/>
                <w:numId w:val="8"/>
              </w:numPr>
              <w:autoSpaceDE w:val="0"/>
              <w:autoSpaceDN w:val="0"/>
              <w:adjustRightInd w:val="0"/>
              <w:spacing w:after="0"/>
              <w:ind w:left="25" w:firstLine="0"/>
              <w:jc w:val="both"/>
              <w:rPr>
                <w:rFonts w:ascii="Arial" w:eastAsia="Calibri" w:hAnsi="Arial" w:cs="Arial"/>
                <w:sz w:val="24"/>
                <w:szCs w:val="24"/>
              </w:rPr>
            </w:pPr>
            <w:r w:rsidRPr="00705FAE">
              <w:rPr>
                <w:rFonts w:ascii="Arial" w:eastAsia="Calibri" w:hAnsi="Arial" w:cs="Arial"/>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705FAE" w:rsidRPr="00705FAE" w14:paraId="7D4D18FF" w14:textId="77777777" w:rsidTr="00705FAE">
        <w:trPr>
          <w:trHeight w:val="20"/>
        </w:trPr>
        <w:tc>
          <w:tcPr>
            <w:tcW w:w="1701" w:type="pct"/>
            <w:vMerge/>
            <w:shd w:val="clear" w:color="auto" w:fill="auto"/>
          </w:tcPr>
          <w:p w14:paraId="66919636" w14:textId="77777777" w:rsidR="00B92854" w:rsidRPr="00705FAE" w:rsidRDefault="00B92854" w:rsidP="005922B8">
            <w:pPr>
              <w:rPr>
                <w:rFonts w:ascii="Arial" w:eastAsia="Calibri" w:hAnsi="Arial" w:cs="Arial"/>
                <w:sz w:val="24"/>
                <w:szCs w:val="24"/>
              </w:rPr>
            </w:pPr>
          </w:p>
        </w:tc>
        <w:tc>
          <w:tcPr>
            <w:tcW w:w="3299" w:type="pct"/>
            <w:gridSpan w:val="7"/>
            <w:shd w:val="clear" w:color="auto" w:fill="auto"/>
          </w:tcPr>
          <w:p w14:paraId="7A3C7B24" w14:textId="77777777" w:rsidR="00B92854" w:rsidRPr="00705FAE" w:rsidRDefault="00B92854" w:rsidP="00940507">
            <w:pPr>
              <w:pStyle w:val="aff8"/>
              <w:numPr>
                <w:ilvl w:val="0"/>
                <w:numId w:val="8"/>
              </w:numPr>
              <w:autoSpaceDE w:val="0"/>
              <w:autoSpaceDN w:val="0"/>
              <w:adjustRightInd w:val="0"/>
              <w:spacing w:after="0"/>
              <w:ind w:left="25" w:firstLine="0"/>
              <w:jc w:val="both"/>
              <w:rPr>
                <w:rFonts w:ascii="Arial" w:eastAsia="Calibri" w:hAnsi="Arial" w:cs="Arial"/>
                <w:sz w:val="24"/>
                <w:szCs w:val="24"/>
              </w:rPr>
            </w:pPr>
            <w:r w:rsidRPr="00705FAE">
              <w:rPr>
                <w:rFonts w:ascii="Arial" w:eastAsia="Calibri"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r>
      <w:tr w:rsidR="00705FAE" w:rsidRPr="00705FAE" w14:paraId="36ECDFF7" w14:textId="77777777" w:rsidTr="00705FAE">
        <w:trPr>
          <w:trHeight w:val="20"/>
        </w:trPr>
        <w:tc>
          <w:tcPr>
            <w:tcW w:w="1701" w:type="pct"/>
            <w:vMerge/>
            <w:shd w:val="clear" w:color="auto" w:fill="auto"/>
          </w:tcPr>
          <w:p w14:paraId="670A55DB" w14:textId="77777777" w:rsidR="00B92854" w:rsidRPr="00705FAE" w:rsidRDefault="00B92854" w:rsidP="005922B8">
            <w:pPr>
              <w:rPr>
                <w:rFonts w:ascii="Arial" w:eastAsia="Calibri" w:hAnsi="Arial" w:cs="Arial"/>
                <w:sz w:val="24"/>
                <w:szCs w:val="24"/>
              </w:rPr>
            </w:pPr>
          </w:p>
        </w:tc>
        <w:tc>
          <w:tcPr>
            <w:tcW w:w="3299" w:type="pct"/>
            <w:gridSpan w:val="7"/>
            <w:shd w:val="clear" w:color="auto" w:fill="auto"/>
          </w:tcPr>
          <w:p w14:paraId="128C9997" w14:textId="1B6AE3C2" w:rsidR="00B92854" w:rsidRPr="00705FAE" w:rsidRDefault="00B92854" w:rsidP="00940507">
            <w:pPr>
              <w:pStyle w:val="aff8"/>
              <w:numPr>
                <w:ilvl w:val="0"/>
                <w:numId w:val="8"/>
              </w:numPr>
              <w:autoSpaceDE w:val="0"/>
              <w:autoSpaceDN w:val="0"/>
              <w:adjustRightInd w:val="0"/>
              <w:spacing w:after="0"/>
              <w:ind w:left="25" w:firstLine="0"/>
              <w:jc w:val="both"/>
              <w:rPr>
                <w:rFonts w:ascii="Arial" w:eastAsia="Calibri" w:hAnsi="Arial" w:cs="Arial"/>
                <w:sz w:val="24"/>
                <w:szCs w:val="24"/>
              </w:rPr>
            </w:pPr>
            <w:r w:rsidRPr="00705FAE">
              <w:rPr>
                <w:rFonts w:ascii="Arial" w:hAnsi="Arial" w:cs="Arial"/>
                <w:sz w:val="24"/>
                <w:szCs w:val="24"/>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r>
      <w:tr w:rsidR="00705FAE" w:rsidRPr="00705FAE" w14:paraId="4436516F" w14:textId="77777777" w:rsidTr="00705FAE">
        <w:trPr>
          <w:trHeight w:val="20"/>
        </w:trPr>
        <w:tc>
          <w:tcPr>
            <w:tcW w:w="1701" w:type="pct"/>
            <w:vMerge w:val="restart"/>
            <w:shd w:val="clear" w:color="auto" w:fill="auto"/>
          </w:tcPr>
          <w:p w14:paraId="11C4F7D5" w14:textId="77777777" w:rsidR="00207E7D" w:rsidRPr="00705FAE" w:rsidRDefault="00207E7D" w:rsidP="005922B8">
            <w:pPr>
              <w:rPr>
                <w:rFonts w:ascii="Arial" w:eastAsia="Calibri" w:hAnsi="Arial" w:cs="Arial"/>
                <w:sz w:val="24"/>
                <w:szCs w:val="24"/>
              </w:rPr>
            </w:pPr>
            <w:r w:rsidRPr="00705FAE">
              <w:rPr>
                <w:rFonts w:ascii="Arial" w:eastAsia="Calibri" w:hAnsi="Arial" w:cs="Arial"/>
                <w:sz w:val="24"/>
                <w:szCs w:val="24"/>
              </w:rPr>
              <w:t>Задачи муниципальной программы</w:t>
            </w:r>
          </w:p>
        </w:tc>
        <w:tc>
          <w:tcPr>
            <w:tcW w:w="3299" w:type="pct"/>
            <w:gridSpan w:val="7"/>
            <w:shd w:val="clear" w:color="auto" w:fill="auto"/>
          </w:tcPr>
          <w:p w14:paraId="4C647055" w14:textId="77777777" w:rsidR="00207E7D" w:rsidRPr="00705FAE" w:rsidRDefault="00207E7D" w:rsidP="003B1B4A">
            <w:pPr>
              <w:pStyle w:val="aff8"/>
              <w:numPr>
                <w:ilvl w:val="0"/>
                <w:numId w:val="9"/>
              </w:numPr>
              <w:autoSpaceDE w:val="0"/>
              <w:autoSpaceDN w:val="0"/>
              <w:adjustRightInd w:val="0"/>
              <w:spacing w:after="0"/>
              <w:ind w:left="0" w:hanging="25"/>
              <w:jc w:val="both"/>
              <w:rPr>
                <w:rFonts w:ascii="Arial" w:hAnsi="Arial" w:cs="Arial"/>
                <w:color w:val="2D2D2D"/>
                <w:spacing w:val="2"/>
                <w:sz w:val="24"/>
                <w:szCs w:val="24"/>
              </w:rPr>
            </w:pPr>
            <w:r w:rsidRPr="00705FAE">
              <w:rPr>
                <w:rFonts w:ascii="Arial" w:hAnsi="Arial" w:cs="Arial"/>
                <w:sz w:val="24"/>
                <w:szCs w:val="24"/>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705FAE" w:rsidRPr="00705FAE" w14:paraId="53C52A30" w14:textId="77777777" w:rsidTr="00705FAE">
        <w:trPr>
          <w:trHeight w:val="20"/>
        </w:trPr>
        <w:tc>
          <w:tcPr>
            <w:tcW w:w="1701" w:type="pct"/>
            <w:vMerge/>
            <w:shd w:val="clear" w:color="auto" w:fill="auto"/>
          </w:tcPr>
          <w:p w14:paraId="72DEE005" w14:textId="77777777" w:rsidR="00207E7D" w:rsidRPr="00705FAE" w:rsidRDefault="00207E7D" w:rsidP="005922B8">
            <w:pPr>
              <w:rPr>
                <w:rFonts w:ascii="Arial" w:eastAsia="Calibri" w:hAnsi="Arial" w:cs="Arial"/>
                <w:sz w:val="24"/>
                <w:szCs w:val="24"/>
              </w:rPr>
            </w:pPr>
          </w:p>
        </w:tc>
        <w:tc>
          <w:tcPr>
            <w:tcW w:w="3299" w:type="pct"/>
            <w:gridSpan w:val="7"/>
            <w:shd w:val="clear" w:color="auto" w:fill="auto"/>
          </w:tcPr>
          <w:p w14:paraId="6B4511B5" w14:textId="77777777" w:rsidR="00207E7D" w:rsidRPr="00705FAE" w:rsidRDefault="00207E7D" w:rsidP="003B1B4A">
            <w:pPr>
              <w:pStyle w:val="formattext"/>
              <w:numPr>
                <w:ilvl w:val="0"/>
                <w:numId w:val="9"/>
              </w:numPr>
              <w:spacing w:before="0" w:beforeAutospacing="0" w:after="0" w:afterAutospacing="0" w:line="276" w:lineRule="auto"/>
              <w:ind w:left="0" w:hanging="25"/>
              <w:jc w:val="both"/>
              <w:textAlignment w:val="baseline"/>
              <w:rPr>
                <w:rFonts w:ascii="Arial" w:hAnsi="Arial" w:cs="Arial"/>
              </w:rPr>
            </w:pPr>
            <w:r w:rsidRPr="00705FAE">
              <w:rPr>
                <w:rFonts w:ascii="Arial" w:hAnsi="Arial" w:cs="Arial"/>
                <w:spacing w:val="2"/>
              </w:rPr>
              <w:t>Обеспечение ОМСУ базовой информационно-технологической инфраструктурой.</w:t>
            </w:r>
          </w:p>
        </w:tc>
      </w:tr>
      <w:tr w:rsidR="00705FAE" w:rsidRPr="00705FAE" w14:paraId="7B0B3030" w14:textId="77777777" w:rsidTr="00705FAE">
        <w:trPr>
          <w:trHeight w:val="20"/>
        </w:trPr>
        <w:tc>
          <w:tcPr>
            <w:tcW w:w="1701" w:type="pct"/>
            <w:vMerge/>
            <w:shd w:val="clear" w:color="auto" w:fill="auto"/>
          </w:tcPr>
          <w:p w14:paraId="4DF060C2" w14:textId="77777777" w:rsidR="00207E7D" w:rsidRPr="00705FAE" w:rsidRDefault="00207E7D" w:rsidP="005922B8">
            <w:pPr>
              <w:rPr>
                <w:rFonts w:ascii="Arial" w:eastAsia="Calibri" w:hAnsi="Arial" w:cs="Arial"/>
                <w:sz w:val="24"/>
                <w:szCs w:val="24"/>
              </w:rPr>
            </w:pPr>
          </w:p>
        </w:tc>
        <w:tc>
          <w:tcPr>
            <w:tcW w:w="3299" w:type="pct"/>
            <w:gridSpan w:val="7"/>
            <w:shd w:val="clear" w:color="auto" w:fill="auto"/>
          </w:tcPr>
          <w:p w14:paraId="19BCCCD8" w14:textId="77777777" w:rsidR="00207E7D" w:rsidRPr="00705FAE" w:rsidRDefault="00207E7D" w:rsidP="003B1B4A">
            <w:pPr>
              <w:pStyle w:val="formattext"/>
              <w:numPr>
                <w:ilvl w:val="0"/>
                <w:numId w:val="9"/>
              </w:numPr>
              <w:spacing w:before="0" w:beforeAutospacing="0" w:after="0" w:afterAutospacing="0" w:line="276" w:lineRule="auto"/>
              <w:ind w:left="0" w:hanging="25"/>
              <w:jc w:val="both"/>
              <w:textAlignment w:val="baseline"/>
              <w:rPr>
                <w:rFonts w:ascii="Arial" w:hAnsi="Arial" w:cs="Arial"/>
                <w:spacing w:val="2"/>
              </w:rPr>
            </w:pPr>
            <w:r w:rsidRPr="00705FAE">
              <w:rPr>
                <w:rFonts w:ascii="Arial" w:hAnsi="Arial" w:cs="Arial"/>
                <w:spacing w:val="2"/>
              </w:rPr>
              <w:t>Обеспечение ОМСУ единой информационно-технологической и телекоммуникационной инфраструктурой.</w:t>
            </w:r>
          </w:p>
        </w:tc>
      </w:tr>
      <w:tr w:rsidR="00705FAE" w:rsidRPr="00705FAE" w14:paraId="12B1977D" w14:textId="77777777" w:rsidTr="00705FAE">
        <w:trPr>
          <w:trHeight w:val="20"/>
        </w:trPr>
        <w:tc>
          <w:tcPr>
            <w:tcW w:w="1701" w:type="pct"/>
            <w:vMerge/>
            <w:shd w:val="clear" w:color="auto" w:fill="auto"/>
          </w:tcPr>
          <w:p w14:paraId="7744AAB4" w14:textId="77777777" w:rsidR="00207E7D" w:rsidRPr="00705FAE" w:rsidRDefault="00207E7D" w:rsidP="005922B8">
            <w:pPr>
              <w:rPr>
                <w:rFonts w:ascii="Arial" w:eastAsia="Calibri" w:hAnsi="Arial" w:cs="Arial"/>
                <w:sz w:val="24"/>
                <w:szCs w:val="24"/>
              </w:rPr>
            </w:pPr>
          </w:p>
        </w:tc>
        <w:tc>
          <w:tcPr>
            <w:tcW w:w="3299" w:type="pct"/>
            <w:gridSpan w:val="7"/>
            <w:shd w:val="clear" w:color="auto" w:fill="auto"/>
          </w:tcPr>
          <w:p w14:paraId="2055B29B" w14:textId="77777777" w:rsidR="00207E7D" w:rsidRPr="00705FAE" w:rsidRDefault="00207E7D" w:rsidP="003B1B4A">
            <w:pPr>
              <w:pStyle w:val="formattext"/>
              <w:numPr>
                <w:ilvl w:val="0"/>
                <w:numId w:val="9"/>
              </w:numPr>
              <w:spacing w:before="0" w:beforeAutospacing="0" w:after="0" w:afterAutospacing="0" w:line="276" w:lineRule="auto"/>
              <w:ind w:left="0" w:hanging="23"/>
              <w:jc w:val="both"/>
              <w:textAlignment w:val="baseline"/>
              <w:rPr>
                <w:rFonts w:ascii="Arial" w:hAnsi="Arial" w:cs="Arial"/>
                <w:spacing w:val="2"/>
              </w:rPr>
            </w:pPr>
            <w:r w:rsidRPr="00705FAE">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информационных систем (далее – ИС) ОМСУ.</w:t>
            </w:r>
          </w:p>
        </w:tc>
      </w:tr>
      <w:tr w:rsidR="00705FAE" w:rsidRPr="00705FAE" w14:paraId="4B014495" w14:textId="77777777" w:rsidTr="00705FAE">
        <w:trPr>
          <w:trHeight w:val="20"/>
        </w:trPr>
        <w:tc>
          <w:tcPr>
            <w:tcW w:w="1701" w:type="pct"/>
            <w:vMerge/>
            <w:shd w:val="clear" w:color="auto" w:fill="auto"/>
          </w:tcPr>
          <w:p w14:paraId="4C26D251" w14:textId="77777777" w:rsidR="003B1B4A" w:rsidRPr="00705FAE" w:rsidRDefault="003B1B4A" w:rsidP="005922B8">
            <w:pPr>
              <w:rPr>
                <w:rFonts w:ascii="Arial" w:eastAsia="Calibri" w:hAnsi="Arial" w:cs="Arial"/>
                <w:sz w:val="24"/>
                <w:szCs w:val="24"/>
              </w:rPr>
            </w:pPr>
          </w:p>
        </w:tc>
        <w:tc>
          <w:tcPr>
            <w:tcW w:w="3299" w:type="pct"/>
            <w:gridSpan w:val="7"/>
            <w:shd w:val="clear" w:color="auto" w:fill="auto"/>
          </w:tcPr>
          <w:p w14:paraId="085F4C5D" w14:textId="0AB0D5D5" w:rsidR="003B1B4A" w:rsidRPr="00705FAE" w:rsidRDefault="003B1B4A" w:rsidP="003B1B4A">
            <w:pPr>
              <w:pStyle w:val="formattext"/>
              <w:numPr>
                <w:ilvl w:val="0"/>
                <w:numId w:val="9"/>
              </w:numPr>
              <w:spacing w:before="0" w:beforeAutospacing="0" w:after="0" w:afterAutospacing="0" w:line="276" w:lineRule="auto"/>
              <w:ind w:left="0" w:hanging="23"/>
              <w:jc w:val="both"/>
              <w:textAlignment w:val="baseline"/>
              <w:rPr>
                <w:rFonts w:ascii="Arial" w:hAnsi="Arial" w:cs="Arial"/>
                <w:spacing w:val="2"/>
              </w:rPr>
            </w:pPr>
            <w:r w:rsidRPr="00705FAE">
              <w:rPr>
                <w:rFonts w:ascii="Arial" w:hAnsi="Arial" w:cs="Arial"/>
                <w:spacing w:val="2"/>
              </w:rPr>
              <w:t>Улучшение обеспеченности услугами связи жителей многоквартирных домов на территории городского округа Люберцы</w:t>
            </w:r>
          </w:p>
        </w:tc>
      </w:tr>
      <w:tr w:rsidR="00705FAE" w:rsidRPr="00705FAE" w14:paraId="116D29F1" w14:textId="77777777" w:rsidTr="00705FAE">
        <w:trPr>
          <w:trHeight w:val="20"/>
        </w:trPr>
        <w:tc>
          <w:tcPr>
            <w:tcW w:w="1701" w:type="pct"/>
            <w:vMerge/>
            <w:shd w:val="clear" w:color="auto" w:fill="auto"/>
          </w:tcPr>
          <w:p w14:paraId="3CD2D5DA" w14:textId="77777777" w:rsidR="00B92854" w:rsidRPr="00705FAE" w:rsidRDefault="00B92854" w:rsidP="005922B8">
            <w:pPr>
              <w:rPr>
                <w:rFonts w:ascii="Arial" w:eastAsia="Calibri" w:hAnsi="Arial" w:cs="Arial"/>
                <w:sz w:val="24"/>
                <w:szCs w:val="24"/>
              </w:rPr>
            </w:pPr>
          </w:p>
        </w:tc>
        <w:tc>
          <w:tcPr>
            <w:tcW w:w="3299" w:type="pct"/>
            <w:gridSpan w:val="7"/>
            <w:shd w:val="clear" w:color="auto" w:fill="auto"/>
          </w:tcPr>
          <w:p w14:paraId="7F62EEB9" w14:textId="65AE25A1" w:rsidR="00B92854" w:rsidRPr="00705FAE" w:rsidRDefault="00B92854" w:rsidP="003B1B4A">
            <w:pPr>
              <w:pStyle w:val="formattext"/>
              <w:numPr>
                <w:ilvl w:val="0"/>
                <w:numId w:val="9"/>
              </w:numPr>
              <w:spacing w:before="0" w:beforeAutospacing="0" w:after="0" w:afterAutospacing="0" w:line="276" w:lineRule="auto"/>
              <w:ind w:left="0" w:hanging="23"/>
              <w:jc w:val="both"/>
              <w:textAlignment w:val="baseline"/>
              <w:rPr>
                <w:rFonts w:ascii="Arial" w:hAnsi="Arial" w:cs="Arial"/>
                <w:spacing w:val="2"/>
              </w:rPr>
            </w:pPr>
            <w:r w:rsidRPr="00705FAE">
              <w:rPr>
                <w:rFonts w:ascii="Arial" w:hAnsi="Arial" w:cs="Arial"/>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r>
      <w:tr w:rsidR="00705FAE" w:rsidRPr="00705FAE" w14:paraId="6BB3F9B6" w14:textId="77777777" w:rsidTr="00705FAE">
        <w:trPr>
          <w:trHeight w:val="20"/>
        </w:trPr>
        <w:tc>
          <w:tcPr>
            <w:tcW w:w="1701" w:type="pct"/>
            <w:vMerge/>
            <w:shd w:val="clear" w:color="auto" w:fill="auto"/>
          </w:tcPr>
          <w:p w14:paraId="420D4C35" w14:textId="77777777" w:rsidR="00207E7D" w:rsidRPr="00705FAE" w:rsidRDefault="00207E7D" w:rsidP="005922B8">
            <w:pPr>
              <w:rPr>
                <w:rFonts w:ascii="Arial" w:eastAsia="Calibri" w:hAnsi="Arial" w:cs="Arial"/>
                <w:sz w:val="24"/>
                <w:szCs w:val="24"/>
              </w:rPr>
            </w:pPr>
          </w:p>
        </w:tc>
        <w:tc>
          <w:tcPr>
            <w:tcW w:w="3299" w:type="pct"/>
            <w:gridSpan w:val="7"/>
            <w:shd w:val="clear" w:color="auto" w:fill="auto"/>
          </w:tcPr>
          <w:p w14:paraId="13317721" w14:textId="77777777" w:rsidR="00207E7D" w:rsidRPr="00705FAE" w:rsidRDefault="00207E7D" w:rsidP="00940507">
            <w:pPr>
              <w:pStyle w:val="formattext"/>
              <w:numPr>
                <w:ilvl w:val="0"/>
                <w:numId w:val="9"/>
              </w:numPr>
              <w:spacing w:before="0" w:beforeAutospacing="0" w:after="0" w:afterAutospacing="0" w:line="276" w:lineRule="auto"/>
              <w:ind w:left="25" w:hanging="25"/>
              <w:jc w:val="both"/>
              <w:textAlignment w:val="baseline"/>
              <w:rPr>
                <w:rFonts w:ascii="Arial" w:hAnsi="Arial" w:cs="Arial"/>
                <w:spacing w:val="2"/>
              </w:rPr>
            </w:pPr>
            <w:r w:rsidRPr="00705FAE">
              <w:rPr>
                <w:rFonts w:ascii="Arial" w:hAnsi="Arial" w:cs="Arial"/>
                <w:spacing w:val="2"/>
              </w:rPr>
              <w:t>Обеспечение материально – технической базой и создание условий для стабильного и эффективного функционирования МФЦ.</w:t>
            </w:r>
          </w:p>
        </w:tc>
      </w:tr>
      <w:tr w:rsidR="00705FAE" w:rsidRPr="00705FAE" w14:paraId="659B0A33" w14:textId="77777777" w:rsidTr="00705FAE">
        <w:trPr>
          <w:trHeight w:val="20"/>
        </w:trPr>
        <w:tc>
          <w:tcPr>
            <w:tcW w:w="1701" w:type="pct"/>
            <w:shd w:val="clear" w:color="auto" w:fill="auto"/>
          </w:tcPr>
          <w:p w14:paraId="727FBB51" w14:textId="77777777" w:rsidR="0087245A" w:rsidRPr="00705FAE" w:rsidRDefault="0087245A" w:rsidP="005922B8">
            <w:pPr>
              <w:autoSpaceDE w:val="0"/>
              <w:autoSpaceDN w:val="0"/>
              <w:adjustRightInd w:val="0"/>
              <w:spacing w:before="60" w:after="60"/>
              <w:rPr>
                <w:rFonts w:ascii="Arial" w:eastAsia="Calibri" w:hAnsi="Arial" w:cs="Arial"/>
                <w:sz w:val="24"/>
                <w:szCs w:val="24"/>
              </w:rPr>
            </w:pPr>
            <w:r w:rsidRPr="00705FAE">
              <w:rPr>
                <w:rFonts w:ascii="Arial" w:eastAsia="Calibri" w:hAnsi="Arial" w:cs="Arial"/>
                <w:sz w:val="24"/>
                <w:szCs w:val="24"/>
              </w:rPr>
              <w:t>Сроки реализации муниципальной программы</w:t>
            </w:r>
          </w:p>
        </w:tc>
        <w:tc>
          <w:tcPr>
            <w:tcW w:w="3299" w:type="pct"/>
            <w:gridSpan w:val="7"/>
            <w:shd w:val="clear" w:color="auto" w:fill="auto"/>
            <w:vAlign w:val="center"/>
          </w:tcPr>
          <w:p w14:paraId="29420A8A" w14:textId="77777777" w:rsidR="0087245A" w:rsidRPr="00705FAE" w:rsidRDefault="0087245A" w:rsidP="00C93C14">
            <w:pPr>
              <w:autoSpaceDE w:val="0"/>
              <w:autoSpaceDN w:val="0"/>
              <w:adjustRightInd w:val="0"/>
              <w:spacing w:after="0"/>
              <w:jc w:val="both"/>
              <w:rPr>
                <w:rFonts w:ascii="Arial" w:eastAsia="Calibri" w:hAnsi="Arial" w:cs="Arial"/>
                <w:sz w:val="24"/>
                <w:szCs w:val="24"/>
              </w:rPr>
            </w:pPr>
            <w:r w:rsidRPr="00705FAE">
              <w:rPr>
                <w:rFonts w:ascii="Arial" w:eastAsia="Calibri" w:hAnsi="Arial" w:cs="Arial"/>
                <w:sz w:val="24"/>
                <w:szCs w:val="24"/>
              </w:rPr>
              <w:t>2023-2027</w:t>
            </w:r>
          </w:p>
        </w:tc>
      </w:tr>
      <w:tr w:rsidR="00705FAE" w:rsidRPr="00705FAE" w14:paraId="58D5BF7D" w14:textId="77777777" w:rsidTr="00705FAE">
        <w:trPr>
          <w:trHeight w:val="20"/>
        </w:trPr>
        <w:tc>
          <w:tcPr>
            <w:tcW w:w="1701" w:type="pct"/>
            <w:shd w:val="clear" w:color="auto" w:fill="auto"/>
          </w:tcPr>
          <w:p w14:paraId="07E33DF7" w14:textId="77777777" w:rsidR="0087245A" w:rsidRPr="00705FAE" w:rsidRDefault="0087245A" w:rsidP="005922B8">
            <w:pPr>
              <w:autoSpaceDE w:val="0"/>
              <w:autoSpaceDN w:val="0"/>
              <w:adjustRightInd w:val="0"/>
              <w:spacing w:before="60" w:after="60"/>
              <w:jc w:val="both"/>
              <w:rPr>
                <w:rFonts w:ascii="Arial" w:eastAsia="Calibri" w:hAnsi="Arial" w:cs="Arial"/>
                <w:sz w:val="24"/>
                <w:szCs w:val="24"/>
              </w:rPr>
            </w:pPr>
            <w:r w:rsidRPr="00705FAE">
              <w:rPr>
                <w:rFonts w:ascii="Arial" w:eastAsia="Calibri" w:hAnsi="Arial" w:cs="Arial"/>
                <w:sz w:val="24"/>
                <w:szCs w:val="24"/>
              </w:rPr>
              <w:t>Перечень подпрограмм</w:t>
            </w:r>
          </w:p>
        </w:tc>
        <w:tc>
          <w:tcPr>
            <w:tcW w:w="3299" w:type="pct"/>
            <w:gridSpan w:val="7"/>
            <w:shd w:val="clear" w:color="auto" w:fill="auto"/>
          </w:tcPr>
          <w:p w14:paraId="33CCF4BD" w14:textId="77777777" w:rsidR="0087245A" w:rsidRPr="00705FAE" w:rsidRDefault="0087245A" w:rsidP="00C93C14">
            <w:pPr>
              <w:autoSpaceDE w:val="0"/>
              <w:autoSpaceDN w:val="0"/>
              <w:adjustRightInd w:val="0"/>
              <w:spacing w:after="0"/>
              <w:jc w:val="both"/>
              <w:rPr>
                <w:rFonts w:ascii="Arial" w:hAnsi="Arial" w:cs="Arial"/>
                <w:sz w:val="24"/>
                <w:szCs w:val="24"/>
              </w:rPr>
            </w:pPr>
            <w:r w:rsidRPr="00705FAE">
              <w:rPr>
                <w:rFonts w:ascii="Arial" w:hAnsi="Arial" w:cs="Arial"/>
                <w:sz w:val="24"/>
                <w:szCs w:val="24"/>
              </w:rPr>
              <w:t>Муниципальные заказчики подпрограмм</w:t>
            </w:r>
          </w:p>
        </w:tc>
      </w:tr>
      <w:tr w:rsidR="00705FAE" w:rsidRPr="00705FAE" w14:paraId="0A133013" w14:textId="77777777" w:rsidTr="00705FAE">
        <w:trPr>
          <w:trHeight w:val="20"/>
        </w:trPr>
        <w:tc>
          <w:tcPr>
            <w:tcW w:w="1701" w:type="pct"/>
            <w:shd w:val="clear" w:color="auto" w:fill="auto"/>
          </w:tcPr>
          <w:p w14:paraId="1B200D88" w14:textId="5747B638" w:rsidR="0087245A" w:rsidRPr="00705FAE" w:rsidRDefault="008650E2" w:rsidP="008650E2">
            <w:pPr>
              <w:pStyle w:val="aff8"/>
              <w:autoSpaceDE w:val="0"/>
              <w:autoSpaceDN w:val="0"/>
              <w:adjustRightInd w:val="0"/>
              <w:spacing w:after="0"/>
              <w:ind w:left="0"/>
              <w:jc w:val="both"/>
              <w:rPr>
                <w:rFonts w:ascii="Arial" w:eastAsia="Calibri" w:hAnsi="Arial" w:cs="Arial"/>
                <w:sz w:val="24"/>
                <w:szCs w:val="24"/>
              </w:rPr>
            </w:pPr>
            <w:r w:rsidRPr="00705FAE">
              <w:rPr>
                <w:rFonts w:ascii="Arial" w:hAnsi="Arial" w:cs="Arial"/>
                <w:sz w:val="24"/>
                <w:szCs w:val="24"/>
              </w:rPr>
              <w:t>1.</w:t>
            </w:r>
            <w:r w:rsidR="0087245A" w:rsidRPr="00705FAE">
              <w:rPr>
                <w:rFonts w:ascii="Arial" w:hAnsi="Arial" w:cs="Arial"/>
                <w:sz w:val="24"/>
                <w:szCs w:val="24"/>
              </w:rPr>
              <w:t>Повышение качества и доступности предоставления государственных и муниципальных ус</w:t>
            </w:r>
            <w:r w:rsidR="005922B8" w:rsidRPr="00705FAE">
              <w:rPr>
                <w:rFonts w:ascii="Arial" w:hAnsi="Arial" w:cs="Arial"/>
                <w:sz w:val="24"/>
                <w:szCs w:val="24"/>
              </w:rPr>
              <w:t xml:space="preserve">луг на базе многофункциональных </w:t>
            </w:r>
            <w:r w:rsidR="0087245A" w:rsidRPr="00705FAE">
              <w:rPr>
                <w:rFonts w:ascii="Arial" w:hAnsi="Arial" w:cs="Arial"/>
                <w:sz w:val="24"/>
                <w:szCs w:val="24"/>
              </w:rPr>
              <w:t>центров предоставления государственных и муниципальных услуг.</w:t>
            </w:r>
          </w:p>
        </w:tc>
        <w:tc>
          <w:tcPr>
            <w:tcW w:w="3299" w:type="pct"/>
            <w:gridSpan w:val="7"/>
            <w:shd w:val="clear" w:color="auto" w:fill="auto"/>
          </w:tcPr>
          <w:p w14:paraId="37B3DC32" w14:textId="77777777" w:rsidR="0087245A" w:rsidRPr="00705FAE" w:rsidRDefault="0087245A" w:rsidP="00C93C14">
            <w:pPr>
              <w:autoSpaceDE w:val="0"/>
              <w:autoSpaceDN w:val="0"/>
              <w:adjustRightInd w:val="0"/>
              <w:spacing w:after="0"/>
              <w:jc w:val="both"/>
              <w:rPr>
                <w:rFonts w:ascii="Arial" w:hAnsi="Arial" w:cs="Arial"/>
                <w:sz w:val="24"/>
                <w:szCs w:val="24"/>
              </w:rPr>
            </w:pPr>
            <w:r w:rsidRPr="00705FAE">
              <w:rPr>
                <w:rFonts w:ascii="Arial" w:eastAsia="Calibri" w:hAnsi="Arial" w:cs="Arial"/>
                <w:sz w:val="24"/>
                <w:szCs w:val="24"/>
              </w:rPr>
              <w:t>Управление делами администрации городского округа Люберцы Московской области</w:t>
            </w:r>
          </w:p>
        </w:tc>
      </w:tr>
      <w:tr w:rsidR="00705FAE" w:rsidRPr="00705FAE" w14:paraId="413601AF" w14:textId="77777777" w:rsidTr="00705FAE">
        <w:trPr>
          <w:trHeight w:val="20"/>
        </w:trPr>
        <w:tc>
          <w:tcPr>
            <w:tcW w:w="1701" w:type="pct"/>
            <w:shd w:val="clear" w:color="auto" w:fill="auto"/>
          </w:tcPr>
          <w:p w14:paraId="1D280E70" w14:textId="41CF6E75" w:rsidR="0087245A" w:rsidRPr="00705FAE" w:rsidRDefault="008650E2" w:rsidP="008650E2">
            <w:pPr>
              <w:pStyle w:val="aff8"/>
              <w:autoSpaceDE w:val="0"/>
              <w:autoSpaceDN w:val="0"/>
              <w:adjustRightInd w:val="0"/>
              <w:spacing w:after="0"/>
              <w:ind w:left="0"/>
              <w:jc w:val="both"/>
              <w:rPr>
                <w:rFonts w:ascii="Arial" w:hAnsi="Arial" w:cs="Arial"/>
                <w:sz w:val="24"/>
                <w:szCs w:val="24"/>
              </w:rPr>
            </w:pPr>
            <w:r w:rsidRPr="00705FAE">
              <w:rPr>
                <w:rFonts w:ascii="Arial" w:hAnsi="Arial" w:cs="Arial"/>
                <w:sz w:val="24"/>
                <w:szCs w:val="24"/>
              </w:rPr>
              <w:t>2.</w:t>
            </w:r>
            <w:r w:rsidR="0087245A" w:rsidRPr="00705FAE">
              <w:rPr>
                <w:rFonts w:ascii="Arial" w:hAnsi="Arial" w:cs="Arial"/>
                <w:sz w:val="24"/>
                <w:szCs w:val="24"/>
              </w:rPr>
              <w:t>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3299" w:type="pct"/>
            <w:gridSpan w:val="7"/>
            <w:shd w:val="clear" w:color="auto" w:fill="auto"/>
          </w:tcPr>
          <w:p w14:paraId="24BEA7BF" w14:textId="77777777" w:rsidR="0087245A" w:rsidRPr="00705FAE" w:rsidRDefault="0087245A" w:rsidP="005922B8">
            <w:pPr>
              <w:autoSpaceDE w:val="0"/>
              <w:autoSpaceDN w:val="0"/>
              <w:adjustRightInd w:val="0"/>
              <w:spacing w:before="60" w:after="60"/>
              <w:jc w:val="both"/>
              <w:rPr>
                <w:rFonts w:ascii="Arial" w:hAnsi="Arial" w:cs="Arial"/>
                <w:sz w:val="24"/>
                <w:szCs w:val="24"/>
              </w:rPr>
            </w:pPr>
            <w:r w:rsidRPr="00705FAE">
              <w:rPr>
                <w:rFonts w:ascii="Arial" w:eastAsia="Calibri" w:hAnsi="Arial" w:cs="Arial"/>
                <w:sz w:val="24"/>
                <w:szCs w:val="24"/>
              </w:rPr>
              <w:t>Управление делами администрации городского округа Люберцы Московской области</w:t>
            </w:r>
          </w:p>
        </w:tc>
      </w:tr>
      <w:tr w:rsidR="00705FAE" w:rsidRPr="00705FAE" w14:paraId="0BEAD343" w14:textId="77777777" w:rsidTr="00705FAE">
        <w:trPr>
          <w:trHeight w:val="20"/>
        </w:trPr>
        <w:tc>
          <w:tcPr>
            <w:tcW w:w="1701" w:type="pct"/>
            <w:shd w:val="clear" w:color="auto" w:fill="auto"/>
          </w:tcPr>
          <w:p w14:paraId="4FEB725C" w14:textId="7DADA112" w:rsidR="0087245A" w:rsidRPr="00705FAE" w:rsidRDefault="008650E2" w:rsidP="008650E2">
            <w:pPr>
              <w:pStyle w:val="aff8"/>
              <w:autoSpaceDE w:val="0"/>
              <w:autoSpaceDN w:val="0"/>
              <w:adjustRightInd w:val="0"/>
              <w:spacing w:before="60" w:after="60"/>
              <w:ind w:left="0"/>
              <w:jc w:val="both"/>
              <w:rPr>
                <w:rFonts w:ascii="Arial" w:eastAsia="Calibri" w:hAnsi="Arial" w:cs="Arial"/>
                <w:sz w:val="24"/>
                <w:szCs w:val="24"/>
              </w:rPr>
            </w:pPr>
            <w:r w:rsidRPr="00705FAE">
              <w:rPr>
                <w:rFonts w:ascii="Arial" w:eastAsia="Calibri" w:hAnsi="Arial" w:cs="Arial"/>
                <w:sz w:val="24"/>
                <w:szCs w:val="24"/>
              </w:rPr>
              <w:t>3.</w:t>
            </w:r>
            <w:r w:rsidR="0087245A" w:rsidRPr="00705FAE">
              <w:rPr>
                <w:rFonts w:ascii="Arial" w:eastAsia="Calibri" w:hAnsi="Arial" w:cs="Arial"/>
                <w:sz w:val="24"/>
                <w:szCs w:val="24"/>
              </w:rPr>
              <w:t>Обеспечивающая подпрограмма</w:t>
            </w:r>
            <w:r w:rsidR="000C7BB1" w:rsidRPr="00705FAE">
              <w:rPr>
                <w:rFonts w:ascii="Arial" w:eastAsia="Calibri" w:hAnsi="Arial" w:cs="Arial"/>
                <w:sz w:val="24"/>
                <w:szCs w:val="24"/>
              </w:rPr>
              <w:t>.</w:t>
            </w:r>
          </w:p>
        </w:tc>
        <w:tc>
          <w:tcPr>
            <w:tcW w:w="3299" w:type="pct"/>
            <w:gridSpan w:val="7"/>
            <w:shd w:val="clear" w:color="auto" w:fill="auto"/>
          </w:tcPr>
          <w:p w14:paraId="168F20D2" w14:textId="77777777" w:rsidR="0087245A" w:rsidRPr="00705FAE" w:rsidRDefault="0087245A" w:rsidP="005922B8">
            <w:pPr>
              <w:autoSpaceDE w:val="0"/>
              <w:autoSpaceDN w:val="0"/>
              <w:adjustRightInd w:val="0"/>
              <w:spacing w:before="60" w:after="60"/>
              <w:jc w:val="both"/>
              <w:rPr>
                <w:rFonts w:ascii="Arial" w:hAnsi="Arial" w:cs="Arial"/>
                <w:sz w:val="24"/>
                <w:szCs w:val="24"/>
              </w:rPr>
            </w:pPr>
            <w:r w:rsidRPr="00705FAE">
              <w:rPr>
                <w:rFonts w:ascii="Arial" w:eastAsia="Calibri" w:hAnsi="Arial" w:cs="Arial"/>
                <w:sz w:val="24"/>
                <w:szCs w:val="24"/>
              </w:rPr>
              <w:t>Управление делами администрации городского округа Люберцы Московской области</w:t>
            </w:r>
          </w:p>
        </w:tc>
      </w:tr>
      <w:tr w:rsidR="00705FAE" w:rsidRPr="00705FAE" w14:paraId="19AC9718" w14:textId="77777777" w:rsidTr="00705FAE">
        <w:trPr>
          <w:trHeight w:val="20"/>
        </w:trPr>
        <w:tc>
          <w:tcPr>
            <w:tcW w:w="1701" w:type="pct"/>
            <w:shd w:val="clear" w:color="auto" w:fill="auto"/>
          </w:tcPr>
          <w:p w14:paraId="789C9E01" w14:textId="3EF240D4" w:rsidR="00B92854" w:rsidRPr="00705FAE" w:rsidRDefault="00B92854" w:rsidP="00B92854">
            <w:pPr>
              <w:pStyle w:val="aff8"/>
              <w:autoSpaceDE w:val="0"/>
              <w:autoSpaceDN w:val="0"/>
              <w:adjustRightInd w:val="0"/>
              <w:spacing w:before="60" w:after="60"/>
              <w:ind w:left="0"/>
              <w:jc w:val="both"/>
              <w:rPr>
                <w:rFonts w:ascii="Arial" w:eastAsia="Calibri" w:hAnsi="Arial" w:cs="Arial"/>
                <w:sz w:val="24"/>
                <w:szCs w:val="24"/>
              </w:rPr>
            </w:pPr>
            <w:r w:rsidRPr="00705FAE">
              <w:rPr>
                <w:rFonts w:ascii="Arial" w:hAnsi="Arial" w:cs="Arial"/>
                <w:sz w:val="24"/>
                <w:szCs w:val="24"/>
              </w:rPr>
              <w:t>4.Развитие архивного дела</w:t>
            </w:r>
          </w:p>
        </w:tc>
        <w:tc>
          <w:tcPr>
            <w:tcW w:w="3299" w:type="pct"/>
            <w:gridSpan w:val="7"/>
            <w:shd w:val="clear" w:color="auto" w:fill="auto"/>
          </w:tcPr>
          <w:p w14:paraId="2B66969C" w14:textId="6EADDBC8" w:rsidR="00B92854" w:rsidRPr="00705FAE" w:rsidRDefault="00B92854" w:rsidP="00B92854">
            <w:pPr>
              <w:autoSpaceDE w:val="0"/>
              <w:autoSpaceDN w:val="0"/>
              <w:adjustRightInd w:val="0"/>
              <w:spacing w:before="60" w:after="60"/>
              <w:jc w:val="both"/>
              <w:rPr>
                <w:rFonts w:ascii="Arial" w:eastAsia="Calibri" w:hAnsi="Arial" w:cs="Arial"/>
                <w:sz w:val="24"/>
                <w:szCs w:val="24"/>
              </w:rPr>
            </w:pPr>
            <w:r w:rsidRPr="00705FAE">
              <w:rPr>
                <w:rFonts w:ascii="Arial" w:eastAsia="Calibri" w:hAnsi="Arial" w:cs="Arial"/>
                <w:sz w:val="24"/>
                <w:szCs w:val="24"/>
              </w:rPr>
              <w:t>Управление делами администрации городского округа Люберцы Московской области</w:t>
            </w:r>
          </w:p>
        </w:tc>
      </w:tr>
      <w:tr w:rsidR="00705FAE" w:rsidRPr="00705FAE" w14:paraId="6D4FAAB4" w14:textId="77777777" w:rsidTr="00705FAE">
        <w:trPr>
          <w:trHeight w:val="20"/>
        </w:trPr>
        <w:tc>
          <w:tcPr>
            <w:tcW w:w="1701" w:type="pct"/>
            <w:vMerge w:val="restart"/>
            <w:shd w:val="clear" w:color="auto" w:fill="auto"/>
          </w:tcPr>
          <w:p w14:paraId="4AB762F1" w14:textId="77777777" w:rsidR="00B92854" w:rsidRPr="00705FAE" w:rsidRDefault="00B92854" w:rsidP="005922B8">
            <w:pPr>
              <w:pStyle w:val="aff8"/>
              <w:autoSpaceDE w:val="0"/>
              <w:autoSpaceDN w:val="0"/>
              <w:adjustRightInd w:val="0"/>
              <w:spacing w:before="60" w:after="60"/>
              <w:ind w:left="0"/>
              <w:jc w:val="both"/>
              <w:rPr>
                <w:rFonts w:ascii="Arial" w:eastAsia="Calibri" w:hAnsi="Arial" w:cs="Arial"/>
                <w:sz w:val="24"/>
                <w:szCs w:val="24"/>
              </w:rPr>
            </w:pPr>
            <w:r w:rsidRPr="00705FAE">
              <w:rPr>
                <w:rFonts w:ascii="Arial" w:hAnsi="Arial" w:cs="Arial"/>
                <w:sz w:val="24"/>
                <w:szCs w:val="24"/>
              </w:rPr>
              <w:lastRenderedPageBreak/>
              <w:t>Краткая характеристика подпрограмм</w:t>
            </w:r>
          </w:p>
        </w:tc>
        <w:tc>
          <w:tcPr>
            <w:tcW w:w="3299" w:type="pct"/>
            <w:gridSpan w:val="7"/>
            <w:shd w:val="clear" w:color="auto" w:fill="auto"/>
          </w:tcPr>
          <w:p w14:paraId="785B9AD4" w14:textId="51C73CD4" w:rsidR="00B92854" w:rsidRPr="00705FAE" w:rsidRDefault="00B92854" w:rsidP="005922B8">
            <w:pPr>
              <w:autoSpaceDE w:val="0"/>
              <w:autoSpaceDN w:val="0"/>
              <w:adjustRightInd w:val="0"/>
              <w:spacing w:before="60" w:after="60"/>
              <w:jc w:val="both"/>
              <w:rPr>
                <w:rFonts w:ascii="Arial" w:eastAsia="Calibri" w:hAnsi="Arial" w:cs="Arial"/>
                <w:sz w:val="24"/>
                <w:szCs w:val="24"/>
              </w:rPr>
            </w:pPr>
            <w:r w:rsidRPr="00705FAE">
              <w:rPr>
                <w:rFonts w:ascii="Arial" w:hAnsi="Arial" w:cs="Arial"/>
                <w:sz w:val="24"/>
                <w:szCs w:val="24"/>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Предусматривается реализация основных мероприятий, направленных на стимулирование МФЦ к качественному предоставлению государственных и муниципальных услуг и сохранению кадрового потенциала МФЦ.</w:t>
            </w:r>
          </w:p>
        </w:tc>
      </w:tr>
      <w:tr w:rsidR="00705FAE" w:rsidRPr="00705FAE" w14:paraId="3C421DB4" w14:textId="77777777" w:rsidTr="00705FAE">
        <w:trPr>
          <w:trHeight w:val="20"/>
        </w:trPr>
        <w:tc>
          <w:tcPr>
            <w:tcW w:w="1701" w:type="pct"/>
            <w:vMerge/>
            <w:shd w:val="clear" w:color="auto" w:fill="auto"/>
          </w:tcPr>
          <w:p w14:paraId="2454A69D" w14:textId="77777777" w:rsidR="00B92854" w:rsidRPr="00705FAE" w:rsidRDefault="00B92854" w:rsidP="005922B8">
            <w:pPr>
              <w:pStyle w:val="aff8"/>
              <w:autoSpaceDE w:val="0"/>
              <w:autoSpaceDN w:val="0"/>
              <w:adjustRightInd w:val="0"/>
              <w:spacing w:before="60" w:after="60"/>
              <w:ind w:left="0"/>
              <w:jc w:val="both"/>
              <w:rPr>
                <w:rFonts w:ascii="Arial" w:eastAsia="Calibri" w:hAnsi="Arial" w:cs="Arial"/>
                <w:sz w:val="24"/>
                <w:szCs w:val="24"/>
              </w:rPr>
            </w:pPr>
          </w:p>
        </w:tc>
        <w:tc>
          <w:tcPr>
            <w:tcW w:w="3299" w:type="pct"/>
            <w:gridSpan w:val="7"/>
            <w:shd w:val="clear" w:color="auto" w:fill="auto"/>
          </w:tcPr>
          <w:p w14:paraId="5E88AC2D" w14:textId="63FF49A1" w:rsidR="00B92854" w:rsidRPr="00705FAE" w:rsidRDefault="00B92854" w:rsidP="005922B8">
            <w:pPr>
              <w:spacing w:after="0" w:line="259" w:lineRule="auto"/>
              <w:jc w:val="both"/>
              <w:rPr>
                <w:rFonts w:ascii="Arial" w:hAnsi="Arial" w:cs="Arial"/>
                <w:sz w:val="24"/>
                <w:szCs w:val="24"/>
              </w:rPr>
            </w:pPr>
            <w:r w:rsidRPr="00705FAE">
              <w:rPr>
                <w:rFonts w:ascii="Arial" w:hAnsi="Arial" w:cs="Arial"/>
                <w:color w:val="000000"/>
                <w:sz w:val="24"/>
                <w:szCs w:val="24"/>
                <w:lang w:bidi="ru-RU"/>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Предусматривается реализация основных мероприятий,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 пользующихся электронными сервисами учреждений ОМСУ городского округа Люберцы.</w:t>
            </w:r>
          </w:p>
        </w:tc>
      </w:tr>
      <w:tr w:rsidR="00705FAE" w:rsidRPr="00705FAE" w14:paraId="29A8EA4A" w14:textId="77777777" w:rsidTr="00705FAE">
        <w:trPr>
          <w:trHeight w:val="20"/>
        </w:trPr>
        <w:tc>
          <w:tcPr>
            <w:tcW w:w="1701" w:type="pct"/>
            <w:vMerge/>
            <w:shd w:val="clear" w:color="auto" w:fill="auto"/>
          </w:tcPr>
          <w:p w14:paraId="4F7A56AF" w14:textId="77777777" w:rsidR="00B92854" w:rsidRPr="00705FAE" w:rsidRDefault="00B92854" w:rsidP="00F66CF4">
            <w:pPr>
              <w:pStyle w:val="aff8"/>
              <w:autoSpaceDE w:val="0"/>
              <w:autoSpaceDN w:val="0"/>
              <w:adjustRightInd w:val="0"/>
              <w:spacing w:before="60" w:after="60"/>
              <w:ind w:left="0"/>
              <w:jc w:val="both"/>
              <w:rPr>
                <w:rFonts w:ascii="Arial" w:eastAsia="Calibri" w:hAnsi="Arial" w:cs="Arial"/>
                <w:sz w:val="24"/>
                <w:szCs w:val="24"/>
              </w:rPr>
            </w:pPr>
          </w:p>
        </w:tc>
        <w:tc>
          <w:tcPr>
            <w:tcW w:w="3299" w:type="pct"/>
            <w:gridSpan w:val="7"/>
            <w:shd w:val="clear" w:color="auto" w:fill="auto"/>
          </w:tcPr>
          <w:p w14:paraId="235C5EAD" w14:textId="25C39BFD" w:rsidR="00B92854" w:rsidRPr="00705FAE" w:rsidRDefault="00B92854" w:rsidP="00F66CF4">
            <w:pPr>
              <w:autoSpaceDE w:val="0"/>
              <w:autoSpaceDN w:val="0"/>
              <w:adjustRightInd w:val="0"/>
              <w:spacing w:before="60" w:after="60"/>
              <w:jc w:val="both"/>
              <w:rPr>
                <w:rFonts w:ascii="Arial" w:eastAsia="Calibri" w:hAnsi="Arial" w:cs="Arial"/>
                <w:sz w:val="24"/>
                <w:szCs w:val="24"/>
              </w:rPr>
            </w:pPr>
            <w:r w:rsidRPr="00705FAE">
              <w:rPr>
                <w:rFonts w:ascii="Arial" w:hAnsi="Arial" w:cs="Arial"/>
                <w:sz w:val="24"/>
                <w:szCs w:val="24"/>
              </w:rPr>
              <w:t>Подпрограмма 3. Обеспечивающая подпрограмма. Предусматривается реализация основных мероприятий по созданию условий для стабильного и эффективного функционирования МФЦ.</w:t>
            </w:r>
          </w:p>
        </w:tc>
      </w:tr>
      <w:tr w:rsidR="00705FAE" w:rsidRPr="00705FAE" w14:paraId="06FCA1C2" w14:textId="77777777" w:rsidTr="00705FAE">
        <w:trPr>
          <w:trHeight w:val="20"/>
        </w:trPr>
        <w:tc>
          <w:tcPr>
            <w:tcW w:w="1701" w:type="pct"/>
            <w:vMerge/>
            <w:shd w:val="clear" w:color="auto" w:fill="auto"/>
          </w:tcPr>
          <w:p w14:paraId="0BA741B6" w14:textId="77777777" w:rsidR="00B92854" w:rsidRPr="00705FAE" w:rsidRDefault="00B92854" w:rsidP="00F66CF4">
            <w:pPr>
              <w:pStyle w:val="aff8"/>
              <w:autoSpaceDE w:val="0"/>
              <w:autoSpaceDN w:val="0"/>
              <w:adjustRightInd w:val="0"/>
              <w:spacing w:before="60" w:after="60"/>
              <w:ind w:left="0"/>
              <w:jc w:val="both"/>
              <w:rPr>
                <w:rFonts w:ascii="Arial" w:eastAsia="Calibri" w:hAnsi="Arial" w:cs="Arial"/>
                <w:sz w:val="24"/>
                <w:szCs w:val="24"/>
              </w:rPr>
            </w:pPr>
          </w:p>
        </w:tc>
        <w:tc>
          <w:tcPr>
            <w:tcW w:w="3299" w:type="pct"/>
            <w:gridSpan w:val="7"/>
            <w:shd w:val="clear" w:color="auto" w:fill="auto"/>
          </w:tcPr>
          <w:p w14:paraId="2A90904D" w14:textId="7920B255" w:rsidR="00B92854" w:rsidRPr="00705FAE" w:rsidRDefault="00B92854" w:rsidP="00F66CF4">
            <w:pPr>
              <w:autoSpaceDE w:val="0"/>
              <w:autoSpaceDN w:val="0"/>
              <w:adjustRightInd w:val="0"/>
              <w:spacing w:before="60" w:after="60"/>
              <w:jc w:val="both"/>
              <w:rPr>
                <w:rFonts w:ascii="Arial" w:hAnsi="Arial" w:cs="Arial"/>
                <w:sz w:val="24"/>
                <w:szCs w:val="24"/>
              </w:rPr>
            </w:pPr>
            <w:r w:rsidRPr="00705FAE">
              <w:rPr>
                <w:rFonts w:ascii="Arial" w:hAnsi="Arial" w:cs="Arial"/>
                <w:sz w:val="24"/>
                <w:szCs w:val="24"/>
              </w:rPr>
              <w:t>Подпрограмма 4. Развитие архивного дела. Предусматривается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w:t>
            </w:r>
          </w:p>
        </w:tc>
      </w:tr>
      <w:tr w:rsidR="00705FAE" w:rsidRPr="00705FAE" w14:paraId="70D5CC82" w14:textId="77777777" w:rsidTr="00705FAE">
        <w:trPr>
          <w:trHeight w:val="20"/>
        </w:trPr>
        <w:tc>
          <w:tcPr>
            <w:tcW w:w="2038" w:type="pct"/>
            <w:gridSpan w:val="2"/>
            <w:tcBorders>
              <w:bottom w:val="single" w:sz="4" w:space="0" w:color="auto"/>
            </w:tcBorders>
            <w:shd w:val="clear" w:color="auto" w:fill="auto"/>
          </w:tcPr>
          <w:p w14:paraId="5030F1BF" w14:textId="77777777" w:rsidR="0087245A" w:rsidRPr="00705FAE" w:rsidRDefault="0087245A" w:rsidP="005922B8">
            <w:pPr>
              <w:spacing w:before="60" w:after="60"/>
              <w:rPr>
                <w:rFonts w:ascii="Arial" w:eastAsia="Calibri" w:hAnsi="Arial" w:cs="Arial"/>
                <w:sz w:val="24"/>
                <w:szCs w:val="24"/>
              </w:rPr>
            </w:pPr>
            <w:r w:rsidRPr="00705FAE">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569" w:type="pct"/>
            <w:shd w:val="clear" w:color="auto" w:fill="auto"/>
            <w:vAlign w:val="center"/>
          </w:tcPr>
          <w:p w14:paraId="00B71690" w14:textId="77777777" w:rsidR="0087245A" w:rsidRPr="00705FAE" w:rsidRDefault="0087245A" w:rsidP="005922B8">
            <w:pPr>
              <w:spacing w:before="60" w:after="60"/>
              <w:jc w:val="center"/>
              <w:rPr>
                <w:rFonts w:ascii="Arial" w:eastAsia="Calibri" w:hAnsi="Arial" w:cs="Arial"/>
                <w:sz w:val="24"/>
                <w:szCs w:val="24"/>
              </w:rPr>
            </w:pPr>
            <w:r w:rsidRPr="00705FAE">
              <w:rPr>
                <w:rFonts w:ascii="Arial" w:eastAsia="Calibri" w:hAnsi="Arial" w:cs="Arial"/>
                <w:sz w:val="24"/>
                <w:szCs w:val="24"/>
              </w:rPr>
              <w:t>Всего</w:t>
            </w:r>
          </w:p>
        </w:tc>
        <w:tc>
          <w:tcPr>
            <w:tcW w:w="513" w:type="pct"/>
            <w:shd w:val="clear" w:color="auto" w:fill="auto"/>
            <w:vAlign w:val="center"/>
          </w:tcPr>
          <w:p w14:paraId="0AE9548D" w14:textId="77777777" w:rsidR="0087245A" w:rsidRPr="00705FAE" w:rsidRDefault="0087245A" w:rsidP="005922B8">
            <w:pPr>
              <w:spacing w:before="60" w:after="60"/>
              <w:jc w:val="center"/>
              <w:rPr>
                <w:rFonts w:ascii="Arial" w:eastAsia="Calibri" w:hAnsi="Arial" w:cs="Arial"/>
                <w:sz w:val="24"/>
                <w:szCs w:val="24"/>
              </w:rPr>
            </w:pPr>
            <w:r w:rsidRPr="00705FAE">
              <w:rPr>
                <w:rFonts w:ascii="Arial" w:eastAsia="Calibri" w:hAnsi="Arial" w:cs="Arial"/>
                <w:sz w:val="24"/>
                <w:szCs w:val="24"/>
              </w:rPr>
              <w:t>2023 год</w:t>
            </w:r>
          </w:p>
        </w:tc>
        <w:tc>
          <w:tcPr>
            <w:tcW w:w="469" w:type="pct"/>
            <w:shd w:val="clear" w:color="auto" w:fill="auto"/>
            <w:vAlign w:val="center"/>
          </w:tcPr>
          <w:p w14:paraId="345D6E94" w14:textId="77777777" w:rsidR="0087245A" w:rsidRPr="00705FAE" w:rsidRDefault="0087245A" w:rsidP="005922B8">
            <w:pPr>
              <w:spacing w:before="60" w:after="60"/>
              <w:jc w:val="center"/>
              <w:rPr>
                <w:rFonts w:ascii="Arial" w:eastAsia="Calibri" w:hAnsi="Arial" w:cs="Arial"/>
                <w:sz w:val="24"/>
                <w:szCs w:val="24"/>
              </w:rPr>
            </w:pPr>
            <w:r w:rsidRPr="00705FAE">
              <w:rPr>
                <w:rFonts w:ascii="Arial" w:eastAsia="Calibri" w:hAnsi="Arial" w:cs="Arial"/>
                <w:sz w:val="24"/>
                <w:szCs w:val="24"/>
              </w:rPr>
              <w:t>2024 год</w:t>
            </w:r>
          </w:p>
        </w:tc>
        <w:tc>
          <w:tcPr>
            <w:tcW w:w="474" w:type="pct"/>
            <w:shd w:val="clear" w:color="auto" w:fill="auto"/>
            <w:vAlign w:val="center"/>
          </w:tcPr>
          <w:p w14:paraId="7F68026F" w14:textId="77777777" w:rsidR="0087245A" w:rsidRPr="00705FAE" w:rsidRDefault="0087245A" w:rsidP="005922B8">
            <w:pPr>
              <w:spacing w:before="60" w:after="60"/>
              <w:jc w:val="center"/>
              <w:rPr>
                <w:rFonts w:ascii="Arial" w:eastAsia="Calibri" w:hAnsi="Arial" w:cs="Arial"/>
                <w:sz w:val="24"/>
                <w:szCs w:val="24"/>
              </w:rPr>
            </w:pPr>
            <w:r w:rsidRPr="00705FAE">
              <w:rPr>
                <w:rFonts w:ascii="Arial" w:eastAsia="Calibri" w:hAnsi="Arial" w:cs="Arial"/>
                <w:sz w:val="24"/>
                <w:szCs w:val="24"/>
              </w:rPr>
              <w:t>2025 год</w:t>
            </w:r>
          </w:p>
        </w:tc>
        <w:tc>
          <w:tcPr>
            <w:tcW w:w="469" w:type="pct"/>
            <w:shd w:val="clear" w:color="auto" w:fill="auto"/>
            <w:vAlign w:val="center"/>
          </w:tcPr>
          <w:p w14:paraId="54325CA3" w14:textId="77777777" w:rsidR="0087245A" w:rsidRPr="00705FAE" w:rsidRDefault="0087245A" w:rsidP="005922B8">
            <w:pPr>
              <w:spacing w:before="60" w:after="60"/>
              <w:jc w:val="center"/>
              <w:rPr>
                <w:rFonts w:ascii="Arial" w:eastAsia="Calibri" w:hAnsi="Arial" w:cs="Arial"/>
                <w:sz w:val="24"/>
                <w:szCs w:val="24"/>
              </w:rPr>
            </w:pPr>
            <w:r w:rsidRPr="00705FAE">
              <w:rPr>
                <w:rFonts w:ascii="Arial" w:eastAsia="Calibri" w:hAnsi="Arial" w:cs="Arial"/>
                <w:sz w:val="24"/>
                <w:szCs w:val="24"/>
              </w:rPr>
              <w:t>2026 год</w:t>
            </w:r>
          </w:p>
        </w:tc>
        <w:tc>
          <w:tcPr>
            <w:tcW w:w="469" w:type="pct"/>
            <w:shd w:val="clear" w:color="auto" w:fill="auto"/>
            <w:vAlign w:val="center"/>
          </w:tcPr>
          <w:p w14:paraId="2B18C8A3" w14:textId="77777777" w:rsidR="0087245A" w:rsidRPr="00705FAE" w:rsidRDefault="0087245A" w:rsidP="005922B8">
            <w:pPr>
              <w:spacing w:before="60" w:after="60"/>
              <w:jc w:val="center"/>
              <w:rPr>
                <w:rFonts w:ascii="Arial" w:eastAsia="Calibri" w:hAnsi="Arial" w:cs="Arial"/>
                <w:sz w:val="24"/>
                <w:szCs w:val="24"/>
              </w:rPr>
            </w:pPr>
            <w:r w:rsidRPr="00705FAE">
              <w:rPr>
                <w:rFonts w:ascii="Arial" w:eastAsia="Calibri" w:hAnsi="Arial" w:cs="Arial"/>
                <w:sz w:val="24"/>
                <w:szCs w:val="24"/>
              </w:rPr>
              <w:t>2027 год</w:t>
            </w:r>
          </w:p>
        </w:tc>
      </w:tr>
      <w:tr w:rsidR="00705FAE" w:rsidRPr="00705FAE" w14:paraId="397FABA4" w14:textId="77777777" w:rsidTr="00705FAE">
        <w:trPr>
          <w:trHeight w:val="20"/>
        </w:trPr>
        <w:tc>
          <w:tcPr>
            <w:tcW w:w="1701" w:type="pct"/>
            <w:tcBorders>
              <w:top w:val="single" w:sz="4" w:space="0" w:color="auto"/>
              <w:right w:val="nil"/>
            </w:tcBorders>
            <w:shd w:val="clear" w:color="auto" w:fill="auto"/>
          </w:tcPr>
          <w:p w14:paraId="55139960" w14:textId="77777777" w:rsidR="0087245A" w:rsidRPr="00705FAE" w:rsidRDefault="0087245A" w:rsidP="005922B8">
            <w:pPr>
              <w:autoSpaceDE w:val="0"/>
              <w:autoSpaceDN w:val="0"/>
              <w:adjustRightInd w:val="0"/>
              <w:spacing w:before="60" w:after="60"/>
              <w:rPr>
                <w:rFonts w:ascii="Arial" w:eastAsia="Calibri" w:hAnsi="Arial" w:cs="Arial"/>
                <w:sz w:val="24"/>
                <w:szCs w:val="24"/>
              </w:rPr>
            </w:pPr>
            <w:r w:rsidRPr="00705FAE">
              <w:rPr>
                <w:rFonts w:ascii="Arial" w:eastAsia="Calibri" w:hAnsi="Arial" w:cs="Arial"/>
                <w:sz w:val="24"/>
                <w:szCs w:val="24"/>
              </w:rPr>
              <w:t>Средства федерального бюджета</w:t>
            </w:r>
          </w:p>
        </w:tc>
        <w:tc>
          <w:tcPr>
            <w:tcW w:w="337" w:type="pct"/>
            <w:tcBorders>
              <w:top w:val="single" w:sz="4" w:space="0" w:color="auto"/>
              <w:left w:val="nil"/>
            </w:tcBorders>
            <w:shd w:val="clear" w:color="auto" w:fill="auto"/>
          </w:tcPr>
          <w:p w14:paraId="6BEFE558" w14:textId="77777777" w:rsidR="0087245A" w:rsidRPr="00705FAE" w:rsidRDefault="0087245A" w:rsidP="005922B8">
            <w:pPr>
              <w:autoSpaceDE w:val="0"/>
              <w:autoSpaceDN w:val="0"/>
              <w:adjustRightInd w:val="0"/>
              <w:spacing w:before="60" w:after="60"/>
              <w:rPr>
                <w:rFonts w:ascii="Arial" w:eastAsia="Calibri" w:hAnsi="Arial" w:cs="Arial"/>
                <w:sz w:val="24"/>
                <w:szCs w:val="24"/>
              </w:rPr>
            </w:pPr>
          </w:p>
        </w:tc>
        <w:tc>
          <w:tcPr>
            <w:tcW w:w="569" w:type="pct"/>
            <w:shd w:val="clear" w:color="auto" w:fill="auto"/>
          </w:tcPr>
          <w:p w14:paraId="6D3E4944" w14:textId="32BFFE11" w:rsidR="0087245A" w:rsidRPr="00705FAE" w:rsidRDefault="0092030D" w:rsidP="005922B8">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9 392,05</w:t>
            </w:r>
          </w:p>
        </w:tc>
        <w:tc>
          <w:tcPr>
            <w:tcW w:w="513" w:type="pct"/>
            <w:shd w:val="clear" w:color="auto" w:fill="auto"/>
          </w:tcPr>
          <w:p w14:paraId="098DAFEA" w14:textId="17D3ABCB" w:rsidR="0087245A" w:rsidRPr="00705FAE" w:rsidRDefault="00192251" w:rsidP="005922B8">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4 371,16</w:t>
            </w:r>
          </w:p>
        </w:tc>
        <w:tc>
          <w:tcPr>
            <w:tcW w:w="469" w:type="pct"/>
            <w:shd w:val="clear" w:color="auto" w:fill="auto"/>
          </w:tcPr>
          <w:p w14:paraId="1BA26160" w14:textId="25B3C6DC" w:rsidR="0087245A" w:rsidRPr="00705FAE" w:rsidRDefault="00C840FC" w:rsidP="005922B8">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5 020,89</w:t>
            </w:r>
          </w:p>
        </w:tc>
        <w:tc>
          <w:tcPr>
            <w:tcW w:w="474" w:type="pct"/>
            <w:shd w:val="clear" w:color="auto" w:fill="auto"/>
          </w:tcPr>
          <w:p w14:paraId="3F7E70A6" w14:textId="77777777" w:rsidR="0087245A" w:rsidRPr="00705FAE" w:rsidRDefault="0087245A" w:rsidP="008A5A7A">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0,00</w:t>
            </w:r>
          </w:p>
        </w:tc>
        <w:tc>
          <w:tcPr>
            <w:tcW w:w="469" w:type="pct"/>
            <w:shd w:val="clear" w:color="auto" w:fill="auto"/>
          </w:tcPr>
          <w:p w14:paraId="70B462CC" w14:textId="77777777" w:rsidR="0087245A" w:rsidRPr="00705FAE" w:rsidRDefault="0087245A" w:rsidP="008A5A7A">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0,00</w:t>
            </w:r>
          </w:p>
        </w:tc>
        <w:tc>
          <w:tcPr>
            <w:tcW w:w="469" w:type="pct"/>
            <w:shd w:val="clear" w:color="auto" w:fill="auto"/>
          </w:tcPr>
          <w:p w14:paraId="533F2BC9" w14:textId="77777777" w:rsidR="0087245A" w:rsidRPr="00705FAE" w:rsidRDefault="0087245A" w:rsidP="008A5A7A">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0,00</w:t>
            </w:r>
          </w:p>
        </w:tc>
      </w:tr>
      <w:tr w:rsidR="00705FAE" w:rsidRPr="00705FAE" w14:paraId="1776658F" w14:textId="77777777" w:rsidTr="00705FAE">
        <w:trPr>
          <w:trHeight w:val="20"/>
        </w:trPr>
        <w:tc>
          <w:tcPr>
            <w:tcW w:w="1701" w:type="pct"/>
            <w:tcBorders>
              <w:top w:val="single" w:sz="4" w:space="0" w:color="auto"/>
              <w:right w:val="nil"/>
            </w:tcBorders>
            <w:shd w:val="clear" w:color="auto" w:fill="auto"/>
          </w:tcPr>
          <w:p w14:paraId="71E88273" w14:textId="77777777" w:rsidR="006A0CB6" w:rsidRPr="00705FAE" w:rsidRDefault="006A0CB6" w:rsidP="006A0CB6">
            <w:pPr>
              <w:autoSpaceDE w:val="0"/>
              <w:autoSpaceDN w:val="0"/>
              <w:adjustRightInd w:val="0"/>
              <w:spacing w:before="60" w:after="60"/>
              <w:rPr>
                <w:rFonts w:ascii="Arial" w:eastAsia="Calibri" w:hAnsi="Arial" w:cs="Arial"/>
                <w:sz w:val="24"/>
                <w:szCs w:val="24"/>
              </w:rPr>
            </w:pPr>
            <w:r w:rsidRPr="00705FAE">
              <w:rPr>
                <w:rFonts w:ascii="Arial" w:eastAsia="Calibri" w:hAnsi="Arial" w:cs="Arial"/>
                <w:sz w:val="24"/>
                <w:szCs w:val="24"/>
              </w:rPr>
              <w:t>Средства бюджета Московской области</w:t>
            </w:r>
          </w:p>
        </w:tc>
        <w:tc>
          <w:tcPr>
            <w:tcW w:w="337" w:type="pct"/>
            <w:tcBorders>
              <w:top w:val="single" w:sz="4" w:space="0" w:color="auto"/>
              <w:left w:val="nil"/>
            </w:tcBorders>
            <w:shd w:val="clear" w:color="auto" w:fill="auto"/>
          </w:tcPr>
          <w:p w14:paraId="7FE167BD" w14:textId="77777777" w:rsidR="006A0CB6" w:rsidRPr="00705FAE" w:rsidRDefault="006A0CB6" w:rsidP="006A0CB6">
            <w:pPr>
              <w:autoSpaceDE w:val="0"/>
              <w:autoSpaceDN w:val="0"/>
              <w:adjustRightInd w:val="0"/>
              <w:spacing w:before="60" w:after="60"/>
              <w:rPr>
                <w:rFonts w:ascii="Arial" w:eastAsia="Calibri" w:hAnsi="Arial" w:cs="Arial"/>
                <w:sz w:val="24"/>
                <w:szCs w:val="24"/>
              </w:rPr>
            </w:pPr>
          </w:p>
        </w:tc>
        <w:tc>
          <w:tcPr>
            <w:tcW w:w="569" w:type="pct"/>
            <w:shd w:val="clear" w:color="auto" w:fill="auto"/>
          </w:tcPr>
          <w:p w14:paraId="0555C882" w14:textId="20012A01" w:rsidR="006A0CB6" w:rsidRPr="00705FAE" w:rsidRDefault="0092030D" w:rsidP="006A0CB6">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25 474,69</w:t>
            </w:r>
          </w:p>
        </w:tc>
        <w:tc>
          <w:tcPr>
            <w:tcW w:w="513" w:type="pct"/>
            <w:shd w:val="clear" w:color="auto" w:fill="auto"/>
          </w:tcPr>
          <w:p w14:paraId="46F9C6AB" w14:textId="5B1B9D95" w:rsidR="006A0CB6" w:rsidRPr="00705FAE" w:rsidRDefault="00192251" w:rsidP="006A0CB6">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14 366,06</w:t>
            </w:r>
          </w:p>
        </w:tc>
        <w:tc>
          <w:tcPr>
            <w:tcW w:w="469" w:type="pct"/>
            <w:shd w:val="clear" w:color="auto" w:fill="auto"/>
          </w:tcPr>
          <w:p w14:paraId="774764BC" w14:textId="72B332CB" w:rsidR="006A0CB6" w:rsidRPr="00705FAE" w:rsidRDefault="00C840FC" w:rsidP="006A0CB6">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11 108,63</w:t>
            </w:r>
          </w:p>
        </w:tc>
        <w:tc>
          <w:tcPr>
            <w:tcW w:w="474" w:type="pct"/>
            <w:shd w:val="clear" w:color="auto" w:fill="auto"/>
          </w:tcPr>
          <w:p w14:paraId="08F07F9B" w14:textId="0DCFA088" w:rsidR="006A0CB6" w:rsidRPr="00705FAE" w:rsidRDefault="002176EE" w:rsidP="008A5A7A">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0,00</w:t>
            </w:r>
          </w:p>
        </w:tc>
        <w:tc>
          <w:tcPr>
            <w:tcW w:w="469" w:type="pct"/>
            <w:shd w:val="clear" w:color="auto" w:fill="auto"/>
            <w:vAlign w:val="center"/>
          </w:tcPr>
          <w:p w14:paraId="0D5C01CD" w14:textId="77777777" w:rsidR="006A0CB6" w:rsidRPr="00705FAE" w:rsidRDefault="006A0CB6" w:rsidP="008A5A7A">
            <w:pPr>
              <w:spacing w:after="0"/>
              <w:jc w:val="center"/>
              <w:rPr>
                <w:rFonts w:ascii="Arial" w:hAnsi="Arial" w:cs="Arial"/>
                <w:sz w:val="24"/>
                <w:szCs w:val="24"/>
              </w:rPr>
            </w:pPr>
            <w:r w:rsidRPr="00705FAE">
              <w:rPr>
                <w:rFonts w:ascii="Arial" w:eastAsia="Calibri" w:hAnsi="Arial" w:cs="Arial"/>
                <w:sz w:val="24"/>
                <w:szCs w:val="24"/>
              </w:rPr>
              <w:t>0,00</w:t>
            </w:r>
          </w:p>
        </w:tc>
        <w:tc>
          <w:tcPr>
            <w:tcW w:w="469" w:type="pct"/>
            <w:shd w:val="clear" w:color="auto" w:fill="auto"/>
            <w:vAlign w:val="center"/>
          </w:tcPr>
          <w:p w14:paraId="1DBDDA8F" w14:textId="77777777" w:rsidR="006A0CB6" w:rsidRPr="00705FAE" w:rsidRDefault="006A0CB6" w:rsidP="008A5A7A">
            <w:pPr>
              <w:spacing w:after="0"/>
              <w:jc w:val="center"/>
              <w:rPr>
                <w:rFonts w:ascii="Arial" w:hAnsi="Arial" w:cs="Arial"/>
                <w:sz w:val="24"/>
                <w:szCs w:val="24"/>
              </w:rPr>
            </w:pPr>
            <w:r w:rsidRPr="00705FAE">
              <w:rPr>
                <w:rFonts w:ascii="Arial" w:eastAsia="Calibri" w:hAnsi="Arial" w:cs="Arial"/>
                <w:sz w:val="24"/>
                <w:szCs w:val="24"/>
              </w:rPr>
              <w:t>0,00</w:t>
            </w:r>
          </w:p>
        </w:tc>
      </w:tr>
      <w:tr w:rsidR="00705FAE" w:rsidRPr="00705FAE" w14:paraId="36A413F3" w14:textId="77777777" w:rsidTr="00705FAE">
        <w:trPr>
          <w:trHeight w:val="20"/>
        </w:trPr>
        <w:tc>
          <w:tcPr>
            <w:tcW w:w="1701" w:type="pct"/>
            <w:tcBorders>
              <w:top w:val="single" w:sz="4" w:space="0" w:color="auto"/>
              <w:right w:val="nil"/>
            </w:tcBorders>
            <w:shd w:val="clear" w:color="auto" w:fill="auto"/>
          </w:tcPr>
          <w:p w14:paraId="3422EEF9" w14:textId="77777777" w:rsidR="0087245A" w:rsidRPr="00705FAE" w:rsidRDefault="0087245A" w:rsidP="005922B8">
            <w:pPr>
              <w:autoSpaceDE w:val="0"/>
              <w:autoSpaceDN w:val="0"/>
              <w:adjustRightInd w:val="0"/>
              <w:spacing w:before="60" w:after="60"/>
              <w:rPr>
                <w:rFonts w:ascii="Arial" w:eastAsia="Calibri" w:hAnsi="Arial" w:cs="Arial"/>
                <w:sz w:val="24"/>
                <w:szCs w:val="24"/>
              </w:rPr>
            </w:pPr>
            <w:r w:rsidRPr="00705FAE">
              <w:rPr>
                <w:rFonts w:ascii="Arial" w:eastAsia="Calibri" w:hAnsi="Arial" w:cs="Arial"/>
                <w:sz w:val="24"/>
                <w:szCs w:val="24"/>
              </w:rPr>
              <w:lastRenderedPageBreak/>
              <w:t>Средства бюджета городского округа Люберцы</w:t>
            </w:r>
          </w:p>
        </w:tc>
        <w:tc>
          <w:tcPr>
            <w:tcW w:w="337" w:type="pct"/>
            <w:tcBorders>
              <w:top w:val="single" w:sz="4" w:space="0" w:color="auto"/>
              <w:left w:val="nil"/>
            </w:tcBorders>
            <w:shd w:val="clear" w:color="auto" w:fill="auto"/>
          </w:tcPr>
          <w:p w14:paraId="3B369FFF" w14:textId="77777777" w:rsidR="0087245A" w:rsidRPr="00705FAE" w:rsidRDefault="0087245A" w:rsidP="005922B8">
            <w:pPr>
              <w:autoSpaceDE w:val="0"/>
              <w:autoSpaceDN w:val="0"/>
              <w:adjustRightInd w:val="0"/>
              <w:spacing w:before="60" w:after="60"/>
              <w:rPr>
                <w:rFonts w:ascii="Arial" w:eastAsia="Calibri" w:hAnsi="Arial" w:cs="Arial"/>
                <w:sz w:val="24"/>
                <w:szCs w:val="24"/>
              </w:rPr>
            </w:pPr>
          </w:p>
        </w:tc>
        <w:tc>
          <w:tcPr>
            <w:tcW w:w="569" w:type="pct"/>
            <w:shd w:val="clear" w:color="auto" w:fill="auto"/>
          </w:tcPr>
          <w:p w14:paraId="39A4D5CD" w14:textId="0B56EA3A" w:rsidR="0087245A" w:rsidRPr="00705FAE" w:rsidRDefault="0092030D" w:rsidP="00827F5B">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1 729 413,33</w:t>
            </w:r>
          </w:p>
        </w:tc>
        <w:tc>
          <w:tcPr>
            <w:tcW w:w="513" w:type="pct"/>
            <w:shd w:val="clear" w:color="auto" w:fill="auto"/>
          </w:tcPr>
          <w:p w14:paraId="03AADCFD" w14:textId="1BBAABC1" w:rsidR="0087245A" w:rsidRPr="00705FAE" w:rsidRDefault="002D408C" w:rsidP="005922B8">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354 939,75</w:t>
            </w:r>
          </w:p>
        </w:tc>
        <w:tc>
          <w:tcPr>
            <w:tcW w:w="469" w:type="pct"/>
            <w:shd w:val="clear" w:color="auto" w:fill="auto"/>
          </w:tcPr>
          <w:p w14:paraId="4CEC7C46" w14:textId="6CFD2758" w:rsidR="0087245A" w:rsidRPr="00705FAE" w:rsidRDefault="00C840FC" w:rsidP="005922B8">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305 358,90</w:t>
            </w:r>
          </w:p>
        </w:tc>
        <w:tc>
          <w:tcPr>
            <w:tcW w:w="474" w:type="pct"/>
            <w:shd w:val="clear" w:color="auto" w:fill="auto"/>
          </w:tcPr>
          <w:p w14:paraId="27686345" w14:textId="2A517CFB" w:rsidR="0087245A" w:rsidRPr="00705FAE" w:rsidRDefault="00C840FC" w:rsidP="005922B8">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362 301,56</w:t>
            </w:r>
          </w:p>
        </w:tc>
        <w:tc>
          <w:tcPr>
            <w:tcW w:w="469" w:type="pct"/>
            <w:shd w:val="clear" w:color="auto" w:fill="auto"/>
          </w:tcPr>
          <w:p w14:paraId="6AB51FBC" w14:textId="192E3A56" w:rsidR="0087245A" w:rsidRPr="00705FAE" w:rsidRDefault="00E42D9C" w:rsidP="005922B8">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354 229,56</w:t>
            </w:r>
          </w:p>
        </w:tc>
        <w:tc>
          <w:tcPr>
            <w:tcW w:w="469" w:type="pct"/>
            <w:shd w:val="clear" w:color="auto" w:fill="auto"/>
          </w:tcPr>
          <w:p w14:paraId="418F6F0D" w14:textId="4C1CAB06" w:rsidR="0087245A" w:rsidRPr="00705FAE" w:rsidRDefault="00E42D9C" w:rsidP="005922B8">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352 583,56</w:t>
            </w:r>
          </w:p>
        </w:tc>
      </w:tr>
      <w:tr w:rsidR="00705FAE" w:rsidRPr="00705FAE" w14:paraId="7880B334" w14:textId="77777777" w:rsidTr="00705FAE">
        <w:trPr>
          <w:trHeight w:val="20"/>
        </w:trPr>
        <w:tc>
          <w:tcPr>
            <w:tcW w:w="1701" w:type="pct"/>
            <w:tcBorders>
              <w:top w:val="single" w:sz="4" w:space="0" w:color="auto"/>
              <w:bottom w:val="single" w:sz="4" w:space="0" w:color="auto"/>
              <w:right w:val="nil"/>
            </w:tcBorders>
            <w:shd w:val="clear" w:color="auto" w:fill="auto"/>
          </w:tcPr>
          <w:p w14:paraId="4F9E1D07" w14:textId="77777777" w:rsidR="0087245A" w:rsidRPr="00705FAE" w:rsidRDefault="0087245A" w:rsidP="005922B8">
            <w:pPr>
              <w:autoSpaceDE w:val="0"/>
              <w:autoSpaceDN w:val="0"/>
              <w:adjustRightInd w:val="0"/>
              <w:spacing w:before="60" w:after="60"/>
              <w:rPr>
                <w:rFonts w:ascii="Arial" w:eastAsia="Calibri" w:hAnsi="Arial" w:cs="Arial"/>
                <w:sz w:val="24"/>
                <w:szCs w:val="24"/>
              </w:rPr>
            </w:pPr>
            <w:r w:rsidRPr="00705FAE">
              <w:rPr>
                <w:rFonts w:ascii="Arial" w:eastAsia="Calibri" w:hAnsi="Arial" w:cs="Arial"/>
                <w:sz w:val="24"/>
                <w:szCs w:val="24"/>
              </w:rPr>
              <w:t>Всего, в том числе по годам:</w:t>
            </w:r>
          </w:p>
        </w:tc>
        <w:tc>
          <w:tcPr>
            <w:tcW w:w="337" w:type="pct"/>
            <w:tcBorders>
              <w:top w:val="single" w:sz="4" w:space="0" w:color="auto"/>
              <w:left w:val="nil"/>
              <w:bottom w:val="single" w:sz="4" w:space="0" w:color="auto"/>
            </w:tcBorders>
            <w:shd w:val="clear" w:color="auto" w:fill="auto"/>
          </w:tcPr>
          <w:p w14:paraId="7FCC87E1" w14:textId="77777777" w:rsidR="0087245A" w:rsidRPr="00705FAE" w:rsidRDefault="0087245A" w:rsidP="005922B8">
            <w:pPr>
              <w:autoSpaceDE w:val="0"/>
              <w:autoSpaceDN w:val="0"/>
              <w:adjustRightInd w:val="0"/>
              <w:spacing w:before="60" w:after="60"/>
              <w:rPr>
                <w:rFonts w:ascii="Arial" w:eastAsia="Calibri" w:hAnsi="Arial" w:cs="Arial"/>
                <w:sz w:val="24"/>
                <w:szCs w:val="24"/>
              </w:rPr>
            </w:pPr>
          </w:p>
        </w:tc>
        <w:tc>
          <w:tcPr>
            <w:tcW w:w="569" w:type="pct"/>
            <w:shd w:val="clear" w:color="auto" w:fill="auto"/>
          </w:tcPr>
          <w:p w14:paraId="6485C9FB" w14:textId="0B45A233" w:rsidR="0087245A" w:rsidRPr="00705FAE" w:rsidRDefault="0092030D" w:rsidP="00827F5B">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1 764 280,07</w:t>
            </w:r>
          </w:p>
        </w:tc>
        <w:tc>
          <w:tcPr>
            <w:tcW w:w="513" w:type="pct"/>
            <w:shd w:val="clear" w:color="auto" w:fill="auto"/>
          </w:tcPr>
          <w:p w14:paraId="7BA29D23" w14:textId="037E915E" w:rsidR="0087245A" w:rsidRPr="00705FAE" w:rsidRDefault="002D408C" w:rsidP="005922B8">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373 676,97</w:t>
            </w:r>
          </w:p>
        </w:tc>
        <w:tc>
          <w:tcPr>
            <w:tcW w:w="469" w:type="pct"/>
            <w:shd w:val="clear" w:color="auto" w:fill="auto"/>
          </w:tcPr>
          <w:p w14:paraId="28734AB1" w14:textId="42592FCC" w:rsidR="0087245A" w:rsidRPr="00705FAE" w:rsidRDefault="00C840FC" w:rsidP="005922B8">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321 488,42</w:t>
            </w:r>
          </w:p>
        </w:tc>
        <w:tc>
          <w:tcPr>
            <w:tcW w:w="474" w:type="pct"/>
            <w:shd w:val="clear" w:color="auto" w:fill="auto"/>
          </w:tcPr>
          <w:p w14:paraId="6A052F41" w14:textId="0BB46C84" w:rsidR="0087245A" w:rsidRPr="00705FAE" w:rsidRDefault="00C840FC" w:rsidP="005922B8">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362</w:t>
            </w:r>
            <w:r w:rsidR="00E42D9C" w:rsidRPr="00705FAE">
              <w:rPr>
                <w:rFonts w:ascii="Arial" w:eastAsia="Calibri" w:hAnsi="Arial" w:cs="Arial"/>
                <w:sz w:val="24"/>
                <w:szCs w:val="24"/>
              </w:rPr>
              <w:t> </w:t>
            </w:r>
            <w:r w:rsidRPr="00705FAE">
              <w:rPr>
                <w:rFonts w:ascii="Arial" w:eastAsia="Calibri" w:hAnsi="Arial" w:cs="Arial"/>
                <w:sz w:val="24"/>
                <w:szCs w:val="24"/>
              </w:rPr>
              <w:t>301</w:t>
            </w:r>
            <w:r w:rsidR="00E42D9C" w:rsidRPr="00705FAE">
              <w:rPr>
                <w:rFonts w:ascii="Arial" w:eastAsia="Calibri" w:hAnsi="Arial" w:cs="Arial"/>
                <w:sz w:val="24"/>
                <w:szCs w:val="24"/>
              </w:rPr>
              <w:t>,56</w:t>
            </w:r>
          </w:p>
        </w:tc>
        <w:tc>
          <w:tcPr>
            <w:tcW w:w="469" w:type="pct"/>
            <w:shd w:val="clear" w:color="auto" w:fill="auto"/>
          </w:tcPr>
          <w:p w14:paraId="63F2D157" w14:textId="1919F6C2" w:rsidR="0087245A" w:rsidRPr="00705FAE" w:rsidRDefault="00E42D9C" w:rsidP="005922B8">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354 229,56</w:t>
            </w:r>
          </w:p>
        </w:tc>
        <w:tc>
          <w:tcPr>
            <w:tcW w:w="469" w:type="pct"/>
            <w:shd w:val="clear" w:color="auto" w:fill="auto"/>
          </w:tcPr>
          <w:p w14:paraId="7555D2B0" w14:textId="2E0F750C" w:rsidR="0087245A" w:rsidRPr="00705FAE" w:rsidRDefault="00E42D9C" w:rsidP="005922B8">
            <w:pPr>
              <w:autoSpaceDE w:val="0"/>
              <w:autoSpaceDN w:val="0"/>
              <w:adjustRightInd w:val="0"/>
              <w:spacing w:before="60" w:after="60"/>
              <w:ind w:right="-79"/>
              <w:jc w:val="center"/>
              <w:rPr>
                <w:rFonts w:ascii="Arial" w:eastAsia="Calibri" w:hAnsi="Arial" w:cs="Arial"/>
                <w:sz w:val="24"/>
                <w:szCs w:val="24"/>
              </w:rPr>
            </w:pPr>
            <w:r w:rsidRPr="00705FAE">
              <w:rPr>
                <w:rFonts w:ascii="Arial" w:eastAsia="Calibri" w:hAnsi="Arial" w:cs="Arial"/>
                <w:sz w:val="24"/>
                <w:szCs w:val="24"/>
              </w:rPr>
              <w:t>352 583,56</w:t>
            </w:r>
          </w:p>
        </w:tc>
      </w:tr>
    </w:tbl>
    <w:p w14:paraId="7C67C919" w14:textId="77777777" w:rsidR="007326A6" w:rsidRPr="00705FAE" w:rsidRDefault="007326A6" w:rsidP="000240AB">
      <w:pPr>
        <w:spacing w:after="0" w:line="240" w:lineRule="auto"/>
        <w:rPr>
          <w:rFonts w:ascii="Arial" w:hAnsi="Arial" w:cs="Arial"/>
          <w:b/>
          <w:sz w:val="24"/>
          <w:szCs w:val="24"/>
        </w:rPr>
        <w:sectPr w:rsidR="007326A6" w:rsidRPr="00705FAE" w:rsidSect="00705FAE">
          <w:type w:val="nextColumn"/>
          <w:pgSz w:w="16838" w:h="11906" w:orient="landscape"/>
          <w:pgMar w:top="1134" w:right="567" w:bottom="1134" w:left="1134" w:header="709" w:footer="709" w:gutter="0"/>
          <w:cols w:space="708"/>
          <w:docGrid w:linePitch="360"/>
        </w:sectPr>
      </w:pPr>
    </w:p>
    <w:p w14:paraId="11446920" w14:textId="77777777" w:rsidR="00B92854" w:rsidRPr="00705FAE" w:rsidRDefault="00B92854" w:rsidP="00B92854">
      <w:pPr>
        <w:pStyle w:val="afff4"/>
        <w:kinsoku w:val="0"/>
        <w:overflowPunct w:val="0"/>
        <w:jc w:val="center"/>
        <w:rPr>
          <w:rFonts w:ascii="Arial" w:eastAsia="Times New Roman" w:hAnsi="Arial" w:cs="Arial"/>
          <w:b/>
          <w:sz w:val="24"/>
          <w:szCs w:val="24"/>
          <w:lang w:eastAsia="ru-RU"/>
        </w:rPr>
      </w:pPr>
      <w:r w:rsidRPr="00705FAE">
        <w:rPr>
          <w:rFonts w:ascii="Arial" w:eastAsia="Times New Roman" w:hAnsi="Arial" w:cs="Arial"/>
          <w:b/>
          <w:sz w:val="24"/>
          <w:szCs w:val="24"/>
          <w:lang w:eastAsia="ru-RU"/>
        </w:rPr>
        <w:lastRenderedPageBreak/>
        <w:t>Краткая характеристика сферы реализации муниципальной программы, в том числе формулировка основных проблем в указанной сфере, описание целей</w:t>
      </w:r>
    </w:p>
    <w:p w14:paraId="0881A5E7" w14:textId="77777777" w:rsidR="00B92854" w:rsidRPr="00705FAE" w:rsidRDefault="00B92854" w:rsidP="00B92854">
      <w:pPr>
        <w:pStyle w:val="afff4"/>
        <w:kinsoku w:val="0"/>
        <w:overflowPunct w:val="0"/>
        <w:jc w:val="center"/>
        <w:rPr>
          <w:rFonts w:ascii="Arial" w:eastAsia="Times New Roman" w:hAnsi="Arial" w:cs="Arial"/>
          <w:b/>
          <w:sz w:val="24"/>
          <w:szCs w:val="24"/>
          <w:lang w:eastAsia="ru-RU"/>
        </w:rPr>
      </w:pPr>
    </w:p>
    <w:p w14:paraId="70C64803" w14:textId="77777777" w:rsidR="00B92854" w:rsidRPr="00705FAE" w:rsidRDefault="00B92854" w:rsidP="00B92854">
      <w:pPr>
        <w:spacing w:after="0"/>
        <w:ind w:firstLine="720"/>
        <w:jc w:val="both"/>
        <w:rPr>
          <w:rFonts w:ascii="Arial" w:hAnsi="Arial" w:cs="Arial"/>
          <w:color w:val="000000"/>
          <w:sz w:val="24"/>
          <w:szCs w:val="24"/>
          <w:lang w:bidi="ru-RU"/>
        </w:rPr>
      </w:pPr>
      <w:r w:rsidRPr="00705FAE">
        <w:rPr>
          <w:rFonts w:ascii="Arial" w:hAnsi="Arial" w:cs="Arial"/>
          <w:color w:val="000000"/>
          <w:sz w:val="24"/>
          <w:szCs w:val="24"/>
          <w:lang w:bidi="ru-RU"/>
        </w:rPr>
        <w:t xml:space="preserve">Ключевыми целями и задачами программы является повышение эффективности деятельности органов местного самоуправления на основе создания общей защищенной информационно-технологической инфраструктуры, включающей в себя федеральные, региональные, муниципальные информационные системы и ресурсы, программно-технические средства, обеспечивающие их функционирование и взаимодействие между собой, при осуществлении контрольно-надзорных, разрешительных функций и при оказании государственных и муниципальных услуг для создания благоприятных условий для жизни и деятельности граждан и организаций, а также </w:t>
      </w:r>
      <w:r w:rsidRPr="00705FAE">
        <w:rPr>
          <w:rFonts w:ascii="Arial" w:hAnsi="Arial" w:cs="Arial"/>
          <w:sz w:val="24"/>
          <w:szCs w:val="24"/>
        </w:rPr>
        <w:t xml:space="preserve">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 </w:t>
      </w:r>
      <w:r w:rsidRPr="00705FAE">
        <w:rPr>
          <w:rFonts w:ascii="Arial" w:hAnsi="Arial" w:cs="Arial"/>
          <w:color w:val="000000"/>
          <w:sz w:val="24"/>
          <w:szCs w:val="24"/>
          <w:lang w:bidi="ru-RU"/>
        </w:rPr>
        <w:t>Обеспечение качества предоставляемых услуг и их доступности в значительной мере определяют доверие населения к органам местного самоуправления</w:t>
      </w:r>
    </w:p>
    <w:p w14:paraId="01C584AB" w14:textId="77777777" w:rsidR="00B92854" w:rsidRPr="00705FAE" w:rsidRDefault="00B92854" w:rsidP="00B92854">
      <w:pPr>
        <w:spacing w:after="0"/>
        <w:ind w:firstLine="720"/>
        <w:jc w:val="both"/>
        <w:rPr>
          <w:rFonts w:ascii="Arial" w:hAnsi="Arial" w:cs="Arial"/>
          <w:sz w:val="24"/>
          <w:szCs w:val="24"/>
        </w:rPr>
      </w:pPr>
      <w:r w:rsidRPr="00705FAE">
        <w:rPr>
          <w:rFonts w:ascii="Arial" w:hAnsi="Arial" w:cs="Arial"/>
          <w:color w:val="000000"/>
          <w:sz w:val="24"/>
          <w:szCs w:val="24"/>
          <w:lang w:bidi="ru-RU"/>
        </w:rPr>
        <w:t>Практика реализации административной реформы в 2010-2022 годах показала, что наиболее эффективным инструментом решения такой сложной задачи, как повышение качества государственных и муниципальных услуг, является формирование системы предоставления государственных и муниципальных услуг на базе МФЦ, в основе деятельности которых лежит регламентация административных процедур, обеспечение межведомственного и межуровневого взаимодействия и принцип «одного окна».</w:t>
      </w:r>
      <w:r w:rsidRPr="00705FAE">
        <w:rPr>
          <w:rFonts w:ascii="Arial" w:hAnsi="Arial" w:cs="Arial"/>
          <w:sz w:val="24"/>
          <w:szCs w:val="24"/>
        </w:rPr>
        <w:t xml:space="preserve"> </w:t>
      </w:r>
      <w:r w:rsidRPr="00705FAE">
        <w:rPr>
          <w:rFonts w:ascii="Arial" w:hAnsi="Arial" w:cs="Arial"/>
          <w:color w:val="000000"/>
          <w:sz w:val="24"/>
          <w:szCs w:val="24"/>
          <w:lang w:bidi="ru-RU"/>
        </w:rPr>
        <w:t>Одновременно предоставление государственных и муниципальных услуг на базе МФЦ создает предпосылки для исключения возможности возникновения коррупционных факторов в процессе их предоставления.</w:t>
      </w:r>
    </w:p>
    <w:p w14:paraId="117F450D" w14:textId="77777777" w:rsidR="00B92854" w:rsidRPr="00705FAE" w:rsidRDefault="00B92854" w:rsidP="00B92854">
      <w:pPr>
        <w:spacing w:after="0"/>
        <w:ind w:firstLine="720"/>
        <w:jc w:val="both"/>
        <w:rPr>
          <w:rFonts w:ascii="Arial" w:hAnsi="Arial" w:cs="Arial"/>
          <w:sz w:val="24"/>
          <w:szCs w:val="24"/>
        </w:rPr>
      </w:pPr>
      <w:r w:rsidRPr="00705FAE">
        <w:rPr>
          <w:rFonts w:ascii="Arial" w:hAnsi="Arial" w:cs="Arial"/>
          <w:color w:val="000000"/>
          <w:sz w:val="24"/>
          <w:szCs w:val="24"/>
          <w:lang w:bidi="ru-RU"/>
        </w:rPr>
        <w:t>Инструментами решения вопросов повышения качества и доступности предоставления государственных и муниципальных услуг органами местного самоуправления городского округа Люберцы является 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направленная на стимулирование МФЦ к качественному предоставлению государственных и муниципальных услуг и сохранению кадрового потенциала МФЦ.</w:t>
      </w:r>
    </w:p>
    <w:p w14:paraId="5A88CEA7" w14:textId="77777777" w:rsidR="00B92854" w:rsidRPr="00705FAE" w:rsidRDefault="00B92854" w:rsidP="00B92854">
      <w:pPr>
        <w:pStyle w:val="aff8"/>
        <w:tabs>
          <w:tab w:val="left" w:pos="13425"/>
        </w:tabs>
        <w:spacing w:after="0"/>
        <w:ind w:left="0" w:firstLine="851"/>
        <w:jc w:val="both"/>
        <w:rPr>
          <w:rFonts w:ascii="Arial" w:hAnsi="Arial" w:cs="Arial"/>
          <w:sz w:val="24"/>
          <w:szCs w:val="24"/>
        </w:rPr>
      </w:pPr>
      <w:r w:rsidRPr="00705FAE">
        <w:rPr>
          <w:rFonts w:ascii="Arial" w:hAnsi="Arial" w:cs="Arial"/>
          <w:sz w:val="24"/>
          <w:szCs w:val="24"/>
        </w:rPr>
        <w:t xml:space="preserve">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 а также совершенствование контрольно-надзорных и разрешительных функций в различных сферах общественных отношений в целях преодоления существующих административных барьеров. </w:t>
      </w:r>
    </w:p>
    <w:p w14:paraId="4D6CBFB9" w14:textId="77777777" w:rsidR="00B92854" w:rsidRPr="00705FAE" w:rsidRDefault="00B92854" w:rsidP="00B92854">
      <w:pPr>
        <w:pStyle w:val="aff8"/>
        <w:tabs>
          <w:tab w:val="left" w:pos="13425"/>
        </w:tabs>
        <w:spacing w:after="0"/>
        <w:ind w:left="0" w:firstLine="851"/>
        <w:jc w:val="both"/>
        <w:rPr>
          <w:rFonts w:ascii="Arial" w:hAnsi="Arial" w:cs="Arial"/>
          <w:sz w:val="24"/>
          <w:szCs w:val="24"/>
        </w:rPr>
      </w:pPr>
      <w:r w:rsidRPr="00705FAE">
        <w:rPr>
          <w:rFonts w:ascii="Arial" w:hAnsi="Arial" w:cs="Arial"/>
          <w:color w:val="000000"/>
          <w:sz w:val="24"/>
          <w:szCs w:val="24"/>
          <w:lang w:bidi="ru-RU"/>
        </w:rPr>
        <w:t>Цели по повышению уровня и качества жизни граждан, повышению эффективности и открытости муниципального управления достигаются в рамках реализации мероприятий подпрограммы «Развитие информационной и технологической инфраструктуры экосистемы цифровой экономики муниципального образования Московской области».</w:t>
      </w:r>
      <w:r w:rsidRPr="00705FAE">
        <w:rPr>
          <w:rFonts w:ascii="Arial" w:hAnsi="Arial" w:cs="Arial"/>
          <w:sz w:val="24"/>
          <w:szCs w:val="24"/>
        </w:rPr>
        <w:t xml:space="preserve"> Все органы местного самоуправления, муниципальные учреждения городского округа Люберцы Московской области подключены к межведомственной системе электронного документооборота. Широко используется электронная подпись, что способствует обеспечению защиты передаваемой информации, а также придает юридическую силу </w:t>
      </w:r>
      <w:r w:rsidRPr="00705FAE">
        <w:rPr>
          <w:rFonts w:ascii="Arial" w:hAnsi="Arial" w:cs="Arial"/>
          <w:sz w:val="24"/>
          <w:szCs w:val="24"/>
        </w:rPr>
        <w:lastRenderedPageBreak/>
        <w:t>документам. Распределенная вычислительная сеть городского округа Люберцы Московской области создана на основе высокоскоростных линий связи и включает в себя локальную вычислительную сеть.</w:t>
      </w:r>
    </w:p>
    <w:p w14:paraId="6003FAFD" w14:textId="77777777" w:rsidR="00B92854" w:rsidRPr="00705FAE" w:rsidRDefault="00B92854" w:rsidP="00B92854">
      <w:pPr>
        <w:pStyle w:val="ConsPlusNormal"/>
        <w:spacing w:line="320" w:lineRule="exact"/>
        <w:jc w:val="both"/>
        <w:rPr>
          <w:sz w:val="24"/>
          <w:szCs w:val="24"/>
        </w:rPr>
      </w:pPr>
      <w:r w:rsidRPr="00705FAE">
        <w:rPr>
          <w:sz w:val="24"/>
          <w:szCs w:val="24"/>
        </w:rPr>
        <w:t>Архивный фонд Московской области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Московской области и подлежащих постоянному хранению. В целях повышения доступности государственных и муниципальных услуг   в сфере архивного дела обеспечена возможность подачи документов через Портал государственных и муниципальных услуг Московской области: государственная услуга «Выдача архивных справок, архивных выписок, архивных копий и информационных писем на основании архивных документов, созданных до 1 января 1994 года» и муниципальная услуга «Выдача архивных справок, архивных выписок, архивных копий и информационных писем на основании архивных документов, созданных с 1 января 1994 года».</w:t>
      </w:r>
    </w:p>
    <w:p w14:paraId="13C0B380" w14:textId="77777777" w:rsidR="00B92854" w:rsidRPr="00705FAE" w:rsidRDefault="00B92854" w:rsidP="00B92854">
      <w:pPr>
        <w:spacing w:after="0"/>
        <w:ind w:firstLine="720"/>
        <w:jc w:val="both"/>
        <w:rPr>
          <w:rFonts w:ascii="Arial" w:hAnsi="Arial" w:cs="Arial"/>
          <w:sz w:val="24"/>
          <w:szCs w:val="24"/>
        </w:rPr>
      </w:pPr>
      <w:r w:rsidRPr="00705FAE">
        <w:rPr>
          <w:rFonts w:ascii="Arial" w:hAnsi="Arial" w:cs="Arial"/>
          <w:color w:val="000000"/>
          <w:sz w:val="24"/>
          <w:szCs w:val="24"/>
          <w:lang w:bidi="ru-RU"/>
        </w:rPr>
        <w:t>Вместе с отмечаемыми положительными тенденциями в сфере цифровой экономики в городском округе Люберцы остается комплекс нерешенных проблем.</w:t>
      </w:r>
    </w:p>
    <w:p w14:paraId="62B2E514" w14:textId="77777777" w:rsidR="00B92854" w:rsidRPr="00705FAE" w:rsidRDefault="00B92854" w:rsidP="00B92854">
      <w:pPr>
        <w:spacing w:after="0"/>
        <w:ind w:firstLine="720"/>
        <w:jc w:val="both"/>
        <w:rPr>
          <w:rFonts w:ascii="Arial" w:hAnsi="Arial" w:cs="Arial"/>
          <w:sz w:val="24"/>
          <w:szCs w:val="24"/>
        </w:rPr>
      </w:pPr>
      <w:r w:rsidRPr="00705FAE">
        <w:rPr>
          <w:rFonts w:ascii="Arial" w:hAnsi="Arial" w:cs="Arial"/>
          <w:color w:val="000000"/>
          <w:sz w:val="24"/>
          <w:szCs w:val="24"/>
          <w:lang w:bidi="ru-RU"/>
        </w:rPr>
        <w:t>Уровень развития информационно - телекоммуникационной среды не обеспечивает полноценного доступа к информационно</w:t>
      </w:r>
      <w:r w:rsidRPr="00705FAE">
        <w:rPr>
          <w:rFonts w:ascii="Arial" w:hAnsi="Arial" w:cs="Arial"/>
          <w:color w:val="000000"/>
          <w:sz w:val="24"/>
          <w:szCs w:val="24"/>
          <w:lang w:bidi="ru-RU"/>
        </w:rPr>
        <w:softHyphen/>
        <w:t>-коммуникационным сервисам.</w:t>
      </w:r>
      <w:r w:rsidRPr="00705FAE">
        <w:rPr>
          <w:rFonts w:ascii="Arial" w:hAnsi="Arial" w:cs="Arial"/>
          <w:sz w:val="24"/>
          <w:szCs w:val="24"/>
        </w:rPr>
        <w:t xml:space="preserve"> </w:t>
      </w:r>
      <w:r w:rsidRPr="00705FAE">
        <w:rPr>
          <w:rFonts w:ascii="Arial" w:hAnsi="Arial" w:cs="Arial"/>
          <w:color w:val="000000"/>
          <w:sz w:val="24"/>
          <w:szCs w:val="24"/>
          <w:lang w:bidi="ru-RU"/>
        </w:rPr>
        <w:t>Необходимо продолжить работы по оптимизации государственных услуг и муниципальных услуг городского округа Люберцы.</w:t>
      </w:r>
    </w:p>
    <w:p w14:paraId="040B1739" w14:textId="77777777" w:rsidR="00B92854" w:rsidRPr="00705FAE" w:rsidRDefault="00B92854" w:rsidP="00B92854">
      <w:pPr>
        <w:spacing w:after="0"/>
        <w:ind w:firstLine="720"/>
        <w:jc w:val="both"/>
        <w:rPr>
          <w:rFonts w:ascii="Arial" w:hAnsi="Arial" w:cs="Arial"/>
          <w:sz w:val="24"/>
          <w:szCs w:val="24"/>
        </w:rPr>
      </w:pPr>
      <w:r w:rsidRPr="00705FAE">
        <w:rPr>
          <w:rFonts w:ascii="Arial" w:hAnsi="Arial" w:cs="Arial"/>
          <w:color w:val="000000"/>
          <w:sz w:val="24"/>
          <w:szCs w:val="24"/>
          <w:lang w:bidi="ru-RU"/>
        </w:rPr>
        <w:t>Принимая во внимание, что эффективное развитие рынков и отраслей (сфер деятельности) в цифровой экономике возможно только при наличии развитых цифровых платформ, технологий, институциональной и инфраструктурной среды, необходимо сфокусироваться на двух базовых направлениях развития государственного управления:</w:t>
      </w:r>
    </w:p>
    <w:p w14:paraId="388688D9" w14:textId="77777777" w:rsidR="00B92854" w:rsidRPr="00705FAE" w:rsidRDefault="00B92854" w:rsidP="00B92854">
      <w:pPr>
        <w:pStyle w:val="aff8"/>
        <w:widowControl w:val="0"/>
        <w:numPr>
          <w:ilvl w:val="0"/>
          <w:numId w:val="11"/>
        </w:numPr>
        <w:spacing w:after="0"/>
        <w:ind w:left="0" w:firstLine="851"/>
        <w:jc w:val="both"/>
        <w:rPr>
          <w:rFonts w:ascii="Arial" w:hAnsi="Arial" w:cs="Arial"/>
          <w:sz w:val="24"/>
          <w:szCs w:val="24"/>
        </w:rPr>
      </w:pPr>
      <w:r w:rsidRPr="00705FAE">
        <w:rPr>
          <w:rFonts w:ascii="Arial" w:hAnsi="Arial" w:cs="Arial"/>
          <w:color w:val="000000"/>
          <w:sz w:val="24"/>
          <w:szCs w:val="24"/>
          <w:lang w:bidi="ru-RU"/>
        </w:rPr>
        <w:t>ключевые институты, в рамках которых создаются условия для развития цифровой экономики (нормативное регулирование, формирование исследовательских компетенций и технологических заделов);</w:t>
      </w:r>
    </w:p>
    <w:p w14:paraId="1C3CCDF1" w14:textId="77777777" w:rsidR="00B92854" w:rsidRPr="00705FAE" w:rsidRDefault="00B92854" w:rsidP="00B92854">
      <w:pPr>
        <w:pStyle w:val="aff8"/>
        <w:widowControl w:val="0"/>
        <w:numPr>
          <w:ilvl w:val="0"/>
          <w:numId w:val="11"/>
        </w:numPr>
        <w:spacing w:after="0"/>
        <w:ind w:left="0" w:firstLine="851"/>
        <w:jc w:val="both"/>
        <w:rPr>
          <w:rFonts w:ascii="Arial" w:hAnsi="Arial" w:cs="Arial"/>
          <w:sz w:val="24"/>
          <w:szCs w:val="24"/>
        </w:rPr>
      </w:pPr>
      <w:r w:rsidRPr="00705FAE">
        <w:rPr>
          <w:rFonts w:ascii="Arial" w:hAnsi="Arial" w:cs="Arial"/>
          <w:color w:val="000000"/>
          <w:sz w:val="24"/>
          <w:szCs w:val="24"/>
          <w:lang w:bidi="ru-RU"/>
        </w:rPr>
        <w:t>основные инфраструктурные элементы цифровой экономики (информационная инфраструктура, информационная безопасность).</w:t>
      </w:r>
    </w:p>
    <w:p w14:paraId="63B5599C" w14:textId="77777777" w:rsidR="00B92854" w:rsidRPr="00705FAE" w:rsidRDefault="00B92854" w:rsidP="00B92854">
      <w:pPr>
        <w:spacing w:after="0"/>
        <w:ind w:firstLine="720"/>
        <w:jc w:val="both"/>
        <w:rPr>
          <w:rFonts w:ascii="Arial" w:hAnsi="Arial" w:cs="Arial"/>
          <w:color w:val="000000"/>
          <w:sz w:val="24"/>
          <w:szCs w:val="24"/>
          <w:lang w:bidi="ru-RU"/>
        </w:rPr>
      </w:pPr>
      <w:r w:rsidRPr="00705FAE">
        <w:rPr>
          <w:rFonts w:ascii="Arial" w:hAnsi="Arial" w:cs="Arial"/>
          <w:color w:val="000000"/>
          <w:sz w:val="24"/>
          <w:szCs w:val="24"/>
          <w:lang w:bidi="ru-RU"/>
        </w:rPr>
        <w:t>При этом каждое из направлений развития цифровой среды и ключевых институтов учитывает поддержку развития как уже существующих условий для возникновения прорывных и перспективных сквозных цифровых платформ и технологий, так и создание условий для возникновения новых цифровых платформ и технологий.</w:t>
      </w:r>
    </w:p>
    <w:p w14:paraId="3F3BA551" w14:textId="77777777" w:rsidR="00B92854" w:rsidRPr="00705FAE" w:rsidRDefault="00B92854" w:rsidP="00B92854">
      <w:pPr>
        <w:tabs>
          <w:tab w:val="left" w:pos="13425"/>
        </w:tabs>
        <w:spacing w:after="0"/>
        <w:jc w:val="both"/>
        <w:rPr>
          <w:rFonts w:ascii="Arial" w:hAnsi="Arial" w:cs="Arial"/>
          <w:sz w:val="24"/>
          <w:szCs w:val="24"/>
        </w:rPr>
      </w:pPr>
    </w:p>
    <w:p w14:paraId="6E41E0A0" w14:textId="77777777" w:rsidR="00B92854" w:rsidRPr="00705FAE" w:rsidRDefault="00B92854" w:rsidP="00B92854">
      <w:pPr>
        <w:tabs>
          <w:tab w:val="left" w:pos="13425"/>
        </w:tabs>
        <w:spacing w:after="0"/>
        <w:jc w:val="center"/>
        <w:rPr>
          <w:rFonts w:ascii="Arial" w:hAnsi="Arial" w:cs="Arial"/>
          <w:b/>
          <w:sz w:val="24"/>
          <w:szCs w:val="24"/>
        </w:rPr>
      </w:pPr>
      <w:r w:rsidRPr="00705FAE">
        <w:rPr>
          <w:rFonts w:ascii="Arial" w:hAnsi="Arial" w:cs="Arial"/>
          <w:b/>
          <w:sz w:val="24"/>
          <w:szCs w:val="24"/>
        </w:rPr>
        <w:t xml:space="preserve"> Прогноз развития соответствующей сферы с учётом реализации муниципальной программы с учётом ранее достигнутых результатов, а также предложения по решению проблем в указанной сфере</w:t>
      </w:r>
    </w:p>
    <w:p w14:paraId="70534FE9" w14:textId="77777777" w:rsidR="00B92854" w:rsidRPr="00705FAE" w:rsidRDefault="00B92854" w:rsidP="00B92854">
      <w:pPr>
        <w:tabs>
          <w:tab w:val="left" w:pos="13425"/>
        </w:tabs>
        <w:spacing w:after="0"/>
        <w:jc w:val="center"/>
        <w:rPr>
          <w:rFonts w:ascii="Arial" w:hAnsi="Arial" w:cs="Arial"/>
          <w:b/>
          <w:sz w:val="24"/>
          <w:szCs w:val="24"/>
        </w:rPr>
      </w:pPr>
    </w:p>
    <w:p w14:paraId="472D8C2A" w14:textId="77777777" w:rsidR="00B92854" w:rsidRPr="00705FAE" w:rsidRDefault="00B92854" w:rsidP="00B92854">
      <w:pPr>
        <w:spacing w:after="0"/>
        <w:ind w:firstLine="851"/>
        <w:jc w:val="both"/>
        <w:rPr>
          <w:rFonts w:ascii="Arial" w:hAnsi="Arial" w:cs="Arial"/>
          <w:sz w:val="24"/>
          <w:szCs w:val="24"/>
        </w:rPr>
      </w:pPr>
      <w:r w:rsidRPr="00705FAE">
        <w:rPr>
          <w:rFonts w:ascii="Arial" w:hAnsi="Arial" w:cs="Arial"/>
          <w:color w:val="000000"/>
          <w:sz w:val="24"/>
          <w:szCs w:val="24"/>
          <w:lang w:bidi="ru-RU"/>
        </w:rPr>
        <w:t>В сфере муниципального управления происходят процессы, которые требуют принятия соответствующих мер. Среди них:</w:t>
      </w:r>
    </w:p>
    <w:p w14:paraId="3966FE1A" w14:textId="77777777" w:rsidR="00B92854" w:rsidRPr="00705FAE" w:rsidRDefault="00B92854" w:rsidP="00B92854">
      <w:pPr>
        <w:pStyle w:val="aff8"/>
        <w:widowControl w:val="0"/>
        <w:numPr>
          <w:ilvl w:val="0"/>
          <w:numId w:val="12"/>
        </w:numPr>
        <w:spacing w:after="0"/>
        <w:ind w:left="0" w:firstLine="851"/>
        <w:jc w:val="both"/>
        <w:rPr>
          <w:rFonts w:ascii="Arial" w:hAnsi="Arial" w:cs="Arial"/>
          <w:sz w:val="24"/>
          <w:szCs w:val="24"/>
        </w:rPr>
      </w:pPr>
      <w:r w:rsidRPr="00705FAE">
        <w:rPr>
          <w:rFonts w:ascii="Arial" w:hAnsi="Arial" w:cs="Arial"/>
          <w:color w:val="000000"/>
          <w:sz w:val="24"/>
          <w:szCs w:val="24"/>
          <w:lang w:bidi="ru-RU"/>
        </w:rPr>
        <w:t>развитие сетей связи, которые обеспечивают потребности городского округа Люберцы по сбору и передаче данных, с учетом технических требований, предъявляемых цифровыми технологиями;</w:t>
      </w:r>
    </w:p>
    <w:p w14:paraId="3F2EF2ED" w14:textId="77777777" w:rsidR="00B92854" w:rsidRPr="00705FAE" w:rsidRDefault="00B92854" w:rsidP="00B92854">
      <w:pPr>
        <w:pStyle w:val="aff8"/>
        <w:widowControl w:val="0"/>
        <w:numPr>
          <w:ilvl w:val="0"/>
          <w:numId w:val="12"/>
        </w:numPr>
        <w:spacing w:after="0"/>
        <w:ind w:left="0" w:firstLine="851"/>
        <w:jc w:val="both"/>
        <w:rPr>
          <w:rFonts w:ascii="Arial" w:hAnsi="Arial" w:cs="Arial"/>
          <w:sz w:val="24"/>
          <w:szCs w:val="24"/>
        </w:rPr>
      </w:pPr>
      <w:r w:rsidRPr="00705FAE">
        <w:rPr>
          <w:rFonts w:ascii="Arial" w:hAnsi="Arial" w:cs="Arial"/>
          <w:color w:val="000000"/>
          <w:sz w:val="24"/>
          <w:szCs w:val="24"/>
          <w:lang w:bidi="ru-RU"/>
        </w:rPr>
        <w:t xml:space="preserve">внедрение цифровых платформ работы с данными для обеспечения </w:t>
      </w:r>
      <w:r w:rsidRPr="00705FAE">
        <w:rPr>
          <w:rFonts w:ascii="Arial" w:hAnsi="Arial" w:cs="Arial"/>
          <w:color w:val="000000"/>
          <w:sz w:val="24"/>
          <w:szCs w:val="24"/>
          <w:lang w:bidi="ru-RU"/>
        </w:rPr>
        <w:lastRenderedPageBreak/>
        <w:t>потребностей.</w:t>
      </w:r>
    </w:p>
    <w:p w14:paraId="072A52E1" w14:textId="77777777" w:rsidR="00B92854" w:rsidRPr="00705FAE" w:rsidRDefault="00B92854" w:rsidP="00B92854">
      <w:pPr>
        <w:spacing w:after="0"/>
        <w:ind w:firstLine="851"/>
        <w:jc w:val="both"/>
        <w:rPr>
          <w:rFonts w:ascii="Arial" w:hAnsi="Arial" w:cs="Arial"/>
          <w:sz w:val="24"/>
          <w:szCs w:val="24"/>
        </w:rPr>
      </w:pPr>
      <w:r w:rsidRPr="00705FAE">
        <w:rPr>
          <w:rFonts w:ascii="Arial" w:hAnsi="Arial" w:cs="Arial"/>
          <w:color w:val="000000"/>
          <w:sz w:val="24"/>
          <w:szCs w:val="24"/>
          <w:lang w:bidi="ru-RU"/>
        </w:rPr>
        <w:t>Развитию цифрового муниципального образования сегодня сопутствуют определенные риски, прежде всего:</w:t>
      </w:r>
    </w:p>
    <w:p w14:paraId="7DBA40F9" w14:textId="77777777" w:rsidR="00B92854" w:rsidRPr="00705FAE" w:rsidRDefault="00B92854" w:rsidP="00B92854">
      <w:pPr>
        <w:pStyle w:val="aff8"/>
        <w:widowControl w:val="0"/>
        <w:numPr>
          <w:ilvl w:val="0"/>
          <w:numId w:val="13"/>
        </w:numPr>
        <w:spacing w:after="0"/>
        <w:ind w:left="0" w:firstLine="851"/>
        <w:jc w:val="both"/>
        <w:rPr>
          <w:rFonts w:ascii="Arial" w:hAnsi="Arial" w:cs="Arial"/>
          <w:sz w:val="24"/>
          <w:szCs w:val="24"/>
        </w:rPr>
      </w:pPr>
      <w:r w:rsidRPr="00705FAE">
        <w:rPr>
          <w:rFonts w:ascii="Arial" w:hAnsi="Arial" w:cs="Arial"/>
          <w:color w:val="000000"/>
          <w:sz w:val="24"/>
          <w:szCs w:val="24"/>
          <w:lang w:bidi="ru-RU"/>
        </w:rPr>
        <w:t>сохранности цифровых данных пользователя, а также проблема обеспечения доверия граждан к цифровой среде;</w:t>
      </w:r>
    </w:p>
    <w:p w14:paraId="6D5B9C59" w14:textId="77777777" w:rsidR="00B92854" w:rsidRPr="00705FAE" w:rsidRDefault="00B92854" w:rsidP="00B92854">
      <w:pPr>
        <w:pStyle w:val="aff8"/>
        <w:widowControl w:val="0"/>
        <w:numPr>
          <w:ilvl w:val="0"/>
          <w:numId w:val="13"/>
        </w:numPr>
        <w:spacing w:after="0"/>
        <w:ind w:left="0" w:firstLine="851"/>
        <w:jc w:val="both"/>
        <w:rPr>
          <w:rFonts w:ascii="Arial" w:hAnsi="Arial" w:cs="Arial"/>
          <w:sz w:val="24"/>
          <w:szCs w:val="24"/>
        </w:rPr>
      </w:pPr>
      <w:r w:rsidRPr="00705FAE">
        <w:rPr>
          <w:rFonts w:ascii="Arial" w:hAnsi="Arial" w:cs="Arial"/>
          <w:color w:val="000000"/>
          <w:sz w:val="24"/>
          <w:szCs w:val="24"/>
          <w:lang w:bidi="ru-RU"/>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6E89E0F7" w14:textId="77777777" w:rsidR="00B92854" w:rsidRPr="00705FAE" w:rsidRDefault="00B92854" w:rsidP="00B92854">
      <w:pPr>
        <w:pStyle w:val="aff8"/>
        <w:widowControl w:val="0"/>
        <w:numPr>
          <w:ilvl w:val="0"/>
          <w:numId w:val="13"/>
        </w:numPr>
        <w:spacing w:after="0"/>
        <w:ind w:left="0" w:firstLine="851"/>
        <w:jc w:val="both"/>
        <w:rPr>
          <w:rFonts w:ascii="Arial" w:hAnsi="Arial" w:cs="Arial"/>
          <w:sz w:val="24"/>
          <w:szCs w:val="24"/>
        </w:rPr>
      </w:pPr>
      <w:r w:rsidRPr="00705FAE">
        <w:rPr>
          <w:rFonts w:ascii="Arial" w:hAnsi="Arial" w:cs="Arial"/>
          <w:sz w:val="24"/>
          <w:szCs w:val="24"/>
        </w:rPr>
        <w:t>поддержка архивной отрасли, что позволит обеспечить хранение, комплектование,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 установленными уполномоченным федеральным органом исполнительной власти в сфере архивного дела и делопроизводства.</w:t>
      </w:r>
    </w:p>
    <w:p w14:paraId="3A884D74" w14:textId="77777777" w:rsidR="00B92854" w:rsidRPr="00705FAE" w:rsidRDefault="00B92854" w:rsidP="00B92854">
      <w:pPr>
        <w:spacing w:after="0"/>
        <w:ind w:firstLine="851"/>
        <w:jc w:val="both"/>
        <w:rPr>
          <w:rFonts w:ascii="Arial" w:hAnsi="Arial" w:cs="Arial"/>
          <w:color w:val="000000"/>
          <w:sz w:val="24"/>
          <w:szCs w:val="24"/>
          <w:lang w:bidi="ru-RU"/>
        </w:rPr>
      </w:pPr>
      <w:r w:rsidRPr="00705FAE">
        <w:rPr>
          <w:rFonts w:ascii="Arial" w:hAnsi="Arial" w:cs="Arial"/>
          <w:color w:val="000000"/>
          <w:sz w:val="24"/>
          <w:szCs w:val="24"/>
          <w:lang w:bidi="ru-RU"/>
        </w:rPr>
        <w:t>Реализация программных мероприятий в период с 2023 по 2027 годы обеспечит минимизацию усугубления существующих проблем, даст возможность городскому округу Люберцы выйти на запланированные результаты развития и решение проблем в сфере муниципального управления в условиях цифровой экономики.</w:t>
      </w:r>
    </w:p>
    <w:p w14:paraId="1A10405F" w14:textId="77777777" w:rsidR="00B92854" w:rsidRPr="00705FAE" w:rsidRDefault="00B92854" w:rsidP="00B92854">
      <w:pPr>
        <w:spacing w:after="0"/>
        <w:ind w:firstLine="851"/>
        <w:jc w:val="both"/>
        <w:rPr>
          <w:rFonts w:ascii="Arial" w:hAnsi="Arial" w:cs="Arial"/>
          <w:sz w:val="24"/>
          <w:szCs w:val="24"/>
        </w:rPr>
      </w:pPr>
      <w:r w:rsidRPr="00705FAE">
        <w:rPr>
          <w:rFonts w:ascii="Arial" w:hAnsi="Arial" w:cs="Arial"/>
          <w:color w:val="000000"/>
          <w:sz w:val="24"/>
          <w:szCs w:val="24"/>
          <w:lang w:bidi="ru-RU"/>
        </w:rPr>
        <w:t>Сопоставление основных показателей, характеризующих развитие проблем в сфере муниципального управления к 2027 году по двум сценариям: инерционному и программно-целевому. Это является основанием для выбора в качестве основного сценария для решения задач в сфере муниципального управления на перспективу до 2027 года программно-целевого сценария.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14:paraId="7C823F32" w14:textId="77777777" w:rsidR="00B92854" w:rsidRPr="00705FAE" w:rsidRDefault="00B92854" w:rsidP="00B92854">
      <w:pPr>
        <w:spacing w:after="0"/>
        <w:ind w:firstLine="851"/>
        <w:jc w:val="both"/>
        <w:rPr>
          <w:rFonts w:ascii="Arial" w:hAnsi="Arial" w:cs="Arial"/>
          <w:sz w:val="24"/>
          <w:szCs w:val="24"/>
        </w:rPr>
      </w:pPr>
      <w:r w:rsidRPr="00705FAE">
        <w:rPr>
          <w:rFonts w:ascii="Arial" w:hAnsi="Arial" w:cs="Arial"/>
          <w:color w:val="000000"/>
          <w:sz w:val="24"/>
          <w:szCs w:val="24"/>
          <w:lang w:bidi="ru-RU"/>
        </w:rPr>
        <w:t>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14:paraId="2BBF5455" w14:textId="77777777" w:rsidR="00B92854" w:rsidRPr="00705FAE" w:rsidRDefault="00B92854" w:rsidP="00B92854">
      <w:pPr>
        <w:spacing w:after="0"/>
        <w:ind w:firstLine="851"/>
        <w:jc w:val="both"/>
        <w:rPr>
          <w:rFonts w:ascii="Arial" w:hAnsi="Arial" w:cs="Arial"/>
          <w:sz w:val="24"/>
          <w:szCs w:val="24"/>
        </w:rPr>
      </w:pPr>
      <w:r w:rsidRPr="00705FAE">
        <w:rPr>
          <w:rFonts w:ascii="Arial" w:hAnsi="Arial" w:cs="Arial"/>
          <w:color w:val="000000"/>
          <w:sz w:val="24"/>
          <w:szCs w:val="24"/>
          <w:lang w:bidi="ru-RU"/>
        </w:rPr>
        <w:t>Основные риски, которые могут возникнуть при реализации муниципальной программы:</w:t>
      </w:r>
    </w:p>
    <w:p w14:paraId="6612FB65" w14:textId="77777777" w:rsidR="00B92854" w:rsidRPr="00705FAE" w:rsidRDefault="00B92854" w:rsidP="00B92854">
      <w:pPr>
        <w:pStyle w:val="aff8"/>
        <w:widowControl w:val="0"/>
        <w:numPr>
          <w:ilvl w:val="0"/>
          <w:numId w:val="13"/>
        </w:numPr>
        <w:spacing w:after="0"/>
        <w:ind w:left="0" w:firstLine="851"/>
        <w:jc w:val="both"/>
        <w:rPr>
          <w:rFonts w:ascii="Arial" w:hAnsi="Arial" w:cs="Arial"/>
          <w:sz w:val="24"/>
          <w:szCs w:val="24"/>
        </w:rPr>
      </w:pPr>
      <w:r w:rsidRPr="00705FAE">
        <w:rPr>
          <w:rFonts w:ascii="Arial" w:hAnsi="Arial" w:cs="Arial"/>
          <w:color w:val="000000"/>
          <w:sz w:val="24"/>
          <w:szCs w:val="24"/>
          <w:lang w:bidi="ru-RU"/>
        </w:rPr>
        <w:t>не достижение значений целевых показателей планируемых результатов муниципальной программы к 2027 году;</w:t>
      </w:r>
    </w:p>
    <w:p w14:paraId="01434C94" w14:textId="77777777" w:rsidR="00B92854" w:rsidRPr="00705FAE" w:rsidRDefault="00B92854" w:rsidP="00B92854">
      <w:pPr>
        <w:pStyle w:val="aff8"/>
        <w:widowControl w:val="0"/>
        <w:numPr>
          <w:ilvl w:val="0"/>
          <w:numId w:val="14"/>
        </w:numPr>
        <w:spacing w:after="0"/>
        <w:ind w:left="0" w:firstLine="851"/>
        <w:jc w:val="both"/>
        <w:rPr>
          <w:rFonts w:ascii="Arial" w:hAnsi="Arial" w:cs="Arial"/>
          <w:sz w:val="24"/>
          <w:szCs w:val="24"/>
        </w:rPr>
      </w:pPr>
      <w:r w:rsidRPr="00705FAE">
        <w:rPr>
          <w:rFonts w:ascii="Arial" w:hAnsi="Arial" w:cs="Arial"/>
          <w:color w:val="000000"/>
          <w:sz w:val="24"/>
          <w:szCs w:val="24"/>
          <w:lang w:bidi="ru-RU"/>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0DDD790C" w14:textId="77777777" w:rsidR="00B92854" w:rsidRPr="00705FAE" w:rsidRDefault="00B92854" w:rsidP="00B92854">
      <w:pPr>
        <w:pStyle w:val="aff8"/>
        <w:widowControl w:val="0"/>
        <w:numPr>
          <w:ilvl w:val="0"/>
          <w:numId w:val="14"/>
        </w:numPr>
        <w:spacing w:after="0"/>
        <w:ind w:left="0" w:firstLine="851"/>
        <w:jc w:val="both"/>
        <w:rPr>
          <w:rFonts w:ascii="Arial" w:hAnsi="Arial" w:cs="Arial"/>
          <w:sz w:val="24"/>
          <w:szCs w:val="24"/>
        </w:rPr>
      </w:pPr>
      <w:r w:rsidRPr="00705FAE">
        <w:rPr>
          <w:rFonts w:ascii="Arial" w:hAnsi="Arial" w:cs="Arial"/>
          <w:color w:val="000000"/>
          <w:sz w:val="24"/>
          <w:szCs w:val="24"/>
          <w:lang w:bidi="ru-RU"/>
        </w:rPr>
        <w:t>снижение объемов финансирования мероприятий муниципальной программы вследствие изменения прогнозируемых объемов доходов бюджета городского округа Люберцы или неполное предоставление средств из запланированных источников в соответствующих подпрограммах;</w:t>
      </w:r>
    </w:p>
    <w:p w14:paraId="04798C71" w14:textId="77777777" w:rsidR="00B92854" w:rsidRPr="00705FAE" w:rsidRDefault="00B92854" w:rsidP="00B92854">
      <w:pPr>
        <w:pStyle w:val="aff8"/>
        <w:widowControl w:val="0"/>
        <w:numPr>
          <w:ilvl w:val="0"/>
          <w:numId w:val="14"/>
        </w:numPr>
        <w:spacing w:after="0"/>
        <w:ind w:left="0" w:firstLine="851"/>
        <w:jc w:val="both"/>
        <w:rPr>
          <w:rFonts w:ascii="Arial" w:hAnsi="Arial" w:cs="Arial"/>
          <w:sz w:val="24"/>
          <w:szCs w:val="24"/>
        </w:rPr>
      </w:pPr>
      <w:r w:rsidRPr="00705FAE">
        <w:rPr>
          <w:rFonts w:ascii="Arial" w:hAnsi="Arial" w:cs="Arial"/>
          <w:color w:val="000000"/>
          <w:sz w:val="24"/>
          <w:szCs w:val="24"/>
          <w:lang w:bidi="ru-RU"/>
        </w:rPr>
        <w:t>неэффективное и/или неполное использование возможностей и сервисов, внедряемых в рамках муниципальной программы «Цифровое муниципальное образование», информационных систем и ресурсов;</w:t>
      </w:r>
    </w:p>
    <w:p w14:paraId="460D8A2E" w14:textId="77777777" w:rsidR="00B92854" w:rsidRPr="00705FAE" w:rsidRDefault="00B92854" w:rsidP="00B92854">
      <w:pPr>
        <w:pStyle w:val="aff8"/>
        <w:widowControl w:val="0"/>
        <w:numPr>
          <w:ilvl w:val="0"/>
          <w:numId w:val="14"/>
        </w:numPr>
        <w:spacing w:after="0"/>
        <w:ind w:left="0" w:firstLine="851"/>
        <w:jc w:val="both"/>
        <w:rPr>
          <w:rFonts w:ascii="Arial" w:hAnsi="Arial" w:cs="Arial"/>
          <w:sz w:val="24"/>
          <w:szCs w:val="24"/>
        </w:rPr>
      </w:pPr>
      <w:r w:rsidRPr="00705FAE">
        <w:rPr>
          <w:rFonts w:ascii="Arial" w:hAnsi="Arial" w:cs="Arial"/>
          <w:color w:val="000000"/>
          <w:sz w:val="24"/>
          <w:szCs w:val="24"/>
          <w:lang w:bidi="ru-RU"/>
        </w:rPr>
        <w:t xml:space="preserve">организационные риски при необеспечении необходимого взаимодействия </w:t>
      </w:r>
      <w:r w:rsidRPr="00705FAE">
        <w:rPr>
          <w:rFonts w:ascii="Arial" w:hAnsi="Arial" w:cs="Arial"/>
          <w:color w:val="000000"/>
          <w:sz w:val="24"/>
          <w:szCs w:val="24"/>
          <w:lang w:bidi="ru-RU"/>
        </w:rPr>
        <w:lastRenderedPageBreak/>
        <w:t>участников решения программных задач;</w:t>
      </w:r>
    </w:p>
    <w:p w14:paraId="107ACE9C" w14:textId="77777777" w:rsidR="00B92854" w:rsidRPr="00705FAE" w:rsidRDefault="00B92854" w:rsidP="00B92854">
      <w:pPr>
        <w:pStyle w:val="aff8"/>
        <w:widowControl w:val="0"/>
        <w:numPr>
          <w:ilvl w:val="0"/>
          <w:numId w:val="14"/>
        </w:numPr>
        <w:spacing w:after="0"/>
        <w:ind w:left="0" w:firstLine="851"/>
        <w:jc w:val="both"/>
        <w:rPr>
          <w:rFonts w:ascii="Arial" w:hAnsi="Arial" w:cs="Arial"/>
          <w:sz w:val="24"/>
          <w:szCs w:val="24"/>
        </w:rPr>
      </w:pPr>
      <w:r w:rsidRPr="00705FAE">
        <w:rPr>
          <w:rFonts w:ascii="Arial" w:hAnsi="Arial" w:cs="Arial"/>
          <w:sz w:val="24"/>
          <w:szCs w:val="24"/>
        </w:rPr>
        <w:t>ограничение возможности удаленного использования копий архивных документов и справочно-поисковых средств к ним;</w:t>
      </w:r>
    </w:p>
    <w:p w14:paraId="5254E1D4" w14:textId="77777777" w:rsidR="00B92854" w:rsidRPr="00705FAE" w:rsidRDefault="00B92854" w:rsidP="00B92854">
      <w:pPr>
        <w:pStyle w:val="aff8"/>
        <w:widowControl w:val="0"/>
        <w:numPr>
          <w:ilvl w:val="0"/>
          <w:numId w:val="14"/>
        </w:numPr>
        <w:spacing w:after="0"/>
        <w:ind w:left="0" w:firstLine="851"/>
        <w:jc w:val="both"/>
        <w:rPr>
          <w:rFonts w:ascii="Arial" w:hAnsi="Arial" w:cs="Arial"/>
          <w:sz w:val="24"/>
          <w:szCs w:val="24"/>
        </w:rPr>
      </w:pPr>
      <w:r w:rsidRPr="00705FAE">
        <w:rPr>
          <w:rFonts w:ascii="Arial" w:hAnsi="Arial" w:cs="Arial"/>
          <w:sz w:val="24"/>
          <w:szCs w:val="24"/>
        </w:rPr>
        <w:t>снижение уровня удовлетворенности населения государственными и муниципальными услугами в сфере архивного дела.</w:t>
      </w:r>
    </w:p>
    <w:p w14:paraId="1D6873D6" w14:textId="77777777" w:rsidR="00B92854" w:rsidRPr="00705FAE" w:rsidRDefault="00B92854" w:rsidP="00B92854">
      <w:pPr>
        <w:spacing w:after="0"/>
        <w:ind w:firstLine="851"/>
        <w:jc w:val="both"/>
        <w:rPr>
          <w:rFonts w:ascii="Arial" w:hAnsi="Arial" w:cs="Arial"/>
          <w:sz w:val="24"/>
          <w:szCs w:val="24"/>
        </w:rPr>
      </w:pPr>
      <w:r w:rsidRPr="00705FAE">
        <w:rPr>
          <w:rFonts w:ascii="Arial" w:hAnsi="Arial" w:cs="Arial"/>
          <w:color w:val="000000"/>
          <w:sz w:val="24"/>
          <w:szCs w:val="24"/>
          <w:lang w:bidi="ru-RU"/>
        </w:rPr>
        <w:t>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 в том числе по корректировке муниципальной программы.</w:t>
      </w:r>
    </w:p>
    <w:p w14:paraId="4B3088D9" w14:textId="77777777" w:rsidR="00B92854" w:rsidRPr="00705FAE" w:rsidRDefault="00B92854" w:rsidP="00B92854">
      <w:pPr>
        <w:spacing w:after="0"/>
        <w:ind w:firstLine="851"/>
        <w:jc w:val="both"/>
        <w:rPr>
          <w:rFonts w:ascii="Arial" w:hAnsi="Arial" w:cs="Arial"/>
          <w:sz w:val="24"/>
          <w:szCs w:val="24"/>
        </w:rPr>
      </w:pPr>
      <w:r w:rsidRPr="00705FAE">
        <w:rPr>
          <w:rFonts w:ascii="Arial" w:hAnsi="Arial" w:cs="Arial"/>
          <w:color w:val="000000"/>
          <w:sz w:val="24"/>
          <w:szCs w:val="24"/>
          <w:lang w:bidi="ru-RU"/>
        </w:rPr>
        <w:t>Риск не 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14:paraId="1FFEB7D6" w14:textId="77777777" w:rsidR="00B92854" w:rsidRPr="00705FAE" w:rsidRDefault="00B92854" w:rsidP="00B92854">
      <w:pPr>
        <w:spacing w:after="0"/>
        <w:ind w:firstLine="851"/>
        <w:jc w:val="both"/>
        <w:rPr>
          <w:rFonts w:ascii="Arial" w:hAnsi="Arial" w:cs="Arial"/>
          <w:sz w:val="24"/>
          <w:szCs w:val="24"/>
        </w:rPr>
      </w:pPr>
      <w:r w:rsidRPr="00705FAE">
        <w:rPr>
          <w:rFonts w:ascii="Arial" w:hAnsi="Arial" w:cs="Arial"/>
          <w:color w:val="000000"/>
          <w:sz w:val="24"/>
          <w:szCs w:val="24"/>
          <w:lang w:bidi="ru-RU"/>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14:paraId="09DF5FC4" w14:textId="77777777" w:rsidR="00B92854" w:rsidRPr="00705FAE" w:rsidRDefault="00B92854" w:rsidP="00B92854">
      <w:pPr>
        <w:spacing w:after="0"/>
        <w:ind w:firstLine="851"/>
        <w:jc w:val="both"/>
        <w:rPr>
          <w:rFonts w:ascii="Arial" w:hAnsi="Arial" w:cs="Arial"/>
          <w:sz w:val="24"/>
          <w:szCs w:val="24"/>
        </w:rPr>
      </w:pPr>
      <w:r w:rsidRPr="00705FAE">
        <w:rPr>
          <w:rFonts w:ascii="Arial" w:hAnsi="Arial" w:cs="Arial"/>
          <w:color w:val="000000"/>
          <w:sz w:val="24"/>
          <w:szCs w:val="24"/>
          <w:lang w:bidi="ru-RU"/>
        </w:rPr>
        <w:t>Для обеспечения эффективного и полного использования возможностей, предоставляемых информационно-телекоммуникационными технологиями (далее – ИКТ),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 соответствующих ИТ-ресурсов для ОМСУ муниципального образования Московской области и их подведомственных учреждений. Также для минимизации рисков планируется реализация комплекса мер по повышению квалификации муниципальных служащих, популяризации среди населения информационных технологий, стимулирование их использования для взаимодействия с ОМСУ муниципального образования Московской области.</w:t>
      </w:r>
    </w:p>
    <w:p w14:paraId="59699F91" w14:textId="77777777" w:rsidR="00B92854" w:rsidRPr="00705FAE" w:rsidRDefault="00B92854" w:rsidP="00B92854">
      <w:pPr>
        <w:spacing w:after="0"/>
        <w:ind w:firstLine="851"/>
        <w:jc w:val="both"/>
        <w:rPr>
          <w:rFonts w:ascii="Arial" w:hAnsi="Arial" w:cs="Arial"/>
          <w:color w:val="000000"/>
          <w:sz w:val="24"/>
          <w:szCs w:val="24"/>
          <w:lang w:bidi="ru-RU"/>
        </w:rPr>
      </w:pPr>
      <w:r w:rsidRPr="00705FAE">
        <w:rPr>
          <w:rFonts w:ascii="Arial" w:hAnsi="Arial" w:cs="Arial"/>
          <w:color w:val="000000"/>
          <w:sz w:val="24"/>
          <w:szCs w:val="24"/>
          <w:lang w:bidi="ru-RU"/>
        </w:rPr>
        <w:t>Технические и технологические риски минимизируются на основе применения в ходе разработки и внедрения информационно</w:t>
      </w:r>
      <w:r w:rsidRPr="00705FAE">
        <w:rPr>
          <w:rFonts w:ascii="Arial" w:hAnsi="Arial" w:cs="Arial"/>
          <w:color w:val="000000"/>
          <w:sz w:val="24"/>
          <w:szCs w:val="24"/>
          <w:lang w:bidi="ru-RU"/>
        </w:rPr>
        <w:softHyphen/>
        <w:t>-коммуникационных систем современных технологий, и стандартов разработки ИКТ решений, организации управления техническими мероприятиями по разработке, внедрению и использованию ИС, привлечения квалифицированных исполнителей, а также на основе проведения экспертизы предлагаемых решений в ключе требований к ИС.</w:t>
      </w:r>
    </w:p>
    <w:p w14:paraId="441B74D0" w14:textId="77777777" w:rsidR="00B92854" w:rsidRPr="00705FAE" w:rsidRDefault="00B92854" w:rsidP="00B92854">
      <w:pPr>
        <w:spacing w:after="160" w:line="259" w:lineRule="auto"/>
        <w:rPr>
          <w:rFonts w:ascii="Arial" w:hAnsi="Arial" w:cs="Arial"/>
          <w:color w:val="000000"/>
          <w:sz w:val="24"/>
          <w:szCs w:val="24"/>
          <w:lang w:bidi="ru-RU"/>
        </w:rPr>
      </w:pPr>
      <w:r w:rsidRPr="00705FAE">
        <w:rPr>
          <w:rFonts w:ascii="Arial" w:hAnsi="Arial" w:cs="Arial"/>
          <w:color w:val="000000"/>
          <w:sz w:val="24"/>
          <w:szCs w:val="24"/>
          <w:lang w:bidi="ru-RU"/>
        </w:rPr>
        <w:br w:type="page"/>
      </w:r>
    </w:p>
    <w:p w14:paraId="6C5D220E" w14:textId="77777777" w:rsidR="00B92854" w:rsidRPr="00705FAE" w:rsidRDefault="00B92854" w:rsidP="00B92854">
      <w:pPr>
        <w:spacing w:after="0"/>
        <w:ind w:firstLine="851"/>
        <w:jc w:val="both"/>
        <w:rPr>
          <w:rFonts w:ascii="Arial" w:hAnsi="Arial" w:cs="Arial"/>
          <w:color w:val="000000"/>
          <w:sz w:val="24"/>
          <w:szCs w:val="24"/>
          <w:lang w:bidi="ru-RU"/>
        </w:rPr>
        <w:sectPr w:rsidR="00B92854" w:rsidRPr="00705FAE" w:rsidSect="00705FAE">
          <w:headerReference w:type="default" r:id="rId8"/>
          <w:headerReference w:type="first" r:id="rId9"/>
          <w:type w:val="nextColumn"/>
          <w:pgSz w:w="11906" w:h="16838"/>
          <w:pgMar w:top="1134" w:right="567" w:bottom="1134" w:left="1134" w:header="709" w:footer="709" w:gutter="0"/>
          <w:cols w:space="708"/>
          <w:docGrid w:linePitch="360"/>
        </w:sectPr>
      </w:pPr>
    </w:p>
    <w:p w14:paraId="77769EF5" w14:textId="30CD1E01" w:rsidR="00EB05E7" w:rsidRPr="00705FAE" w:rsidRDefault="00EB05E7" w:rsidP="007209B8">
      <w:pPr>
        <w:spacing w:after="0" w:line="240" w:lineRule="auto"/>
        <w:ind w:right="141"/>
        <w:jc w:val="right"/>
        <w:rPr>
          <w:rFonts w:ascii="Arial" w:hAnsi="Arial" w:cs="Arial"/>
          <w:sz w:val="24"/>
          <w:szCs w:val="24"/>
        </w:rPr>
      </w:pPr>
      <w:r w:rsidRPr="00705FAE">
        <w:rPr>
          <w:rFonts w:ascii="Arial" w:hAnsi="Arial" w:cs="Arial"/>
          <w:sz w:val="24"/>
          <w:szCs w:val="24"/>
        </w:rPr>
        <w:lastRenderedPageBreak/>
        <w:t xml:space="preserve">Приложение </w:t>
      </w:r>
      <w:r w:rsidR="008344A8" w:rsidRPr="00705FAE">
        <w:rPr>
          <w:rFonts w:ascii="Arial" w:hAnsi="Arial" w:cs="Arial"/>
          <w:sz w:val="24"/>
          <w:szCs w:val="24"/>
        </w:rPr>
        <w:t>№</w:t>
      </w:r>
      <w:r w:rsidRPr="00705FAE">
        <w:rPr>
          <w:rFonts w:ascii="Arial" w:hAnsi="Arial" w:cs="Arial"/>
          <w:sz w:val="24"/>
          <w:szCs w:val="24"/>
        </w:rPr>
        <w:t xml:space="preserve">1 к муниципальной программе </w:t>
      </w:r>
    </w:p>
    <w:p w14:paraId="68430147" w14:textId="1CBD0502" w:rsidR="007326A6" w:rsidRPr="00705FAE" w:rsidRDefault="00EB05E7" w:rsidP="007209B8">
      <w:pPr>
        <w:spacing w:after="0" w:line="240" w:lineRule="auto"/>
        <w:ind w:right="141"/>
        <w:jc w:val="right"/>
        <w:rPr>
          <w:rFonts w:ascii="Arial" w:hAnsi="Arial" w:cs="Arial"/>
          <w:sz w:val="24"/>
          <w:szCs w:val="24"/>
        </w:rPr>
      </w:pPr>
      <w:r w:rsidRPr="00705FAE">
        <w:rPr>
          <w:rFonts w:ascii="Arial" w:hAnsi="Arial" w:cs="Arial"/>
          <w:sz w:val="24"/>
          <w:szCs w:val="24"/>
        </w:rPr>
        <w:t>городского округа Люберцы Московской области</w:t>
      </w:r>
    </w:p>
    <w:p w14:paraId="6D94E1BF" w14:textId="77777777" w:rsidR="007326A6" w:rsidRPr="00705FAE" w:rsidRDefault="007326A6" w:rsidP="007209B8">
      <w:pPr>
        <w:spacing w:after="0" w:line="240" w:lineRule="auto"/>
        <w:ind w:right="141"/>
        <w:jc w:val="right"/>
        <w:rPr>
          <w:rFonts w:ascii="Arial" w:hAnsi="Arial" w:cs="Arial"/>
          <w:sz w:val="24"/>
          <w:szCs w:val="24"/>
        </w:rPr>
      </w:pPr>
      <w:r w:rsidRPr="00705FAE">
        <w:rPr>
          <w:rFonts w:ascii="Arial" w:hAnsi="Arial" w:cs="Arial"/>
          <w:sz w:val="24"/>
          <w:szCs w:val="24"/>
        </w:rPr>
        <w:t>«Цифровое муниципальное образование»</w:t>
      </w:r>
    </w:p>
    <w:p w14:paraId="03A55E3E" w14:textId="77777777" w:rsidR="007326A6" w:rsidRPr="00705FAE" w:rsidRDefault="007326A6" w:rsidP="00000717">
      <w:pPr>
        <w:spacing w:after="0" w:line="240" w:lineRule="auto"/>
        <w:jc w:val="right"/>
        <w:rPr>
          <w:rFonts w:ascii="Arial" w:hAnsi="Arial" w:cs="Arial"/>
          <w:sz w:val="24"/>
          <w:szCs w:val="24"/>
        </w:rPr>
      </w:pPr>
    </w:p>
    <w:p w14:paraId="7A1D1BC1" w14:textId="45994B5E" w:rsidR="007326A6" w:rsidRPr="00705FAE" w:rsidRDefault="00EB05E7" w:rsidP="00000717">
      <w:pPr>
        <w:spacing w:after="0" w:line="240" w:lineRule="auto"/>
        <w:jc w:val="center"/>
        <w:rPr>
          <w:rFonts w:ascii="Arial" w:hAnsi="Arial" w:cs="Arial"/>
          <w:sz w:val="24"/>
          <w:szCs w:val="24"/>
        </w:rPr>
      </w:pPr>
      <w:r w:rsidRPr="00705FAE">
        <w:rPr>
          <w:rFonts w:ascii="Arial" w:hAnsi="Arial" w:cs="Arial"/>
          <w:sz w:val="24"/>
          <w:szCs w:val="24"/>
        </w:rPr>
        <w:t xml:space="preserve">Целевые показатели муниципальной программы городского округа Люберцы Московской области </w:t>
      </w:r>
      <w:r w:rsidR="001042F6" w:rsidRPr="00705FAE">
        <w:rPr>
          <w:rFonts w:ascii="Arial" w:hAnsi="Arial" w:cs="Arial"/>
          <w:sz w:val="24"/>
          <w:szCs w:val="24"/>
        </w:rPr>
        <w:t>«Цифровое муниципальное образование»</w:t>
      </w:r>
    </w:p>
    <w:p w14:paraId="49BEB3E6" w14:textId="77777777" w:rsidR="007307DE" w:rsidRPr="00705FAE" w:rsidRDefault="007326A6" w:rsidP="007307DE">
      <w:pPr>
        <w:spacing w:after="0" w:line="240" w:lineRule="auto"/>
        <w:jc w:val="right"/>
        <w:rPr>
          <w:rFonts w:ascii="Arial" w:hAnsi="Arial" w:cs="Arial"/>
          <w:b/>
          <w:sz w:val="24"/>
          <w:szCs w:val="24"/>
        </w:rPr>
      </w:pPr>
      <w:r w:rsidRPr="00705FAE">
        <w:rPr>
          <w:rFonts w:ascii="Arial" w:hAnsi="Arial" w:cs="Arial"/>
          <w:b/>
          <w:sz w:val="24"/>
          <w:szCs w:val="24"/>
        </w:rPr>
        <w:tab/>
      </w:r>
    </w:p>
    <w:p w14:paraId="608DE5BE" w14:textId="12586577" w:rsidR="004C357E" w:rsidRPr="00705FAE" w:rsidRDefault="007307DE" w:rsidP="004F2281">
      <w:pPr>
        <w:spacing w:after="0" w:line="240" w:lineRule="auto"/>
        <w:ind w:right="141"/>
        <w:jc w:val="right"/>
        <w:rPr>
          <w:rFonts w:ascii="Arial" w:hAnsi="Arial" w:cs="Arial"/>
          <w:sz w:val="24"/>
          <w:szCs w:val="24"/>
        </w:rPr>
      </w:pPr>
      <w:r w:rsidRPr="00705FAE">
        <w:rPr>
          <w:rFonts w:ascii="Arial" w:hAnsi="Arial" w:cs="Arial"/>
          <w:sz w:val="24"/>
          <w:szCs w:val="24"/>
        </w:rPr>
        <w:t>Таблица 1</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16"/>
        <w:gridCol w:w="2457"/>
        <w:gridCol w:w="1988"/>
        <w:gridCol w:w="916"/>
        <w:gridCol w:w="922"/>
        <w:gridCol w:w="800"/>
        <w:gridCol w:w="997"/>
        <w:gridCol w:w="850"/>
        <w:gridCol w:w="850"/>
        <w:gridCol w:w="994"/>
        <w:gridCol w:w="2584"/>
        <w:gridCol w:w="1099"/>
      </w:tblGrid>
      <w:tr w:rsidR="00705FAE" w:rsidRPr="00705FAE" w14:paraId="7FCE134B" w14:textId="77777777" w:rsidTr="00705FAE">
        <w:trPr>
          <w:trHeight w:val="20"/>
        </w:trPr>
        <w:tc>
          <w:tcPr>
            <w:tcW w:w="172" w:type="pct"/>
            <w:vMerge w:val="restart"/>
            <w:shd w:val="clear" w:color="auto" w:fill="auto"/>
            <w:vAlign w:val="center"/>
            <w:hideMark/>
          </w:tcPr>
          <w:p w14:paraId="3EB3A368" w14:textId="77777777" w:rsidR="004C357E" w:rsidRPr="00705FAE" w:rsidRDefault="004C357E" w:rsidP="00705FAE">
            <w:pPr>
              <w:spacing w:after="0"/>
              <w:jc w:val="center"/>
              <w:rPr>
                <w:rFonts w:ascii="Arial" w:hAnsi="Arial" w:cs="Arial"/>
                <w:sz w:val="24"/>
                <w:szCs w:val="24"/>
              </w:rPr>
            </w:pPr>
            <w:bookmarkStart w:id="4" w:name="_Hlk71017599"/>
            <w:proofErr w:type="gramStart"/>
            <w:r w:rsidRPr="00705FAE">
              <w:rPr>
                <w:rFonts w:ascii="Arial" w:hAnsi="Arial" w:cs="Arial"/>
                <w:sz w:val="24"/>
                <w:szCs w:val="24"/>
              </w:rPr>
              <w:t xml:space="preserve">№  </w:t>
            </w:r>
            <w:r w:rsidRPr="00705FAE">
              <w:rPr>
                <w:rFonts w:ascii="Arial" w:hAnsi="Arial" w:cs="Arial"/>
                <w:sz w:val="24"/>
                <w:szCs w:val="24"/>
              </w:rPr>
              <w:br/>
              <w:t>п</w:t>
            </w:r>
            <w:proofErr w:type="gramEnd"/>
            <w:r w:rsidRPr="00705FAE">
              <w:rPr>
                <w:rFonts w:ascii="Arial" w:hAnsi="Arial" w:cs="Arial"/>
                <w:sz w:val="24"/>
                <w:szCs w:val="24"/>
              </w:rPr>
              <w:t>/п</w:t>
            </w:r>
          </w:p>
        </w:tc>
        <w:tc>
          <w:tcPr>
            <w:tcW w:w="820" w:type="pct"/>
            <w:vMerge w:val="restart"/>
            <w:shd w:val="clear" w:color="auto" w:fill="auto"/>
            <w:vAlign w:val="center"/>
            <w:hideMark/>
          </w:tcPr>
          <w:p w14:paraId="0C90B084"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Наименование целевых показателей</w:t>
            </w:r>
          </w:p>
        </w:tc>
        <w:tc>
          <w:tcPr>
            <w:tcW w:w="664" w:type="pct"/>
            <w:vMerge w:val="restart"/>
            <w:shd w:val="clear" w:color="auto" w:fill="auto"/>
            <w:vAlign w:val="center"/>
          </w:tcPr>
          <w:p w14:paraId="25D0625D" w14:textId="77777777" w:rsidR="004C357E" w:rsidRPr="00705FAE" w:rsidRDefault="004C357E" w:rsidP="00705FAE">
            <w:pPr>
              <w:spacing w:after="0"/>
              <w:jc w:val="center"/>
              <w:rPr>
                <w:rFonts w:ascii="Arial" w:hAnsi="Arial" w:cs="Arial"/>
                <w:sz w:val="24"/>
                <w:szCs w:val="24"/>
                <w:highlight w:val="yellow"/>
              </w:rPr>
            </w:pPr>
            <w:r w:rsidRPr="00705FAE">
              <w:rPr>
                <w:rFonts w:ascii="Arial" w:hAnsi="Arial" w:cs="Arial"/>
                <w:sz w:val="24"/>
                <w:szCs w:val="24"/>
              </w:rPr>
              <w:t>Тип показателя</w:t>
            </w:r>
          </w:p>
        </w:tc>
        <w:tc>
          <w:tcPr>
            <w:tcW w:w="306" w:type="pct"/>
            <w:vMerge w:val="restart"/>
            <w:shd w:val="clear" w:color="auto" w:fill="auto"/>
            <w:vAlign w:val="center"/>
          </w:tcPr>
          <w:p w14:paraId="465A5C48"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Единица измерения (по ОКЕИ)</w:t>
            </w:r>
          </w:p>
        </w:tc>
        <w:tc>
          <w:tcPr>
            <w:tcW w:w="308" w:type="pct"/>
            <w:vMerge w:val="restart"/>
            <w:shd w:val="clear" w:color="auto" w:fill="auto"/>
            <w:vAlign w:val="center"/>
            <w:hideMark/>
          </w:tcPr>
          <w:p w14:paraId="13930F79"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 xml:space="preserve">Базовое значение </w:t>
            </w:r>
          </w:p>
        </w:tc>
        <w:tc>
          <w:tcPr>
            <w:tcW w:w="1499" w:type="pct"/>
            <w:gridSpan w:val="5"/>
            <w:shd w:val="clear" w:color="auto" w:fill="auto"/>
            <w:vAlign w:val="center"/>
          </w:tcPr>
          <w:p w14:paraId="0BC55C38"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Планируемое значение по годам реализации программы</w:t>
            </w:r>
          </w:p>
        </w:tc>
        <w:tc>
          <w:tcPr>
            <w:tcW w:w="863" w:type="pct"/>
            <w:vMerge w:val="restart"/>
            <w:shd w:val="clear" w:color="auto" w:fill="auto"/>
            <w:vAlign w:val="center"/>
          </w:tcPr>
          <w:p w14:paraId="2D6F79DB" w14:textId="77777777" w:rsidR="004C357E" w:rsidRPr="00705FAE" w:rsidRDefault="004C357E" w:rsidP="00705FAE">
            <w:pPr>
              <w:spacing w:after="0" w:line="240" w:lineRule="auto"/>
              <w:jc w:val="center"/>
              <w:rPr>
                <w:rFonts w:ascii="Arial" w:hAnsi="Arial" w:cs="Arial"/>
                <w:sz w:val="24"/>
                <w:szCs w:val="24"/>
              </w:rPr>
            </w:pPr>
            <w:r w:rsidRPr="00705FAE">
              <w:rPr>
                <w:rFonts w:ascii="Arial" w:hAnsi="Arial" w:cs="Arial"/>
                <w:sz w:val="24"/>
                <w:szCs w:val="24"/>
              </w:rPr>
              <w:t>Ответственный за достижение показателя</w:t>
            </w:r>
          </w:p>
        </w:tc>
        <w:tc>
          <w:tcPr>
            <w:tcW w:w="368" w:type="pct"/>
            <w:vMerge w:val="restart"/>
            <w:shd w:val="clear" w:color="auto" w:fill="auto"/>
            <w:vAlign w:val="center"/>
          </w:tcPr>
          <w:p w14:paraId="28A2922A" w14:textId="77777777" w:rsidR="004C357E" w:rsidRPr="00705FAE" w:rsidRDefault="004C357E" w:rsidP="00705FAE">
            <w:pPr>
              <w:spacing w:after="0" w:line="240" w:lineRule="auto"/>
              <w:jc w:val="center"/>
              <w:rPr>
                <w:rFonts w:ascii="Arial" w:hAnsi="Arial" w:cs="Arial"/>
                <w:sz w:val="24"/>
                <w:szCs w:val="24"/>
              </w:rPr>
            </w:pPr>
            <w:r w:rsidRPr="00705FAE">
              <w:rPr>
                <w:rFonts w:ascii="Arial" w:hAnsi="Arial" w:cs="Arial"/>
                <w:sz w:val="24"/>
                <w:szCs w:val="24"/>
              </w:rPr>
              <w:t xml:space="preserve">Номер подпрограммы, мероприятий, оказывающих влияние на достижение показателя </w:t>
            </w:r>
          </w:p>
        </w:tc>
      </w:tr>
      <w:tr w:rsidR="00705FAE" w:rsidRPr="00705FAE" w14:paraId="73C73906" w14:textId="77777777" w:rsidTr="00705FAE">
        <w:trPr>
          <w:trHeight w:val="20"/>
        </w:trPr>
        <w:tc>
          <w:tcPr>
            <w:tcW w:w="172" w:type="pct"/>
            <w:vMerge/>
            <w:shd w:val="clear" w:color="auto" w:fill="auto"/>
            <w:vAlign w:val="center"/>
            <w:hideMark/>
          </w:tcPr>
          <w:p w14:paraId="1FC733BC" w14:textId="77777777" w:rsidR="004C357E" w:rsidRPr="00705FAE" w:rsidRDefault="004C357E" w:rsidP="00705FAE">
            <w:pPr>
              <w:rPr>
                <w:rFonts w:ascii="Arial" w:hAnsi="Arial" w:cs="Arial"/>
                <w:sz w:val="24"/>
                <w:szCs w:val="24"/>
              </w:rPr>
            </w:pPr>
          </w:p>
        </w:tc>
        <w:tc>
          <w:tcPr>
            <w:tcW w:w="820" w:type="pct"/>
            <w:vMerge/>
            <w:shd w:val="clear" w:color="auto" w:fill="auto"/>
            <w:vAlign w:val="center"/>
            <w:hideMark/>
          </w:tcPr>
          <w:p w14:paraId="38188724" w14:textId="77777777" w:rsidR="004C357E" w:rsidRPr="00705FAE" w:rsidRDefault="004C357E" w:rsidP="00705FAE">
            <w:pPr>
              <w:rPr>
                <w:rFonts w:ascii="Arial" w:hAnsi="Arial" w:cs="Arial"/>
                <w:sz w:val="24"/>
                <w:szCs w:val="24"/>
              </w:rPr>
            </w:pPr>
          </w:p>
        </w:tc>
        <w:tc>
          <w:tcPr>
            <w:tcW w:w="664" w:type="pct"/>
            <w:vMerge/>
            <w:shd w:val="clear" w:color="auto" w:fill="auto"/>
            <w:vAlign w:val="center"/>
          </w:tcPr>
          <w:p w14:paraId="200553BC" w14:textId="77777777" w:rsidR="004C357E" w:rsidRPr="00705FAE" w:rsidRDefault="004C357E" w:rsidP="00705FAE">
            <w:pPr>
              <w:rPr>
                <w:rFonts w:ascii="Arial" w:hAnsi="Arial" w:cs="Arial"/>
                <w:sz w:val="24"/>
                <w:szCs w:val="24"/>
              </w:rPr>
            </w:pPr>
          </w:p>
        </w:tc>
        <w:tc>
          <w:tcPr>
            <w:tcW w:w="306" w:type="pct"/>
            <w:vMerge/>
            <w:shd w:val="clear" w:color="auto" w:fill="auto"/>
            <w:vAlign w:val="center"/>
          </w:tcPr>
          <w:p w14:paraId="076A1D1B" w14:textId="77777777" w:rsidR="004C357E" w:rsidRPr="00705FAE" w:rsidRDefault="004C357E" w:rsidP="00705FAE">
            <w:pPr>
              <w:rPr>
                <w:rFonts w:ascii="Arial" w:hAnsi="Arial" w:cs="Arial"/>
                <w:sz w:val="24"/>
                <w:szCs w:val="24"/>
              </w:rPr>
            </w:pPr>
          </w:p>
        </w:tc>
        <w:tc>
          <w:tcPr>
            <w:tcW w:w="308" w:type="pct"/>
            <w:vMerge/>
            <w:shd w:val="clear" w:color="auto" w:fill="auto"/>
            <w:vAlign w:val="center"/>
            <w:hideMark/>
          </w:tcPr>
          <w:p w14:paraId="0CEB4511" w14:textId="77777777" w:rsidR="004C357E" w:rsidRPr="00705FAE" w:rsidRDefault="004C357E" w:rsidP="00705FAE">
            <w:pPr>
              <w:rPr>
                <w:rFonts w:ascii="Arial" w:hAnsi="Arial" w:cs="Arial"/>
                <w:sz w:val="24"/>
                <w:szCs w:val="24"/>
              </w:rPr>
            </w:pPr>
          </w:p>
        </w:tc>
        <w:tc>
          <w:tcPr>
            <w:tcW w:w="267" w:type="pct"/>
            <w:shd w:val="clear" w:color="auto" w:fill="auto"/>
            <w:vAlign w:val="center"/>
            <w:hideMark/>
          </w:tcPr>
          <w:p w14:paraId="38C54FC1" w14:textId="77777777" w:rsidR="004C357E" w:rsidRPr="00705FAE" w:rsidRDefault="004C357E" w:rsidP="00705FAE">
            <w:pPr>
              <w:jc w:val="center"/>
              <w:rPr>
                <w:rFonts w:ascii="Arial" w:eastAsiaTheme="minorHAnsi" w:hAnsi="Arial" w:cs="Arial"/>
                <w:sz w:val="24"/>
                <w:szCs w:val="24"/>
              </w:rPr>
            </w:pPr>
            <w:r w:rsidRPr="00705FAE">
              <w:rPr>
                <w:rFonts w:ascii="Arial" w:eastAsiaTheme="minorHAnsi" w:hAnsi="Arial" w:cs="Arial"/>
                <w:sz w:val="24"/>
                <w:szCs w:val="24"/>
              </w:rPr>
              <w:t>2023 год</w:t>
            </w:r>
          </w:p>
        </w:tc>
        <w:tc>
          <w:tcPr>
            <w:tcW w:w="333" w:type="pct"/>
            <w:shd w:val="clear" w:color="auto" w:fill="auto"/>
            <w:vAlign w:val="center"/>
            <w:hideMark/>
          </w:tcPr>
          <w:p w14:paraId="049169E5" w14:textId="77777777" w:rsidR="004C357E" w:rsidRPr="00705FAE" w:rsidRDefault="004C357E" w:rsidP="00705FAE">
            <w:pPr>
              <w:jc w:val="center"/>
              <w:rPr>
                <w:rFonts w:ascii="Arial" w:eastAsiaTheme="minorHAnsi" w:hAnsi="Arial" w:cs="Arial"/>
                <w:sz w:val="24"/>
                <w:szCs w:val="24"/>
              </w:rPr>
            </w:pPr>
            <w:r w:rsidRPr="00705FAE">
              <w:rPr>
                <w:rFonts w:ascii="Arial" w:eastAsiaTheme="minorHAnsi" w:hAnsi="Arial" w:cs="Arial"/>
                <w:sz w:val="24"/>
                <w:szCs w:val="24"/>
              </w:rPr>
              <w:t>2024 год</w:t>
            </w:r>
          </w:p>
        </w:tc>
        <w:tc>
          <w:tcPr>
            <w:tcW w:w="284" w:type="pct"/>
            <w:shd w:val="clear" w:color="auto" w:fill="auto"/>
            <w:vAlign w:val="center"/>
            <w:hideMark/>
          </w:tcPr>
          <w:p w14:paraId="5998344E" w14:textId="77777777" w:rsidR="004C357E" w:rsidRPr="00705FAE" w:rsidRDefault="004C357E" w:rsidP="00705FAE">
            <w:pPr>
              <w:jc w:val="center"/>
              <w:rPr>
                <w:rFonts w:ascii="Arial" w:eastAsiaTheme="minorHAnsi" w:hAnsi="Arial" w:cs="Arial"/>
                <w:sz w:val="24"/>
                <w:szCs w:val="24"/>
              </w:rPr>
            </w:pPr>
            <w:r w:rsidRPr="00705FAE">
              <w:rPr>
                <w:rFonts w:ascii="Arial" w:eastAsiaTheme="minorHAnsi" w:hAnsi="Arial" w:cs="Arial"/>
                <w:sz w:val="24"/>
                <w:szCs w:val="24"/>
              </w:rPr>
              <w:t>2025 год</w:t>
            </w:r>
          </w:p>
        </w:tc>
        <w:tc>
          <w:tcPr>
            <w:tcW w:w="284" w:type="pct"/>
            <w:shd w:val="clear" w:color="auto" w:fill="auto"/>
            <w:vAlign w:val="center"/>
          </w:tcPr>
          <w:p w14:paraId="3F1B846E" w14:textId="77777777" w:rsidR="004C357E" w:rsidRPr="00705FAE" w:rsidRDefault="004C357E" w:rsidP="00705FAE">
            <w:pPr>
              <w:jc w:val="center"/>
              <w:rPr>
                <w:rFonts w:ascii="Arial" w:eastAsiaTheme="minorHAnsi" w:hAnsi="Arial" w:cs="Arial"/>
                <w:sz w:val="24"/>
                <w:szCs w:val="24"/>
              </w:rPr>
            </w:pPr>
            <w:r w:rsidRPr="00705FAE">
              <w:rPr>
                <w:rFonts w:ascii="Arial" w:eastAsiaTheme="minorHAnsi" w:hAnsi="Arial" w:cs="Arial"/>
                <w:sz w:val="24"/>
                <w:szCs w:val="24"/>
              </w:rPr>
              <w:t>2026 год</w:t>
            </w:r>
          </w:p>
        </w:tc>
        <w:tc>
          <w:tcPr>
            <w:tcW w:w="332" w:type="pct"/>
            <w:shd w:val="clear" w:color="auto" w:fill="auto"/>
            <w:vAlign w:val="center"/>
            <w:hideMark/>
          </w:tcPr>
          <w:p w14:paraId="1DB43F9D" w14:textId="77777777" w:rsidR="004C357E" w:rsidRPr="00705FAE" w:rsidRDefault="004C357E" w:rsidP="00705FAE">
            <w:pPr>
              <w:jc w:val="center"/>
              <w:rPr>
                <w:rFonts w:ascii="Arial" w:eastAsiaTheme="minorHAnsi" w:hAnsi="Arial" w:cs="Arial"/>
                <w:sz w:val="24"/>
                <w:szCs w:val="24"/>
              </w:rPr>
            </w:pPr>
            <w:r w:rsidRPr="00705FAE">
              <w:rPr>
                <w:rFonts w:ascii="Arial" w:eastAsiaTheme="minorHAnsi" w:hAnsi="Arial" w:cs="Arial"/>
                <w:sz w:val="24"/>
                <w:szCs w:val="24"/>
              </w:rPr>
              <w:t>2027 год</w:t>
            </w:r>
          </w:p>
        </w:tc>
        <w:tc>
          <w:tcPr>
            <w:tcW w:w="863" w:type="pct"/>
            <w:vMerge/>
            <w:shd w:val="clear" w:color="auto" w:fill="auto"/>
          </w:tcPr>
          <w:p w14:paraId="26F920BC" w14:textId="77777777" w:rsidR="004C357E" w:rsidRPr="00705FAE" w:rsidRDefault="004C357E" w:rsidP="00705FAE">
            <w:pPr>
              <w:rPr>
                <w:rFonts w:ascii="Arial" w:hAnsi="Arial" w:cs="Arial"/>
                <w:sz w:val="24"/>
                <w:szCs w:val="24"/>
              </w:rPr>
            </w:pPr>
          </w:p>
        </w:tc>
        <w:tc>
          <w:tcPr>
            <w:tcW w:w="368" w:type="pct"/>
            <w:vMerge/>
            <w:shd w:val="clear" w:color="auto" w:fill="auto"/>
            <w:vAlign w:val="center"/>
          </w:tcPr>
          <w:p w14:paraId="3E6996B3" w14:textId="77777777" w:rsidR="004C357E" w:rsidRPr="00705FAE" w:rsidRDefault="004C357E" w:rsidP="00705FAE">
            <w:pPr>
              <w:rPr>
                <w:rFonts w:ascii="Arial" w:hAnsi="Arial" w:cs="Arial"/>
                <w:sz w:val="24"/>
                <w:szCs w:val="24"/>
              </w:rPr>
            </w:pPr>
          </w:p>
        </w:tc>
      </w:tr>
      <w:tr w:rsidR="00705FAE" w:rsidRPr="00705FAE" w14:paraId="2F0FCD80" w14:textId="77777777" w:rsidTr="00705FAE">
        <w:trPr>
          <w:trHeight w:val="20"/>
        </w:trPr>
        <w:tc>
          <w:tcPr>
            <w:tcW w:w="172" w:type="pct"/>
            <w:shd w:val="clear" w:color="auto" w:fill="auto"/>
            <w:vAlign w:val="center"/>
            <w:hideMark/>
          </w:tcPr>
          <w:p w14:paraId="3CE39FE1"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1</w:t>
            </w:r>
          </w:p>
        </w:tc>
        <w:tc>
          <w:tcPr>
            <w:tcW w:w="820" w:type="pct"/>
            <w:shd w:val="clear" w:color="auto" w:fill="auto"/>
            <w:vAlign w:val="center"/>
            <w:hideMark/>
          </w:tcPr>
          <w:p w14:paraId="03794898"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2</w:t>
            </w:r>
          </w:p>
        </w:tc>
        <w:tc>
          <w:tcPr>
            <w:tcW w:w="664" w:type="pct"/>
            <w:shd w:val="clear" w:color="auto" w:fill="auto"/>
            <w:vAlign w:val="center"/>
            <w:hideMark/>
          </w:tcPr>
          <w:p w14:paraId="5EE29821"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3</w:t>
            </w:r>
          </w:p>
        </w:tc>
        <w:tc>
          <w:tcPr>
            <w:tcW w:w="306" w:type="pct"/>
            <w:shd w:val="clear" w:color="auto" w:fill="auto"/>
            <w:vAlign w:val="center"/>
            <w:hideMark/>
          </w:tcPr>
          <w:p w14:paraId="35F30A92"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4</w:t>
            </w:r>
          </w:p>
        </w:tc>
        <w:tc>
          <w:tcPr>
            <w:tcW w:w="308" w:type="pct"/>
            <w:shd w:val="clear" w:color="auto" w:fill="auto"/>
            <w:vAlign w:val="center"/>
            <w:hideMark/>
          </w:tcPr>
          <w:p w14:paraId="47E9620C"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5</w:t>
            </w:r>
          </w:p>
        </w:tc>
        <w:tc>
          <w:tcPr>
            <w:tcW w:w="267" w:type="pct"/>
            <w:shd w:val="clear" w:color="auto" w:fill="auto"/>
            <w:vAlign w:val="center"/>
          </w:tcPr>
          <w:p w14:paraId="5F634C7C"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6</w:t>
            </w:r>
          </w:p>
        </w:tc>
        <w:tc>
          <w:tcPr>
            <w:tcW w:w="333" w:type="pct"/>
            <w:shd w:val="clear" w:color="auto" w:fill="auto"/>
            <w:vAlign w:val="center"/>
          </w:tcPr>
          <w:p w14:paraId="7F7A20FC"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7</w:t>
            </w:r>
          </w:p>
        </w:tc>
        <w:tc>
          <w:tcPr>
            <w:tcW w:w="284" w:type="pct"/>
            <w:shd w:val="clear" w:color="auto" w:fill="auto"/>
            <w:vAlign w:val="center"/>
          </w:tcPr>
          <w:p w14:paraId="0B5071FD"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8</w:t>
            </w:r>
          </w:p>
        </w:tc>
        <w:tc>
          <w:tcPr>
            <w:tcW w:w="284" w:type="pct"/>
            <w:shd w:val="clear" w:color="auto" w:fill="auto"/>
          </w:tcPr>
          <w:p w14:paraId="2831B5ED"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9</w:t>
            </w:r>
          </w:p>
        </w:tc>
        <w:tc>
          <w:tcPr>
            <w:tcW w:w="332" w:type="pct"/>
            <w:shd w:val="clear" w:color="auto" w:fill="auto"/>
            <w:vAlign w:val="center"/>
          </w:tcPr>
          <w:p w14:paraId="161D15B9"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10</w:t>
            </w:r>
          </w:p>
        </w:tc>
        <w:tc>
          <w:tcPr>
            <w:tcW w:w="863" w:type="pct"/>
            <w:shd w:val="clear" w:color="auto" w:fill="auto"/>
          </w:tcPr>
          <w:p w14:paraId="74D71EC3"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11</w:t>
            </w:r>
          </w:p>
        </w:tc>
        <w:tc>
          <w:tcPr>
            <w:tcW w:w="368" w:type="pct"/>
            <w:shd w:val="clear" w:color="auto" w:fill="auto"/>
            <w:vAlign w:val="center"/>
          </w:tcPr>
          <w:p w14:paraId="7BC426C2"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12</w:t>
            </w:r>
          </w:p>
        </w:tc>
      </w:tr>
      <w:tr w:rsidR="004C357E" w:rsidRPr="00705FAE" w14:paraId="4397675A" w14:textId="77777777" w:rsidTr="00705FAE">
        <w:trPr>
          <w:trHeight w:val="20"/>
        </w:trPr>
        <w:tc>
          <w:tcPr>
            <w:tcW w:w="5000" w:type="pct"/>
            <w:gridSpan w:val="12"/>
            <w:shd w:val="clear" w:color="auto" w:fill="auto"/>
            <w:vAlign w:val="center"/>
          </w:tcPr>
          <w:p w14:paraId="0C4B6612" w14:textId="77777777" w:rsidR="004C357E" w:rsidRPr="00705FAE" w:rsidRDefault="004C357E" w:rsidP="00705FAE">
            <w:pPr>
              <w:spacing w:after="0"/>
              <w:jc w:val="center"/>
              <w:rPr>
                <w:rFonts w:ascii="Arial" w:hAnsi="Arial" w:cs="Arial"/>
                <w:sz w:val="24"/>
                <w:szCs w:val="24"/>
              </w:rPr>
            </w:pPr>
            <w:r w:rsidRPr="00705FAE">
              <w:rPr>
                <w:rFonts w:ascii="Arial" w:hAnsi="Arial" w:cs="Arial"/>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705FAE" w:rsidRPr="00705FAE" w14:paraId="2C8EA820" w14:textId="77777777" w:rsidTr="00705FAE">
        <w:trPr>
          <w:trHeight w:val="20"/>
        </w:trPr>
        <w:tc>
          <w:tcPr>
            <w:tcW w:w="172" w:type="pct"/>
            <w:shd w:val="clear" w:color="auto" w:fill="auto"/>
          </w:tcPr>
          <w:p w14:paraId="6DC6D7E1" w14:textId="54811F04" w:rsidR="00B425A1" w:rsidRPr="00705FAE" w:rsidRDefault="00B425A1" w:rsidP="00705FAE">
            <w:pPr>
              <w:spacing w:after="0"/>
              <w:jc w:val="center"/>
              <w:rPr>
                <w:rFonts w:ascii="Arial" w:hAnsi="Arial" w:cs="Arial"/>
                <w:sz w:val="24"/>
                <w:szCs w:val="24"/>
              </w:rPr>
            </w:pPr>
            <w:r w:rsidRPr="00705FAE">
              <w:rPr>
                <w:rFonts w:ascii="Arial" w:hAnsi="Arial" w:cs="Arial"/>
                <w:sz w:val="24"/>
                <w:szCs w:val="24"/>
              </w:rPr>
              <w:t>1</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0054B918" w14:textId="72A3B3B1" w:rsidR="00B425A1" w:rsidRPr="00705FAE" w:rsidRDefault="00B425A1" w:rsidP="00705FAE">
            <w:pPr>
              <w:spacing w:after="0"/>
              <w:jc w:val="both"/>
              <w:rPr>
                <w:rFonts w:ascii="Arial" w:hAnsi="Arial" w:cs="Arial"/>
                <w:sz w:val="24"/>
                <w:szCs w:val="24"/>
              </w:rPr>
            </w:pPr>
            <w:r w:rsidRPr="00705FAE">
              <w:rPr>
                <w:rFonts w:ascii="Arial" w:hAnsi="Arial" w:cs="Arial"/>
                <w:sz w:val="24"/>
                <w:szCs w:val="24"/>
              </w:rPr>
              <w:t>Уровень удовлетворенности граждан качеством предоставления государственных и муниципальных услуг в МФЦ</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D4D85FD" w14:textId="3F5F3302" w:rsidR="00B425A1" w:rsidRPr="00705FAE" w:rsidRDefault="00B425A1" w:rsidP="00705FAE">
            <w:pPr>
              <w:spacing w:after="0"/>
              <w:jc w:val="center"/>
              <w:rPr>
                <w:rFonts w:ascii="Arial" w:hAnsi="Arial" w:cs="Arial"/>
                <w:color w:val="000000"/>
                <w:sz w:val="24"/>
                <w:szCs w:val="24"/>
              </w:rPr>
            </w:pPr>
            <w:r w:rsidRPr="00705FAE">
              <w:rPr>
                <w:rFonts w:ascii="Arial" w:hAnsi="Arial" w:cs="Arial"/>
                <w:color w:val="000000"/>
                <w:sz w:val="24"/>
                <w:szCs w:val="24"/>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21A2490" w14:textId="7B943298" w:rsidR="00B425A1" w:rsidRPr="00705FAE" w:rsidRDefault="00B425A1" w:rsidP="00705FAE">
            <w:pPr>
              <w:spacing w:after="0"/>
              <w:rPr>
                <w:rFonts w:ascii="Arial" w:hAnsi="Arial" w:cs="Arial"/>
                <w:sz w:val="24"/>
                <w:szCs w:val="24"/>
              </w:rPr>
            </w:pPr>
            <w:r w:rsidRPr="00705FAE">
              <w:rPr>
                <w:rFonts w:ascii="Arial" w:hAnsi="Arial" w:cs="Arial"/>
                <w:sz w:val="24"/>
                <w:szCs w:val="24"/>
              </w:rPr>
              <w:t>Процент</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FF96E86" w14:textId="41AE6C0E" w:rsidR="00B425A1" w:rsidRPr="00705FAE" w:rsidRDefault="00B425A1" w:rsidP="00705FAE">
            <w:pPr>
              <w:widowControl w:val="0"/>
              <w:tabs>
                <w:tab w:val="left" w:pos="709"/>
              </w:tabs>
              <w:autoSpaceDE w:val="0"/>
              <w:autoSpaceDN w:val="0"/>
              <w:adjustRightInd w:val="0"/>
              <w:spacing w:after="0"/>
              <w:jc w:val="center"/>
              <w:outlineLvl w:val="1"/>
              <w:rPr>
                <w:rFonts w:ascii="Arial" w:hAnsi="Arial" w:cs="Arial"/>
                <w:sz w:val="24"/>
                <w:szCs w:val="24"/>
              </w:rPr>
            </w:pPr>
            <w:r w:rsidRPr="00705FAE">
              <w:rPr>
                <w:rFonts w:ascii="Arial" w:hAnsi="Arial" w:cs="Arial"/>
                <w:sz w:val="24"/>
                <w:szCs w:val="24"/>
              </w:rPr>
              <w:t>98,</w:t>
            </w:r>
            <w:r w:rsidR="00DC3F8F" w:rsidRPr="00705FAE">
              <w:rPr>
                <w:rFonts w:ascii="Arial" w:hAnsi="Arial" w:cs="Arial"/>
                <w:sz w:val="24"/>
                <w:szCs w:val="24"/>
              </w:rPr>
              <w:t>5</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F11C5BA" w14:textId="7FA0B954" w:rsidR="00B425A1" w:rsidRPr="00705FAE" w:rsidRDefault="00B425A1" w:rsidP="00705FAE">
            <w:pPr>
              <w:spacing w:after="0"/>
              <w:jc w:val="center"/>
              <w:rPr>
                <w:rFonts w:ascii="Arial" w:hAnsi="Arial" w:cs="Arial"/>
                <w:sz w:val="24"/>
                <w:szCs w:val="24"/>
              </w:rPr>
            </w:pPr>
            <w:r w:rsidRPr="00705FAE">
              <w:rPr>
                <w:rFonts w:ascii="Arial" w:hAnsi="Arial" w:cs="Arial"/>
                <w:sz w:val="24"/>
                <w:szCs w:val="24"/>
              </w:rPr>
              <w:t>98,06</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37DB2924" w14:textId="217A565B" w:rsidR="00B425A1" w:rsidRPr="00705FAE" w:rsidRDefault="00B425A1" w:rsidP="00705FAE">
            <w:pPr>
              <w:spacing w:after="0"/>
              <w:jc w:val="center"/>
              <w:rPr>
                <w:rFonts w:ascii="Arial" w:hAnsi="Arial" w:cs="Arial"/>
                <w:sz w:val="24"/>
                <w:szCs w:val="24"/>
              </w:rPr>
            </w:pPr>
            <w:r w:rsidRPr="00705FAE">
              <w:rPr>
                <w:rFonts w:ascii="Arial" w:hAnsi="Arial" w:cs="Arial"/>
                <w:sz w:val="24"/>
                <w:szCs w:val="24"/>
              </w:rPr>
              <w:t>98,08</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DC6293C" w14:textId="0EDDC4ED" w:rsidR="00B425A1" w:rsidRPr="00705FAE" w:rsidRDefault="00112686" w:rsidP="00705FAE">
            <w:pPr>
              <w:spacing w:after="0"/>
              <w:jc w:val="center"/>
              <w:rPr>
                <w:rFonts w:ascii="Arial" w:hAnsi="Arial" w:cs="Arial"/>
                <w:sz w:val="24"/>
                <w:szCs w:val="24"/>
              </w:rPr>
            </w:pPr>
            <w:r w:rsidRPr="00705FAE">
              <w:rPr>
                <w:rFonts w:ascii="Arial" w:hAnsi="Arial" w:cs="Arial"/>
                <w:sz w:val="24"/>
                <w:szCs w:val="24"/>
              </w:rPr>
              <w:t>97,46</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628D6DC" w14:textId="0D6A422D" w:rsidR="00B425A1" w:rsidRPr="00705FAE" w:rsidRDefault="00112686" w:rsidP="00705FAE">
            <w:pPr>
              <w:spacing w:after="0"/>
              <w:jc w:val="center"/>
              <w:rPr>
                <w:rFonts w:ascii="Arial" w:hAnsi="Arial" w:cs="Arial"/>
                <w:sz w:val="24"/>
                <w:szCs w:val="24"/>
              </w:rPr>
            </w:pPr>
            <w:r w:rsidRPr="00705FAE">
              <w:rPr>
                <w:rFonts w:ascii="Arial" w:hAnsi="Arial" w:cs="Arial"/>
                <w:sz w:val="24"/>
                <w:szCs w:val="24"/>
              </w:rPr>
              <w:t>97,48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7C79DB3" w14:textId="1879A3A1" w:rsidR="00B425A1" w:rsidRPr="00705FAE" w:rsidRDefault="00112686" w:rsidP="00705FAE">
            <w:pPr>
              <w:spacing w:after="0"/>
              <w:jc w:val="center"/>
              <w:rPr>
                <w:rFonts w:ascii="Arial" w:hAnsi="Arial" w:cs="Arial"/>
                <w:sz w:val="24"/>
                <w:szCs w:val="24"/>
              </w:rPr>
            </w:pPr>
            <w:r w:rsidRPr="00705FAE">
              <w:rPr>
                <w:rFonts w:ascii="Arial" w:hAnsi="Arial" w:cs="Arial"/>
                <w:sz w:val="24"/>
                <w:szCs w:val="24"/>
              </w:rPr>
              <w:t>97,50</w:t>
            </w:r>
          </w:p>
        </w:tc>
        <w:tc>
          <w:tcPr>
            <w:tcW w:w="863" w:type="pct"/>
            <w:tcBorders>
              <w:top w:val="single" w:sz="4" w:space="0" w:color="auto"/>
              <w:bottom w:val="single" w:sz="4" w:space="0" w:color="auto"/>
            </w:tcBorders>
            <w:shd w:val="clear" w:color="auto" w:fill="auto"/>
            <w:vAlign w:val="center"/>
          </w:tcPr>
          <w:p w14:paraId="4FF9A575" w14:textId="6872B379" w:rsidR="00B425A1" w:rsidRPr="00705FAE" w:rsidRDefault="00B425A1" w:rsidP="00705FAE">
            <w:pPr>
              <w:widowControl w:val="0"/>
              <w:tabs>
                <w:tab w:val="left" w:pos="709"/>
              </w:tabs>
              <w:autoSpaceDE w:val="0"/>
              <w:autoSpaceDN w:val="0"/>
              <w:adjustRightInd w:val="0"/>
              <w:spacing w:after="0" w:line="240" w:lineRule="auto"/>
              <w:ind w:right="-57"/>
              <w:jc w:val="both"/>
              <w:outlineLvl w:val="1"/>
              <w:rPr>
                <w:rFonts w:ascii="Arial" w:hAnsi="Arial" w:cs="Arial"/>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c>
          <w:tcPr>
            <w:tcW w:w="368" w:type="pct"/>
            <w:tcBorders>
              <w:top w:val="single" w:sz="4" w:space="0" w:color="auto"/>
              <w:bottom w:val="single" w:sz="4" w:space="0" w:color="auto"/>
            </w:tcBorders>
            <w:shd w:val="clear" w:color="auto" w:fill="auto"/>
            <w:vAlign w:val="center"/>
          </w:tcPr>
          <w:p w14:paraId="135C1A07" w14:textId="77777777" w:rsidR="00B425A1" w:rsidRPr="00705FAE" w:rsidRDefault="00B425A1" w:rsidP="00705FAE">
            <w:pPr>
              <w:widowControl w:val="0"/>
              <w:tabs>
                <w:tab w:val="left" w:pos="709"/>
              </w:tabs>
              <w:autoSpaceDE w:val="0"/>
              <w:autoSpaceDN w:val="0"/>
              <w:adjustRightInd w:val="0"/>
              <w:spacing w:after="0" w:line="240" w:lineRule="auto"/>
              <w:ind w:right="-57"/>
              <w:jc w:val="center"/>
              <w:outlineLvl w:val="1"/>
              <w:rPr>
                <w:rFonts w:ascii="Arial" w:hAnsi="Arial" w:cs="Arial"/>
                <w:sz w:val="24"/>
                <w:szCs w:val="24"/>
              </w:rPr>
            </w:pPr>
            <w:r w:rsidRPr="00705FAE">
              <w:rPr>
                <w:rFonts w:ascii="Arial" w:hAnsi="Arial" w:cs="Arial"/>
                <w:sz w:val="24"/>
                <w:szCs w:val="24"/>
              </w:rPr>
              <w:t>1.01.01</w:t>
            </w:r>
          </w:p>
          <w:p w14:paraId="4F5F35B1" w14:textId="77777777" w:rsidR="00B425A1" w:rsidRPr="00705FAE" w:rsidRDefault="00B425A1" w:rsidP="00705FAE">
            <w:pPr>
              <w:widowControl w:val="0"/>
              <w:tabs>
                <w:tab w:val="left" w:pos="709"/>
              </w:tabs>
              <w:autoSpaceDE w:val="0"/>
              <w:autoSpaceDN w:val="0"/>
              <w:adjustRightInd w:val="0"/>
              <w:spacing w:after="0" w:line="240" w:lineRule="auto"/>
              <w:ind w:right="-57"/>
              <w:jc w:val="center"/>
              <w:outlineLvl w:val="1"/>
              <w:rPr>
                <w:rFonts w:ascii="Arial" w:hAnsi="Arial" w:cs="Arial"/>
                <w:sz w:val="24"/>
                <w:szCs w:val="24"/>
              </w:rPr>
            </w:pPr>
            <w:r w:rsidRPr="00705FAE">
              <w:rPr>
                <w:rFonts w:ascii="Arial" w:hAnsi="Arial" w:cs="Arial"/>
                <w:sz w:val="24"/>
                <w:szCs w:val="24"/>
              </w:rPr>
              <w:t>1.02.01</w:t>
            </w:r>
          </w:p>
          <w:p w14:paraId="374D53A5" w14:textId="76552426" w:rsidR="00B425A1" w:rsidRPr="00705FAE" w:rsidRDefault="004A5343" w:rsidP="00705FAE">
            <w:pPr>
              <w:widowControl w:val="0"/>
              <w:tabs>
                <w:tab w:val="left" w:pos="709"/>
              </w:tabs>
              <w:autoSpaceDE w:val="0"/>
              <w:autoSpaceDN w:val="0"/>
              <w:adjustRightInd w:val="0"/>
              <w:spacing w:after="0" w:line="240" w:lineRule="auto"/>
              <w:ind w:right="-57"/>
              <w:jc w:val="center"/>
              <w:outlineLvl w:val="1"/>
              <w:rPr>
                <w:rFonts w:ascii="Arial" w:hAnsi="Arial" w:cs="Arial"/>
                <w:sz w:val="24"/>
                <w:szCs w:val="24"/>
              </w:rPr>
            </w:pPr>
            <w:r w:rsidRPr="00705FAE">
              <w:rPr>
                <w:rFonts w:ascii="Arial" w:hAnsi="Arial" w:cs="Arial"/>
                <w:sz w:val="24"/>
                <w:szCs w:val="24"/>
              </w:rPr>
              <w:t>1.02</w:t>
            </w:r>
            <w:r w:rsidR="002E06CA" w:rsidRPr="00705FAE">
              <w:rPr>
                <w:rFonts w:ascii="Arial" w:hAnsi="Arial" w:cs="Arial"/>
                <w:sz w:val="24"/>
                <w:szCs w:val="24"/>
              </w:rPr>
              <w:t>.06</w:t>
            </w:r>
          </w:p>
        </w:tc>
      </w:tr>
      <w:tr w:rsidR="003A7B63" w:rsidRPr="00705FAE" w14:paraId="43CDC086" w14:textId="77777777" w:rsidTr="00705FAE">
        <w:trPr>
          <w:trHeight w:val="20"/>
        </w:trPr>
        <w:tc>
          <w:tcPr>
            <w:tcW w:w="5000" w:type="pct"/>
            <w:gridSpan w:val="12"/>
          </w:tcPr>
          <w:p w14:paraId="4F246F46"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r>
      <w:tr w:rsidR="00705FAE" w:rsidRPr="00705FAE" w14:paraId="65E688E3" w14:textId="77777777" w:rsidTr="00705FAE">
        <w:trPr>
          <w:trHeight w:val="20"/>
        </w:trPr>
        <w:tc>
          <w:tcPr>
            <w:tcW w:w="172" w:type="pct"/>
            <w:shd w:val="clear" w:color="auto" w:fill="auto"/>
          </w:tcPr>
          <w:p w14:paraId="604FC049" w14:textId="75B5C870" w:rsidR="003A7B63" w:rsidRPr="00705FAE" w:rsidRDefault="00B425A1" w:rsidP="00705FAE">
            <w:pPr>
              <w:spacing w:after="0"/>
              <w:jc w:val="center"/>
              <w:rPr>
                <w:rFonts w:ascii="Arial" w:hAnsi="Arial" w:cs="Arial"/>
                <w:sz w:val="24"/>
                <w:szCs w:val="24"/>
              </w:rPr>
            </w:pPr>
            <w:r w:rsidRPr="00705FAE">
              <w:rPr>
                <w:rFonts w:ascii="Arial" w:hAnsi="Arial" w:cs="Arial"/>
                <w:sz w:val="24"/>
                <w:szCs w:val="24"/>
              </w:rPr>
              <w:lastRenderedPageBreak/>
              <w:t>2</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6E90A568" w14:textId="5ED55958" w:rsidR="003A7B63" w:rsidRPr="00705FAE" w:rsidRDefault="003A7B63" w:rsidP="00705FAE">
            <w:pPr>
              <w:spacing w:after="0" w:line="240" w:lineRule="auto"/>
              <w:jc w:val="both"/>
              <w:rPr>
                <w:rFonts w:ascii="Arial" w:hAnsi="Arial" w:cs="Arial"/>
                <w:sz w:val="24"/>
                <w:szCs w:val="24"/>
              </w:rPr>
            </w:pPr>
            <w:r w:rsidRPr="00705FAE">
              <w:rPr>
                <w:rFonts w:ascii="Arial" w:hAnsi="Arial" w:cs="Arial"/>
                <w:sz w:val="24"/>
                <w:szCs w:val="24"/>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E266E68" w14:textId="54F203A9" w:rsidR="003A7B63" w:rsidRPr="00705FAE" w:rsidRDefault="003A7B63" w:rsidP="00705FAE">
            <w:pPr>
              <w:spacing w:after="0" w:line="240" w:lineRule="auto"/>
              <w:jc w:val="center"/>
              <w:rPr>
                <w:rFonts w:ascii="Arial" w:hAnsi="Arial" w:cs="Arial"/>
                <w:sz w:val="24"/>
                <w:szCs w:val="24"/>
              </w:rPr>
            </w:pPr>
            <w:r w:rsidRPr="00705FAE">
              <w:rPr>
                <w:rFonts w:ascii="Arial" w:hAnsi="Arial" w:cs="Arial"/>
                <w:sz w:val="24"/>
                <w:szCs w:val="24"/>
              </w:rPr>
              <w:t>Указ ПФР от 21.07.2020 № 474 «О национальных целях развития Российской Федерации на период до 2030 года»</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3666DB6" w14:textId="1D287F41"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Процент</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B8BC877" w14:textId="5E436C76" w:rsidR="003A7B63" w:rsidRPr="00705FAE" w:rsidRDefault="005B6EDD"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9665E7" w14:textId="42AD119D"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0D045AD" w14:textId="04897F0B"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90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10DFA4E" w14:textId="29DB75A8"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92</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4850DD" w14:textId="633D6B65" w:rsidR="003A7B63" w:rsidRPr="00705FAE" w:rsidRDefault="003A7B63" w:rsidP="00705FAE">
            <w:pPr>
              <w:tabs>
                <w:tab w:val="center" w:pos="229"/>
              </w:tabs>
              <w:spacing w:after="0" w:line="240" w:lineRule="auto"/>
              <w:jc w:val="center"/>
              <w:rPr>
                <w:rFonts w:ascii="Arial" w:hAnsi="Arial" w:cs="Arial"/>
                <w:color w:val="000000"/>
                <w:sz w:val="24"/>
                <w:szCs w:val="24"/>
              </w:rPr>
            </w:pPr>
            <w:r w:rsidRPr="00705FAE">
              <w:rPr>
                <w:rFonts w:ascii="Arial" w:hAnsi="Arial" w:cs="Arial"/>
                <w:color w:val="000000"/>
                <w:sz w:val="24"/>
                <w:szCs w:val="24"/>
              </w:rPr>
              <w:t>94</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152EF8C" w14:textId="464DF8D4"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96</w:t>
            </w:r>
          </w:p>
        </w:tc>
        <w:tc>
          <w:tcPr>
            <w:tcW w:w="863" w:type="pct"/>
            <w:tcBorders>
              <w:top w:val="single" w:sz="4" w:space="0" w:color="auto"/>
              <w:bottom w:val="single" w:sz="4" w:space="0" w:color="auto"/>
            </w:tcBorders>
            <w:shd w:val="clear" w:color="auto" w:fill="auto"/>
          </w:tcPr>
          <w:p w14:paraId="15BCAFB8" w14:textId="2EE247E3" w:rsidR="003A7B63" w:rsidRPr="00705FAE" w:rsidRDefault="003A7B63" w:rsidP="00705FAE">
            <w:pPr>
              <w:spacing w:after="0" w:line="240" w:lineRule="auto"/>
              <w:jc w:val="both"/>
              <w:rPr>
                <w:rFonts w:ascii="Arial" w:hAnsi="Arial" w:cs="Arial"/>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c>
          <w:tcPr>
            <w:tcW w:w="368" w:type="pct"/>
            <w:tcBorders>
              <w:top w:val="single" w:sz="4" w:space="0" w:color="auto"/>
              <w:bottom w:val="single" w:sz="4" w:space="0" w:color="auto"/>
            </w:tcBorders>
            <w:shd w:val="clear" w:color="auto" w:fill="auto"/>
            <w:vAlign w:val="center"/>
          </w:tcPr>
          <w:p w14:paraId="02ADF040" w14:textId="35A69FDB"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2.01.01</w:t>
            </w:r>
          </w:p>
        </w:tc>
      </w:tr>
      <w:tr w:rsidR="00705FAE" w:rsidRPr="00705FAE" w14:paraId="12B88ECE" w14:textId="77777777" w:rsidTr="00705FAE">
        <w:trPr>
          <w:trHeight w:val="20"/>
        </w:trPr>
        <w:tc>
          <w:tcPr>
            <w:tcW w:w="172" w:type="pct"/>
            <w:shd w:val="clear" w:color="auto" w:fill="auto"/>
          </w:tcPr>
          <w:p w14:paraId="475FA454" w14:textId="3A1560F0" w:rsidR="003A7B63" w:rsidRPr="00705FAE" w:rsidRDefault="00B425A1" w:rsidP="00705FAE">
            <w:pPr>
              <w:spacing w:after="0"/>
              <w:jc w:val="center"/>
              <w:rPr>
                <w:rFonts w:ascii="Arial" w:hAnsi="Arial" w:cs="Arial"/>
                <w:sz w:val="24"/>
                <w:szCs w:val="24"/>
              </w:rPr>
            </w:pPr>
            <w:r w:rsidRPr="00705FAE">
              <w:rPr>
                <w:rFonts w:ascii="Arial" w:hAnsi="Arial" w:cs="Arial"/>
                <w:sz w:val="24"/>
                <w:szCs w:val="24"/>
              </w:rPr>
              <w:t>3</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3B300794" w14:textId="77777777" w:rsidR="003A7B63" w:rsidRPr="00705FAE" w:rsidRDefault="003A7B63" w:rsidP="00705FAE">
            <w:pPr>
              <w:spacing w:after="0" w:line="240" w:lineRule="auto"/>
              <w:jc w:val="both"/>
              <w:rPr>
                <w:rFonts w:ascii="Arial" w:hAnsi="Arial" w:cs="Arial"/>
                <w:sz w:val="24"/>
                <w:szCs w:val="24"/>
              </w:rPr>
            </w:pPr>
            <w:r w:rsidRPr="00705FAE">
              <w:rPr>
                <w:rFonts w:ascii="Arial" w:hAnsi="Arial" w:cs="Arial"/>
                <w:sz w:val="24"/>
                <w:szCs w:val="24"/>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C9F832C"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sz w:val="24"/>
                <w:szCs w:val="24"/>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E77F09F" w14:textId="77777777" w:rsidR="003A7B63" w:rsidRPr="00705FAE" w:rsidRDefault="003A7B63" w:rsidP="00705FAE">
            <w:pPr>
              <w:spacing w:after="0"/>
              <w:jc w:val="center"/>
              <w:rPr>
                <w:rFonts w:ascii="Arial" w:hAnsi="Arial" w:cs="Arial"/>
                <w:sz w:val="24"/>
                <w:szCs w:val="24"/>
              </w:rPr>
            </w:pPr>
            <w:r w:rsidRPr="00705FAE">
              <w:rPr>
                <w:rFonts w:ascii="Arial" w:hAnsi="Arial" w:cs="Arial"/>
                <w:color w:val="000000"/>
                <w:sz w:val="24"/>
                <w:szCs w:val="24"/>
              </w:rPr>
              <w:t>Процент</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A56E218"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2CA6DC"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260A0E3B"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AD0ABC6"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5AA990"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B27E309"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863" w:type="pct"/>
            <w:tcBorders>
              <w:top w:val="single" w:sz="4" w:space="0" w:color="auto"/>
              <w:bottom w:val="single" w:sz="4" w:space="0" w:color="auto"/>
            </w:tcBorders>
            <w:shd w:val="clear" w:color="auto" w:fill="auto"/>
          </w:tcPr>
          <w:p w14:paraId="543DB56C" w14:textId="77777777" w:rsidR="003A7B63" w:rsidRPr="00705FAE" w:rsidRDefault="003A7B63" w:rsidP="00705FAE">
            <w:pPr>
              <w:spacing w:after="0" w:line="240" w:lineRule="auto"/>
              <w:jc w:val="both"/>
              <w:rPr>
                <w:rFonts w:ascii="Arial" w:hAnsi="Arial" w:cs="Arial"/>
                <w:color w:val="000000"/>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c>
          <w:tcPr>
            <w:tcW w:w="368" w:type="pct"/>
            <w:tcBorders>
              <w:top w:val="single" w:sz="4" w:space="0" w:color="auto"/>
              <w:bottom w:val="single" w:sz="4" w:space="0" w:color="auto"/>
            </w:tcBorders>
            <w:shd w:val="clear" w:color="auto" w:fill="auto"/>
            <w:vAlign w:val="center"/>
          </w:tcPr>
          <w:p w14:paraId="5E65D250"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2.01.02</w:t>
            </w:r>
          </w:p>
          <w:p w14:paraId="03423E5A"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2.01.03</w:t>
            </w:r>
          </w:p>
          <w:p w14:paraId="1F5EBCC4"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2.01.04</w:t>
            </w:r>
          </w:p>
          <w:p w14:paraId="107C7C48" w14:textId="77777777" w:rsidR="003A7B63" w:rsidRPr="00705FAE" w:rsidRDefault="003A7B63" w:rsidP="00705FAE">
            <w:pPr>
              <w:spacing w:after="0" w:line="240" w:lineRule="auto"/>
              <w:jc w:val="center"/>
              <w:rPr>
                <w:rFonts w:ascii="Arial" w:hAnsi="Arial" w:cs="Arial"/>
                <w:color w:val="000000"/>
                <w:sz w:val="24"/>
                <w:szCs w:val="24"/>
              </w:rPr>
            </w:pPr>
          </w:p>
        </w:tc>
      </w:tr>
      <w:tr w:rsidR="00705FAE" w:rsidRPr="00705FAE" w14:paraId="2BCDA2C2" w14:textId="77777777" w:rsidTr="00705FAE">
        <w:trPr>
          <w:trHeight w:val="20"/>
        </w:trPr>
        <w:tc>
          <w:tcPr>
            <w:tcW w:w="172" w:type="pct"/>
            <w:shd w:val="clear" w:color="auto" w:fill="auto"/>
          </w:tcPr>
          <w:p w14:paraId="4D4B3499" w14:textId="3A9B2C32" w:rsidR="003A7B63" w:rsidRPr="00705FAE" w:rsidRDefault="00B425A1" w:rsidP="00705FAE">
            <w:pPr>
              <w:spacing w:after="0"/>
              <w:jc w:val="center"/>
              <w:rPr>
                <w:rFonts w:ascii="Arial" w:hAnsi="Arial" w:cs="Arial"/>
                <w:sz w:val="24"/>
                <w:szCs w:val="24"/>
              </w:rPr>
            </w:pPr>
            <w:r w:rsidRPr="00705FAE">
              <w:rPr>
                <w:rFonts w:ascii="Arial" w:hAnsi="Arial" w:cs="Arial"/>
                <w:sz w:val="24"/>
                <w:szCs w:val="24"/>
              </w:rPr>
              <w:t>4</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592DC186" w14:textId="77777777" w:rsidR="003A7B63" w:rsidRPr="00705FAE" w:rsidRDefault="003A7B63" w:rsidP="00705FAE">
            <w:pPr>
              <w:spacing w:after="0" w:line="240" w:lineRule="auto"/>
              <w:jc w:val="both"/>
              <w:rPr>
                <w:rFonts w:ascii="Arial" w:hAnsi="Arial" w:cs="Arial"/>
                <w:color w:val="000000"/>
                <w:sz w:val="24"/>
                <w:szCs w:val="24"/>
              </w:rPr>
            </w:pPr>
            <w:r w:rsidRPr="00705FAE">
              <w:rPr>
                <w:rFonts w:ascii="Arial" w:hAnsi="Arial" w:cs="Arial"/>
                <w:color w:val="000000"/>
                <w:sz w:val="24"/>
                <w:szCs w:val="24"/>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w:t>
            </w:r>
            <w:r w:rsidRPr="00705FAE">
              <w:rPr>
                <w:rFonts w:ascii="Arial" w:hAnsi="Arial" w:cs="Arial"/>
                <w:color w:val="000000"/>
                <w:sz w:val="24"/>
                <w:szCs w:val="24"/>
              </w:rPr>
              <w:lastRenderedPageBreak/>
              <w:t>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B6619C1"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sz w:val="24"/>
                <w:szCs w:val="24"/>
              </w:rPr>
              <w:lastRenderedPageBreak/>
              <w:t>Отраслевой показатель</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6F6E66B" w14:textId="77777777" w:rsidR="003A7B63" w:rsidRPr="00705FAE" w:rsidRDefault="003A7B63" w:rsidP="00705FAE">
            <w:pPr>
              <w:spacing w:after="0"/>
              <w:jc w:val="center"/>
              <w:rPr>
                <w:rFonts w:ascii="Arial" w:hAnsi="Arial" w:cs="Arial"/>
                <w:sz w:val="24"/>
                <w:szCs w:val="24"/>
              </w:rPr>
            </w:pPr>
            <w:r w:rsidRPr="00705FAE">
              <w:rPr>
                <w:rFonts w:ascii="Arial" w:hAnsi="Arial" w:cs="Arial"/>
                <w:color w:val="000000"/>
                <w:sz w:val="24"/>
                <w:szCs w:val="24"/>
              </w:rPr>
              <w:t>Процент</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8F26086"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56DE3B9"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3C61163"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lang w:val="en-US"/>
              </w:rPr>
              <w:t>100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095F35B"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lang w:val="en-US"/>
              </w:rPr>
              <w:t>100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3A5D595"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BFF81C8"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863" w:type="pct"/>
            <w:tcBorders>
              <w:top w:val="single" w:sz="4" w:space="0" w:color="auto"/>
              <w:bottom w:val="single" w:sz="4" w:space="0" w:color="auto"/>
            </w:tcBorders>
            <w:shd w:val="clear" w:color="auto" w:fill="auto"/>
          </w:tcPr>
          <w:p w14:paraId="2422A887" w14:textId="77777777" w:rsidR="003A7B63" w:rsidRPr="00705FAE" w:rsidRDefault="003A7B63" w:rsidP="00705FAE">
            <w:pPr>
              <w:spacing w:after="0" w:line="240" w:lineRule="auto"/>
              <w:jc w:val="both"/>
              <w:rPr>
                <w:rFonts w:ascii="Arial" w:hAnsi="Arial" w:cs="Arial"/>
                <w:color w:val="000000"/>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c>
          <w:tcPr>
            <w:tcW w:w="368" w:type="pct"/>
            <w:tcBorders>
              <w:top w:val="single" w:sz="4" w:space="0" w:color="auto"/>
              <w:bottom w:val="single" w:sz="4" w:space="0" w:color="auto"/>
            </w:tcBorders>
            <w:shd w:val="clear" w:color="auto" w:fill="auto"/>
            <w:vAlign w:val="center"/>
          </w:tcPr>
          <w:p w14:paraId="60A818D6"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2.02.01</w:t>
            </w:r>
          </w:p>
        </w:tc>
      </w:tr>
      <w:tr w:rsidR="00705FAE" w:rsidRPr="00705FAE" w14:paraId="2A338318" w14:textId="77777777" w:rsidTr="00705FAE">
        <w:trPr>
          <w:trHeight w:val="20"/>
        </w:trPr>
        <w:tc>
          <w:tcPr>
            <w:tcW w:w="172" w:type="pct"/>
            <w:shd w:val="clear" w:color="auto" w:fill="auto"/>
          </w:tcPr>
          <w:p w14:paraId="0AE9BE3A" w14:textId="5A434508" w:rsidR="003A7B63" w:rsidRPr="00705FAE" w:rsidRDefault="00B425A1" w:rsidP="00705FAE">
            <w:pPr>
              <w:spacing w:after="0"/>
              <w:jc w:val="center"/>
              <w:rPr>
                <w:rFonts w:ascii="Arial" w:hAnsi="Arial" w:cs="Arial"/>
                <w:sz w:val="24"/>
                <w:szCs w:val="24"/>
              </w:rPr>
            </w:pPr>
            <w:r w:rsidRPr="00705FAE">
              <w:rPr>
                <w:rFonts w:ascii="Arial" w:hAnsi="Arial" w:cs="Arial"/>
                <w:sz w:val="24"/>
                <w:szCs w:val="24"/>
              </w:rPr>
              <w:t>5</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44337111" w14:textId="77777777" w:rsidR="003A7B63" w:rsidRPr="00705FAE" w:rsidRDefault="003A7B63" w:rsidP="00705FAE">
            <w:pPr>
              <w:spacing w:after="0" w:line="240" w:lineRule="auto"/>
              <w:jc w:val="both"/>
              <w:rPr>
                <w:rFonts w:ascii="Arial" w:hAnsi="Arial" w:cs="Arial"/>
                <w:color w:val="000000"/>
                <w:sz w:val="24"/>
                <w:szCs w:val="24"/>
              </w:rPr>
            </w:pPr>
            <w:r w:rsidRPr="00705FAE">
              <w:rPr>
                <w:rFonts w:ascii="Arial" w:hAnsi="Arial" w:cs="Arial"/>
                <w:color w:val="000000"/>
                <w:sz w:val="24"/>
                <w:szCs w:val="24"/>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4856349" w14:textId="77777777" w:rsidR="003A7B63" w:rsidRPr="00705FAE" w:rsidRDefault="003A7B63" w:rsidP="00705FAE">
            <w:pPr>
              <w:spacing w:after="0" w:line="240" w:lineRule="auto"/>
              <w:jc w:val="center"/>
              <w:rPr>
                <w:rFonts w:ascii="Arial" w:hAnsi="Arial" w:cs="Arial"/>
                <w:color w:val="000000"/>
                <w:sz w:val="24"/>
                <w:szCs w:val="24"/>
                <w:lang w:val="en-US"/>
              </w:rPr>
            </w:pPr>
            <w:r w:rsidRPr="00705FAE">
              <w:rPr>
                <w:rFonts w:ascii="Arial" w:hAnsi="Arial" w:cs="Arial"/>
                <w:sz w:val="24"/>
                <w:szCs w:val="24"/>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C3E8D49" w14:textId="77777777" w:rsidR="003A7B63" w:rsidRPr="00705FAE" w:rsidRDefault="003A7B63" w:rsidP="00705FAE">
            <w:pPr>
              <w:spacing w:after="0"/>
              <w:jc w:val="center"/>
              <w:rPr>
                <w:rFonts w:ascii="Arial" w:hAnsi="Arial" w:cs="Arial"/>
                <w:sz w:val="24"/>
                <w:szCs w:val="24"/>
              </w:rPr>
            </w:pPr>
            <w:r w:rsidRPr="00705FAE">
              <w:rPr>
                <w:rFonts w:ascii="Arial" w:hAnsi="Arial" w:cs="Arial"/>
                <w:color w:val="000000"/>
                <w:sz w:val="24"/>
                <w:szCs w:val="24"/>
              </w:rPr>
              <w:t>Процент</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56BEF1F9"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55D018"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51D2579"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A337D6E"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45FC313"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8CB68C5"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863" w:type="pct"/>
            <w:tcBorders>
              <w:top w:val="single" w:sz="4" w:space="0" w:color="auto"/>
              <w:bottom w:val="single" w:sz="4" w:space="0" w:color="auto"/>
            </w:tcBorders>
            <w:shd w:val="clear" w:color="auto" w:fill="auto"/>
          </w:tcPr>
          <w:p w14:paraId="5E7F4899" w14:textId="77777777" w:rsidR="003A7B63" w:rsidRPr="00705FAE" w:rsidRDefault="003A7B63" w:rsidP="00705FAE">
            <w:pPr>
              <w:spacing w:after="0" w:line="240" w:lineRule="auto"/>
              <w:jc w:val="both"/>
              <w:rPr>
                <w:rFonts w:ascii="Arial" w:hAnsi="Arial" w:cs="Arial"/>
                <w:color w:val="000000"/>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c>
          <w:tcPr>
            <w:tcW w:w="368" w:type="pct"/>
            <w:tcBorders>
              <w:top w:val="single" w:sz="4" w:space="0" w:color="auto"/>
              <w:bottom w:val="single" w:sz="4" w:space="0" w:color="auto"/>
            </w:tcBorders>
            <w:shd w:val="clear" w:color="auto" w:fill="auto"/>
            <w:vAlign w:val="center"/>
          </w:tcPr>
          <w:p w14:paraId="5410F929"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2.02.01</w:t>
            </w:r>
          </w:p>
        </w:tc>
      </w:tr>
      <w:tr w:rsidR="00705FAE" w:rsidRPr="00705FAE" w14:paraId="5700ECC1" w14:textId="77777777" w:rsidTr="00705FAE">
        <w:trPr>
          <w:trHeight w:val="20"/>
        </w:trPr>
        <w:tc>
          <w:tcPr>
            <w:tcW w:w="172" w:type="pct"/>
            <w:shd w:val="clear" w:color="auto" w:fill="auto"/>
          </w:tcPr>
          <w:p w14:paraId="15390A76" w14:textId="090D3738" w:rsidR="003A7B63" w:rsidRPr="00705FAE" w:rsidRDefault="00B425A1" w:rsidP="00705FAE">
            <w:pPr>
              <w:spacing w:after="0"/>
              <w:jc w:val="center"/>
              <w:rPr>
                <w:rFonts w:ascii="Arial" w:hAnsi="Arial" w:cs="Arial"/>
                <w:sz w:val="24"/>
                <w:szCs w:val="24"/>
              </w:rPr>
            </w:pPr>
            <w:r w:rsidRPr="00705FAE">
              <w:rPr>
                <w:rFonts w:ascii="Arial" w:hAnsi="Arial" w:cs="Arial"/>
                <w:sz w:val="24"/>
                <w:szCs w:val="24"/>
              </w:rPr>
              <w:t>6</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48530312" w14:textId="77777777" w:rsidR="003A7B63" w:rsidRPr="00705FAE" w:rsidRDefault="003A7B63" w:rsidP="00705FAE">
            <w:pPr>
              <w:spacing w:after="0" w:line="240" w:lineRule="auto"/>
              <w:jc w:val="both"/>
              <w:rPr>
                <w:rFonts w:ascii="Arial" w:hAnsi="Arial" w:cs="Arial"/>
                <w:color w:val="000000"/>
                <w:sz w:val="24"/>
                <w:szCs w:val="24"/>
              </w:rPr>
            </w:pPr>
            <w:r w:rsidRPr="00705FAE">
              <w:rPr>
                <w:rFonts w:ascii="Arial" w:hAnsi="Arial" w:cs="Arial"/>
                <w:color w:val="000000"/>
                <w:sz w:val="24"/>
                <w:szCs w:val="24"/>
              </w:rPr>
              <w:t xml:space="preserve">Стоимостная доля закупаемого и (или) </w:t>
            </w:r>
            <w:r w:rsidRPr="00705FAE">
              <w:rPr>
                <w:rFonts w:ascii="Arial" w:hAnsi="Arial" w:cs="Arial"/>
                <w:color w:val="000000"/>
                <w:sz w:val="24"/>
                <w:szCs w:val="24"/>
              </w:rPr>
              <w:lastRenderedPageBreak/>
              <w:t xml:space="preserve">арендуемого ОМСУ муниципального образования Московской области </w:t>
            </w:r>
            <w:r w:rsidRPr="00705FAE">
              <w:rPr>
                <w:rFonts w:ascii="Arial" w:hAnsi="Arial" w:cs="Arial"/>
                <w:sz w:val="24"/>
                <w:szCs w:val="24"/>
              </w:rPr>
              <w:t>отечественного программного обеспечения</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3A997D7"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sz w:val="24"/>
                <w:szCs w:val="24"/>
              </w:rPr>
              <w:lastRenderedPageBreak/>
              <w:t xml:space="preserve">Региональный проект </w:t>
            </w:r>
            <w:r w:rsidRPr="00705FAE">
              <w:rPr>
                <w:rFonts w:ascii="Arial" w:hAnsi="Arial" w:cs="Arial"/>
                <w:sz w:val="24"/>
                <w:szCs w:val="24"/>
              </w:rPr>
              <w:lastRenderedPageBreak/>
              <w:t>"Цифровое государственное управление"</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C32E5D4" w14:textId="77777777" w:rsidR="003A7B63" w:rsidRPr="00705FAE" w:rsidRDefault="003A7B63" w:rsidP="00705FAE">
            <w:pPr>
              <w:spacing w:after="0"/>
              <w:jc w:val="center"/>
              <w:rPr>
                <w:rFonts w:ascii="Arial" w:hAnsi="Arial" w:cs="Arial"/>
                <w:sz w:val="24"/>
                <w:szCs w:val="24"/>
              </w:rPr>
            </w:pPr>
            <w:r w:rsidRPr="00705FAE">
              <w:rPr>
                <w:rFonts w:ascii="Arial" w:hAnsi="Arial" w:cs="Arial"/>
                <w:color w:val="000000"/>
                <w:sz w:val="24"/>
                <w:szCs w:val="24"/>
              </w:rPr>
              <w:lastRenderedPageBreak/>
              <w:t>Процент</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7A7BDE0"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100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92BF545"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75</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466D2910" w14:textId="2714A5BD"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95</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4CD3236" w14:textId="10E669AD"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95</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0C34EF" w14:textId="500CC5A1"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95</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2577D36" w14:textId="3AA12A30"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95</w:t>
            </w:r>
          </w:p>
        </w:tc>
        <w:tc>
          <w:tcPr>
            <w:tcW w:w="863" w:type="pct"/>
            <w:tcBorders>
              <w:top w:val="single" w:sz="4" w:space="0" w:color="auto"/>
              <w:bottom w:val="single" w:sz="4" w:space="0" w:color="auto"/>
            </w:tcBorders>
            <w:shd w:val="clear" w:color="auto" w:fill="auto"/>
          </w:tcPr>
          <w:p w14:paraId="716B1F8F" w14:textId="77777777" w:rsidR="003A7B63" w:rsidRPr="00705FAE" w:rsidRDefault="003A7B63" w:rsidP="00705FAE">
            <w:pPr>
              <w:spacing w:after="0" w:line="240" w:lineRule="auto"/>
              <w:jc w:val="both"/>
              <w:rPr>
                <w:rFonts w:ascii="Arial" w:hAnsi="Arial" w:cs="Arial"/>
                <w:color w:val="000000"/>
                <w:sz w:val="24"/>
                <w:szCs w:val="24"/>
              </w:rPr>
            </w:pPr>
            <w:r w:rsidRPr="00705FAE">
              <w:rPr>
                <w:rFonts w:ascii="Arial" w:hAnsi="Arial" w:cs="Arial"/>
                <w:sz w:val="24"/>
                <w:szCs w:val="24"/>
              </w:rPr>
              <w:t xml:space="preserve">Управление делами администрации </w:t>
            </w:r>
            <w:r w:rsidRPr="00705FAE">
              <w:rPr>
                <w:rFonts w:ascii="Arial" w:hAnsi="Arial" w:cs="Arial"/>
                <w:sz w:val="24"/>
                <w:szCs w:val="24"/>
              </w:rPr>
              <w:lastRenderedPageBreak/>
              <w:t>городского округа Люберцы Московской области</w:t>
            </w:r>
          </w:p>
        </w:tc>
        <w:tc>
          <w:tcPr>
            <w:tcW w:w="368" w:type="pct"/>
            <w:tcBorders>
              <w:top w:val="single" w:sz="4" w:space="0" w:color="auto"/>
              <w:bottom w:val="single" w:sz="4" w:space="0" w:color="auto"/>
            </w:tcBorders>
            <w:shd w:val="clear" w:color="auto" w:fill="auto"/>
            <w:vAlign w:val="center"/>
          </w:tcPr>
          <w:p w14:paraId="35A6B1D4"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2.03.01</w:t>
            </w:r>
          </w:p>
        </w:tc>
      </w:tr>
      <w:tr w:rsidR="00705FAE" w:rsidRPr="00705FAE" w14:paraId="4872525F" w14:textId="77777777" w:rsidTr="00705FAE">
        <w:trPr>
          <w:trHeight w:val="20"/>
        </w:trPr>
        <w:tc>
          <w:tcPr>
            <w:tcW w:w="172" w:type="pct"/>
            <w:shd w:val="clear" w:color="auto" w:fill="auto"/>
          </w:tcPr>
          <w:p w14:paraId="598780AD" w14:textId="7712ECCA" w:rsidR="003A7B63" w:rsidRPr="00705FAE" w:rsidRDefault="00B425A1" w:rsidP="00705FAE">
            <w:pPr>
              <w:spacing w:after="0"/>
              <w:jc w:val="center"/>
              <w:rPr>
                <w:rFonts w:ascii="Arial" w:hAnsi="Arial" w:cs="Arial"/>
                <w:sz w:val="24"/>
                <w:szCs w:val="24"/>
              </w:rPr>
            </w:pPr>
            <w:r w:rsidRPr="00705FAE">
              <w:rPr>
                <w:rFonts w:ascii="Arial" w:hAnsi="Arial" w:cs="Arial"/>
                <w:sz w:val="24"/>
                <w:szCs w:val="24"/>
              </w:rPr>
              <w:t>7</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3E606183" w14:textId="0F72C5B2" w:rsidR="003A7B63" w:rsidRPr="00705FAE" w:rsidRDefault="003A7B63" w:rsidP="00705FAE">
            <w:pPr>
              <w:autoSpaceDE w:val="0"/>
              <w:autoSpaceDN w:val="0"/>
              <w:adjustRightInd w:val="0"/>
              <w:spacing w:after="0" w:line="240" w:lineRule="auto"/>
              <w:jc w:val="both"/>
              <w:rPr>
                <w:rFonts w:ascii="Arial" w:hAnsi="Arial" w:cs="Arial"/>
                <w:color w:val="000000"/>
                <w:sz w:val="24"/>
                <w:szCs w:val="24"/>
              </w:rPr>
            </w:pPr>
            <w:r w:rsidRPr="00705FAE">
              <w:rPr>
                <w:rFonts w:ascii="Arial" w:hAnsi="Arial" w:cs="Arial"/>
                <w:color w:val="000000"/>
                <w:sz w:val="24"/>
                <w:szCs w:val="24"/>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289B150" w14:textId="77777777" w:rsidR="003A7B63" w:rsidRPr="00705FAE" w:rsidRDefault="003A7B63" w:rsidP="00705FAE">
            <w:pPr>
              <w:spacing w:after="0" w:line="240" w:lineRule="auto"/>
              <w:jc w:val="center"/>
              <w:rPr>
                <w:rFonts w:ascii="Arial" w:hAnsi="Arial" w:cs="Arial"/>
                <w:sz w:val="24"/>
                <w:szCs w:val="24"/>
              </w:rPr>
            </w:pPr>
            <w:r w:rsidRPr="00705FAE">
              <w:rPr>
                <w:rFonts w:ascii="Arial" w:hAnsi="Arial" w:cs="Arial"/>
                <w:color w:val="000000"/>
                <w:sz w:val="24"/>
                <w:szCs w:val="24"/>
              </w:rPr>
              <w:t>Указ ПРФ от</w:t>
            </w:r>
            <w:r w:rsidRPr="00705FAE">
              <w:rPr>
                <w:rFonts w:ascii="Arial" w:hAnsi="Arial" w:cs="Arial"/>
                <w:sz w:val="24"/>
                <w:szCs w:val="24"/>
              </w:rPr>
              <w:t xml:space="preserve"> </w:t>
            </w:r>
            <w:r w:rsidRPr="00705FAE">
              <w:rPr>
                <w:rFonts w:ascii="Arial" w:hAnsi="Arial" w:cs="Arial"/>
                <w:color w:val="000000"/>
                <w:sz w:val="24"/>
                <w:szCs w:val="24"/>
              </w:rPr>
              <w:t>04.02.2021 № 68 «</w:t>
            </w:r>
            <w:r w:rsidRPr="00705FAE">
              <w:rPr>
                <w:rFonts w:ascii="Arial" w:hAnsi="Arial" w:cs="Arial"/>
                <w:color w:val="020C22"/>
                <w:sz w:val="24"/>
                <w:szCs w:val="24"/>
                <w:shd w:val="clear" w:color="auto" w:fill="FEFEFE"/>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Pr="00705FAE">
              <w:rPr>
                <w:rFonts w:ascii="Arial" w:hAnsi="Arial" w:cs="Arial"/>
                <w:color w:val="000000"/>
                <w:sz w:val="24"/>
                <w:szCs w:val="24"/>
              </w:rPr>
              <w:t>»</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76411EB"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color w:val="000000"/>
                <w:sz w:val="24"/>
                <w:szCs w:val="24"/>
              </w:rPr>
              <w:t>Процент</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51045A0" w14:textId="4AD89EF9" w:rsidR="003A7B63" w:rsidRPr="00705FAE" w:rsidRDefault="004207EC" w:rsidP="00705FAE">
            <w:pPr>
              <w:spacing w:after="0"/>
              <w:jc w:val="center"/>
              <w:rPr>
                <w:rFonts w:ascii="Arial" w:hAnsi="Arial" w:cs="Arial"/>
                <w:color w:val="000000"/>
                <w:sz w:val="24"/>
                <w:szCs w:val="24"/>
              </w:rPr>
            </w:pPr>
            <w:r w:rsidRPr="00705FAE">
              <w:rPr>
                <w:rFonts w:ascii="Arial" w:hAnsi="Arial" w:cs="Arial"/>
                <w:color w:val="000000"/>
                <w:sz w:val="24"/>
                <w:szCs w:val="24"/>
              </w:rPr>
              <w:t>99</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4C027C"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color w:val="000000"/>
                <w:sz w:val="24"/>
                <w:szCs w:val="24"/>
              </w:rPr>
              <w:t>100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4B083673" w14:textId="587EE522" w:rsidR="003A7B63" w:rsidRPr="00705FAE" w:rsidRDefault="00AE43A5" w:rsidP="00705FAE">
            <w:pPr>
              <w:spacing w:after="0"/>
              <w:jc w:val="center"/>
              <w:rPr>
                <w:rFonts w:ascii="Arial" w:hAnsi="Arial" w:cs="Arial"/>
                <w:color w:val="000000"/>
                <w:sz w:val="24"/>
                <w:szCs w:val="24"/>
              </w:rPr>
            </w:pPr>
            <w:r w:rsidRPr="00705FAE">
              <w:rPr>
                <w:rFonts w:ascii="Arial" w:hAnsi="Arial" w:cs="Arial"/>
                <w:color w:val="000000"/>
                <w:sz w:val="24"/>
                <w:szCs w:val="24"/>
              </w:rPr>
              <w:t>93</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DA6BB" w14:textId="4521CFDE" w:rsidR="003A7B63" w:rsidRPr="00705FAE" w:rsidRDefault="00AE43A5" w:rsidP="00705FAE">
            <w:pPr>
              <w:spacing w:after="0"/>
              <w:jc w:val="center"/>
              <w:rPr>
                <w:rFonts w:ascii="Arial" w:hAnsi="Arial" w:cs="Arial"/>
                <w:color w:val="000000"/>
                <w:sz w:val="24"/>
                <w:szCs w:val="24"/>
              </w:rPr>
            </w:pPr>
            <w:r w:rsidRPr="00705FAE">
              <w:rPr>
                <w:rFonts w:ascii="Arial" w:hAnsi="Arial" w:cs="Arial"/>
                <w:color w:val="000000"/>
                <w:sz w:val="24"/>
                <w:szCs w:val="24"/>
              </w:rPr>
              <w:t>95</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921C51" w14:textId="045F1B4E" w:rsidR="003A7B63" w:rsidRPr="00705FAE" w:rsidRDefault="00AE43A5" w:rsidP="00705FAE">
            <w:pPr>
              <w:spacing w:after="0"/>
              <w:jc w:val="center"/>
              <w:rPr>
                <w:rFonts w:ascii="Arial" w:hAnsi="Arial" w:cs="Arial"/>
                <w:color w:val="000000"/>
                <w:sz w:val="24"/>
                <w:szCs w:val="24"/>
              </w:rPr>
            </w:pPr>
            <w:r w:rsidRPr="00705FAE">
              <w:rPr>
                <w:rFonts w:ascii="Arial" w:hAnsi="Arial" w:cs="Arial"/>
                <w:color w:val="000000"/>
                <w:sz w:val="24"/>
                <w:szCs w:val="24"/>
              </w:rPr>
              <w:t>97</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95514BC" w14:textId="5EC20B4C" w:rsidR="003A7B63" w:rsidRPr="00705FAE" w:rsidRDefault="00AE43A5" w:rsidP="00705FAE">
            <w:pPr>
              <w:spacing w:after="0"/>
              <w:jc w:val="center"/>
              <w:rPr>
                <w:rFonts w:ascii="Arial" w:hAnsi="Arial" w:cs="Arial"/>
                <w:color w:val="000000"/>
                <w:sz w:val="24"/>
                <w:szCs w:val="24"/>
              </w:rPr>
            </w:pPr>
            <w:r w:rsidRPr="00705FAE">
              <w:rPr>
                <w:rFonts w:ascii="Arial" w:hAnsi="Arial" w:cs="Arial"/>
                <w:color w:val="000000"/>
                <w:sz w:val="24"/>
                <w:szCs w:val="24"/>
              </w:rPr>
              <w:t>99</w:t>
            </w:r>
          </w:p>
        </w:tc>
        <w:tc>
          <w:tcPr>
            <w:tcW w:w="863" w:type="pct"/>
            <w:tcBorders>
              <w:top w:val="single" w:sz="4" w:space="0" w:color="auto"/>
              <w:bottom w:val="single" w:sz="4" w:space="0" w:color="auto"/>
            </w:tcBorders>
          </w:tcPr>
          <w:p w14:paraId="30094AD0" w14:textId="77777777" w:rsidR="003A7B63" w:rsidRPr="00705FAE" w:rsidRDefault="003A7B63" w:rsidP="00705FAE">
            <w:pPr>
              <w:spacing w:after="0"/>
              <w:jc w:val="both"/>
              <w:rPr>
                <w:rFonts w:ascii="Arial" w:hAnsi="Arial" w:cs="Arial"/>
                <w:color w:val="000000"/>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c>
          <w:tcPr>
            <w:tcW w:w="368" w:type="pct"/>
            <w:tcBorders>
              <w:top w:val="single" w:sz="4" w:space="0" w:color="auto"/>
              <w:bottom w:val="single" w:sz="4" w:space="0" w:color="auto"/>
            </w:tcBorders>
            <w:shd w:val="clear" w:color="auto" w:fill="auto"/>
            <w:vAlign w:val="center"/>
          </w:tcPr>
          <w:p w14:paraId="6F87D138"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color w:val="000000"/>
                <w:sz w:val="24"/>
                <w:szCs w:val="24"/>
              </w:rPr>
              <w:t>2.03.02</w:t>
            </w:r>
          </w:p>
        </w:tc>
      </w:tr>
      <w:tr w:rsidR="00705FAE" w:rsidRPr="00705FAE" w14:paraId="3D161401" w14:textId="77777777" w:rsidTr="00705FAE">
        <w:trPr>
          <w:trHeight w:val="20"/>
        </w:trPr>
        <w:tc>
          <w:tcPr>
            <w:tcW w:w="172" w:type="pct"/>
            <w:shd w:val="clear" w:color="auto" w:fill="auto"/>
          </w:tcPr>
          <w:p w14:paraId="64CED842" w14:textId="6DF782D8" w:rsidR="003A7B63" w:rsidRPr="00705FAE" w:rsidRDefault="00B425A1" w:rsidP="00705FAE">
            <w:pPr>
              <w:spacing w:after="0"/>
              <w:jc w:val="center"/>
              <w:rPr>
                <w:rFonts w:ascii="Arial" w:hAnsi="Arial" w:cs="Arial"/>
                <w:sz w:val="24"/>
                <w:szCs w:val="24"/>
              </w:rPr>
            </w:pPr>
            <w:r w:rsidRPr="00705FAE">
              <w:rPr>
                <w:rFonts w:ascii="Arial" w:hAnsi="Arial" w:cs="Arial"/>
                <w:sz w:val="24"/>
                <w:szCs w:val="24"/>
              </w:rPr>
              <w:t>8</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6E4B3C55" w14:textId="77777777" w:rsidR="003A7B63" w:rsidRPr="00705FAE" w:rsidRDefault="003A7B63" w:rsidP="00705FAE">
            <w:pPr>
              <w:autoSpaceDE w:val="0"/>
              <w:autoSpaceDN w:val="0"/>
              <w:adjustRightInd w:val="0"/>
              <w:spacing w:after="0" w:line="240" w:lineRule="auto"/>
              <w:jc w:val="both"/>
              <w:rPr>
                <w:rFonts w:ascii="Arial" w:hAnsi="Arial" w:cs="Arial"/>
                <w:color w:val="000000"/>
                <w:sz w:val="24"/>
                <w:szCs w:val="24"/>
              </w:rPr>
            </w:pPr>
            <w:r w:rsidRPr="00705FAE">
              <w:rPr>
                <w:rFonts w:ascii="Arial" w:eastAsia="Calibri" w:hAnsi="Arial" w:cs="Arial"/>
                <w:sz w:val="24"/>
                <w:szCs w:val="24"/>
              </w:rPr>
              <w:t xml:space="preserve">Доля муниципальных </w:t>
            </w:r>
            <w:r w:rsidRPr="00705FAE">
              <w:rPr>
                <w:rFonts w:ascii="Arial" w:eastAsia="Calibri" w:hAnsi="Arial" w:cs="Arial"/>
                <w:sz w:val="24"/>
                <w:szCs w:val="24"/>
              </w:rPr>
              <w:lastRenderedPageBreak/>
              <w:t>(государственных)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7567958"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Указ ПРФ от</w:t>
            </w:r>
            <w:r w:rsidRPr="00705FAE">
              <w:rPr>
                <w:rFonts w:ascii="Arial" w:hAnsi="Arial" w:cs="Arial"/>
                <w:sz w:val="24"/>
                <w:szCs w:val="24"/>
              </w:rPr>
              <w:t xml:space="preserve"> </w:t>
            </w:r>
            <w:r w:rsidRPr="00705FAE">
              <w:rPr>
                <w:rFonts w:ascii="Arial" w:hAnsi="Arial" w:cs="Arial"/>
                <w:color w:val="000000"/>
                <w:sz w:val="24"/>
                <w:szCs w:val="24"/>
              </w:rPr>
              <w:t xml:space="preserve">04.02.2021 </w:t>
            </w:r>
            <w:r w:rsidRPr="00705FAE">
              <w:rPr>
                <w:rFonts w:ascii="Arial" w:hAnsi="Arial" w:cs="Arial"/>
                <w:color w:val="000000"/>
                <w:sz w:val="24"/>
                <w:szCs w:val="24"/>
              </w:rPr>
              <w:lastRenderedPageBreak/>
              <w:t>№ 68 «</w:t>
            </w:r>
            <w:r w:rsidRPr="00705FAE">
              <w:rPr>
                <w:rFonts w:ascii="Arial" w:hAnsi="Arial" w:cs="Arial"/>
                <w:color w:val="020C22"/>
                <w:sz w:val="24"/>
                <w:szCs w:val="24"/>
                <w:shd w:val="clear" w:color="auto" w:fill="FEFEFE"/>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Pr="00705FAE">
              <w:rPr>
                <w:rFonts w:ascii="Arial" w:hAnsi="Arial" w:cs="Arial"/>
                <w:color w:val="000000"/>
                <w:sz w:val="24"/>
                <w:szCs w:val="24"/>
              </w:rPr>
              <w:t>»</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B7A1789"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color w:val="000000"/>
                <w:sz w:val="24"/>
                <w:szCs w:val="24"/>
              </w:rPr>
              <w:lastRenderedPageBreak/>
              <w:t>Процент</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5E5B233"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color w:val="000000"/>
                <w:sz w:val="24"/>
                <w:szCs w:val="24"/>
              </w:rPr>
              <w:t>99,96</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7F1F052" w14:textId="77777777" w:rsidR="003A7B63" w:rsidRPr="00705FAE" w:rsidRDefault="003A7B63" w:rsidP="00705FAE">
            <w:pPr>
              <w:spacing w:after="0"/>
              <w:jc w:val="center"/>
              <w:rPr>
                <w:rFonts w:ascii="Arial" w:hAnsi="Arial" w:cs="Arial"/>
                <w:sz w:val="24"/>
                <w:szCs w:val="24"/>
              </w:rPr>
            </w:pPr>
            <w:r w:rsidRPr="00705FAE">
              <w:rPr>
                <w:rFonts w:ascii="Arial" w:hAnsi="Arial" w:cs="Arial"/>
                <w:color w:val="000000"/>
                <w:sz w:val="24"/>
                <w:szCs w:val="24"/>
              </w:rPr>
              <w:t>98</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779D508E" w14:textId="77777777" w:rsidR="003A7B63" w:rsidRPr="00705FAE" w:rsidRDefault="003A7B63" w:rsidP="00705FAE">
            <w:pPr>
              <w:spacing w:after="0"/>
              <w:jc w:val="center"/>
              <w:rPr>
                <w:rFonts w:ascii="Arial" w:hAnsi="Arial" w:cs="Arial"/>
                <w:sz w:val="24"/>
                <w:szCs w:val="24"/>
              </w:rPr>
            </w:pPr>
            <w:r w:rsidRPr="00705FAE">
              <w:rPr>
                <w:rFonts w:ascii="Arial" w:hAnsi="Arial" w:cs="Arial"/>
                <w:color w:val="000000"/>
                <w:sz w:val="24"/>
                <w:szCs w:val="24"/>
              </w:rPr>
              <w:t>98</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9283E76" w14:textId="77777777" w:rsidR="003A7B63" w:rsidRPr="00705FAE" w:rsidRDefault="003A7B63" w:rsidP="00705FAE">
            <w:pPr>
              <w:spacing w:after="0"/>
              <w:jc w:val="center"/>
              <w:rPr>
                <w:rFonts w:ascii="Arial" w:hAnsi="Arial" w:cs="Arial"/>
                <w:sz w:val="24"/>
                <w:szCs w:val="24"/>
              </w:rPr>
            </w:pPr>
            <w:r w:rsidRPr="00705FAE">
              <w:rPr>
                <w:rFonts w:ascii="Arial" w:hAnsi="Arial" w:cs="Arial"/>
                <w:color w:val="000000"/>
                <w:sz w:val="24"/>
                <w:szCs w:val="24"/>
              </w:rPr>
              <w:t>98</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7F11DD7" w14:textId="77777777" w:rsidR="003A7B63" w:rsidRPr="00705FAE" w:rsidRDefault="003A7B63" w:rsidP="00705FAE">
            <w:pPr>
              <w:spacing w:after="0"/>
              <w:jc w:val="center"/>
              <w:rPr>
                <w:rFonts w:ascii="Arial" w:hAnsi="Arial" w:cs="Arial"/>
                <w:sz w:val="24"/>
                <w:szCs w:val="24"/>
              </w:rPr>
            </w:pPr>
            <w:r w:rsidRPr="00705FAE">
              <w:rPr>
                <w:rFonts w:ascii="Arial" w:hAnsi="Arial" w:cs="Arial"/>
                <w:color w:val="000000"/>
                <w:sz w:val="24"/>
                <w:szCs w:val="24"/>
              </w:rPr>
              <w:t>98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812AD4E" w14:textId="77777777" w:rsidR="003A7B63" w:rsidRPr="00705FAE" w:rsidRDefault="003A7B63" w:rsidP="00705FAE">
            <w:pPr>
              <w:spacing w:after="0"/>
              <w:jc w:val="center"/>
              <w:rPr>
                <w:rFonts w:ascii="Arial" w:hAnsi="Arial" w:cs="Arial"/>
                <w:sz w:val="24"/>
                <w:szCs w:val="24"/>
              </w:rPr>
            </w:pPr>
            <w:r w:rsidRPr="00705FAE">
              <w:rPr>
                <w:rFonts w:ascii="Arial" w:hAnsi="Arial" w:cs="Arial"/>
                <w:color w:val="000000"/>
                <w:sz w:val="24"/>
                <w:szCs w:val="24"/>
              </w:rPr>
              <w:t>98</w:t>
            </w:r>
          </w:p>
        </w:tc>
        <w:tc>
          <w:tcPr>
            <w:tcW w:w="863" w:type="pct"/>
            <w:tcBorders>
              <w:top w:val="single" w:sz="4" w:space="0" w:color="auto"/>
              <w:bottom w:val="single" w:sz="4" w:space="0" w:color="auto"/>
            </w:tcBorders>
            <w:shd w:val="clear" w:color="auto" w:fill="auto"/>
          </w:tcPr>
          <w:p w14:paraId="4F8F47E7" w14:textId="77777777" w:rsidR="003A7B63" w:rsidRPr="00705FAE" w:rsidRDefault="003A7B63" w:rsidP="00705FAE">
            <w:pPr>
              <w:spacing w:after="0"/>
              <w:jc w:val="both"/>
              <w:rPr>
                <w:rFonts w:ascii="Arial" w:hAnsi="Arial" w:cs="Arial"/>
                <w:color w:val="000000"/>
                <w:sz w:val="24"/>
                <w:szCs w:val="24"/>
              </w:rPr>
            </w:pPr>
            <w:r w:rsidRPr="00705FAE">
              <w:rPr>
                <w:rFonts w:ascii="Arial" w:hAnsi="Arial" w:cs="Arial"/>
                <w:sz w:val="24"/>
                <w:szCs w:val="24"/>
              </w:rPr>
              <w:t xml:space="preserve">Управление делами администрации </w:t>
            </w:r>
            <w:r w:rsidRPr="00705FAE">
              <w:rPr>
                <w:rFonts w:ascii="Arial" w:hAnsi="Arial" w:cs="Arial"/>
                <w:sz w:val="24"/>
                <w:szCs w:val="24"/>
              </w:rPr>
              <w:lastRenderedPageBreak/>
              <w:t>городского округа Люберцы Московской области</w:t>
            </w:r>
          </w:p>
        </w:tc>
        <w:tc>
          <w:tcPr>
            <w:tcW w:w="368" w:type="pct"/>
            <w:tcBorders>
              <w:top w:val="single" w:sz="4" w:space="0" w:color="auto"/>
              <w:bottom w:val="single" w:sz="4" w:space="0" w:color="auto"/>
            </w:tcBorders>
            <w:shd w:val="clear" w:color="auto" w:fill="auto"/>
            <w:vAlign w:val="center"/>
          </w:tcPr>
          <w:p w14:paraId="46C63618"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color w:val="000000"/>
                <w:sz w:val="24"/>
                <w:szCs w:val="24"/>
              </w:rPr>
              <w:lastRenderedPageBreak/>
              <w:t>2.03.02</w:t>
            </w:r>
          </w:p>
        </w:tc>
      </w:tr>
      <w:tr w:rsidR="00705FAE" w:rsidRPr="00705FAE" w14:paraId="3C2E90B4" w14:textId="77777777" w:rsidTr="00705FAE">
        <w:trPr>
          <w:trHeight w:val="20"/>
        </w:trPr>
        <w:tc>
          <w:tcPr>
            <w:tcW w:w="172" w:type="pct"/>
            <w:shd w:val="clear" w:color="auto" w:fill="auto"/>
          </w:tcPr>
          <w:p w14:paraId="130A49AD" w14:textId="43ABD546" w:rsidR="003A7B63" w:rsidRPr="00705FAE" w:rsidRDefault="00B425A1" w:rsidP="00705FAE">
            <w:pPr>
              <w:spacing w:after="0"/>
              <w:jc w:val="center"/>
              <w:rPr>
                <w:rFonts w:ascii="Arial" w:hAnsi="Arial" w:cs="Arial"/>
                <w:sz w:val="24"/>
                <w:szCs w:val="24"/>
              </w:rPr>
            </w:pPr>
            <w:r w:rsidRPr="00705FAE">
              <w:rPr>
                <w:rFonts w:ascii="Arial" w:hAnsi="Arial" w:cs="Arial"/>
                <w:sz w:val="24"/>
                <w:szCs w:val="24"/>
              </w:rPr>
              <w:t>9</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0CB92720" w14:textId="77777777" w:rsidR="003A7B63" w:rsidRPr="00705FAE" w:rsidRDefault="003A7B63" w:rsidP="00705FAE">
            <w:pPr>
              <w:autoSpaceDE w:val="0"/>
              <w:autoSpaceDN w:val="0"/>
              <w:adjustRightInd w:val="0"/>
              <w:spacing w:after="0" w:line="240" w:lineRule="auto"/>
              <w:jc w:val="both"/>
              <w:rPr>
                <w:rFonts w:ascii="Arial" w:eastAsia="Calibri" w:hAnsi="Arial" w:cs="Arial"/>
                <w:sz w:val="24"/>
                <w:szCs w:val="24"/>
              </w:rPr>
            </w:pPr>
            <w:r w:rsidRPr="00705FAE">
              <w:rPr>
                <w:rFonts w:ascii="Arial" w:hAnsi="Arial" w:cs="Arial"/>
                <w:sz w:val="24"/>
                <w:szCs w:val="24"/>
              </w:rPr>
              <w:t xml:space="preserve">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w:t>
            </w:r>
            <w:r w:rsidRPr="00705FAE">
              <w:rPr>
                <w:rFonts w:ascii="Arial" w:hAnsi="Arial" w:cs="Arial"/>
                <w:sz w:val="24"/>
                <w:szCs w:val="24"/>
              </w:rPr>
              <w:lastRenderedPageBreak/>
              <w:t>самоуправления и МФЦ от общего количества таких услуг</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361EAFB9"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Региональный проект «Цифровое государственное управление», Соглашение</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2480F6B"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color w:val="000000"/>
                <w:sz w:val="24"/>
                <w:szCs w:val="24"/>
              </w:rPr>
              <w:t>Процент</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1845317"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color w:val="000000"/>
                <w:sz w:val="24"/>
                <w:szCs w:val="24"/>
              </w:rPr>
              <w:t>99,96</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745D51" w14:textId="77777777" w:rsidR="003A7B63" w:rsidRPr="00705FAE" w:rsidRDefault="003A7B63" w:rsidP="00705FAE">
            <w:pPr>
              <w:spacing w:after="0"/>
              <w:jc w:val="center"/>
              <w:rPr>
                <w:rFonts w:ascii="Arial" w:hAnsi="Arial" w:cs="Arial"/>
                <w:sz w:val="24"/>
                <w:szCs w:val="24"/>
              </w:rPr>
            </w:pPr>
            <w:r w:rsidRPr="00705FAE">
              <w:rPr>
                <w:rFonts w:ascii="Arial" w:hAnsi="Arial" w:cs="Arial"/>
                <w:sz w:val="24"/>
                <w:szCs w:val="24"/>
              </w:rPr>
              <w:t>95,6</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72CBC99" w14:textId="77777777" w:rsidR="003A7B63" w:rsidRPr="00705FAE" w:rsidRDefault="003A7B63" w:rsidP="00705FAE">
            <w:pPr>
              <w:spacing w:after="0"/>
              <w:jc w:val="center"/>
              <w:rPr>
                <w:rFonts w:ascii="Arial" w:hAnsi="Arial" w:cs="Arial"/>
                <w:sz w:val="24"/>
                <w:szCs w:val="24"/>
              </w:rPr>
            </w:pPr>
            <w:r w:rsidRPr="00705FAE">
              <w:rPr>
                <w:rFonts w:ascii="Arial" w:hAnsi="Arial" w:cs="Arial"/>
                <w:sz w:val="24"/>
                <w:szCs w:val="24"/>
              </w:rPr>
              <w:t>95,7</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A4C210E" w14:textId="77777777" w:rsidR="003A7B63" w:rsidRPr="00705FAE" w:rsidRDefault="003A7B63" w:rsidP="00705FAE">
            <w:pPr>
              <w:spacing w:after="0"/>
              <w:jc w:val="center"/>
              <w:rPr>
                <w:rFonts w:ascii="Arial" w:hAnsi="Arial" w:cs="Arial"/>
                <w:sz w:val="24"/>
                <w:szCs w:val="24"/>
              </w:rPr>
            </w:pPr>
            <w:r w:rsidRPr="00705FAE">
              <w:rPr>
                <w:rFonts w:ascii="Arial" w:hAnsi="Arial" w:cs="Arial"/>
                <w:sz w:val="24"/>
                <w:szCs w:val="24"/>
              </w:rPr>
              <w:t>95,8</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9D105F" w14:textId="77777777" w:rsidR="003A7B63" w:rsidRPr="00705FAE" w:rsidRDefault="003A7B63" w:rsidP="00705FAE">
            <w:pPr>
              <w:spacing w:after="0"/>
              <w:jc w:val="center"/>
              <w:rPr>
                <w:rFonts w:ascii="Arial" w:hAnsi="Arial" w:cs="Arial"/>
                <w:sz w:val="24"/>
                <w:szCs w:val="24"/>
              </w:rPr>
            </w:pPr>
            <w:r w:rsidRPr="00705FAE">
              <w:rPr>
                <w:rFonts w:ascii="Arial" w:hAnsi="Arial" w:cs="Arial"/>
                <w:sz w:val="24"/>
                <w:szCs w:val="24"/>
              </w:rPr>
              <w:t>96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589D0C5" w14:textId="77777777" w:rsidR="003A7B63" w:rsidRPr="00705FAE" w:rsidRDefault="003A7B63" w:rsidP="00705FAE">
            <w:pPr>
              <w:spacing w:after="0"/>
              <w:jc w:val="center"/>
              <w:rPr>
                <w:rFonts w:ascii="Arial" w:hAnsi="Arial" w:cs="Arial"/>
                <w:sz w:val="24"/>
                <w:szCs w:val="24"/>
              </w:rPr>
            </w:pPr>
            <w:r w:rsidRPr="00705FAE">
              <w:rPr>
                <w:rFonts w:ascii="Arial" w:hAnsi="Arial" w:cs="Arial"/>
                <w:sz w:val="24"/>
                <w:szCs w:val="24"/>
              </w:rPr>
              <w:t>96,2</w:t>
            </w:r>
          </w:p>
        </w:tc>
        <w:tc>
          <w:tcPr>
            <w:tcW w:w="863" w:type="pct"/>
            <w:tcBorders>
              <w:top w:val="single" w:sz="4" w:space="0" w:color="auto"/>
              <w:bottom w:val="single" w:sz="4" w:space="0" w:color="auto"/>
            </w:tcBorders>
            <w:shd w:val="clear" w:color="auto" w:fill="auto"/>
          </w:tcPr>
          <w:p w14:paraId="431B019D" w14:textId="77777777" w:rsidR="003A7B63" w:rsidRPr="00705FAE" w:rsidRDefault="003A7B63" w:rsidP="00705FAE">
            <w:pPr>
              <w:spacing w:after="0"/>
              <w:jc w:val="both"/>
              <w:rPr>
                <w:rFonts w:ascii="Arial" w:hAnsi="Arial" w:cs="Arial"/>
                <w:color w:val="000000"/>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c>
          <w:tcPr>
            <w:tcW w:w="368" w:type="pct"/>
            <w:tcBorders>
              <w:top w:val="single" w:sz="4" w:space="0" w:color="auto"/>
              <w:bottom w:val="single" w:sz="4" w:space="0" w:color="auto"/>
            </w:tcBorders>
            <w:shd w:val="clear" w:color="auto" w:fill="auto"/>
            <w:vAlign w:val="center"/>
          </w:tcPr>
          <w:p w14:paraId="7E19BB2C"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color w:val="000000"/>
                <w:sz w:val="24"/>
                <w:szCs w:val="24"/>
              </w:rPr>
              <w:t>2.03.02</w:t>
            </w:r>
          </w:p>
        </w:tc>
      </w:tr>
      <w:tr w:rsidR="00705FAE" w:rsidRPr="00705FAE" w14:paraId="49FA63D4" w14:textId="77777777" w:rsidTr="00705FAE">
        <w:trPr>
          <w:trHeight w:val="20"/>
        </w:trPr>
        <w:tc>
          <w:tcPr>
            <w:tcW w:w="172" w:type="pct"/>
            <w:shd w:val="clear" w:color="auto" w:fill="auto"/>
          </w:tcPr>
          <w:p w14:paraId="61721DD5" w14:textId="519BACC4" w:rsidR="003A7B63" w:rsidRPr="00705FAE" w:rsidRDefault="00B425A1" w:rsidP="00705FAE">
            <w:pPr>
              <w:spacing w:after="0"/>
              <w:jc w:val="center"/>
              <w:rPr>
                <w:rFonts w:ascii="Arial" w:hAnsi="Arial" w:cs="Arial"/>
                <w:sz w:val="24"/>
                <w:szCs w:val="24"/>
              </w:rPr>
            </w:pPr>
            <w:r w:rsidRPr="00705FAE">
              <w:rPr>
                <w:rFonts w:ascii="Arial" w:hAnsi="Arial" w:cs="Arial"/>
                <w:sz w:val="24"/>
                <w:szCs w:val="24"/>
              </w:rPr>
              <w:t>10</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71EF696A" w14:textId="77777777" w:rsidR="003A7B63" w:rsidRPr="00705FAE" w:rsidRDefault="003A7B63" w:rsidP="00705FAE">
            <w:pPr>
              <w:spacing w:after="0" w:line="240" w:lineRule="auto"/>
              <w:jc w:val="both"/>
              <w:rPr>
                <w:rFonts w:ascii="Arial" w:eastAsia="Calibri" w:hAnsi="Arial" w:cs="Arial"/>
                <w:sz w:val="24"/>
                <w:szCs w:val="24"/>
              </w:rPr>
            </w:pPr>
            <w:r w:rsidRPr="00705FAE">
              <w:rPr>
                <w:rFonts w:ascii="Arial" w:hAnsi="Arial" w:cs="Arial"/>
                <w:sz w:val="24"/>
                <w:szCs w:val="24"/>
              </w:rPr>
              <w:t>Быстро/качественно решаем - Доля сообщений, отправленных на портал «</w:t>
            </w:r>
            <w:proofErr w:type="spellStart"/>
            <w:r w:rsidRPr="00705FAE">
              <w:rPr>
                <w:rFonts w:ascii="Arial" w:hAnsi="Arial" w:cs="Arial"/>
                <w:sz w:val="24"/>
                <w:szCs w:val="24"/>
              </w:rPr>
              <w:t>Добродел</w:t>
            </w:r>
            <w:proofErr w:type="spellEnd"/>
            <w:r w:rsidRPr="00705FAE">
              <w:rPr>
                <w:rFonts w:ascii="Arial" w:hAnsi="Arial" w:cs="Arial"/>
                <w:sz w:val="24"/>
                <w:szCs w:val="24"/>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08ABFD13"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sz w:val="24"/>
                <w:szCs w:val="24"/>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918753A" w14:textId="77777777" w:rsidR="003A7B63" w:rsidRPr="00705FAE" w:rsidRDefault="003A7B63" w:rsidP="00705FAE">
            <w:pPr>
              <w:spacing w:after="0"/>
              <w:jc w:val="center"/>
              <w:rPr>
                <w:rFonts w:ascii="Arial" w:hAnsi="Arial" w:cs="Arial"/>
                <w:sz w:val="24"/>
                <w:szCs w:val="24"/>
              </w:rPr>
            </w:pPr>
            <w:r w:rsidRPr="00705FAE">
              <w:rPr>
                <w:rFonts w:ascii="Arial" w:hAnsi="Arial" w:cs="Arial"/>
                <w:color w:val="000000"/>
                <w:sz w:val="24"/>
                <w:szCs w:val="24"/>
              </w:rPr>
              <w:t>Процент</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A561C2B" w14:textId="77777777" w:rsidR="003A7B63" w:rsidRPr="00705FAE" w:rsidRDefault="003A7B63" w:rsidP="00705FAE">
            <w:pPr>
              <w:spacing w:after="0" w:line="240" w:lineRule="auto"/>
              <w:jc w:val="center"/>
              <w:rPr>
                <w:rFonts w:ascii="Arial" w:hAnsi="Arial" w:cs="Arial"/>
                <w:sz w:val="24"/>
                <w:szCs w:val="24"/>
                <w:highlight w:val="yellow"/>
                <w:lang w:val="en-US"/>
              </w:rPr>
            </w:pPr>
            <w:r w:rsidRPr="00705FAE">
              <w:rPr>
                <w:rFonts w:ascii="Arial" w:hAnsi="Arial" w:cs="Arial"/>
                <w:sz w:val="24"/>
                <w:szCs w:val="24"/>
              </w:rPr>
              <w:t>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837F40" w14:textId="77777777" w:rsidR="003A7B63" w:rsidRPr="00705FAE" w:rsidRDefault="003A7B63" w:rsidP="00705FAE">
            <w:pPr>
              <w:spacing w:after="0" w:line="240" w:lineRule="auto"/>
              <w:jc w:val="center"/>
              <w:rPr>
                <w:rFonts w:ascii="Arial" w:hAnsi="Arial" w:cs="Arial"/>
                <w:sz w:val="24"/>
                <w:szCs w:val="24"/>
              </w:rPr>
            </w:pPr>
            <w:r w:rsidRPr="00705FAE">
              <w:rPr>
                <w:rFonts w:ascii="Arial" w:hAnsi="Arial" w:cs="Arial"/>
                <w:sz w:val="24"/>
                <w:szCs w:val="24"/>
              </w:rPr>
              <w:t>1</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23B5AE17" w14:textId="77777777" w:rsidR="003A7B63" w:rsidRPr="00705FAE" w:rsidRDefault="003A7B63" w:rsidP="00705FAE">
            <w:pPr>
              <w:spacing w:after="0" w:line="240" w:lineRule="auto"/>
              <w:jc w:val="center"/>
              <w:rPr>
                <w:rFonts w:ascii="Arial" w:hAnsi="Arial" w:cs="Arial"/>
                <w:sz w:val="24"/>
                <w:szCs w:val="24"/>
                <w:lang w:val="en-US"/>
              </w:rPr>
            </w:pPr>
            <w:r w:rsidRPr="00705FAE">
              <w:rPr>
                <w:rFonts w:ascii="Arial" w:hAnsi="Arial" w:cs="Arial"/>
                <w:sz w:val="24"/>
                <w:szCs w:val="24"/>
              </w:rPr>
              <w:t>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BE47B28" w14:textId="77777777" w:rsidR="003A7B63" w:rsidRPr="00705FAE" w:rsidRDefault="003A7B63" w:rsidP="00705FAE">
            <w:pPr>
              <w:spacing w:after="0" w:line="240" w:lineRule="auto"/>
              <w:jc w:val="center"/>
              <w:rPr>
                <w:rFonts w:ascii="Arial" w:hAnsi="Arial" w:cs="Arial"/>
                <w:sz w:val="24"/>
                <w:szCs w:val="24"/>
              </w:rPr>
            </w:pPr>
            <w:r w:rsidRPr="00705FAE">
              <w:rPr>
                <w:rFonts w:ascii="Arial" w:hAnsi="Arial" w:cs="Arial"/>
                <w:sz w:val="24"/>
                <w:szCs w:val="24"/>
              </w:rPr>
              <w:t>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75555FE" w14:textId="77777777" w:rsidR="003A7B63" w:rsidRPr="00705FAE" w:rsidRDefault="003A7B63" w:rsidP="00705FAE">
            <w:pPr>
              <w:spacing w:after="0" w:line="240" w:lineRule="auto"/>
              <w:jc w:val="center"/>
              <w:rPr>
                <w:rFonts w:ascii="Arial" w:hAnsi="Arial" w:cs="Arial"/>
                <w:sz w:val="24"/>
                <w:szCs w:val="24"/>
                <w:lang w:val="en-US"/>
              </w:rPr>
            </w:pPr>
            <w:r w:rsidRPr="00705FAE">
              <w:rPr>
                <w:rFonts w:ascii="Arial" w:hAnsi="Arial" w:cs="Arial"/>
                <w:sz w:val="24"/>
                <w:szCs w:val="24"/>
              </w:rPr>
              <w:t>1</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FD0CE68" w14:textId="77777777" w:rsidR="003A7B63" w:rsidRPr="00705FAE" w:rsidRDefault="003A7B63" w:rsidP="00705FAE">
            <w:pPr>
              <w:spacing w:after="0" w:line="240" w:lineRule="auto"/>
              <w:jc w:val="center"/>
              <w:rPr>
                <w:rFonts w:ascii="Arial" w:hAnsi="Arial" w:cs="Arial"/>
                <w:sz w:val="24"/>
                <w:szCs w:val="24"/>
                <w:lang w:val="en-US"/>
              </w:rPr>
            </w:pPr>
            <w:r w:rsidRPr="00705FAE">
              <w:rPr>
                <w:rFonts w:ascii="Arial" w:hAnsi="Arial" w:cs="Arial"/>
                <w:sz w:val="24"/>
                <w:szCs w:val="24"/>
              </w:rPr>
              <w:t>1</w:t>
            </w:r>
          </w:p>
        </w:tc>
        <w:tc>
          <w:tcPr>
            <w:tcW w:w="863" w:type="pct"/>
            <w:tcBorders>
              <w:top w:val="single" w:sz="4" w:space="0" w:color="auto"/>
              <w:bottom w:val="single" w:sz="4" w:space="0" w:color="auto"/>
            </w:tcBorders>
            <w:shd w:val="clear" w:color="auto" w:fill="auto"/>
          </w:tcPr>
          <w:p w14:paraId="088B6385" w14:textId="77777777" w:rsidR="003A7B63" w:rsidRPr="00705FAE" w:rsidRDefault="003A7B63" w:rsidP="00705FAE">
            <w:pPr>
              <w:spacing w:after="0" w:line="240" w:lineRule="auto"/>
              <w:jc w:val="both"/>
              <w:rPr>
                <w:rFonts w:ascii="Arial" w:hAnsi="Arial" w:cs="Arial"/>
                <w:color w:val="000000"/>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c>
          <w:tcPr>
            <w:tcW w:w="368" w:type="pct"/>
            <w:tcBorders>
              <w:top w:val="single" w:sz="4" w:space="0" w:color="auto"/>
              <w:bottom w:val="single" w:sz="4" w:space="0" w:color="auto"/>
            </w:tcBorders>
            <w:shd w:val="clear" w:color="auto" w:fill="auto"/>
            <w:vAlign w:val="center"/>
          </w:tcPr>
          <w:p w14:paraId="6675A2FB" w14:textId="77777777" w:rsidR="003A7B63" w:rsidRPr="00705FAE" w:rsidRDefault="003A7B63" w:rsidP="00705FAE">
            <w:pPr>
              <w:spacing w:after="0" w:line="240" w:lineRule="auto"/>
              <w:jc w:val="center"/>
              <w:rPr>
                <w:rFonts w:ascii="Arial" w:hAnsi="Arial" w:cs="Arial"/>
                <w:sz w:val="24"/>
                <w:szCs w:val="24"/>
              </w:rPr>
            </w:pPr>
            <w:r w:rsidRPr="00705FAE">
              <w:rPr>
                <w:rFonts w:ascii="Arial" w:hAnsi="Arial" w:cs="Arial"/>
                <w:color w:val="000000"/>
                <w:sz w:val="24"/>
                <w:szCs w:val="24"/>
              </w:rPr>
              <w:t>2.03.02</w:t>
            </w:r>
          </w:p>
        </w:tc>
      </w:tr>
      <w:tr w:rsidR="00705FAE" w:rsidRPr="00705FAE" w14:paraId="134CF13B" w14:textId="77777777" w:rsidTr="00705FAE">
        <w:trPr>
          <w:trHeight w:val="20"/>
        </w:trPr>
        <w:tc>
          <w:tcPr>
            <w:tcW w:w="172" w:type="pct"/>
            <w:shd w:val="clear" w:color="auto" w:fill="auto"/>
          </w:tcPr>
          <w:p w14:paraId="25D4A465" w14:textId="12F19A18" w:rsidR="002D3A8E" w:rsidRPr="00705FAE" w:rsidRDefault="002D3A8E" w:rsidP="00705FAE">
            <w:pPr>
              <w:spacing w:after="0"/>
              <w:jc w:val="center"/>
              <w:rPr>
                <w:rFonts w:ascii="Arial" w:hAnsi="Arial" w:cs="Arial"/>
                <w:sz w:val="24"/>
                <w:szCs w:val="24"/>
              </w:rPr>
            </w:pPr>
            <w:r w:rsidRPr="00705FAE">
              <w:rPr>
                <w:rFonts w:ascii="Arial" w:hAnsi="Arial" w:cs="Arial"/>
                <w:sz w:val="24"/>
                <w:szCs w:val="24"/>
              </w:rPr>
              <w:t>11</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69B36B24" w14:textId="77777777" w:rsidR="002D3A8E" w:rsidRPr="00705FAE" w:rsidRDefault="002D3A8E" w:rsidP="00705FAE">
            <w:pPr>
              <w:autoSpaceDE w:val="0"/>
              <w:autoSpaceDN w:val="0"/>
              <w:adjustRightInd w:val="0"/>
              <w:spacing w:after="0" w:line="240" w:lineRule="auto"/>
              <w:jc w:val="both"/>
              <w:rPr>
                <w:rFonts w:ascii="Arial" w:hAnsi="Arial" w:cs="Arial"/>
                <w:sz w:val="24"/>
                <w:szCs w:val="24"/>
              </w:rPr>
            </w:pPr>
            <w:r w:rsidRPr="00705FAE">
              <w:rPr>
                <w:rFonts w:ascii="Arial" w:hAnsi="Arial" w:cs="Arial"/>
                <w:color w:val="000000"/>
                <w:sz w:val="24"/>
                <w:szCs w:val="24"/>
              </w:rPr>
              <w:t>Образовательные организации обеспечены материально-технической базой для внедрения цифровой образовательной среды</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322239D" w14:textId="77777777" w:rsidR="002D3A8E" w:rsidRPr="00705FAE" w:rsidRDefault="002D3A8E" w:rsidP="00705FAE">
            <w:pPr>
              <w:spacing w:after="0" w:line="240" w:lineRule="auto"/>
              <w:jc w:val="center"/>
              <w:rPr>
                <w:rFonts w:ascii="Arial" w:hAnsi="Arial" w:cs="Arial"/>
                <w:color w:val="000000"/>
                <w:sz w:val="24"/>
                <w:szCs w:val="24"/>
              </w:rPr>
            </w:pPr>
            <w:r w:rsidRPr="00705FAE">
              <w:rPr>
                <w:rFonts w:ascii="Arial" w:hAnsi="Arial" w:cs="Arial"/>
                <w:color w:val="000000"/>
                <w:sz w:val="24"/>
                <w:szCs w:val="24"/>
              </w:rPr>
              <w:t>Региональный проект «Цифровая образовательная среда»</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FBD0836" w14:textId="77777777" w:rsidR="002D3A8E" w:rsidRPr="00705FAE" w:rsidRDefault="002D3A8E" w:rsidP="00705FAE">
            <w:pPr>
              <w:spacing w:after="0"/>
              <w:jc w:val="center"/>
              <w:rPr>
                <w:rFonts w:ascii="Arial" w:hAnsi="Arial" w:cs="Arial"/>
                <w:color w:val="000000"/>
                <w:sz w:val="24"/>
                <w:szCs w:val="24"/>
              </w:rPr>
            </w:pPr>
            <w:r w:rsidRPr="00705FAE">
              <w:rPr>
                <w:rFonts w:ascii="Arial" w:hAnsi="Arial" w:cs="Arial"/>
                <w:color w:val="000000"/>
                <w:sz w:val="24"/>
                <w:szCs w:val="24"/>
              </w:rPr>
              <w:t>Единица</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1F0F913" w14:textId="77777777" w:rsidR="002D3A8E" w:rsidRPr="00705FAE" w:rsidRDefault="002D3A8E" w:rsidP="00705FAE">
            <w:pPr>
              <w:spacing w:after="0"/>
              <w:jc w:val="center"/>
              <w:rPr>
                <w:rFonts w:ascii="Arial" w:hAnsi="Arial" w:cs="Arial"/>
                <w:color w:val="000000"/>
                <w:sz w:val="24"/>
                <w:szCs w:val="24"/>
              </w:rPr>
            </w:pPr>
            <w:r w:rsidRPr="00705FAE">
              <w:rPr>
                <w:rFonts w:ascii="Arial" w:hAnsi="Arial" w:cs="Arial"/>
                <w:color w:val="000000"/>
                <w:sz w:val="24"/>
                <w:szCs w:val="24"/>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49038AD" w14:textId="77777777" w:rsidR="002D3A8E" w:rsidRPr="00705FAE" w:rsidRDefault="002D3A8E" w:rsidP="00705FAE">
            <w:pPr>
              <w:spacing w:after="0"/>
              <w:jc w:val="center"/>
              <w:rPr>
                <w:rFonts w:ascii="Arial" w:hAnsi="Arial" w:cs="Arial"/>
                <w:color w:val="000000"/>
                <w:sz w:val="24"/>
                <w:szCs w:val="24"/>
              </w:rPr>
            </w:pPr>
            <w:r w:rsidRPr="00705FAE">
              <w:rPr>
                <w:rFonts w:ascii="Arial" w:hAnsi="Arial" w:cs="Arial"/>
                <w:color w:val="000000"/>
                <w:sz w:val="24"/>
                <w:szCs w:val="24"/>
              </w:rPr>
              <w:t>6</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3BDB1878" w14:textId="17EB9319" w:rsidR="002D3A8E" w:rsidRPr="00705FAE" w:rsidRDefault="002D3A8E" w:rsidP="00705FAE">
            <w:pPr>
              <w:spacing w:after="0"/>
              <w:jc w:val="center"/>
              <w:rPr>
                <w:rFonts w:ascii="Arial" w:hAnsi="Arial" w:cs="Arial"/>
                <w:color w:val="000000"/>
                <w:sz w:val="24"/>
                <w:szCs w:val="24"/>
              </w:rPr>
            </w:pPr>
            <w:r w:rsidRPr="00705FAE">
              <w:rPr>
                <w:rFonts w:ascii="Arial" w:hAnsi="Arial" w:cs="Arial"/>
                <w:color w:val="000000"/>
                <w:sz w:val="24"/>
                <w:szCs w:val="24"/>
              </w:rPr>
              <w:t>8</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468258" w14:textId="2E598DBA" w:rsidR="002D3A8E" w:rsidRPr="00705FAE" w:rsidRDefault="002D3A8E" w:rsidP="00705FAE">
            <w:pPr>
              <w:spacing w:after="0"/>
              <w:jc w:val="center"/>
              <w:rPr>
                <w:rFonts w:ascii="Arial" w:hAnsi="Arial" w:cs="Arial"/>
                <w:color w:val="000000"/>
                <w:sz w:val="24"/>
                <w:szCs w:val="24"/>
                <w:lang w:val="en-US"/>
              </w:rPr>
            </w:pPr>
            <w:r w:rsidRPr="00705FAE">
              <w:rPr>
                <w:rFonts w:ascii="Arial" w:hAnsi="Arial" w:cs="Arial"/>
                <w:color w:val="000000"/>
                <w:sz w:val="24"/>
                <w:szCs w:val="24"/>
              </w:rPr>
              <w:t>13</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034023" w14:textId="34BE863F" w:rsidR="002D3A8E" w:rsidRPr="00705FAE" w:rsidRDefault="002D3A8E" w:rsidP="00705FAE">
            <w:pPr>
              <w:spacing w:after="0"/>
              <w:jc w:val="center"/>
              <w:rPr>
                <w:rFonts w:ascii="Arial" w:hAnsi="Arial" w:cs="Arial"/>
                <w:color w:val="000000"/>
                <w:sz w:val="24"/>
                <w:szCs w:val="24"/>
                <w:lang w:val="en-US"/>
              </w:rPr>
            </w:pPr>
            <w:r w:rsidRPr="00705FAE">
              <w:rPr>
                <w:rFonts w:ascii="Arial" w:hAnsi="Arial" w:cs="Arial"/>
                <w:color w:val="000000"/>
                <w:sz w:val="24"/>
                <w:szCs w:val="24"/>
              </w:rPr>
              <w:t>13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AC05436" w14:textId="4B3086DB" w:rsidR="002D3A8E" w:rsidRPr="00705FAE" w:rsidRDefault="002D3A8E" w:rsidP="00705FAE">
            <w:pPr>
              <w:spacing w:after="0"/>
              <w:jc w:val="center"/>
              <w:rPr>
                <w:rFonts w:ascii="Arial" w:hAnsi="Arial" w:cs="Arial"/>
                <w:color w:val="000000"/>
                <w:sz w:val="24"/>
                <w:szCs w:val="24"/>
                <w:lang w:val="en-US"/>
              </w:rPr>
            </w:pPr>
            <w:r w:rsidRPr="00705FAE">
              <w:rPr>
                <w:rFonts w:ascii="Arial" w:hAnsi="Arial" w:cs="Arial"/>
                <w:color w:val="000000"/>
                <w:sz w:val="24"/>
                <w:szCs w:val="24"/>
              </w:rPr>
              <w:t>13</w:t>
            </w:r>
          </w:p>
        </w:tc>
        <w:tc>
          <w:tcPr>
            <w:tcW w:w="863" w:type="pct"/>
            <w:tcBorders>
              <w:top w:val="single" w:sz="4" w:space="0" w:color="auto"/>
              <w:bottom w:val="single" w:sz="4" w:space="0" w:color="auto"/>
            </w:tcBorders>
            <w:shd w:val="clear" w:color="auto" w:fill="auto"/>
          </w:tcPr>
          <w:p w14:paraId="2F6B58C3" w14:textId="77777777" w:rsidR="002D3A8E" w:rsidRPr="00705FAE" w:rsidRDefault="002D3A8E" w:rsidP="00705FAE">
            <w:pPr>
              <w:spacing w:after="0"/>
              <w:jc w:val="both"/>
              <w:rPr>
                <w:rFonts w:ascii="Arial" w:hAnsi="Arial" w:cs="Arial"/>
                <w:color w:val="000000"/>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c>
          <w:tcPr>
            <w:tcW w:w="368" w:type="pct"/>
            <w:tcBorders>
              <w:top w:val="single" w:sz="4" w:space="0" w:color="auto"/>
              <w:bottom w:val="single" w:sz="4" w:space="0" w:color="auto"/>
            </w:tcBorders>
            <w:shd w:val="clear" w:color="auto" w:fill="auto"/>
            <w:vAlign w:val="center"/>
          </w:tcPr>
          <w:p w14:paraId="4438ECB5" w14:textId="60F994FB" w:rsidR="002D3A8E" w:rsidRPr="00705FAE" w:rsidRDefault="002D3A8E" w:rsidP="00705FAE">
            <w:pPr>
              <w:spacing w:after="0"/>
              <w:jc w:val="center"/>
              <w:rPr>
                <w:rFonts w:ascii="Arial" w:hAnsi="Arial" w:cs="Arial"/>
                <w:color w:val="000000"/>
                <w:sz w:val="24"/>
                <w:szCs w:val="24"/>
                <w:lang w:val="en-US"/>
              </w:rPr>
            </w:pPr>
            <w:r w:rsidRPr="00705FAE">
              <w:rPr>
                <w:rFonts w:ascii="Arial" w:hAnsi="Arial" w:cs="Arial"/>
                <w:color w:val="000000"/>
                <w:sz w:val="24"/>
                <w:szCs w:val="24"/>
              </w:rPr>
              <w:t>2.</w:t>
            </w:r>
            <w:r w:rsidR="00211CD0" w:rsidRPr="00705FAE">
              <w:rPr>
                <w:rFonts w:ascii="Arial" w:hAnsi="Arial" w:cs="Arial"/>
                <w:color w:val="000000"/>
                <w:sz w:val="24"/>
                <w:szCs w:val="24"/>
                <w:lang w:val="en-US"/>
              </w:rPr>
              <w:t>05.01</w:t>
            </w:r>
          </w:p>
          <w:p w14:paraId="0317E199" w14:textId="46365750" w:rsidR="00211CD0" w:rsidRPr="00705FAE" w:rsidRDefault="00211CD0" w:rsidP="00705FAE">
            <w:pPr>
              <w:spacing w:after="0"/>
              <w:jc w:val="center"/>
              <w:rPr>
                <w:rFonts w:ascii="Arial" w:hAnsi="Arial" w:cs="Arial"/>
                <w:color w:val="000000"/>
                <w:sz w:val="24"/>
                <w:szCs w:val="24"/>
              </w:rPr>
            </w:pPr>
            <w:r w:rsidRPr="00705FAE">
              <w:rPr>
                <w:rFonts w:ascii="Arial" w:hAnsi="Arial" w:cs="Arial"/>
                <w:color w:val="000000"/>
                <w:sz w:val="24"/>
                <w:szCs w:val="24"/>
              </w:rPr>
              <w:t>2.Е4.04</w:t>
            </w:r>
          </w:p>
          <w:p w14:paraId="56DDBA9D" w14:textId="77777777" w:rsidR="002D3A8E" w:rsidRPr="00705FAE" w:rsidRDefault="002D3A8E" w:rsidP="00705FAE">
            <w:pPr>
              <w:spacing w:after="0"/>
              <w:jc w:val="center"/>
              <w:rPr>
                <w:rFonts w:ascii="Arial" w:hAnsi="Arial" w:cs="Arial"/>
                <w:color w:val="000000"/>
                <w:sz w:val="24"/>
                <w:szCs w:val="24"/>
              </w:rPr>
            </w:pPr>
            <w:r w:rsidRPr="00705FAE">
              <w:rPr>
                <w:rFonts w:ascii="Arial" w:hAnsi="Arial" w:cs="Arial"/>
                <w:color w:val="000000"/>
                <w:sz w:val="24"/>
                <w:szCs w:val="24"/>
              </w:rPr>
              <w:t>2.Е4.05</w:t>
            </w:r>
          </w:p>
        </w:tc>
      </w:tr>
      <w:tr w:rsidR="003A7B63" w:rsidRPr="00705FAE" w14:paraId="67A18527" w14:textId="77777777" w:rsidTr="00705FAE">
        <w:trPr>
          <w:trHeight w:val="20"/>
        </w:trPr>
        <w:tc>
          <w:tcPr>
            <w:tcW w:w="5000" w:type="pct"/>
            <w:gridSpan w:val="12"/>
            <w:shd w:val="clear" w:color="auto" w:fill="auto"/>
            <w:vAlign w:val="center"/>
          </w:tcPr>
          <w:p w14:paraId="09CF0FE5"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r>
      <w:tr w:rsidR="00705FAE" w:rsidRPr="00705FAE" w14:paraId="44DFCD73" w14:textId="77777777" w:rsidTr="00705FAE">
        <w:trPr>
          <w:trHeight w:val="20"/>
        </w:trPr>
        <w:tc>
          <w:tcPr>
            <w:tcW w:w="172" w:type="pct"/>
            <w:shd w:val="clear" w:color="auto" w:fill="auto"/>
            <w:vAlign w:val="center"/>
          </w:tcPr>
          <w:p w14:paraId="3A7E1584" w14:textId="00A5EA97" w:rsidR="003A7B63" w:rsidRPr="00705FAE" w:rsidRDefault="00B425A1" w:rsidP="00705FAE">
            <w:pPr>
              <w:spacing w:after="0"/>
              <w:jc w:val="center"/>
              <w:rPr>
                <w:rFonts w:ascii="Arial" w:hAnsi="Arial" w:cs="Arial"/>
                <w:sz w:val="24"/>
                <w:szCs w:val="24"/>
              </w:rPr>
            </w:pPr>
            <w:r w:rsidRPr="00705FAE">
              <w:rPr>
                <w:rFonts w:ascii="Arial" w:hAnsi="Arial" w:cs="Arial"/>
                <w:sz w:val="24"/>
                <w:szCs w:val="24"/>
              </w:rPr>
              <w:t>12</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120C3575" w14:textId="77777777" w:rsidR="003A7B63" w:rsidRPr="00705FAE" w:rsidRDefault="003A7B63" w:rsidP="00705FAE">
            <w:pPr>
              <w:spacing w:after="0"/>
              <w:jc w:val="both"/>
              <w:rPr>
                <w:rFonts w:ascii="Arial" w:hAnsi="Arial" w:cs="Arial"/>
                <w:color w:val="000000"/>
                <w:sz w:val="24"/>
                <w:szCs w:val="24"/>
              </w:rPr>
            </w:pPr>
            <w:r w:rsidRPr="00705FAE">
              <w:rPr>
                <w:rFonts w:ascii="Arial" w:hAnsi="Arial" w:cs="Arial"/>
                <w:sz w:val="24"/>
                <w:szCs w:val="24"/>
              </w:rPr>
              <w:t xml:space="preserve">Доля архивных документов, </w:t>
            </w:r>
            <w:r w:rsidRPr="00705FAE">
              <w:rPr>
                <w:rFonts w:ascii="Arial" w:hAnsi="Arial" w:cs="Arial"/>
                <w:sz w:val="24"/>
                <w:szCs w:val="24"/>
              </w:rPr>
              <w:lastRenderedPageBreak/>
              <w:t xml:space="preserve">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96B8E6F"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sz w:val="24"/>
                <w:szCs w:val="24"/>
              </w:rPr>
              <w:lastRenderedPageBreak/>
              <w:t>Отраслевой показатель</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E443CB9"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Процент</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ADA5D8D"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100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43A39D"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100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1BE8C37C" w14:textId="72B47E28"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Х</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BA032DB" w14:textId="5D587E58"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Х</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BCBC7FC" w14:textId="42990301"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Х</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3C3F2E0" w14:textId="0437A941"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Х</w:t>
            </w:r>
          </w:p>
        </w:tc>
        <w:tc>
          <w:tcPr>
            <w:tcW w:w="863" w:type="pct"/>
            <w:tcBorders>
              <w:top w:val="single" w:sz="4" w:space="0" w:color="auto"/>
              <w:bottom w:val="single" w:sz="4" w:space="0" w:color="auto"/>
            </w:tcBorders>
          </w:tcPr>
          <w:p w14:paraId="7F495D87" w14:textId="77777777" w:rsidR="003A7B63" w:rsidRPr="00705FAE" w:rsidRDefault="003A7B63" w:rsidP="00705FAE">
            <w:pPr>
              <w:spacing w:after="0"/>
              <w:jc w:val="both"/>
              <w:rPr>
                <w:rFonts w:ascii="Arial" w:hAnsi="Arial" w:cs="Arial"/>
                <w:sz w:val="24"/>
                <w:szCs w:val="24"/>
              </w:rPr>
            </w:pPr>
            <w:r w:rsidRPr="00705FAE">
              <w:rPr>
                <w:rFonts w:ascii="Arial" w:hAnsi="Arial" w:cs="Arial"/>
                <w:sz w:val="24"/>
                <w:szCs w:val="24"/>
              </w:rPr>
              <w:t xml:space="preserve">Управление делами администрации </w:t>
            </w:r>
            <w:r w:rsidRPr="00705FAE">
              <w:rPr>
                <w:rFonts w:ascii="Arial" w:hAnsi="Arial" w:cs="Arial"/>
                <w:sz w:val="24"/>
                <w:szCs w:val="24"/>
              </w:rPr>
              <w:lastRenderedPageBreak/>
              <w:t>городского округа Люберцы Московской области</w:t>
            </w:r>
          </w:p>
        </w:tc>
        <w:tc>
          <w:tcPr>
            <w:tcW w:w="368" w:type="pct"/>
            <w:tcBorders>
              <w:top w:val="single" w:sz="4" w:space="0" w:color="auto"/>
              <w:bottom w:val="single" w:sz="4" w:space="0" w:color="auto"/>
            </w:tcBorders>
            <w:shd w:val="clear" w:color="auto" w:fill="auto"/>
            <w:vAlign w:val="center"/>
          </w:tcPr>
          <w:p w14:paraId="3C96024C" w14:textId="77777777" w:rsidR="003A7B63" w:rsidRPr="00705FAE" w:rsidRDefault="003A7B63" w:rsidP="00705FAE">
            <w:pPr>
              <w:pStyle w:val="ConsPlusNormal"/>
              <w:ind w:firstLine="0"/>
              <w:jc w:val="center"/>
              <w:rPr>
                <w:sz w:val="24"/>
                <w:szCs w:val="24"/>
              </w:rPr>
            </w:pPr>
            <w:r w:rsidRPr="00705FAE">
              <w:rPr>
                <w:sz w:val="24"/>
                <w:szCs w:val="24"/>
              </w:rPr>
              <w:lastRenderedPageBreak/>
              <w:t>4.01.02</w:t>
            </w:r>
          </w:p>
          <w:p w14:paraId="61E2F9FF" w14:textId="77777777" w:rsidR="003A7B63" w:rsidRPr="00705FAE" w:rsidRDefault="003A7B63" w:rsidP="00705FAE">
            <w:pPr>
              <w:pStyle w:val="ConsPlusNormal"/>
              <w:ind w:firstLine="0"/>
              <w:jc w:val="center"/>
              <w:rPr>
                <w:sz w:val="24"/>
                <w:szCs w:val="24"/>
              </w:rPr>
            </w:pPr>
            <w:r w:rsidRPr="00705FAE">
              <w:rPr>
                <w:sz w:val="24"/>
                <w:szCs w:val="24"/>
              </w:rPr>
              <w:t>4.02.01</w:t>
            </w:r>
          </w:p>
          <w:p w14:paraId="5B9D840D" w14:textId="77777777" w:rsidR="003A7B63" w:rsidRPr="00705FAE" w:rsidRDefault="003A7B63" w:rsidP="00705FAE">
            <w:pPr>
              <w:spacing w:after="0"/>
              <w:jc w:val="center"/>
              <w:rPr>
                <w:rFonts w:ascii="Arial" w:hAnsi="Arial" w:cs="Arial"/>
                <w:color w:val="000000"/>
                <w:sz w:val="24"/>
                <w:szCs w:val="24"/>
              </w:rPr>
            </w:pPr>
          </w:p>
        </w:tc>
      </w:tr>
      <w:tr w:rsidR="00705FAE" w:rsidRPr="00705FAE" w14:paraId="7B8BF072" w14:textId="77777777" w:rsidTr="00705FAE">
        <w:trPr>
          <w:trHeight w:val="20"/>
        </w:trPr>
        <w:tc>
          <w:tcPr>
            <w:tcW w:w="172" w:type="pct"/>
            <w:shd w:val="clear" w:color="auto" w:fill="auto"/>
            <w:vAlign w:val="center"/>
          </w:tcPr>
          <w:p w14:paraId="58D98FBD" w14:textId="495FC438" w:rsidR="003A7B63" w:rsidRPr="00705FAE" w:rsidRDefault="00B425A1" w:rsidP="00705FAE">
            <w:pPr>
              <w:spacing w:after="0"/>
              <w:jc w:val="center"/>
              <w:rPr>
                <w:rFonts w:ascii="Arial" w:hAnsi="Arial" w:cs="Arial"/>
                <w:sz w:val="24"/>
                <w:szCs w:val="24"/>
              </w:rPr>
            </w:pPr>
            <w:r w:rsidRPr="00705FAE">
              <w:rPr>
                <w:rFonts w:ascii="Arial" w:hAnsi="Arial" w:cs="Arial"/>
                <w:sz w:val="24"/>
                <w:szCs w:val="24"/>
              </w:rPr>
              <w:lastRenderedPageBreak/>
              <w:t>13</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2D6C3322" w14:textId="77777777" w:rsidR="003A7B63" w:rsidRPr="00705FAE" w:rsidRDefault="003A7B63" w:rsidP="00705FAE">
            <w:pPr>
              <w:spacing w:after="0"/>
              <w:jc w:val="both"/>
              <w:rPr>
                <w:rFonts w:ascii="Arial" w:hAnsi="Arial" w:cs="Arial"/>
                <w:sz w:val="24"/>
                <w:szCs w:val="24"/>
              </w:rPr>
            </w:pPr>
            <w:r w:rsidRPr="00705FAE">
              <w:rPr>
                <w:rFonts w:ascii="Arial" w:hAnsi="Arial" w:cs="Arial"/>
                <w:sz w:val="24"/>
                <w:szCs w:val="24"/>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2AF2614A"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sz w:val="24"/>
                <w:szCs w:val="24"/>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F8B27BB"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Процент</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87FEE3B"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100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E2F0E0"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100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33F97FE" w14:textId="7AF6CF30"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Х</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9B6C437" w14:textId="236B4431"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Х</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3923CC3" w14:textId="288A6BAA"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Х</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C31C2F5" w14:textId="7F57740F"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Х</w:t>
            </w:r>
          </w:p>
        </w:tc>
        <w:tc>
          <w:tcPr>
            <w:tcW w:w="863" w:type="pct"/>
            <w:tcBorders>
              <w:top w:val="single" w:sz="4" w:space="0" w:color="auto"/>
              <w:bottom w:val="single" w:sz="4" w:space="0" w:color="auto"/>
            </w:tcBorders>
          </w:tcPr>
          <w:p w14:paraId="3C10FABC" w14:textId="77777777" w:rsidR="003A7B63" w:rsidRPr="00705FAE" w:rsidRDefault="003A7B63" w:rsidP="00705FAE">
            <w:pPr>
              <w:spacing w:after="0"/>
              <w:jc w:val="both"/>
              <w:rPr>
                <w:rFonts w:ascii="Arial" w:hAnsi="Arial" w:cs="Arial"/>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c>
          <w:tcPr>
            <w:tcW w:w="368" w:type="pct"/>
            <w:tcBorders>
              <w:top w:val="single" w:sz="4" w:space="0" w:color="auto"/>
              <w:bottom w:val="single" w:sz="4" w:space="0" w:color="auto"/>
            </w:tcBorders>
            <w:shd w:val="clear" w:color="auto" w:fill="auto"/>
            <w:vAlign w:val="center"/>
          </w:tcPr>
          <w:p w14:paraId="726FCDF1" w14:textId="77777777" w:rsidR="003A7B63" w:rsidRPr="00705FAE" w:rsidRDefault="003A7B63" w:rsidP="00705FAE">
            <w:pPr>
              <w:pStyle w:val="ConsPlusNormal"/>
              <w:ind w:firstLine="0"/>
              <w:jc w:val="center"/>
              <w:rPr>
                <w:sz w:val="24"/>
                <w:szCs w:val="24"/>
              </w:rPr>
            </w:pPr>
            <w:r w:rsidRPr="00705FAE">
              <w:rPr>
                <w:sz w:val="24"/>
                <w:szCs w:val="24"/>
              </w:rPr>
              <w:t>4.01.02</w:t>
            </w:r>
          </w:p>
          <w:p w14:paraId="463C99FA" w14:textId="77777777" w:rsidR="003A7B63" w:rsidRPr="00705FAE" w:rsidRDefault="003A7B63" w:rsidP="00705FAE">
            <w:pPr>
              <w:pStyle w:val="ConsPlusNormal"/>
              <w:ind w:firstLine="0"/>
              <w:jc w:val="center"/>
              <w:rPr>
                <w:sz w:val="24"/>
                <w:szCs w:val="24"/>
              </w:rPr>
            </w:pPr>
            <w:r w:rsidRPr="00705FAE">
              <w:rPr>
                <w:sz w:val="24"/>
                <w:szCs w:val="24"/>
              </w:rPr>
              <w:t>4.02.01</w:t>
            </w:r>
          </w:p>
          <w:p w14:paraId="1DEBD660" w14:textId="77777777" w:rsidR="003A7B63" w:rsidRPr="00705FAE" w:rsidRDefault="003A7B63" w:rsidP="00705FAE">
            <w:pPr>
              <w:spacing w:after="0"/>
              <w:jc w:val="center"/>
              <w:rPr>
                <w:rFonts w:ascii="Arial" w:hAnsi="Arial" w:cs="Arial"/>
                <w:color w:val="000000"/>
                <w:sz w:val="24"/>
                <w:szCs w:val="24"/>
              </w:rPr>
            </w:pPr>
          </w:p>
        </w:tc>
      </w:tr>
      <w:tr w:rsidR="00705FAE" w:rsidRPr="00705FAE" w14:paraId="10C4B38D" w14:textId="77777777" w:rsidTr="00705FAE">
        <w:trPr>
          <w:trHeight w:val="20"/>
        </w:trPr>
        <w:tc>
          <w:tcPr>
            <w:tcW w:w="172" w:type="pct"/>
            <w:shd w:val="clear" w:color="auto" w:fill="auto"/>
            <w:vAlign w:val="center"/>
          </w:tcPr>
          <w:p w14:paraId="429441DF" w14:textId="24998A1C" w:rsidR="003A7B63" w:rsidRPr="00705FAE" w:rsidRDefault="00B425A1" w:rsidP="00705FAE">
            <w:pPr>
              <w:spacing w:after="0"/>
              <w:jc w:val="center"/>
              <w:rPr>
                <w:rFonts w:ascii="Arial" w:hAnsi="Arial" w:cs="Arial"/>
                <w:sz w:val="24"/>
                <w:szCs w:val="24"/>
              </w:rPr>
            </w:pPr>
            <w:r w:rsidRPr="00705FAE">
              <w:rPr>
                <w:rFonts w:ascii="Arial" w:hAnsi="Arial" w:cs="Arial"/>
                <w:sz w:val="24"/>
                <w:szCs w:val="24"/>
              </w:rPr>
              <w:t>14</w:t>
            </w:r>
          </w:p>
        </w:tc>
        <w:tc>
          <w:tcPr>
            <w:tcW w:w="820" w:type="pct"/>
            <w:tcBorders>
              <w:top w:val="single" w:sz="4" w:space="0" w:color="auto"/>
              <w:left w:val="single" w:sz="4" w:space="0" w:color="auto"/>
              <w:bottom w:val="single" w:sz="4" w:space="0" w:color="auto"/>
              <w:right w:val="single" w:sz="4" w:space="0" w:color="auto"/>
            </w:tcBorders>
            <w:shd w:val="clear" w:color="auto" w:fill="auto"/>
          </w:tcPr>
          <w:p w14:paraId="4CAFD69C" w14:textId="77777777" w:rsidR="003A7B63" w:rsidRPr="00705FAE" w:rsidRDefault="003A7B63" w:rsidP="00705FAE">
            <w:pPr>
              <w:spacing w:after="0"/>
              <w:jc w:val="both"/>
              <w:rPr>
                <w:rFonts w:ascii="Arial" w:hAnsi="Arial" w:cs="Arial"/>
                <w:sz w:val="24"/>
                <w:szCs w:val="24"/>
              </w:rPr>
            </w:pPr>
            <w:r w:rsidRPr="00705FAE">
              <w:rPr>
                <w:rFonts w:ascii="Arial" w:hAnsi="Arial" w:cs="Arial"/>
                <w:sz w:val="24"/>
                <w:szCs w:val="24"/>
              </w:rPr>
              <w:t>Доля архивных документов, переведенных в электронно-</w:t>
            </w:r>
            <w:r w:rsidRPr="00705FAE">
              <w:rPr>
                <w:rFonts w:ascii="Arial" w:hAnsi="Arial" w:cs="Arial"/>
                <w:sz w:val="24"/>
                <w:szCs w:val="24"/>
              </w:rPr>
              <w:lastRenderedPageBreak/>
              <w:t>цифровую форму, от общего количества документов, находящихся на хранении в муниципальном архиве муниципального образования</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0C90D45" w14:textId="77777777" w:rsidR="003A7B63" w:rsidRPr="00705FAE" w:rsidRDefault="003A7B63" w:rsidP="00705FAE">
            <w:pPr>
              <w:spacing w:after="0" w:line="240" w:lineRule="auto"/>
              <w:jc w:val="center"/>
              <w:rPr>
                <w:rFonts w:ascii="Arial" w:hAnsi="Arial" w:cs="Arial"/>
                <w:color w:val="000000"/>
                <w:sz w:val="24"/>
                <w:szCs w:val="24"/>
              </w:rPr>
            </w:pPr>
            <w:r w:rsidRPr="00705FAE">
              <w:rPr>
                <w:rFonts w:ascii="Arial" w:hAnsi="Arial" w:cs="Arial"/>
                <w:sz w:val="24"/>
                <w:szCs w:val="24"/>
              </w:rPr>
              <w:lastRenderedPageBreak/>
              <w:t>Отраслевой показатель</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C0EC771"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Процент</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E05F672"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7,21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5CC3653" w14:textId="77777777"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8</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764CEFDB" w14:textId="2A8B8B68"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Х</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9A9F5F" w14:textId="4B7345DA"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Х</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E0A7E6" w14:textId="100F5A34"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Х</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3395F8B9" w14:textId="1244E8E5" w:rsidR="003A7B63" w:rsidRPr="00705FAE" w:rsidRDefault="003A7B63" w:rsidP="00705FAE">
            <w:pPr>
              <w:spacing w:after="0"/>
              <w:jc w:val="center"/>
              <w:rPr>
                <w:rFonts w:ascii="Arial" w:hAnsi="Arial" w:cs="Arial"/>
                <w:color w:val="000000"/>
                <w:sz w:val="24"/>
                <w:szCs w:val="24"/>
              </w:rPr>
            </w:pPr>
            <w:r w:rsidRPr="00705FAE">
              <w:rPr>
                <w:rFonts w:ascii="Arial" w:hAnsi="Arial" w:cs="Arial"/>
                <w:sz w:val="24"/>
                <w:szCs w:val="24"/>
              </w:rPr>
              <w:t>Х</w:t>
            </w:r>
          </w:p>
        </w:tc>
        <w:tc>
          <w:tcPr>
            <w:tcW w:w="863" w:type="pct"/>
            <w:tcBorders>
              <w:top w:val="single" w:sz="4" w:space="0" w:color="auto"/>
              <w:bottom w:val="single" w:sz="4" w:space="0" w:color="auto"/>
            </w:tcBorders>
          </w:tcPr>
          <w:p w14:paraId="1B73B22B" w14:textId="77777777" w:rsidR="003A7B63" w:rsidRPr="00705FAE" w:rsidRDefault="003A7B63" w:rsidP="00705FAE">
            <w:pPr>
              <w:spacing w:after="0"/>
              <w:jc w:val="both"/>
              <w:rPr>
                <w:rFonts w:ascii="Arial" w:hAnsi="Arial" w:cs="Arial"/>
                <w:sz w:val="24"/>
                <w:szCs w:val="24"/>
              </w:rPr>
            </w:pPr>
            <w:r w:rsidRPr="00705FAE">
              <w:rPr>
                <w:rFonts w:ascii="Arial" w:hAnsi="Arial" w:cs="Arial"/>
                <w:sz w:val="24"/>
                <w:szCs w:val="24"/>
              </w:rPr>
              <w:t xml:space="preserve">Управление делами администрации городского округа </w:t>
            </w:r>
            <w:r w:rsidRPr="00705FAE">
              <w:rPr>
                <w:rFonts w:ascii="Arial" w:hAnsi="Arial" w:cs="Arial"/>
                <w:sz w:val="24"/>
                <w:szCs w:val="24"/>
              </w:rPr>
              <w:lastRenderedPageBreak/>
              <w:t>Люберцы Московской области</w:t>
            </w:r>
          </w:p>
        </w:tc>
        <w:tc>
          <w:tcPr>
            <w:tcW w:w="368" w:type="pct"/>
            <w:tcBorders>
              <w:top w:val="single" w:sz="4" w:space="0" w:color="auto"/>
              <w:bottom w:val="single" w:sz="4" w:space="0" w:color="auto"/>
            </w:tcBorders>
            <w:shd w:val="clear" w:color="auto" w:fill="auto"/>
            <w:vAlign w:val="center"/>
          </w:tcPr>
          <w:p w14:paraId="4086D0BF" w14:textId="77777777" w:rsidR="003A7B63" w:rsidRPr="00705FAE" w:rsidRDefault="003A7B63" w:rsidP="00705FAE">
            <w:pPr>
              <w:pStyle w:val="ConsPlusNormal"/>
              <w:ind w:firstLine="0"/>
              <w:jc w:val="center"/>
              <w:rPr>
                <w:sz w:val="24"/>
                <w:szCs w:val="24"/>
              </w:rPr>
            </w:pPr>
            <w:r w:rsidRPr="00705FAE">
              <w:rPr>
                <w:sz w:val="24"/>
                <w:szCs w:val="24"/>
              </w:rPr>
              <w:lastRenderedPageBreak/>
              <w:t>4.01.02</w:t>
            </w:r>
          </w:p>
          <w:p w14:paraId="0F0300E9" w14:textId="77777777" w:rsidR="003A7B63" w:rsidRPr="00705FAE" w:rsidRDefault="003A7B63" w:rsidP="00705FAE">
            <w:pPr>
              <w:pStyle w:val="ConsPlusNormal"/>
              <w:ind w:firstLine="0"/>
              <w:jc w:val="center"/>
              <w:rPr>
                <w:sz w:val="24"/>
                <w:szCs w:val="24"/>
              </w:rPr>
            </w:pPr>
            <w:r w:rsidRPr="00705FAE">
              <w:rPr>
                <w:sz w:val="24"/>
                <w:szCs w:val="24"/>
              </w:rPr>
              <w:t>4.02.01</w:t>
            </w:r>
          </w:p>
          <w:p w14:paraId="0146B61A" w14:textId="77777777" w:rsidR="003A7B63" w:rsidRPr="00705FAE" w:rsidRDefault="003A7B63" w:rsidP="00705FAE">
            <w:pPr>
              <w:spacing w:after="0"/>
              <w:jc w:val="center"/>
              <w:rPr>
                <w:rFonts w:ascii="Arial" w:hAnsi="Arial" w:cs="Arial"/>
                <w:color w:val="000000"/>
                <w:sz w:val="24"/>
                <w:szCs w:val="24"/>
              </w:rPr>
            </w:pPr>
          </w:p>
        </w:tc>
      </w:tr>
      <w:bookmarkEnd w:id="4"/>
    </w:tbl>
    <w:p w14:paraId="6194385E" w14:textId="77777777" w:rsidR="004C357E" w:rsidRPr="00705FAE" w:rsidRDefault="004C357E" w:rsidP="007209B8">
      <w:pPr>
        <w:spacing w:after="0" w:line="240" w:lineRule="auto"/>
        <w:jc w:val="center"/>
        <w:rPr>
          <w:rFonts w:ascii="Arial" w:hAnsi="Arial" w:cs="Arial"/>
          <w:sz w:val="24"/>
          <w:szCs w:val="24"/>
        </w:rPr>
      </w:pPr>
    </w:p>
    <w:p w14:paraId="115523CC" w14:textId="4C0AA99C" w:rsidR="007326A6" w:rsidRPr="00705FAE" w:rsidRDefault="00562073" w:rsidP="00CE08A3">
      <w:pPr>
        <w:spacing w:after="160" w:line="259" w:lineRule="auto"/>
        <w:jc w:val="center"/>
        <w:rPr>
          <w:rFonts w:ascii="Arial" w:hAnsi="Arial" w:cs="Arial"/>
          <w:sz w:val="24"/>
          <w:szCs w:val="24"/>
        </w:rPr>
      </w:pPr>
      <w:r w:rsidRPr="00705FAE">
        <w:rPr>
          <w:rFonts w:ascii="Arial" w:hAnsi="Arial" w:cs="Arial"/>
          <w:sz w:val="24"/>
          <w:szCs w:val="24"/>
        </w:rPr>
        <w:t>Взаимосвязь целевых показателей муниципальной программы городского округа Люберцы Московской области</w:t>
      </w:r>
      <w:r w:rsidR="007326A6" w:rsidRPr="00705FAE">
        <w:rPr>
          <w:rFonts w:ascii="Arial" w:hAnsi="Arial" w:cs="Arial"/>
          <w:sz w:val="24"/>
          <w:szCs w:val="24"/>
        </w:rPr>
        <w:t xml:space="preserve"> «Цифр</w:t>
      </w:r>
      <w:r w:rsidR="007209B8" w:rsidRPr="00705FAE">
        <w:rPr>
          <w:rFonts w:ascii="Arial" w:hAnsi="Arial" w:cs="Arial"/>
          <w:sz w:val="24"/>
          <w:szCs w:val="24"/>
        </w:rPr>
        <w:t>овое муниципальное образование»</w:t>
      </w:r>
      <w:r w:rsidR="008344A8" w:rsidRPr="00705FAE">
        <w:rPr>
          <w:rFonts w:ascii="Arial" w:hAnsi="Arial" w:cs="Arial"/>
          <w:sz w:val="24"/>
          <w:szCs w:val="24"/>
        </w:rPr>
        <w:t xml:space="preserve"> </w:t>
      </w:r>
      <w:r w:rsidR="007326A6" w:rsidRPr="00705FAE">
        <w:rPr>
          <w:rFonts w:ascii="Arial" w:hAnsi="Arial" w:cs="Arial"/>
          <w:sz w:val="24"/>
          <w:szCs w:val="24"/>
        </w:rPr>
        <w:t>с целями (задачами), на достижение которых направлен показатель</w:t>
      </w:r>
    </w:p>
    <w:p w14:paraId="0A4B06C7" w14:textId="77777777" w:rsidR="00DA3449" w:rsidRPr="00705FAE" w:rsidRDefault="00DA3449" w:rsidP="00DA3449">
      <w:pPr>
        <w:spacing w:after="0" w:line="240" w:lineRule="auto"/>
        <w:jc w:val="right"/>
        <w:rPr>
          <w:rFonts w:ascii="Arial" w:hAnsi="Arial" w:cs="Arial"/>
          <w:b/>
          <w:sz w:val="24"/>
          <w:szCs w:val="24"/>
        </w:rPr>
      </w:pPr>
      <w:r w:rsidRPr="00705FAE">
        <w:rPr>
          <w:rFonts w:ascii="Arial" w:hAnsi="Arial" w:cs="Arial"/>
          <w:sz w:val="24"/>
          <w:szCs w:val="24"/>
        </w:rPr>
        <w:t>Таблица 2</w:t>
      </w:r>
    </w:p>
    <w:p w14:paraId="7B4FC693" w14:textId="77777777" w:rsidR="007326A6" w:rsidRPr="00705FAE" w:rsidRDefault="007326A6" w:rsidP="00C837B3">
      <w:pPr>
        <w:spacing w:after="0" w:line="240" w:lineRule="auto"/>
        <w:jc w:val="center"/>
        <w:rPr>
          <w:rFonts w:ascii="Arial" w:hAnsi="Arial" w:cs="Arial"/>
          <w:b/>
          <w:sz w:val="24"/>
          <w:szCs w:val="24"/>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67"/>
        <w:gridCol w:w="4728"/>
        <w:gridCol w:w="5061"/>
        <w:gridCol w:w="4707"/>
      </w:tblGrid>
      <w:tr w:rsidR="005E0655" w:rsidRPr="00705FAE" w14:paraId="1D297FBF" w14:textId="77777777" w:rsidTr="00705FAE">
        <w:trPr>
          <w:trHeight w:val="20"/>
        </w:trPr>
        <w:tc>
          <w:tcPr>
            <w:tcW w:w="220" w:type="pct"/>
            <w:shd w:val="clear" w:color="auto" w:fill="auto"/>
            <w:vAlign w:val="center"/>
          </w:tcPr>
          <w:p w14:paraId="79107755" w14:textId="7F14426C" w:rsidR="005E0655" w:rsidRPr="00705FAE" w:rsidRDefault="005E0655" w:rsidP="005E0655">
            <w:pPr>
              <w:spacing w:after="0" w:line="240" w:lineRule="auto"/>
              <w:rPr>
                <w:rFonts w:ascii="Arial" w:hAnsi="Arial" w:cs="Arial"/>
                <w:sz w:val="24"/>
                <w:szCs w:val="24"/>
              </w:rPr>
            </w:pPr>
            <w:r w:rsidRPr="00705FAE">
              <w:rPr>
                <w:rFonts w:ascii="Arial" w:hAnsi="Arial" w:cs="Arial"/>
                <w:sz w:val="24"/>
                <w:szCs w:val="24"/>
              </w:rPr>
              <w:t>№ п/п</w:t>
            </w:r>
          </w:p>
        </w:tc>
        <w:tc>
          <w:tcPr>
            <w:tcW w:w="1559" w:type="pct"/>
            <w:shd w:val="clear" w:color="auto" w:fill="auto"/>
            <w:vAlign w:val="center"/>
          </w:tcPr>
          <w:p w14:paraId="07BEDE29" w14:textId="47451AFA" w:rsidR="005E0655" w:rsidRPr="00705FAE" w:rsidRDefault="005E0655" w:rsidP="005E0655">
            <w:pPr>
              <w:spacing w:after="0" w:line="240" w:lineRule="auto"/>
              <w:jc w:val="center"/>
              <w:rPr>
                <w:rFonts w:ascii="Arial" w:eastAsiaTheme="minorHAnsi" w:hAnsi="Arial" w:cs="Arial"/>
                <w:sz w:val="24"/>
                <w:szCs w:val="24"/>
              </w:rPr>
            </w:pPr>
            <w:r w:rsidRPr="00705FAE">
              <w:rPr>
                <w:rFonts w:ascii="Arial" w:eastAsiaTheme="minorHAnsi" w:hAnsi="Arial" w:cs="Arial"/>
                <w:sz w:val="24"/>
                <w:szCs w:val="24"/>
              </w:rPr>
              <w:t>Цели муниципальной программы</w:t>
            </w:r>
          </w:p>
        </w:tc>
        <w:tc>
          <w:tcPr>
            <w:tcW w:w="1669" w:type="pct"/>
            <w:shd w:val="clear" w:color="auto" w:fill="auto"/>
            <w:vAlign w:val="center"/>
          </w:tcPr>
          <w:p w14:paraId="405D7C1F" w14:textId="4128B878" w:rsidR="005E0655" w:rsidRPr="00705FAE" w:rsidRDefault="005E0655" w:rsidP="005E0655">
            <w:pPr>
              <w:spacing w:after="0" w:line="240" w:lineRule="auto"/>
              <w:jc w:val="center"/>
              <w:rPr>
                <w:rFonts w:ascii="Arial" w:eastAsiaTheme="minorHAnsi" w:hAnsi="Arial" w:cs="Arial"/>
                <w:sz w:val="24"/>
                <w:szCs w:val="24"/>
              </w:rPr>
            </w:pPr>
            <w:r w:rsidRPr="00705FAE">
              <w:rPr>
                <w:rFonts w:ascii="Arial" w:eastAsiaTheme="minorHAnsi" w:hAnsi="Arial" w:cs="Arial"/>
                <w:sz w:val="24"/>
                <w:szCs w:val="24"/>
              </w:rPr>
              <w:t>Задачи муниципальной программы</w:t>
            </w:r>
          </w:p>
        </w:tc>
        <w:tc>
          <w:tcPr>
            <w:tcW w:w="1552" w:type="pct"/>
            <w:shd w:val="clear" w:color="auto" w:fill="auto"/>
            <w:vAlign w:val="center"/>
          </w:tcPr>
          <w:p w14:paraId="5D6F9810" w14:textId="5239B0A7" w:rsidR="005E0655" w:rsidRPr="00705FAE" w:rsidRDefault="005E0655" w:rsidP="005E0655">
            <w:pPr>
              <w:spacing w:after="0" w:line="240" w:lineRule="auto"/>
              <w:jc w:val="center"/>
              <w:rPr>
                <w:rFonts w:ascii="Arial" w:hAnsi="Arial" w:cs="Arial"/>
                <w:sz w:val="24"/>
                <w:szCs w:val="24"/>
              </w:rPr>
            </w:pPr>
            <w:r w:rsidRPr="00705FAE">
              <w:rPr>
                <w:rFonts w:ascii="Arial" w:hAnsi="Arial" w:cs="Arial"/>
                <w:sz w:val="24"/>
                <w:szCs w:val="24"/>
              </w:rPr>
              <w:t>Наименование целевых показателей</w:t>
            </w:r>
          </w:p>
        </w:tc>
      </w:tr>
      <w:tr w:rsidR="005E0655" w:rsidRPr="00705FAE" w14:paraId="20ADE7A6" w14:textId="77777777" w:rsidTr="00705FAE">
        <w:trPr>
          <w:trHeight w:val="20"/>
        </w:trPr>
        <w:tc>
          <w:tcPr>
            <w:tcW w:w="220" w:type="pct"/>
            <w:shd w:val="clear" w:color="auto" w:fill="auto"/>
            <w:vAlign w:val="center"/>
            <w:hideMark/>
          </w:tcPr>
          <w:p w14:paraId="6F3424AC" w14:textId="4BAE7D31" w:rsidR="005E0655" w:rsidRPr="00705FAE" w:rsidRDefault="005E0655" w:rsidP="005E0655">
            <w:pPr>
              <w:spacing w:after="0"/>
              <w:jc w:val="center"/>
              <w:rPr>
                <w:rFonts w:ascii="Arial" w:hAnsi="Arial" w:cs="Arial"/>
                <w:sz w:val="24"/>
                <w:szCs w:val="24"/>
              </w:rPr>
            </w:pPr>
            <w:r w:rsidRPr="00705FAE">
              <w:rPr>
                <w:rFonts w:ascii="Arial" w:hAnsi="Arial" w:cs="Arial"/>
                <w:sz w:val="24"/>
                <w:szCs w:val="24"/>
              </w:rPr>
              <w:t>1</w:t>
            </w:r>
          </w:p>
        </w:tc>
        <w:tc>
          <w:tcPr>
            <w:tcW w:w="1559" w:type="pct"/>
            <w:shd w:val="clear" w:color="auto" w:fill="auto"/>
          </w:tcPr>
          <w:p w14:paraId="3E6FCDA6" w14:textId="77777777" w:rsidR="005E0655" w:rsidRPr="00705FAE" w:rsidRDefault="005E0655" w:rsidP="005E0655">
            <w:pPr>
              <w:spacing w:after="0"/>
              <w:jc w:val="center"/>
              <w:rPr>
                <w:rFonts w:ascii="Arial" w:hAnsi="Arial" w:cs="Arial"/>
                <w:sz w:val="24"/>
                <w:szCs w:val="24"/>
              </w:rPr>
            </w:pPr>
            <w:r w:rsidRPr="00705FAE">
              <w:rPr>
                <w:rFonts w:ascii="Arial" w:hAnsi="Arial" w:cs="Arial"/>
                <w:sz w:val="24"/>
                <w:szCs w:val="24"/>
              </w:rPr>
              <w:t>2</w:t>
            </w:r>
          </w:p>
        </w:tc>
        <w:tc>
          <w:tcPr>
            <w:tcW w:w="1669" w:type="pct"/>
            <w:shd w:val="clear" w:color="auto" w:fill="auto"/>
          </w:tcPr>
          <w:p w14:paraId="62313A2F" w14:textId="77777777" w:rsidR="005E0655" w:rsidRPr="00705FAE" w:rsidRDefault="005E0655" w:rsidP="005E0655">
            <w:pPr>
              <w:spacing w:after="0"/>
              <w:jc w:val="center"/>
              <w:rPr>
                <w:rFonts w:ascii="Arial" w:hAnsi="Arial" w:cs="Arial"/>
                <w:sz w:val="24"/>
                <w:szCs w:val="24"/>
              </w:rPr>
            </w:pPr>
            <w:r w:rsidRPr="00705FAE">
              <w:rPr>
                <w:rFonts w:ascii="Arial" w:hAnsi="Arial" w:cs="Arial"/>
                <w:sz w:val="24"/>
                <w:szCs w:val="24"/>
              </w:rPr>
              <w:t>3</w:t>
            </w:r>
          </w:p>
        </w:tc>
        <w:tc>
          <w:tcPr>
            <w:tcW w:w="1552" w:type="pct"/>
            <w:shd w:val="clear" w:color="auto" w:fill="auto"/>
            <w:vAlign w:val="center"/>
            <w:hideMark/>
          </w:tcPr>
          <w:p w14:paraId="159217F6" w14:textId="77777777" w:rsidR="005E0655" w:rsidRPr="00705FAE" w:rsidRDefault="005E0655" w:rsidP="005E0655">
            <w:pPr>
              <w:spacing w:after="0"/>
              <w:jc w:val="center"/>
              <w:rPr>
                <w:rFonts w:ascii="Arial" w:hAnsi="Arial" w:cs="Arial"/>
                <w:sz w:val="24"/>
                <w:szCs w:val="24"/>
              </w:rPr>
            </w:pPr>
            <w:r w:rsidRPr="00705FAE">
              <w:rPr>
                <w:rFonts w:ascii="Arial" w:hAnsi="Arial" w:cs="Arial"/>
                <w:sz w:val="24"/>
                <w:szCs w:val="24"/>
              </w:rPr>
              <w:t>4</w:t>
            </w:r>
          </w:p>
        </w:tc>
      </w:tr>
      <w:tr w:rsidR="005E0655" w:rsidRPr="00705FAE" w14:paraId="68BCE65E" w14:textId="77777777" w:rsidTr="00705FAE">
        <w:trPr>
          <w:trHeight w:val="20"/>
        </w:trPr>
        <w:tc>
          <w:tcPr>
            <w:tcW w:w="220" w:type="pct"/>
            <w:shd w:val="clear" w:color="auto" w:fill="auto"/>
          </w:tcPr>
          <w:p w14:paraId="7C06A560" w14:textId="362CF4EC" w:rsidR="005E0655" w:rsidRPr="00705FAE" w:rsidRDefault="00562073" w:rsidP="005E0655">
            <w:pPr>
              <w:jc w:val="center"/>
              <w:rPr>
                <w:rFonts w:ascii="Arial" w:hAnsi="Arial" w:cs="Arial"/>
                <w:sz w:val="24"/>
                <w:szCs w:val="24"/>
              </w:rPr>
            </w:pPr>
            <w:r w:rsidRPr="00705FAE">
              <w:rPr>
                <w:rFonts w:ascii="Arial" w:hAnsi="Arial" w:cs="Arial"/>
                <w:sz w:val="24"/>
                <w:szCs w:val="24"/>
              </w:rPr>
              <w:t>1</w:t>
            </w:r>
          </w:p>
        </w:tc>
        <w:tc>
          <w:tcPr>
            <w:tcW w:w="1559" w:type="pct"/>
            <w:shd w:val="clear" w:color="auto" w:fill="auto"/>
          </w:tcPr>
          <w:p w14:paraId="26034937" w14:textId="77777777" w:rsidR="005E0655" w:rsidRPr="00705FAE" w:rsidRDefault="005E0655" w:rsidP="005E0655">
            <w:pPr>
              <w:spacing w:after="0"/>
              <w:jc w:val="both"/>
              <w:rPr>
                <w:rFonts w:ascii="Arial" w:hAnsi="Arial" w:cs="Arial"/>
                <w:sz w:val="24"/>
                <w:szCs w:val="24"/>
              </w:rPr>
            </w:pPr>
            <w:r w:rsidRPr="00705FAE">
              <w:rPr>
                <w:rFonts w:ascii="Arial" w:hAnsi="Arial" w:cs="Arial"/>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669" w:type="pct"/>
            <w:tcBorders>
              <w:top w:val="single" w:sz="4" w:space="0" w:color="auto"/>
              <w:bottom w:val="single" w:sz="4" w:space="0" w:color="auto"/>
            </w:tcBorders>
            <w:shd w:val="clear" w:color="auto" w:fill="auto"/>
          </w:tcPr>
          <w:p w14:paraId="671C87D6" w14:textId="77777777" w:rsidR="005E0655" w:rsidRPr="00705FAE" w:rsidRDefault="005E0655" w:rsidP="005E0655">
            <w:pPr>
              <w:autoSpaceDE w:val="0"/>
              <w:autoSpaceDN w:val="0"/>
              <w:adjustRightInd w:val="0"/>
              <w:spacing w:after="0"/>
              <w:jc w:val="both"/>
              <w:rPr>
                <w:rFonts w:ascii="Arial" w:hAnsi="Arial" w:cs="Arial"/>
                <w:sz w:val="24"/>
                <w:szCs w:val="24"/>
              </w:rPr>
            </w:pPr>
            <w:r w:rsidRPr="00705FAE">
              <w:rPr>
                <w:rFonts w:ascii="Arial" w:hAnsi="Arial" w:cs="Arial"/>
                <w:sz w:val="24"/>
                <w:szCs w:val="24"/>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4C941A2C" w14:textId="398BA1D2" w:rsidR="005E0655" w:rsidRPr="00705FAE" w:rsidRDefault="005E0655" w:rsidP="005E0655">
            <w:pPr>
              <w:spacing w:after="0"/>
              <w:jc w:val="both"/>
              <w:rPr>
                <w:rFonts w:ascii="Arial" w:hAnsi="Arial" w:cs="Arial"/>
                <w:sz w:val="24"/>
                <w:szCs w:val="24"/>
              </w:rPr>
            </w:pPr>
            <w:r w:rsidRPr="00705FAE">
              <w:rPr>
                <w:rFonts w:ascii="Arial" w:hAnsi="Arial" w:cs="Arial"/>
                <w:sz w:val="24"/>
                <w:szCs w:val="24"/>
              </w:rPr>
              <w:t>Уровень удовлетворенности граждан качеством предоставления государственных и муниципальных услуг</w:t>
            </w:r>
            <w:r w:rsidR="00CE08A3" w:rsidRPr="00705FAE">
              <w:rPr>
                <w:rFonts w:ascii="Arial" w:hAnsi="Arial" w:cs="Arial"/>
                <w:sz w:val="24"/>
                <w:szCs w:val="24"/>
              </w:rPr>
              <w:t xml:space="preserve"> в МФЦ</w:t>
            </w:r>
          </w:p>
        </w:tc>
      </w:tr>
      <w:tr w:rsidR="004F2281" w:rsidRPr="00705FAE" w14:paraId="2CDABDFC" w14:textId="77777777" w:rsidTr="00705FAE">
        <w:trPr>
          <w:trHeight w:val="20"/>
        </w:trPr>
        <w:tc>
          <w:tcPr>
            <w:tcW w:w="220" w:type="pct"/>
            <w:shd w:val="clear" w:color="auto" w:fill="auto"/>
          </w:tcPr>
          <w:p w14:paraId="2E39D3EC" w14:textId="3545A453" w:rsidR="004F2281" w:rsidRPr="00705FAE" w:rsidRDefault="004F2281" w:rsidP="005E0655">
            <w:pPr>
              <w:jc w:val="center"/>
              <w:rPr>
                <w:rFonts w:ascii="Arial" w:hAnsi="Arial" w:cs="Arial"/>
                <w:sz w:val="24"/>
                <w:szCs w:val="24"/>
              </w:rPr>
            </w:pPr>
            <w:r w:rsidRPr="00705FAE">
              <w:rPr>
                <w:rFonts w:ascii="Arial" w:hAnsi="Arial" w:cs="Arial"/>
                <w:sz w:val="24"/>
                <w:szCs w:val="24"/>
              </w:rPr>
              <w:t>2</w:t>
            </w:r>
          </w:p>
        </w:tc>
        <w:tc>
          <w:tcPr>
            <w:tcW w:w="1559" w:type="pct"/>
            <w:shd w:val="clear" w:color="auto" w:fill="auto"/>
          </w:tcPr>
          <w:p w14:paraId="7B83CD7D" w14:textId="15B0C020" w:rsidR="004F2281" w:rsidRPr="00705FAE" w:rsidRDefault="004F2281" w:rsidP="005E0655">
            <w:pPr>
              <w:spacing w:after="0"/>
              <w:jc w:val="both"/>
              <w:rPr>
                <w:rFonts w:ascii="Arial" w:hAnsi="Arial" w:cs="Arial"/>
                <w:sz w:val="24"/>
                <w:szCs w:val="24"/>
              </w:rPr>
            </w:pPr>
            <w:r w:rsidRPr="00705FAE">
              <w:rPr>
                <w:rFonts w:ascii="Arial" w:hAnsi="Arial" w:cs="Arial"/>
                <w:sz w:val="24"/>
                <w:szCs w:val="24"/>
              </w:rPr>
              <w:t xml:space="preserve">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w:t>
            </w:r>
            <w:r w:rsidRPr="00705FAE">
              <w:rPr>
                <w:rFonts w:ascii="Arial" w:hAnsi="Arial" w:cs="Arial"/>
                <w:sz w:val="24"/>
                <w:szCs w:val="24"/>
              </w:rPr>
              <w:lastRenderedPageBreak/>
              <w:t>использования информационно–коммуникационных технологий</w:t>
            </w:r>
          </w:p>
        </w:tc>
        <w:tc>
          <w:tcPr>
            <w:tcW w:w="1669" w:type="pct"/>
            <w:tcBorders>
              <w:top w:val="single" w:sz="4" w:space="0" w:color="auto"/>
              <w:bottom w:val="single" w:sz="4" w:space="0" w:color="auto"/>
            </w:tcBorders>
            <w:shd w:val="clear" w:color="auto" w:fill="auto"/>
          </w:tcPr>
          <w:p w14:paraId="0A6F1C90" w14:textId="299787E8" w:rsidR="004F2281" w:rsidRPr="00705FAE" w:rsidRDefault="004F2281" w:rsidP="005E0655">
            <w:pPr>
              <w:autoSpaceDE w:val="0"/>
              <w:autoSpaceDN w:val="0"/>
              <w:adjustRightInd w:val="0"/>
              <w:spacing w:after="0"/>
              <w:jc w:val="both"/>
              <w:rPr>
                <w:rFonts w:ascii="Arial" w:hAnsi="Arial" w:cs="Arial"/>
                <w:sz w:val="24"/>
                <w:szCs w:val="24"/>
              </w:rPr>
            </w:pPr>
            <w:r w:rsidRPr="00705FAE">
              <w:rPr>
                <w:rFonts w:ascii="Arial" w:hAnsi="Arial" w:cs="Arial"/>
                <w:spacing w:val="2"/>
                <w:sz w:val="24"/>
                <w:szCs w:val="24"/>
              </w:rPr>
              <w:lastRenderedPageBreak/>
              <w:t>Улучшение обеспеченности услугами связи жителей многоквартирных домов на территории городского округа Люберцы</w:t>
            </w: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63A7865E" w14:textId="5222B43A" w:rsidR="004F2281" w:rsidRPr="00705FAE" w:rsidRDefault="004F2281" w:rsidP="005E0655">
            <w:pPr>
              <w:spacing w:after="0"/>
              <w:jc w:val="both"/>
              <w:rPr>
                <w:rFonts w:ascii="Arial" w:hAnsi="Arial" w:cs="Arial"/>
                <w:sz w:val="24"/>
                <w:szCs w:val="24"/>
              </w:rPr>
            </w:pPr>
            <w:r w:rsidRPr="00705FAE">
              <w:rPr>
                <w:rFonts w:ascii="Arial" w:hAnsi="Arial" w:cs="Arial"/>
                <w:sz w:val="24"/>
                <w:szCs w:val="24"/>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r>
      <w:tr w:rsidR="005E0655" w:rsidRPr="00705FAE" w14:paraId="3E1F1B5A" w14:textId="77777777" w:rsidTr="00705FAE">
        <w:trPr>
          <w:trHeight w:val="20"/>
        </w:trPr>
        <w:tc>
          <w:tcPr>
            <w:tcW w:w="220" w:type="pct"/>
            <w:shd w:val="clear" w:color="auto" w:fill="auto"/>
          </w:tcPr>
          <w:p w14:paraId="602102DE" w14:textId="58539E4F" w:rsidR="005E0655" w:rsidRPr="00705FAE" w:rsidRDefault="003B1B4A" w:rsidP="005E0655">
            <w:pPr>
              <w:spacing w:after="0"/>
              <w:jc w:val="center"/>
              <w:rPr>
                <w:rFonts w:ascii="Arial" w:hAnsi="Arial" w:cs="Arial"/>
                <w:sz w:val="24"/>
                <w:szCs w:val="24"/>
              </w:rPr>
            </w:pPr>
            <w:r w:rsidRPr="00705FAE">
              <w:rPr>
                <w:rFonts w:ascii="Arial" w:hAnsi="Arial" w:cs="Arial"/>
                <w:sz w:val="24"/>
                <w:szCs w:val="24"/>
              </w:rPr>
              <w:t>3</w:t>
            </w:r>
          </w:p>
        </w:tc>
        <w:tc>
          <w:tcPr>
            <w:tcW w:w="1559" w:type="pct"/>
            <w:shd w:val="clear" w:color="auto" w:fill="auto"/>
          </w:tcPr>
          <w:p w14:paraId="6D77D796" w14:textId="77777777" w:rsidR="005E0655" w:rsidRPr="00705FAE" w:rsidRDefault="005E0655" w:rsidP="005E0655">
            <w:pPr>
              <w:autoSpaceDE w:val="0"/>
              <w:autoSpaceDN w:val="0"/>
              <w:adjustRightInd w:val="0"/>
              <w:spacing w:after="0"/>
              <w:jc w:val="both"/>
              <w:rPr>
                <w:rFonts w:ascii="Arial" w:hAnsi="Arial" w:cs="Arial"/>
                <w:sz w:val="24"/>
                <w:szCs w:val="24"/>
              </w:rPr>
            </w:pPr>
            <w:r w:rsidRPr="00705FAE">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69" w:type="pct"/>
            <w:tcBorders>
              <w:top w:val="single" w:sz="4" w:space="0" w:color="auto"/>
              <w:bottom w:val="single" w:sz="4" w:space="0" w:color="auto"/>
            </w:tcBorders>
            <w:shd w:val="clear" w:color="auto" w:fill="auto"/>
          </w:tcPr>
          <w:p w14:paraId="299686A3" w14:textId="77777777" w:rsidR="005E0655" w:rsidRPr="00705FAE" w:rsidRDefault="005E0655" w:rsidP="005E0655">
            <w:pPr>
              <w:spacing w:after="0" w:line="240" w:lineRule="auto"/>
              <w:jc w:val="both"/>
              <w:rPr>
                <w:rFonts w:ascii="Arial" w:hAnsi="Arial" w:cs="Arial"/>
                <w:sz w:val="24"/>
                <w:szCs w:val="24"/>
              </w:rPr>
            </w:pPr>
            <w:r w:rsidRPr="00705FAE">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0EB7D97C" w14:textId="77777777" w:rsidR="005E0655" w:rsidRPr="00705FAE" w:rsidRDefault="005E0655" w:rsidP="005E0655">
            <w:pPr>
              <w:spacing w:after="0" w:line="240" w:lineRule="auto"/>
              <w:jc w:val="both"/>
              <w:rPr>
                <w:rFonts w:ascii="Arial" w:hAnsi="Arial" w:cs="Arial"/>
                <w:sz w:val="24"/>
                <w:szCs w:val="24"/>
              </w:rPr>
            </w:pPr>
            <w:r w:rsidRPr="00705FAE">
              <w:rPr>
                <w:rFonts w:ascii="Arial" w:hAnsi="Arial" w:cs="Arial"/>
                <w:sz w:val="24"/>
                <w:szCs w:val="24"/>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r>
      <w:tr w:rsidR="005E0655" w:rsidRPr="00705FAE" w14:paraId="321E05DA" w14:textId="77777777" w:rsidTr="00705FAE">
        <w:trPr>
          <w:trHeight w:val="20"/>
        </w:trPr>
        <w:tc>
          <w:tcPr>
            <w:tcW w:w="220" w:type="pct"/>
            <w:shd w:val="clear" w:color="auto" w:fill="auto"/>
          </w:tcPr>
          <w:p w14:paraId="4A69131A" w14:textId="16C563F1" w:rsidR="005E0655" w:rsidRPr="00705FAE" w:rsidRDefault="003B1B4A" w:rsidP="005E0655">
            <w:pPr>
              <w:spacing w:after="0"/>
              <w:jc w:val="center"/>
              <w:rPr>
                <w:rFonts w:ascii="Arial" w:hAnsi="Arial" w:cs="Arial"/>
                <w:sz w:val="24"/>
                <w:szCs w:val="24"/>
              </w:rPr>
            </w:pPr>
            <w:r w:rsidRPr="00705FAE">
              <w:rPr>
                <w:rFonts w:ascii="Arial" w:hAnsi="Arial" w:cs="Arial"/>
                <w:sz w:val="24"/>
                <w:szCs w:val="24"/>
              </w:rPr>
              <w:t>4</w:t>
            </w:r>
          </w:p>
        </w:tc>
        <w:tc>
          <w:tcPr>
            <w:tcW w:w="1559" w:type="pct"/>
            <w:shd w:val="clear" w:color="auto" w:fill="auto"/>
          </w:tcPr>
          <w:p w14:paraId="3C0EAA42" w14:textId="77777777" w:rsidR="005E0655" w:rsidRPr="00705FAE" w:rsidRDefault="005E0655" w:rsidP="005E0655">
            <w:pPr>
              <w:autoSpaceDE w:val="0"/>
              <w:autoSpaceDN w:val="0"/>
              <w:adjustRightInd w:val="0"/>
              <w:spacing w:after="0"/>
              <w:jc w:val="both"/>
              <w:rPr>
                <w:rFonts w:ascii="Arial" w:hAnsi="Arial" w:cs="Arial"/>
                <w:sz w:val="24"/>
                <w:szCs w:val="24"/>
              </w:rPr>
            </w:pPr>
            <w:r w:rsidRPr="00705FAE">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p w14:paraId="19A66957" w14:textId="77777777" w:rsidR="005E0655" w:rsidRPr="00705FAE" w:rsidRDefault="005E0655" w:rsidP="005E0655">
            <w:pPr>
              <w:autoSpaceDE w:val="0"/>
              <w:autoSpaceDN w:val="0"/>
              <w:adjustRightInd w:val="0"/>
              <w:spacing w:after="0"/>
              <w:jc w:val="both"/>
              <w:rPr>
                <w:rFonts w:ascii="Arial" w:hAnsi="Arial" w:cs="Arial"/>
                <w:color w:val="000000"/>
                <w:sz w:val="24"/>
                <w:szCs w:val="24"/>
              </w:rPr>
            </w:pPr>
          </w:p>
        </w:tc>
        <w:tc>
          <w:tcPr>
            <w:tcW w:w="1669" w:type="pct"/>
            <w:tcBorders>
              <w:top w:val="single" w:sz="4" w:space="0" w:color="auto"/>
              <w:bottom w:val="single" w:sz="4" w:space="0" w:color="auto"/>
            </w:tcBorders>
            <w:shd w:val="clear" w:color="auto" w:fill="auto"/>
          </w:tcPr>
          <w:p w14:paraId="2023ED66" w14:textId="77777777" w:rsidR="005E0655" w:rsidRPr="00705FAE" w:rsidRDefault="005E0655" w:rsidP="005E0655">
            <w:pPr>
              <w:spacing w:after="0" w:line="240" w:lineRule="auto"/>
              <w:jc w:val="both"/>
              <w:rPr>
                <w:rFonts w:ascii="Arial" w:hAnsi="Arial" w:cs="Arial"/>
                <w:color w:val="000000"/>
                <w:sz w:val="24"/>
                <w:szCs w:val="24"/>
              </w:rPr>
            </w:pPr>
            <w:r w:rsidRPr="00705FAE">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1D571DC6" w14:textId="77777777" w:rsidR="005E0655" w:rsidRPr="00705FAE" w:rsidRDefault="005E0655" w:rsidP="005E0655">
            <w:pPr>
              <w:spacing w:after="0" w:line="240" w:lineRule="auto"/>
              <w:jc w:val="both"/>
              <w:rPr>
                <w:rFonts w:ascii="Arial" w:hAnsi="Arial" w:cs="Arial"/>
                <w:color w:val="000000"/>
                <w:sz w:val="24"/>
                <w:szCs w:val="24"/>
              </w:rPr>
            </w:pPr>
            <w:r w:rsidRPr="00705FAE">
              <w:rPr>
                <w:rFonts w:ascii="Arial" w:hAnsi="Arial" w:cs="Arial"/>
                <w:color w:val="000000"/>
                <w:sz w:val="24"/>
                <w:szCs w:val="24"/>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r>
      <w:tr w:rsidR="005E0655" w:rsidRPr="00705FAE" w14:paraId="3D681363" w14:textId="77777777" w:rsidTr="00705FAE">
        <w:trPr>
          <w:trHeight w:val="20"/>
        </w:trPr>
        <w:tc>
          <w:tcPr>
            <w:tcW w:w="220" w:type="pct"/>
            <w:shd w:val="clear" w:color="auto" w:fill="auto"/>
          </w:tcPr>
          <w:p w14:paraId="44D35CA1" w14:textId="35C724DA" w:rsidR="005E0655" w:rsidRPr="00705FAE" w:rsidRDefault="003B1B4A" w:rsidP="005E0655">
            <w:pPr>
              <w:spacing w:after="0"/>
              <w:jc w:val="center"/>
              <w:rPr>
                <w:rFonts w:ascii="Arial" w:hAnsi="Arial" w:cs="Arial"/>
                <w:sz w:val="24"/>
                <w:szCs w:val="24"/>
              </w:rPr>
            </w:pPr>
            <w:r w:rsidRPr="00705FAE">
              <w:rPr>
                <w:rFonts w:ascii="Arial" w:hAnsi="Arial" w:cs="Arial"/>
                <w:sz w:val="24"/>
                <w:szCs w:val="24"/>
              </w:rPr>
              <w:t>5</w:t>
            </w:r>
          </w:p>
        </w:tc>
        <w:tc>
          <w:tcPr>
            <w:tcW w:w="1559" w:type="pct"/>
            <w:shd w:val="clear" w:color="auto" w:fill="auto"/>
          </w:tcPr>
          <w:p w14:paraId="7B955D8F" w14:textId="77777777" w:rsidR="005E0655" w:rsidRPr="00705FAE" w:rsidRDefault="005E0655" w:rsidP="005E0655">
            <w:pPr>
              <w:autoSpaceDE w:val="0"/>
              <w:autoSpaceDN w:val="0"/>
              <w:adjustRightInd w:val="0"/>
              <w:spacing w:after="0"/>
              <w:jc w:val="both"/>
              <w:rPr>
                <w:rFonts w:ascii="Arial" w:hAnsi="Arial" w:cs="Arial"/>
                <w:sz w:val="24"/>
                <w:szCs w:val="24"/>
              </w:rPr>
            </w:pPr>
            <w:r w:rsidRPr="00705FAE">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69" w:type="pct"/>
            <w:tcBorders>
              <w:top w:val="single" w:sz="4" w:space="0" w:color="auto"/>
              <w:bottom w:val="single" w:sz="4" w:space="0" w:color="auto"/>
            </w:tcBorders>
            <w:shd w:val="clear" w:color="auto" w:fill="auto"/>
          </w:tcPr>
          <w:p w14:paraId="2C332552" w14:textId="77777777" w:rsidR="005E0655" w:rsidRPr="00705FAE" w:rsidRDefault="005E0655" w:rsidP="005E0655">
            <w:pPr>
              <w:spacing w:after="0" w:line="240" w:lineRule="auto"/>
              <w:jc w:val="both"/>
              <w:rPr>
                <w:rFonts w:ascii="Arial" w:hAnsi="Arial" w:cs="Arial"/>
                <w:color w:val="000000"/>
                <w:sz w:val="24"/>
                <w:szCs w:val="24"/>
              </w:rPr>
            </w:pPr>
            <w:r w:rsidRPr="00705FAE">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412B83B2" w14:textId="77777777" w:rsidR="005E0655" w:rsidRPr="00705FAE" w:rsidRDefault="005E0655" w:rsidP="005E0655">
            <w:pPr>
              <w:spacing w:line="240" w:lineRule="auto"/>
              <w:jc w:val="both"/>
              <w:rPr>
                <w:rFonts w:ascii="Arial" w:hAnsi="Arial" w:cs="Arial"/>
                <w:color w:val="000000"/>
                <w:sz w:val="24"/>
                <w:szCs w:val="24"/>
              </w:rPr>
            </w:pPr>
            <w:r w:rsidRPr="00705FAE">
              <w:rPr>
                <w:rFonts w:ascii="Arial" w:hAnsi="Arial" w:cs="Arial"/>
                <w:color w:val="000000"/>
                <w:sz w:val="24"/>
                <w:szCs w:val="24"/>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r>
      <w:tr w:rsidR="005E0655" w:rsidRPr="00705FAE" w14:paraId="7B0A7360" w14:textId="77777777" w:rsidTr="00705FAE">
        <w:trPr>
          <w:trHeight w:val="20"/>
        </w:trPr>
        <w:tc>
          <w:tcPr>
            <w:tcW w:w="220" w:type="pct"/>
            <w:shd w:val="clear" w:color="auto" w:fill="auto"/>
          </w:tcPr>
          <w:p w14:paraId="5CBCA0FE" w14:textId="5317700D" w:rsidR="005E0655" w:rsidRPr="00705FAE" w:rsidRDefault="003B1B4A" w:rsidP="005E0655">
            <w:pPr>
              <w:jc w:val="center"/>
              <w:rPr>
                <w:rFonts w:ascii="Arial" w:hAnsi="Arial" w:cs="Arial"/>
                <w:sz w:val="24"/>
                <w:szCs w:val="24"/>
              </w:rPr>
            </w:pPr>
            <w:r w:rsidRPr="00705FAE">
              <w:rPr>
                <w:rFonts w:ascii="Arial" w:hAnsi="Arial" w:cs="Arial"/>
                <w:sz w:val="24"/>
                <w:szCs w:val="24"/>
              </w:rPr>
              <w:lastRenderedPageBreak/>
              <w:t>6</w:t>
            </w:r>
          </w:p>
        </w:tc>
        <w:tc>
          <w:tcPr>
            <w:tcW w:w="1559" w:type="pct"/>
            <w:shd w:val="clear" w:color="auto" w:fill="auto"/>
          </w:tcPr>
          <w:p w14:paraId="4B791CEB" w14:textId="77777777" w:rsidR="005E0655" w:rsidRPr="00705FAE" w:rsidRDefault="005E0655" w:rsidP="005E0655">
            <w:pPr>
              <w:autoSpaceDE w:val="0"/>
              <w:autoSpaceDN w:val="0"/>
              <w:adjustRightInd w:val="0"/>
              <w:spacing w:after="0"/>
              <w:jc w:val="both"/>
              <w:rPr>
                <w:rFonts w:ascii="Arial" w:hAnsi="Arial" w:cs="Arial"/>
                <w:sz w:val="24"/>
                <w:szCs w:val="24"/>
              </w:rPr>
            </w:pPr>
            <w:r w:rsidRPr="00705FAE">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69" w:type="pct"/>
            <w:tcBorders>
              <w:top w:val="single" w:sz="4" w:space="0" w:color="auto"/>
              <w:bottom w:val="single" w:sz="4" w:space="0" w:color="auto"/>
            </w:tcBorders>
            <w:shd w:val="clear" w:color="auto" w:fill="auto"/>
          </w:tcPr>
          <w:p w14:paraId="00574BC0" w14:textId="77777777" w:rsidR="005E0655" w:rsidRPr="00705FAE" w:rsidRDefault="005E0655" w:rsidP="005E0655">
            <w:pPr>
              <w:spacing w:line="240" w:lineRule="auto"/>
              <w:jc w:val="both"/>
              <w:rPr>
                <w:rFonts w:ascii="Arial" w:hAnsi="Arial" w:cs="Arial"/>
                <w:color w:val="000000"/>
                <w:sz w:val="24"/>
                <w:szCs w:val="24"/>
              </w:rPr>
            </w:pPr>
            <w:r w:rsidRPr="00705FAE">
              <w:rPr>
                <w:rFonts w:ascii="Arial" w:hAnsi="Arial" w:cs="Arial"/>
                <w:color w:val="000000"/>
                <w:sz w:val="24"/>
                <w:szCs w:val="24"/>
              </w:rPr>
              <w:t>Обеспечение ОМСУ базовой информационно-технологической инфраструктурой.</w:t>
            </w:r>
          </w:p>
          <w:p w14:paraId="3001B933" w14:textId="77777777" w:rsidR="005E0655" w:rsidRPr="00705FAE" w:rsidRDefault="005E0655" w:rsidP="005E0655">
            <w:pPr>
              <w:spacing w:line="240" w:lineRule="auto"/>
              <w:jc w:val="both"/>
              <w:rPr>
                <w:rFonts w:ascii="Arial" w:hAnsi="Arial" w:cs="Arial"/>
                <w:color w:val="000000"/>
                <w:sz w:val="24"/>
                <w:szCs w:val="24"/>
              </w:rPr>
            </w:pP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4D2AB910" w14:textId="77777777" w:rsidR="005E0655" w:rsidRPr="00705FAE" w:rsidRDefault="005E0655" w:rsidP="005E0655">
            <w:pPr>
              <w:spacing w:line="240" w:lineRule="auto"/>
              <w:jc w:val="both"/>
              <w:rPr>
                <w:rFonts w:ascii="Arial" w:hAnsi="Arial" w:cs="Arial"/>
                <w:color w:val="000000" w:themeColor="text1"/>
                <w:sz w:val="24"/>
                <w:szCs w:val="24"/>
              </w:rPr>
            </w:pPr>
            <w:r w:rsidRPr="00705FAE">
              <w:rPr>
                <w:rFonts w:ascii="Arial" w:hAnsi="Arial" w:cs="Arial"/>
                <w:bCs/>
                <w:color w:val="000000" w:themeColor="text1"/>
                <w:sz w:val="24"/>
                <w:szCs w:val="24"/>
                <w:shd w:val="clear" w:color="auto" w:fill="FFFFFF"/>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r>
      <w:tr w:rsidR="005E0655" w:rsidRPr="00705FAE" w14:paraId="58B87667" w14:textId="77777777" w:rsidTr="00705FAE">
        <w:trPr>
          <w:trHeight w:val="20"/>
        </w:trPr>
        <w:tc>
          <w:tcPr>
            <w:tcW w:w="220" w:type="pct"/>
            <w:shd w:val="clear" w:color="auto" w:fill="auto"/>
          </w:tcPr>
          <w:p w14:paraId="5AF91E89" w14:textId="3C96B559" w:rsidR="005E0655" w:rsidRPr="00705FAE" w:rsidRDefault="003B1B4A" w:rsidP="005E0655">
            <w:pPr>
              <w:spacing w:after="0"/>
              <w:jc w:val="center"/>
              <w:rPr>
                <w:rFonts w:ascii="Arial" w:hAnsi="Arial" w:cs="Arial"/>
                <w:sz w:val="24"/>
                <w:szCs w:val="24"/>
              </w:rPr>
            </w:pPr>
            <w:r w:rsidRPr="00705FAE">
              <w:rPr>
                <w:rFonts w:ascii="Arial" w:hAnsi="Arial" w:cs="Arial"/>
                <w:sz w:val="24"/>
                <w:szCs w:val="24"/>
              </w:rPr>
              <w:t>7</w:t>
            </w:r>
          </w:p>
        </w:tc>
        <w:tc>
          <w:tcPr>
            <w:tcW w:w="1559" w:type="pct"/>
            <w:shd w:val="clear" w:color="auto" w:fill="auto"/>
          </w:tcPr>
          <w:p w14:paraId="221566EE" w14:textId="77777777" w:rsidR="005E0655" w:rsidRPr="00705FAE" w:rsidRDefault="005E0655" w:rsidP="005E0655">
            <w:pPr>
              <w:autoSpaceDE w:val="0"/>
              <w:autoSpaceDN w:val="0"/>
              <w:adjustRightInd w:val="0"/>
              <w:spacing w:after="0" w:line="240" w:lineRule="auto"/>
              <w:jc w:val="both"/>
              <w:rPr>
                <w:rFonts w:ascii="Arial" w:hAnsi="Arial" w:cs="Arial"/>
                <w:sz w:val="24"/>
                <w:szCs w:val="24"/>
              </w:rPr>
            </w:pPr>
            <w:r w:rsidRPr="00705FAE">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69" w:type="pct"/>
            <w:tcBorders>
              <w:top w:val="single" w:sz="4" w:space="0" w:color="auto"/>
              <w:bottom w:val="single" w:sz="4" w:space="0" w:color="auto"/>
            </w:tcBorders>
            <w:shd w:val="clear" w:color="auto" w:fill="auto"/>
          </w:tcPr>
          <w:p w14:paraId="2A1A874A" w14:textId="77777777" w:rsidR="005E0655" w:rsidRPr="00705FAE" w:rsidRDefault="005E0655" w:rsidP="005E0655">
            <w:pPr>
              <w:spacing w:after="0" w:line="240" w:lineRule="auto"/>
              <w:jc w:val="both"/>
              <w:rPr>
                <w:rFonts w:ascii="Arial" w:hAnsi="Arial" w:cs="Arial"/>
                <w:color w:val="000000"/>
                <w:sz w:val="24"/>
                <w:szCs w:val="24"/>
              </w:rPr>
            </w:pPr>
            <w:r w:rsidRPr="00705FAE">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56C4D8A8" w14:textId="6C20593A" w:rsidR="005E0655" w:rsidRPr="00705FAE" w:rsidRDefault="005148A6" w:rsidP="005E0655">
            <w:pPr>
              <w:autoSpaceDE w:val="0"/>
              <w:autoSpaceDN w:val="0"/>
              <w:adjustRightInd w:val="0"/>
              <w:spacing w:after="0" w:line="240" w:lineRule="auto"/>
              <w:jc w:val="both"/>
              <w:rPr>
                <w:rFonts w:ascii="Arial" w:hAnsi="Arial" w:cs="Arial"/>
                <w:color w:val="000000"/>
                <w:sz w:val="24"/>
                <w:szCs w:val="24"/>
              </w:rPr>
            </w:pPr>
            <w:r w:rsidRPr="00705FAE">
              <w:rPr>
                <w:rFonts w:ascii="Arial" w:hAnsi="Arial" w:cs="Arial"/>
                <w:color w:val="000000"/>
                <w:sz w:val="24"/>
                <w:szCs w:val="24"/>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r>
      <w:tr w:rsidR="005E0655" w:rsidRPr="00705FAE" w14:paraId="62C3A506" w14:textId="77777777" w:rsidTr="00705FAE">
        <w:trPr>
          <w:trHeight w:val="20"/>
        </w:trPr>
        <w:tc>
          <w:tcPr>
            <w:tcW w:w="220" w:type="pct"/>
            <w:shd w:val="clear" w:color="auto" w:fill="auto"/>
          </w:tcPr>
          <w:p w14:paraId="37A3314C" w14:textId="366A0524" w:rsidR="005E0655" w:rsidRPr="00705FAE" w:rsidRDefault="003B1B4A" w:rsidP="005E0655">
            <w:pPr>
              <w:spacing w:after="0"/>
              <w:jc w:val="center"/>
              <w:rPr>
                <w:rFonts w:ascii="Arial" w:hAnsi="Arial" w:cs="Arial"/>
                <w:sz w:val="24"/>
                <w:szCs w:val="24"/>
              </w:rPr>
            </w:pPr>
            <w:r w:rsidRPr="00705FAE">
              <w:rPr>
                <w:rFonts w:ascii="Arial" w:hAnsi="Arial" w:cs="Arial"/>
                <w:sz w:val="24"/>
                <w:szCs w:val="24"/>
              </w:rPr>
              <w:t>8</w:t>
            </w:r>
          </w:p>
        </w:tc>
        <w:tc>
          <w:tcPr>
            <w:tcW w:w="1559" w:type="pct"/>
            <w:shd w:val="clear" w:color="auto" w:fill="auto"/>
          </w:tcPr>
          <w:p w14:paraId="0AA70F53" w14:textId="77777777" w:rsidR="005E0655" w:rsidRPr="00705FAE" w:rsidRDefault="005E0655" w:rsidP="005E0655">
            <w:pPr>
              <w:autoSpaceDE w:val="0"/>
              <w:autoSpaceDN w:val="0"/>
              <w:adjustRightInd w:val="0"/>
              <w:spacing w:after="0" w:line="240" w:lineRule="auto"/>
              <w:jc w:val="both"/>
              <w:rPr>
                <w:rFonts w:ascii="Arial" w:hAnsi="Arial" w:cs="Arial"/>
                <w:sz w:val="24"/>
                <w:szCs w:val="24"/>
              </w:rPr>
            </w:pPr>
            <w:r w:rsidRPr="00705FAE">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69" w:type="pct"/>
            <w:tcBorders>
              <w:top w:val="single" w:sz="4" w:space="0" w:color="auto"/>
              <w:bottom w:val="single" w:sz="4" w:space="0" w:color="auto"/>
            </w:tcBorders>
            <w:shd w:val="clear" w:color="auto" w:fill="auto"/>
          </w:tcPr>
          <w:p w14:paraId="4603870B" w14:textId="77777777" w:rsidR="005E0655" w:rsidRPr="00705FAE" w:rsidRDefault="005E0655" w:rsidP="005E0655">
            <w:pPr>
              <w:spacing w:after="0" w:line="240" w:lineRule="auto"/>
              <w:jc w:val="both"/>
              <w:rPr>
                <w:rFonts w:ascii="Arial" w:hAnsi="Arial" w:cs="Arial"/>
                <w:color w:val="000000"/>
                <w:sz w:val="24"/>
                <w:szCs w:val="24"/>
              </w:rPr>
            </w:pPr>
            <w:r w:rsidRPr="00705FAE">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10608B10" w14:textId="77777777" w:rsidR="005E0655" w:rsidRPr="00705FAE" w:rsidRDefault="005E0655" w:rsidP="005E0655">
            <w:pPr>
              <w:autoSpaceDE w:val="0"/>
              <w:autoSpaceDN w:val="0"/>
              <w:adjustRightInd w:val="0"/>
              <w:spacing w:after="0" w:line="240" w:lineRule="auto"/>
              <w:jc w:val="both"/>
              <w:rPr>
                <w:rFonts w:ascii="Arial" w:eastAsia="Calibri" w:hAnsi="Arial" w:cs="Arial"/>
                <w:sz w:val="24"/>
                <w:szCs w:val="24"/>
              </w:rPr>
            </w:pPr>
            <w:r w:rsidRPr="00705FAE">
              <w:rPr>
                <w:rFonts w:ascii="Arial" w:eastAsia="Calibri" w:hAnsi="Arial" w:cs="Arial"/>
                <w:sz w:val="24"/>
                <w:szCs w:val="24"/>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r>
      <w:tr w:rsidR="005E0655" w:rsidRPr="00705FAE" w14:paraId="507AB79B" w14:textId="77777777" w:rsidTr="00705FAE">
        <w:trPr>
          <w:trHeight w:val="20"/>
        </w:trPr>
        <w:tc>
          <w:tcPr>
            <w:tcW w:w="220" w:type="pct"/>
            <w:shd w:val="clear" w:color="auto" w:fill="auto"/>
          </w:tcPr>
          <w:p w14:paraId="069ECA93" w14:textId="6015FA7D" w:rsidR="005E0655" w:rsidRPr="00705FAE" w:rsidRDefault="003B1B4A" w:rsidP="005E0655">
            <w:pPr>
              <w:spacing w:after="0"/>
              <w:jc w:val="center"/>
              <w:rPr>
                <w:rFonts w:ascii="Arial" w:hAnsi="Arial" w:cs="Arial"/>
                <w:sz w:val="24"/>
                <w:szCs w:val="24"/>
              </w:rPr>
            </w:pPr>
            <w:r w:rsidRPr="00705FAE">
              <w:rPr>
                <w:rFonts w:ascii="Arial" w:hAnsi="Arial" w:cs="Arial"/>
                <w:sz w:val="24"/>
                <w:szCs w:val="24"/>
              </w:rPr>
              <w:t>9</w:t>
            </w:r>
          </w:p>
        </w:tc>
        <w:tc>
          <w:tcPr>
            <w:tcW w:w="1559" w:type="pct"/>
            <w:shd w:val="clear" w:color="auto" w:fill="auto"/>
          </w:tcPr>
          <w:p w14:paraId="14CE1264" w14:textId="77777777" w:rsidR="005E0655" w:rsidRPr="00705FAE" w:rsidRDefault="005E0655" w:rsidP="005E0655">
            <w:pPr>
              <w:autoSpaceDE w:val="0"/>
              <w:autoSpaceDN w:val="0"/>
              <w:adjustRightInd w:val="0"/>
              <w:spacing w:after="0"/>
              <w:jc w:val="both"/>
              <w:rPr>
                <w:rFonts w:ascii="Arial" w:hAnsi="Arial" w:cs="Arial"/>
                <w:sz w:val="24"/>
                <w:szCs w:val="24"/>
              </w:rPr>
            </w:pPr>
            <w:r w:rsidRPr="00705FAE">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69" w:type="pct"/>
            <w:tcBorders>
              <w:top w:val="single" w:sz="4" w:space="0" w:color="auto"/>
              <w:bottom w:val="single" w:sz="4" w:space="0" w:color="auto"/>
            </w:tcBorders>
            <w:shd w:val="clear" w:color="auto" w:fill="auto"/>
          </w:tcPr>
          <w:p w14:paraId="40A44784" w14:textId="77777777" w:rsidR="005E0655" w:rsidRPr="00705FAE" w:rsidRDefault="005E0655" w:rsidP="005E0655">
            <w:pPr>
              <w:spacing w:line="240" w:lineRule="auto"/>
              <w:jc w:val="both"/>
              <w:rPr>
                <w:rFonts w:ascii="Arial" w:hAnsi="Arial" w:cs="Arial"/>
                <w:spacing w:val="2"/>
                <w:sz w:val="24"/>
                <w:szCs w:val="24"/>
              </w:rPr>
            </w:pPr>
            <w:r w:rsidRPr="00705FAE">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79586DD7" w14:textId="77777777" w:rsidR="005E0655" w:rsidRPr="00705FAE" w:rsidRDefault="005E0655" w:rsidP="005E0655">
            <w:pPr>
              <w:autoSpaceDE w:val="0"/>
              <w:autoSpaceDN w:val="0"/>
              <w:adjustRightInd w:val="0"/>
              <w:spacing w:after="0" w:line="240" w:lineRule="auto"/>
              <w:jc w:val="both"/>
              <w:rPr>
                <w:rFonts w:ascii="Arial" w:eastAsia="Calibri" w:hAnsi="Arial" w:cs="Arial"/>
                <w:sz w:val="24"/>
                <w:szCs w:val="24"/>
              </w:rPr>
            </w:pPr>
            <w:r w:rsidRPr="00705FAE">
              <w:rPr>
                <w:rFonts w:ascii="Arial" w:hAnsi="Arial" w:cs="Arial"/>
                <w:sz w:val="24"/>
                <w:szCs w:val="24"/>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r>
      <w:tr w:rsidR="005E0655" w:rsidRPr="00705FAE" w14:paraId="62741A3B" w14:textId="77777777" w:rsidTr="00705FAE">
        <w:trPr>
          <w:trHeight w:val="20"/>
        </w:trPr>
        <w:tc>
          <w:tcPr>
            <w:tcW w:w="220" w:type="pct"/>
            <w:shd w:val="clear" w:color="auto" w:fill="auto"/>
          </w:tcPr>
          <w:p w14:paraId="0EE2A1BC" w14:textId="5DC6F2FB" w:rsidR="005E0655" w:rsidRPr="00705FAE" w:rsidRDefault="003B1B4A" w:rsidP="005E0655">
            <w:pPr>
              <w:spacing w:after="0"/>
              <w:jc w:val="center"/>
              <w:rPr>
                <w:rFonts w:ascii="Arial" w:hAnsi="Arial" w:cs="Arial"/>
                <w:sz w:val="24"/>
                <w:szCs w:val="24"/>
              </w:rPr>
            </w:pPr>
            <w:r w:rsidRPr="00705FAE">
              <w:rPr>
                <w:rFonts w:ascii="Arial" w:hAnsi="Arial" w:cs="Arial"/>
                <w:sz w:val="24"/>
                <w:szCs w:val="24"/>
              </w:rPr>
              <w:lastRenderedPageBreak/>
              <w:t>10</w:t>
            </w:r>
          </w:p>
        </w:tc>
        <w:tc>
          <w:tcPr>
            <w:tcW w:w="1559" w:type="pct"/>
            <w:shd w:val="clear" w:color="auto" w:fill="auto"/>
          </w:tcPr>
          <w:p w14:paraId="27635668" w14:textId="77777777" w:rsidR="005E0655" w:rsidRPr="00705FAE" w:rsidRDefault="005E0655" w:rsidP="005E0655">
            <w:pPr>
              <w:autoSpaceDE w:val="0"/>
              <w:autoSpaceDN w:val="0"/>
              <w:adjustRightInd w:val="0"/>
              <w:spacing w:after="0"/>
              <w:jc w:val="both"/>
              <w:rPr>
                <w:rFonts w:ascii="Arial" w:hAnsi="Arial" w:cs="Arial"/>
                <w:sz w:val="24"/>
                <w:szCs w:val="24"/>
              </w:rPr>
            </w:pPr>
            <w:r w:rsidRPr="00705FAE">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69" w:type="pct"/>
            <w:tcBorders>
              <w:top w:val="single" w:sz="4" w:space="0" w:color="auto"/>
              <w:bottom w:val="single" w:sz="4" w:space="0" w:color="auto"/>
            </w:tcBorders>
            <w:shd w:val="clear" w:color="auto" w:fill="auto"/>
          </w:tcPr>
          <w:p w14:paraId="28F69499" w14:textId="77777777" w:rsidR="005E0655" w:rsidRPr="00705FAE" w:rsidRDefault="005E0655" w:rsidP="005E0655">
            <w:pPr>
              <w:spacing w:after="0" w:line="240" w:lineRule="auto"/>
              <w:jc w:val="both"/>
              <w:rPr>
                <w:rFonts w:ascii="Arial" w:eastAsia="Calibri" w:hAnsi="Arial" w:cs="Arial"/>
                <w:sz w:val="24"/>
                <w:szCs w:val="24"/>
              </w:rPr>
            </w:pPr>
            <w:r w:rsidRPr="00705FAE">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16AF69A2" w14:textId="77777777" w:rsidR="005E0655" w:rsidRPr="00705FAE" w:rsidRDefault="005E0655" w:rsidP="005E0655">
            <w:pPr>
              <w:spacing w:after="0" w:line="240" w:lineRule="auto"/>
              <w:jc w:val="both"/>
              <w:rPr>
                <w:rFonts w:ascii="Arial" w:eastAsia="Calibri" w:hAnsi="Arial" w:cs="Arial"/>
                <w:sz w:val="24"/>
                <w:szCs w:val="24"/>
              </w:rPr>
            </w:pPr>
            <w:r w:rsidRPr="00705FAE">
              <w:rPr>
                <w:rFonts w:ascii="Arial" w:hAnsi="Arial" w:cs="Arial"/>
                <w:sz w:val="24"/>
                <w:szCs w:val="24"/>
              </w:rPr>
              <w:t>Быстро/качественно решаем - Доля сообщений, отправленных на портал «</w:t>
            </w:r>
            <w:proofErr w:type="spellStart"/>
            <w:r w:rsidRPr="00705FAE">
              <w:rPr>
                <w:rFonts w:ascii="Arial" w:hAnsi="Arial" w:cs="Arial"/>
                <w:sz w:val="24"/>
                <w:szCs w:val="24"/>
              </w:rPr>
              <w:t>Добродел</w:t>
            </w:r>
            <w:proofErr w:type="spellEnd"/>
            <w:r w:rsidRPr="00705FAE">
              <w:rPr>
                <w:rFonts w:ascii="Arial" w:hAnsi="Arial" w:cs="Arial"/>
                <w:sz w:val="24"/>
                <w:szCs w:val="24"/>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r>
      <w:tr w:rsidR="005E0655" w:rsidRPr="00705FAE" w14:paraId="27BF4D19" w14:textId="77777777" w:rsidTr="00705FAE">
        <w:trPr>
          <w:trHeight w:val="20"/>
        </w:trPr>
        <w:tc>
          <w:tcPr>
            <w:tcW w:w="220" w:type="pct"/>
            <w:shd w:val="clear" w:color="auto" w:fill="auto"/>
          </w:tcPr>
          <w:p w14:paraId="1B1F33FC" w14:textId="3AFB1BC3" w:rsidR="005E0655" w:rsidRPr="00705FAE" w:rsidRDefault="003B1B4A" w:rsidP="005E0655">
            <w:pPr>
              <w:spacing w:after="0"/>
              <w:jc w:val="center"/>
              <w:rPr>
                <w:rFonts w:ascii="Arial" w:hAnsi="Arial" w:cs="Arial"/>
                <w:sz w:val="24"/>
                <w:szCs w:val="24"/>
              </w:rPr>
            </w:pPr>
            <w:r w:rsidRPr="00705FAE">
              <w:rPr>
                <w:rFonts w:ascii="Arial" w:hAnsi="Arial" w:cs="Arial"/>
                <w:sz w:val="24"/>
                <w:szCs w:val="24"/>
              </w:rPr>
              <w:t>11</w:t>
            </w:r>
          </w:p>
        </w:tc>
        <w:tc>
          <w:tcPr>
            <w:tcW w:w="1559" w:type="pct"/>
            <w:shd w:val="clear" w:color="auto" w:fill="auto"/>
          </w:tcPr>
          <w:p w14:paraId="171A0944" w14:textId="77777777" w:rsidR="005E0655" w:rsidRPr="00705FAE" w:rsidRDefault="005E0655" w:rsidP="005E0655">
            <w:pPr>
              <w:autoSpaceDE w:val="0"/>
              <w:autoSpaceDN w:val="0"/>
              <w:adjustRightInd w:val="0"/>
              <w:spacing w:after="0"/>
              <w:jc w:val="both"/>
              <w:rPr>
                <w:rFonts w:ascii="Arial" w:hAnsi="Arial" w:cs="Arial"/>
                <w:sz w:val="24"/>
                <w:szCs w:val="24"/>
              </w:rPr>
            </w:pPr>
            <w:r w:rsidRPr="00705FAE">
              <w:rPr>
                <w:rFonts w:ascii="Arial" w:hAnsi="Arial" w:cs="Arial"/>
                <w:sz w:val="24"/>
                <w:szCs w:val="24"/>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69" w:type="pct"/>
            <w:tcBorders>
              <w:top w:val="single" w:sz="4" w:space="0" w:color="auto"/>
              <w:bottom w:val="single" w:sz="4" w:space="0" w:color="auto"/>
            </w:tcBorders>
            <w:shd w:val="clear" w:color="auto" w:fill="auto"/>
          </w:tcPr>
          <w:p w14:paraId="5CE22A74" w14:textId="77777777" w:rsidR="005E0655" w:rsidRPr="00705FAE" w:rsidRDefault="005E0655" w:rsidP="005E0655">
            <w:pPr>
              <w:pStyle w:val="formattext"/>
              <w:spacing w:before="0" w:beforeAutospacing="0" w:after="0" w:afterAutospacing="0" w:line="276" w:lineRule="auto"/>
              <w:jc w:val="both"/>
              <w:textAlignment w:val="baseline"/>
              <w:rPr>
                <w:rFonts w:ascii="Arial" w:hAnsi="Arial" w:cs="Arial"/>
                <w:spacing w:val="2"/>
              </w:rPr>
            </w:pPr>
            <w:r w:rsidRPr="00705FAE">
              <w:rPr>
                <w:rFonts w:ascii="Arial" w:hAnsi="Arial" w:cs="Arial"/>
                <w:spacing w:val="2"/>
              </w:rPr>
              <w:t>Обеспечение ОМСУ единой информационно-технологической и телекоммуникационной инфраструктурой.</w:t>
            </w:r>
          </w:p>
          <w:p w14:paraId="6B83792F" w14:textId="77777777" w:rsidR="005E0655" w:rsidRPr="00705FAE" w:rsidRDefault="005E0655" w:rsidP="005E0655">
            <w:pPr>
              <w:pStyle w:val="formattext"/>
              <w:spacing w:before="0" w:beforeAutospacing="0" w:after="0" w:afterAutospacing="0" w:line="276" w:lineRule="auto"/>
              <w:jc w:val="both"/>
              <w:textAlignment w:val="baseline"/>
              <w:rPr>
                <w:rFonts w:ascii="Arial" w:hAnsi="Arial" w:cs="Arial"/>
                <w:spacing w:val="2"/>
              </w:rPr>
            </w:pP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2DCCE022" w14:textId="77777777" w:rsidR="005E0655" w:rsidRPr="00705FAE" w:rsidRDefault="005E0655" w:rsidP="005E0655">
            <w:pPr>
              <w:autoSpaceDE w:val="0"/>
              <w:autoSpaceDN w:val="0"/>
              <w:adjustRightInd w:val="0"/>
              <w:spacing w:after="0" w:line="240" w:lineRule="auto"/>
              <w:jc w:val="both"/>
              <w:rPr>
                <w:rFonts w:ascii="Arial" w:hAnsi="Arial" w:cs="Arial"/>
                <w:sz w:val="24"/>
                <w:szCs w:val="24"/>
              </w:rPr>
            </w:pPr>
            <w:r w:rsidRPr="00705FAE">
              <w:rPr>
                <w:rFonts w:ascii="Arial" w:hAnsi="Arial" w:cs="Arial"/>
                <w:sz w:val="24"/>
                <w:szCs w:val="24"/>
              </w:rPr>
              <w:t>Образовательные организации обеспечены материально-технической базой для внедрения цифровой образовательной среды</w:t>
            </w:r>
          </w:p>
        </w:tc>
      </w:tr>
      <w:tr w:rsidR="002E2E75" w:rsidRPr="00705FAE" w14:paraId="7985BE2B" w14:textId="77777777" w:rsidTr="00705FAE">
        <w:trPr>
          <w:trHeight w:val="20"/>
        </w:trPr>
        <w:tc>
          <w:tcPr>
            <w:tcW w:w="220" w:type="pct"/>
            <w:shd w:val="clear" w:color="auto" w:fill="auto"/>
          </w:tcPr>
          <w:p w14:paraId="209E2E48" w14:textId="7942303F" w:rsidR="002E2E75" w:rsidRPr="00705FAE" w:rsidRDefault="002E2E75" w:rsidP="002E2E75">
            <w:pPr>
              <w:spacing w:after="0"/>
              <w:jc w:val="center"/>
              <w:rPr>
                <w:rFonts w:ascii="Arial" w:hAnsi="Arial" w:cs="Arial"/>
                <w:sz w:val="24"/>
                <w:szCs w:val="24"/>
              </w:rPr>
            </w:pPr>
            <w:r w:rsidRPr="00705FAE">
              <w:rPr>
                <w:rFonts w:ascii="Arial" w:hAnsi="Arial" w:cs="Arial"/>
                <w:sz w:val="24"/>
                <w:szCs w:val="24"/>
              </w:rPr>
              <w:t>12</w:t>
            </w:r>
          </w:p>
        </w:tc>
        <w:tc>
          <w:tcPr>
            <w:tcW w:w="1559" w:type="pct"/>
            <w:shd w:val="clear" w:color="auto" w:fill="auto"/>
          </w:tcPr>
          <w:p w14:paraId="6F62459D" w14:textId="62F9AEE8" w:rsidR="002E2E75" w:rsidRPr="00705FAE" w:rsidRDefault="002E2E75" w:rsidP="002E2E75">
            <w:pPr>
              <w:autoSpaceDE w:val="0"/>
              <w:autoSpaceDN w:val="0"/>
              <w:adjustRightInd w:val="0"/>
              <w:spacing w:after="0"/>
              <w:jc w:val="both"/>
              <w:rPr>
                <w:rFonts w:ascii="Arial" w:hAnsi="Arial" w:cs="Arial"/>
                <w:sz w:val="24"/>
                <w:szCs w:val="24"/>
              </w:rPr>
            </w:pPr>
            <w:r w:rsidRPr="00705FAE">
              <w:rPr>
                <w:rFonts w:ascii="Arial" w:hAnsi="Arial" w:cs="Arial"/>
                <w:color w:val="000000"/>
                <w:sz w:val="24"/>
                <w:szCs w:val="24"/>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c>
          <w:tcPr>
            <w:tcW w:w="1669" w:type="pct"/>
            <w:tcBorders>
              <w:top w:val="single" w:sz="4" w:space="0" w:color="auto"/>
              <w:bottom w:val="single" w:sz="4" w:space="0" w:color="auto"/>
            </w:tcBorders>
            <w:shd w:val="clear" w:color="auto" w:fill="auto"/>
          </w:tcPr>
          <w:p w14:paraId="2815807D" w14:textId="1FB7EDE6" w:rsidR="002E2E75" w:rsidRPr="00705FAE" w:rsidRDefault="002E2E75" w:rsidP="002E2E75">
            <w:pPr>
              <w:pStyle w:val="formattext"/>
              <w:spacing w:before="0" w:beforeAutospacing="0" w:after="0" w:afterAutospacing="0" w:line="276" w:lineRule="auto"/>
              <w:jc w:val="both"/>
              <w:textAlignment w:val="baseline"/>
              <w:rPr>
                <w:rFonts w:ascii="Arial" w:hAnsi="Arial" w:cs="Arial"/>
                <w:spacing w:val="2"/>
              </w:rPr>
            </w:pPr>
            <w:r w:rsidRPr="00705FAE">
              <w:rPr>
                <w:rFonts w:ascii="Arial" w:hAnsi="Arial" w:cs="Arial"/>
                <w:color w:val="000000"/>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5BEEF6FA" w14:textId="6E2E4E71" w:rsidR="002E2E75" w:rsidRPr="00705FAE" w:rsidRDefault="002E2E75" w:rsidP="002E2E75">
            <w:pPr>
              <w:autoSpaceDE w:val="0"/>
              <w:autoSpaceDN w:val="0"/>
              <w:adjustRightInd w:val="0"/>
              <w:spacing w:after="0" w:line="240" w:lineRule="auto"/>
              <w:jc w:val="both"/>
              <w:rPr>
                <w:rFonts w:ascii="Arial" w:hAnsi="Arial" w:cs="Arial"/>
                <w:sz w:val="24"/>
                <w:szCs w:val="24"/>
              </w:rPr>
            </w:pPr>
            <w:r w:rsidRPr="00705FAE">
              <w:rPr>
                <w:rFonts w:ascii="Arial" w:hAnsi="Arial" w:cs="Arial"/>
                <w:sz w:val="24"/>
                <w:szCs w:val="24"/>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r>
      <w:tr w:rsidR="002E2E75" w:rsidRPr="00705FAE" w14:paraId="557E9902" w14:textId="77777777" w:rsidTr="00705FAE">
        <w:trPr>
          <w:trHeight w:val="20"/>
        </w:trPr>
        <w:tc>
          <w:tcPr>
            <w:tcW w:w="220" w:type="pct"/>
            <w:shd w:val="clear" w:color="auto" w:fill="auto"/>
          </w:tcPr>
          <w:p w14:paraId="383D2D4C" w14:textId="7B41D4B9" w:rsidR="002E2E75" w:rsidRPr="00705FAE" w:rsidRDefault="002E2E75" w:rsidP="002E2E75">
            <w:pPr>
              <w:spacing w:after="0"/>
              <w:jc w:val="center"/>
              <w:rPr>
                <w:rFonts w:ascii="Arial" w:hAnsi="Arial" w:cs="Arial"/>
                <w:sz w:val="24"/>
                <w:szCs w:val="24"/>
              </w:rPr>
            </w:pPr>
            <w:r w:rsidRPr="00705FAE">
              <w:rPr>
                <w:rFonts w:ascii="Arial" w:hAnsi="Arial" w:cs="Arial"/>
                <w:sz w:val="24"/>
                <w:szCs w:val="24"/>
              </w:rPr>
              <w:t>13</w:t>
            </w:r>
          </w:p>
        </w:tc>
        <w:tc>
          <w:tcPr>
            <w:tcW w:w="1559" w:type="pct"/>
            <w:shd w:val="clear" w:color="auto" w:fill="auto"/>
          </w:tcPr>
          <w:p w14:paraId="1DFF9E3E" w14:textId="0184469B" w:rsidR="002E2E75" w:rsidRPr="00705FAE" w:rsidRDefault="002E2E75" w:rsidP="002E2E75">
            <w:pPr>
              <w:autoSpaceDE w:val="0"/>
              <w:autoSpaceDN w:val="0"/>
              <w:adjustRightInd w:val="0"/>
              <w:spacing w:after="0"/>
              <w:jc w:val="both"/>
              <w:rPr>
                <w:rFonts w:ascii="Arial" w:hAnsi="Arial" w:cs="Arial"/>
                <w:sz w:val="24"/>
                <w:szCs w:val="24"/>
              </w:rPr>
            </w:pPr>
            <w:r w:rsidRPr="00705FAE">
              <w:rPr>
                <w:rFonts w:ascii="Arial" w:hAnsi="Arial" w:cs="Arial"/>
                <w:color w:val="000000"/>
                <w:sz w:val="24"/>
                <w:szCs w:val="24"/>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c>
          <w:tcPr>
            <w:tcW w:w="1669" w:type="pct"/>
            <w:tcBorders>
              <w:top w:val="single" w:sz="4" w:space="0" w:color="auto"/>
              <w:bottom w:val="single" w:sz="4" w:space="0" w:color="auto"/>
            </w:tcBorders>
            <w:shd w:val="clear" w:color="auto" w:fill="auto"/>
          </w:tcPr>
          <w:p w14:paraId="72667DFF" w14:textId="4A955E08" w:rsidR="002E2E75" w:rsidRPr="00705FAE" w:rsidRDefault="002E2E75" w:rsidP="002E2E75">
            <w:pPr>
              <w:pStyle w:val="formattext"/>
              <w:spacing w:before="0" w:beforeAutospacing="0" w:after="0" w:afterAutospacing="0" w:line="276" w:lineRule="auto"/>
              <w:jc w:val="both"/>
              <w:textAlignment w:val="baseline"/>
              <w:rPr>
                <w:rFonts w:ascii="Arial" w:hAnsi="Arial" w:cs="Arial"/>
                <w:spacing w:val="2"/>
              </w:rPr>
            </w:pPr>
            <w:r w:rsidRPr="00705FAE">
              <w:rPr>
                <w:rFonts w:ascii="Arial" w:hAnsi="Arial" w:cs="Arial"/>
                <w:color w:val="000000"/>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60FC98CB" w14:textId="5F453BD0" w:rsidR="002E2E75" w:rsidRPr="00705FAE" w:rsidRDefault="002E2E75" w:rsidP="002E2E75">
            <w:pPr>
              <w:autoSpaceDE w:val="0"/>
              <w:autoSpaceDN w:val="0"/>
              <w:adjustRightInd w:val="0"/>
              <w:spacing w:after="0" w:line="240" w:lineRule="auto"/>
              <w:jc w:val="both"/>
              <w:rPr>
                <w:rFonts w:ascii="Arial" w:hAnsi="Arial" w:cs="Arial"/>
                <w:sz w:val="24"/>
                <w:szCs w:val="24"/>
              </w:rPr>
            </w:pPr>
            <w:r w:rsidRPr="00705FAE">
              <w:rPr>
                <w:rFonts w:ascii="Arial" w:hAnsi="Arial" w:cs="Arial"/>
                <w:color w:val="000000"/>
                <w:sz w:val="24"/>
                <w:szCs w:val="24"/>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r>
      <w:tr w:rsidR="002E2E75" w:rsidRPr="00705FAE" w14:paraId="42B7CD13" w14:textId="77777777" w:rsidTr="00705FAE">
        <w:trPr>
          <w:trHeight w:val="20"/>
        </w:trPr>
        <w:tc>
          <w:tcPr>
            <w:tcW w:w="220" w:type="pct"/>
            <w:shd w:val="clear" w:color="auto" w:fill="auto"/>
          </w:tcPr>
          <w:p w14:paraId="4A1E7285" w14:textId="278AC1E8" w:rsidR="002E2E75" w:rsidRPr="00705FAE" w:rsidRDefault="002E2E75" w:rsidP="002E2E75">
            <w:pPr>
              <w:spacing w:after="0"/>
              <w:jc w:val="center"/>
              <w:rPr>
                <w:rFonts w:ascii="Arial" w:hAnsi="Arial" w:cs="Arial"/>
                <w:sz w:val="24"/>
                <w:szCs w:val="24"/>
              </w:rPr>
            </w:pPr>
            <w:r w:rsidRPr="00705FAE">
              <w:rPr>
                <w:rFonts w:ascii="Arial" w:hAnsi="Arial" w:cs="Arial"/>
                <w:sz w:val="24"/>
                <w:szCs w:val="24"/>
              </w:rPr>
              <w:t>14</w:t>
            </w:r>
          </w:p>
        </w:tc>
        <w:tc>
          <w:tcPr>
            <w:tcW w:w="1559" w:type="pct"/>
            <w:shd w:val="clear" w:color="auto" w:fill="auto"/>
          </w:tcPr>
          <w:p w14:paraId="0D1C34A2" w14:textId="7E1476DF" w:rsidR="002E2E75" w:rsidRPr="00705FAE" w:rsidRDefault="002E2E75" w:rsidP="002E2E75">
            <w:pPr>
              <w:autoSpaceDE w:val="0"/>
              <w:autoSpaceDN w:val="0"/>
              <w:adjustRightInd w:val="0"/>
              <w:spacing w:after="0"/>
              <w:jc w:val="both"/>
              <w:rPr>
                <w:rFonts w:ascii="Arial" w:hAnsi="Arial" w:cs="Arial"/>
                <w:sz w:val="24"/>
                <w:szCs w:val="24"/>
              </w:rPr>
            </w:pPr>
            <w:r w:rsidRPr="00705FAE">
              <w:rPr>
                <w:rFonts w:ascii="Arial" w:hAnsi="Arial" w:cs="Arial"/>
                <w:color w:val="000000"/>
                <w:sz w:val="24"/>
                <w:szCs w:val="24"/>
              </w:rPr>
              <w:t xml:space="preserve">Создание нормативных условий для хранения, комплектования, учета и использования документов Архивного </w:t>
            </w:r>
            <w:r w:rsidRPr="00705FAE">
              <w:rPr>
                <w:rFonts w:ascii="Arial" w:hAnsi="Arial" w:cs="Arial"/>
                <w:color w:val="000000"/>
                <w:sz w:val="24"/>
                <w:szCs w:val="24"/>
              </w:rPr>
              <w:lastRenderedPageBreak/>
              <w:t>фонда Московской области, и других документов архивного отдела</w:t>
            </w:r>
          </w:p>
        </w:tc>
        <w:tc>
          <w:tcPr>
            <w:tcW w:w="1669" w:type="pct"/>
            <w:tcBorders>
              <w:top w:val="single" w:sz="4" w:space="0" w:color="auto"/>
              <w:bottom w:val="single" w:sz="4" w:space="0" w:color="auto"/>
            </w:tcBorders>
            <w:shd w:val="clear" w:color="auto" w:fill="auto"/>
          </w:tcPr>
          <w:p w14:paraId="0E1BD5F0" w14:textId="722140D2" w:rsidR="002E2E75" w:rsidRPr="00705FAE" w:rsidRDefault="002E2E75" w:rsidP="002E2E75">
            <w:pPr>
              <w:pStyle w:val="formattext"/>
              <w:spacing w:before="0" w:beforeAutospacing="0" w:after="0" w:afterAutospacing="0" w:line="276" w:lineRule="auto"/>
              <w:jc w:val="both"/>
              <w:textAlignment w:val="baseline"/>
              <w:rPr>
                <w:rFonts w:ascii="Arial" w:hAnsi="Arial" w:cs="Arial"/>
                <w:spacing w:val="2"/>
              </w:rPr>
            </w:pPr>
            <w:r w:rsidRPr="00705FAE">
              <w:rPr>
                <w:rFonts w:ascii="Arial" w:hAnsi="Arial" w:cs="Arial"/>
                <w:color w:val="000000"/>
              </w:rPr>
              <w:lastRenderedPageBreak/>
              <w:t xml:space="preserve">Увеличение количества архивных документов муниципального архива Московской области, находящихся в </w:t>
            </w:r>
            <w:r w:rsidRPr="00705FAE">
              <w:rPr>
                <w:rFonts w:ascii="Arial" w:hAnsi="Arial" w:cs="Arial"/>
                <w:color w:val="000000"/>
              </w:rPr>
              <w:lastRenderedPageBreak/>
              <w:t>условиях, обеспечивающих их постоянное (вечное) и долговременное хранение</w:t>
            </w:r>
          </w:p>
        </w:tc>
        <w:tc>
          <w:tcPr>
            <w:tcW w:w="1552" w:type="pct"/>
            <w:tcBorders>
              <w:top w:val="single" w:sz="4" w:space="0" w:color="auto"/>
              <w:left w:val="single" w:sz="4" w:space="0" w:color="auto"/>
              <w:bottom w:val="single" w:sz="4" w:space="0" w:color="auto"/>
              <w:right w:val="single" w:sz="4" w:space="0" w:color="auto"/>
            </w:tcBorders>
            <w:shd w:val="clear" w:color="auto" w:fill="auto"/>
          </w:tcPr>
          <w:p w14:paraId="5CEB1CAC" w14:textId="00C0A337" w:rsidR="002E2E75" w:rsidRPr="00705FAE" w:rsidRDefault="002E2E75" w:rsidP="002E2E75">
            <w:pPr>
              <w:autoSpaceDE w:val="0"/>
              <w:autoSpaceDN w:val="0"/>
              <w:adjustRightInd w:val="0"/>
              <w:spacing w:after="0" w:line="240" w:lineRule="auto"/>
              <w:jc w:val="both"/>
              <w:rPr>
                <w:rFonts w:ascii="Arial" w:hAnsi="Arial" w:cs="Arial"/>
                <w:sz w:val="24"/>
                <w:szCs w:val="24"/>
              </w:rPr>
            </w:pPr>
            <w:r w:rsidRPr="00705FAE">
              <w:rPr>
                <w:rFonts w:ascii="Arial" w:hAnsi="Arial" w:cs="Arial"/>
                <w:color w:val="000000"/>
                <w:sz w:val="24"/>
                <w:szCs w:val="24"/>
              </w:rPr>
              <w:lastRenderedPageBreak/>
              <w:t xml:space="preserve">Доля архивных документов, переведенных в электронно-цифровую форму, от общего количества документов, находящихся на хранении в </w:t>
            </w:r>
            <w:r w:rsidRPr="00705FAE">
              <w:rPr>
                <w:rFonts w:ascii="Arial" w:hAnsi="Arial" w:cs="Arial"/>
                <w:color w:val="000000"/>
                <w:sz w:val="24"/>
                <w:szCs w:val="24"/>
              </w:rPr>
              <w:lastRenderedPageBreak/>
              <w:t>муниципальном архиве муниципального образования</w:t>
            </w:r>
          </w:p>
        </w:tc>
      </w:tr>
    </w:tbl>
    <w:p w14:paraId="138B6ACB" w14:textId="668CA3EB" w:rsidR="001F50E4" w:rsidRPr="00705FAE" w:rsidRDefault="001F50E4">
      <w:pPr>
        <w:spacing w:after="160" w:line="259" w:lineRule="auto"/>
        <w:rPr>
          <w:rFonts w:ascii="Arial" w:hAnsi="Arial" w:cs="Arial"/>
          <w:sz w:val="24"/>
          <w:szCs w:val="24"/>
        </w:rPr>
      </w:pPr>
      <w:bookmarkStart w:id="5" w:name="_Hlk117763299"/>
    </w:p>
    <w:p w14:paraId="69BAC4D6" w14:textId="6C7F2D66" w:rsidR="004F7D32" w:rsidRPr="00705FAE" w:rsidRDefault="004F7D32" w:rsidP="00705FAE">
      <w:pPr>
        <w:spacing w:after="160" w:line="259" w:lineRule="auto"/>
        <w:jc w:val="right"/>
        <w:rPr>
          <w:rFonts w:ascii="Arial" w:hAnsi="Arial" w:cs="Arial"/>
          <w:sz w:val="24"/>
          <w:szCs w:val="24"/>
        </w:rPr>
      </w:pPr>
      <w:r w:rsidRPr="00705FAE">
        <w:rPr>
          <w:rFonts w:ascii="Arial" w:hAnsi="Arial" w:cs="Arial"/>
          <w:sz w:val="24"/>
          <w:szCs w:val="24"/>
        </w:rPr>
        <w:t xml:space="preserve">Приложение </w:t>
      </w:r>
      <w:r w:rsidR="002B1174" w:rsidRPr="00705FAE">
        <w:rPr>
          <w:rFonts w:ascii="Arial" w:hAnsi="Arial" w:cs="Arial"/>
          <w:sz w:val="24"/>
          <w:szCs w:val="24"/>
        </w:rPr>
        <w:t xml:space="preserve">№ </w:t>
      </w:r>
      <w:r w:rsidRPr="00705FAE">
        <w:rPr>
          <w:rFonts w:ascii="Arial" w:hAnsi="Arial" w:cs="Arial"/>
          <w:sz w:val="24"/>
          <w:szCs w:val="24"/>
        </w:rPr>
        <w:t xml:space="preserve">2 к муниципальной программе </w:t>
      </w:r>
    </w:p>
    <w:p w14:paraId="3F3DD0D8" w14:textId="3D1E2247" w:rsidR="007326A6" w:rsidRPr="00705FAE" w:rsidRDefault="004F7D32" w:rsidP="004F7D32">
      <w:pPr>
        <w:spacing w:after="0" w:line="240" w:lineRule="auto"/>
        <w:jc w:val="right"/>
        <w:rPr>
          <w:rFonts w:ascii="Arial" w:hAnsi="Arial" w:cs="Arial"/>
          <w:b/>
          <w:sz w:val="24"/>
          <w:szCs w:val="24"/>
        </w:rPr>
      </w:pPr>
      <w:r w:rsidRPr="00705FAE">
        <w:rPr>
          <w:rFonts w:ascii="Arial" w:hAnsi="Arial" w:cs="Arial"/>
          <w:sz w:val="24"/>
          <w:szCs w:val="24"/>
        </w:rPr>
        <w:t>городского округа Люберцы Московской области</w:t>
      </w:r>
    </w:p>
    <w:p w14:paraId="2B41AC9F" w14:textId="1570F357" w:rsidR="007326A6" w:rsidRPr="00705FAE" w:rsidRDefault="007326A6" w:rsidP="004F43CD">
      <w:pPr>
        <w:spacing w:after="0" w:line="240" w:lineRule="auto"/>
        <w:ind w:left="1418" w:firstLine="709"/>
        <w:jc w:val="right"/>
        <w:rPr>
          <w:rFonts w:ascii="Arial" w:hAnsi="Arial" w:cs="Arial"/>
          <w:sz w:val="24"/>
          <w:szCs w:val="24"/>
        </w:rPr>
      </w:pPr>
      <w:r w:rsidRPr="00705FAE">
        <w:rPr>
          <w:rFonts w:ascii="Arial" w:hAnsi="Arial" w:cs="Arial"/>
          <w:sz w:val="24"/>
          <w:szCs w:val="24"/>
        </w:rPr>
        <w:t>«Цифровое муниципальное образование»</w:t>
      </w:r>
      <w:bookmarkEnd w:id="5"/>
    </w:p>
    <w:p w14:paraId="2652AF2F" w14:textId="77777777" w:rsidR="004F43CD" w:rsidRPr="00705FAE" w:rsidRDefault="004F43CD" w:rsidP="004F43CD">
      <w:pPr>
        <w:spacing w:after="0" w:line="240" w:lineRule="auto"/>
        <w:ind w:left="1418" w:firstLine="709"/>
        <w:jc w:val="right"/>
        <w:rPr>
          <w:rFonts w:ascii="Arial" w:hAnsi="Arial" w:cs="Arial"/>
          <w:sz w:val="24"/>
          <w:szCs w:val="24"/>
        </w:rPr>
      </w:pPr>
    </w:p>
    <w:p w14:paraId="118824BC" w14:textId="3B57AFC0" w:rsidR="00A80AD8" w:rsidRPr="00705FAE" w:rsidRDefault="004F7D32" w:rsidP="00F02758">
      <w:pPr>
        <w:jc w:val="center"/>
        <w:rPr>
          <w:rFonts w:ascii="Arial" w:hAnsi="Arial" w:cs="Arial"/>
          <w:sz w:val="24"/>
          <w:szCs w:val="24"/>
        </w:rPr>
      </w:pPr>
      <w:r w:rsidRPr="00705FAE">
        <w:rPr>
          <w:rFonts w:ascii="Arial" w:hAnsi="Arial" w:cs="Arial"/>
          <w:sz w:val="24"/>
          <w:szCs w:val="24"/>
        </w:rPr>
        <w:t xml:space="preserve">Методика расчета значений целевых показателей муниципальной программы городского округа Люберцы Московской области </w:t>
      </w:r>
      <w:r w:rsidR="007326A6" w:rsidRPr="00705FAE">
        <w:rPr>
          <w:rFonts w:ascii="Arial" w:hAnsi="Arial" w:cs="Arial"/>
          <w:sz w:val="24"/>
          <w:szCs w:val="24"/>
        </w:rPr>
        <w:t>«Цифровое муниципальное образование»</w:t>
      </w:r>
    </w:p>
    <w:p w14:paraId="2EF5F306" w14:textId="77777777" w:rsidR="00660EC1" w:rsidRPr="00705FAE" w:rsidRDefault="00660EC1" w:rsidP="00660EC1">
      <w:pPr>
        <w:ind w:right="141"/>
        <w:jc w:val="right"/>
        <w:rPr>
          <w:rFonts w:ascii="Arial" w:hAnsi="Arial" w:cs="Arial"/>
          <w:sz w:val="24"/>
          <w:szCs w:val="24"/>
        </w:rPr>
      </w:pPr>
      <w:r w:rsidRPr="00705FAE">
        <w:rPr>
          <w:rFonts w:ascii="Arial" w:hAnsi="Arial" w:cs="Arial"/>
          <w:sz w:val="24"/>
          <w:szCs w:val="24"/>
        </w:rPr>
        <w:t>Таблица 1</w:t>
      </w:r>
    </w:p>
    <w:tbl>
      <w:tblPr>
        <w:tblStyle w:val="af7"/>
        <w:tblW w:w="15020" w:type="dxa"/>
        <w:tblLayout w:type="fixed"/>
        <w:tblLook w:val="04A0" w:firstRow="1" w:lastRow="0" w:firstColumn="1" w:lastColumn="0" w:noHBand="0" w:noVBand="1"/>
      </w:tblPr>
      <w:tblGrid>
        <w:gridCol w:w="567"/>
        <w:gridCol w:w="2263"/>
        <w:gridCol w:w="1134"/>
        <w:gridCol w:w="5670"/>
        <w:gridCol w:w="4223"/>
        <w:gridCol w:w="1163"/>
      </w:tblGrid>
      <w:tr w:rsidR="007326A6" w:rsidRPr="00705FAE" w14:paraId="45E97A2C" w14:textId="77777777" w:rsidTr="00705FAE">
        <w:tc>
          <w:tcPr>
            <w:tcW w:w="567" w:type="dxa"/>
            <w:shd w:val="clear" w:color="auto" w:fill="auto"/>
          </w:tcPr>
          <w:p w14:paraId="2C7905E5" w14:textId="77777777" w:rsidR="007326A6" w:rsidRPr="00705FAE" w:rsidRDefault="007326A6" w:rsidP="00037CAC">
            <w:pPr>
              <w:spacing w:after="0" w:line="240" w:lineRule="auto"/>
              <w:jc w:val="center"/>
              <w:rPr>
                <w:rFonts w:ascii="Arial" w:hAnsi="Arial" w:cs="Arial"/>
                <w:sz w:val="24"/>
                <w:szCs w:val="24"/>
              </w:rPr>
            </w:pPr>
            <w:r w:rsidRPr="00705FAE">
              <w:rPr>
                <w:rFonts w:ascii="Arial" w:hAnsi="Arial" w:cs="Arial"/>
                <w:sz w:val="24"/>
                <w:szCs w:val="24"/>
              </w:rPr>
              <w:t>№</w:t>
            </w:r>
          </w:p>
          <w:p w14:paraId="39E3FE6E" w14:textId="77777777" w:rsidR="007326A6" w:rsidRPr="00705FAE" w:rsidRDefault="007326A6" w:rsidP="00037CAC">
            <w:pPr>
              <w:spacing w:after="0" w:line="240" w:lineRule="auto"/>
              <w:jc w:val="center"/>
              <w:rPr>
                <w:rFonts w:ascii="Arial" w:hAnsi="Arial" w:cs="Arial"/>
                <w:b/>
                <w:sz w:val="24"/>
                <w:szCs w:val="24"/>
              </w:rPr>
            </w:pPr>
            <w:r w:rsidRPr="00705FAE">
              <w:rPr>
                <w:rFonts w:ascii="Arial" w:hAnsi="Arial" w:cs="Arial"/>
                <w:sz w:val="24"/>
                <w:szCs w:val="24"/>
              </w:rPr>
              <w:t>п/п</w:t>
            </w:r>
          </w:p>
        </w:tc>
        <w:tc>
          <w:tcPr>
            <w:tcW w:w="2263" w:type="dxa"/>
            <w:shd w:val="clear" w:color="auto" w:fill="auto"/>
          </w:tcPr>
          <w:p w14:paraId="7AA48C70" w14:textId="77777777" w:rsidR="007326A6" w:rsidRPr="00705FAE" w:rsidRDefault="007326A6" w:rsidP="00037CAC">
            <w:pPr>
              <w:spacing w:after="0" w:line="240" w:lineRule="auto"/>
              <w:jc w:val="center"/>
              <w:rPr>
                <w:rFonts w:ascii="Arial" w:hAnsi="Arial" w:cs="Arial"/>
                <w:sz w:val="24"/>
                <w:szCs w:val="24"/>
              </w:rPr>
            </w:pPr>
            <w:r w:rsidRPr="00705FAE">
              <w:rPr>
                <w:rFonts w:ascii="Arial" w:hAnsi="Arial" w:cs="Arial"/>
                <w:sz w:val="24"/>
                <w:szCs w:val="24"/>
              </w:rPr>
              <w:t xml:space="preserve">Наименование </w:t>
            </w:r>
            <w:r w:rsidR="00037CAC" w:rsidRPr="00705FAE">
              <w:rPr>
                <w:rFonts w:ascii="Arial" w:hAnsi="Arial" w:cs="Arial"/>
                <w:sz w:val="24"/>
                <w:szCs w:val="24"/>
              </w:rPr>
              <w:t>целевых показателей</w:t>
            </w:r>
          </w:p>
        </w:tc>
        <w:tc>
          <w:tcPr>
            <w:tcW w:w="1134" w:type="dxa"/>
            <w:shd w:val="clear" w:color="auto" w:fill="auto"/>
          </w:tcPr>
          <w:p w14:paraId="15AC93A9" w14:textId="77777777" w:rsidR="007326A6" w:rsidRPr="00705FAE" w:rsidRDefault="007326A6" w:rsidP="00037CAC">
            <w:pPr>
              <w:spacing w:after="0" w:line="240" w:lineRule="auto"/>
              <w:jc w:val="center"/>
              <w:rPr>
                <w:rFonts w:ascii="Arial" w:hAnsi="Arial" w:cs="Arial"/>
                <w:sz w:val="24"/>
                <w:szCs w:val="24"/>
              </w:rPr>
            </w:pPr>
            <w:r w:rsidRPr="00705FAE">
              <w:rPr>
                <w:rFonts w:ascii="Arial" w:hAnsi="Arial" w:cs="Arial"/>
                <w:sz w:val="24"/>
                <w:szCs w:val="24"/>
              </w:rPr>
              <w:t>Единица измерения</w:t>
            </w:r>
          </w:p>
        </w:tc>
        <w:tc>
          <w:tcPr>
            <w:tcW w:w="5670" w:type="dxa"/>
            <w:shd w:val="clear" w:color="auto" w:fill="auto"/>
          </w:tcPr>
          <w:p w14:paraId="18A96E53" w14:textId="77777777" w:rsidR="007326A6" w:rsidRPr="00705FAE" w:rsidRDefault="007326A6" w:rsidP="00037CAC">
            <w:pPr>
              <w:spacing w:after="0" w:line="240" w:lineRule="auto"/>
              <w:jc w:val="center"/>
              <w:rPr>
                <w:rFonts w:ascii="Arial" w:hAnsi="Arial" w:cs="Arial"/>
                <w:sz w:val="24"/>
                <w:szCs w:val="24"/>
              </w:rPr>
            </w:pPr>
            <w:r w:rsidRPr="00705FAE">
              <w:rPr>
                <w:rFonts w:ascii="Arial" w:hAnsi="Arial" w:cs="Arial"/>
                <w:sz w:val="24"/>
                <w:szCs w:val="24"/>
              </w:rPr>
              <w:t xml:space="preserve">Методика расчёта </w:t>
            </w:r>
            <w:r w:rsidR="00037CAC" w:rsidRPr="00705FAE">
              <w:rPr>
                <w:rFonts w:ascii="Arial" w:hAnsi="Arial" w:cs="Arial"/>
                <w:sz w:val="24"/>
                <w:szCs w:val="24"/>
              </w:rPr>
              <w:t xml:space="preserve">целевого </w:t>
            </w:r>
            <w:r w:rsidRPr="00705FAE">
              <w:rPr>
                <w:rFonts w:ascii="Arial" w:hAnsi="Arial" w:cs="Arial"/>
                <w:sz w:val="24"/>
                <w:szCs w:val="24"/>
              </w:rPr>
              <w:t>показателя</w:t>
            </w:r>
          </w:p>
        </w:tc>
        <w:tc>
          <w:tcPr>
            <w:tcW w:w="4223" w:type="dxa"/>
            <w:shd w:val="clear" w:color="auto" w:fill="auto"/>
          </w:tcPr>
          <w:p w14:paraId="36FA14E9" w14:textId="77777777" w:rsidR="007326A6" w:rsidRPr="00705FAE" w:rsidRDefault="007326A6" w:rsidP="00037CAC">
            <w:pPr>
              <w:spacing w:after="0" w:line="240" w:lineRule="auto"/>
              <w:jc w:val="center"/>
              <w:rPr>
                <w:rFonts w:ascii="Arial" w:hAnsi="Arial" w:cs="Arial"/>
                <w:sz w:val="24"/>
                <w:szCs w:val="24"/>
              </w:rPr>
            </w:pPr>
            <w:r w:rsidRPr="00705FAE">
              <w:rPr>
                <w:rFonts w:ascii="Arial" w:hAnsi="Arial" w:cs="Arial"/>
                <w:sz w:val="24"/>
                <w:szCs w:val="24"/>
              </w:rPr>
              <w:t>Источник данных</w:t>
            </w:r>
          </w:p>
        </w:tc>
        <w:tc>
          <w:tcPr>
            <w:tcW w:w="1163" w:type="dxa"/>
            <w:shd w:val="clear" w:color="auto" w:fill="auto"/>
          </w:tcPr>
          <w:p w14:paraId="3300EF4F" w14:textId="77777777" w:rsidR="007326A6" w:rsidRPr="00705FAE" w:rsidRDefault="007326A6" w:rsidP="00037CAC">
            <w:pPr>
              <w:spacing w:after="0" w:line="240" w:lineRule="auto"/>
              <w:jc w:val="center"/>
              <w:rPr>
                <w:rFonts w:ascii="Arial" w:hAnsi="Arial" w:cs="Arial"/>
                <w:sz w:val="24"/>
                <w:szCs w:val="24"/>
              </w:rPr>
            </w:pPr>
            <w:r w:rsidRPr="00705FAE">
              <w:rPr>
                <w:rFonts w:ascii="Arial" w:hAnsi="Arial" w:cs="Arial"/>
                <w:sz w:val="24"/>
                <w:szCs w:val="24"/>
              </w:rPr>
              <w:t>Период представления отчетности</w:t>
            </w:r>
          </w:p>
        </w:tc>
      </w:tr>
      <w:tr w:rsidR="007326A6" w:rsidRPr="00705FAE" w14:paraId="5E081E56" w14:textId="77777777" w:rsidTr="00705FAE">
        <w:tc>
          <w:tcPr>
            <w:tcW w:w="567" w:type="dxa"/>
            <w:shd w:val="clear" w:color="auto" w:fill="auto"/>
          </w:tcPr>
          <w:p w14:paraId="2900C6F9" w14:textId="77777777" w:rsidR="007326A6" w:rsidRPr="00705FAE" w:rsidRDefault="007326A6" w:rsidP="00037CAC">
            <w:pPr>
              <w:spacing w:after="0" w:line="240" w:lineRule="auto"/>
              <w:jc w:val="center"/>
              <w:rPr>
                <w:rFonts w:ascii="Arial" w:hAnsi="Arial" w:cs="Arial"/>
                <w:sz w:val="24"/>
                <w:szCs w:val="24"/>
              </w:rPr>
            </w:pPr>
            <w:r w:rsidRPr="00705FAE">
              <w:rPr>
                <w:rFonts w:ascii="Arial" w:hAnsi="Arial" w:cs="Arial"/>
                <w:sz w:val="24"/>
                <w:szCs w:val="24"/>
              </w:rPr>
              <w:t>1</w:t>
            </w:r>
          </w:p>
        </w:tc>
        <w:tc>
          <w:tcPr>
            <w:tcW w:w="2263" w:type="dxa"/>
            <w:shd w:val="clear" w:color="auto" w:fill="auto"/>
          </w:tcPr>
          <w:p w14:paraId="1DDE01E5" w14:textId="77777777" w:rsidR="007326A6" w:rsidRPr="00705FAE" w:rsidRDefault="007326A6" w:rsidP="00037CAC">
            <w:pPr>
              <w:spacing w:after="0" w:line="240" w:lineRule="auto"/>
              <w:jc w:val="center"/>
              <w:rPr>
                <w:rFonts w:ascii="Arial" w:hAnsi="Arial" w:cs="Arial"/>
                <w:sz w:val="24"/>
                <w:szCs w:val="24"/>
              </w:rPr>
            </w:pPr>
            <w:r w:rsidRPr="00705FAE">
              <w:rPr>
                <w:rFonts w:ascii="Arial" w:hAnsi="Arial" w:cs="Arial"/>
                <w:sz w:val="24"/>
                <w:szCs w:val="24"/>
              </w:rPr>
              <w:t>2</w:t>
            </w:r>
          </w:p>
        </w:tc>
        <w:tc>
          <w:tcPr>
            <w:tcW w:w="1134" w:type="dxa"/>
            <w:shd w:val="clear" w:color="auto" w:fill="auto"/>
          </w:tcPr>
          <w:p w14:paraId="68FB73F3" w14:textId="77777777" w:rsidR="007326A6" w:rsidRPr="00705FAE" w:rsidRDefault="007326A6" w:rsidP="00037CAC">
            <w:pPr>
              <w:spacing w:after="0" w:line="240" w:lineRule="auto"/>
              <w:jc w:val="center"/>
              <w:rPr>
                <w:rFonts w:ascii="Arial" w:hAnsi="Arial" w:cs="Arial"/>
                <w:sz w:val="24"/>
                <w:szCs w:val="24"/>
              </w:rPr>
            </w:pPr>
            <w:r w:rsidRPr="00705FAE">
              <w:rPr>
                <w:rFonts w:ascii="Arial" w:hAnsi="Arial" w:cs="Arial"/>
                <w:sz w:val="24"/>
                <w:szCs w:val="24"/>
              </w:rPr>
              <w:t>3</w:t>
            </w:r>
          </w:p>
        </w:tc>
        <w:tc>
          <w:tcPr>
            <w:tcW w:w="5670" w:type="dxa"/>
            <w:shd w:val="clear" w:color="auto" w:fill="auto"/>
          </w:tcPr>
          <w:p w14:paraId="119C0F3E" w14:textId="77777777" w:rsidR="007326A6" w:rsidRPr="00705FAE" w:rsidRDefault="007326A6" w:rsidP="00037CAC">
            <w:pPr>
              <w:spacing w:after="0" w:line="240" w:lineRule="auto"/>
              <w:jc w:val="center"/>
              <w:rPr>
                <w:rFonts w:ascii="Arial" w:hAnsi="Arial" w:cs="Arial"/>
                <w:sz w:val="24"/>
                <w:szCs w:val="24"/>
              </w:rPr>
            </w:pPr>
            <w:r w:rsidRPr="00705FAE">
              <w:rPr>
                <w:rFonts w:ascii="Arial" w:hAnsi="Arial" w:cs="Arial"/>
                <w:sz w:val="24"/>
                <w:szCs w:val="24"/>
              </w:rPr>
              <w:t>4</w:t>
            </w:r>
          </w:p>
        </w:tc>
        <w:tc>
          <w:tcPr>
            <w:tcW w:w="4223" w:type="dxa"/>
            <w:shd w:val="clear" w:color="auto" w:fill="auto"/>
          </w:tcPr>
          <w:p w14:paraId="2B016875" w14:textId="77777777" w:rsidR="007326A6" w:rsidRPr="00705FAE" w:rsidRDefault="007326A6" w:rsidP="00037CAC">
            <w:pPr>
              <w:spacing w:after="0" w:line="240" w:lineRule="auto"/>
              <w:jc w:val="center"/>
              <w:rPr>
                <w:rFonts w:ascii="Arial" w:hAnsi="Arial" w:cs="Arial"/>
                <w:sz w:val="24"/>
                <w:szCs w:val="24"/>
              </w:rPr>
            </w:pPr>
            <w:r w:rsidRPr="00705FAE">
              <w:rPr>
                <w:rFonts w:ascii="Arial" w:hAnsi="Arial" w:cs="Arial"/>
                <w:sz w:val="24"/>
                <w:szCs w:val="24"/>
              </w:rPr>
              <w:t>5</w:t>
            </w:r>
          </w:p>
        </w:tc>
        <w:tc>
          <w:tcPr>
            <w:tcW w:w="1163" w:type="dxa"/>
            <w:shd w:val="clear" w:color="auto" w:fill="auto"/>
          </w:tcPr>
          <w:p w14:paraId="70112D6A" w14:textId="77777777" w:rsidR="007326A6" w:rsidRPr="00705FAE" w:rsidRDefault="007326A6" w:rsidP="00037CAC">
            <w:pPr>
              <w:spacing w:after="0" w:line="240" w:lineRule="auto"/>
              <w:jc w:val="center"/>
              <w:rPr>
                <w:rFonts w:ascii="Arial" w:hAnsi="Arial" w:cs="Arial"/>
                <w:sz w:val="24"/>
                <w:szCs w:val="24"/>
              </w:rPr>
            </w:pPr>
            <w:r w:rsidRPr="00705FAE">
              <w:rPr>
                <w:rFonts w:ascii="Arial" w:hAnsi="Arial" w:cs="Arial"/>
                <w:sz w:val="24"/>
                <w:szCs w:val="24"/>
              </w:rPr>
              <w:t>6</w:t>
            </w:r>
          </w:p>
        </w:tc>
      </w:tr>
      <w:tr w:rsidR="00522FDA" w:rsidRPr="00705FAE" w14:paraId="4ABD8897" w14:textId="77777777" w:rsidTr="00705FAE">
        <w:tc>
          <w:tcPr>
            <w:tcW w:w="567" w:type="dxa"/>
            <w:shd w:val="clear" w:color="auto" w:fill="auto"/>
          </w:tcPr>
          <w:p w14:paraId="50281261" w14:textId="7B644BF3" w:rsidR="00522FDA" w:rsidRPr="00705FAE" w:rsidRDefault="00522FDA" w:rsidP="00522FDA">
            <w:pPr>
              <w:spacing w:after="0" w:line="240" w:lineRule="auto"/>
              <w:jc w:val="center"/>
              <w:rPr>
                <w:rFonts w:ascii="Arial" w:hAnsi="Arial" w:cs="Arial"/>
                <w:sz w:val="24"/>
                <w:szCs w:val="24"/>
              </w:rPr>
            </w:pPr>
            <w:r w:rsidRPr="00705FAE">
              <w:rPr>
                <w:rFonts w:ascii="Arial" w:hAnsi="Arial" w:cs="Arial"/>
                <w:sz w:val="24"/>
                <w:szCs w:val="24"/>
              </w:rPr>
              <w:t>1</w:t>
            </w:r>
          </w:p>
        </w:tc>
        <w:tc>
          <w:tcPr>
            <w:tcW w:w="2263" w:type="dxa"/>
            <w:shd w:val="clear" w:color="auto" w:fill="auto"/>
          </w:tcPr>
          <w:p w14:paraId="2C55EF40" w14:textId="3E9F6D57" w:rsidR="00522FDA" w:rsidRPr="00705FAE" w:rsidRDefault="00522FDA" w:rsidP="00522FDA">
            <w:pPr>
              <w:spacing w:after="0" w:line="240" w:lineRule="auto"/>
              <w:jc w:val="both"/>
              <w:rPr>
                <w:rFonts w:ascii="Arial" w:hAnsi="Arial" w:cs="Arial"/>
                <w:sz w:val="24"/>
                <w:szCs w:val="24"/>
              </w:rPr>
            </w:pPr>
            <w:r w:rsidRPr="00705FAE">
              <w:rPr>
                <w:rFonts w:ascii="Arial" w:hAnsi="Arial" w:cs="Arial"/>
                <w:sz w:val="24"/>
                <w:szCs w:val="24"/>
              </w:rPr>
              <w:t>Уровень удовлетворенности граждан качеством предоставления государственных и муниципальных услуг</w:t>
            </w:r>
            <w:r w:rsidR="00BE3D90" w:rsidRPr="00705FAE">
              <w:rPr>
                <w:rFonts w:ascii="Arial" w:hAnsi="Arial" w:cs="Arial"/>
                <w:sz w:val="24"/>
                <w:szCs w:val="24"/>
              </w:rPr>
              <w:t xml:space="preserve"> в МФЦ</w:t>
            </w:r>
          </w:p>
        </w:tc>
        <w:tc>
          <w:tcPr>
            <w:tcW w:w="1134" w:type="dxa"/>
            <w:shd w:val="clear" w:color="auto" w:fill="auto"/>
          </w:tcPr>
          <w:p w14:paraId="77C8462F" w14:textId="54B002BE" w:rsidR="00522FDA" w:rsidRPr="00705FAE" w:rsidRDefault="00522FDA" w:rsidP="00522FDA">
            <w:pPr>
              <w:spacing w:after="0" w:line="240" w:lineRule="auto"/>
              <w:jc w:val="center"/>
              <w:rPr>
                <w:rFonts w:ascii="Arial" w:hAnsi="Arial" w:cs="Arial"/>
                <w:sz w:val="24"/>
                <w:szCs w:val="24"/>
              </w:rPr>
            </w:pPr>
            <w:r w:rsidRPr="00705FAE">
              <w:rPr>
                <w:rFonts w:ascii="Arial" w:hAnsi="Arial" w:cs="Arial"/>
                <w:sz w:val="24"/>
                <w:szCs w:val="24"/>
              </w:rPr>
              <w:t>Процент</w:t>
            </w:r>
          </w:p>
        </w:tc>
        <w:tc>
          <w:tcPr>
            <w:tcW w:w="5670" w:type="dxa"/>
            <w:tcBorders>
              <w:top w:val="single" w:sz="4" w:space="0" w:color="auto"/>
              <w:left w:val="single" w:sz="4" w:space="0" w:color="auto"/>
              <w:bottom w:val="single" w:sz="4" w:space="0" w:color="auto"/>
              <w:right w:val="single" w:sz="4" w:space="0" w:color="auto"/>
            </w:tcBorders>
          </w:tcPr>
          <w:p w14:paraId="7F660DC2" w14:textId="77777777" w:rsidR="00522FDA" w:rsidRPr="00705FAE" w:rsidRDefault="00522FDA" w:rsidP="00522FDA">
            <w:pPr>
              <w:suppressAutoHyphens/>
              <w:spacing w:after="0" w:line="240" w:lineRule="auto"/>
              <w:jc w:val="both"/>
              <w:rPr>
                <w:rFonts w:ascii="Arial" w:hAnsi="Arial" w:cs="Arial"/>
                <w:sz w:val="24"/>
                <w:szCs w:val="24"/>
              </w:rPr>
            </w:pPr>
            <w:r w:rsidRPr="00705FAE">
              <w:rPr>
                <w:rFonts w:ascii="Arial" w:hAnsi="Arial" w:cs="Arial"/>
                <w:sz w:val="24"/>
                <w:szCs w:val="24"/>
              </w:rPr>
              <w:t xml:space="preserve">Значение показателя определяется по итогам мониторинга опросов граждан по вопросам качества предоставления услуг в МФЦ посредством системы </w:t>
            </w:r>
            <w:proofErr w:type="spellStart"/>
            <w:r w:rsidRPr="00705FAE">
              <w:rPr>
                <w:rFonts w:ascii="Arial" w:hAnsi="Arial" w:cs="Arial"/>
                <w:sz w:val="24"/>
                <w:szCs w:val="24"/>
              </w:rPr>
              <w:t>Добродел</w:t>
            </w:r>
            <w:proofErr w:type="spellEnd"/>
            <w:r w:rsidRPr="00705FAE">
              <w:rPr>
                <w:rFonts w:ascii="Arial" w:hAnsi="Arial" w:cs="Arial"/>
                <w:sz w:val="24"/>
                <w:szCs w:val="24"/>
              </w:rPr>
              <w:t>,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14:paraId="092ACA69" w14:textId="77777777" w:rsidR="00522FDA" w:rsidRPr="00705FAE" w:rsidRDefault="00522FDA" w:rsidP="00522FDA">
            <w:pPr>
              <w:suppressAutoHyphens/>
              <w:spacing w:after="0" w:line="240" w:lineRule="auto"/>
              <w:jc w:val="both"/>
              <w:rPr>
                <w:rFonts w:ascii="Arial" w:hAnsi="Arial" w:cs="Arial"/>
                <w:sz w:val="24"/>
                <w:szCs w:val="24"/>
              </w:rPr>
            </w:pPr>
            <w:r w:rsidRPr="00705FAE">
              <w:rPr>
                <w:rFonts w:ascii="Arial" w:hAnsi="Arial" w:cs="Arial"/>
                <w:sz w:val="24"/>
                <w:szCs w:val="24"/>
              </w:rPr>
              <w:t>Значение показателя по итогам за квартал, год определяется по следующей формуле:</w:t>
            </w:r>
          </w:p>
          <w:p w14:paraId="49A3C63B" w14:textId="77777777" w:rsidR="00522FDA" w:rsidRPr="00705FAE" w:rsidRDefault="00522FDA" w:rsidP="00522FDA">
            <w:pPr>
              <w:suppressAutoHyphens/>
              <w:spacing w:after="0" w:line="240" w:lineRule="auto"/>
              <w:jc w:val="both"/>
              <w:rPr>
                <w:rFonts w:ascii="Arial" w:hAnsi="Arial" w:cs="Arial"/>
                <w:sz w:val="24"/>
                <w:szCs w:val="24"/>
              </w:rPr>
            </w:pPr>
            <w:r w:rsidRPr="00705FAE">
              <w:rPr>
                <w:rFonts w:ascii="Arial" w:hAnsi="Arial" w:cs="Arial"/>
                <w:color w:val="000000"/>
                <w:sz w:val="24"/>
                <w:szCs w:val="24"/>
                <w:shd w:val="clear" w:color="auto" w:fill="FFFFFF"/>
              </w:rPr>
              <w:t>Уд пер=</w:t>
            </w:r>
            <w:proofErr w:type="spellStart"/>
            <w:r w:rsidRPr="00705FAE">
              <w:rPr>
                <w:rFonts w:ascii="Arial" w:hAnsi="Arial" w:cs="Arial"/>
                <w:color w:val="000000"/>
                <w:sz w:val="24"/>
                <w:szCs w:val="24"/>
                <w:shd w:val="clear" w:color="auto" w:fill="FFFFFF"/>
              </w:rPr>
              <w:t>SUMп</w:t>
            </w:r>
            <w:proofErr w:type="spellEnd"/>
            <w:r w:rsidRPr="00705FAE">
              <w:rPr>
                <w:rFonts w:ascii="Arial" w:hAnsi="Arial" w:cs="Arial"/>
                <w:color w:val="000000"/>
                <w:sz w:val="24"/>
                <w:szCs w:val="24"/>
                <w:shd w:val="clear" w:color="auto" w:fill="FFFFFF"/>
              </w:rPr>
              <w:t xml:space="preserve"> м=1(Уд </w:t>
            </w:r>
            <w:proofErr w:type="spellStart"/>
            <w:proofErr w:type="gramStart"/>
            <w:r w:rsidRPr="00705FAE">
              <w:rPr>
                <w:rFonts w:ascii="Arial" w:hAnsi="Arial" w:cs="Arial"/>
                <w:color w:val="000000"/>
                <w:sz w:val="24"/>
                <w:szCs w:val="24"/>
                <w:shd w:val="clear" w:color="auto" w:fill="FFFFFF"/>
              </w:rPr>
              <w:t>мес</w:t>
            </w:r>
            <w:proofErr w:type="spellEnd"/>
            <w:r w:rsidRPr="00705FAE">
              <w:rPr>
                <w:rFonts w:ascii="Arial" w:hAnsi="Arial" w:cs="Arial"/>
                <w:color w:val="000000"/>
                <w:sz w:val="24"/>
                <w:szCs w:val="24"/>
                <w:shd w:val="clear" w:color="auto" w:fill="FFFFFF"/>
              </w:rPr>
              <w:t>)/</w:t>
            </w:r>
            <w:proofErr w:type="gramEnd"/>
            <w:r w:rsidRPr="00705FAE">
              <w:rPr>
                <w:rFonts w:ascii="Arial" w:hAnsi="Arial" w:cs="Arial"/>
                <w:color w:val="000000"/>
                <w:sz w:val="24"/>
                <w:szCs w:val="24"/>
                <w:shd w:val="clear" w:color="auto" w:fill="FFFFFF"/>
              </w:rPr>
              <w:t>м</w:t>
            </w:r>
            <w:r w:rsidRPr="00705FAE">
              <w:rPr>
                <w:rFonts w:ascii="Arial" w:hAnsi="Arial" w:cs="Arial"/>
                <w:sz w:val="24"/>
                <w:szCs w:val="24"/>
              </w:rPr>
              <w:t>, где</w:t>
            </w:r>
          </w:p>
          <w:p w14:paraId="2AF8A618" w14:textId="77777777" w:rsidR="00522FDA" w:rsidRPr="00705FAE" w:rsidRDefault="00522FDA" w:rsidP="00522FDA">
            <w:pPr>
              <w:suppressAutoHyphens/>
              <w:spacing w:after="0" w:line="240" w:lineRule="auto"/>
              <w:jc w:val="both"/>
              <w:rPr>
                <w:rFonts w:ascii="Arial" w:hAnsi="Arial" w:cs="Arial"/>
                <w:sz w:val="24"/>
                <w:szCs w:val="24"/>
              </w:rPr>
            </w:pPr>
            <w:r w:rsidRPr="00705FAE">
              <w:rPr>
                <w:rFonts w:ascii="Arial" w:hAnsi="Arial" w:cs="Arial"/>
                <w:color w:val="000000"/>
                <w:sz w:val="24"/>
                <w:szCs w:val="24"/>
                <w:shd w:val="clear" w:color="auto" w:fill="FFFFFF"/>
              </w:rPr>
              <w:lastRenderedPageBreak/>
              <w:t>Уд пер</w:t>
            </w:r>
            <w:r w:rsidRPr="00705FAE">
              <w:rPr>
                <w:rFonts w:ascii="Arial" w:hAnsi="Arial" w:cs="Arial"/>
                <w:sz w:val="24"/>
                <w:szCs w:val="24"/>
              </w:rPr>
              <w:t xml:space="preserve"> – уровень удовлетворенности граждан качеством предоставления государственных </w:t>
            </w:r>
            <w:r w:rsidRPr="00705FAE">
              <w:rPr>
                <w:rFonts w:ascii="Arial" w:hAnsi="Arial" w:cs="Arial"/>
                <w:sz w:val="24"/>
                <w:szCs w:val="24"/>
              </w:rPr>
              <w:br/>
              <w:t>и муниципальных услуг за отчетный период;</w:t>
            </w:r>
          </w:p>
          <w:p w14:paraId="2008A656" w14:textId="77777777" w:rsidR="00522FDA" w:rsidRPr="00705FAE" w:rsidRDefault="00522FDA" w:rsidP="00522FDA">
            <w:pPr>
              <w:suppressAutoHyphens/>
              <w:spacing w:after="0" w:line="240" w:lineRule="auto"/>
              <w:jc w:val="both"/>
              <w:rPr>
                <w:rFonts w:ascii="Arial" w:hAnsi="Arial" w:cs="Arial"/>
                <w:sz w:val="24"/>
                <w:szCs w:val="24"/>
              </w:rPr>
            </w:pPr>
            <w:r w:rsidRPr="00705FAE">
              <w:rPr>
                <w:rFonts w:ascii="Arial" w:hAnsi="Arial" w:cs="Arial"/>
                <w:sz w:val="24"/>
                <w:szCs w:val="24"/>
              </w:rPr>
              <w:t xml:space="preserve">Уд </w:t>
            </w:r>
            <w:proofErr w:type="spellStart"/>
            <w:r w:rsidRPr="00705FAE">
              <w:rPr>
                <w:rFonts w:ascii="Arial" w:hAnsi="Arial" w:cs="Arial"/>
                <w:sz w:val="24"/>
                <w:szCs w:val="24"/>
              </w:rPr>
              <w:t>мес</w:t>
            </w:r>
            <w:proofErr w:type="spellEnd"/>
            <w:r w:rsidRPr="00705FAE">
              <w:rPr>
                <w:rFonts w:ascii="Arial" w:hAnsi="Arial" w:cs="Arial"/>
                <w:sz w:val="24"/>
                <w:szCs w:val="24"/>
              </w:rPr>
              <w:t xml:space="preserve"> – уровень удовлетворенности граждан качеством предоставления государственных </w:t>
            </w:r>
            <w:r w:rsidRPr="00705FAE">
              <w:rPr>
                <w:rFonts w:ascii="Arial" w:hAnsi="Arial" w:cs="Arial"/>
                <w:sz w:val="24"/>
                <w:szCs w:val="24"/>
              </w:rPr>
              <w:br/>
              <w:t>и муниципальных услуг за месяц;</w:t>
            </w:r>
          </w:p>
          <w:p w14:paraId="06E1ECE4" w14:textId="77777777" w:rsidR="00522FDA" w:rsidRPr="00705FAE" w:rsidRDefault="00522FDA" w:rsidP="00522FDA">
            <w:pPr>
              <w:suppressAutoHyphens/>
              <w:spacing w:after="0" w:line="240" w:lineRule="auto"/>
              <w:jc w:val="both"/>
              <w:rPr>
                <w:rFonts w:ascii="Arial" w:hAnsi="Arial" w:cs="Arial"/>
                <w:sz w:val="24"/>
                <w:szCs w:val="24"/>
              </w:rPr>
            </w:pPr>
            <w:r w:rsidRPr="00705FAE">
              <w:rPr>
                <w:rFonts w:ascii="Arial" w:hAnsi="Arial" w:cs="Arial"/>
                <w:sz w:val="24"/>
                <w:szCs w:val="24"/>
              </w:rPr>
              <w:t>м – количество месяцев в отчетном периоде (квартал, год).</w:t>
            </w:r>
          </w:p>
          <w:p w14:paraId="24498A6C" w14:textId="77777777" w:rsidR="00522FDA" w:rsidRPr="00705FAE" w:rsidRDefault="00522FDA" w:rsidP="00522FDA">
            <w:pPr>
              <w:shd w:val="clear" w:color="auto" w:fill="FFFFFF"/>
              <w:spacing w:after="0" w:line="240" w:lineRule="auto"/>
              <w:jc w:val="both"/>
              <w:rPr>
                <w:rFonts w:ascii="Arial" w:hAnsi="Arial" w:cs="Arial"/>
                <w:color w:val="000000"/>
                <w:sz w:val="24"/>
                <w:szCs w:val="24"/>
              </w:rPr>
            </w:pPr>
            <w:r w:rsidRPr="00705FAE">
              <w:rPr>
                <w:rFonts w:ascii="Arial" w:hAnsi="Arial" w:cs="Arial"/>
                <w:color w:val="000000"/>
                <w:sz w:val="24"/>
                <w:szCs w:val="24"/>
              </w:rPr>
              <w:t>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w:t>
            </w:r>
          </w:p>
          <w:p w14:paraId="34500F6D" w14:textId="77777777" w:rsidR="00522FDA" w:rsidRPr="00705FAE" w:rsidRDefault="00522FDA" w:rsidP="00522FDA">
            <w:pPr>
              <w:shd w:val="clear" w:color="auto" w:fill="FFFFFF"/>
              <w:spacing w:after="0" w:line="240" w:lineRule="auto"/>
              <w:jc w:val="both"/>
              <w:rPr>
                <w:rFonts w:ascii="Arial" w:hAnsi="Arial" w:cs="Arial"/>
                <w:color w:val="000000"/>
                <w:sz w:val="24"/>
                <w:szCs w:val="24"/>
              </w:rPr>
            </w:pPr>
            <w:r w:rsidRPr="00705FAE">
              <w:rPr>
                <w:rFonts w:ascii="Arial" w:hAnsi="Arial" w:cs="Arial"/>
                <w:color w:val="000000"/>
                <w:sz w:val="24"/>
                <w:szCs w:val="24"/>
              </w:rPr>
              <w:t xml:space="preserve">Уд </w:t>
            </w:r>
            <w:proofErr w:type="spellStart"/>
            <w:r w:rsidRPr="00705FAE">
              <w:rPr>
                <w:rFonts w:ascii="Arial" w:hAnsi="Arial" w:cs="Arial"/>
                <w:color w:val="000000"/>
                <w:sz w:val="24"/>
                <w:szCs w:val="24"/>
              </w:rPr>
              <w:t>мес</w:t>
            </w:r>
            <w:proofErr w:type="spellEnd"/>
            <w:r w:rsidRPr="00705FAE">
              <w:rPr>
                <w:rFonts w:ascii="Arial" w:hAnsi="Arial" w:cs="Arial"/>
                <w:color w:val="000000"/>
                <w:sz w:val="24"/>
                <w:szCs w:val="24"/>
              </w:rPr>
              <w:t xml:space="preserve">= Н </w:t>
            </w:r>
            <w:proofErr w:type="spellStart"/>
            <w:r w:rsidRPr="00705FAE">
              <w:rPr>
                <w:rFonts w:ascii="Arial" w:hAnsi="Arial" w:cs="Arial"/>
                <w:color w:val="000000"/>
                <w:sz w:val="24"/>
                <w:szCs w:val="24"/>
              </w:rPr>
              <w:t>полож</w:t>
            </w:r>
            <w:proofErr w:type="spellEnd"/>
            <w:r w:rsidRPr="00705FAE">
              <w:rPr>
                <w:rFonts w:ascii="Arial" w:hAnsi="Arial" w:cs="Arial"/>
                <w:color w:val="000000"/>
                <w:sz w:val="24"/>
                <w:szCs w:val="24"/>
              </w:rPr>
              <w:t>/</w:t>
            </w:r>
            <w:proofErr w:type="spellStart"/>
            <w:r w:rsidRPr="00705FAE">
              <w:rPr>
                <w:rFonts w:ascii="Arial" w:hAnsi="Arial" w:cs="Arial"/>
                <w:color w:val="000000"/>
                <w:sz w:val="24"/>
                <w:szCs w:val="24"/>
              </w:rPr>
              <w:t>Ндобр</w:t>
            </w:r>
            <w:proofErr w:type="spellEnd"/>
            <w:r w:rsidRPr="00705FAE">
              <w:rPr>
                <w:rFonts w:ascii="Arial" w:hAnsi="Arial" w:cs="Arial"/>
                <w:color w:val="000000"/>
                <w:sz w:val="24"/>
                <w:szCs w:val="24"/>
              </w:rPr>
              <w:t xml:space="preserve"> * 100%, где:</w:t>
            </w:r>
          </w:p>
          <w:p w14:paraId="7E6C994B" w14:textId="77777777" w:rsidR="00522FDA" w:rsidRPr="00705FAE" w:rsidRDefault="00522FDA" w:rsidP="00522FDA">
            <w:pPr>
              <w:shd w:val="clear" w:color="auto" w:fill="FFFFFF"/>
              <w:spacing w:after="0" w:line="240" w:lineRule="auto"/>
              <w:jc w:val="both"/>
              <w:rPr>
                <w:rFonts w:ascii="Arial" w:hAnsi="Arial" w:cs="Arial"/>
                <w:color w:val="000000"/>
                <w:sz w:val="24"/>
                <w:szCs w:val="24"/>
              </w:rPr>
            </w:pPr>
            <w:r w:rsidRPr="00705FAE">
              <w:rPr>
                <w:rFonts w:ascii="Arial" w:hAnsi="Arial" w:cs="Arial"/>
                <w:color w:val="000000"/>
                <w:sz w:val="24"/>
                <w:szCs w:val="24"/>
              </w:rPr>
              <w:t xml:space="preserve">Н </w:t>
            </w:r>
            <w:proofErr w:type="spellStart"/>
            <w:r w:rsidRPr="00705FAE">
              <w:rPr>
                <w:rFonts w:ascii="Arial" w:hAnsi="Arial" w:cs="Arial"/>
                <w:color w:val="000000"/>
                <w:sz w:val="24"/>
                <w:szCs w:val="24"/>
              </w:rPr>
              <w:t>полож</w:t>
            </w:r>
            <w:proofErr w:type="spellEnd"/>
            <w:r w:rsidRPr="00705FAE">
              <w:rPr>
                <w:rFonts w:ascii="Arial" w:hAnsi="Arial" w:cs="Arial"/>
                <w:color w:val="000000"/>
                <w:sz w:val="24"/>
                <w:szCs w:val="24"/>
              </w:rPr>
              <w:t xml:space="preserve"> – количество положительных оценок («да» и аналогов) по всем офисам МФЦ, полученных посредством системы </w:t>
            </w:r>
            <w:proofErr w:type="spellStart"/>
            <w:r w:rsidRPr="00705FAE">
              <w:rPr>
                <w:rFonts w:ascii="Arial" w:hAnsi="Arial" w:cs="Arial"/>
                <w:color w:val="000000"/>
                <w:sz w:val="24"/>
                <w:szCs w:val="24"/>
              </w:rPr>
              <w:t>Добродел</w:t>
            </w:r>
            <w:proofErr w:type="spellEnd"/>
            <w:r w:rsidRPr="00705FAE">
              <w:rPr>
                <w:rFonts w:ascii="Arial" w:hAnsi="Arial" w:cs="Arial"/>
                <w:color w:val="000000"/>
                <w:sz w:val="24"/>
                <w:szCs w:val="24"/>
              </w:rPr>
              <w:t>;</w:t>
            </w:r>
          </w:p>
          <w:p w14:paraId="2741C424" w14:textId="77777777" w:rsidR="00522FDA" w:rsidRPr="00705FAE" w:rsidRDefault="00522FDA" w:rsidP="00522FDA">
            <w:pPr>
              <w:shd w:val="clear" w:color="auto" w:fill="FFFFFF"/>
              <w:spacing w:after="0" w:line="240" w:lineRule="auto"/>
              <w:jc w:val="both"/>
              <w:rPr>
                <w:rFonts w:ascii="Arial" w:hAnsi="Arial" w:cs="Arial"/>
                <w:color w:val="000000"/>
                <w:sz w:val="24"/>
                <w:szCs w:val="24"/>
              </w:rPr>
            </w:pPr>
            <w:r w:rsidRPr="00705FAE">
              <w:rPr>
                <w:rFonts w:ascii="Arial" w:hAnsi="Arial" w:cs="Arial"/>
                <w:color w:val="000000"/>
                <w:sz w:val="24"/>
                <w:szCs w:val="24"/>
              </w:rPr>
              <w:t xml:space="preserve">Н добр – общее количество оценок по всем офисам МФЦ, полученных посредством системы </w:t>
            </w:r>
            <w:proofErr w:type="spellStart"/>
            <w:r w:rsidRPr="00705FAE">
              <w:rPr>
                <w:rFonts w:ascii="Arial" w:hAnsi="Arial" w:cs="Arial"/>
                <w:color w:val="000000"/>
                <w:sz w:val="24"/>
                <w:szCs w:val="24"/>
              </w:rPr>
              <w:t>Добродел</w:t>
            </w:r>
            <w:proofErr w:type="spellEnd"/>
            <w:r w:rsidRPr="00705FAE">
              <w:rPr>
                <w:rFonts w:ascii="Arial" w:hAnsi="Arial" w:cs="Arial"/>
                <w:color w:val="000000"/>
                <w:sz w:val="24"/>
                <w:szCs w:val="24"/>
              </w:rPr>
              <w:t>.</w:t>
            </w:r>
          </w:p>
          <w:p w14:paraId="210E5027" w14:textId="77777777" w:rsidR="00522FDA" w:rsidRPr="00705FAE" w:rsidRDefault="00522FDA" w:rsidP="00522FDA">
            <w:pPr>
              <w:shd w:val="clear" w:color="auto" w:fill="FFFFFF"/>
              <w:spacing w:after="0" w:line="240" w:lineRule="auto"/>
              <w:jc w:val="both"/>
              <w:rPr>
                <w:rFonts w:ascii="Arial" w:hAnsi="Arial" w:cs="Arial"/>
                <w:color w:val="000000"/>
                <w:sz w:val="24"/>
                <w:szCs w:val="24"/>
              </w:rPr>
            </w:pPr>
            <w:r w:rsidRPr="00705FAE">
              <w:rPr>
                <w:rFonts w:ascii="Arial" w:hAnsi="Arial" w:cs="Arial"/>
                <w:color w:val="000000"/>
                <w:sz w:val="24"/>
                <w:szCs w:val="24"/>
              </w:rPr>
              <w:t xml:space="preserve">Базовое значение показателя «Уровень удовлетворенности граждан качеством предоставления государственных и муниципальных услуг» определено по итогам мониторинга опросов граждан по вопросам качества предоставления услуг в МФЦ посредством системы </w:t>
            </w:r>
            <w:proofErr w:type="spellStart"/>
            <w:r w:rsidRPr="00705FAE">
              <w:rPr>
                <w:rFonts w:ascii="Arial" w:hAnsi="Arial" w:cs="Arial"/>
                <w:color w:val="000000"/>
                <w:sz w:val="24"/>
                <w:szCs w:val="24"/>
              </w:rPr>
              <w:t>Добродел</w:t>
            </w:r>
            <w:proofErr w:type="spellEnd"/>
            <w:r w:rsidRPr="00705FAE">
              <w:rPr>
                <w:rFonts w:ascii="Arial" w:hAnsi="Arial" w:cs="Arial"/>
                <w:color w:val="000000"/>
                <w:sz w:val="24"/>
                <w:szCs w:val="24"/>
              </w:rPr>
              <w:t xml:space="preserve"> за период с января по октябрь года, предшествующего началу реализации программы.</w:t>
            </w:r>
          </w:p>
          <w:p w14:paraId="3D25AF0D" w14:textId="77777777" w:rsidR="00522FDA" w:rsidRPr="00705FAE" w:rsidRDefault="00522FDA" w:rsidP="00522FDA">
            <w:pPr>
              <w:shd w:val="clear" w:color="auto" w:fill="FFFFFF"/>
              <w:spacing w:after="0" w:line="240" w:lineRule="auto"/>
              <w:jc w:val="both"/>
              <w:rPr>
                <w:rFonts w:ascii="Arial" w:hAnsi="Arial" w:cs="Arial"/>
                <w:color w:val="000000"/>
                <w:sz w:val="24"/>
                <w:szCs w:val="24"/>
              </w:rPr>
            </w:pPr>
            <w:r w:rsidRPr="00705FAE">
              <w:rPr>
                <w:rFonts w:ascii="Arial" w:hAnsi="Arial" w:cs="Arial"/>
                <w:color w:val="000000"/>
                <w:sz w:val="24"/>
                <w:szCs w:val="24"/>
              </w:rPr>
              <w:t>Значение базового показателя определено по следующей формуле:</w:t>
            </w:r>
          </w:p>
          <w:p w14:paraId="69B9591E" w14:textId="77777777" w:rsidR="00522FDA" w:rsidRPr="00705FAE" w:rsidRDefault="00522FDA" w:rsidP="00522FDA">
            <w:pPr>
              <w:shd w:val="clear" w:color="auto" w:fill="FFFFFF"/>
              <w:spacing w:after="0" w:line="240" w:lineRule="auto"/>
              <w:jc w:val="both"/>
              <w:rPr>
                <w:rFonts w:ascii="Arial" w:hAnsi="Arial" w:cs="Arial"/>
                <w:color w:val="000000"/>
                <w:sz w:val="24"/>
                <w:szCs w:val="24"/>
              </w:rPr>
            </w:pPr>
            <w:r w:rsidRPr="00705FAE">
              <w:rPr>
                <w:rFonts w:ascii="Arial" w:hAnsi="Arial" w:cs="Arial"/>
                <w:color w:val="000000"/>
                <w:sz w:val="24"/>
                <w:szCs w:val="24"/>
              </w:rPr>
              <w:t>Уд база =</w:t>
            </w:r>
            <w:proofErr w:type="spellStart"/>
            <w:r w:rsidRPr="00705FAE">
              <w:rPr>
                <w:rFonts w:ascii="Arial" w:hAnsi="Arial" w:cs="Arial"/>
                <w:color w:val="000000"/>
                <w:sz w:val="24"/>
                <w:szCs w:val="24"/>
              </w:rPr>
              <w:t>SUMп</w:t>
            </w:r>
            <w:proofErr w:type="spellEnd"/>
            <w:r w:rsidRPr="00705FAE">
              <w:rPr>
                <w:rFonts w:ascii="Arial" w:hAnsi="Arial" w:cs="Arial"/>
                <w:color w:val="000000"/>
                <w:sz w:val="24"/>
                <w:szCs w:val="24"/>
              </w:rPr>
              <w:t xml:space="preserve"> м=1(Уд </w:t>
            </w:r>
            <w:proofErr w:type="spellStart"/>
            <w:proofErr w:type="gramStart"/>
            <w:r w:rsidRPr="00705FAE">
              <w:rPr>
                <w:rFonts w:ascii="Arial" w:hAnsi="Arial" w:cs="Arial"/>
                <w:color w:val="000000"/>
                <w:sz w:val="24"/>
                <w:szCs w:val="24"/>
              </w:rPr>
              <w:t>мес</w:t>
            </w:r>
            <w:proofErr w:type="spellEnd"/>
            <w:r w:rsidRPr="00705FAE">
              <w:rPr>
                <w:rFonts w:ascii="Arial" w:hAnsi="Arial" w:cs="Arial"/>
                <w:color w:val="000000"/>
                <w:sz w:val="24"/>
                <w:szCs w:val="24"/>
              </w:rPr>
              <w:t>)/</w:t>
            </w:r>
            <w:proofErr w:type="gramEnd"/>
            <w:r w:rsidRPr="00705FAE">
              <w:rPr>
                <w:rFonts w:ascii="Arial" w:hAnsi="Arial" w:cs="Arial"/>
                <w:color w:val="000000"/>
                <w:sz w:val="24"/>
                <w:szCs w:val="24"/>
              </w:rPr>
              <w:t>п, где:</w:t>
            </w:r>
          </w:p>
          <w:p w14:paraId="069CB41C" w14:textId="77777777" w:rsidR="00522FDA" w:rsidRPr="00705FAE" w:rsidRDefault="00522FDA" w:rsidP="00522FDA">
            <w:pPr>
              <w:shd w:val="clear" w:color="auto" w:fill="FFFFFF"/>
              <w:spacing w:after="0" w:line="240" w:lineRule="auto"/>
              <w:jc w:val="both"/>
              <w:rPr>
                <w:rFonts w:ascii="Arial" w:hAnsi="Arial" w:cs="Arial"/>
                <w:color w:val="000000"/>
                <w:sz w:val="24"/>
                <w:szCs w:val="24"/>
              </w:rPr>
            </w:pPr>
            <w:r w:rsidRPr="00705FAE">
              <w:rPr>
                <w:rFonts w:ascii="Arial" w:hAnsi="Arial" w:cs="Arial"/>
                <w:color w:val="000000"/>
                <w:sz w:val="24"/>
                <w:szCs w:val="24"/>
              </w:rPr>
              <w:t xml:space="preserve">Уд база – базовое значение показателя «Уровень удовлетворенности граждан </w:t>
            </w:r>
            <w:r w:rsidRPr="00705FAE">
              <w:rPr>
                <w:rFonts w:ascii="Arial" w:hAnsi="Arial" w:cs="Arial"/>
                <w:color w:val="000000"/>
                <w:sz w:val="24"/>
                <w:szCs w:val="24"/>
              </w:rPr>
              <w:lastRenderedPageBreak/>
              <w:t>качеством предоставления государственных и муниципальных услуг», являющееся значением года предшествующего году реализации программы;</w:t>
            </w:r>
          </w:p>
          <w:p w14:paraId="44B65257" w14:textId="77777777" w:rsidR="00522FDA" w:rsidRPr="00705FAE" w:rsidRDefault="00522FDA" w:rsidP="00522FDA">
            <w:pPr>
              <w:shd w:val="clear" w:color="auto" w:fill="FFFFFF"/>
              <w:spacing w:after="0" w:line="240" w:lineRule="auto"/>
              <w:jc w:val="both"/>
              <w:rPr>
                <w:rFonts w:ascii="Arial" w:hAnsi="Arial" w:cs="Arial"/>
                <w:color w:val="000000"/>
                <w:sz w:val="24"/>
                <w:szCs w:val="24"/>
              </w:rPr>
            </w:pPr>
            <w:proofErr w:type="gramStart"/>
            <w:r w:rsidRPr="00705FAE">
              <w:rPr>
                <w:rFonts w:ascii="Arial" w:hAnsi="Arial" w:cs="Arial"/>
                <w:color w:val="000000"/>
                <w:sz w:val="24"/>
                <w:szCs w:val="24"/>
              </w:rPr>
              <w:t>п  –</w:t>
            </w:r>
            <w:proofErr w:type="gramEnd"/>
            <w:r w:rsidRPr="00705FAE">
              <w:rPr>
                <w:rFonts w:ascii="Arial" w:hAnsi="Arial" w:cs="Arial"/>
                <w:color w:val="000000"/>
                <w:sz w:val="24"/>
                <w:szCs w:val="24"/>
              </w:rPr>
              <w:t xml:space="preserve"> количество месяцев, по которым учтены данные за 2022 год, равное 10.</w:t>
            </w:r>
          </w:p>
          <w:p w14:paraId="053268D1" w14:textId="3C5A053B" w:rsidR="00522FDA" w:rsidRPr="00705FAE" w:rsidRDefault="00522FDA" w:rsidP="00522FDA">
            <w:pPr>
              <w:suppressAutoHyphens/>
              <w:spacing w:after="0" w:line="240" w:lineRule="auto"/>
              <w:jc w:val="both"/>
              <w:rPr>
                <w:rFonts w:ascii="Arial" w:hAnsi="Arial" w:cs="Arial"/>
                <w:color w:val="000000"/>
                <w:sz w:val="24"/>
                <w:szCs w:val="24"/>
              </w:rPr>
            </w:pPr>
            <w:r w:rsidRPr="00705FAE">
              <w:rPr>
                <w:rFonts w:ascii="Arial" w:hAnsi="Arial" w:cs="Arial"/>
                <w:color w:val="000000"/>
                <w:sz w:val="24"/>
                <w:szCs w:val="24"/>
              </w:rPr>
              <w:t>Знач</w:t>
            </w:r>
            <w:r w:rsidR="00A33459" w:rsidRPr="00705FAE">
              <w:rPr>
                <w:rFonts w:ascii="Arial" w:hAnsi="Arial" w:cs="Arial"/>
                <w:color w:val="000000"/>
                <w:sz w:val="24"/>
                <w:szCs w:val="24"/>
              </w:rPr>
              <w:t>ение базового показателя – 98,</w:t>
            </w:r>
            <w:r w:rsidR="000153F0" w:rsidRPr="00705FAE">
              <w:rPr>
                <w:rFonts w:ascii="Arial" w:hAnsi="Arial" w:cs="Arial"/>
                <w:color w:val="000000"/>
                <w:sz w:val="24"/>
                <w:szCs w:val="24"/>
              </w:rPr>
              <w:t>5</w:t>
            </w:r>
            <w:r w:rsidRPr="00705FAE">
              <w:rPr>
                <w:rFonts w:ascii="Arial" w:hAnsi="Arial" w:cs="Arial"/>
                <w:color w:val="000000"/>
                <w:sz w:val="24"/>
                <w:szCs w:val="24"/>
              </w:rPr>
              <w:t>.</w:t>
            </w:r>
            <w:r w:rsidR="00A478F9" w:rsidRPr="00705FAE">
              <w:rPr>
                <w:rFonts w:ascii="Arial" w:hAnsi="Arial" w:cs="Arial"/>
                <w:color w:val="000000"/>
                <w:sz w:val="24"/>
                <w:szCs w:val="24"/>
              </w:rPr>
              <w:t xml:space="preserve"> Действовала до 31.12.2023</w:t>
            </w:r>
            <w:r w:rsidR="00BE3D90" w:rsidRPr="00705FAE">
              <w:rPr>
                <w:rFonts w:ascii="Arial" w:hAnsi="Arial" w:cs="Arial"/>
                <w:color w:val="000000"/>
                <w:sz w:val="24"/>
                <w:szCs w:val="24"/>
              </w:rPr>
              <w:t>.</w:t>
            </w:r>
          </w:p>
          <w:p w14:paraId="7B8E4FB9" w14:textId="77777777" w:rsidR="00BE3D90" w:rsidRPr="00705FAE" w:rsidRDefault="00BE3D90" w:rsidP="00BE3D90">
            <w:pPr>
              <w:suppressAutoHyphens/>
              <w:spacing w:after="0" w:line="240" w:lineRule="auto"/>
              <w:jc w:val="both"/>
              <w:rPr>
                <w:rFonts w:ascii="Arial" w:hAnsi="Arial" w:cs="Arial"/>
                <w:sz w:val="24"/>
                <w:szCs w:val="24"/>
              </w:rPr>
            </w:pPr>
          </w:p>
          <w:p w14:paraId="4D4F9674" w14:textId="77777777" w:rsidR="00BE3D90" w:rsidRPr="00705FAE" w:rsidRDefault="00BE3D90" w:rsidP="00BE3D90">
            <w:pPr>
              <w:suppressAutoHyphens/>
              <w:spacing w:after="0" w:line="240" w:lineRule="auto"/>
              <w:jc w:val="both"/>
              <w:rPr>
                <w:rFonts w:ascii="Arial" w:hAnsi="Arial" w:cs="Arial"/>
                <w:sz w:val="24"/>
                <w:szCs w:val="24"/>
              </w:rPr>
            </w:pPr>
            <w:r w:rsidRPr="00705FAE">
              <w:rPr>
                <w:rFonts w:ascii="Arial" w:hAnsi="Arial" w:cs="Arial"/>
                <w:sz w:val="24"/>
                <w:szCs w:val="24"/>
              </w:rPr>
              <w:t>Действует с 01.01.2024:</w:t>
            </w:r>
          </w:p>
          <w:p w14:paraId="014BC213" w14:textId="77777777" w:rsidR="00BE3D90" w:rsidRPr="00705FAE" w:rsidRDefault="00BE3D90" w:rsidP="00BE3D90">
            <w:pPr>
              <w:suppressAutoHyphens/>
              <w:spacing w:after="0" w:line="240" w:lineRule="auto"/>
              <w:jc w:val="both"/>
              <w:rPr>
                <w:rFonts w:ascii="Arial" w:hAnsi="Arial" w:cs="Arial"/>
                <w:sz w:val="24"/>
                <w:szCs w:val="24"/>
              </w:rPr>
            </w:pPr>
            <w:r w:rsidRPr="00705FAE">
              <w:rPr>
                <w:rFonts w:ascii="Arial" w:hAnsi="Arial" w:cs="Arial"/>
                <w:sz w:val="24"/>
                <w:szCs w:val="24"/>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w:t>
            </w:r>
            <w:r w:rsidRPr="00705FAE">
              <w:rPr>
                <w:rFonts w:ascii="Arial" w:hAnsi="Arial" w:cs="Arial"/>
                <w:sz w:val="24"/>
                <w:szCs w:val="24"/>
              </w:rPr>
              <w:br/>
              <w:t xml:space="preserve">в многофункциональных центрах предоставления государственных </w:t>
            </w:r>
            <w:r w:rsidRPr="00705FAE">
              <w:rPr>
                <w:rFonts w:ascii="Arial" w:hAnsi="Arial" w:cs="Arial"/>
                <w:sz w:val="24"/>
                <w:szCs w:val="24"/>
              </w:rPr>
              <w:br/>
              <w:t>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526115E3" w14:textId="77777777" w:rsidR="00BE3D90" w:rsidRPr="00705FAE" w:rsidRDefault="00BE3D90" w:rsidP="00BE3D90">
            <w:pPr>
              <w:suppressAutoHyphens/>
              <w:spacing w:after="0" w:line="240" w:lineRule="auto"/>
              <w:jc w:val="both"/>
              <w:rPr>
                <w:rFonts w:ascii="Arial" w:hAnsi="Arial" w:cs="Arial"/>
                <w:sz w:val="24"/>
                <w:szCs w:val="24"/>
              </w:rPr>
            </w:pPr>
            <w:r w:rsidRPr="00705FAE">
              <w:rPr>
                <w:rFonts w:ascii="Arial" w:hAnsi="Arial" w:cs="Arial"/>
                <w:sz w:val="24"/>
                <w:szCs w:val="24"/>
              </w:rPr>
              <w:t>Плановое значение на первый год реализации программы определяется как базовое значение показателя за 2022 год, увеличенное на 0,02%.</w:t>
            </w:r>
          </w:p>
          <w:p w14:paraId="71918E23" w14:textId="7083CE4B" w:rsidR="00BE3D90" w:rsidRPr="00705FAE" w:rsidRDefault="00BE3D90" w:rsidP="00BE3D90">
            <w:pPr>
              <w:suppressAutoHyphens/>
              <w:spacing w:after="0" w:line="240" w:lineRule="auto"/>
              <w:jc w:val="both"/>
              <w:rPr>
                <w:rFonts w:ascii="Arial" w:hAnsi="Arial" w:cs="Arial"/>
                <w:sz w:val="24"/>
                <w:szCs w:val="24"/>
              </w:rPr>
            </w:pPr>
            <w:r w:rsidRPr="00705FAE">
              <w:rPr>
                <w:rFonts w:ascii="Arial" w:hAnsi="Arial" w:cs="Arial"/>
                <w:sz w:val="24"/>
                <w:szCs w:val="24"/>
              </w:rPr>
              <w:lastRenderedPageBreak/>
              <w:t>Плановое значение показателя на соответствующий год р</w:t>
            </w:r>
            <w:r w:rsidR="005115B0" w:rsidRPr="00705FAE">
              <w:rPr>
                <w:rFonts w:ascii="Arial" w:hAnsi="Arial" w:cs="Arial"/>
                <w:sz w:val="24"/>
                <w:szCs w:val="24"/>
              </w:rPr>
              <w:t>еализации программы Уд</w:t>
            </w:r>
            <w:proofErr w:type="spellStart"/>
            <w:r w:rsidR="005115B0" w:rsidRPr="00705FAE">
              <w:rPr>
                <w:rFonts w:ascii="Arial" w:hAnsi="Arial" w:cs="Arial"/>
                <w:sz w:val="24"/>
                <w:szCs w:val="24"/>
                <w:lang w:val="en-US"/>
              </w:rPr>
              <w:t>i</w:t>
            </w:r>
            <w:proofErr w:type="spellEnd"/>
            <w:r w:rsidR="005115B0" w:rsidRPr="00705FAE">
              <w:rPr>
                <w:rFonts w:ascii="Arial" w:hAnsi="Arial" w:cs="Arial"/>
                <w:sz w:val="24"/>
                <w:szCs w:val="24"/>
              </w:rPr>
              <w:t xml:space="preserve"> </w:t>
            </w:r>
            <w:r w:rsidRPr="00705FAE">
              <w:rPr>
                <w:rFonts w:ascii="Arial" w:hAnsi="Arial" w:cs="Arial"/>
                <w:sz w:val="24"/>
                <w:szCs w:val="24"/>
              </w:rPr>
              <w:t>определяется по следующей формуле:</w:t>
            </w:r>
          </w:p>
          <w:p w14:paraId="7806D6DD" w14:textId="77777777" w:rsidR="00BE3D90" w:rsidRPr="00705FAE" w:rsidRDefault="00BE3D90" w:rsidP="00BE3D90">
            <w:pPr>
              <w:suppressAutoHyphens/>
              <w:spacing w:after="0" w:line="240" w:lineRule="auto"/>
              <w:jc w:val="both"/>
              <w:rPr>
                <w:rFonts w:ascii="Arial" w:hAnsi="Arial" w:cs="Arial"/>
                <w:sz w:val="24"/>
                <w:szCs w:val="24"/>
              </w:rPr>
            </w:pPr>
            <w:r w:rsidRPr="00705FAE">
              <w:rPr>
                <w:rFonts w:ascii="Arial" w:hAnsi="Arial" w:cs="Arial"/>
                <w:sz w:val="24"/>
                <w:szCs w:val="24"/>
              </w:rPr>
              <w:t xml:space="preserve">Уд </w:t>
            </w:r>
            <w:proofErr w:type="spellStart"/>
            <w:r w:rsidRPr="00705FAE">
              <w:rPr>
                <w:rFonts w:ascii="Arial" w:hAnsi="Arial" w:cs="Arial"/>
                <w:sz w:val="24"/>
                <w:szCs w:val="24"/>
                <w:lang w:val="en-US"/>
              </w:rPr>
              <w:t>i</w:t>
            </w:r>
            <w:proofErr w:type="spellEnd"/>
            <w:r w:rsidRPr="00705FAE">
              <w:rPr>
                <w:rFonts w:ascii="Arial" w:hAnsi="Arial" w:cs="Arial"/>
                <w:sz w:val="24"/>
                <w:szCs w:val="24"/>
              </w:rPr>
              <w:t>+1= Уд</w:t>
            </w:r>
            <w:proofErr w:type="spellStart"/>
            <w:r w:rsidRPr="00705FAE">
              <w:rPr>
                <w:rFonts w:ascii="Arial" w:hAnsi="Arial" w:cs="Arial"/>
                <w:sz w:val="24"/>
                <w:szCs w:val="24"/>
                <w:lang w:val="en-US"/>
              </w:rPr>
              <w:t>i</w:t>
            </w:r>
            <w:proofErr w:type="spellEnd"/>
            <w:r w:rsidRPr="00705FAE">
              <w:rPr>
                <w:rFonts w:ascii="Arial" w:hAnsi="Arial" w:cs="Arial"/>
                <w:sz w:val="24"/>
                <w:szCs w:val="24"/>
              </w:rPr>
              <w:t>+ 0,02, где:</w:t>
            </w:r>
          </w:p>
          <w:p w14:paraId="396DC9C2" w14:textId="77777777" w:rsidR="00BE3D90" w:rsidRPr="00705FAE" w:rsidRDefault="00BE3D90" w:rsidP="00BE3D90">
            <w:pPr>
              <w:suppressAutoHyphens/>
              <w:spacing w:after="0" w:line="240" w:lineRule="auto"/>
              <w:jc w:val="both"/>
              <w:rPr>
                <w:rFonts w:ascii="Arial" w:hAnsi="Arial" w:cs="Arial"/>
                <w:sz w:val="24"/>
                <w:szCs w:val="24"/>
              </w:rPr>
            </w:pPr>
            <w:proofErr w:type="spellStart"/>
            <w:r w:rsidRPr="00705FAE">
              <w:rPr>
                <w:rFonts w:ascii="Arial" w:hAnsi="Arial" w:cs="Arial"/>
                <w:sz w:val="24"/>
                <w:szCs w:val="24"/>
                <w:lang w:val="en-US"/>
              </w:rPr>
              <w:t>i</w:t>
            </w:r>
            <w:proofErr w:type="spellEnd"/>
            <w:r w:rsidRPr="00705FAE">
              <w:rPr>
                <w:rFonts w:ascii="Arial" w:hAnsi="Arial" w:cs="Arial"/>
                <w:sz w:val="24"/>
                <w:szCs w:val="24"/>
              </w:rPr>
              <w:t xml:space="preserve"> – год реализации программы;</w:t>
            </w:r>
          </w:p>
          <w:p w14:paraId="43E1D97D" w14:textId="77777777" w:rsidR="00BE3D90" w:rsidRPr="00705FAE" w:rsidRDefault="00BE3D90" w:rsidP="00BE3D90">
            <w:pPr>
              <w:suppressAutoHyphens/>
              <w:spacing w:after="0" w:line="240" w:lineRule="auto"/>
              <w:jc w:val="both"/>
              <w:rPr>
                <w:rFonts w:ascii="Arial" w:hAnsi="Arial" w:cs="Arial"/>
                <w:sz w:val="24"/>
                <w:szCs w:val="24"/>
              </w:rPr>
            </w:pPr>
            <w:r w:rsidRPr="00705FAE">
              <w:rPr>
                <w:rFonts w:ascii="Arial" w:hAnsi="Arial" w:cs="Arial"/>
                <w:sz w:val="24"/>
                <w:szCs w:val="24"/>
              </w:rPr>
              <w:t xml:space="preserve">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705FAE">
              <w:rPr>
                <w:rFonts w:ascii="Arial" w:hAnsi="Arial" w:cs="Arial"/>
                <w:sz w:val="24"/>
                <w:szCs w:val="24"/>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165B493E" w14:textId="77777777" w:rsidR="00BE3D90" w:rsidRPr="00705FAE" w:rsidRDefault="00BE3D90" w:rsidP="00BE3D90">
            <w:pPr>
              <w:suppressAutoHyphens/>
              <w:spacing w:after="0" w:line="240" w:lineRule="auto"/>
              <w:jc w:val="both"/>
              <w:rPr>
                <w:rFonts w:ascii="Arial" w:hAnsi="Arial" w:cs="Arial"/>
                <w:sz w:val="24"/>
                <w:szCs w:val="24"/>
              </w:rPr>
            </w:pPr>
            <w:r w:rsidRPr="00705FAE">
              <w:rPr>
                <w:rFonts w:ascii="Arial" w:hAnsi="Arial" w:cs="Arial"/>
                <w:sz w:val="24"/>
                <w:szCs w:val="24"/>
              </w:rPr>
              <w:t xml:space="preserve">Значение показателя по итогам за квартал, год определяется </w:t>
            </w:r>
            <w:r w:rsidRPr="00705FAE">
              <w:rPr>
                <w:rFonts w:ascii="Arial" w:hAnsi="Arial" w:cs="Arial"/>
                <w:sz w:val="24"/>
                <w:szCs w:val="24"/>
              </w:rPr>
              <w:br/>
              <w:t>по следующей формуле:</w:t>
            </w:r>
          </w:p>
          <w:p w14:paraId="471599B4" w14:textId="77777777" w:rsidR="00BE3D90" w:rsidRPr="00705FAE" w:rsidRDefault="00BE3D90" w:rsidP="00BE3D90">
            <w:pPr>
              <w:suppressAutoHyphens/>
              <w:spacing w:after="0" w:line="240" w:lineRule="auto"/>
              <w:jc w:val="both"/>
              <w:rPr>
                <w:rFonts w:ascii="Arial" w:hAnsi="Arial" w:cs="Arial"/>
                <w:sz w:val="24"/>
                <w:szCs w:val="24"/>
              </w:rPr>
            </w:pPr>
            <w:proofErr w:type="spellStart"/>
            <w:r w:rsidRPr="00705FAE">
              <w:rPr>
                <w:rFonts w:ascii="Arial" w:hAnsi="Arial" w:cs="Arial"/>
                <w:sz w:val="24"/>
                <w:szCs w:val="24"/>
              </w:rPr>
              <w:t>Удпер</w:t>
            </w:r>
            <w:proofErr w:type="spellEnd"/>
            <w:r w:rsidRPr="00705FAE">
              <w:rPr>
                <w:rFonts w:ascii="Arial" w:hAnsi="Arial" w:cs="Arial"/>
                <w:sz w:val="24"/>
                <w:szCs w:val="24"/>
              </w:rPr>
              <w:t>=</w:t>
            </w:r>
            <w:r w:rsidRPr="00705FAE">
              <w:rPr>
                <w:rFonts w:ascii="Arial" w:hAnsi="Arial" w:cs="Arial"/>
                <w:sz w:val="24"/>
                <w:szCs w:val="24"/>
                <w:lang w:val="en-US"/>
              </w:rPr>
              <w:t>SUM</w:t>
            </w:r>
            <w:r w:rsidRPr="00705FAE">
              <w:rPr>
                <w:rFonts w:ascii="Arial" w:hAnsi="Arial" w:cs="Arial"/>
                <w:sz w:val="24"/>
                <w:szCs w:val="24"/>
                <w:lang w:val="en-US"/>
              </w:rPr>
              <w:sym w:font="Symbol" w:char="F0D9"/>
            </w:r>
            <w:r w:rsidRPr="00705FAE">
              <w:rPr>
                <w:rFonts w:ascii="Arial" w:hAnsi="Arial" w:cs="Arial"/>
                <w:sz w:val="24"/>
                <w:szCs w:val="24"/>
              </w:rPr>
              <w:t>пм=1(</w:t>
            </w:r>
            <w:proofErr w:type="spellStart"/>
            <w:r w:rsidRPr="00705FAE">
              <w:rPr>
                <w:rFonts w:ascii="Arial" w:hAnsi="Arial" w:cs="Arial"/>
                <w:sz w:val="24"/>
                <w:szCs w:val="24"/>
              </w:rPr>
              <w:t>Удмес</w:t>
            </w:r>
            <w:proofErr w:type="spellEnd"/>
            <w:r w:rsidRPr="00705FAE">
              <w:rPr>
                <w:rFonts w:ascii="Arial" w:hAnsi="Arial" w:cs="Arial"/>
                <w:sz w:val="24"/>
                <w:szCs w:val="24"/>
              </w:rPr>
              <w:t>)/м, где:</w:t>
            </w:r>
          </w:p>
          <w:p w14:paraId="22B6617D" w14:textId="77777777" w:rsidR="00BE3D90" w:rsidRPr="00705FAE" w:rsidRDefault="00BE3D90" w:rsidP="00BE3D90">
            <w:pPr>
              <w:suppressAutoHyphens/>
              <w:spacing w:after="0" w:line="240" w:lineRule="auto"/>
              <w:jc w:val="both"/>
              <w:rPr>
                <w:rFonts w:ascii="Arial" w:hAnsi="Arial" w:cs="Arial"/>
                <w:sz w:val="24"/>
                <w:szCs w:val="24"/>
              </w:rPr>
            </w:pPr>
            <w:proofErr w:type="spellStart"/>
            <w:r w:rsidRPr="00705FAE">
              <w:rPr>
                <w:rFonts w:ascii="Arial" w:hAnsi="Arial" w:cs="Arial"/>
                <w:sz w:val="24"/>
                <w:szCs w:val="24"/>
              </w:rPr>
              <w:t>Удпер</w:t>
            </w:r>
            <w:proofErr w:type="spellEnd"/>
            <w:r w:rsidRPr="00705FAE">
              <w:rPr>
                <w:rFonts w:ascii="Arial" w:hAnsi="Arial" w:cs="Arial"/>
                <w:sz w:val="24"/>
                <w:szCs w:val="24"/>
              </w:rPr>
              <w:t xml:space="preserve"> – уровень удовлетворенности граждан качеством предоставления государственных и муниципальных услуг в МФЦ за отчетный период;</w:t>
            </w:r>
          </w:p>
          <w:p w14:paraId="49C6BCBF" w14:textId="77777777" w:rsidR="00BE3D90" w:rsidRPr="00705FAE" w:rsidRDefault="00BE3D90" w:rsidP="00BE3D90">
            <w:pPr>
              <w:suppressAutoHyphens/>
              <w:spacing w:after="0" w:line="240" w:lineRule="auto"/>
              <w:jc w:val="both"/>
              <w:rPr>
                <w:rFonts w:ascii="Arial" w:hAnsi="Arial" w:cs="Arial"/>
                <w:sz w:val="24"/>
                <w:szCs w:val="24"/>
              </w:rPr>
            </w:pPr>
            <w:proofErr w:type="spellStart"/>
            <w:r w:rsidRPr="00705FAE">
              <w:rPr>
                <w:rFonts w:ascii="Arial" w:hAnsi="Arial" w:cs="Arial"/>
                <w:sz w:val="24"/>
                <w:szCs w:val="24"/>
              </w:rPr>
              <w:t>Удмес</w:t>
            </w:r>
            <w:proofErr w:type="spellEnd"/>
            <w:r w:rsidRPr="00705FAE">
              <w:rPr>
                <w:rFonts w:ascii="Arial" w:hAnsi="Arial" w:cs="Arial"/>
                <w:sz w:val="24"/>
                <w:szCs w:val="24"/>
              </w:rPr>
              <w:t xml:space="preserve"> – уровень удовлетворенности граждан качеством предоставления государственных и муниципальных услуг в МФЦ за месяц;</w:t>
            </w:r>
          </w:p>
          <w:p w14:paraId="6843B809" w14:textId="77777777" w:rsidR="00BE3D90" w:rsidRPr="00705FAE" w:rsidRDefault="00BE3D90" w:rsidP="00BE3D90">
            <w:pPr>
              <w:suppressAutoHyphens/>
              <w:spacing w:after="0" w:line="240" w:lineRule="auto"/>
              <w:jc w:val="both"/>
              <w:rPr>
                <w:rFonts w:ascii="Arial" w:hAnsi="Arial" w:cs="Arial"/>
                <w:sz w:val="24"/>
                <w:szCs w:val="24"/>
              </w:rPr>
            </w:pPr>
            <w:r w:rsidRPr="00705FAE">
              <w:rPr>
                <w:rFonts w:ascii="Arial" w:hAnsi="Arial" w:cs="Arial"/>
                <w:sz w:val="24"/>
                <w:szCs w:val="24"/>
              </w:rPr>
              <w:t>м – количество месяцев в отчетном периоде (квартал, год).</w:t>
            </w:r>
          </w:p>
          <w:p w14:paraId="08F82A82" w14:textId="77777777" w:rsidR="00BE3D90" w:rsidRPr="00705FAE" w:rsidRDefault="00BE3D90" w:rsidP="00BE3D90">
            <w:pPr>
              <w:suppressAutoHyphens/>
              <w:spacing w:after="0" w:line="240" w:lineRule="auto"/>
              <w:jc w:val="both"/>
              <w:rPr>
                <w:rFonts w:ascii="Arial" w:hAnsi="Arial" w:cs="Arial"/>
                <w:sz w:val="24"/>
                <w:szCs w:val="24"/>
              </w:rPr>
            </w:pPr>
            <w:r w:rsidRPr="00705FAE">
              <w:rPr>
                <w:rFonts w:ascii="Arial" w:hAnsi="Arial" w:cs="Arial"/>
                <w:sz w:val="24"/>
                <w:szCs w:val="24"/>
              </w:rPr>
              <w:t>Значение показателя уровень удовлетворенности граждан качеством предоставления государственных и муниципальных услуг в МФЦ</w:t>
            </w:r>
            <w:r w:rsidRPr="00705FAE">
              <w:rPr>
                <w:rFonts w:ascii="Arial" w:hAnsi="Arial" w:cs="Arial"/>
                <w:sz w:val="24"/>
                <w:szCs w:val="24"/>
              </w:rPr>
              <w:br/>
              <w:t>за месяц определяется по следующей формуле:</w:t>
            </w:r>
          </w:p>
          <w:p w14:paraId="33836CA8" w14:textId="77777777" w:rsidR="00BE3D90" w:rsidRPr="00705FAE" w:rsidRDefault="00BE3D90" w:rsidP="00BE3D90">
            <w:pPr>
              <w:suppressAutoHyphens/>
              <w:spacing w:after="0" w:line="240" w:lineRule="auto"/>
              <w:jc w:val="both"/>
              <w:rPr>
                <w:rFonts w:ascii="Arial" w:hAnsi="Arial" w:cs="Arial"/>
                <w:sz w:val="24"/>
                <w:szCs w:val="24"/>
              </w:rPr>
            </w:pPr>
            <w:proofErr w:type="spellStart"/>
            <w:r w:rsidRPr="00705FAE">
              <w:rPr>
                <w:rFonts w:ascii="Arial" w:hAnsi="Arial" w:cs="Arial"/>
                <w:sz w:val="24"/>
                <w:szCs w:val="24"/>
              </w:rPr>
              <w:t>Удмес</w:t>
            </w:r>
            <w:proofErr w:type="spellEnd"/>
            <w:r w:rsidRPr="00705FAE">
              <w:rPr>
                <w:rFonts w:ascii="Arial" w:hAnsi="Arial" w:cs="Arial"/>
                <w:sz w:val="24"/>
                <w:szCs w:val="24"/>
              </w:rPr>
              <w:t>=</w:t>
            </w:r>
            <w:proofErr w:type="spellStart"/>
            <w:r w:rsidRPr="00705FAE">
              <w:rPr>
                <w:rFonts w:ascii="Arial" w:hAnsi="Arial" w:cs="Arial"/>
                <w:sz w:val="24"/>
                <w:szCs w:val="24"/>
              </w:rPr>
              <w:t>Нполож</w:t>
            </w:r>
            <w:proofErr w:type="spellEnd"/>
            <w:r w:rsidRPr="00705FAE">
              <w:rPr>
                <w:rFonts w:ascii="Arial" w:hAnsi="Arial" w:cs="Arial"/>
                <w:sz w:val="24"/>
                <w:szCs w:val="24"/>
              </w:rPr>
              <w:t>/</w:t>
            </w:r>
            <w:proofErr w:type="spellStart"/>
            <w:r w:rsidRPr="00705FAE">
              <w:rPr>
                <w:rFonts w:ascii="Arial" w:hAnsi="Arial" w:cs="Arial"/>
                <w:sz w:val="24"/>
                <w:szCs w:val="24"/>
              </w:rPr>
              <w:t>Ндобр</w:t>
            </w:r>
            <w:proofErr w:type="spellEnd"/>
            <w:r w:rsidRPr="00705FAE">
              <w:rPr>
                <w:rFonts w:ascii="Arial" w:hAnsi="Arial" w:cs="Arial"/>
                <w:sz w:val="24"/>
                <w:szCs w:val="24"/>
              </w:rPr>
              <w:t>*100%, где:</w:t>
            </w:r>
          </w:p>
          <w:p w14:paraId="53EC420C" w14:textId="77777777" w:rsidR="00BE3D90" w:rsidRPr="00705FAE" w:rsidRDefault="00BE3D90" w:rsidP="00BE3D90">
            <w:pPr>
              <w:suppressAutoHyphens/>
              <w:spacing w:after="0" w:line="240" w:lineRule="auto"/>
              <w:jc w:val="both"/>
              <w:rPr>
                <w:rFonts w:ascii="Arial" w:hAnsi="Arial" w:cs="Arial"/>
                <w:sz w:val="24"/>
                <w:szCs w:val="24"/>
              </w:rPr>
            </w:pPr>
            <w:proofErr w:type="spellStart"/>
            <w:r w:rsidRPr="00705FAE">
              <w:rPr>
                <w:rFonts w:ascii="Arial" w:hAnsi="Arial" w:cs="Arial"/>
                <w:sz w:val="24"/>
                <w:szCs w:val="24"/>
              </w:rPr>
              <w:lastRenderedPageBreak/>
              <w:t>Нполож</w:t>
            </w:r>
            <w:proofErr w:type="spellEnd"/>
            <w:r w:rsidRPr="00705FAE">
              <w:rPr>
                <w:rFonts w:ascii="Arial" w:hAnsi="Arial" w:cs="Arial"/>
                <w:sz w:val="24"/>
                <w:szCs w:val="24"/>
              </w:rPr>
              <w:t xml:space="preserve"> – количество положительных оценок («да» и аналогов) по всем офисам МФЦ, полученных посредством системы </w:t>
            </w:r>
            <w:proofErr w:type="spellStart"/>
            <w:r w:rsidRPr="00705FAE">
              <w:rPr>
                <w:rFonts w:ascii="Arial" w:hAnsi="Arial" w:cs="Arial"/>
                <w:sz w:val="24"/>
                <w:szCs w:val="24"/>
              </w:rPr>
              <w:t>Добродел</w:t>
            </w:r>
            <w:proofErr w:type="spellEnd"/>
            <w:r w:rsidRPr="00705FAE">
              <w:rPr>
                <w:rFonts w:ascii="Arial" w:hAnsi="Arial" w:cs="Arial"/>
                <w:sz w:val="24"/>
                <w:szCs w:val="24"/>
              </w:rPr>
              <w:t>;</w:t>
            </w:r>
          </w:p>
          <w:p w14:paraId="29AE981C" w14:textId="77777777" w:rsidR="00BE3D90" w:rsidRPr="00705FAE" w:rsidRDefault="00BE3D90" w:rsidP="00BE3D90">
            <w:pPr>
              <w:suppressAutoHyphens/>
              <w:spacing w:after="0" w:line="240" w:lineRule="auto"/>
              <w:jc w:val="both"/>
              <w:rPr>
                <w:rFonts w:ascii="Arial" w:hAnsi="Arial" w:cs="Arial"/>
                <w:sz w:val="24"/>
                <w:szCs w:val="24"/>
              </w:rPr>
            </w:pPr>
            <w:proofErr w:type="spellStart"/>
            <w:r w:rsidRPr="00705FAE">
              <w:rPr>
                <w:rFonts w:ascii="Arial" w:hAnsi="Arial" w:cs="Arial"/>
                <w:sz w:val="24"/>
                <w:szCs w:val="24"/>
              </w:rPr>
              <w:t>Ндобр</w:t>
            </w:r>
            <w:proofErr w:type="spellEnd"/>
            <w:r w:rsidRPr="00705FAE">
              <w:rPr>
                <w:rFonts w:ascii="Arial" w:hAnsi="Arial" w:cs="Arial"/>
                <w:sz w:val="24"/>
                <w:szCs w:val="24"/>
              </w:rPr>
              <w:t xml:space="preserve"> – общее количество оценок по всем офисам МФЦ, полученных посредством системы </w:t>
            </w:r>
            <w:proofErr w:type="spellStart"/>
            <w:r w:rsidRPr="00705FAE">
              <w:rPr>
                <w:rFonts w:ascii="Arial" w:hAnsi="Arial" w:cs="Arial"/>
                <w:sz w:val="24"/>
                <w:szCs w:val="24"/>
              </w:rPr>
              <w:t>Добродел</w:t>
            </w:r>
            <w:proofErr w:type="spellEnd"/>
            <w:r w:rsidRPr="00705FAE">
              <w:rPr>
                <w:rFonts w:ascii="Arial" w:hAnsi="Arial" w:cs="Arial"/>
                <w:sz w:val="24"/>
                <w:szCs w:val="24"/>
              </w:rPr>
              <w:t>.</w:t>
            </w:r>
          </w:p>
          <w:p w14:paraId="59397468" w14:textId="093B8416" w:rsidR="00BE3D90" w:rsidRPr="00705FAE" w:rsidRDefault="00BE3D90" w:rsidP="00522FDA">
            <w:pPr>
              <w:suppressAutoHyphens/>
              <w:spacing w:after="0" w:line="240" w:lineRule="auto"/>
              <w:jc w:val="both"/>
              <w:rPr>
                <w:rFonts w:ascii="Arial" w:hAnsi="Arial" w:cs="Arial"/>
                <w:color w:val="000000"/>
                <w:sz w:val="24"/>
                <w:szCs w:val="24"/>
              </w:rPr>
            </w:pPr>
            <w:r w:rsidRPr="00705FAE">
              <w:rPr>
                <w:rFonts w:ascii="Arial" w:hAnsi="Arial" w:cs="Arial"/>
                <w:color w:val="000000"/>
                <w:sz w:val="24"/>
                <w:szCs w:val="24"/>
              </w:rPr>
              <w:t>Знач</w:t>
            </w:r>
            <w:r w:rsidR="005115B0" w:rsidRPr="00705FAE">
              <w:rPr>
                <w:rFonts w:ascii="Arial" w:hAnsi="Arial" w:cs="Arial"/>
                <w:color w:val="000000"/>
                <w:sz w:val="24"/>
                <w:szCs w:val="24"/>
              </w:rPr>
              <w:t>ение базового показателя – 98,</w:t>
            </w:r>
            <w:r w:rsidR="000153F0" w:rsidRPr="00705FAE">
              <w:rPr>
                <w:rFonts w:ascii="Arial" w:hAnsi="Arial" w:cs="Arial"/>
                <w:color w:val="000000"/>
                <w:sz w:val="24"/>
                <w:szCs w:val="24"/>
              </w:rPr>
              <w:t>5</w:t>
            </w:r>
            <w:r w:rsidRPr="00705FAE">
              <w:rPr>
                <w:rFonts w:ascii="Arial" w:hAnsi="Arial" w:cs="Arial"/>
                <w:color w:val="000000"/>
                <w:sz w:val="24"/>
                <w:szCs w:val="24"/>
              </w:rPr>
              <w:t>.</w:t>
            </w:r>
          </w:p>
        </w:tc>
        <w:tc>
          <w:tcPr>
            <w:tcW w:w="4223" w:type="dxa"/>
            <w:shd w:val="clear" w:color="auto" w:fill="auto"/>
          </w:tcPr>
          <w:p w14:paraId="5FD2DF40" w14:textId="6563F403" w:rsidR="00BD155B" w:rsidRPr="00705FAE" w:rsidRDefault="00BD155B" w:rsidP="00BD155B">
            <w:pPr>
              <w:autoSpaceDE w:val="0"/>
              <w:autoSpaceDN w:val="0"/>
              <w:adjustRightInd w:val="0"/>
              <w:jc w:val="both"/>
              <w:rPr>
                <w:rFonts w:ascii="Arial" w:hAnsi="Arial" w:cs="Arial"/>
                <w:sz w:val="24"/>
                <w:szCs w:val="24"/>
              </w:rPr>
            </w:pPr>
            <w:r w:rsidRPr="00705FAE">
              <w:rPr>
                <w:rFonts w:ascii="Arial" w:hAnsi="Arial" w:cs="Arial"/>
                <w:sz w:val="24"/>
                <w:szCs w:val="24"/>
              </w:rPr>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705FAE">
              <w:rPr>
                <w:rFonts w:ascii="Arial" w:hAnsi="Arial" w:cs="Arial"/>
                <w:sz w:val="24"/>
                <w:szCs w:val="24"/>
              </w:rPr>
              <w:t>Добродел</w:t>
            </w:r>
            <w:proofErr w:type="spellEnd"/>
            <w:r w:rsidRPr="00705FAE">
              <w:rPr>
                <w:rFonts w:ascii="Arial" w:hAnsi="Arial" w:cs="Arial"/>
                <w:sz w:val="24"/>
                <w:szCs w:val="24"/>
              </w:rPr>
              <w:t>) государственной информационной системы Московской области «Портал государственных</w:t>
            </w:r>
            <w:r w:rsidRPr="00705FAE">
              <w:rPr>
                <w:rFonts w:ascii="Arial" w:hAnsi="Arial" w:cs="Arial"/>
                <w:sz w:val="24"/>
                <w:szCs w:val="24"/>
              </w:rPr>
              <w:br/>
              <w:t>и муниципальных услуг (функций) Московской области» (РПГУ)</w:t>
            </w:r>
          </w:p>
          <w:p w14:paraId="0C339306" w14:textId="23FDEF52" w:rsidR="00522FDA" w:rsidRPr="00705FAE" w:rsidRDefault="00522FDA" w:rsidP="00522FDA">
            <w:pPr>
              <w:spacing w:after="0" w:line="240" w:lineRule="auto"/>
              <w:jc w:val="both"/>
              <w:rPr>
                <w:rFonts w:ascii="Arial" w:hAnsi="Arial" w:cs="Arial"/>
                <w:sz w:val="24"/>
                <w:szCs w:val="24"/>
              </w:rPr>
            </w:pPr>
          </w:p>
        </w:tc>
        <w:tc>
          <w:tcPr>
            <w:tcW w:w="1163" w:type="dxa"/>
            <w:shd w:val="clear" w:color="auto" w:fill="auto"/>
          </w:tcPr>
          <w:p w14:paraId="319C0D78" w14:textId="11ACB35E" w:rsidR="00522FDA" w:rsidRPr="00705FAE" w:rsidRDefault="00522FDA" w:rsidP="00522FDA">
            <w:pPr>
              <w:spacing w:after="0" w:line="240" w:lineRule="auto"/>
              <w:jc w:val="center"/>
              <w:rPr>
                <w:rFonts w:ascii="Arial" w:hAnsi="Arial" w:cs="Arial"/>
                <w:sz w:val="24"/>
                <w:szCs w:val="24"/>
              </w:rPr>
            </w:pPr>
            <w:r w:rsidRPr="00705FAE">
              <w:rPr>
                <w:rFonts w:ascii="Arial" w:hAnsi="Arial" w:cs="Arial"/>
                <w:sz w:val="24"/>
                <w:szCs w:val="24"/>
              </w:rPr>
              <w:t>Ежеквартально, ежегодно</w:t>
            </w:r>
          </w:p>
        </w:tc>
      </w:tr>
      <w:tr w:rsidR="00522FDA" w:rsidRPr="00705FAE" w14:paraId="30DF2964" w14:textId="77777777" w:rsidTr="00705FAE">
        <w:tc>
          <w:tcPr>
            <w:tcW w:w="567" w:type="dxa"/>
            <w:shd w:val="clear" w:color="auto" w:fill="auto"/>
          </w:tcPr>
          <w:p w14:paraId="01906CAD" w14:textId="065EC17D" w:rsidR="00522FDA" w:rsidRPr="00705FAE" w:rsidRDefault="00BE3D90" w:rsidP="00522FDA">
            <w:pPr>
              <w:spacing w:after="0" w:line="240" w:lineRule="auto"/>
              <w:jc w:val="center"/>
              <w:rPr>
                <w:rFonts w:ascii="Arial" w:hAnsi="Arial" w:cs="Arial"/>
                <w:sz w:val="24"/>
                <w:szCs w:val="24"/>
              </w:rPr>
            </w:pPr>
            <w:r w:rsidRPr="00705FAE">
              <w:rPr>
                <w:rFonts w:ascii="Arial" w:hAnsi="Arial" w:cs="Arial"/>
                <w:sz w:val="24"/>
                <w:szCs w:val="24"/>
              </w:rPr>
              <w:lastRenderedPageBreak/>
              <w:t>2</w:t>
            </w:r>
          </w:p>
        </w:tc>
        <w:tc>
          <w:tcPr>
            <w:tcW w:w="2263" w:type="dxa"/>
            <w:shd w:val="clear" w:color="auto" w:fill="auto"/>
          </w:tcPr>
          <w:p w14:paraId="1CA5D0C9" w14:textId="77D5FDED" w:rsidR="00522FDA" w:rsidRPr="00705FAE" w:rsidRDefault="00522FDA" w:rsidP="00522FDA">
            <w:pPr>
              <w:spacing w:after="0" w:line="240" w:lineRule="auto"/>
              <w:jc w:val="both"/>
              <w:rPr>
                <w:rFonts w:ascii="Arial" w:hAnsi="Arial" w:cs="Arial"/>
                <w:sz w:val="24"/>
                <w:szCs w:val="24"/>
              </w:rPr>
            </w:pPr>
            <w:r w:rsidRPr="00705FAE">
              <w:rPr>
                <w:rFonts w:ascii="Arial" w:hAnsi="Arial" w:cs="Arial"/>
                <w:sz w:val="24"/>
                <w:szCs w:val="24"/>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134" w:type="dxa"/>
            <w:shd w:val="clear" w:color="auto" w:fill="auto"/>
          </w:tcPr>
          <w:p w14:paraId="204781BE" w14:textId="0387A709" w:rsidR="00522FDA" w:rsidRPr="00705FAE" w:rsidRDefault="00522FDA" w:rsidP="00522FDA">
            <w:pPr>
              <w:spacing w:after="0" w:line="240" w:lineRule="auto"/>
              <w:jc w:val="center"/>
              <w:rPr>
                <w:rFonts w:ascii="Arial" w:hAnsi="Arial" w:cs="Arial"/>
                <w:sz w:val="24"/>
                <w:szCs w:val="24"/>
              </w:rPr>
            </w:pPr>
            <w:r w:rsidRPr="00705FAE">
              <w:rPr>
                <w:rFonts w:ascii="Arial" w:hAnsi="Arial" w:cs="Arial"/>
                <w:sz w:val="24"/>
                <w:szCs w:val="24"/>
              </w:rPr>
              <w:t>Процент</w:t>
            </w:r>
          </w:p>
        </w:tc>
        <w:tc>
          <w:tcPr>
            <w:tcW w:w="5670" w:type="dxa"/>
            <w:tcBorders>
              <w:top w:val="single" w:sz="4" w:space="0" w:color="auto"/>
              <w:left w:val="single" w:sz="4" w:space="0" w:color="auto"/>
              <w:bottom w:val="single" w:sz="4" w:space="0" w:color="auto"/>
              <w:right w:val="single" w:sz="4" w:space="0" w:color="auto"/>
            </w:tcBorders>
          </w:tcPr>
          <w:p w14:paraId="44B25C3F" w14:textId="77777777" w:rsidR="00522FDA" w:rsidRPr="00705FAE" w:rsidRDefault="00522FDA" w:rsidP="00522FDA">
            <w:pPr>
              <w:suppressAutoHyphens/>
              <w:spacing w:after="0" w:line="240" w:lineRule="auto"/>
              <w:jc w:val="both"/>
              <w:rPr>
                <w:rFonts w:ascii="Arial" w:hAnsi="Arial" w:cs="Arial"/>
                <w:sz w:val="24"/>
                <w:szCs w:val="24"/>
              </w:rPr>
            </w:pPr>
            <w:r w:rsidRPr="00705FAE">
              <w:rPr>
                <w:rFonts w:ascii="Arial" w:hAnsi="Arial" w:cs="Arial"/>
                <w:sz w:val="24"/>
                <w:szCs w:val="24"/>
              </w:rPr>
              <w:t>n=(R_1/K_1+R_2/K_</w:t>
            </w:r>
            <w:proofErr w:type="gramStart"/>
            <w:r w:rsidRPr="00705FAE">
              <w:rPr>
                <w:rFonts w:ascii="Arial" w:hAnsi="Arial" w:cs="Arial"/>
                <w:sz w:val="24"/>
                <w:szCs w:val="24"/>
              </w:rPr>
              <w:t>2)/</w:t>
            </w:r>
            <w:proofErr w:type="gramEnd"/>
            <w:r w:rsidRPr="00705FAE">
              <w:rPr>
                <w:rFonts w:ascii="Arial" w:hAnsi="Arial" w:cs="Arial"/>
                <w:sz w:val="24"/>
                <w:szCs w:val="24"/>
              </w:rPr>
              <w:t>2*100%, где:</w:t>
            </w:r>
          </w:p>
          <w:p w14:paraId="0989C69D" w14:textId="77777777" w:rsidR="00522FDA" w:rsidRPr="00705FAE" w:rsidRDefault="00522FDA" w:rsidP="00522FDA">
            <w:pPr>
              <w:suppressAutoHyphens/>
              <w:spacing w:after="0" w:line="240" w:lineRule="auto"/>
              <w:jc w:val="both"/>
              <w:rPr>
                <w:rFonts w:ascii="Arial" w:hAnsi="Arial" w:cs="Arial"/>
                <w:sz w:val="24"/>
                <w:szCs w:val="24"/>
              </w:rPr>
            </w:pPr>
            <w:r w:rsidRPr="00705FAE">
              <w:rPr>
                <w:rFonts w:ascii="Arial" w:hAnsi="Arial" w:cs="Arial"/>
                <w:sz w:val="24"/>
                <w:szCs w:val="24"/>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059533D4" w14:textId="77777777" w:rsidR="00522FDA" w:rsidRPr="00705FAE" w:rsidRDefault="00522FDA" w:rsidP="00522FDA">
            <w:pPr>
              <w:suppressAutoHyphens/>
              <w:spacing w:after="0" w:line="240" w:lineRule="auto"/>
              <w:jc w:val="both"/>
              <w:rPr>
                <w:rFonts w:ascii="Arial" w:hAnsi="Arial" w:cs="Arial"/>
                <w:sz w:val="24"/>
                <w:szCs w:val="24"/>
              </w:rPr>
            </w:pPr>
            <w:r w:rsidRPr="00705FAE">
              <w:rPr>
                <w:rFonts w:ascii="Arial" w:hAnsi="Arial" w:cs="Arial"/>
                <w:sz w:val="24"/>
                <w:szCs w:val="24"/>
              </w:rPr>
              <w:t>R1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7F207BC" w14:textId="77777777" w:rsidR="00522FDA" w:rsidRPr="00705FAE" w:rsidRDefault="00522FDA" w:rsidP="00522FDA">
            <w:pPr>
              <w:suppressAutoHyphens/>
              <w:spacing w:after="0" w:line="240" w:lineRule="auto"/>
              <w:jc w:val="both"/>
              <w:rPr>
                <w:rFonts w:ascii="Arial" w:hAnsi="Arial" w:cs="Arial"/>
                <w:sz w:val="24"/>
                <w:szCs w:val="24"/>
              </w:rPr>
            </w:pPr>
            <w:r w:rsidRPr="00705FAE">
              <w:rPr>
                <w:rFonts w:ascii="Arial" w:hAnsi="Arial" w:cs="Arial"/>
                <w:sz w:val="24"/>
                <w:szCs w:val="24"/>
              </w:rPr>
              <w:t>K1 – общее количество многоквартирных домов в муниципальном образовании Московской области;</w:t>
            </w:r>
          </w:p>
          <w:p w14:paraId="2B1F8839" w14:textId="77777777" w:rsidR="00522FDA" w:rsidRPr="00705FAE" w:rsidRDefault="00522FDA" w:rsidP="00522FDA">
            <w:pPr>
              <w:suppressAutoHyphens/>
              <w:spacing w:after="0" w:line="240" w:lineRule="auto"/>
              <w:jc w:val="both"/>
              <w:rPr>
                <w:rFonts w:ascii="Arial" w:hAnsi="Arial" w:cs="Arial"/>
                <w:sz w:val="24"/>
                <w:szCs w:val="24"/>
              </w:rPr>
            </w:pPr>
            <w:r w:rsidRPr="00705FAE">
              <w:rPr>
                <w:rFonts w:ascii="Arial" w:hAnsi="Arial" w:cs="Arial"/>
                <w:sz w:val="24"/>
                <w:szCs w:val="24"/>
              </w:rPr>
              <w:t>R2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73B9ACC6" w14:textId="77777777" w:rsidR="00522FDA" w:rsidRPr="00705FAE" w:rsidRDefault="00522FDA" w:rsidP="00522FDA">
            <w:pPr>
              <w:suppressAutoHyphens/>
              <w:spacing w:after="0" w:line="240" w:lineRule="auto"/>
              <w:jc w:val="both"/>
              <w:rPr>
                <w:rFonts w:ascii="Arial" w:hAnsi="Arial" w:cs="Arial"/>
                <w:sz w:val="24"/>
                <w:szCs w:val="24"/>
              </w:rPr>
            </w:pPr>
            <w:r w:rsidRPr="00705FAE">
              <w:rPr>
                <w:rFonts w:ascii="Arial" w:hAnsi="Arial" w:cs="Arial"/>
                <w:sz w:val="24"/>
                <w:szCs w:val="24"/>
              </w:rPr>
              <w:t>K2 – общее количество сельских населенных пунктов в муниципальном образовании Московской области.</w:t>
            </w:r>
          </w:p>
          <w:p w14:paraId="01EC751C" w14:textId="77777777" w:rsidR="0012561A" w:rsidRPr="00705FAE" w:rsidRDefault="00522FDA" w:rsidP="0012561A">
            <w:pPr>
              <w:suppressAutoHyphens/>
              <w:spacing w:after="0" w:line="240" w:lineRule="auto"/>
              <w:jc w:val="both"/>
              <w:rPr>
                <w:rFonts w:ascii="Arial" w:hAnsi="Arial" w:cs="Arial"/>
                <w:sz w:val="24"/>
                <w:szCs w:val="24"/>
              </w:rPr>
            </w:pPr>
            <w:r w:rsidRPr="00705FAE">
              <w:rPr>
                <w:rFonts w:ascii="Arial" w:hAnsi="Arial" w:cs="Arial"/>
                <w:sz w:val="24"/>
                <w:szCs w:val="24"/>
              </w:rPr>
              <w:t xml:space="preserve">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w:t>
            </w:r>
            <w:r w:rsidRPr="00705FAE">
              <w:rPr>
                <w:rFonts w:ascii="Arial" w:hAnsi="Arial" w:cs="Arial"/>
                <w:sz w:val="24"/>
                <w:szCs w:val="24"/>
              </w:rPr>
              <w:lastRenderedPageBreak/>
              <w:t xml:space="preserve">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w:t>
            </w:r>
            <w:r w:rsidR="0012561A" w:rsidRPr="00705FAE">
              <w:rPr>
                <w:rFonts w:ascii="Arial" w:hAnsi="Arial" w:cs="Arial"/>
                <w:sz w:val="24"/>
                <w:szCs w:val="24"/>
              </w:rPr>
              <w:t>услуги хотя бы одному абоненту.</w:t>
            </w:r>
          </w:p>
          <w:p w14:paraId="72492961" w14:textId="790546CA" w:rsidR="00522FDA" w:rsidRPr="00705FAE" w:rsidRDefault="00522FDA" w:rsidP="0012561A">
            <w:pPr>
              <w:suppressAutoHyphens/>
              <w:spacing w:after="0" w:line="240" w:lineRule="auto"/>
              <w:jc w:val="both"/>
              <w:rPr>
                <w:rFonts w:ascii="Arial" w:hAnsi="Arial" w:cs="Arial"/>
                <w:sz w:val="24"/>
                <w:szCs w:val="24"/>
              </w:rPr>
            </w:pPr>
            <w:r w:rsidRPr="00705FAE">
              <w:rPr>
                <w:rFonts w:ascii="Arial" w:hAnsi="Arial" w:cs="Arial"/>
                <w:sz w:val="24"/>
                <w:szCs w:val="24"/>
              </w:rPr>
              <w:t>Базовое значение</w:t>
            </w:r>
            <w:r w:rsidR="0012561A" w:rsidRPr="00705FAE">
              <w:rPr>
                <w:rFonts w:ascii="Arial" w:hAnsi="Arial" w:cs="Arial"/>
                <w:sz w:val="24"/>
                <w:szCs w:val="24"/>
              </w:rPr>
              <w:t xml:space="preserve"> за 2023 </w:t>
            </w:r>
            <w:proofErr w:type="gramStart"/>
            <w:r w:rsidR="00DE1352" w:rsidRPr="00705FAE">
              <w:rPr>
                <w:rFonts w:ascii="Arial" w:hAnsi="Arial" w:cs="Arial"/>
                <w:sz w:val="24"/>
                <w:szCs w:val="24"/>
              </w:rPr>
              <w:t xml:space="preserve">– </w:t>
            </w:r>
            <w:r w:rsidRPr="00705FAE">
              <w:rPr>
                <w:rFonts w:ascii="Arial" w:hAnsi="Arial" w:cs="Arial"/>
                <w:sz w:val="24"/>
                <w:szCs w:val="24"/>
              </w:rPr>
              <w:t>.</w:t>
            </w:r>
            <w:proofErr w:type="gramEnd"/>
          </w:p>
        </w:tc>
        <w:tc>
          <w:tcPr>
            <w:tcW w:w="4223" w:type="dxa"/>
            <w:shd w:val="clear" w:color="auto" w:fill="auto"/>
          </w:tcPr>
          <w:p w14:paraId="7BC55E24" w14:textId="3878F2FA" w:rsidR="00522FDA" w:rsidRPr="00705FAE" w:rsidRDefault="00522FDA" w:rsidP="00522FDA">
            <w:pPr>
              <w:spacing w:after="0" w:line="240" w:lineRule="auto"/>
              <w:jc w:val="both"/>
              <w:rPr>
                <w:rFonts w:ascii="Arial" w:hAnsi="Arial" w:cs="Arial"/>
                <w:sz w:val="24"/>
                <w:szCs w:val="24"/>
              </w:rPr>
            </w:pPr>
            <w:r w:rsidRPr="00705FAE">
              <w:rPr>
                <w:rFonts w:ascii="Arial" w:hAnsi="Arial" w:cs="Arial"/>
                <w:sz w:val="24"/>
                <w:szCs w:val="24"/>
              </w:rPr>
              <w:lastRenderedPageBreak/>
              <w:t>Данные из «АИС ГЖИ»</w:t>
            </w:r>
          </w:p>
        </w:tc>
        <w:tc>
          <w:tcPr>
            <w:tcW w:w="1163" w:type="dxa"/>
            <w:shd w:val="clear" w:color="auto" w:fill="auto"/>
          </w:tcPr>
          <w:p w14:paraId="5DB982E3" w14:textId="256BD61D" w:rsidR="00522FDA" w:rsidRPr="00705FAE" w:rsidRDefault="00522FDA" w:rsidP="00522FDA">
            <w:pPr>
              <w:spacing w:after="0" w:line="240" w:lineRule="auto"/>
              <w:jc w:val="center"/>
              <w:rPr>
                <w:rFonts w:ascii="Arial" w:hAnsi="Arial" w:cs="Arial"/>
                <w:sz w:val="24"/>
                <w:szCs w:val="24"/>
              </w:rPr>
            </w:pPr>
            <w:r w:rsidRPr="00705FAE">
              <w:rPr>
                <w:rFonts w:ascii="Arial" w:hAnsi="Arial" w:cs="Arial"/>
                <w:color w:val="000000"/>
                <w:sz w:val="24"/>
                <w:szCs w:val="24"/>
              </w:rPr>
              <w:t>Ежеквартально, ежегодно</w:t>
            </w:r>
          </w:p>
        </w:tc>
      </w:tr>
      <w:tr w:rsidR="00522FDA" w:rsidRPr="00705FAE" w14:paraId="3D74848B" w14:textId="77777777" w:rsidTr="00705FAE">
        <w:tc>
          <w:tcPr>
            <w:tcW w:w="567" w:type="dxa"/>
            <w:shd w:val="clear" w:color="auto" w:fill="auto"/>
          </w:tcPr>
          <w:p w14:paraId="3DD922D7" w14:textId="67555D0E" w:rsidR="00522FDA" w:rsidRPr="00705FAE" w:rsidRDefault="00BE3D90" w:rsidP="00522FDA">
            <w:pPr>
              <w:spacing w:after="0" w:line="240" w:lineRule="auto"/>
              <w:jc w:val="center"/>
              <w:rPr>
                <w:rFonts w:ascii="Arial" w:hAnsi="Arial" w:cs="Arial"/>
                <w:sz w:val="24"/>
                <w:szCs w:val="24"/>
              </w:rPr>
            </w:pPr>
            <w:r w:rsidRPr="00705FAE">
              <w:rPr>
                <w:rFonts w:ascii="Arial" w:hAnsi="Arial" w:cs="Arial"/>
                <w:sz w:val="24"/>
                <w:szCs w:val="24"/>
              </w:rPr>
              <w:t>3</w:t>
            </w:r>
          </w:p>
        </w:tc>
        <w:tc>
          <w:tcPr>
            <w:tcW w:w="2263" w:type="dxa"/>
            <w:shd w:val="clear" w:color="auto" w:fill="auto"/>
          </w:tcPr>
          <w:p w14:paraId="4E1A6F17" w14:textId="77777777" w:rsidR="00522FDA" w:rsidRPr="00705FAE" w:rsidRDefault="00522FDA" w:rsidP="00522FDA">
            <w:pPr>
              <w:spacing w:after="0" w:line="240" w:lineRule="auto"/>
              <w:jc w:val="both"/>
              <w:rPr>
                <w:rFonts w:ascii="Arial" w:hAnsi="Arial" w:cs="Arial"/>
                <w:sz w:val="24"/>
                <w:szCs w:val="24"/>
              </w:rPr>
            </w:pPr>
            <w:r w:rsidRPr="00705FAE">
              <w:rPr>
                <w:rFonts w:ascii="Arial" w:hAnsi="Arial" w:cs="Arial"/>
                <w:color w:val="000000"/>
                <w:sz w:val="24"/>
                <w:szCs w:val="24"/>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134" w:type="dxa"/>
            <w:shd w:val="clear" w:color="auto" w:fill="auto"/>
          </w:tcPr>
          <w:p w14:paraId="6724AF27" w14:textId="77777777" w:rsidR="00522FDA" w:rsidRPr="00705FAE" w:rsidRDefault="00522FDA" w:rsidP="00522FDA">
            <w:pPr>
              <w:spacing w:after="0" w:line="240" w:lineRule="auto"/>
              <w:jc w:val="center"/>
              <w:rPr>
                <w:rFonts w:ascii="Arial" w:hAnsi="Arial" w:cs="Arial"/>
                <w:sz w:val="24"/>
                <w:szCs w:val="24"/>
              </w:rPr>
            </w:pPr>
            <w:r w:rsidRPr="00705FAE">
              <w:rPr>
                <w:rFonts w:ascii="Arial" w:hAnsi="Arial" w:cs="Arial"/>
                <w:sz w:val="24"/>
                <w:szCs w:val="24"/>
              </w:rPr>
              <w:t>Процент</w:t>
            </w:r>
          </w:p>
        </w:tc>
        <w:tc>
          <w:tcPr>
            <w:tcW w:w="5670" w:type="dxa"/>
            <w:shd w:val="clear" w:color="auto" w:fill="auto"/>
          </w:tcPr>
          <w:p w14:paraId="0560574B" w14:textId="77777777" w:rsidR="00522FDA" w:rsidRPr="00705FAE" w:rsidRDefault="00522FDA" w:rsidP="00522FDA">
            <w:pPr>
              <w:spacing w:after="0" w:line="240" w:lineRule="auto"/>
              <w:jc w:val="both"/>
              <w:rPr>
                <w:rFonts w:ascii="Arial" w:hAnsi="Arial" w:cs="Arial"/>
                <w:color w:val="000000"/>
                <w:sz w:val="24"/>
                <w:szCs w:val="24"/>
              </w:rPr>
            </w:pPr>
            <w:r w:rsidRPr="00705FAE">
              <w:rPr>
                <w:rFonts w:ascii="Arial" w:hAnsi="Arial" w:cs="Arial"/>
                <w:color w:val="000000"/>
                <w:sz w:val="24"/>
                <w:szCs w:val="24"/>
              </w:rPr>
              <w:t>n</w:t>
            </w:r>
            <w:proofErr w:type="gramStart"/>
            <w:r w:rsidRPr="00705FAE">
              <w:rPr>
                <w:rFonts w:ascii="Arial" w:hAnsi="Arial" w:cs="Arial"/>
                <w:color w:val="000000"/>
                <w:sz w:val="24"/>
                <w:szCs w:val="24"/>
              </w:rPr>
              <w:t>=(</w:t>
            </w:r>
            <w:proofErr w:type="gramEnd"/>
            <w:r w:rsidRPr="00705FAE">
              <w:rPr>
                <w:rFonts w:ascii="Arial" w:hAnsi="Arial" w:cs="Arial"/>
                <w:color w:val="000000"/>
                <w:sz w:val="24"/>
                <w:szCs w:val="24"/>
              </w:rPr>
              <w:t xml:space="preserve">R_1/K_1 ×100%+R_2/K_2 ×100%)/2, где: </w:t>
            </w:r>
          </w:p>
          <w:p w14:paraId="5C018FD7" w14:textId="77777777" w:rsidR="00522FDA" w:rsidRPr="00705FAE" w:rsidRDefault="00522FDA" w:rsidP="00522FDA">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n</w:t>
            </w:r>
            <w:r w:rsidRPr="00705FAE">
              <w:rPr>
                <w:rFonts w:ascii="Arial" w:hAnsi="Arial" w:cs="Arial"/>
                <w:color w:val="000000"/>
                <w:sz w:val="24"/>
                <w:szCs w:val="24"/>
              </w:rPr>
              <w:t xml:space="preserve"> – 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p w14:paraId="42F822C4" w14:textId="77777777" w:rsidR="00522FDA" w:rsidRPr="00705FAE" w:rsidRDefault="00522FDA" w:rsidP="00522FDA">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R</w:t>
            </w:r>
            <w:r w:rsidRPr="00705FAE">
              <w:rPr>
                <w:rFonts w:ascii="Arial" w:hAnsi="Arial" w:cs="Arial"/>
                <w:color w:val="000000"/>
                <w:sz w:val="24"/>
                <w:szCs w:val="24"/>
              </w:rPr>
              <w:t>1 – количество 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p>
          <w:p w14:paraId="445A961D" w14:textId="77777777" w:rsidR="00522FDA" w:rsidRPr="00705FAE" w:rsidRDefault="00522FDA" w:rsidP="00522FDA">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K</w:t>
            </w:r>
            <w:r w:rsidRPr="00705FAE">
              <w:rPr>
                <w:rFonts w:ascii="Arial" w:hAnsi="Arial" w:cs="Arial"/>
                <w:color w:val="000000"/>
                <w:sz w:val="24"/>
                <w:szCs w:val="24"/>
              </w:rPr>
              <w:t>1 – общее количество работников ОМСУ муниципального образования Московской области, МФЦ муниципального образования Московской области,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623DB95D" w14:textId="77777777" w:rsidR="00522FDA" w:rsidRPr="00705FAE" w:rsidRDefault="00522FDA" w:rsidP="00522FDA">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lastRenderedPageBreak/>
              <w:t>R</w:t>
            </w:r>
            <w:r w:rsidRPr="00705FAE">
              <w:rPr>
                <w:rFonts w:ascii="Arial" w:hAnsi="Arial" w:cs="Arial"/>
                <w:color w:val="000000"/>
                <w:sz w:val="24"/>
                <w:szCs w:val="24"/>
              </w:rPr>
              <w:t>2 – 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p w14:paraId="74FD1506" w14:textId="77777777" w:rsidR="00522FDA" w:rsidRPr="00705FAE" w:rsidRDefault="00522FDA" w:rsidP="00522FDA">
            <w:pPr>
              <w:spacing w:after="0" w:line="240" w:lineRule="auto"/>
              <w:jc w:val="both"/>
              <w:rPr>
                <w:rFonts w:ascii="Arial" w:hAnsi="Arial" w:cs="Arial"/>
                <w:sz w:val="24"/>
                <w:szCs w:val="24"/>
              </w:rPr>
            </w:pPr>
            <w:r w:rsidRPr="00705FAE">
              <w:rPr>
                <w:rFonts w:ascii="Arial" w:hAnsi="Arial" w:cs="Arial"/>
                <w:color w:val="000000"/>
                <w:sz w:val="24"/>
                <w:szCs w:val="24"/>
                <w:lang w:val="en-US"/>
              </w:rPr>
              <w:t>K</w:t>
            </w:r>
            <w:r w:rsidRPr="00705FAE">
              <w:rPr>
                <w:rFonts w:ascii="Arial" w:hAnsi="Arial" w:cs="Arial"/>
                <w:color w:val="000000"/>
                <w:sz w:val="24"/>
                <w:szCs w:val="24"/>
              </w:rPr>
              <w:t>2 – общее количество ОМСУ муниципального образования Московской области, МФЦ муниципального образования Московской области.</w:t>
            </w:r>
            <w:r w:rsidRPr="00705FAE">
              <w:rPr>
                <w:rFonts w:ascii="Arial" w:hAnsi="Arial" w:cs="Arial"/>
                <w:color w:val="000000"/>
                <w:sz w:val="24"/>
                <w:szCs w:val="24"/>
              </w:rPr>
              <w:br/>
              <w:t>Базовое значение показателя – 100%</w:t>
            </w:r>
          </w:p>
        </w:tc>
        <w:tc>
          <w:tcPr>
            <w:tcW w:w="4223" w:type="dxa"/>
            <w:shd w:val="clear" w:color="auto" w:fill="auto"/>
          </w:tcPr>
          <w:p w14:paraId="2C1C8B21" w14:textId="77777777" w:rsidR="00522FDA" w:rsidRPr="00705FAE" w:rsidRDefault="00522FDA" w:rsidP="00522FDA">
            <w:pPr>
              <w:pStyle w:val="af6"/>
              <w:spacing w:before="0" w:beforeAutospacing="0" w:after="0" w:afterAutospacing="0"/>
              <w:jc w:val="both"/>
              <w:textAlignment w:val="baseline"/>
              <w:rPr>
                <w:rFonts w:ascii="Arial" w:hAnsi="Arial" w:cs="Arial"/>
                <w:color w:val="000000"/>
              </w:rPr>
            </w:pPr>
            <w:r w:rsidRPr="00705FAE">
              <w:rPr>
                <w:rFonts w:ascii="Arial" w:hAnsi="Arial" w:cs="Arial"/>
              </w:rPr>
              <w:lastRenderedPageBreak/>
              <w:t xml:space="preserve">Данные </w:t>
            </w:r>
            <w:r w:rsidRPr="00705FAE">
              <w:rPr>
                <w:rFonts w:ascii="Arial" w:hAnsi="Arial" w:cs="Arial"/>
                <w:color w:val="000000"/>
              </w:rPr>
              <w:t>МКУ «ЦОД» и МКУ «МФЦ»</w:t>
            </w:r>
          </w:p>
          <w:p w14:paraId="5E1245E1" w14:textId="77777777" w:rsidR="00522FDA" w:rsidRPr="00705FAE" w:rsidRDefault="00522FDA" w:rsidP="00522FDA">
            <w:pPr>
              <w:spacing w:after="0" w:line="240" w:lineRule="auto"/>
              <w:jc w:val="both"/>
              <w:rPr>
                <w:rFonts w:ascii="Arial" w:hAnsi="Arial" w:cs="Arial"/>
                <w:sz w:val="24"/>
                <w:szCs w:val="24"/>
              </w:rPr>
            </w:pPr>
          </w:p>
        </w:tc>
        <w:tc>
          <w:tcPr>
            <w:tcW w:w="1163" w:type="dxa"/>
            <w:shd w:val="clear" w:color="auto" w:fill="auto"/>
          </w:tcPr>
          <w:p w14:paraId="7E0FC138" w14:textId="77777777" w:rsidR="00522FDA" w:rsidRPr="00705FAE" w:rsidRDefault="00522FDA" w:rsidP="00522FDA">
            <w:pPr>
              <w:spacing w:after="0"/>
              <w:jc w:val="center"/>
              <w:rPr>
                <w:rFonts w:ascii="Arial" w:hAnsi="Arial" w:cs="Arial"/>
                <w:color w:val="000000"/>
                <w:sz w:val="24"/>
                <w:szCs w:val="24"/>
              </w:rPr>
            </w:pPr>
            <w:r w:rsidRPr="00705FAE">
              <w:rPr>
                <w:rFonts w:ascii="Arial" w:hAnsi="Arial" w:cs="Arial"/>
                <w:color w:val="000000"/>
                <w:sz w:val="24"/>
                <w:szCs w:val="24"/>
              </w:rPr>
              <w:t>Ежеквартально, ежегодно</w:t>
            </w:r>
          </w:p>
        </w:tc>
      </w:tr>
      <w:tr w:rsidR="00522FDA" w:rsidRPr="00705FAE" w14:paraId="3B875BC3" w14:textId="77777777" w:rsidTr="00705FAE">
        <w:tc>
          <w:tcPr>
            <w:tcW w:w="567" w:type="dxa"/>
            <w:shd w:val="clear" w:color="auto" w:fill="auto"/>
          </w:tcPr>
          <w:p w14:paraId="3A0DA46F" w14:textId="13957A35" w:rsidR="00522FDA" w:rsidRPr="00705FAE" w:rsidRDefault="00BE3D90" w:rsidP="00522FDA">
            <w:pPr>
              <w:spacing w:after="0" w:line="240" w:lineRule="auto"/>
              <w:jc w:val="center"/>
              <w:rPr>
                <w:rFonts w:ascii="Arial" w:hAnsi="Arial" w:cs="Arial"/>
                <w:sz w:val="24"/>
                <w:szCs w:val="24"/>
              </w:rPr>
            </w:pPr>
            <w:r w:rsidRPr="00705FAE">
              <w:rPr>
                <w:rFonts w:ascii="Arial" w:hAnsi="Arial" w:cs="Arial"/>
                <w:sz w:val="24"/>
                <w:szCs w:val="24"/>
              </w:rPr>
              <w:t>4</w:t>
            </w:r>
          </w:p>
        </w:tc>
        <w:tc>
          <w:tcPr>
            <w:tcW w:w="2263" w:type="dxa"/>
            <w:shd w:val="clear" w:color="auto" w:fill="auto"/>
          </w:tcPr>
          <w:p w14:paraId="386A0B4B" w14:textId="77777777" w:rsidR="00522FDA" w:rsidRPr="00705FAE" w:rsidRDefault="00522FDA" w:rsidP="00522FDA">
            <w:pPr>
              <w:spacing w:after="0"/>
              <w:jc w:val="both"/>
              <w:rPr>
                <w:rFonts w:ascii="Arial" w:hAnsi="Arial" w:cs="Arial"/>
                <w:color w:val="000000"/>
                <w:sz w:val="24"/>
                <w:szCs w:val="24"/>
              </w:rPr>
            </w:pPr>
            <w:r w:rsidRPr="00705FAE">
              <w:rPr>
                <w:rFonts w:ascii="Arial" w:hAnsi="Arial" w:cs="Arial"/>
                <w:color w:val="000000"/>
                <w:sz w:val="24"/>
                <w:szCs w:val="24"/>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w:t>
            </w:r>
            <w:r w:rsidRPr="00705FAE">
              <w:rPr>
                <w:rFonts w:ascii="Arial" w:hAnsi="Arial" w:cs="Arial"/>
                <w:color w:val="000000"/>
                <w:sz w:val="24"/>
                <w:szCs w:val="24"/>
              </w:rPr>
              <w:lastRenderedPageBreak/>
              <w:t>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134" w:type="dxa"/>
            <w:shd w:val="clear" w:color="auto" w:fill="auto"/>
          </w:tcPr>
          <w:p w14:paraId="57401556" w14:textId="77777777" w:rsidR="00522FDA" w:rsidRPr="00705FAE" w:rsidRDefault="00522FDA" w:rsidP="00522FDA">
            <w:pPr>
              <w:spacing w:after="0" w:line="240" w:lineRule="auto"/>
              <w:jc w:val="center"/>
              <w:rPr>
                <w:rFonts w:ascii="Arial" w:hAnsi="Arial" w:cs="Arial"/>
                <w:sz w:val="24"/>
                <w:szCs w:val="24"/>
              </w:rPr>
            </w:pPr>
            <w:r w:rsidRPr="00705FAE">
              <w:rPr>
                <w:rFonts w:ascii="Arial" w:hAnsi="Arial" w:cs="Arial"/>
                <w:sz w:val="24"/>
                <w:szCs w:val="24"/>
              </w:rPr>
              <w:lastRenderedPageBreak/>
              <w:t>Процент</w:t>
            </w:r>
          </w:p>
        </w:tc>
        <w:tc>
          <w:tcPr>
            <w:tcW w:w="5670" w:type="dxa"/>
            <w:shd w:val="clear" w:color="auto" w:fill="auto"/>
          </w:tcPr>
          <w:p w14:paraId="507F5CF5" w14:textId="77777777" w:rsidR="00522FDA" w:rsidRPr="00705FAE" w:rsidRDefault="00522FDA" w:rsidP="00522FDA">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n</w:t>
            </w:r>
            <w:r w:rsidRPr="00705FAE">
              <w:rPr>
                <w:rFonts w:ascii="Arial" w:hAnsi="Arial" w:cs="Arial"/>
                <w:color w:val="000000"/>
                <w:sz w:val="24"/>
                <w:szCs w:val="24"/>
              </w:rPr>
              <w:t>=(</w:t>
            </w:r>
            <w:r w:rsidRPr="00705FAE">
              <w:rPr>
                <w:rFonts w:ascii="Arial" w:hAnsi="Arial" w:cs="Arial"/>
                <w:color w:val="000000"/>
                <w:sz w:val="24"/>
                <w:szCs w:val="24"/>
                <w:lang w:val="en-US"/>
              </w:rPr>
              <w:t>R</w:t>
            </w:r>
            <w:r w:rsidRPr="00705FAE">
              <w:rPr>
                <w:rFonts w:ascii="Arial" w:hAnsi="Arial" w:cs="Arial"/>
                <w:color w:val="000000"/>
                <w:sz w:val="24"/>
                <w:szCs w:val="24"/>
              </w:rPr>
              <w:t>_1/</w:t>
            </w:r>
            <w:r w:rsidRPr="00705FAE">
              <w:rPr>
                <w:rFonts w:ascii="Arial" w:hAnsi="Arial" w:cs="Arial"/>
                <w:color w:val="000000"/>
                <w:sz w:val="24"/>
                <w:szCs w:val="24"/>
                <w:lang w:val="en-US"/>
              </w:rPr>
              <w:t>K</w:t>
            </w:r>
            <w:r w:rsidRPr="00705FAE">
              <w:rPr>
                <w:rFonts w:ascii="Arial" w:hAnsi="Arial" w:cs="Arial"/>
                <w:color w:val="000000"/>
                <w:sz w:val="24"/>
                <w:szCs w:val="24"/>
              </w:rPr>
              <w:t>_1 ×100%+</w:t>
            </w:r>
            <w:r w:rsidRPr="00705FAE">
              <w:rPr>
                <w:rFonts w:ascii="Arial" w:hAnsi="Arial" w:cs="Arial"/>
                <w:color w:val="000000"/>
                <w:sz w:val="24"/>
                <w:szCs w:val="24"/>
                <w:lang w:val="en-US"/>
              </w:rPr>
              <w:t>R</w:t>
            </w:r>
            <w:r w:rsidRPr="00705FAE">
              <w:rPr>
                <w:rFonts w:ascii="Arial" w:hAnsi="Arial" w:cs="Arial"/>
                <w:color w:val="000000"/>
                <w:sz w:val="24"/>
                <w:szCs w:val="24"/>
              </w:rPr>
              <w:t>_2/</w:t>
            </w:r>
            <w:r w:rsidRPr="00705FAE">
              <w:rPr>
                <w:rFonts w:ascii="Arial" w:hAnsi="Arial" w:cs="Arial"/>
                <w:color w:val="000000"/>
                <w:sz w:val="24"/>
                <w:szCs w:val="24"/>
                <w:lang w:val="en-US"/>
              </w:rPr>
              <w:t>K</w:t>
            </w:r>
            <w:r w:rsidRPr="00705FAE">
              <w:rPr>
                <w:rFonts w:ascii="Arial" w:hAnsi="Arial" w:cs="Arial"/>
                <w:color w:val="000000"/>
                <w:sz w:val="24"/>
                <w:szCs w:val="24"/>
              </w:rPr>
              <w:t xml:space="preserve">_2 ×100%)/2, где: </w:t>
            </w:r>
          </w:p>
          <w:p w14:paraId="411DFF3E" w14:textId="77777777" w:rsidR="00522FDA" w:rsidRPr="00705FAE" w:rsidRDefault="00522FDA" w:rsidP="00522FDA">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n</w:t>
            </w:r>
            <w:r w:rsidRPr="00705FAE">
              <w:rPr>
                <w:rFonts w:ascii="Arial" w:hAnsi="Arial" w:cs="Arial"/>
                <w:color w:val="000000"/>
                <w:sz w:val="24"/>
                <w:szCs w:val="24"/>
              </w:rPr>
              <w:t xml:space="preserve"> – 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p w14:paraId="36D5B801" w14:textId="77777777" w:rsidR="00522FDA" w:rsidRPr="00705FAE" w:rsidRDefault="00522FDA" w:rsidP="00522FDA">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R</w:t>
            </w:r>
            <w:r w:rsidRPr="00705FAE">
              <w:rPr>
                <w:rFonts w:ascii="Arial" w:hAnsi="Arial" w:cs="Arial"/>
                <w:color w:val="000000"/>
                <w:sz w:val="24"/>
                <w:szCs w:val="24"/>
              </w:rPr>
              <w:t xml:space="preserve">1 – </w:t>
            </w:r>
            <w:r w:rsidRPr="00705FAE">
              <w:rPr>
                <w:rFonts w:ascii="Arial" w:hAnsi="Arial" w:cs="Arial"/>
                <w:sz w:val="24"/>
                <w:szCs w:val="24"/>
              </w:rPr>
              <w:t xml:space="preserve">количество информационных систем, используемых </w:t>
            </w:r>
            <w:r w:rsidRPr="00705FAE">
              <w:rPr>
                <w:rFonts w:ascii="Arial" w:hAnsi="Arial" w:cs="Arial"/>
                <w:color w:val="000000"/>
                <w:sz w:val="24"/>
                <w:szCs w:val="24"/>
              </w:rPr>
              <w:t>ОМСУ муниципального образования Московской области</w:t>
            </w:r>
            <w:r w:rsidRPr="00705FAE">
              <w:rPr>
                <w:rFonts w:ascii="Arial" w:hAnsi="Arial" w:cs="Arial"/>
                <w:sz w:val="24"/>
                <w:szCs w:val="24"/>
              </w:rPr>
              <w:t>, обеспеченных средствами защиты информации соответствии с классом защиты обрабатываемой информации</w:t>
            </w:r>
            <w:r w:rsidRPr="00705FAE">
              <w:rPr>
                <w:rFonts w:ascii="Arial" w:hAnsi="Arial" w:cs="Arial"/>
                <w:color w:val="000000"/>
                <w:sz w:val="24"/>
                <w:szCs w:val="24"/>
              </w:rPr>
              <w:t>;</w:t>
            </w:r>
          </w:p>
          <w:p w14:paraId="4000C6F8" w14:textId="77777777" w:rsidR="00522FDA" w:rsidRPr="00705FAE" w:rsidRDefault="00522FDA" w:rsidP="00522FDA">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K</w:t>
            </w:r>
            <w:r w:rsidRPr="00705FAE">
              <w:rPr>
                <w:rFonts w:ascii="Arial" w:hAnsi="Arial" w:cs="Arial"/>
                <w:color w:val="000000"/>
                <w:sz w:val="24"/>
                <w:szCs w:val="24"/>
              </w:rPr>
              <w:t xml:space="preserve">1 – </w:t>
            </w:r>
            <w:r w:rsidRPr="00705FAE">
              <w:rPr>
                <w:rFonts w:ascii="Arial" w:hAnsi="Arial" w:cs="Arial"/>
                <w:sz w:val="24"/>
                <w:szCs w:val="24"/>
              </w:rPr>
              <w:t xml:space="preserve">общее количество информационных систем, используемых </w:t>
            </w:r>
            <w:r w:rsidRPr="00705FAE">
              <w:rPr>
                <w:rFonts w:ascii="Arial" w:hAnsi="Arial" w:cs="Arial"/>
                <w:color w:val="000000"/>
                <w:sz w:val="24"/>
                <w:szCs w:val="24"/>
              </w:rPr>
              <w:t>ОМСУ муниципального образования Московской области</w:t>
            </w:r>
            <w:r w:rsidRPr="00705FAE">
              <w:rPr>
                <w:rFonts w:ascii="Arial" w:hAnsi="Arial" w:cs="Arial"/>
                <w:sz w:val="24"/>
                <w:szCs w:val="24"/>
              </w:rPr>
              <w:t>, которые необходимо обеспечить средствами защиты информации в соответствии с классом защиты обрабатываемой информации</w:t>
            </w:r>
            <w:r w:rsidRPr="00705FAE">
              <w:rPr>
                <w:rFonts w:ascii="Arial" w:hAnsi="Arial" w:cs="Arial"/>
                <w:color w:val="000000"/>
                <w:sz w:val="24"/>
                <w:szCs w:val="24"/>
              </w:rPr>
              <w:t>;</w:t>
            </w:r>
          </w:p>
          <w:p w14:paraId="78DDF24E" w14:textId="77777777" w:rsidR="00522FDA" w:rsidRPr="00705FAE" w:rsidRDefault="00522FDA" w:rsidP="00522FDA">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lastRenderedPageBreak/>
              <w:t>R</w:t>
            </w:r>
            <w:r w:rsidRPr="00705FAE">
              <w:rPr>
                <w:rFonts w:ascii="Arial" w:hAnsi="Arial" w:cs="Arial"/>
                <w:color w:val="000000"/>
                <w:sz w:val="24"/>
                <w:szCs w:val="24"/>
              </w:rPr>
              <w:t xml:space="preserve">2 – </w:t>
            </w:r>
            <w:r w:rsidRPr="00705FAE">
              <w:rPr>
                <w:rFonts w:ascii="Arial" w:hAnsi="Arial" w:cs="Arial"/>
                <w:sz w:val="24"/>
                <w:szCs w:val="24"/>
              </w:rPr>
              <w:t xml:space="preserve">количество </w:t>
            </w:r>
            <w:r w:rsidRPr="00705FAE">
              <w:rPr>
                <w:rFonts w:ascii="Arial" w:hAnsi="Arial" w:cs="Arial"/>
                <w:color w:val="000000"/>
                <w:sz w:val="24"/>
                <w:szCs w:val="24"/>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75A58ED9" w14:textId="77777777" w:rsidR="00522FDA" w:rsidRPr="00705FAE" w:rsidRDefault="00522FDA" w:rsidP="00522FDA">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K</w:t>
            </w:r>
            <w:r w:rsidRPr="00705FAE">
              <w:rPr>
                <w:rFonts w:ascii="Arial" w:hAnsi="Arial" w:cs="Arial"/>
                <w:color w:val="000000"/>
                <w:sz w:val="24"/>
                <w:szCs w:val="24"/>
              </w:rPr>
              <w:t xml:space="preserve">2 – </w:t>
            </w:r>
            <w:r w:rsidRPr="00705FAE">
              <w:rPr>
                <w:rFonts w:ascii="Arial" w:hAnsi="Arial" w:cs="Arial"/>
                <w:sz w:val="24"/>
                <w:szCs w:val="24"/>
              </w:rPr>
              <w:t xml:space="preserve">общее количество компьютерного оборудования, используемого на рабочих местах работников </w:t>
            </w:r>
            <w:r w:rsidRPr="00705FAE">
              <w:rPr>
                <w:rFonts w:ascii="Arial" w:hAnsi="Arial" w:cs="Arial"/>
                <w:color w:val="000000"/>
                <w:sz w:val="24"/>
                <w:szCs w:val="24"/>
              </w:rPr>
              <w:t>ОМСУ муниципального образования Московской области.</w:t>
            </w:r>
          </w:p>
          <w:p w14:paraId="6B66060D" w14:textId="77777777" w:rsidR="00522FDA" w:rsidRPr="00705FAE" w:rsidRDefault="00522FDA" w:rsidP="00522FDA">
            <w:pPr>
              <w:spacing w:after="0" w:line="240" w:lineRule="auto"/>
              <w:jc w:val="both"/>
              <w:rPr>
                <w:rFonts w:ascii="Arial" w:hAnsi="Arial" w:cs="Arial"/>
                <w:sz w:val="24"/>
                <w:szCs w:val="24"/>
              </w:rPr>
            </w:pPr>
            <w:r w:rsidRPr="00705FAE">
              <w:rPr>
                <w:rFonts w:ascii="Arial" w:hAnsi="Arial" w:cs="Arial"/>
                <w:color w:val="000000"/>
                <w:sz w:val="24"/>
                <w:szCs w:val="24"/>
              </w:rPr>
              <w:t>Базовое значение показателя – 100%</w:t>
            </w:r>
          </w:p>
        </w:tc>
        <w:tc>
          <w:tcPr>
            <w:tcW w:w="4223" w:type="dxa"/>
            <w:shd w:val="clear" w:color="auto" w:fill="auto"/>
          </w:tcPr>
          <w:p w14:paraId="44031E3A" w14:textId="77777777" w:rsidR="00522FDA" w:rsidRPr="00705FAE" w:rsidRDefault="00522FDA" w:rsidP="00522FDA">
            <w:pPr>
              <w:spacing w:after="0" w:line="240" w:lineRule="auto"/>
              <w:jc w:val="both"/>
              <w:rPr>
                <w:rFonts w:ascii="Arial" w:hAnsi="Arial" w:cs="Arial"/>
                <w:sz w:val="24"/>
                <w:szCs w:val="24"/>
              </w:rPr>
            </w:pPr>
            <w:r w:rsidRPr="00705FAE">
              <w:rPr>
                <w:rFonts w:ascii="Arial" w:hAnsi="Arial" w:cs="Arial"/>
                <w:sz w:val="24"/>
                <w:szCs w:val="24"/>
              </w:rPr>
              <w:lastRenderedPageBreak/>
              <w:t xml:space="preserve">Отчет службы информационных технологий и защиты информации о наличии информационных систем, защищенных </w:t>
            </w:r>
            <w:r w:rsidRPr="00705FAE">
              <w:rPr>
                <w:rFonts w:ascii="Arial" w:hAnsi="Arial" w:cs="Arial"/>
                <w:color w:val="000000"/>
                <w:sz w:val="24"/>
                <w:szCs w:val="24"/>
              </w:rPr>
              <w:t>по требованиям безопасности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163" w:type="dxa"/>
            <w:shd w:val="clear" w:color="auto" w:fill="auto"/>
          </w:tcPr>
          <w:p w14:paraId="46AB7A80" w14:textId="77777777" w:rsidR="00522FDA" w:rsidRPr="00705FAE" w:rsidRDefault="00522FDA" w:rsidP="00522FDA">
            <w:pPr>
              <w:spacing w:after="0"/>
              <w:jc w:val="center"/>
              <w:rPr>
                <w:rFonts w:ascii="Arial" w:hAnsi="Arial" w:cs="Arial"/>
                <w:color w:val="000000"/>
                <w:sz w:val="24"/>
                <w:szCs w:val="24"/>
              </w:rPr>
            </w:pPr>
            <w:r w:rsidRPr="00705FAE">
              <w:rPr>
                <w:rFonts w:ascii="Arial" w:hAnsi="Arial" w:cs="Arial"/>
                <w:color w:val="000000"/>
                <w:sz w:val="24"/>
                <w:szCs w:val="24"/>
              </w:rPr>
              <w:t>Ежеквартально, ежегодно</w:t>
            </w:r>
          </w:p>
        </w:tc>
      </w:tr>
      <w:tr w:rsidR="00522FDA" w:rsidRPr="00705FAE" w14:paraId="0F09AFF5" w14:textId="77777777" w:rsidTr="00705FAE">
        <w:tc>
          <w:tcPr>
            <w:tcW w:w="567" w:type="dxa"/>
            <w:shd w:val="clear" w:color="auto" w:fill="auto"/>
          </w:tcPr>
          <w:p w14:paraId="52D82AD2" w14:textId="443E2C4B" w:rsidR="00522FDA" w:rsidRPr="00705FAE" w:rsidRDefault="00BE3D90" w:rsidP="00522FDA">
            <w:pPr>
              <w:spacing w:after="0" w:line="240" w:lineRule="auto"/>
              <w:jc w:val="center"/>
              <w:rPr>
                <w:rFonts w:ascii="Arial" w:hAnsi="Arial" w:cs="Arial"/>
                <w:sz w:val="24"/>
                <w:szCs w:val="24"/>
              </w:rPr>
            </w:pPr>
            <w:r w:rsidRPr="00705FAE">
              <w:rPr>
                <w:rFonts w:ascii="Arial" w:hAnsi="Arial" w:cs="Arial"/>
                <w:sz w:val="24"/>
                <w:szCs w:val="24"/>
              </w:rPr>
              <w:t>5</w:t>
            </w:r>
          </w:p>
        </w:tc>
        <w:tc>
          <w:tcPr>
            <w:tcW w:w="2263" w:type="dxa"/>
            <w:shd w:val="clear" w:color="auto" w:fill="auto"/>
          </w:tcPr>
          <w:p w14:paraId="49EF921B" w14:textId="77777777" w:rsidR="00522FDA" w:rsidRPr="00705FAE" w:rsidRDefault="00522FDA" w:rsidP="00522FDA">
            <w:pPr>
              <w:spacing w:after="0"/>
              <w:jc w:val="both"/>
              <w:rPr>
                <w:rFonts w:ascii="Arial" w:hAnsi="Arial" w:cs="Arial"/>
                <w:color w:val="000000"/>
                <w:sz w:val="24"/>
                <w:szCs w:val="24"/>
              </w:rPr>
            </w:pPr>
            <w:r w:rsidRPr="00705FAE">
              <w:rPr>
                <w:rFonts w:ascii="Arial" w:hAnsi="Arial" w:cs="Arial"/>
                <w:color w:val="000000"/>
                <w:sz w:val="24"/>
                <w:szCs w:val="24"/>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134" w:type="dxa"/>
            <w:shd w:val="clear" w:color="auto" w:fill="auto"/>
          </w:tcPr>
          <w:p w14:paraId="06C4EB28" w14:textId="77777777" w:rsidR="00522FDA" w:rsidRPr="00705FAE" w:rsidRDefault="00522FDA" w:rsidP="00522FDA">
            <w:pPr>
              <w:spacing w:after="0" w:line="240" w:lineRule="auto"/>
              <w:jc w:val="center"/>
              <w:rPr>
                <w:rFonts w:ascii="Arial" w:hAnsi="Arial" w:cs="Arial"/>
                <w:sz w:val="24"/>
                <w:szCs w:val="24"/>
              </w:rPr>
            </w:pPr>
            <w:r w:rsidRPr="00705FAE">
              <w:rPr>
                <w:rFonts w:ascii="Arial" w:hAnsi="Arial" w:cs="Arial"/>
                <w:sz w:val="24"/>
                <w:szCs w:val="24"/>
              </w:rPr>
              <w:t>Процент</w:t>
            </w:r>
          </w:p>
        </w:tc>
        <w:tc>
          <w:tcPr>
            <w:tcW w:w="5670" w:type="dxa"/>
            <w:shd w:val="clear" w:color="auto" w:fill="auto"/>
          </w:tcPr>
          <w:p w14:paraId="4B7E0CBC" w14:textId="77777777" w:rsidR="00522FDA" w:rsidRPr="00705FAE" w:rsidRDefault="00522FDA" w:rsidP="00522FDA">
            <w:pPr>
              <w:widowControl w:val="0"/>
              <w:spacing w:after="0" w:line="240" w:lineRule="auto"/>
              <w:rPr>
                <w:rFonts w:ascii="Arial" w:hAnsi="Arial" w:cs="Arial"/>
                <w:sz w:val="24"/>
                <w:szCs w:val="24"/>
              </w:rPr>
            </w:pPr>
            <w:r w:rsidRPr="00705FAE">
              <w:rPr>
                <w:rFonts w:ascii="Arial" w:hAnsi="Arial" w:cs="Arial"/>
                <w:sz w:val="24"/>
                <w:szCs w:val="24"/>
                <w:lang w:val="en-US"/>
              </w:rPr>
              <w:t>n</w:t>
            </w:r>
            <w:r w:rsidRPr="00705FAE">
              <w:rPr>
                <w:rFonts w:ascii="Arial" w:hAnsi="Arial" w:cs="Arial"/>
                <w:sz w:val="24"/>
                <w:szCs w:val="24"/>
              </w:rPr>
              <w:t xml:space="preserve"> =R/K×100%, где:</w:t>
            </w:r>
          </w:p>
          <w:p w14:paraId="3DBB72C5" w14:textId="77777777" w:rsidR="00522FDA" w:rsidRPr="00705FAE" w:rsidRDefault="00522FDA" w:rsidP="00522FDA">
            <w:pPr>
              <w:widowControl w:val="0"/>
              <w:spacing w:after="0" w:line="240" w:lineRule="auto"/>
              <w:contextualSpacing/>
              <w:jc w:val="both"/>
              <w:rPr>
                <w:rFonts w:ascii="Arial" w:hAnsi="Arial" w:cs="Arial"/>
                <w:sz w:val="24"/>
                <w:szCs w:val="24"/>
              </w:rPr>
            </w:pPr>
            <w:r w:rsidRPr="00705FAE">
              <w:rPr>
                <w:rFonts w:ascii="Arial" w:hAnsi="Arial" w:cs="Arial"/>
                <w:sz w:val="24"/>
                <w:szCs w:val="24"/>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5B2ECDAD" w14:textId="77777777" w:rsidR="00522FDA" w:rsidRPr="00705FAE" w:rsidRDefault="00522FDA" w:rsidP="00522FDA">
            <w:pPr>
              <w:widowControl w:val="0"/>
              <w:spacing w:after="0" w:line="240" w:lineRule="auto"/>
              <w:contextualSpacing/>
              <w:jc w:val="both"/>
              <w:rPr>
                <w:rFonts w:ascii="Arial" w:hAnsi="Arial" w:cs="Arial"/>
                <w:sz w:val="24"/>
                <w:szCs w:val="24"/>
              </w:rPr>
            </w:pPr>
            <w:r w:rsidRPr="00705FAE">
              <w:rPr>
                <w:rFonts w:ascii="Arial" w:hAnsi="Arial" w:cs="Arial"/>
                <w:sz w:val="24"/>
                <w:szCs w:val="24"/>
              </w:rPr>
              <w:t xml:space="preserve">R – количество работников </w:t>
            </w:r>
            <w:r w:rsidRPr="00705FAE">
              <w:rPr>
                <w:rFonts w:ascii="Arial" w:hAnsi="Arial" w:cs="Arial"/>
                <w:color w:val="000000"/>
                <w:sz w:val="24"/>
                <w:szCs w:val="24"/>
              </w:rPr>
              <w:t>ОМСУ муниципального образования Московской области</w:t>
            </w:r>
            <w:r w:rsidRPr="00705FAE">
              <w:rPr>
                <w:rFonts w:ascii="Arial" w:hAnsi="Arial" w:cs="Arial"/>
                <w:sz w:val="24"/>
                <w:szCs w:val="24"/>
              </w:rPr>
              <w:t xml:space="preserve">, обеспеченных средствами электронной подписи в соответствии с потребностью и установленными требованиями; </w:t>
            </w:r>
          </w:p>
          <w:p w14:paraId="2D954515" w14:textId="77777777" w:rsidR="00522FDA" w:rsidRPr="00705FAE" w:rsidRDefault="00522FDA" w:rsidP="00522FDA">
            <w:pPr>
              <w:spacing w:after="0" w:line="240" w:lineRule="auto"/>
              <w:jc w:val="both"/>
              <w:rPr>
                <w:rFonts w:ascii="Arial" w:hAnsi="Arial" w:cs="Arial"/>
                <w:sz w:val="24"/>
                <w:szCs w:val="24"/>
              </w:rPr>
            </w:pPr>
            <w:r w:rsidRPr="00705FAE">
              <w:rPr>
                <w:rFonts w:ascii="Arial" w:hAnsi="Arial" w:cs="Arial"/>
                <w:sz w:val="24"/>
                <w:szCs w:val="24"/>
              </w:rPr>
              <w:t xml:space="preserve">K – общая потребность работников </w:t>
            </w:r>
            <w:r w:rsidRPr="00705FAE">
              <w:rPr>
                <w:rFonts w:ascii="Arial" w:hAnsi="Arial" w:cs="Arial"/>
                <w:color w:val="000000"/>
                <w:sz w:val="24"/>
                <w:szCs w:val="24"/>
              </w:rPr>
              <w:t>ОМСУ муниципального образования Московской области</w:t>
            </w:r>
            <w:r w:rsidRPr="00705FAE">
              <w:rPr>
                <w:rFonts w:ascii="Arial" w:hAnsi="Arial" w:cs="Arial"/>
                <w:sz w:val="24"/>
                <w:szCs w:val="24"/>
              </w:rPr>
              <w:t xml:space="preserve"> в средствах электронной подписи.</w:t>
            </w:r>
          </w:p>
          <w:p w14:paraId="52880B4C" w14:textId="77777777" w:rsidR="00522FDA" w:rsidRPr="00705FAE" w:rsidRDefault="00522FDA" w:rsidP="00522FDA">
            <w:pPr>
              <w:spacing w:after="0" w:line="240" w:lineRule="auto"/>
              <w:jc w:val="both"/>
              <w:rPr>
                <w:rFonts w:ascii="Arial" w:hAnsi="Arial" w:cs="Arial"/>
                <w:sz w:val="24"/>
                <w:szCs w:val="24"/>
              </w:rPr>
            </w:pPr>
            <w:r w:rsidRPr="00705FAE">
              <w:rPr>
                <w:rFonts w:ascii="Arial" w:hAnsi="Arial" w:cs="Arial"/>
                <w:color w:val="000000"/>
                <w:sz w:val="24"/>
                <w:szCs w:val="24"/>
              </w:rPr>
              <w:t>Базовое значение показателя – 100%</w:t>
            </w:r>
          </w:p>
        </w:tc>
        <w:tc>
          <w:tcPr>
            <w:tcW w:w="4223" w:type="dxa"/>
            <w:shd w:val="clear" w:color="auto" w:fill="auto"/>
          </w:tcPr>
          <w:p w14:paraId="48264630" w14:textId="77777777" w:rsidR="00522FDA" w:rsidRPr="00705FAE" w:rsidRDefault="00522FDA" w:rsidP="00522FDA">
            <w:pPr>
              <w:spacing w:after="0" w:line="240" w:lineRule="auto"/>
              <w:jc w:val="both"/>
              <w:rPr>
                <w:rFonts w:ascii="Arial" w:hAnsi="Arial" w:cs="Arial"/>
                <w:sz w:val="24"/>
                <w:szCs w:val="24"/>
              </w:rPr>
            </w:pPr>
            <w:r w:rsidRPr="00705FAE">
              <w:rPr>
                <w:rFonts w:ascii="Arial" w:hAnsi="Arial" w:cs="Arial"/>
                <w:sz w:val="24"/>
                <w:szCs w:val="24"/>
              </w:rPr>
              <w:t xml:space="preserve">Отчет службы информационных технологий и защиты информации о количестве работников, обеспеченных средствами электронной подписи </w:t>
            </w:r>
            <w:r w:rsidRPr="00705FAE">
              <w:rPr>
                <w:rFonts w:ascii="Arial" w:hAnsi="Arial" w:cs="Arial"/>
                <w:color w:val="000000"/>
                <w:sz w:val="24"/>
                <w:szCs w:val="24"/>
              </w:rPr>
              <w:t>в соответствии с установленными требованиями.</w:t>
            </w:r>
          </w:p>
        </w:tc>
        <w:tc>
          <w:tcPr>
            <w:tcW w:w="1163" w:type="dxa"/>
            <w:shd w:val="clear" w:color="auto" w:fill="auto"/>
          </w:tcPr>
          <w:p w14:paraId="7F5F88A2" w14:textId="77777777" w:rsidR="00522FDA" w:rsidRPr="00705FAE" w:rsidRDefault="00522FDA" w:rsidP="00522FDA">
            <w:pPr>
              <w:widowControl w:val="0"/>
              <w:spacing w:after="0"/>
              <w:jc w:val="center"/>
              <w:rPr>
                <w:rFonts w:ascii="Arial" w:hAnsi="Arial" w:cs="Arial"/>
                <w:color w:val="000000"/>
                <w:sz w:val="24"/>
                <w:szCs w:val="24"/>
                <w:lang w:val="en-US"/>
              </w:rPr>
            </w:pPr>
            <w:r w:rsidRPr="00705FAE">
              <w:rPr>
                <w:rFonts w:ascii="Arial" w:hAnsi="Arial" w:cs="Arial"/>
                <w:color w:val="000000"/>
                <w:sz w:val="24"/>
                <w:szCs w:val="24"/>
              </w:rPr>
              <w:t>Ежеквартально, ежегодно</w:t>
            </w:r>
          </w:p>
        </w:tc>
      </w:tr>
      <w:tr w:rsidR="00522FDA" w:rsidRPr="00705FAE" w14:paraId="1A129253" w14:textId="77777777" w:rsidTr="00705FAE">
        <w:tc>
          <w:tcPr>
            <w:tcW w:w="567" w:type="dxa"/>
            <w:shd w:val="clear" w:color="auto" w:fill="auto"/>
          </w:tcPr>
          <w:p w14:paraId="01AFFC49" w14:textId="56FCB3DA" w:rsidR="00522FDA" w:rsidRPr="00705FAE" w:rsidRDefault="00BE3D90" w:rsidP="00522FDA">
            <w:pPr>
              <w:spacing w:after="0" w:line="240" w:lineRule="auto"/>
              <w:jc w:val="center"/>
              <w:rPr>
                <w:rFonts w:ascii="Arial" w:hAnsi="Arial" w:cs="Arial"/>
                <w:sz w:val="24"/>
                <w:szCs w:val="24"/>
              </w:rPr>
            </w:pPr>
            <w:r w:rsidRPr="00705FAE">
              <w:rPr>
                <w:rFonts w:ascii="Arial" w:hAnsi="Arial" w:cs="Arial"/>
                <w:sz w:val="24"/>
                <w:szCs w:val="24"/>
              </w:rPr>
              <w:t>6</w:t>
            </w:r>
          </w:p>
        </w:tc>
        <w:tc>
          <w:tcPr>
            <w:tcW w:w="2263" w:type="dxa"/>
            <w:shd w:val="clear" w:color="auto" w:fill="auto"/>
          </w:tcPr>
          <w:p w14:paraId="576E2B6C" w14:textId="77777777" w:rsidR="00522FDA" w:rsidRPr="00705FAE" w:rsidRDefault="00522FDA" w:rsidP="00522FDA">
            <w:pPr>
              <w:spacing w:after="0" w:line="240" w:lineRule="auto"/>
              <w:jc w:val="both"/>
              <w:rPr>
                <w:rFonts w:ascii="Arial" w:hAnsi="Arial" w:cs="Arial"/>
                <w:color w:val="000000" w:themeColor="text1"/>
                <w:sz w:val="24"/>
                <w:szCs w:val="24"/>
              </w:rPr>
            </w:pPr>
            <w:r w:rsidRPr="00705FAE">
              <w:rPr>
                <w:rFonts w:ascii="Arial" w:hAnsi="Arial" w:cs="Arial"/>
                <w:bCs/>
                <w:color w:val="000000" w:themeColor="text1"/>
                <w:sz w:val="24"/>
                <w:szCs w:val="24"/>
                <w:shd w:val="clear" w:color="auto" w:fill="FFFFFF"/>
              </w:rPr>
              <w:t xml:space="preserve">Стоимостная доля закупаемого и (или) арендуемого ОМСУ </w:t>
            </w:r>
            <w:r w:rsidRPr="00705FAE">
              <w:rPr>
                <w:rFonts w:ascii="Arial" w:hAnsi="Arial" w:cs="Arial"/>
                <w:bCs/>
                <w:color w:val="000000" w:themeColor="text1"/>
                <w:sz w:val="24"/>
                <w:szCs w:val="24"/>
                <w:shd w:val="clear" w:color="auto" w:fill="FFFFFF"/>
              </w:rPr>
              <w:lastRenderedPageBreak/>
              <w:t>муниципального образования Московской области отечественного программного обеспечения</w:t>
            </w:r>
          </w:p>
        </w:tc>
        <w:tc>
          <w:tcPr>
            <w:tcW w:w="1134" w:type="dxa"/>
            <w:shd w:val="clear" w:color="auto" w:fill="auto"/>
          </w:tcPr>
          <w:p w14:paraId="3884C333" w14:textId="77777777" w:rsidR="00522FDA" w:rsidRPr="00705FAE" w:rsidRDefault="00522FDA" w:rsidP="00522FDA">
            <w:pPr>
              <w:spacing w:after="0" w:line="240" w:lineRule="auto"/>
              <w:jc w:val="center"/>
              <w:rPr>
                <w:rFonts w:ascii="Arial" w:hAnsi="Arial" w:cs="Arial"/>
                <w:sz w:val="24"/>
                <w:szCs w:val="24"/>
              </w:rPr>
            </w:pPr>
            <w:r w:rsidRPr="00705FAE">
              <w:rPr>
                <w:rFonts w:ascii="Arial" w:hAnsi="Arial" w:cs="Arial"/>
                <w:sz w:val="24"/>
                <w:szCs w:val="24"/>
              </w:rPr>
              <w:lastRenderedPageBreak/>
              <w:t>Процент</w:t>
            </w:r>
          </w:p>
        </w:tc>
        <w:tc>
          <w:tcPr>
            <w:tcW w:w="5670" w:type="dxa"/>
            <w:shd w:val="clear" w:color="auto" w:fill="auto"/>
          </w:tcPr>
          <w:p w14:paraId="58415AC3" w14:textId="77777777" w:rsidR="00522FDA" w:rsidRPr="00705FAE" w:rsidRDefault="00522FDA" w:rsidP="00522FDA">
            <w:pPr>
              <w:widowControl w:val="0"/>
              <w:spacing w:after="0" w:line="240" w:lineRule="auto"/>
              <w:rPr>
                <w:rFonts w:ascii="Arial" w:hAnsi="Arial" w:cs="Arial"/>
                <w:sz w:val="24"/>
                <w:szCs w:val="24"/>
              </w:rPr>
            </w:pPr>
            <w:r w:rsidRPr="00705FAE">
              <w:rPr>
                <w:rFonts w:ascii="Arial" w:hAnsi="Arial" w:cs="Arial"/>
                <w:sz w:val="24"/>
                <w:szCs w:val="24"/>
                <w:lang w:val="en-US"/>
              </w:rPr>
              <w:t>n</w:t>
            </w:r>
            <w:r w:rsidRPr="00705FAE">
              <w:rPr>
                <w:rFonts w:ascii="Arial" w:hAnsi="Arial" w:cs="Arial"/>
                <w:sz w:val="24"/>
                <w:szCs w:val="24"/>
              </w:rPr>
              <w:t xml:space="preserve"> =R/K×100%, где:</w:t>
            </w:r>
          </w:p>
          <w:p w14:paraId="5E43BF82" w14:textId="77777777" w:rsidR="00522FDA" w:rsidRPr="00705FAE" w:rsidRDefault="00522FDA" w:rsidP="00522FDA">
            <w:pPr>
              <w:spacing w:after="0" w:line="240" w:lineRule="auto"/>
              <w:jc w:val="both"/>
              <w:rPr>
                <w:rFonts w:ascii="Arial" w:hAnsi="Arial" w:cs="Arial"/>
                <w:sz w:val="24"/>
                <w:szCs w:val="24"/>
              </w:rPr>
            </w:pPr>
            <w:r w:rsidRPr="00705FAE">
              <w:rPr>
                <w:rFonts w:ascii="Arial" w:hAnsi="Arial" w:cs="Arial"/>
                <w:sz w:val="24"/>
                <w:szCs w:val="24"/>
              </w:rPr>
              <w:t xml:space="preserve">n - </w:t>
            </w:r>
            <w:r w:rsidRPr="00705FAE">
              <w:rPr>
                <w:rFonts w:ascii="Arial" w:hAnsi="Arial" w:cs="Arial"/>
                <w:color w:val="000000"/>
                <w:sz w:val="24"/>
                <w:szCs w:val="24"/>
              </w:rPr>
              <w:t>стоимостная доля закупаемого и (или)</w:t>
            </w:r>
            <w:r w:rsidRPr="00705FAE">
              <w:rPr>
                <w:rFonts w:ascii="Arial" w:hAnsi="Arial" w:cs="Arial"/>
                <w:color w:val="000000"/>
                <w:sz w:val="24"/>
                <w:szCs w:val="24"/>
                <w:lang w:val="en-US"/>
              </w:rPr>
              <w:t> </w:t>
            </w:r>
            <w:r w:rsidRPr="00705FAE">
              <w:rPr>
                <w:rFonts w:ascii="Arial" w:hAnsi="Arial" w:cs="Arial"/>
                <w:color w:val="000000"/>
                <w:sz w:val="24"/>
                <w:szCs w:val="24"/>
              </w:rPr>
              <w:t>арендуемого ОМСУ муниципального образования Московской области отечественного программного обеспечения</w:t>
            </w:r>
            <w:r w:rsidRPr="00705FAE">
              <w:rPr>
                <w:rFonts w:ascii="Arial" w:hAnsi="Arial" w:cs="Arial"/>
                <w:sz w:val="24"/>
                <w:szCs w:val="24"/>
              </w:rPr>
              <w:t>;</w:t>
            </w:r>
          </w:p>
          <w:p w14:paraId="6816C1CE" w14:textId="77777777" w:rsidR="00522FDA" w:rsidRPr="00705FAE" w:rsidRDefault="00522FDA" w:rsidP="00522FDA">
            <w:pPr>
              <w:spacing w:after="0" w:line="240" w:lineRule="auto"/>
              <w:jc w:val="both"/>
              <w:rPr>
                <w:rFonts w:ascii="Arial" w:hAnsi="Arial" w:cs="Arial"/>
                <w:sz w:val="24"/>
                <w:szCs w:val="24"/>
              </w:rPr>
            </w:pPr>
            <w:r w:rsidRPr="00705FAE">
              <w:rPr>
                <w:rFonts w:ascii="Arial" w:hAnsi="Arial" w:cs="Arial"/>
                <w:sz w:val="24"/>
                <w:szCs w:val="24"/>
              </w:rPr>
              <w:lastRenderedPageBreak/>
              <w:t>R – стоимость закупаемого и</w:t>
            </w:r>
            <w:r w:rsidRPr="00705FAE">
              <w:rPr>
                <w:rFonts w:ascii="Arial" w:hAnsi="Arial" w:cs="Arial"/>
                <w:color w:val="000000"/>
                <w:sz w:val="24"/>
                <w:szCs w:val="24"/>
              </w:rPr>
              <w:t xml:space="preserve"> (или)</w:t>
            </w:r>
            <w:r w:rsidRPr="00705FAE">
              <w:rPr>
                <w:rFonts w:ascii="Arial" w:hAnsi="Arial" w:cs="Arial"/>
                <w:sz w:val="24"/>
                <w:szCs w:val="24"/>
              </w:rPr>
              <w:t xml:space="preserve"> арендуемого ОМСУ муниципального образования Московской области отечественного программного обеспечения;</w:t>
            </w:r>
          </w:p>
          <w:p w14:paraId="4C15E509" w14:textId="77777777" w:rsidR="00522FDA" w:rsidRPr="00705FAE" w:rsidRDefault="00522FDA" w:rsidP="00522FDA">
            <w:pPr>
              <w:spacing w:after="0" w:line="240" w:lineRule="auto"/>
              <w:jc w:val="both"/>
              <w:rPr>
                <w:rFonts w:ascii="Arial" w:hAnsi="Arial" w:cs="Arial"/>
                <w:sz w:val="24"/>
                <w:szCs w:val="24"/>
              </w:rPr>
            </w:pPr>
            <w:r w:rsidRPr="00705FAE">
              <w:rPr>
                <w:rFonts w:ascii="Arial" w:hAnsi="Arial" w:cs="Arial"/>
                <w:sz w:val="24"/>
                <w:szCs w:val="24"/>
              </w:rPr>
              <w:t>K – общая стоимость закупаемого и</w:t>
            </w:r>
            <w:r w:rsidRPr="00705FAE">
              <w:rPr>
                <w:rFonts w:ascii="Arial" w:hAnsi="Arial" w:cs="Arial"/>
                <w:color w:val="000000"/>
                <w:sz w:val="24"/>
                <w:szCs w:val="24"/>
              </w:rPr>
              <w:t xml:space="preserve"> (или)</w:t>
            </w:r>
            <w:r w:rsidRPr="00705FAE">
              <w:rPr>
                <w:rFonts w:ascii="Arial" w:hAnsi="Arial" w:cs="Arial"/>
                <w:sz w:val="24"/>
                <w:szCs w:val="24"/>
              </w:rPr>
              <w:t xml:space="preserve"> арендуемого ОМСУ муниципального образования Московской области программного обеспечения.</w:t>
            </w:r>
          </w:p>
          <w:p w14:paraId="7F006501" w14:textId="77777777" w:rsidR="00522FDA" w:rsidRPr="00705FAE" w:rsidRDefault="00522FDA" w:rsidP="00522FDA">
            <w:pPr>
              <w:spacing w:after="0" w:line="240" w:lineRule="auto"/>
              <w:jc w:val="both"/>
              <w:rPr>
                <w:rFonts w:ascii="Arial" w:hAnsi="Arial" w:cs="Arial"/>
                <w:sz w:val="24"/>
                <w:szCs w:val="24"/>
              </w:rPr>
            </w:pPr>
            <w:r w:rsidRPr="00705FAE">
              <w:rPr>
                <w:rFonts w:ascii="Arial" w:hAnsi="Arial" w:cs="Arial"/>
                <w:color w:val="000000"/>
                <w:sz w:val="24"/>
                <w:szCs w:val="24"/>
              </w:rPr>
              <w:t>Базовое значение показателя – 75%</w:t>
            </w:r>
          </w:p>
        </w:tc>
        <w:tc>
          <w:tcPr>
            <w:tcW w:w="4223" w:type="dxa"/>
            <w:shd w:val="clear" w:color="auto" w:fill="auto"/>
          </w:tcPr>
          <w:p w14:paraId="4D2FD64B" w14:textId="77777777" w:rsidR="00522FDA" w:rsidRPr="00705FAE" w:rsidRDefault="00522FDA" w:rsidP="00522FDA">
            <w:pPr>
              <w:spacing w:after="0" w:line="240" w:lineRule="auto"/>
              <w:jc w:val="both"/>
              <w:rPr>
                <w:rFonts w:ascii="Arial" w:hAnsi="Arial" w:cs="Arial"/>
                <w:sz w:val="24"/>
                <w:szCs w:val="24"/>
              </w:rPr>
            </w:pPr>
            <w:r w:rsidRPr="00705FAE">
              <w:rPr>
                <w:rFonts w:ascii="Arial" w:hAnsi="Arial" w:cs="Arial"/>
                <w:sz w:val="24"/>
                <w:szCs w:val="24"/>
              </w:rPr>
              <w:lastRenderedPageBreak/>
              <w:t xml:space="preserve">Данные </w:t>
            </w:r>
            <w:r w:rsidRPr="00705FAE">
              <w:rPr>
                <w:rFonts w:ascii="Arial" w:hAnsi="Arial" w:cs="Arial"/>
                <w:color w:val="000000"/>
                <w:sz w:val="24"/>
                <w:szCs w:val="24"/>
              </w:rPr>
              <w:t>МКУ «ЦОД»</w:t>
            </w:r>
          </w:p>
        </w:tc>
        <w:tc>
          <w:tcPr>
            <w:tcW w:w="1163" w:type="dxa"/>
            <w:shd w:val="clear" w:color="auto" w:fill="auto"/>
          </w:tcPr>
          <w:p w14:paraId="3F3CC9B2" w14:textId="77777777" w:rsidR="00522FDA" w:rsidRPr="00705FAE" w:rsidRDefault="00522FDA" w:rsidP="00522FDA">
            <w:pPr>
              <w:widowControl w:val="0"/>
              <w:spacing w:after="0" w:line="240" w:lineRule="auto"/>
              <w:jc w:val="center"/>
              <w:rPr>
                <w:rFonts w:ascii="Arial" w:hAnsi="Arial" w:cs="Arial"/>
                <w:color w:val="000000"/>
                <w:sz w:val="24"/>
                <w:szCs w:val="24"/>
                <w:lang w:val="en-US"/>
              </w:rPr>
            </w:pPr>
            <w:r w:rsidRPr="00705FAE">
              <w:rPr>
                <w:rFonts w:ascii="Arial" w:hAnsi="Arial" w:cs="Arial"/>
                <w:color w:val="000000"/>
                <w:sz w:val="24"/>
                <w:szCs w:val="24"/>
              </w:rPr>
              <w:t>Ежеквартально, ежегодно</w:t>
            </w:r>
          </w:p>
        </w:tc>
      </w:tr>
      <w:tr w:rsidR="004E4883" w:rsidRPr="00705FAE" w14:paraId="3BD74044" w14:textId="77777777" w:rsidTr="00705FAE">
        <w:tc>
          <w:tcPr>
            <w:tcW w:w="567" w:type="dxa"/>
            <w:shd w:val="clear" w:color="auto" w:fill="auto"/>
          </w:tcPr>
          <w:p w14:paraId="1AA26668" w14:textId="26078564" w:rsidR="004E4883" w:rsidRPr="00705FAE" w:rsidRDefault="00BE3D90" w:rsidP="004E4883">
            <w:pPr>
              <w:spacing w:after="0" w:line="240" w:lineRule="auto"/>
              <w:jc w:val="center"/>
              <w:rPr>
                <w:rFonts w:ascii="Arial" w:hAnsi="Arial" w:cs="Arial"/>
                <w:sz w:val="24"/>
                <w:szCs w:val="24"/>
              </w:rPr>
            </w:pPr>
            <w:r w:rsidRPr="00705FAE">
              <w:rPr>
                <w:rFonts w:ascii="Arial" w:hAnsi="Arial" w:cs="Arial"/>
                <w:sz w:val="24"/>
                <w:szCs w:val="24"/>
              </w:rPr>
              <w:t>7</w:t>
            </w:r>
          </w:p>
        </w:tc>
        <w:tc>
          <w:tcPr>
            <w:tcW w:w="2263" w:type="dxa"/>
            <w:shd w:val="clear" w:color="auto" w:fill="auto"/>
          </w:tcPr>
          <w:p w14:paraId="633F64BE" w14:textId="05D362B1" w:rsidR="004E4883" w:rsidRPr="00705FAE" w:rsidRDefault="00BE4EDB" w:rsidP="004E4883">
            <w:pPr>
              <w:autoSpaceDE w:val="0"/>
              <w:autoSpaceDN w:val="0"/>
              <w:adjustRightInd w:val="0"/>
              <w:spacing w:after="0" w:line="240" w:lineRule="auto"/>
              <w:jc w:val="both"/>
              <w:rPr>
                <w:rFonts w:ascii="Arial" w:hAnsi="Arial" w:cs="Arial"/>
                <w:color w:val="000000"/>
                <w:sz w:val="24"/>
                <w:szCs w:val="24"/>
              </w:rPr>
            </w:pPr>
            <w:r w:rsidRPr="00705FAE">
              <w:rPr>
                <w:rFonts w:ascii="Arial" w:hAnsi="Arial" w:cs="Arial"/>
                <w:color w:val="000000"/>
                <w:sz w:val="24"/>
                <w:szCs w:val="24"/>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134" w:type="dxa"/>
            <w:shd w:val="clear" w:color="auto" w:fill="auto"/>
          </w:tcPr>
          <w:p w14:paraId="1208B95F" w14:textId="5C9861D3" w:rsidR="004E4883" w:rsidRPr="00705FAE" w:rsidRDefault="004E4883" w:rsidP="004E4883">
            <w:pPr>
              <w:spacing w:after="0" w:line="240" w:lineRule="auto"/>
              <w:jc w:val="center"/>
              <w:rPr>
                <w:rFonts w:ascii="Arial" w:hAnsi="Arial" w:cs="Arial"/>
                <w:color w:val="000000"/>
                <w:sz w:val="24"/>
                <w:szCs w:val="24"/>
              </w:rPr>
            </w:pPr>
            <w:r w:rsidRPr="00705FAE">
              <w:rPr>
                <w:rFonts w:ascii="Arial" w:hAnsi="Arial" w:cs="Arial"/>
                <w:color w:val="000000"/>
                <w:sz w:val="24"/>
                <w:szCs w:val="24"/>
              </w:rPr>
              <w:t>Процент</w:t>
            </w:r>
          </w:p>
        </w:tc>
        <w:tc>
          <w:tcPr>
            <w:tcW w:w="5670" w:type="dxa"/>
            <w:shd w:val="clear" w:color="auto" w:fill="auto"/>
          </w:tcPr>
          <w:p w14:paraId="5CEDB81D" w14:textId="77777777" w:rsidR="004E4883" w:rsidRPr="00705FAE" w:rsidRDefault="004E4883" w:rsidP="004E4883">
            <w:pPr>
              <w:widowControl w:val="0"/>
              <w:spacing w:after="0" w:line="240" w:lineRule="auto"/>
              <w:rPr>
                <w:rFonts w:ascii="Arial" w:hAnsi="Arial" w:cs="Arial"/>
                <w:sz w:val="24"/>
                <w:szCs w:val="24"/>
              </w:rPr>
            </w:pPr>
            <w:r w:rsidRPr="00705FAE">
              <w:rPr>
                <w:rFonts w:ascii="Arial" w:hAnsi="Arial" w:cs="Arial"/>
                <w:sz w:val="24"/>
                <w:szCs w:val="24"/>
                <w:lang w:val="en-US"/>
              </w:rPr>
              <w:t>n</w:t>
            </w:r>
            <w:r w:rsidRPr="00705FAE">
              <w:rPr>
                <w:rFonts w:ascii="Arial" w:hAnsi="Arial" w:cs="Arial"/>
                <w:sz w:val="24"/>
                <w:szCs w:val="24"/>
              </w:rPr>
              <w:t xml:space="preserve"> =R/K×100%</w:t>
            </w:r>
            <w:r w:rsidRPr="00705FAE">
              <w:rPr>
                <w:rFonts w:ascii="Arial" w:hAnsi="Arial" w:cs="Arial"/>
                <w:color w:val="000000"/>
                <w:sz w:val="24"/>
                <w:szCs w:val="24"/>
              </w:rPr>
              <w:t xml:space="preserve">, где: </w:t>
            </w:r>
          </w:p>
          <w:p w14:paraId="26BD0FEC" w14:textId="77777777" w:rsidR="004E4883" w:rsidRPr="00705FAE" w:rsidRDefault="004E4883" w:rsidP="004E4883">
            <w:pPr>
              <w:widowControl w:val="0"/>
              <w:spacing w:after="0" w:line="240" w:lineRule="auto"/>
              <w:jc w:val="both"/>
              <w:rPr>
                <w:rFonts w:ascii="Arial" w:hAnsi="Arial" w:cs="Arial"/>
                <w:color w:val="000000"/>
                <w:sz w:val="24"/>
                <w:szCs w:val="24"/>
              </w:rPr>
            </w:pPr>
            <m:oMath>
              <m:r>
                <m:rPr>
                  <m:sty m:val="p"/>
                </m:rPr>
                <w:rPr>
                  <w:rFonts w:ascii="Cambria Math" w:hAnsi="Cambria Math" w:cs="Arial"/>
                  <w:color w:val="000000"/>
                  <w:sz w:val="24"/>
                  <w:szCs w:val="24"/>
                </w:rPr>
                <m:t>n</m:t>
              </m:r>
            </m:oMath>
            <w:r w:rsidRPr="00705FAE">
              <w:rPr>
                <w:rFonts w:ascii="Arial" w:hAnsi="Arial" w:cs="Arial"/>
                <w:color w:val="000000"/>
                <w:sz w:val="24"/>
                <w:szCs w:val="24"/>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r w:rsidRPr="00705FAE">
              <w:rPr>
                <w:rFonts w:ascii="Arial" w:hAnsi="Arial" w:cs="Arial"/>
                <w:sz w:val="24"/>
                <w:szCs w:val="24"/>
              </w:rPr>
              <w:t>;</w:t>
            </w:r>
          </w:p>
          <w:p w14:paraId="3E188CFA" w14:textId="77777777" w:rsidR="004E4883" w:rsidRPr="00705FAE" w:rsidRDefault="004E4883" w:rsidP="004E4883">
            <w:pPr>
              <w:widowControl w:val="0"/>
              <w:spacing w:after="0" w:line="240" w:lineRule="auto"/>
              <w:jc w:val="both"/>
              <w:rPr>
                <w:rFonts w:ascii="Arial" w:hAnsi="Arial" w:cs="Arial"/>
                <w:color w:val="000000"/>
                <w:sz w:val="24"/>
                <w:szCs w:val="24"/>
              </w:rPr>
            </w:pPr>
            <w:r w:rsidRPr="00705FAE">
              <w:rPr>
                <w:rFonts w:ascii="Arial" w:hAnsi="Arial" w:cs="Arial"/>
                <w:color w:val="000000"/>
                <w:sz w:val="24"/>
                <w:szCs w:val="24"/>
              </w:rPr>
              <w:t>R – количество исходящих документов в электронном виде, заверенных ЭП, органов местного самоуправления и подведомственных им учреждений;</w:t>
            </w:r>
          </w:p>
          <w:p w14:paraId="4EE52E28" w14:textId="77777777" w:rsidR="004E4883" w:rsidRPr="00705FAE" w:rsidRDefault="004E4883" w:rsidP="004E4883">
            <w:pPr>
              <w:spacing w:after="0" w:line="240" w:lineRule="auto"/>
              <w:jc w:val="both"/>
              <w:rPr>
                <w:rFonts w:ascii="Arial" w:hAnsi="Arial" w:cs="Arial"/>
                <w:sz w:val="24"/>
                <w:szCs w:val="24"/>
              </w:rPr>
            </w:pPr>
            <w:r w:rsidRPr="00705FAE">
              <w:rPr>
                <w:rFonts w:ascii="Arial" w:hAnsi="Arial" w:cs="Arial"/>
                <w:color w:val="000000"/>
                <w:sz w:val="24"/>
                <w:szCs w:val="24"/>
              </w:rPr>
              <w:t>К – общее количество исходящих документов органов местного самоуправления и подведомственных им учреждений</w:t>
            </w:r>
            <w:r w:rsidRPr="00705FAE">
              <w:rPr>
                <w:rFonts w:ascii="Arial" w:hAnsi="Arial" w:cs="Arial"/>
                <w:sz w:val="24"/>
                <w:szCs w:val="24"/>
              </w:rPr>
              <w:t>.</w:t>
            </w:r>
          </w:p>
          <w:p w14:paraId="49289E7B" w14:textId="77777777" w:rsidR="004E4883" w:rsidRPr="00705FAE" w:rsidRDefault="004E4883" w:rsidP="004E4883">
            <w:pPr>
              <w:spacing w:after="0" w:line="240" w:lineRule="auto"/>
              <w:jc w:val="both"/>
              <w:rPr>
                <w:rFonts w:ascii="Arial" w:hAnsi="Arial" w:cs="Arial"/>
                <w:sz w:val="24"/>
                <w:szCs w:val="24"/>
              </w:rPr>
            </w:pPr>
            <w:r w:rsidRPr="00705FAE">
              <w:rPr>
                <w:rFonts w:ascii="Arial" w:hAnsi="Arial" w:cs="Arial"/>
                <w:sz w:val="24"/>
                <w:szCs w:val="24"/>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14:paraId="3654A861" w14:textId="77777777" w:rsidR="004E4883" w:rsidRPr="00705FAE" w:rsidRDefault="004E4883" w:rsidP="004E4883">
            <w:pPr>
              <w:spacing w:after="0" w:line="240" w:lineRule="auto"/>
              <w:jc w:val="both"/>
              <w:rPr>
                <w:rFonts w:ascii="Arial" w:hAnsi="Arial" w:cs="Arial"/>
                <w:sz w:val="24"/>
                <w:szCs w:val="24"/>
              </w:rPr>
            </w:pPr>
            <w:r w:rsidRPr="00705FAE">
              <w:rPr>
                <w:rFonts w:ascii="Arial" w:hAnsi="Arial" w:cs="Arial"/>
                <w:sz w:val="24"/>
                <w:szCs w:val="24"/>
              </w:rPr>
              <w:t xml:space="preserve">В расчете показателя учитываются документы, отвечающие двум критериям: </w:t>
            </w:r>
          </w:p>
          <w:p w14:paraId="68CC66F4" w14:textId="77777777" w:rsidR="004E4883" w:rsidRPr="00705FAE" w:rsidRDefault="004E4883" w:rsidP="004E4883">
            <w:pPr>
              <w:spacing w:after="0" w:line="240" w:lineRule="auto"/>
              <w:jc w:val="both"/>
              <w:rPr>
                <w:rFonts w:ascii="Arial" w:hAnsi="Arial" w:cs="Arial"/>
                <w:sz w:val="24"/>
                <w:szCs w:val="24"/>
              </w:rPr>
            </w:pPr>
            <w:r w:rsidRPr="00705FAE">
              <w:rPr>
                <w:rFonts w:ascii="Arial" w:hAnsi="Arial" w:cs="Arial"/>
                <w:sz w:val="24"/>
                <w:szCs w:val="24"/>
              </w:rPr>
              <w:t xml:space="preserve">документ получил регистрационный номер в качестве исходящего документа (в соответствии с Приказом Федерального архивного агентства </w:t>
            </w:r>
            <w:r w:rsidRPr="00705FAE">
              <w:rPr>
                <w:rFonts w:ascii="Arial" w:hAnsi="Arial" w:cs="Arial"/>
                <w:sz w:val="24"/>
                <w:szCs w:val="24"/>
              </w:rPr>
              <w:lastRenderedPageBreak/>
              <w:t>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0496970E" w14:textId="77777777" w:rsidR="004E4883" w:rsidRPr="00705FAE" w:rsidRDefault="004E4883" w:rsidP="004E4883">
            <w:pPr>
              <w:spacing w:after="0" w:line="240" w:lineRule="auto"/>
              <w:jc w:val="both"/>
              <w:rPr>
                <w:rFonts w:ascii="Arial" w:hAnsi="Arial" w:cs="Arial"/>
                <w:sz w:val="24"/>
                <w:szCs w:val="24"/>
              </w:rPr>
            </w:pPr>
            <w:r w:rsidRPr="00705FAE">
              <w:rPr>
                <w:rFonts w:ascii="Arial" w:hAnsi="Arial" w:cs="Arial"/>
                <w:sz w:val="24"/>
                <w:szCs w:val="24"/>
              </w:rPr>
              <w:t>вид документа относится к перечню видов документов, передаваемых в электронном виде, установленному Распоряжением Правительства РФ от 02.04.2015 N 583-р.</w:t>
            </w:r>
          </w:p>
          <w:p w14:paraId="202DA398" w14:textId="77777777"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color w:val="000000"/>
                <w:sz w:val="24"/>
                <w:szCs w:val="24"/>
              </w:rPr>
              <w:t>Не учитываются при расчете показателя (ни в числителе, ни в знаменателе):</w:t>
            </w:r>
          </w:p>
          <w:p w14:paraId="11E9B7D7" w14:textId="77777777"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color w:val="000000"/>
                <w:sz w:val="24"/>
                <w:szCs w:val="24"/>
              </w:rPr>
              <w:t>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14:paraId="4E3E80BB" w14:textId="77777777"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color w:val="000000"/>
                <w:sz w:val="24"/>
                <w:szCs w:val="24"/>
              </w:rPr>
              <w:t>документы, формируемые в Государственной интегрированной информационной системе (ГИИС) управления общественными финансами "Электронный бюджет";</w:t>
            </w:r>
          </w:p>
          <w:p w14:paraId="4EDD66AA" w14:textId="77777777" w:rsidR="004E4883" w:rsidRPr="00705FAE" w:rsidRDefault="004E4883" w:rsidP="00BF01AD">
            <w:pPr>
              <w:widowControl w:val="0"/>
              <w:spacing w:after="0" w:line="240" w:lineRule="auto"/>
              <w:jc w:val="both"/>
              <w:rPr>
                <w:rFonts w:ascii="Arial" w:hAnsi="Arial" w:cs="Arial"/>
                <w:color w:val="000000"/>
                <w:sz w:val="24"/>
                <w:szCs w:val="24"/>
              </w:rPr>
            </w:pPr>
            <w:r w:rsidRPr="00705FAE">
              <w:rPr>
                <w:rFonts w:ascii="Arial" w:hAnsi="Arial" w:cs="Arial"/>
                <w:color w:val="000000"/>
                <w:sz w:val="24"/>
                <w:szCs w:val="24"/>
              </w:rPr>
              <w:t>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p w14:paraId="7A9A0E98" w14:textId="77777777" w:rsidR="004E4883" w:rsidRPr="00705FAE" w:rsidRDefault="004E4883" w:rsidP="004E4883">
            <w:pPr>
              <w:widowControl w:val="0"/>
              <w:spacing w:after="0" w:line="240" w:lineRule="auto"/>
              <w:rPr>
                <w:rFonts w:ascii="Arial" w:hAnsi="Arial" w:cs="Arial"/>
                <w:color w:val="000000"/>
                <w:sz w:val="24"/>
                <w:szCs w:val="24"/>
              </w:rPr>
            </w:pPr>
            <w:r w:rsidRPr="00705FAE">
              <w:rPr>
                <w:rFonts w:ascii="Arial" w:hAnsi="Arial" w:cs="Arial"/>
                <w:color w:val="000000"/>
                <w:sz w:val="24"/>
                <w:szCs w:val="24"/>
              </w:rPr>
              <w:t>Показатель рассчитывался по данной формуле до 31.12.2023 г.</w:t>
            </w:r>
          </w:p>
          <w:p w14:paraId="032EE30B" w14:textId="77777777" w:rsidR="00BE4EDB" w:rsidRPr="00705FAE" w:rsidRDefault="00BE4EDB" w:rsidP="00BE4EDB">
            <w:pPr>
              <w:widowControl w:val="0"/>
              <w:spacing w:after="0" w:line="240" w:lineRule="auto"/>
              <w:rPr>
                <w:rFonts w:ascii="Arial" w:hAnsi="Arial" w:cs="Arial"/>
                <w:sz w:val="24"/>
                <w:szCs w:val="24"/>
              </w:rPr>
            </w:pPr>
            <w:r w:rsidRPr="00705FAE">
              <w:rPr>
                <w:rFonts w:ascii="Arial" w:hAnsi="Arial" w:cs="Arial"/>
                <w:sz w:val="24"/>
                <w:szCs w:val="24"/>
              </w:rPr>
              <w:t>С 01.01.2024 г.:</w:t>
            </w:r>
          </w:p>
          <w:p w14:paraId="38C8E05B" w14:textId="77777777" w:rsidR="00BE4EDB" w:rsidRPr="00705FAE" w:rsidRDefault="00BE4EDB" w:rsidP="00BE4EDB">
            <w:pPr>
              <w:widowControl w:val="0"/>
              <w:spacing w:after="0" w:line="240" w:lineRule="auto"/>
              <w:rPr>
                <w:rFonts w:ascii="Arial" w:hAnsi="Arial" w:cs="Arial"/>
                <w:sz w:val="24"/>
                <w:szCs w:val="24"/>
              </w:rPr>
            </w:pPr>
            <w:r w:rsidRPr="00705FAE">
              <w:rPr>
                <w:rFonts w:ascii="Arial" w:hAnsi="Arial" w:cs="Arial"/>
                <w:sz w:val="24"/>
                <w:szCs w:val="24"/>
                <w:lang w:val="en-US"/>
              </w:rPr>
              <w:t>n</w:t>
            </w:r>
            <w:r w:rsidRPr="00705FAE">
              <w:rPr>
                <w:rFonts w:ascii="Arial" w:hAnsi="Arial" w:cs="Arial"/>
                <w:sz w:val="24"/>
                <w:szCs w:val="24"/>
              </w:rPr>
              <w:t xml:space="preserve"> =R/K×100%</w:t>
            </w:r>
            <w:r w:rsidRPr="00705FAE">
              <w:rPr>
                <w:rFonts w:ascii="Arial" w:hAnsi="Arial" w:cs="Arial"/>
                <w:color w:val="000000"/>
                <w:sz w:val="24"/>
                <w:szCs w:val="24"/>
              </w:rPr>
              <w:t xml:space="preserve">, где: </w:t>
            </w:r>
          </w:p>
          <w:p w14:paraId="0D53E838" w14:textId="77777777" w:rsidR="00BE4EDB" w:rsidRPr="00705FAE" w:rsidRDefault="00BE4EDB" w:rsidP="00BE4EDB">
            <w:pPr>
              <w:widowControl w:val="0"/>
              <w:spacing w:after="0" w:line="240" w:lineRule="auto"/>
              <w:jc w:val="both"/>
              <w:rPr>
                <w:rFonts w:ascii="Arial" w:hAnsi="Arial" w:cs="Arial"/>
                <w:sz w:val="24"/>
                <w:szCs w:val="24"/>
              </w:rPr>
            </w:pPr>
            <w:r w:rsidRPr="00705FAE">
              <w:rPr>
                <w:rFonts w:ascii="Arial" w:hAnsi="Arial" w:cs="Arial"/>
                <w:sz w:val="24"/>
                <w:szCs w:val="24"/>
              </w:rPr>
              <w:t xml:space="preserve">n – </w:t>
            </w:r>
            <w:r w:rsidRPr="00705FAE">
              <w:rPr>
                <w:rFonts w:ascii="Arial" w:hAnsi="Arial" w:cs="Arial"/>
                <w:color w:val="000000"/>
                <w:sz w:val="24"/>
                <w:szCs w:val="24"/>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705FAE">
              <w:rPr>
                <w:rFonts w:ascii="Arial" w:hAnsi="Arial" w:cs="Arial"/>
                <w:sz w:val="24"/>
                <w:szCs w:val="24"/>
              </w:rPr>
              <w:t>;</w:t>
            </w:r>
          </w:p>
          <w:p w14:paraId="670058B3" w14:textId="77777777" w:rsidR="00BE4EDB" w:rsidRPr="00705FAE" w:rsidRDefault="00BE4EDB" w:rsidP="00BE4EDB">
            <w:pPr>
              <w:widowControl w:val="0"/>
              <w:spacing w:after="0" w:line="240" w:lineRule="auto"/>
              <w:jc w:val="both"/>
              <w:rPr>
                <w:rFonts w:ascii="Arial" w:hAnsi="Arial" w:cs="Arial"/>
                <w:sz w:val="24"/>
                <w:szCs w:val="24"/>
              </w:rPr>
            </w:pPr>
            <w:r w:rsidRPr="00705FAE">
              <w:rPr>
                <w:rFonts w:ascii="Arial" w:hAnsi="Arial" w:cs="Arial"/>
                <w:sz w:val="24"/>
                <w:szCs w:val="24"/>
              </w:rPr>
              <w:t xml:space="preserve">R – </w:t>
            </w:r>
            <w:r w:rsidRPr="00705FAE">
              <w:rPr>
                <w:rFonts w:ascii="Arial" w:hAnsi="Arial" w:cs="Arial"/>
                <w:color w:val="000000"/>
                <w:sz w:val="24"/>
                <w:szCs w:val="24"/>
              </w:rPr>
              <w:t xml:space="preserve">количество исходящих документов органов местного самоуправления и подведомственных им учреждений в электронном виде, </w:t>
            </w:r>
            <w:r w:rsidRPr="00705FAE">
              <w:rPr>
                <w:rFonts w:ascii="Arial" w:hAnsi="Arial" w:cs="Arial"/>
                <w:color w:val="000000"/>
                <w:sz w:val="24"/>
                <w:szCs w:val="24"/>
              </w:rPr>
              <w:lastRenderedPageBreak/>
              <w:t>отправленных в подключенные к МСЭД организации с использованием файла в формате электронного текстового документа и подписанные ЭП со штампом</w:t>
            </w:r>
            <w:r w:rsidRPr="00705FAE">
              <w:rPr>
                <w:rFonts w:ascii="Arial" w:hAnsi="Arial" w:cs="Arial"/>
                <w:sz w:val="24"/>
                <w:szCs w:val="24"/>
              </w:rPr>
              <w:t>;</w:t>
            </w:r>
          </w:p>
          <w:p w14:paraId="1357B940" w14:textId="77777777" w:rsidR="00BE4EDB" w:rsidRPr="00705FAE" w:rsidRDefault="00BE4EDB" w:rsidP="00BE4EDB">
            <w:pPr>
              <w:widowControl w:val="0"/>
              <w:spacing w:after="0" w:line="240" w:lineRule="auto"/>
              <w:jc w:val="both"/>
              <w:rPr>
                <w:rFonts w:ascii="Arial" w:hAnsi="Arial" w:cs="Arial"/>
                <w:sz w:val="24"/>
                <w:szCs w:val="24"/>
              </w:rPr>
            </w:pPr>
            <w:r w:rsidRPr="00705FAE">
              <w:rPr>
                <w:rFonts w:ascii="Arial" w:hAnsi="Arial" w:cs="Arial"/>
                <w:sz w:val="24"/>
                <w:szCs w:val="24"/>
              </w:rPr>
              <w:t xml:space="preserve">К – </w:t>
            </w:r>
            <w:r w:rsidRPr="00705FAE">
              <w:rPr>
                <w:rFonts w:ascii="Arial" w:hAnsi="Arial" w:cs="Arial"/>
                <w:color w:val="000000"/>
                <w:sz w:val="24"/>
                <w:szCs w:val="24"/>
              </w:rPr>
              <w:t>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705FAE">
              <w:rPr>
                <w:rFonts w:ascii="Arial" w:hAnsi="Arial" w:cs="Arial"/>
                <w:sz w:val="24"/>
                <w:szCs w:val="24"/>
              </w:rPr>
              <w:t>.</w:t>
            </w:r>
          </w:p>
          <w:p w14:paraId="276A8725" w14:textId="77777777" w:rsidR="00BE4EDB" w:rsidRPr="00705FAE" w:rsidRDefault="00BE4EDB" w:rsidP="00BE4EDB">
            <w:pPr>
              <w:pStyle w:val="1f5"/>
              <w:widowControl w:val="0"/>
              <w:spacing w:after="0" w:line="240" w:lineRule="auto"/>
              <w:jc w:val="both"/>
              <w:rPr>
                <w:rFonts w:ascii="Arial" w:hAnsi="Arial" w:cs="Arial"/>
                <w:sz w:val="24"/>
                <w:szCs w:val="24"/>
              </w:rPr>
            </w:pPr>
            <w:r w:rsidRPr="00705FAE">
              <w:rPr>
                <w:rFonts w:ascii="Arial" w:hAnsi="Arial" w:cs="Arial"/>
                <w:sz w:val="24"/>
                <w:szCs w:val="24"/>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CCF6770" w14:textId="77777777" w:rsidR="00BE4EDB" w:rsidRPr="00705FAE" w:rsidRDefault="00BE4EDB" w:rsidP="00BE4EDB">
            <w:pPr>
              <w:pStyle w:val="1f5"/>
              <w:widowControl w:val="0"/>
              <w:spacing w:after="0" w:line="240" w:lineRule="auto"/>
              <w:jc w:val="both"/>
              <w:rPr>
                <w:rFonts w:ascii="Arial" w:hAnsi="Arial" w:cs="Arial"/>
                <w:sz w:val="24"/>
                <w:szCs w:val="24"/>
              </w:rPr>
            </w:pPr>
            <w:r w:rsidRPr="00705FAE">
              <w:rPr>
                <w:rFonts w:ascii="Arial" w:hAnsi="Arial" w:cs="Arial"/>
                <w:sz w:val="24"/>
                <w:szCs w:val="24"/>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7BC01B16" w14:textId="77777777" w:rsidR="00BE4EDB" w:rsidRPr="00705FAE" w:rsidRDefault="00BE4EDB" w:rsidP="00BE4EDB">
            <w:pPr>
              <w:pStyle w:val="1f5"/>
              <w:widowControl w:val="0"/>
              <w:spacing w:after="0" w:line="240" w:lineRule="auto"/>
              <w:jc w:val="both"/>
              <w:rPr>
                <w:rFonts w:ascii="Arial" w:hAnsi="Arial" w:cs="Arial"/>
                <w:color w:val="000000"/>
                <w:sz w:val="24"/>
                <w:szCs w:val="24"/>
              </w:rPr>
            </w:pPr>
            <w:r w:rsidRPr="00705FAE">
              <w:rPr>
                <w:rFonts w:ascii="Arial" w:hAnsi="Arial" w:cs="Arial"/>
                <w:color w:val="000000"/>
                <w:sz w:val="24"/>
                <w:szCs w:val="24"/>
              </w:rPr>
              <w:t>Не учитываются при расчете показателя (ни в числителе, ни в знаменателе):</w:t>
            </w:r>
          </w:p>
          <w:p w14:paraId="13DC0E4F" w14:textId="77777777" w:rsidR="00BE4EDB" w:rsidRPr="00705FAE" w:rsidRDefault="00BE4EDB" w:rsidP="00BE4EDB">
            <w:pPr>
              <w:pStyle w:val="1f5"/>
              <w:widowControl w:val="0"/>
              <w:spacing w:after="0" w:line="240" w:lineRule="auto"/>
              <w:jc w:val="both"/>
              <w:rPr>
                <w:rFonts w:ascii="Arial" w:hAnsi="Arial" w:cs="Arial"/>
                <w:sz w:val="24"/>
                <w:szCs w:val="24"/>
              </w:rPr>
            </w:pPr>
            <w:r w:rsidRPr="00705FAE">
              <w:rPr>
                <w:rFonts w:ascii="Arial" w:hAnsi="Arial" w:cs="Arial"/>
                <w:color w:val="000000"/>
                <w:sz w:val="24"/>
                <w:szCs w:val="24"/>
              </w:rPr>
              <w:t xml:space="preserve">- </w:t>
            </w:r>
            <w:r w:rsidRPr="00705FAE">
              <w:rPr>
                <w:rFonts w:ascii="Arial" w:hAnsi="Arial" w:cs="Arial"/>
                <w:sz w:val="24"/>
                <w:szCs w:val="24"/>
              </w:rPr>
              <w:t>входящие документы (во избежание двойного счета);</w:t>
            </w:r>
          </w:p>
          <w:p w14:paraId="7C1DB527" w14:textId="77777777" w:rsidR="00BE4EDB" w:rsidRPr="00705FAE" w:rsidRDefault="00BE4EDB" w:rsidP="00BE4EDB">
            <w:pPr>
              <w:widowControl w:val="0"/>
              <w:spacing w:after="0" w:line="240" w:lineRule="auto"/>
              <w:jc w:val="both"/>
              <w:rPr>
                <w:rFonts w:ascii="Arial" w:hAnsi="Arial" w:cs="Arial"/>
                <w:color w:val="000000"/>
                <w:sz w:val="24"/>
                <w:szCs w:val="24"/>
              </w:rPr>
            </w:pPr>
            <w:r w:rsidRPr="00705FAE">
              <w:rPr>
                <w:rFonts w:ascii="Arial" w:hAnsi="Arial" w:cs="Arial"/>
                <w:color w:val="000000"/>
                <w:sz w:val="24"/>
                <w:szCs w:val="24"/>
              </w:rPr>
              <w:t>- документы, работа с которыми ведется в закрытом контуре МСЭД (ЗК МСЭД).</w:t>
            </w:r>
          </w:p>
          <w:p w14:paraId="73BC3E03" w14:textId="68307FC5" w:rsidR="00BE4EDB" w:rsidRPr="00705FAE" w:rsidRDefault="00BE4EDB" w:rsidP="00BE4EDB">
            <w:pPr>
              <w:widowControl w:val="0"/>
              <w:spacing w:after="0" w:line="240" w:lineRule="auto"/>
              <w:rPr>
                <w:rFonts w:ascii="Arial" w:hAnsi="Arial" w:cs="Arial"/>
                <w:sz w:val="24"/>
                <w:szCs w:val="24"/>
              </w:rPr>
            </w:pPr>
            <w:r w:rsidRPr="00705FAE">
              <w:rPr>
                <w:rFonts w:ascii="Arial" w:hAnsi="Arial" w:cs="Arial"/>
                <w:color w:val="000000"/>
                <w:sz w:val="24"/>
                <w:szCs w:val="24"/>
              </w:rPr>
              <w:t>Баз</w:t>
            </w:r>
            <w:r w:rsidR="005115B0" w:rsidRPr="00705FAE">
              <w:rPr>
                <w:rFonts w:ascii="Arial" w:hAnsi="Arial" w:cs="Arial"/>
                <w:color w:val="000000"/>
                <w:sz w:val="24"/>
                <w:szCs w:val="24"/>
              </w:rPr>
              <w:t>овое значение показателя – 99</w:t>
            </w:r>
            <w:r w:rsidRPr="00705FAE">
              <w:rPr>
                <w:rFonts w:ascii="Arial" w:hAnsi="Arial" w:cs="Arial"/>
                <w:color w:val="000000"/>
                <w:sz w:val="24"/>
                <w:szCs w:val="24"/>
              </w:rPr>
              <w:t>%.</w:t>
            </w:r>
          </w:p>
        </w:tc>
        <w:tc>
          <w:tcPr>
            <w:tcW w:w="4223" w:type="dxa"/>
            <w:shd w:val="clear" w:color="auto" w:fill="auto"/>
          </w:tcPr>
          <w:p w14:paraId="17A3E464" w14:textId="2561FB47" w:rsidR="004E4883" w:rsidRPr="00705FAE" w:rsidRDefault="004E4883" w:rsidP="004E4883">
            <w:pPr>
              <w:spacing w:after="0" w:line="240" w:lineRule="auto"/>
              <w:jc w:val="both"/>
              <w:rPr>
                <w:rFonts w:ascii="Arial" w:hAnsi="Arial" w:cs="Arial"/>
                <w:sz w:val="24"/>
                <w:szCs w:val="24"/>
              </w:rPr>
            </w:pPr>
            <w:r w:rsidRPr="00705FAE">
              <w:rPr>
                <w:rFonts w:ascii="Arial" w:hAnsi="Arial" w:cs="Arial"/>
                <w:sz w:val="24"/>
                <w:szCs w:val="24"/>
              </w:rPr>
              <w:lastRenderedPageBreak/>
              <w:t>Отчет отдела служебной корреспонденции о направляемых в электронном виде документов, с использованием МСЭД и средств электронной подписи, не содержащих персональные данные и конфиденциальные сведения</w:t>
            </w:r>
          </w:p>
        </w:tc>
        <w:tc>
          <w:tcPr>
            <w:tcW w:w="1163" w:type="dxa"/>
            <w:shd w:val="clear" w:color="auto" w:fill="auto"/>
          </w:tcPr>
          <w:p w14:paraId="057D8801" w14:textId="3AF19D1F" w:rsidR="004E4883" w:rsidRPr="00705FAE" w:rsidRDefault="004E4883" w:rsidP="004E4883">
            <w:pPr>
              <w:widowControl w:val="0"/>
              <w:spacing w:after="0"/>
              <w:jc w:val="center"/>
              <w:rPr>
                <w:rFonts w:ascii="Arial" w:hAnsi="Arial" w:cs="Arial"/>
                <w:color w:val="000000"/>
                <w:sz w:val="24"/>
                <w:szCs w:val="24"/>
              </w:rPr>
            </w:pPr>
            <w:r w:rsidRPr="00705FAE">
              <w:rPr>
                <w:rFonts w:ascii="Arial" w:hAnsi="Arial" w:cs="Arial"/>
                <w:color w:val="000000"/>
                <w:sz w:val="24"/>
                <w:szCs w:val="24"/>
              </w:rPr>
              <w:t>Ежеквартально, ежегодно</w:t>
            </w:r>
          </w:p>
        </w:tc>
      </w:tr>
      <w:tr w:rsidR="004E4883" w:rsidRPr="00705FAE" w14:paraId="7CDFE165" w14:textId="77777777" w:rsidTr="00705FAE">
        <w:tc>
          <w:tcPr>
            <w:tcW w:w="567" w:type="dxa"/>
            <w:shd w:val="clear" w:color="auto" w:fill="auto"/>
          </w:tcPr>
          <w:p w14:paraId="37D08D34" w14:textId="2478FCFF" w:rsidR="004E4883" w:rsidRPr="00705FAE" w:rsidRDefault="00BE4EDB" w:rsidP="004E4883">
            <w:pPr>
              <w:spacing w:after="0" w:line="240" w:lineRule="auto"/>
              <w:jc w:val="center"/>
              <w:rPr>
                <w:rFonts w:ascii="Arial" w:hAnsi="Arial" w:cs="Arial"/>
                <w:sz w:val="24"/>
                <w:szCs w:val="24"/>
              </w:rPr>
            </w:pPr>
            <w:r w:rsidRPr="00705FAE">
              <w:rPr>
                <w:rFonts w:ascii="Arial" w:hAnsi="Arial" w:cs="Arial"/>
                <w:sz w:val="24"/>
                <w:szCs w:val="24"/>
              </w:rPr>
              <w:lastRenderedPageBreak/>
              <w:t>8</w:t>
            </w:r>
          </w:p>
        </w:tc>
        <w:tc>
          <w:tcPr>
            <w:tcW w:w="2263" w:type="dxa"/>
            <w:shd w:val="clear" w:color="auto" w:fill="auto"/>
          </w:tcPr>
          <w:p w14:paraId="56C5CEBE" w14:textId="77777777" w:rsidR="004E4883" w:rsidRPr="00705FAE" w:rsidRDefault="004E4883" w:rsidP="004E4883">
            <w:pPr>
              <w:autoSpaceDE w:val="0"/>
              <w:autoSpaceDN w:val="0"/>
              <w:adjustRightInd w:val="0"/>
              <w:spacing w:after="0" w:line="240" w:lineRule="auto"/>
              <w:jc w:val="both"/>
              <w:rPr>
                <w:rFonts w:ascii="Arial" w:hAnsi="Arial" w:cs="Arial"/>
                <w:sz w:val="24"/>
                <w:szCs w:val="24"/>
              </w:rPr>
            </w:pPr>
            <w:r w:rsidRPr="00705FAE">
              <w:rPr>
                <w:rFonts w:ascii="Arial" w:hAnsi="Arial" w:cs="Arial"/>
                <w:sz w:val="24"/>
                <w:szCs w:val="24"/>
              </w:rPr>
              <w:t xml:space="preserve">Доля муниципальных (государственных) услуг, </w:t>
            </w:r>
            <w:r w:rsidRPr="00705FAE">
              <w:rPr>
                <w:rFonts w:ascii="Arial" w:hAnsi="Arial" w:cs="Arial"/>
                <w:sz w:val="24"/>
                <w:szCs w:val="24"/>
              </w:rPr>
              <w:lastRenderedPageBreak/>
              <w:t>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134" w:type="dxa"/>
            <w:shd w:val="clear" w:color="auto" w:fill="auto"/>
          </w:tcPr>
          <w:p w14:paraId="7D993A78" w14:textId="77777777" w:rsidR="004E4883" w:rsidRPr="00705FAE" w:rsidRDefault="004E4883" w:rsidP="004E4883">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Процент</w:t>
            </w:r>
          </w:p>
        </w:tc>
        <w:tc>
          <w:tcPr>
            <w:tcW w:w="5670" w:type="dxa"/>
            <w:shd w:val="clear" w:color="auto" w:fill="auto"/>
          </w:tcPr>
          <w:p w14:paraId="7A64F990" w14:textId="77777777" w:rsidR="004E4883" w:rsidRPr="00705FAE" w:rsidRDefault="004E4883" w:rsidP="004E4883">
            <w:pPr>
              <w:widowControl w:val="0"/>
              <w:spacing w:after="0" w:line="240" w:lineRule="auto"/>
              <w:rPr>
                <w:rFonts w:ascii="Arial" w:hAnsi="Arial" w:cs="Arial"/>
                <w:sz w:val="24"/>
                <w:szCs w:val="24"/>
              </w:rPr>
            </w:pPr>
            <w:r w:rsidRPr="00705FAE">
              <w:rPr>
                <w:rFonts w:ascii="Arial" w:hAnsi="Arial" w:cs="Arial"/>
                <w:sz w:val="24"/>
                <w:szCs w:val="24"/>
                <w:lang w:val="en-US"/>
              </w:rPr>
              <w:t>n</w:t>
            </w:r>
            <w:r w:rsidRPr="00705FAE">
              <w:rPr>
                <w:rFonts w:ascii="Arial" w:hAnsi="Arial" w:cs="Arial"/>
                <w:sz w:val="24"/>
                <w:szCs w:val="24"/>
              </w:rPr>
              <w:t xml:space="preserve"> =R/K×100%</w:t>
            </w:r>
            <w:r w:rsidRPr="00705FAE">
              <w:rPr>
                <w:rFonts w:ascii="Arial" w:hAnsi="Arial" w:cs="Arial"/>
                <w:color w:val="000000"/>
                <w:sz w:val="24"/>
                <w:szCs w:val="24"/>
              </w:rPr>
              <w:t xml:space="preserve">, где: </w:t>
            </w:r>
          </w:p>
          <w:p w14:paraId="0EC6FFC7" w14:textId="77777777" w:rsidR="004E4883" w:rsidRPr="00705FAE" w:rsidRDefault="004E4883" w:rsidP="004E4883">
            <w:pPr>
              <w:spacing w:after="0"/>
              <w:jc w:val="both"/>
              <w:rPr>
                <w:rFonts w:ascii="Arial" w:eastAsia="Courier New" w:hAnsi="Arial" w:cs="Arial"/>
                <w:color w:val="000000"/>
                <w:sz w:val="24"/>
                <w:szCs w:val="24"/>
              </w:rPr>
            </w:pPr>
            <m:oMath>
              <m:r>
                <m:rPr>
                  <m:sty m:val="p"/>
                </m:rPr>
                <w:rPr>
                  <w:rFonts w:ascii="Cambria Math" w:eastAsia="Courier New" w:hAnsi="Cambria Math" w:cs="Arial"/>
                  <w:color w:val="000000"/>
                  <w:sz w:val="24"/>
                  <w:szCs w:val="24"/>
                </w:rPr>
                <m:t>n</m:t>
              </m:r>
            </m:oMath>
            <w:r w:rsidRPr="00705FAE">
              <w:rPr>
                <w:rFonts w:ascii="Arial" w:eastAsia="Courier New" w:hAnsi="Arial" w:cs="Arial"/>
                <w:color w:val="000000"/>
                <w:sz w:val="24"/>
                <w:szCs w:val="24"/>
              </w:rPr>
              <w:t xml:space="preserve"> – </w:t>
            </w:r>
            <w:r w:rsidRPr="00705FAE">
              <w:rPr>
                <w:rFonts w:ascii="Arial" w:hAnsi="Arial" w:cs="Arial"/>
                <w:sz w:val="24"/>
                <w:szCs w:val="24"/>
                <w:lang w:eastAsia="en-US"/>
              </w:rPr>
              <w:t xml:space="preserve">доля муниципальных (государственных) услуг, предоставленных без нарушения регламентного срока при оказании услуг в </w:t>
            </w:r>
            <w:r w:rsidRPr="00705FAE">
              <w:rPr>
                <w:rFonts w:ascii="Arial" w:hAnsi="Arial" w:cs="Arial"/>
                <w:sz w:val="24"/>
                <w:szCs w:val="24"/>
                <w:lang w:eastAsia="en-US"/>
              </w:rPr>
              <w:lastRenderedPageBreak/>
              <w:t>электронном виде на региональном портале государственных услуг;</w:t>
            </w:r>
          </w:p>
          <w:p w14:paraId="034F2F84" w14:textId="77777777" w:rsidR="004E4883" w:rsidRPr="00705FAE" w:rsidRDefault="004E4883" w:rsidP="004E4883">
            <w:pPr>
              <w:spacing w:after="0"/>
              <w:jc w:val="both"/>
              <w:rPr>
                <w:rFonts w:ascii="Arial" w:eastAsia="Courier New" w:hAnsi="Arial" w:cs="Arial"/>
                <w:color w:val="000000"/>
                <w:sz w:val="24"/>
                <w:szCs w:val="24"/>
              </w:rPr>
            </w:pPr>
            <w:r w:rsidRPr="00705FAE">
              <w:rPr>
                <w:rFonts w:ascii="Arial" w:eastAsia="Courier New" w:hAnsi="Arial" w:cs="Arial"/>
                <w:color w:val="000000"/>
                <w:sz w:val="24"/>
                <w:szCs w:val="24"/>
                <w:lang w:val="en-US"/>
              </w:rPr>
              <w:t>R</w:t>
            </w:r>
            <w:r w:rsidRPr="00705FAE">
              <w:rPr>
                <w:rFonts w:ascii="Arial" w:eastAsia="Courier New" w:hAnsi="Arial" w:cs="Arial"/>
                <w:color w:val="000000"/>
                <w:sz w:val="24"/>
                <w:szCs w:val="24"/>
              </w:rPr>
              <w:t xml:space="preserve"> – </w:t>
            </w:r>
            <w:r w:rsidRPr="00705FAE">
              <w:rPr>
                <w:rFonts w:ascii="Arial" w:hAnsi="Arial" w:cs="Arial"/>
                <w:color w:val="000000"/>
                <w:sz w:val="24"/>
                <w:szCs w:val="24"/>
              </w:rPr>
              <w:t>количество муниципальных (государственных) услуг, оказанных ОМСУ в отчетном периоде без нарушения регламентного срока оказания услуг;</w:t>
            </w:r>
          </w:p>
          <w:p w14:paraId="0FDE939A" w14:textId="77777777" w:rsidR="004E4883" w:rsidRPr="00705FAE" w:rsidRDefault="004E4883" w:rsidP="004E4883">
            <w:pPr>
              <w:spacing w:after="0"/>
              <w:jc w:val="both"/>
              <w:rPr>
                <w:rFonts w:ascii="Arial" w:hAnsi="Arial" w:cs="Arial"/>
                <w:color w:val="000000"/>
                <w:sz w:val="24"/>
                <w:szCs w:val="24"/>
              </w:rPr>
            </w:pPr>
            <w:r w:rsidRPr="00705FAE">
              <w:rPr>
                <w:rFonts w:ascii="Arial" w:eastAsia="Courier New" w:hAnsi="Arial" w:cs="Arial"/>
                <w:color w:val="000000"/>
                <w:sz w:val="24"/>
                <w:szCs w:val="24"/>
                <w:lang w:val="en-US"/>
              </w:rPr>
              <w:t>K</w:t>
            </w:r>
            <w:r w:rsidRPr="00705FAE">
              <w:rPr>
                <w:rFonts w:ascii="Arial" w:eastAsia="Courier New" w:hAnsi="Arial" w:cs="Arial"/>
                <w:color w:val="000000"/>
                <w:sz w:val="24"/>
                <w:szCs w:val="24"/>
              </w:rPr>
              <w:t xml:space="preserve"> – </w:t>
            </w:r>
            <w:proofErr w:type="gramStart"/>
            <w:r w:rsidRPr="00705FAE">
              <w:rPr>
                <w:rFonts w:ascii="Arial" w:eastAsia="Courier New" w:hAnsi="Arial" w:cs="Arial"/>
                <w:color w:val="000000"/>
                <w:sz w:val="24"/>
                <w:szCs w:val="24"/>
              </w:rPr>
              <w:t>общее</w:t>
            </w:r>
            <w:proofErr w:type="gramEnd"/>
            <w:r w:rsidRPr="00705FAE">
              <w:rPr>
                <w:rFonts w:ascii="Arial" w:eastAsia="Courier New" w:hAnsi="Arial" w:cs="Arial"/>
                <w:color w:val="000000"/>
                <w:sz w:val="24"/>
                <w:szCs w:val="24"/>
              </w:rPr>
              <w:t xml:space="preserve"> количество муниципальных (государственных) услуг, оказанных ОМСУ в отчетном периоде.</w:t>
            </w:r>
          </w:p>
          <w:p w14:paraId="68D13AB6" w14:textId="77777777" w:rsidR="004E4883" w:rsidRPr="00705FAE" w:rsidRDefault="004E4883" w:rsidP="004E4883">
            <w:pPr>
              <w:widowControl w:val="0"/>
              <w:spacing w:after="0" w:line="240" w:lineRule="auto"/>
              <w:rPr>
                <w:rFonts w:ascii="Arial" w:hAnsi="Arial" w:cs="Arial"/>
                <w:sz w:val="24"/>
                <w:szCs w:val="24"/>
              </w:rPr>
            </w:pPr>
            <w:r w:rsidRPr="00705FAE">
              <w:rPr>
                <w:rFonts w:ascii="Arial" w:hAnsi="Arial" w:cs="Arial"/>
                <w:color w:val="000000"/>
                <w:sz w:val="24"/>
                <w:szCs w:val="24"/>
              </w:rPr>
              <w:t>2% – возможно допустимая доля муниципальных услуг, по которым нарушены регламентные сроки оказания услуг, возникшая по</w:t>
            </w:r>
            <w:r w:rsidRPr="00705FAE">
              <w:rPr>
                <w:rFonts w:ascii="Arial" w:hAnsi="Arial" w:cs="Arial"/>
                <w:color w:val="000000"/>
                <w:sz w:val="24"/>
                <w:szCs w:val="24"/>
                <w:lang w:val="en-US"/>
              </w:rPr>
              <w:t> </w:t>
            </w:r>
            <w:r w:rsidRPr="00705FAE">
              <w:rPr>
                <w:rFonts w:ascii="Arial" w:hAnsi="Arial" w:cs="Arial"/>
                <w:color w:val="000000"/>
                <w:sz w:val="24"/>
                <w:szCs w:val="24"/>
              </w:rPr>
              <w:t>техническим причинам, по причинам апробирования, а также просрочкам, связанным с федеральными ведомствами.</w:t>
            </w:r>
            <w:r w:rsidRPr="00705FAE">
              <w:rPr>
                <w:rFonts w:ascii="Arial" w:hAnsi="Arial" w:cs="Arial"/>
                <w:color w:val="000000"/>
                <w:sz w:val="24"/>
                <w:szCs w:val="24"/>
              </w:rPr>
              <w:br/>
              <w:t>Базовое значение показателя – 98%</w:t>
            </w:r>
          </w:p>
        </w:tc>
        <w:tc>
          <w:tcPr>
            <w:tcW w:w="4223" w:type="dxa"/>
            <w:shd w:val="clear" w:color="auto" w:fill="auto"/>
          </w:tcPr>
          <w:p w14:paraId="3DC638B3" w14:textId="77777777" w:rsidR="004E4883" w:rsidRPr="00705FAE" w:rsidRDefault="004E4883" w:rsidP="004E4883">
            <w:pPr>
              <w:spacing w:after="0" w:line="240" w:lineRule="auto"/>
              <w:jc w:val="both"/>
              <w:rPr>
                <w:rFonts w:ascii="Arial" w:hAnsi="Arial" w:cs="Arial"/>
                <w:sz w:val="24"/>
                <w:szCs w:val="24"/>
              </w:rPr>
            </w:pPr>
            <w:r w:rsidRPr="00705FAE">
              <w:rPr>
                <w:rFonts w:ascii="Arial" w:hAnsi="Arial" w:cs="Arial"/>
                <w:sz w:val="24"/>
                <w:szCs w:val="24"/>
              </w:rPr>
              <w:lastRenderedPageBreak/>
              <w:t xml:space="preserve">Данные Государственной информационной системы Московской области «Единая информационная система оказания </w:t>
            </w:r>
            <w:r w:rsidRPr="00705FAE">
              <w:rPr>
                <w:rFonts w:ascii="Arial" w:hAnsi="Arial" w:cs="Arial"/>
                <w:sz w:val="24"/>
                <w:szCs w:val="24"/>
              </w:rPr>
              <w:lastRenderedPageBreak/>
              <w:t>государственных и муниципальных услуг (функций) Московской области» (ЕИС ОУ)</w:t>
            </w:r>
          </w:p>
        </w:tc>
        <w:tc>
          <w:tcPr>
            <w:tcW w:w="1163" w:type="dxa"/>
            <w:shd w:val="clear" w:color="auto" w:fill="auto"/>
          </w:tcPr>
          <w:p w14:paraId="787A0A09" w14:textId="77777777" w:rsidR="004E4883" w:rsidRPr="00705FAE" w:rsidRDefault="004E4883" w:rsidP="004E4883">
            <w:pPr>
              <w:widowControl w:val="0"/>
              <w:spacing w:after="0"/>
              <w:jc w:val="center"/>
              <w:rPr>
                <w:rFonts w:ascii="Arial" w:hAnsi="Arial" w:cs="Arial"/>
                <w:color w:val="000000"/>
                <w:sz w:val="24"/>
                <w:szCs w:val="24"/>
              </w:rPr>
            </w:pPr>
            <w:r w:rsidRPr="00705FAE">
              <w:rPr>
                <w:rFonts w:ascii="Arial" w:hAnsi="Arial" w:cs="Arial"/>
                <w:color w:val="000000"/>
                <w:sz w:val="24"/>
                <w:szCs w:val="24"/>
              </w:rPr>
              <w:lastRenderedPageBreak/>
              <w:t>Ежеквартально, ежегодн</w:t>
            </w:r>
            <w:r w:rsidRPr="00705FAE">
              <w:rPr>
                <w:rFonts w:ascii="Arial" w:hAnsi="Arial" w:cs="Arial"/>
                <w:color w:val="000000"/>
                <w:sz w:val="24"/>
                <w:szCs w:val="24"/>
              </w:rPr>
              <w:lastRenderedPageBreak/>
              <w:t>о</w:t>
            </w:r>
          </w:p>
        </w:tc>
      </w:tr>
      <w:tr w:rsidR="004E4883" w:rsidRPr="00705FAE" w14:paraId="7178FE99" w14:textId="77777777" w:rsidTr="00705FAE">
        <w:tc>
          <w:tcPr>
            <w:tcW w:w="567" w:type="dxa"/>
            <w:shd w:val="clear" w:color="auto" w:fill="auto"/>
          </w:tcPr>
          <w:p w14:paraId="33D6CFB6" w14:textId="087218E1" w:rsidR="004E4883" w:rsidRPr="00705FAE" w:rsidRDefault="00BE4EDB" w:rsidP="004E4883">
            <w:pPr>
              <w:spacing w:after="0" w:line="240" w:lineRule="auto"/>
              <w:jc w:val="center"/>
              <w:rPr>
                <w:rFonts w:ascii="Arial" w:hAnsi="Arial" w:cs="Arial"/>
                <w:sz w:val="24"/>
                <w:szCs w:val="24"/>
              </w:rPr>
            </w:pPr>
            <w:r w:rsidRPr="00705FAE">
              <w:rPr>
                <w:rFonts w:ascii="Arial" w:hAnsi="Arial" w:cs="Arial"/>
                <w:sz w:val="24"/>
                <w:szCs w:val="24"/>
              </w:rPr>
              <w:lastRenderedPageBreak/>
              <w:t>9</w:t>
            </w:r>
          </w:p>
        </w:tc>
        <w:tc>
          <w:tcPr>
            <w:tcW w:w="2263" w:type="dxa"/>
            <w:shd w:val="clear" w:color="auto" w:fill="auto"/>
          </w:tcPr>
          <w:p w14:paraId="52EB41DF" w14:textId="77777777" w:rsidR="004E4883" w:rsidRPr="00705FAE" w:rsidRDefault="004E4883" w:rsidP="004E4883">
            <w:pPr>
              <w:autoSpaceDE w:val="0"/>
              <w:autoSpaceDN w:val="0"/>
              <w:adjustRightInd w:val="0"/>
              <w:spacing w:after="0" w:line="240" w:lineRule="auto"/>
              <w:jc w:val="both"/>
              <w:rPr>
                <w:rFonts w:ascii="Arial" w:hAnsi="Arial" w:cs="Arial"/>
                <w:sz w:val="24"/>
                <w:szCs w:val="24"/>
              </w:rPr>
            </w:pPr>
            <w:r w:rsidRPr="00705FAE">
              <w:rPr>
                <w:rFonts w:ascii="Arial" w:hAnsi="Arial" w:cs="Arial"/>
                <w:sz w:val="24"/>
                <w:szCs w:val="24"/>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134" w:type="dxa"/>
            <w:shd w:val="clear" w:color="auto" w:fill="auto"/>
          </w:tcPr>
          <w:p w14:paraId="264AF02A" w14:textId="77777777" w:rsidR="004E4883" w:rsidRPr="00705FAE" w:rsidRDefault="004E4883" w:rsidP="004E4883">
            <w:pPr>
              <w:spacing w:after="0" w:line="240" w:lineRule="auto"/>
              <w:jc w:val="center"/>
              <w:rPr>
                <w:rFonts w:ascii="Arial" w:hAnsi="Arial" w:cs="Arial"/>
                <w:color w:val="000000"/>
                <w:sz w:val="24"/>
                <w:szCs w:val="24"/>
              </w:rPr>
            </w:pPr>
            <w:r w:rsidRPr="00705FAE">
              <w:rPr>
                <w:rFonts w:ascii="Arial" w:hAnsi="Arial" w:cs="Arial"/>
                <w:color w:val="000000"/>
                <w:sz w:val="24"/>
                <w:szCs w:val="24"/>
              </w:rPr>
              <w:t>Процент</w:t>
            </w:r>
          </w:p>
        </w:tc>
        <w:tc>
          <w:tcPr>
            <w:tcW w:w="5670" w:type="dxa"/>
            <w:shd w:val="clear" w:color="auto" w:fill="auto"/>
          </w:tcPr>
          <w:p w14:paraId="23EC412B" w14:textId="77777777" w:rsidR="004E4883" w:rsidRPr="00705FAE" w:rsidRDefault="004E4883" w:rsidP="004E4883">
            <w:pPr>
              <w:widowControl w:val="0"/>
              <w:spacing w:after="0" w:line="240" w:lineRule="auto"/>
              <w:rPr>
                <w:rFonts w:ascii="Arial" w:hAnsi="Arial" w:cs="Arial"/>
                <w:sz w:val="24"/>
                <w:szCs w:val="24"/>
              </w:rPr>
            </w:pPr>
            <w:r w:rsidRPr="00705FAE">
              <w:rPr>
                <w:rFonts w:ascii="Arial" w:hAnsi="Arial" w:cs="Arial"/>
                <w:sz w:val="24"/>
                <w:szCs w:val="24"/>
                <w:lang w:val="en-US"/>
              </w:rPr>
              <w:t>n</w:t>
            </w:r>
            <w:r w:rsidRPr="00705FAE">
              <w:rPr>
                <w:rFonts w:ascii="Arial" w:hAnsi="Arial" w:cs="Arial"/>
                <w:sz w:val="24"/>
                <w:szCs w:val="24"/>
              </w:rPr>
              <w:t xml:space="preserve"> =R/K×100%</w:t>
            </w:r>
            <w:r w:rsidRPr="00705FAE">
              <w:rPr>
                <w:rFonts w:ascii="Arial" w:hAnsi="Arial" w:cs="Arial"/>
                <w:color w:val="000000"/>
                <w:sz w:val="24"/>
                <w:szCs w:val="24"/>
              </w:rPr>
              <w:t xml:space="preserve">, где: </w:t>
            </w:r>
          </w:p>
          <w:p w14:paraId="398CD428" w14:textId="77777777" w:rsidR="004E4883" w:rsidRPr="00705FAE" w:rsidRDefault="004E4883" w:rsidP="004E4883">
            <w:pPr>
              <w:pStyle w:val="1f5"/>
              <w:widowControl w:val="0"/>
              <w:spacing w:after="0"/>
              <w:jc w:val="both"/>
              <w:rPr>
                <w:rFonts w:ascii="Arial" w:hAnsi="Arial" w:cs="Arial"/>
                <w:sz w:val="24"/>
                <w:szCs w:val="24"/>
              </w:rPr>
            </w:pPr>
            <w:r w:rsidRPr="00705FAE">
              <w:rPr>
                <w:rFonts w:ascii="Arial" w:eastAsia="Courier New" w:hAnsi="Arial" w:cs="Arial"/>
                <w:color w:val="000000"/>
                <w:sz w:val="24"/>
                <w:szCs w:val="24"/>
                <w:lang w:val="en-US"/>
              </w:rPr>
              <w:t>n</w:t>
            </w:r>
            <w:r w:rsidRPr="00705FAE">
              <w:rPr>
                <w:rFonts w:ascii="Arial" w:eastAsia="Courier New" w:hAnsi="Arial" w:cs="Arial"/>
                <w:color w:val="000000"/>
                <w:sz w:val="24"/>
                <w:szCs w:val="24"/>
              </w:rPr>
              <w:t xml:space="preserve"> – </w:t>
            </w:r>
            <w:r w:rsidRPr="00705FAE">
              <w:rPr>
                <w:rFonts w:ascii="Arial" w:hAnsi="Arial" w:cs="Arial"/>
                <w:sz w:val="24"/>
                <w:szCs w:val="24"/>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705FAE">
              <w:rPr>
                <w:rFonts w:ascii="Arial" w:eastAsia="Calibri" w:hAnsi="Arial" w:cs="Arial"/>
                <w:sz w:val="24"/>
                <w:szCs w:val="24"/>
                <w:lang w:eastAsia="en-US"/>
              </w:rPr>
              <w:t>;</w:t>
            </w:r>
          </w:p>
          <w:p w14:paraId="6AB3CB96" w14:textId="77777777" w:rsidR="004E4883" w:rsidRPr="00705FAE" w:rsidRDefault="004E4883" w:rsidP="004E4883">
            <w:pPr>
              <w:pStyle w:val="1f5"/>
              <w:widowControl w:val="0"/>
              <w:spacing w:after="0"/>
              <w:jc w:val="both"/>
              <w:rPr>
                <w:rFonts w:ascii="Arial" w:hAnsi="Arial" w:cs="Arial"/>
                <w:sz w:val="24"/>
                <w:szCs w:val="24"/>
              </w:rPr>
            </w:pPr>
            <w:r w:rsidRPr="00705FAE">
              <w:rPr>
                <w:rFonts w:ascii="Arial" w:eastAsia="Courier New" w:hAnsi="Arial" w:cs="Arial"/>
                <w:color w:val="000000"/>
                <w:sz w:val="24"/>
                <w:szCs w:val="24"/>
                <w:lang w:val="en-US"/>
              </w:rPr>
              <w:t>R</w:t>
            </w:r>
            <w:r w:rsidRPr="00705FAE">
              <w:rPr>
                <w:rFonts w:ascii="Arial" w:eastAsia="Courier New" w:hAnsi="Arial" w:cs="Arial"/>
                <w:color w:val="000000"/>
                <w:sz w:val="24"/>
                <w:szCs w:val="24"/>
              </w:rPr>
              <w:t xml:space="preserve"> – количество </w:t>
            </w:r>
            <w:r w:rsidRPr="00705FAE">
              <w:rPr>
                <w:rFonts w:ascii="Arial" w:hAnsi="Arial" w:cs="Arial"/>
                <w:sz w:val="24"/>
                <w:szCs w:val="24"/>
              </w:rPr>
              <w:t>обращений за получением муниципальных (государственных) услуг</w:t>
            </w:r>
            <w:r w:rsidRPr="00705FAE">
              <w:rPr>
                <w:rFonts w:ascii="Arial" w:eastAsia="Courier New" w:hAnsi="Arial" w:cs="Arial"/>
                <w:color w:val="000000"/>
                <w:sz w:val="24"/>
                <w:szCs w:val="24"/>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0E961728" w14:textId="77777777" w:rsidR="004E4883" w:rsidRPr="00705FAE" w:rsidRDefault="004E4883" w:rsidP="004E4883">
            <w:pPr>
              <w:widowControl w:val="0"/>
              <w:spacing w:after="0" w:line="240" w:lineRule="auto"/>
              <w:jc w:val="both"/>
              <w:rPr>
                <w:rFonts w:ascii="Arial" w:hAnsi="Arial" w:cs="Arial"/>
                <w:sz w:val="24"/>
                <w:szCs w:val="24"/>
              </w:rPr>
            </w:pPr>
            <w:r w:rsidRPr="00705FAE">
              <w:rPr>
                <w:rFonts w:ascii="Arial" w:eastAsia="Courier New" w:hAnsi="Arial" w:cs="Arial"/>
                <w:color w:val="000000"/>
                <w:sz w:val="24"/>
                <w:szCs w:val="24"/>
              </w:rPr>
              <w:t xml:space="preserve">К – общее количество обращений </w:t>
            </w:r>
            <w:r w:rsidRPr="00705FAE">
              <w:rPr>
                <w:rFonts w:ascii="Arial" w:hAnsi="Arial" w:cs="Arial"/>
                <w:sz w:val="24"/>
                <w:szCs w:val="24"/>
              </w:rPr>
              <w:t>за получением муниципальных (государственных) услуг</w:t>
            </w:r>
            <w:r w:rsidRPr="00705FAE">
              <w:rPr>
                <w:rFonts w:ascii="Arial" w:eastAsia="Courier New" w:hAnsi="Arial" w:cs="Arial"/>
                <w:color w:val="000000"/>
                <w:sz w:val="24"/>
                <w:szCs w:val="24"/>
              </w:rPr>
              <w:t xml:space="preserve">, по </w:t>
            </w:r>
            <w:r w:rsidRPr="00705FAE">
              <w:rPr>
                <w:rFonts w:ascii="Arial" w:eastAsia="Courier New" w:hAnsi="Arial" w:cs="Arial"/>
                <w:color w:val="000000"/>
                <w:sz w:val="24"/>
                <w:szCs w:val="24"/>
              </w:rPr>
              <w:lastRenderedPageBreak/>
              <w:t xml:space="preserve">которым предусмотрена подача заявлений на услугу через РПГУ, рассмотренных ОМСУ в отчетном периоде. </w:t>
            </w:r>
            <w:r w:rsidRPr="00705FAE">
              <w:rPr>
                <w:rFonts w:ascii="Arial" w:hAnsi="Arial" w:cs="Arial"/>
                <w:color w:val="000000"/>
                <w:sz w:val="24"/>
                <w:szCs w:val="24"/>
              </w:rPr>
              <w:t>Базовое значение показателя – 95,5%</w:t>
            </w:r>
          </w:p>
        </w:tc>
        <w:tc>
          <w:tcPr>
            <w:tcW w:w="4223" w:type="dxa"/>
            <w:shd w:val="clear" w:color="auto" w:fill="auto"/>
          </w:tcPr>
          <w:p w14:paraId="2F030EF5" w14:textId="77777777" w:rsidR="004E4883" w:rsidRPr="00705FAE" w:rsidRDefault="004E4883" w:rsidP="004E4883">
            <w:pPr>
              <w:spacing w:after="0" w:line="240" w:lineRule="auto"/>
              <w:jc w:val="both"/>
              <w:rPr>
                <w:rFonts w:ascii="Arial" w:hAnsi="Arial" w:cs="Arial"/>
                <w:sz w:val="24"/>
                <w:szCs w:val="24"/>
              </w:rPr>
            </w:pPr>
            <w:r w:rsidRPr="00705FAE">
              <w:rPr>
                <w:rFonts w:ascii="Arial" w:hAnsi="Arial" w:cs="Arial"/>
                <w:color w:val="000000"/>
                <w:sz w:val="24"/>
                <w:szCs w:val="24"/>
              </w:rPr>
              <w:lastRenderedPageBreak/>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163" w:type="dxa"/>
            <w:shd w:val="clear" w:color="auto" w:fill="auto"/>
          </w:tcPr>
          <w:p w14:paraId="2361940A" w14:textId="77777777" w:rsidR="004E4883" w:rsidRPr="00705FAE" w:rsidRDefault="004E4883" w:rsidP="004E4883">
            <w:pPr>
              <w:widowControl w:val="0"/>
              <w:spacing w:after="0" w:line="240" w:lineRule="auto"/>
              <w:jc w:val="center"/>
              <w:rPr>
                <w:rFonts w:ascii="Arial" w:hAnsi="Arial" w:cs="Arial"/>
                <w:color w:val="000000"/>
                <w:sz w:val="24"/>
                <w:szCs w:val="24"/>
              </w:rPr>
            </w:pPr>
            <w:r w:rsidRPr="00705FAE">
              <w:rPr>
                <w:rFonts w:ascii="Arial" w:hAnsi="Arial" w:cs="Arial"/>
                <w:color w:val="000000"/>
                <w:sz w:val="24"/>
                <w:szCs w:val="24"/>
              </w:rPr>
              <w:t>Ежеквартально, ежегодно</w:t>
            </w:r>
          </w:p>
        </w:tc>
      </w:tr>
      <w:tr w:rsidR="004E4883" w:rsidRPr="00705FAE" w14:paraId="147CC6AB" w14:textId="77777777" w:rsidTr="00705FAE">
        <w:tc>
          <w:tcPr>
            <w:tcW w:w="567" w:type="dxa"/>
            <w:shd w:val="clear" w:color="auto" w:fill="auto"/>
          </w:tcPr>
          <w:p w14:paraId="49CC31E9" w14:textId="223DDC62" w:rsidR="004E4883" w:rsidRPr="00705FAE" w:rsidRDefault="00BE4EDB" w:rsidP="004E4883">
            <w:pPr>
              <w:spacing w:after="0" w:line="240" w:lineRule="auto"/>
              <w:jc w:val="center"/>
              <w:rPr>
                <w:rFonts w:ascii="Arial" w:hAnsi="Arial" w:cs="Arial"/>
                <w:sz w:val="24"/>
                <w:szCs w:val="24"/>
              </w:rPr>
            </w:pPr>
            <w:r w:rsidRPr="00705FAE">
              <w:rPr>
                <w:rFonts w:ascii="Arial" w:hAnsi="Arial" w:cs="Arial"/>
                <w:sz w:val="24"/>
                <w:szCs w:val="24"/>
              </w:rPr>
              <w:t>10</w:t>
            </w:r>
          </w:p>
        </w:tc>
        <w:tc>
          <w:tcPr>
            <w:tcW w:w="2263" w:type="dxa"/>
            <w:shd w:val="clear" w:color="auto" w:fill="auto"/>
          </w:tcPr>
          <w:p w14:paraId="39A39B13" w14:textId="77777777" w:rsidR="004E4883" w:rsidRPr="00705FAE" w:rsidRDefault="004E4883" w:rsidP="004E4883">
            <w:pPr>
              <w:spacing w:after="0"/>
              <w:jc w:val="both"/>
              <w:rPr>
                <w:rFonts w:ascii="Arial" w:hAnsi="Arial" w:cs="Arial"/>
                <w:sz w:val="24"/>
                <w:szCs w:val="24"/>
              </w:rPr>
            </w:pPr>
            <w:r w:rsidRPr="00705FAE">
              <w:rPr>
                <w:rFonts w:ascii="Arial" w:hAnsi="Arial" w:cs="Arial"/>
                <w:sz w:val="24"/>
                <w:szCs w:val="24"/>
              </w:rPr>
              <w:t>Быстро/качественно решаем - Доля сообщений, отправленных на портал «</w:t>
            </w:r>
            <w:proofErr w:type="spellStart"/>
            <w:r w:rsidRPr="00705FAE">
              <w:rPr>
                <w:rFonts w:ascii="Arial" w:hAnsi="Arial" w:cs="Arial"/>
                <w:sz w:val="24"/>
                <w:szCs w:val="24"/>
              </w:rPr>
              <w:t>Добродел</w:t>
            </w:r>
            <w:proofErr w:type="spellEnd"/>
            <w:r w:rsidRPr="00705FAE">
              <w:rPr>
                <w:rFonts w:ascii="Arial" w:hAnsi="Arial" w:cs="Arial"/>
                <w:sz w:val="24"/>
                <w:szCs w:val="24"/>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134" w:type="dxa"/>
            <w:shd w:val="clear" w:color="auto" w:fill="auto"/>
          </w:tcPr>
          <w:p w14:paraId="5481032A" w14:textId="77777777" w:rsidR="004E4883" w:rsidRPr="00705FAE" w:rsidRDefault="004E4883" w:rsidP="004E4883">
            <w:pPr>
              <w:spacing w:after="0" w:line="240" w:lineRule="auto"/>
              <w:jc w:val="center"/>
              <w:rPr>
                <w:rFonts w:ascii="Arial" w:hAnsi="Arial" w:cs="Arial"/>
                <w:sz w:val="24"/>
                <w:szCs w:val="24"/>
              </w:rPr>
            </w:pPr>
            <w:r w:rsidRPr="00705FAE">
              <w:rPr>
                <w:rFonts w:ascii="Arial" w:hAnsi="Arial" w:cs="Arial"/>
                <w:sz w:val="24"/>
                <w:szCs w:val="24"/>
              </w:rPr>
              <w:t>Процент</w:t>
            </w:r>
          </w:p>
        </w:tc>
        <w:tc>
          <w:tcPr>
            <w:tcW w:w="5670" w:type="dxa"/>
            <w:shd w:val="clear" w:color="auto" w:fill="auto"/>
          </w:tcPr>
          <w:p w14:paraId="1F640CFA" w14:textId="6406C131" w:rsidR="004E4883" w:rsidRPr="00705FAE" w:rsidRDefault="004E4883" w:rsidP="004E4883">
            <w:pPr>
              <w:pStyle w:val="1f5"/>
              <w:widowControl w:val="0"/>
              <w:spacing w:after="0"/>
              <w:jc w:val="both"/>
              <w:rPr>
                <w:rFonts w:ascii="Arial" w:eastAsia="Courier New" w:hAnsi="Arial" w:cs="Arial"/>
                <w:color w:val="000000"/>
                <w:sz w:val="24"/>
                <w:szCs w:val="24"/>
              </w:rPr>
            </w:pPr>
            <w:r w:rsidRPr="00705FAE">
              <w:rPr>
                <w:rFonts w:ascii="Arial" w:eastAsia="Courier New" w:hAnsi="Arial" w:cs="Arial"/>
                <w:color w:val="000000"/>
                <w:sz w:val="24"/>
                <w:szCs w:val="24"/>
                <w:lang w:val="en-US"/>
              </w:rPr>
              <w:t>n</w:t>
            </w:r>
            <w:r w:rsidRPr="00705FAE">
              <w:rPr>
                <w:rFonts w:ascii="Arial" w:eastAsia="Courier New" w:hAnsi="Arial" w:cs="Arial"/>
                <w:color w:val="000000"/>
                <w:sz w:val="24"/>
                <w:szCs w:val="24"/>
              </w:rPr>
              <w:t>=((</w:t>
            </w:r>
            <w:proofErr w:type="spellStart"/>
            <w:r w:rsidRPr="00705FAE">
              <w:rPr>
                <w:rFonts w:ascii="Arial" w:eastAsia="Courier New" w:hAnsi="Arial" w:cs="Arial"/>
                <w:color w:val="000000"/>
                <w:sz w:val="24"/>
                <w:szCs w:val="24"/>
              </w:rPr>
              <w:t>Фп+Фппс+Фпр</w:t>
            </w:r>
            <w:proofErr w:type="spellEnd"/>
            <w:r w:rsidRPr="00705FAE">
              <w:rPr>
                <w:rFonts w:ascii="Arial" w:eastAsia="Courier New" w:hAnsi="Arial" w:cs="Arial"/>
                <w:color w:val="000000"/>
                <w:sz w:val="24"/>
                <w:szCs w:val="24"/>
              </w:rPr>
              <w:t>)*</w:t>
            </w:r>
            <w:proofErr w:type="spellStart"/>
            <w:r w:rsidRPr="00705FAE">
              <w:rPr>
                <w:rFonts w:ascii="Arial" w:eastAsia="Courier New" w:hAnsi="Arial" w:cs="Arial"/>
                <w:color w:val="000000"/>
                <w:sz w:val="24"/>
                <w:szCs w:val="24"/>
              </w:rPr>
              <w:t>Кв</w:t>
            </w:r>
            <w:proofErr w:type="spellEnd"/>
            <w:r w:rsidRPr="00705FAE">
              <w:rPr>
                <w:rFonts w:ascii="Arial" w:eastAsia="Courier New" w:hAnsi="Arial" w:cs="Arial"/>
                <w:color w:val="000000"/>
                <w:sz w:val="24"/>
                <w:szCs w:val="24"/>
              </w:rPr>
              <w:t>/</w:t>
            </w:r>
            <w:proofErr w:type="spellStart"/>
            <w:r w:rsidRPr="00705FAE">
              <w:rPr>
                <w:rFonts w:ascii="Arial" w:eastAsia="Courier New" w:hAnsi="Arial" w:cs="Arial"/>
                <w:color w:val="000000"/>
                <w:sz w:val="24"/>
                <w:szCs w:val="24"/>
              </w:rPr>
              <w:t>Вс-Сбос</w:t>
            </w:r>
            <w:proofErr w:type="spellEnd"/>
            <w:r w:rsidRPr="00705FAE">
              <w:rPr>
                <w:rFonts w:ascii="Arial" w:eastAsia="Courier New" w:hAnsi="Arial" w:cs="Arial"/>
                <w:color w:val="000000"/>
                <w:sz w:val="24"/>
                <w:szCs w:val="24"/>
              </w:rPr>
              <w:t xml:space="preserve">)*100%, где: </w:t>
            </w:r>
          </w:p>
          <w:p w14:paraId="5C52A82A" w14:textId="77777777" w:rsidR="004E4883" w:rsidRPr="00705FAE" w:rsidRDefault="004E4883" w:rsidP="004E4883">
            <w:pPr>
              <w:pStyle w:val="1f5"/>
              <w:widowControl w:val="0"/>
              <w:spacing w:after="0"/>
              <w:jc w:val="both"/>
              <w:rPr>
                <w:rFonts w:ascii="Arial" w:hAnsi="Arial" w:cs="Arial"/>
                <w:sz w:val="24"/>
                <w:szCs w:val="24"/>
              </w:rPr>
            </w:pPr>
            <m:oMath>
              <m:r>
                <w:rPr>
                  <w:rFonts w:ascii="Cambria Math" w:hAnsi="Cambria Math" w:cs="Arial"/>
                  <w:sz w:val="24"/>
                  <w:szCs w:val="24"/>
                </w:rPr>
                <m:t>n</m:t>
              </m:r>
            </m:oMath>
            <w:r w:rsidRPr="00705FAE">
              <w:rPr>
                <w:rFonts w:ascii="Arial" w:eastAsia="Courier New" w:hAnsi="Arial" w:cs="Arial"/>
                <w:color w:val="000000"/>
                <w:sz w:val="24"/>
                <w:szCs w:val="24"/>
              </w:rPr>
              <w:t xml:space="preserve"> – </w:t>
            </w:r>
            <w:r w:rsidRPr="00705FAE">
              <w:rPr>
                <w:rFonts w:ascii="Arial" w:hAnsi="Arial" w:cs="Arial"/>
                <w:sz w:val="24"/>
                <w:szCs w:val="24"/>
              </w:rPr>
              <w:t>доля сообщений, отправленных на портал «</w:t>
            </w:r>
            <w:proofErr w:type="spellStart"/>
            <w:r w:rsidRPr="00705FAE">
              <w:rPr>
                <w:rFonts w:ascii="Arial" w:hAnsi="Arial" w:cs="Arial"/>
                <w:sz w:val="24"/>
                <w:szCs w:val="24"/>
              </w:rPr>
              <w:t>Добродел</w:t>
            </w:r>
            <w:proofErr w:type="spellEnd"/>
            <w:r w:rsidRPr="00705FAE">
              <w:rPr>
                <w:rFonts w:ascii="Arial" w:hAnsi="Arial" w:cs="Arial"/>
                <w:sz w:val="24"/>
                <w:szCs w:val="24"/>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A0A28D3" w14:textId="77777777" w:rsidR="004E4883" w:rsidRPr="00705FAE" w:rsidRDefault="004E4883" w:rsidP="004E4883">
            <w:pPr>
              <w:pStyle w:val="1f5"/>
              <w:widowControl w:val="0"/>
              <w:spacing w:after="0"/>
              <w:jc w:val="both"/>
              <w:rPr>
                <w:rFonts w:ascii="Arial" w:eastAsia="Courier New" w:hAnsi="Arial" w:cs="Arial"/>
                <w:color w:val="000000"/>
                <w:sz w:val="24"/>
                <w:szCs w:val="24"/>
              </w:rPr>
            </w:pPr>
            <w:proofErr w:type="spellStart"/>
            <w:r w:rsidRPr="00705FAE">
              <w:rPr>
                <w:rFonts w:ascii="Arial" w:eastAsia="Courier New" w:hAnsi="Arial" w:cs="Arial"/>
                <w:color w:val="000000"/>
                <w:sz w:val="24"/>
                <w:szCs w:val="24"/>
              </w:rPr>
              <w:t>Фп</w:t>
            </w:r>
            <w:proofErr w:type="spellEnd"/>
            <w:r w:rsidRPr="00705FAE">
              <w:rPr>
                <w:rFonts w:ascii="Arial" w:eastAsia="Courier New" w:hAnsi="Arial" w:cs="Arial"/>
                <w:color w:val="000000"/>
                <w:sz w:val="24"/>
                <w:szCs w:val="24"/>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22CD1121" w14:textId="77777777" w:rsidR="004E4883" w:rsidRPr="00705FAE" w:rsidRDefault="004E4883" w:rsidP="004E4883">
            <w:pPr>
              <w:pStyle w:val="1f5"/>
              <w:widowControl w:val="0"/>
              <w:spacing w:after="0"/>
              <w:jc w:val="both"/>
              <w:rPr>
                <w:rFonts w:ascii="Arial" w:eastAsia="Courier New" w:hAnsi="Arial" w:cs="Arial"/>
                <w:color w:val="000000"/>
                <w:sz w:val="24"/>
                <w:szCs w:val="24"/>
              </w:rPr>
            </w:pPr>
            <w:proofErr w:type="spellStart"/>
            <w:r w:rsidRPr="00705FAE">
              <w:rPr>
                <w:rFonts w:ascii="Arial" w:eastAsia="Courier New" w:hAnsi="Arial" w:cs="Arial"/>
                <w:color w:val="000000"/>
                <w:sz w:val="24"/>
                <w:szCs w:val="24"/>
              </w:rPr>
              <w:t>Фппс</w:t>
            </w:r>
            <w:proofErr w:type="spellEnd"/>
            <w:r w:rsidRPr="00705FAE">
              <w:rPr>
                <w:rFonts w:ascii="Arial" w:eastAsia="Courier New" w:hAnsi="Arial" w:cs="Arial"/>
                <w:color w:val="000000"/>
                <w:sz w:val="24"/>
                <w:szCs w:val="24"/>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3016D6BC" w14:textId="77777777" w:rsidR="004E4883" w:rsidRPr="00705FAE" w:rsidRDefault="004E4883" w:rsidP="004E4883">
            <w:pPr>
              <w:pStyle w:val="1f5"/>
              <w:widowControl w:val="0"/>
              <w:spacing w:after="0"/>
              <w:jc w:val="both"/>
              <w:rPr>
                <w:rFonts w:ascii="Arial" w:eastAsia="Courier New" w:hAnsi="Arial" w:cs="Arial"/>
                <w:color w:val="000000"/>
                <w:sz w:val="24"/>
                <w:szCs w:val="24"/>
              </w:rPr>
            </w:pPr>
            <w:proofErr w:type="spellStart"/>
            <w:r w:rsidRPr="00705FAE">
              <w:rPr>
                <w:rFonts w:ascii="Arial" w:eastAsia="Courier New" w:hAnsi="Arial" w:cs="Arial"/>
                <w:color w:val="000000"/>
                <w:sz w:val="24"/>
                <w:szCs w:val="24"/>
              </w:rPr>
              <w:t>Фпр</w:t>
            </w:r>
            <w:proofErr w:type="spellEnd"/>
            <w:r w:rsidRPr="00705FAE">
              <w:rPr>
                <w:rFonts w:ascii="Arial" w:eastAsia="Courier New" w:hAnsi="Arial" w:cs="Arial"/>
                <w:color w:val="000000"/>
                <w:sz w:val="24"/>
                <w:szCs w:val="24"/>
              </w:rPr>
              <w:t xml:space="preserve"> – количество уникальных сообщений, которые имеют признак нарушения срока предоставления ответа. Каждое сообщение считается </w:t>
            </w:r>
          </w:p>
          <w:p w14:paraId="7738C987" w14:textId="77777777" w:rsidR="004E4883" w:rsidRPr="00705FAE" w:rsidRDefault="004E4883" w:rsidP="004E4883">
            <w:pPr>
              <w:pStyle w:val="1f5"/>
              <w:widowControl w:val="0"/>
              <w:spacing w:after="0"/>
              <w:jc w:val="both"/>
              <w:rPr>
                <w:rFonts w:ascii="Arial" w:eastAsia="Courier New" w:hAnsi="Arial" w:cs="Arial"/>
                <w:color w:val="000000"/>
                <w:sz w:val="24"/>
                <w:szCs w:val="24"/>
              </w:rPr>
            </w:pPr>
            <w:r w:rsidRPr="00705FAE">
              <w:rPr>
                <w:rFonts w:ascii="Arial" w:eastAsia="Courier New" w:hAnsi="Arial" w:cs="Arial"/>
                <w:color w:val="000000"/>
                <w:sz w:val="24"/>
                <w:szCs w:val="24"/>
              </w:rPr>
              <w:t xml:space="preserve">с учётом повышающего коэффициента степени важности сообщения Кв. </w:t>
            </w:r>
          </w:p>
          <w:p w14:paraId="58983B13" w14:textId="77777777" w:rsidR="004E4883" w:rsidRPr="00705FAE" w:rsidRDefault="004E4883" w:rsidP="004E4883">
            <w:pPr>
              <w:pStyle w:val="1f5"/>
              <w:widowControl w:val="0"/>
              <w:spacing w:after="0"/>
              <w:jc w:val="both"/>
              <w:rPr>
                <w:rFonts w:ascii="Arial" w:eastAsia="Courier New" w:hAnsi="Arial" w:cs="Arial"/>
                <w:color w:val="000000"/>
                <w:sz w:val="24"/>
                <w:szCs w:val="24"/>
              </w:rPr>
            </w:pPr>
            <w:proofErr w:type="spellStart"/>
            <w:r w:rsidRPr="00705FAE">
              <w:rPr>
                <w:rFonts w:ascii="Arial" w:eastAsia="Courier New" w:hAnsi="Arial" w:cs="Arial"/>
                <w:color w:val="000000"/>
                <w:sz w:val="24"/>
                <w:szCs w:val="24"/>
              </w:rPr>
              <w:t>Вс</w:t>
            </w:r>
            <w:proofErr w:type="spellEnd"/>
            <w:r w:rsidRPr="00705FAE">
              <w:rPr>
                <w:rFonts w:ascii="Arial" w:eastAsia="Courier New" w:hAnsi="Arial" w:cs="Arial"/>
                <w:color w:val="000000"/>
                <w:sz w:val="24"/>
                <w:szCs w:val="24"/>
              </w:rPr>
              <w:t xml:space="preserve"> – количество уникальных пользователей, направивших сообщения, требующие ответа, т.е. все пользователи направившие новые </w:t>
            </w:r>
            <w:r w:rsidRPr="00705FAE">
              <w:rPr>
                <w:rFonts w:ascii="Arial" w:eastAsia="Courier New" w:hAnsi="Arial" w:cs="Arial"/>
                <w:color w:val="000000"/>
                <w:sz w:val="24"/>
                <w:szCs w:val="24"/>
              </w:rPr>
              <w:lastRenderedPageBreak/>
              <w:t>сообщения, которые поступают с портала «</w:t>
            </w:r>
            <w:proofErr w:type="spellStart"/>
            <w:r w:rsidRPr="00705FAE">
              <w:rPr>
                <w:rFonts w:ascii="Arial" w:eastAsia="Courier New" w:hAnsi="Arial" w:cs="Arial"/>
                <w:color w:val="000000"/>
                <w:sz w:val="24"/>
                <w:szCs w:val="24"/>
              </w:rPr>
              <w:t>Добродел</w:t>
            </w:r>
            <w:proofErr w:type="spellEnd"/>
            <w:r w:rsidRPr="00705FAE">
              <w:rPr>
                <w:rFonts w:ascii="Arial" w:eastAsia="Courier New" w:hAnsi="Arial" w:cs="Arial"/>
                <w:color w:val="000000"/>
                <w:sz w:val="24"/>
                <w:szCs w:val="24"/>
              </w:rPr>
              <w:t xml:space="preserve">» в ЕЦУР или в МСЭД (из организации </w:t>
            </w:r>
            <w:proofErr w:type="spellStart"/>
            <w:r w:rsidRPr="00705FAE">
              <w:rPr>
                <w:rFonts w:ascii="Arial" w:eastAsia="Courier New" w:hAnsi="Arial" w:cs="Arial"/>
                <w:color w:val="000000"/>
                <w:sz w:val="24"/>
                <w:szCs w:val="24"/>
              </w:rPr>
              <w:t>ЕКЖиП</w:t>
            </w:r>
            <w:proofErr w:type="spellEnd"/>
            <w:r w:rsidRPr="00705FAE">
              <w:rPr>
                <w:rFonts w:ascii="Arial" w:eastAsia="Courier New" w:hAnsi="Arial" w:cs="Arial"/>
                <w:color w:val="000000"/>
                <w:sz w:val="24"/>
                <w:szCs w:val="24"/>
              </w:rPr>
              <w:t>).</w:t>
            </w:r>
          </w:p>
          <w:p w14:paraId="631F2BA1" w14:textId="77777777" w:rsidR="004E4883" w:rsidRPr="00705FAE" w:rsidRDefault="004E4883" w:rsidP="004E4883">
            <w:pPr>
              <w:pStyle w:val="1f5"/>
              <w:widowControl w:val="0"/>
              <w:spacing w:after="0"/>
              <w:jc w:val="both"/>
              <w:rPr>
                <w:rFonts w:ascii="Arial" w:eastAsia="Courier New" w:hAnsi="Arial" w:cs="Arial"/>
                <w:color w:val="000000"/>
                <w:sz w:val="24"/>
                <w:szCs w:val="24"/>
              </w:rPr>
            </w:pPr>
            <w:proofErr w:type="spellStart"/>
            <w:r w:rsidRPr="00705FAE">
              <w:rPr>
                <w:rFonts w:ascii="Arial" w:eastAsia="Courier New" w:hAnsi="Arial" w:cs="Arial"/>
                <w:color w:val="000000"/>
                <w:sz w:val="24"/>
                <w:szCs w:val="24"/>
              </w:rPr>
              <w:t>Сбос</w:t>
            </w:r>
            <w:proofErr w:type="spellEnd"/>
            <w:r w:rsidRPr="00705FAE">
              <w:rPr>
                <w:rFonts w:ascii="Arial" w:eastAsia="Courier New" w:hAnsi="Arial" w:cs="Arial"/>
                <w:color w:val="000000"/>
                <w:sz w:val="24"/>
                <w:szCs w:val="24"/>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3DD9B6A0" w14:textId="77777777" w:rsidR="004E4883" w:rsidRPr="00705FAE" w:rsidRDefault="004E4883" w:rsidP="004E4883">
            <w:pPr>
              <w:pStyle w:val="1f5"/>
              <w:widowControl w:val="0"/>
              <w:spacing w:after="0"/>
              <w:jc w:val="both"/>
              <w:rPr>
                <w:rFonts w:ascii="Arial" w:eastAsia="Courier New" w:hAnsi="Arial" w:cs="Arial"/>
                <w:color w:val="000000"/>
                <w:sz w:val="24"/>
                <w:szCs w:val="24"/>
              </w:rPr>
            </w:pPr>
            <w:r w:rsidRPr="00705FAE">
              <w:rPr>
                <w:rFonts w:ascii="Arial" w:eastAsia="Courier New" w:hAnsi="Arial" w:cs="Arial"/>
                <w:color w:val="000000"/>
                <w:sz w:val="24"/>
                <w:szCs w:val="24"/>
              </w:rPr>
              <w:t xml:space="preserve">и нарушения срока предоставления ответа. </w:t>
            </w:r>
          </w:p>
          <w:p w14:paraId="643FEA9F" w14:textId="77777777" w:rsidR="004E4883" w:rsidRPr="00705FAE" w:rsidRDefault="004E4883" w:rsidP="004E4883">
            <w:pPr>
              <w:pStyle w:val="1f5"/>
              <w:widowControl w:val="0"/>
              <w:spacing w:after="0"/>
              <w:jc w:val="both"/>
              <w:rPr>
                <w:rFonts w:ascii="Arial" w:eastAsia="Courier New" w:hAnsi="Arial" w:cs="Arial"/>
                <w:color w:val="000000"/>
                <w:sz w:val="24"/>
                <w:szCs w:val="24"/>
              </w:rPr>
            </w:pPr>
            <w:proofErr w:type="spellStart"/>
            <w:r w:rsidRPr="00705FAE">
              <w:rPr>
                <w:rFonts w:ascii="Arial" w:eastAsia="Courier New" w:hAnsi="Arial" w:cs="Arial"/>
                <w:color w:val="000000"/>
                <w:sz w:val="24"/>
                <w:szCs w:val="24"/>
              </w:rPr>
              <w:t>Кв</w:t>
            </w:r>
            <w:proofErr w:type="spellEnd"/>
            <w:r w:rsidRPr="00705FAE">
              <w:rPr>
                <w:rFonts w:ascii="Arial" w:eastAsia="Courier New" w:hAnsi="Arial" w:cs="Arial"/>
                <w:color w:val="000000"/>
                <w:sz w:val="24"/>
                <w:szCs w:val="24"/>
              </w:rPr>
              <w:t xml:space="preserve"> – коэффициент степени важности факта сообщения, определенный профильным ведомством (контроллером факта) в классификаторе ЕЦУР:</w:t>
            </w:r>
          </w:p>
          <w:p w14:paraId="0318AF15" w14:textId="77777777" w:rsidR="004E4883" w:rsidRPr="00705FAE" w:rsidRDefault="004E4883" w:rsidP="004E4883">
            <w:pPr>
              <w:pStyle w:val="1f5"/>
              <w:widowControl w:val="0"/>
              <w:spacing w:after="0"/>
              <w:jc w:val="both"/>
              <w:rPr>
                <w:rFonts w:ascii="Arial" w:eastAsia="Courier New" w:hAnsi="Arial" w:cs="Arial"/>
                <w:color w:val="000000"/>
                <w:sz w:val="24"/>
                <w:szCs w:val="24"/>
              </w:rPr>
            </w:pPr>
            <w:r w:rsidRPr="00705FAE">
              <w:rPr>
                <w:rFonts w:ascii="Arial" w:eastAsia="Courier New" w:hAnsi="Arial" w:cs="Arial"/>
                <w:color w:val="000000"/>
                <w:sz w:val="24"/>
                <w:szCs w:val="24"/>
              </w:rPr>
              <w:t>- коэффициент х3 – факты по аварийным темам;</w:t>
            </w:r>
          </w:p>
          <w:p w14:paraId="65015985" w14:textId="77777777" w:rsidR="004E4883" w:rsidRPr="00705FAE" w:rsidRDefault="004E4883" w:rsidP="004E4883">
            <w:pPr>
              <w:pStyle w:val="1f5"/>
              <w:widowControl w:val="0"/>
              <w:spacing w:after="0"/>
              <w:jc w:val="both"/>
              <w:rPr>
                <w:rFonts w:ascii="Arial" w:eastAsia="Courier New" w:hAnsi="Arial" w:cs="Arial"/>
                <w:color w:val="000000"/>
                <w:sz w:val="24"/>
                <w:szCs w:val="24"/>
              </w:rPr>
            </w:pPr>
            <w:r w:rsidRPr="00705FAE">
              <w:rPr>
                <w:rFonts w:ascii="Arial" w:eastAsia="Courier New" w:hAnsi="Arial" w:cs="Arial"/>
                <w:color w:val="000000"/>
                <w:sz w:val="24"/>
                <w:szCs w:val="24"/>
              </w:rPr>
              <w:t>- коэффициент х2 – факты по социально значимым направлениям;</w:t>
            </w:r>
          </w:p>
          <w:p w14:paraId="7FD4398D" w14:textId="77777777" w:rsidR="004E4883" w:rsidRPr="00705FAE" w:rsidRDefault="004E4883" w:rsidP="004E4883">
            <w:pPr>
              <w:spacing w:after="0" w:line="240" w:lineRule="auto"/>
              <w:jc w:val="both"/>
              <w:rPr>
                <w:rFonts w:ascii="Arial" w:eastAsia="Courier New" w:hAnsi="Arial" w:cs="Arial"/>
                <w:color w:val="000000"/>
                <w:sz w:val="24"/>
                <w:szCs w:val="24"/>
              </w:rPr>
            </w:pPr>
            <w:r w:rsidRPr="00705FAE">
              <w:rPr>
                <w:rFonts w:ascii="Arial" w:eastAsia="Courier New" w:hAnsi="Arial" w:cs="Arial"/>
                <w:color w:val="000000"/>
                <w:sz w:val="24"/>
                <w:szCs w:val="24"/>
              </w:rPr>
              <w:t>- коэффициент х1 – факты по операционным темам.</w:t>
            </w:r>
          </w:p>
        </w:tc>
        <w:tc>
          <w:tcPr>
            <w:tcW w:w="4223" w:type="dxa"/>
            <w:shd w:val="clear" w:color="auto" w:fill="auto"/>
          </w:tcPr>
          <w:p w14:paraId="0BB0DF32" w14:textId="77777777" w:rsidR="004E4883" w:rsidRPr="00705FAE" w:rsidRDefault="004E4883" w:rsidP="004E4883">
            <w:pPr>
              <w:spacing w:after="0" w:line="240" w:lineRule="auto"/>
              <w:jc w:val="both"/>
              <w:rPr>
                <w:rFonts w:ascii="Arial" w:hAnsi="Arial" w:cs="Arial"/>
                <w:sz w:val="24"/>
                <w:szCs w:val="24"/>
              </w:rPr>
            </w:pPr>
            <w:r w:rsidRPr="00705FAE">
              <w:rPr>
                <w:rFonts w:ascii="Arial" w:hAnsi="Arial" w:cs="Arial"/>
                <w:sz w:val="24"/>
                <w:szCs w:val="24"/>
              </w:rPr>
              <w:lastRenderedPageBreak/>
              <w:t xml:space="preserve">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705FAE">
              <w:rPr>
                <w:rFonts w:ascii="Arial" w:hAnsi="Arial" w:cs="Arial"/>
                <w:sz w:val="24"/>
                <w:szCs w:val="24"/>
              </w:rPr>
              <w:t>Seafile</w:t>
            </w:r>
            <w:proofErr w:type="spellEnd"/>
            <w:r w:rsidRPr="00705FAE">
              <w:rPr>
                <w:rFonts w:ascii="Arial" w:hAnsi="Arial" w:cs="Arial"/>
                <w:sz w:val="24"/>
                <w:szCs w:val="24"/>
              </w:rPr>
              <w:t xml:space="preserve"> (письмо от 4 июля 2016 г. № 10- 4571/</w:t>
            </w:r>
            <w:proofErr w:type="spellStart"/>
            <w:r w:rsidRPr="00705FAE">
              <w:rPr>
                <w:rFonts w:ascii="Arial" w:hAnsi="Arial" w:cs="Arial"/>
                <w:sz w:val="24"/>
                <w:szCs w:val="24"/>
              </w:rPr>
              <w:t>Исх</w:t>
            </w:r>
            <w:proofErr w:type="spellEnd"/>
            <w:r w:rsidRPr="00705FAE">
              <w:rPr>
                <w:rFonts w:ascii="Arial" w:hAnsi="Arial" w:cs="Arial"/>
                <w:sz w:val="24"/>
                <w:szCs w:val="24"/>
              </w:rPr>
              <w:t>).</w:t>
            </w:r>
          </w:p>
        </w:tc>
        <w:tc>
          <w:tcPr>
            <w:tcW w:w="1163" w:type="dxa"/>
            <w:shd w:val="clear" w:color="auto" w:fill="auto"/>
          </w:tcPr>
          <w:p w14:paraId="1B6F3624" w14:textId="77777777" w:rsidR="004E4883" w:rsidRPr="00705FAE" w:rsidRDefault="004E4883" w:rsidP="004E4883">
            <w:pPr>
              <w:spacing w:after="0"/>
              <w:jc w:val="center"/>
              <w:rPr>
                <w:rFonts w:ascii="Arial" w:hAnsi="Arial" w:cs="Arial"/>
                <w:color w:val="000000"/>
                <w:sz w:val="24"/>
                <w:szCs w:val="24"/>
              </w:rPr>
            </w:pPr>
            <w:r w:rsidRPr="00705FAE">
              <w:rPr>
                <w:rFonts w:ascii="Arial" w:hAnsi="Arial" w:cs="Arial"/>
                <w:color w:val="000000"/>
                <w:sz w:val="24"/>
                <w:szCs w:val="24"/>
              </w:rPr>
              <w:t>Ежемесячно, ежеквартально, ежегодно</w:t>
            </w:r>
          </w:p>
        </w:tc>
      </w:tr>
      <w:tr w:rsidR="004E4883" w:rsidRPr="00705FAE" w14:paraId="6296A28B" w14:textId="77777777" w:rsidTr="00705FAE">
        <w:tc>
          <w:tcPr>
            <w:tcW w:w="567" w:type="dxa"/>
            <w:shd w:val="clear" w:color="auto" w:fill="auto"/>
          </w:tcPr>
          <w:p w14:paraId="11DE3B75" w14:textId="36E6419C" w:rsidR="004E4883" w:rsidRPr="00705FAE" w:rsidRDefault="004E4883" w:rsidP="004E4883">
            <w:pPr>
              <w:spacing w:after="0" w:line="240" w:lineRule="auto"/>
              <w:jc w:val="center"/>
              <w:rPr>
                <w:rFonts w:ascii="Arial" w:hAnsi="Arial" w:cs="Arial"/>
                <w:sz w:val="24"/>
                <w:szCs w:val="24"/>
              </w:rPr>
            </w:pPr>
            <w:r w:rsidRPr="00705FAE">
              <w:rPr>
                <w:rFonts w:ascii="Arial" w:hAnsi="Arial" w:cs="Arial"/>
                <w:sz w:val="24"/>
                <w:szCs w:val="24"/>
              </w:rPr>
              <w:t>1</w:t>
            </w:r>
            <w:r w:rsidR="00BE4EDB" w:rsidRPr="00705FAE">
              <w:rPr>
                <w:rFonts w:ascii="Arial" w:hAnsi="Arial" w:cs="Arial"/>
                <w:sz w:val="24"/>
                <w:szCs w:val="24"/>
              </w:rPr>
              <w:t>1</w:t>
            </w:r>
          </w:p>
        </w:tc>
        <w:tc>
          <w:tcPr>
            <w:tcW w:w="2263" w:type="dxa"/>
            <w:shd w:val="clear" w:color="auto" w:fill="auto"/>
          </w:tcPr>
          <w:p w14:paraId="159BA6DD" w14:textId="5301B857" w:rsidR="004E4883" w:rsidRPr="00705FAE" w:rsidRDefault="006119D3" w:rsidP="004E4883">
            <w:pPr>
              <w:autoSpaceDE w:val="0"/>
              <w:autoSpaceDN w:val="0"/>
              <w:adjustRightInd w:val="0"/>
              <w:spacing w:after="0" w:line="240" w:lineRule="auto"/>
              <w:jc w:val="both"/>
              <w:rPr>
                <w:rFonts w:ascii="Arial" w:hAnsi="Arial" w:cs="Arial"/>
                <w:sz w:val="24"/>
                <w:szCs w:val="24"/>
              </w:rPr>
            </w:pPr>
            <w:r w:rsidRPr="00705FAE">
              <w:rPr>
                <w:rFonts w:ascii="Arial" w:hAnsi="Arial" w:cs="Arial"/>
                <w:color w:val="000000"/>
                <w:sz w:val="24"/>
                <w:szCs w:val="24"/>
              </w:rPr>
              <w:t>Образовательные организации обеспечены материально-технической базой для внедрения цифровой образовательной среды</w:t>
            </w:r>
          </w:p>
        </w:tc>
        <w:tc>
          <w:tcPr>
            <w:tcW w:w="1134" w:type="dxa"/>
            <w:shd w:val="clear" w:color="auto" w:fill="auto"/>
          </w:tcPr>
          <w:p w14:paraId="0F5D17F9" w14:textId="77777777" w:rsidR="004E4883" w:rsidRPr="00705FAE" w:rsidRDefault="004E4883" w:rsidP="004E4883">
            <w:pPr>
              <w:spacing w:after="0" w:line="240" w:lineRule="auto"/>
              <w:jc w:val="center"/>
              <w:rPr>
                <w:rFonts w:ascii="Arial" w:hAnsi="Arial" w:cs="Arial"/>
                <w:color w:val="000000"/>
                <w:sz w:val="24"/>
                <w:szCs w:val="24"/>
              </w:rPr>
            </w:pPr>
            <w:r w:rsidRPr="00705FAE">
              <w:rPr>
                <w:rFonts w:ascii="Arial" w:hAnsi="Arial" w:cs="Arial"/>
                <w:color w:val="000000"/>
                <w:sz w:val="24"/>
                <w:szCs w:val="24"/>
              </w:rPr>
              <w:t>Единица</w:t>
            </w:r>
          </w:p>
        </w:tc>
        <w:tc>
          <w:tcPr>
            <w:tcW w:w="5670" w:type="dxa"/>
            <w:shd w:val="clear" w:color="auto" w:fill="auto"/>
          </w:tcPr>
          <w:p w14:paraId="016D5AF7" w14:textId="77777777"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n</w:t>
            </w:r>
            <w:r w:rsidRPr="00705FAE">
              <w:rPr>
                <w:rFonts w:ascii="Arial" w:hAnsi="Arial" w:cs="Arial"/>
                <w:color w:val="000000"/>
                <w:sz w:val="24"/>
                <w:szCs w:val="24"/>
              </w:rPr>
              <w:t>=</w:t>
            </w:r>
            <w:r w:rsidRPr="00705FAE">
              <w:rPr>
                <w:rFonts w:ascii="Arial" w:hAnsi="Arial" w:cs="Arial"/>
                <w:color w:val="000000"/>
                <w:sz w:val="24"/>
                <w:szCs w:val="24"/>
                <w:lang w:val="en-US"/>
              </w:rPr>
              <w:t>R</w:t>
            </w:r>
            <w:r w:rsidRPr="00705FAE">
              <w:rPr>
                <w:rFonts w:ascii="Arial" w:hAnsi="Arial" w:cs="Arial"/>
                <w:color w:val="000000"/>
                <w:sz w:val="24"/>
                <w:szCs w:val="24"/>
              </w:rPr>
              <w:t>+</w:t>
            </w:r>
            <w:r w:rsidRPr="00705FAE">
              <w:rPr>
                <w:rFonts w:ascii="Arial" w:hAnsi="Arial" w:cs="Arial"/>
                <w:color w:val="000000"/>
                <w:sz w:val="24"/>
                <w:szCs w:val="24"/>
                <w:lang w:val="en-US"/>
              </w:rPr>
              <w:t>K</w:t>
            </w:r>
            <w:r w:rsidRPr="00705FAE">
              <w:rPr>
                <w:rFonts w:ascii="Arial" w:hAnsi="Arial" w:cs="Arial"/>
                <w:color w:val="000000"/>
                <w:sz w:val="24"/>
                <w:szCs w:val="24"/>
              </w:rPr>
              <w:t>, где:</w:t>
            </w:r>
          </w:p>
          <w:p w14:paraId="5B476F59" w14:textId="77777777"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n</w:t>
            </w:r>
            <w:r w:rsidRPr="00705FAE">
              <w:rPr>
                <w:rFonts w:ascii="Arial" w:hAnsi="Arial" w:cs="Arial"/>
                <w:color w:val="000000"/>
                <w:sz w:val="24"/>
                <w:szCs w:val="24"/>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5E879D52" w14:textId="77777777"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R</w:t>
            </w:r>
            <w:r w:rsidRPr="00705FAE">
              <w:rPr>
                <w:rFonts w:ascii="Arial" w:hAnsi="Arial" w:cs="Arial"/>
                <w:color w:val="000000"/>
                <w:sz w:val="24"/>
                <w:szCs w:val="24"/>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w:t>
            </w:r>
            <w:r w:rsidRPr="00705FAE">
              <w:rPr>
                <w:rFonts w:ascii="Arial" w:hAnsi="Arial" w:cs="Arial"/>
                <w:color w:val="000000"/>
                <w:sz w:val="24"/>
                <w:szCs w:val="24"/>
              </w:rPr>
              <w:lastRenderedPageBreak/>
              <w:t>среды в</w:t>
            </w:r>
            <w:r w:rsidRPr="00705FAE">
              <w:rPr>
                <w:rFonts w:ascii="Arial" w:hAnsi="Arial" w:cs="Arial"/>
                <w:color w:val="000000"/>
                <w:sz w:val="24"/>
                <w:szCs w:val="24"/>
                <w:lang w:val="en-US"/>
              </w:rPr>
              <w:t> </w:t>
            </w:r>
            <w:r w:rsidRPr="00705FAE">
              <w:rPr>
                <w:rFonts w:ascii="Arial" w:hAnsi="Arial" w:cs="Arial"/>
                <w:color w:val="000000"/>
                <w:sz w:val="24"/>
                <w:szCs w:val="24"/>
              </w:rPr>
              <w:t>соответствующем году, начиная с 2024 года (приобретены средства обучения и</w:t>
            </w:r>
            <w:r w:rsidRPr="00705FAE">
              <w:rPr>
                <w:rFonts w:ascii="Arial" w:hAnsi="Arial" w:cs="Arial"/>
                <w:color w:val="000000"/>
                <w:sz w:val="24"/>
                <w:szCs w:val="24"/>
                <w:lang w:val="en-US"/>
              </w:rPr>
              <w:t> </w:t>
            </w:r>
            <w:r w:rsidRPr="00705FAE">
              <w:rPr>
                <w:rFonts w:ascii="Arial" w:hAnsi="Arial" w:cs="Arial"/>
                <w:color w:val="000000"/>
                <w:sz w:val="24"/>
                <w:szCs w:val="24"/>
              </w:rPr>
              <w:t>воспитания для обновления материально–технической базы);</w:t>
            </w:r>
          </w:p>
          <w:p w14:paraId="13AB3EFD" w14:textId="77777777" w:rsidR="004E4883" w:rsidRPr="00705FAE" w:rsidRDefault="004E4883" w:rsidP="004E4883">
            <w:pPr>
              <w:widowControl w:val="0"/>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K</w:t>
            </w:r>
            <w:r w:rsidRPr="00705FAE">
              <w:rPr>
                <w:rFonts w:ascii="Arial" w:hAnsi="Arial" w:cs="Arial"/>
                <w:color w:val="000000"/>
                <w:sz w:val="24"/>
                <w:szCs w:val="24"/>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p w14:paraId="2B9C2E7A" w14:textId="77777777" w:rsidR="004E4883" w:rsidRPr="00705FAE" w:rsidRDefault="004E4883" w:rsidP="004E4883">
            <w:pPr>
              <w:widowControl w:val="0"/>
              <w:spacing w:after="0" w:line="240" w:lineRule="auto"/>
              <w:rPr>
                <w:rFonts w:ascii="Arial" w:hAnsi="Arial" w:cs="Arial"/>
                <w:sz w:val="24"/>
                <w:szCs w:val="24"/>
              </w:rPr>
            </w:pPr>
            <w:r w:rsidRPr="00705FAE">
              <w:rPr>
                <w:rFonts w:ascii="Arial" w:hAnsi="Arial" w:cs="Arial"/>
                <w:color w:val="000000"/>
                <w:sz w:val="24"/>
                <w:szCs w:val="24"/>
              </w:rPr>
              <w:t>Базовое значение показателя – 4 единицы.</w:t>
            </w:r>
          </w:p>
        </w:tc>
        <w:tc>
          <w:tcPr>
            <w:tcW w:w="4223" w:type="dxa"/>
            <w:shd w:val="clear" w:color="auto" w:fill="auto"/>
          </w:tcPr>
          <w:p w14:paraId="21AFCB80" w14:textId="77777777"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sz w:val="24"/>
                <w:szCs w:val="24"/>
              </w:rPr>
              <w:lastRenderedPageBreak/>
              <w:t xml:space="preserve">Отчет управления образованием об обеспечении </w:t>
            </w:r>
            <w:r w:rsidRPr="00705FAE">
              <w:rPr>
                <w:rFonts w:ascii="Arial" w:hAnsi="Arial" w:cs="Arial"/>
                <w:color w:val="000000"/>
                <w:sz w:val="24"/>
                <w:szCs w:val="24"/>
              </w:rPr>
              <w:t>материально-технической базой для внедрения цифровой образовательной среды образовательных организаций</w:t>
            </w:r>
          </w:p>
        </w:tc>
        <w:tc>
          <w:tcPr>
            <w:tcW w:w="1163" w:type="dxa"/>
            <w:shd w:val="clear" w:color="auto" w:fill="auto"/>
          </w:tcPr>
          <w:p w14:paraId="701EA46B" w14:textId="77777777" w:rsidR="004E4883" w:rsidRPr="00705FAE" w:rsidRDefault="004E4883" w:rsidP="004E4883">
            <w:pPr>
              <w:widowControl w:val="0"/>
              <w:spacing w:after="0" w:line="240" w:lineRule="auto"/>
              <w:jc w:val="center"/>
              <w:rPr>
                <w:rFonts w:ascii="Arial" w:hAnsi="Arial" w:cs="Arial"/>
                <w:color w:val="000000"/>
                <w:sz w:val="24"/>
                <w:szCs w:val="24"/>
              </w:rPr>
            </w:pPr>
            <w:r w:rsidRPr="00705FAE">
              <w:rPr>
                <w:rFonts w:ascii="Arial" w:hAnsi="Arial" w:cs="Arial"/>
                <w:color w:val="000000"/>
                <w:sz w:val="24"/>
                <w:szCs w:val="24"/>
              </w:rPr>
              <w:t>Ежеквартально, ежегодно</w:t>
            </w:r>
          </w:p>
        </w:tc>
      </w:tr>
      <w:tr w:rsidR="004E4883" w:rsidRPr="00705FAE" w14:paraId="18CA96B3" w14:textId="77777777" w:rsidTr="00705FAE">
        <w:tc>
          <w:tcPr>
            <w:tcW w:w="567" w:type="dxa"/>
            <w:shd w:val="clear" w:color="auto" w:fill="auto"/>
          </w:tcPr>
          <w:p w14:paraId="66B0B490" w14:textId="6FFC0AA3" w:rsidR="004E4883" w:rsidRPr="00705FAE" w:rsidRDefault="00BE4EDB" w:rsidP="004E4883">
            <w:pPr>
              <w:spacing w:after="0" w:line="240" w:lineRule="auto"/>
              <w:jc w:val="center"/>
              <w:rPr>
                <w:rFonts w:ascii="Arial" w:hAnsi="Arial" w:cs="Arial"/>
                <w:sz w:val="24"/>
                <w:szCs w:val="24"/>
              </w:rPr>
            </w:pPr>
            <w:r w:rsidRPr="00705FAE">
              <w:rPr>
                <w:rFonts w:ascii="Arial" w:hAnsi="Arial" w:cs="Arial"/>
                <w:sz w:val="24"/>
                <w:szCs w:val="24"/>
              </w:rPr>
              <w:lastRenderedPageBreak/>
              <w:t>12</w:t>
            </w:r>
          </w:p>
        </w:tc>
        <w:tc>
          <w:tcPr>
            <w:tcW w:w="2263" w:type="dxa"/>
            <w:shd w:val="clear" w:color="auto" w:fill="auto"/>
          </w:tcPr>
          <w:p w14:paraId="240BD59A" w14:textId="7E90DFB1" w:rsidR="004E4883" w:rsidRPr="00705FAE" w:rsidRDefault="004E4883" w:rsidP="004E4883">
            <w:pPr>
              <w:autoSpaceDE w:val="0"/>
              <w:autoSpaceDN w:val="0"/>
              <w:adjustRightInd w:val="0"/>
              <w:spacing w:after="0" w:line="240" w:lineRule="auto"/>
              <w:jc w:val="both"/>
              <w:rPr>
                <w:rFonts w:ascii="Arial" w:hAnsi="Arial" w:cs="Arial"/>
                <w:color w:val="000000"/>
                <w:sz w:val="24"/>
                <w:szCs w:val="24"/>
              </w:rPr>
            </w:pPr>
            <w:r w:rsidRPr="00705FAE">
              <w:rPr>
                <w:rFonts w:ascii="Arial" w:hAnsi="Arial" w:cs="Arial"/>
                <w:sz w:val="24"/>
                <w:szCs w:val="24"/>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134" w:type="dxa"/>
            <w:shd w:val="clear" w:color="auto" w:fill="auto"/>
          </w:tcPr>
          <w:p w14:paraId="750E2DE3" w14:textId="16E28802" w:rsidR="004E4883" w:rsidRPr="00705FAE" w:rsidRDefault="004E4883" w:rsidP="004E4883">
            <w:pPr>
              <w:spacing w:after="0" w:line="240" w:lineRule="auto"/>
              <w:jc w:val="center"/>
              <w:rPr>
                <w:rFonts w:ascii="Arial" w:hAnsi="Arial" w:cs="Arial"/>
                <w:color w:val="000000"/>
                <w:sz w:val="24"/>
                <w:szCs w:val="24"/>
              </w:rPr>
            </w:pPr>
            <w:r w:rsidRPr="00705FAE">
              <w:rPr>
                <w:rFonts w:ascii="Arial" w:hAnsi="Arial" w:cs="Arial"/>
                <w:sz w:val="24"/>
                <w:szCs w:val="24"/>
              </w:rPr>
              <w:t>Процент</w:t>
            </w:r>
          </w:p>
        </w:tc>
        <w:tc>
          <w:tcPr>
            <w:tcW w:w="5670" w:type="dxa"/>
            <w:shd w:val="clear" w:color="auto" w:fill="auto"/>
          </w:tcPr>
          <w:p w14:paraId="0B886E33" w14:textId="77777777"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color w:val="000000"/>
                <w:sz w:val="24"/>
                <w:szCs w:val="24"/>
              </w:rPr>
              <w:t>Дну=</w:t>
            </w:r>
            <w:r w:rsidRPr="00705FAE">
              <w:rPr>
                <w:rFonts w:ascii="Arial" w:hAnsi="Arial" w:cs="Arial"/>
                <w:color w:val="000000"/>
                <w:sz w:val="24"/>
                <w:szCs w:val="24"/>
                <w:lang w:val="en-US"/>
              </w:rPr>
              <w:t>V</w:t>
            </w:r>
            <w:r w:rsidRPr="00705FAE">
              <w:rPr>
                <w:rFonts w:ascii="Arial" w:hAnsi="Arial" w:cs="Arial"/>
                <w:color w:val="000000"/>
                <w:sz w:val="24"/>
                <w:szCs w:val="24"/>
              </w:rPr>
              <w:t>ну/</w:t>
            </w:r>
            <w:r w:rsidRPr="00705FAE">
              <w:rPr>
                <w:rFonts w:ascii="Arial" w:hAnsi="Arial" w:cs="Arial"/>
                <w:color w:val="000000"/>
                <w:sz w:val="24"/>
                <w:szCs w:val="24"/>
                <w:lang w:val="en-US"/>
              </w:rPr>
              <w:t>V</w:t>
            </w:r>
            <w:proofErr w:type="spellStart"/>
            <w:r w:rsidRPr="00705FAE">
              <w:rPr>
                <w:rFonts w:ascii="Arial" w:hAnsi="Arial" w:cs="Arial"/>
                <w:color w:val="000000"/>
                <w:sz w:val="24"/>
                <w:szCs w:val="24"/>
              </w:rPr>
              <w:t>аф</w:t>
            </w:r>
            <w:proofErr w:type="spellEnd"/>
            <w:r w:rsidRPr="00705FAE">
              <w:rPr>
                <w:rFonts w:ascii="Arial" w:hAnsi="Arial" w:cs="Arial"/>
                <w:color w:val="000000"/>
                <w:sz w:val="24"/>
                <w:szCs w:val="24"/>
              </w:rPr>
              <w:t>*100%, где:</w:t>
            </w:r>
          </w:p>
          <w:p w14:paraId="0BF85A38" w14:textId="77777777"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color w:val="000000"/>
                <w:sz w:val="24"/>
                <w:szCs w:val="24"/>
              </w:rP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14:paraId="51A9D8F4" w14:textId="77777777" w:rsidR="004E4883" w:rsidRPr="00705FAE" w:rsidRDefault="004E4883" w:rsidP="004E4883">
            <w:pPr>
              <w:spacing w:after="0" w:line="240" w:lineRule="auto"/>
              <w:jc w:val="both"/>
              <w:rPr>
                <w:rFonts w:ascii="Arial" w:hAnsi="Arial" w:cs="Arial"/>
                <w:color w:val="000000"/>
                <w:sz w:val="24"/>
                <w:szCs w:val="24"/>
              </w:rPr>
            </w:pPr>
            <w:proofErr w:type="spellStart"/>
            <w:r w:rsidRPr="00705FAE">
              <w:rPr>
                <w:rFonts w:ascii="Arial" w:hAnsi="Arial" w:cs="Arial"/>
                <w:color w:val="000000"/>
                <w:sz w:val="24"/>
                <w:szCs w:val="24"/>
              </w:rPr>
              <w:t>Vну</w:t>
            </w:r>
            <w:proofErr w:type="spellEnd"/>
            <w:r w:rsidRPr="00705FAE">
              <w:rPr>
                <w:rFonts w:ascii="Arial" w:hAnsi="Arial" w:cs="Arial"/>
                <w:color w:val="000000"/>
                <w:sz w:val="24"/>
                <w:szCs w:val="24"/>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p>
          <w:p w14:paraId="3C035F77" w14:textId="7BF4F4D5" w:rsidR="004E4883" w:rsidRPr="00705FAE" w:rsidRDefault="004E4883" w:rsidP="004E4883">
            <w:pPr>
              <w:spacing w:after="0" w:line="240" w:lineRule="auto"/>
              <w:jc w:val="both"/>
              <w:rPr>
                <w:rFonts w:ascii="Arial" w:hAnsi="Arial" w:cs="Arial"/>
                <w:color w:val="000000"/>
                <w:sz w:val="24"/>
                <w:szCs w:val="24"/>
              </w:rPr>
            </w:pPr>
            <w:proofErr w:type="spellStart"/>
            <w:r w:rsidRPr="00705FAE">
              <w:rPr>
                <w:rFonts w:ascii="Arial" w:hAnsi="Arial" w:cs="Arial"/>
                <w:color w:val="000000"/>
                <w:sz w:val="24"/>
                <w:szCs w:val="24"/>
              </w:rPr>
              <w:t>Vаф</w:t>
            </w:r>
            <w:proofErr w:type="spellEnd"/>
            <w:r w:rsidRPr="00705FAE">
              <w:rPr>
                <w:rFonts w:ascii="Arial" w:hAnsi="Arial" w:cs="Arial"/>
                <w:color w:val="000000"/>
                <w:sz w:val="24"/>
                <w:szCs w:val="24"/>
              </w:rPr>
              <w:t xml:space="preserve"> - количество архивных документов, находящихся на хранении в муниципальном архиве</w:t>
            </w:r>
          </w:p>
        </w:tc>
        <w:tc>
          <w:tcPr>
            <w:tcW w:w="4223" w:type="dxa"/>
            <w:shd w:val="clear" w:color="auto" w:fill="auto"/>
          </w:tcPr>
          <w:p w14:paraId="687237C3" w14:textId="7F619AAB" w:rsidR="004E4883" w:rsidRPr="00705FAE" w:rsidRDefault="004E4883" w:rsidP="004E4883">
            <w:pPr>
              <w:spacing w:after="0" w:line="240" w:lineRule="auto"/>
              <w:jc w:val="both"/>
              <w:rPr>
                <w:rFonts w:ascii="Arial" w:hAnsi="Arial" w:cs="Arial"/>
                <w:sz w:val="24"/>
                <w:szCs w:val="24"/>
              </w:rPr>
            </w:pPr>
            <w:r w:rsidRPr="00705FAE">
              <w:rPr>
                <w:rFonts w:ascii="Arial" w:hAnsi="Arial" w:cs="Arial"/>
                <w:color w:val="000000"/>
                <w:sz w:val="24"/>
                <w:szCs w:val="24"/>
              </w:rPr>
              <w:t>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1163" w:type="dxa"/>
            <w:shd w:val="clear" w:color="auto" w:fill="auto"/>
          </w:tcPr>
          <w:p w14:paraId="00D22463" w14:textId="5E7785BC" w:rsidR="004E4883" w:rsidRPr="00705FAE" w:rsidRDefault="004E4883" w:rsidP="004E4883">
            <w:pPr>
              <w:widowControl w:val="0"/>
              <w:spacing w:after="0" w:line="240" w:lineRule="auto"/>
              <w:jc w:val="center"/>
              <w:rPr>
                <w:rFonts w:ascii="Arial" w:hAnsi="Arial" w:cs="Arial"/>
                <w:color w:val="000000"/>
                <w:sz w:val="24"/>
                <w:szCs w:val="24"/>
              </w:rPr>
            </w:pPr>
            <w:r w:rsidRPr="00705FAE">
              <w:rPr>
                <w:rFonts w:ascii="Arial" w:hAnsi="Arial" w:cs="Arial"/>
                <w:color w:val="000000"/>
                <w:sz w:val="24"/>
                <w:szCs w:val="24"/>
              </w:rPr>
              <w:t>Ежегодно</w:t>
            </w:r>
          </w:p>
        </w:tc>
      </w:tr>
      <w:tr w:rsidR="004E4883" w:rsidRPr="00705FAE" w14:paraId="1DE89F57" w14:textId="77777777" w:rsidTr="00705FAE">
        <w:tc>
          <w:tcPr>
            <w:tcW w:w="567" w:type="dxa"/>
            <w:shd w:val="clear" w:color="auto" w:fill="auto"/>
          </w:tcPr>
          <w:p w14:paraId="7ECD21A1" w14:textId="7C0C8EE8" w:rsidR="004E4883" w:rsidRPr="00705FAE" w:rsidRDefault="00BE4EDB" w:rsidP="004E4883">
            <w:pPr>
              <w:spacing w:after="0" w:line="240" w:lineRule="auto"/>
              <w:jc w:val="center"/>
              <w:rPr>
                <w:rFonts w:ascii="Arial" w:hAnsi="Arial" w:cs="Arial"/>
                <w:sz w:val="24"/>
                <w:szCs w:val="24"/>
              </w:rPr>
            </w:pPr>
            <w:r w:rsidRPr="00705FAE">
              <w:rPr>
                <w:rFonts w:ascii="Arial" w:hAnsi="Arial" w:cs="Arial"/>
                <w:sz w:val="24"/>
                <w:szCs w:val="24"/>
              </w:rPr>
              <w:t>13</w:t>
            </w:r>
          </w:p>
        </w:tc>
        <w:tc>
          <w:tcPr>
            <w:tcW w:w="2263" w:type="dxa"/>
            <w:shd w:val="clear" w:color="auto" w:fill="auto"/>
          </w:tcPr>
          <w:p w14:paraId="1E9022B7" w14:textId="2A5261A1" w:rsidR="004E4883" w:rsidRPr="00705FAE" w:rsidRDefault="004E4883" w:rsidP="004E4883">
            <w:pPr>
              <w:autoSpaceDE w:val="0"/>
              <w:autoSpaceDN w:val="0"/>
              <w:adjustRightInd w:val="0"/>
              <w:spacing w:after="0" w:line="240" w:lineRule="auto"/>
              <w:jc w:val="both"/>
              <w:rPr>
                <w:rFonts w:ascii="Arial" w:hAnsi="Arial" w:cs="Arial"/>
                <w:color w:val="000000"/>
                <w:sz w:val="24"/>
                <w:szCs w:val="24"/>
              </w:rPr>
            </w:pPr>
            <w:r w:rsidRPr="00705FAE">
              <w:rPr>
                <w:rFonts w:ascii="Arial" w:hAnsi="Arial" w:cs="Arial"/>
                <w:sz w:val="24"/>
                <w:szCs w:val="24"/>
              </w:rPr>
              <w:t xml:space="preserve">Доля архивных фондов муниципального архива, </w:t>
            </w:r>
            <w:r w:rsidRPr="00705FAE">
              <w:rPr>
                <w:rFonts w:ascii="Arial" w:hAnsi="Arial" w:cs="Arial"/>
                <w:sz w:val="24"/>
                <w:szCs w:val="24"/>
              </w:rPr>
              <w:lastRenderedPageBreak/>
              <w:t>внесенных в общеотраслевую базу данных «Архивный фонд», от общего количества архивных фондов, хранящихся в муниципальном архиве</w:t>
            </w:r>
          </w:p>
        </w:tc>
        <w:tc>
          <w:tcPr>
            <w:tcW w:w="1134" w:type="dxa"/>
            <w:shd w:val="clear" w:color="auto" w:fill="auto"/>
          </w:tcPr>
          <w:p w14:paraId="1A907876" w14:textId="35781948" w:rsidR="004E4883" w:rsidRPr="00705FAE" w:rsidRDefault="004E4883" w:rsidP="004E4883">
            <w:pPr>
              <w:spacing w:after="0" w:line="240" w:lineRule="auto"/>
              <w:jc w:val="center"/>
              <w:rPr>
                <w:rFonts w:ascii="Arial" w:hAnsi="Arial" w:cs="Arial"/>
                <w:color w:val="000000"/>
                <w:sz w:val="24"/>
                <w:szCs w:val="24"/>
              </w:rPr>
            </w:pPr>
            <w:r w:rsidRPr="00705FAE">
              <w:rPr>
                <w:rFonts w:ascii="Arial" w:hAnsi="Arial" w:cs="Arial"/>
                <w:sz w:val="24"/>
                <w:szCs w:val="24"/>
              </w:rPr>
              <w:lastRenderedPageBreak/>
              <w:t>Процент</w:t>
            </w:r>
          </w:p>
        </w:tc>
        <w:tc>
          <w:tcPr>
            <w:tcW w:w="5670" w:type="dxa"/>
            <w:shd w:val="clear" w:color="auto" w:fill="auto"/>
          </w:tcPr>
          <w:p w14:paraId="5B6EB70C" w14:textId="77777777" w:rsidR="004E4883" w:rsidRPr="00705FAE" w:rsidRDefault="004E4883" w:rsidP="004E4883">
            <w:pPr>
              <w:spacing w:after="0" w:line="240" w:lineRule="auto"/>
              <w:jc w:val="both"/>
              <w:rPr>
                <w:rFonts w:ascii="Arial" w:hAnsi="Arial" w:cs="Arial"/>
                <w:color w:val="000000"/>
                <w:sz w:val="24"/>
                <w:szCs w:val="24"/>
              </w:rPr>
            </w:pPr>
            <w:proofErr w:type="spellStart"/>
            <w:r w:rsidRPr="00705FAE">
              <w:rPr>
                <w:rFonts w:ascii="Arial" w:hAnsi="Arial" w:cs="Arial"/>
                <w:color w:val="000000"/>
                <w:sz w:val="24"/>
                <w:szCs w:val="24"/>
              </w:rPr>
              <w:t>Даф</w:t>
            </w:r>
            <w:proofErr w:type="spellEnd"/>
            <w:r w:rsidRPr="00705FAE">
              <w:rPr>
                <w:rFonts w:ascii="Arial" w:hAnsi="Arial" w:cs="Arial"/>
                <w:color w:val="000000"/>
                <w:sz w:val="24"/>
                <w:szCs w:val="24"/>
              </w:rPr>
              <w:t>=</w:t>
            </w:r>
            <w:r w:rsidRPr="00705FAE">
              <w:rPr>
                <w:rFonts w:ascii="Arial" w:hAnsi="Arial" w:cs="Arial"/>
                <w:color w:val="000000"/>
                <w:sz w:val="24"/>
                <w:szCs w:val="24"/>
                <w:lang w:val="en-US"/>
              </w:rPr>
              <w:t>V</w:t>
            </w:r>
            <w:r w:rsidRPr="00705FAE">
              <w:rPr>
                <w:rFonts w:ascii="Arial" w:hAnsi="Arial" w:cs="Arial"/>
                <w:color w:val="000000"/>
                <w:sz w:val="24"/>
                <w:szCs w:val="24"/>
              </w:rPr>
              <w:t>а/</w:t>
            </w:r>
            <w:r w:rsidRPr="00705FAE">
              <w:rPr>
                <w:rFonts w:ascii="Arial" w:hAnsi="Arial" w:cs="Arial"/>
                <w:color w:val="000000"/>
                <w:sz w:val="24"/>
                <w:szCs w:val="24"/>
                <w:lang w:val="en-US"/>
              </w:rPr>
              <w:t>V</w:t>
            </w:r>
            <w:r w:rsidRPr="00705FAE">
              <w:rPr>
                <w:rFonts w:ascii="Arial" w:hAnsi="Arial" w:cs="Arial"/>
                <w:color w:val="000000"/>
                <w:sz w:val="24"/>
                <w:szCs w:val="24"/>
              </w:rPr>
              <w:t>об * 100%, где:</w:t>
            </w:r>
          </w:p>
          <w:p w14:paraId="417123AC" w14:textId="77777777" w:rsidR="004E4883" w:rsidRPr="00705FAE" w:rsidRDefault="004E4883" w:rsidP="004E4883">
            <w:pPr>
              <w:spacing w:after="0" w:line="240" w:lineRule="auto"/>
              <w:jc w:val="both"/>
              <w:rPr>
                <w:rFonts w:ascii="Arial" w:hAnsi="Arial" w:cs="Arial"/>
                <w:color w:val="000000"/>
                <w:sz w:val="24"/>
                <w:szCs w:val="24"/>
              </w:rPr>
            </w:pPr>
            <w:proofErr w:type="spellStart"/>
            <w:r w:rsidRPr="00705FAE">
              <w:rPr>
                <w:rFonts w:ascii="Arial" w:hAnsi="Arial" w:cs="Arial"/>
                <w:color w:val="000000"/>
                <w:sz w:val="24"/>
                <w:szCs w:val="24"/>
              </w:rPr>
              <w:t>Даф</w:t>
            </w:r>
            <w:proofErr w:type="spellEnd"/>
            <w:r w:rsidRPr="00705FAE">
              <w:rPr>
                <w:rFonts w:ascii="Arial" w:hAnsi="Arial" w:cs="Arial"/>
                <w:color w:val="000000"/>
                <w:sz w:val="24"/>
                <w:szCs w:val="24"/>
              </w:rPr>
              <w:t xml:space="preserve"> - доля архивных фондов муниципального архива, внесенных в общеотраслевую базу данных «Архивный фонд», от общего </w:t>
            </w:r>
            <w:r w:rsidRPr="00705FAE">
              <w:rPr>
                <w:rFonts w:ascii="Arial" w:hAnsi="Arial" w:cs="Arial"/>
                <w:color w:val="000000"/>
                <w:sz w:val="24"/>
                <w:szCs w:val="24"/>
              </w:rPr>
              <w:lastRenderedPageBreak/>
              <w:t>количества архивных фондов, хранящихся в муниципальном архиве;</w:t>
            </w:r>
          </w:p>
          <w:p w14:paraId="2C724EEF" w14:textId="77777777"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V</w:t>
            </w:r>
            <w:r w:rsidRPr="00705FAE">
              <w:rPr>
                <w:rFonts w:ascii="Arial" w:hAnsi="Arial" w:cs="Arial"/>
                <w:color w:val="000000"/>
                <w:sz w:val="24"/>
                <w:szCs w:val="24"/>
              </w:rPr>
              <w:t>а – количество архивных фондов, внесенных в общеотраслевую базу данных «Архивный фонд»;</w:t>
            </w:r>
          </w:p>
          <w:p w14:paraId="336A0043" w14:textId="384AEB4F"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V</w:t>
            </w:r>
            <w:r w:rsidRPr="00705FAE">
              <w:rPr>
                <w:rFonts w:ascii="Arial" w:hAnsi="Arial" w:cs="Arial"/>
                <w:color w:val="000000"/>
                <w:sz w:val="24"/>
                <w:szCs w:val="24"/>
              </w:rPr>
              <w:t xml:space="preserve">об – общее количество архивных фондов, хранящихся в муниципальном архиве </w:t>
            </w:r>
          </w:p>
        </w:tc>
        <w:tc>
          <w:tcPr>
            <w:tcW w:w="4223" w:type="dxa"/>
            <w:shd w:val="clear" w:color="auto" w:fill="auto"/>
          </w:tcPr>
          <w:p w14:paraId="2D32104A" w14:textId="77777777"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color w:val="000000"/>
                <w:sz w:val="24"/>
                <w:szCs w:val="24"/>
              </w:rPr>
              <w:lastRenderedPageBreak/>
              <w:t>Статистическая форма № 1 «Показатели основных направлений и результатов деятельности государственных</w:t>
            </w:r>
          </w:p>
          <w:p w14:paraId="0498E96E" w14:textId="74A7B182" w:rsidR="004E4883" w:rsidRPr="00705FAE" w:rsidRDefault="004E4883" w:rsidP="004E4883">
            <w:pPr>
              <w:spacing w:after="0" w:line="240" w:lineRule="auto"/>
              <w:jc w:val="both"/>
              <w:rPr>
                <w:rFonts w:ascii="Arial" w:hAnsi="Arial" w:cs="Arial"/>
                <w:sz w:val="24"/>
                <w:szCs w:val="24"/>
              </w:rPr>
            </w:pPr>
            <w:r w:rsidRPr="00705FAE">
              <w:rPr>
                <w:rFonts w:ascii="Arial" w:hAnsi="Arial" w:cs="Arial"/>
                <w:color w:val="000000"/>
                <w:sz w:val="24"/>
                <w:szCs w:val="24"/>
              </w:rPr>
              <w:lastRenderedPageBreak/>
              <w:t xml:space="preserve">/муниципальных архивов», утвержденная приказом </w:t>
            </w:r>
            <w:proofErr w:type="spellStart"/>
            <w:r w:rsidRPr="00705FAE">
              <w:rPr>
                <w:rFonts w:ascii="Arial" w:hAnsi="Arial" w:cs="Arial"/>
                <w:color w:val="000000"/>
                <w:sz w:val="24"/>
                <w:szCs w:val="24"/>
              </w:rPr>
              <w:t>Росархива</w:t>
            </w:r>
            <w:proofErr w:type="spellEnd"/>
            <w:r w:rsidRPr="00705FAE">
              <w:rPr>
                <w:rFonts w:ascii="Arial" w:hAnsi="Arial" w:cs="Arial"/>
                <w:color w:val="000000"/>
                <w:sz w:val="24"/>
                <w:szCs w:val="24"/>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w:t>
            </w:r>
          </w:p>
        </w:tc>
        <w:tc>
          <w:tcPr>
            <w:tcW w:w="1163" w:type="dxa"/>
            <w:shd w:val="clear" w:color="auto" w:fill="auto"/>
          </w:tcPr>
          <w:p w14:paraId="793FC154" w14:textId="6051C521" w:rsidR="004E4883" w:rsidRPr="00705FAE" w:rsidRDefault="004E4883" w:rsidP="004E4883">
            <w:pPr>
              <w:widowControl w:val="0"/>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Ежеквартально</w:t>
            </w:r>
          </w:p>
        </w:tc>
      </w:tr>
      <w:tr w:rsidR="004E4883" w:rsidRPr="00705FAE" w14:paraId="1C498B2C" w14:textId="77777777" w:rsidTr="00705FAE">
        <w:tc>
          <w:tcPr>
            <w:tcW w:w="567" w:type="dxa"/>
            <w:shd w:val="clear" w:color="auto" w:fill="auto"/>
          </w:tcPr>
          <w:p w14:paraId="795D92B0" w14:textId="30AA688E" w:rsidR="004E4883" w:rsidRPr="00705FAE" w:rsidRDefault="00BE4EDB" w:rsidP="004E4883">
            <w:pPr>
              <w:spacing w:after="0" w:line="240" w:lineRule="auto"/>
              <w:jc w:val="center"/>
              <w:rPr>
                <w:rFonts w:ascii="Arial" w:hAnsi="Arial" w:cs="Arial"/>
                <w:sz w:val="24"/>
                <w:szCs w:val="24"/>
              </w:rPr>
            </w:pPr>
            <w:r w:rsidRPr="00705FAE">
              <w:rPr>
                <w:rFonts w:ascii="Arial" w:hAnsi="Arial" w:cs="Arial"/>
                <w:sz w:val="24"/>
                <w:szCs w:val="24"/>
              </w:rPr>
              <w:t>14</w:t>
            </w:r>
          </w:p>
        </w:tc>
        <w:tc>
          <w:tcPr>
            <w:tcW w:w="2263" w:type="dxa"/>
            <w:shd w:val="clear" w:color="auto" w:fill="auto"/>
          </w:tcPr>
          <w:p w14:paraId="15D16DF7" w14:textId="3C047B66" w:rsidR="004E4883" w:rsidRPr="00705FAE" w:rsidRDefault="004E4883" w:rsidP="004E4883">
            <w:pPr>
              <w:autoSpaceDE w:val="0"/>
              <w:autoSpaceDN w:val="0"/>
              <w:adjustRightInd w:val="0"/>
              <w:spacing w:after="0" w:line="240" w:lineRule="auto"/>
              <w:jc w:val="both"/>
              <w:rPr>
                <w:rFonts w:ascii="Arial" w:hAnsi="Arial" w:cs="Arial"/>
                <w:color w:val="000000"/>
                <w:sz w:val="24"/>
                <w:szCs w:val="24"/>
              </w:rPr>
            </w:pPr>
            <w:r w:rsidRPr="00705FAE">
              <w:rPr>
                <w:rFonts w:ascii="Arial" w:hAnsi="Arial" w:cs="Arial"/>
                <w:sz w:val="24"/>
                <w:szCs w:val="24"/>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134" w:type="dxa"/>
            <w:shd w:val="clear" w:color="auto" w:fill="auto"/>
          </w:tcPr>
          <w:p w14:paraId="1E74524E" w14:textId="12FECDED" w:rsidR="004E4883" w:rsidRPr="00705FAE" w:rsidRDefault="004E4883" w:rsidP="004E4883">
            <w:pPr>
              <w:spacing w:after="0" w:line="240" w:lineRule="auto"/>
              <w:jc w:val="center"/>
              <w:rPr>
                <w:rFonts w:ascii="Arial" w:hAnsi="Arial" w:cs="Arial"/>
                <w:color w:val="000000"/>
                <w:sz w:val="24"/>
                <w:szCs w:val="24"/>
              </w:rPr>
            </w:pPr>
            <w:r w:rsidRPr="00705FAE">
              <w:rPr>
                <w:rFonts w:ascii="Arial" w:hAnsi="Arial" w:cs="Arial"/>
                <w:sz w:val="24"/>
                <w:szCs w:val="24"/>
              </w:rPr>
              <w:t>Процент</w:t>
            </w:r>
          </w:p>
        </w:tc>
        <w:tc>
          <w:tcPr>
            <w:tcW w:w="5670" w:type="dxa"/>
            <w:shd w:val="clear" w:color="auto" w:fill="auto"/>
          </w:tcPr>
          <w:p w14:paraId="542EB6B7" w14:textId="77777777" w:rsidR="004E4883" w:rsidRPr="00705FAE" w:rsidRDefault="004E4883" w:rsidP="004E4883">
            <w:pPr>
              <w:spacing w:after="0" w:line="240" w:lineRule="auto"/>
              <w:jc w:val="both"/>
              <w:rPr>
                <w:rFonts w:ascii="Arial" w:hAnsi="Arial" w:cs="Arial"/>
                <w:color w:val="000000"/>
                <w:sz w:val="24"/>
                <w:szCs w:val="24"/>
              </w:rPr>
            </w:pPr>
            <w:proofErr w:type="spellStart"/>
            <w:r w:rsidRPr="00705FAE">
              <w:rPr>
                <w:rFonts w:ascii="Arial" w:hAnsi="Arial" w:cs="Arial"/>
                <w:color w:val="000000"/>
                <w:sz w:val="24"/>
                <w:szCs w:val="24"/>
              </w:rPr>
              <w:t>Дэц</w:t>
            </w:r>
            <w:proofErr w:type="spellEnd"/>
            <w:r w:rsidRPr="00705FAE">
              <w:rPr>
                <w:rFonts w:ascii="Arial" w:hAnsi="Arial" w:cs="Arial"/>
                <w:color w:val="000000"/>
                <w:sz w:val="24"/>
                <w:szCs w:val="24"/>
              </w:rPr>
              <w:t xml:space="preserve"> = </w:t>
            </w:r>
            <w:r w:rsidRPr="00705FAE">
              <w:rPr>
                <w:rFonts w:ascii="Arial" w:hAnsi="Arial" w:cs="Arial"/>
                <w:color w:val="000000"/>
                <w:sz w:val="24"/>
                <w:szCs w:val="24"/>
                <w:lang w:val="en-US"/>
              </w:rPr>
              <w:t>V</w:t>
            </w:r>
            <w:proofErr w:type="spellStart"/>
            <w:r w:rsidRPr="00705FAE">
              <w:rPr>
                <w:rFonts w:ascii="Arial" w:hAnsi="Arial" w:cs="Arial"/>
                <w:color w:val="000000"/>
                <w:sz w:val="24"/>
                <w:szCs w:val="24"/>
              </w:rPr>
              <w:t>эц</w:t>
            </w:r>
            <w:proofErr w:type="spellEnd"/>
            <w:r w:rsidRPr="00705FAE">
              <w:rPr>
                <w:rFonts w:ascii="Arial" w:hAnsi="Arial" w:cs="Arial"/>
                <w:color w:val="000000"/>
                <w:sz w:val="24"/>
                <w:szCs w:val="24"/>
              </w:rPr>
              <w:t xml:space="preserve"> / </w:t>
            </w:r>
            <w:r w:rsidRPr="00705FAE">
              <w:rPr>
                <w:rFonts w:ascii="Arial" w:hAnsi="Arial" w:cs="Arial"/>
                <w:color w:val="000000"/>
                <w:sz w:val="24"/>
                <w:szCs w:val="24"/>
                <w:lang w:val="en-US"/>
              </w:rPr>
              <w:t>V</w:t>
            </w:r>
            <w:r w:rsidRPr="00705FAE">
              <w:rPr>
                <w:rFonts w:ascii="Arial" w:hAnsi="Arial" w:cs="Arial"/>
                <w:color w:val="000000"/>
                <w:sz w:val="24"/>
                <w:szCs w:val="24"/>
              </w:rPr>
              <w:t>об х 100%, где:</w:t>
            </w:r>
          </w:p>
          <w:p w14:paraId="1F247E79" w14:textId="77777777" w:rsidR="004E4883" w:rsidRPr="00705FAE" w:rsidRDefault="004E4883" w:rsidP="004E4883">
            <w:pPr>
              <w:spacing w:after="0" w:line="240" w:lineRule="auto"/>
              <w:jc w:val="both"/>
              <w:rPr>
                <w:rFonts w:ascii="Arial" w:hAnsi="Arial" w:cs="Arial"/>
                <w:color w:val="000000"/>
                <w:sz w:val="24"/>
                <w:szCs w:val="24"/>
              </w:rPr>
            </w:pPr>
            <w:proofErr w:type="spellStart"/>
            <w:r w:rsidRPr="00705FAE">
              <w:rPr>
                <w:rFonts w:ascii="Arial" w:hAnsi="Arial" w:cs="Arial"/>
                <w:color w:val="000000"/>
                <w:sz w:val="24"/>
                <w:szCs w:val="24"/>
              </w:rPr>
              <w:t>Дэц</w:t>
            </w:r>
            <w:proofErr w:type="spellEnd"/>
            <w:r w:rsidRPr="00705FAE">
              <w:rPr>
                <w:rFonts w:ascii="Arial" w:hAnsi="Arial" w:cs="Arial"/>
                <w:color w:val="000000"/>
                <w:sz w:val="24"/>
                <w:szCs w:val="24"/>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p w14:paraId="5614A253" w14:textId="77777777"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V</w:t>
            </w:r>
            <w:proofErr w:type="spellStart"/>
            <w:r w:rsidRPr="00705FAE">
              <w:rPr>
                <w:rFonts w:ascii="Arial" w:hAnsi="Arial" w:cs="Arial"/>
                <w:color w:val="000000"/>
                <w:sz w:val="24"/>
                <w:szCs w:val="24"/>
              </w:rPr>
              <w:t>эц</w:t>
            </w:r>
            <w:proofErr w:type="spellEnd"/>
            <w:r w:rsidRPr="00705FAE">
              <w:rPr>
                <w:rFonts w:ascii="Arial" w:hAnsi="Arial" w:cs="Arial"/>
                <w:color w:val="000000"/>
                <w:sz w:val="24"/>
                <w:szCs w:val="24"/>
              </w:rPr>
              <w:t xml:space="preserve"> – общее количество документов, переведенных в электронно-цифровую форму;</w:t>
            </w:r>
          </w:p>
          <w:p w14:paraId="6F864F4D" w14:textId="70A43718" w:rsidR="004E4883" w:rsidRPr="00705FAE" w:rsidRDefault="004E4883" w:rsidP="004E4883">
            <w:pPr>
              <w:spacing w:after="0" w:line="240" w:lineRule="auto"/>
              <w:jc w:val="both"/>
              <w:rPr>
                <w:rFonts w:ascii="Arial" w:hAnsi="Arial" w:cs="Arial"/>
                <w:color w:val="000000"/>
                <w:sz w:val="24"/>
                <w:szCs w:val="24"/>
              </w:rPr>
            </w:pPr>
            <w:r w:rsidRPr="00705FAE">
              <w:rPr>
                <w:rFonts w:ascii="Arial" w:hAnsi="Arial" w:cs="Arial"/>
                <w:color w:val="000000"/>
                <w:sz w:val="24"/>
                <w:szCs w:val="24"/>
                <w:lang w:val="en-US"/>
              </w:rPr>
              <w:t>V</w:t>
            </w:r>
            <w:r w:rsidRPr="00705FAE">
              <w:rPr>
                <w:rFonts w:ascii="Arial" w:hAnsi="Arial" w:cs="Arial"/>
                <w:color w:val="000000"/>
                <w:sz w:val="24"/>
                <w:szCs w:val="24"/>
              </w:rPr>
              <w:t>об – общее количество архивных документов, находящихся на хранении в муниципальном архиве муниципального образования</w:t>
            </w:r>
          </w:p>
        </w:tc>
        <w:tc>
          <w:tcPr>
            <w:tcW w:w="4223" w:type="dxa"/>
            <w:shd w:val="clear" w:color="auto" w:fill="auto"/>
          </w:tcPr>
          <w:p w14:paraId="0E9D3C6E" w14:textId="66E297F7" w:rsidR="004E4883" w:rsidRPr="00705FAE" w:rsidRDefault="004E4883" w:rsidP="004E4883">
            <w:pPr>
              <w:spacing w:after="0" w:line="240" w:lineRule="auto"/>
              <w:jc w:val="both"/>
              <w:rPr>
                <w:rFonts w:ascii="Arial" w:hAnsi="Arial" w:cs="Arial"/>
                <w:sz w:val="24"/>
                <w:szCs w:val="24"/>
              </w:rPr>
            </w:pPr>
            <w:r w:rsidRPr="00705FAE">
              <w:rPr>
                <w:rFonts w:ascii="Arial" w:hAnsi="Arial" w:cs="Arial"/>
                <w:color w:val="000000"/>
                <w:sz w:val="24"/>
                <w:szCs w:val="24"/>
              </w:rPr>
              <w:t>Отчет муниципального архива о выполнении основных направлений развития архивного дела в Московской области на очередной год</w:t>
            </w:r>
            <w:r w:rsidRPr="00705FAE">
              <w:rPr>
                <w:rFonts w:ascii="Arial" w:hAnsi="Arial" w:cs="Arial"/>
                <w:sz w:val="24"/>
                <w:szCs w:val="24"/>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1163" w:type="dxa"/>
            <w:shd w:val="clear" w:color="auto" w:fill="auto"/>
          </w:tcPr>
          <w:p w14:paraId="4123FA63" w14:textId="1DECCF80" w:rsidR="004E4883" w:rsidRPr="00705FAE" w:rsidRDefault="004E4883" w:rsidP="004E4883">
            <w:pPr>
              <w:widowControl w:val="0"/>
              <w:spacing w:after="0" w:line="240" w:lineRule="auto"/>
              <w:jc w:val="center"/>
              <w:rPr>
                <w:rFonts w:ascii="Arial" w:hAnsi="Arial" w:cs="Arial"/>
                <w:color w:val="000000"/>
                <w:sz w:val="24"/>
                <w:szCs w:val="24"/>
              </w:rPr>
            </w:pPr>
            <w:r w:rsidRPr="00705FAE">
              <w:rPr>
                <w:rFonts w:ascii="Arial" w:hAnsi="Arial" w:cs="Arial"/>
                <w:color w:val="000000"/>
                <w:sz w:val="24"/>
                <w:szCs w:val="24"/>
              </w:rPr>
              <w:t>Ежеквартально</w:t>
            </w:r>
          </w:p>
        </w:tc>
      </w:tr>
    </w:tbl>
    <w:p w14:paraId="6667714E" w14:textId="77777777" w:rsidR="00705FAE" w:rsidRDefault="00705FAE" w:rsidP="00BA0A38">
      <w:pPr>
        <w:spacing w:after="0" w:line="240" w:lineRule="auto"/>
        <w:jc w:val="center"/>
        <w:rPr>
          <w:rFonts w:ascii="Arial" w:hAnsi="Arial" w:cs="Arial"/>
          <w:sz w:val="24"/>
          <w:szCs w:val="24"/>
        </w:rPr>
      </w:pPr>
    </w:p>
    <w:p w14:paraId="2A03B3E4" w14:textId="2CD444FD" w:rsidR="001F50E4" w:rsidRPr="00705FAE" w:rsidRDefault="00514916" w:rsidP="00BA0A38">
      <w:pPr>
        <w:spacing w:after="0" w:line="240" w:lineRule="auto"/>
        <w:jc w:val="center"/>
        <w:rPr>
          <w:rFonts w:ascii="Arial" w:hAnsi="Arial" w:cs="Arial"/>
          <w:sz w:val="24"/>
          <w:szCs w:val="24"/>
        </w:rPr>
      </w:pPr>
      <w:r w:rsidRPr="00705FAE">
        <w:rPr>
          <w:rFonts w:ascii="Arial" w:hAnsi="Arial" w:cs="Arial"/>
          <w:sz w:val="24"/>
          <w:szCs w:val="24"/>
        </w:rPr>
        <w:t xml:space="preserve">Методика определения результатов выполнения мероприятий муниципальной программы городского округа Люберцы </w:t>
      </w:r>
    </w:p>
    <w:p w14:paraId="724E19CF" w14:textId="1FB2995F" w:rsidR="00A80AD8" w:rsidRPr="00705FAE" w:rsidRDefault="00514916" w:rsidP="001F50E4">
      <w:pPr>
        <w:spacing w:after="0" w:line="240" w:lineRule="auto"/>
        <w:jc w:val="center"/>
        <w:rPr>
          <w:rFonts w:ascii="Arial" w:hAnsi="Arial" w:cs="Arial"/>
          <w:sz w:val="24"/>
          <w:szCs w:val="24"/>
        </w:rPr>
      </w:pPr>
      <w:r w:rsidRPr="00705FAE">
        <w:rPr>
          <w:rFonts w:ascii="Arial" w:hAnsi="Arial" w:cs="Arial"/>
          <w:sz w:val="24"/>
          <w:szCs w:val="24"/>
        </w:rPr>
        <w:t>Московской области</w:t>
      </w:r>
      <w:r w:rsidR="001F50E4" w:rsidRPr="00705FAE">
        <w:rPr>
          <w:rFonts w:ascii="Arial" w:hAnsi="Arial" w:cs="Arial"/>
          <w:sz w:val="24"/>
          <w:szCs w:val="24"/>
        </w:rPr>
        <w:t xml:space="preserve"> </w:t>
      </w:r>
      <w:r w:rsidR="00A80AD8" w:rsidRPr="00705FAE">
        <w:rPr>
          <w:rFonts w:ascii="Arial" w:hAnsi="Arial" w:cs="Arial"/>
          <w:sz w:val="24"/>
          <w:szCs w:val="24"/>
        </w:rPr>
        <w:t>«Цифровое муниципальное образование»</w:t>
      </w:r>
    </w:p>
    <w:p w14:paraId="394103C6" w14:textId="77777777" w:rsidR="00A80AD8" w:rsidRPr="00705FAE" w:rsidRDefault="00660EC1" w:rsidP="00660EC1">
      <w:pPr>
        <w:pStyle w:val="ConsPlusNonformat"/>
        <w:ind w:right="-1"/>
        <w:jc w:val="right"/>
        <w:rPr>
          <w:rFonts w:ascii="Arial" w:hAnsi="Arial" w:cs="Arial"/>
          <w:sz w:val="24"/>
          <w:szCs w:val="24"/>
        </w:rPr>
      </w:pPr>
      <w:r w:rsidRPr="00705FAE">
        <w:rPr>
          <w:rFonts w:ascii="Arial" w:hAnsi="Arial" w:cs="Arial"/>
          <w:sz w:val="24"/>
          <w:szCs w:val="24"/>
        </w:rPr>
        <w:t>Таблица 2</w:t>
      </w:r>
    </w:p>
    <w:p w14:paraId="0E3A9A39" w14:textId="77777777" w:rsidR="00660EC1" w:rsidRPr="00705FAE" w:rsidRDefault="00660EC1" w:rsidP="00660EC1">
      <w:pPr>
        <w:pStyle w:val="ConsPlusNonformat"/>
        <w:ind w:right="-1"/>
        <w:jc w:val="right"/>
        <w:rPr>
          <w:rFonts w:ascii="Arial" w:hAnsi="Arial" w:cs="Arial"/>
          <w:sz w:val="24"/>
          <w:szCs w:val="24"/>
        </w:rPr>
      </w:pPr>
    </w:p>
    <w:tbl>
      <w:tblPr>
        <w:tblStyle w:val="af7"/>
        <w:tblW w:w="15026" w:type="dxa"/>
        <w:tblInd w:w="-5" w:type="dxa"/>
        <w:shd w:val="clear" w:color="auto" w:fill="FFF2CC" w:themeFill="accent4" w:themeFillTint="33"/>
        <w:tblLayout w:type="fixed"/>
        <w:tblLook w:val="04A0" w:firstRow="1" w:lastRow="0" w:firstColumn="1" w:lastColumn="0" w:noHBand="0" w:noVBand="1"/>
      </w:tblPr>
      <w:tblGrid>
        <w:gridCol w:w="567"/>
        <w:gridCol w:w="567"/>
        <w:gridCol w:w="709"/>
        <w:gridCol w:w="709"/>
        <w:gridCol w:w="3118"/>
        <w:gridCol w:w="1275"/>
        <w:gridCol w:w="8081"/>
      </w:tblGrid>
      <w:tr w:rsidR="004F7E2A" w:rsidRPr="00705FAE" w14:paraId="435E0957" w14:textId="77777777" w:rsidTr="00705FAE">
        <w:trPr>
          <w:trHeight w:val="20"/>
        </w:trPr>
        <w:tc>
          <w:tcPr>
            <w:tcW w:w="567" w:type="dxa"/>
            <w:shd w:val="clear" w:color="auto" w:fill="auto"/>
          </w:tcPr>
          <w:p w14:paraId="793B47A2" w14:textId="364F5B88" w:rsidR="004F7E2A" w:rsidRPr="00705FAE" w:rsidRDefault="004F7E2A" w:rsidP="004F7E2A">
            <w:pPr>
              <w:spacing w:after="0"/>
              <w:jc w:val="center"/>
              <w:rPr>
                <w:rFonts w:ascii="Arial" w:hAnsi="Arial" w:cs="Arial"/>
                <w:sz w:val="24"/>
                <w:szCs w:val="24"/>
              </w:rPr>
            </w:pPr>
            <w:r w:rsidRPr="00705FAE">
              <w:rPr>
                <w:rFonts w:ascii="Arial" w:hAnsi="Arial" w:cs="Arial"/>
                <w:sz w:val="24"/>
                <w:szCs w:val="24"/>
              </w:rPr>
              <w:t xml:space="preserve">№ </w:t>
            </w:r>
            <w:r w:rsidRPr="00705FAE">
              <w:rPr>
                <w:rFonts w:ascii="Arial" w:hAnsi="Arial" w:cs="Arial"/>
                <w:sz w:val="24"/>
                <w:szCs w:val="24"/>
              </w:rPr>
              <w:br/>
              <w:t>п/п</w:t>
            </w:r>
          </w:p>
        </w:tc>
        <w:tc>
          <w:tcPr>
            <w:tcW w:w="567" w:type="dxa"/>
            <w:shd w:val="clear" w:color="auto" w:fill="auto"/>
          </w:tcPr>
          <w:p w14:paraId="72380444" w14:textId="051A5C8B" w:rsidR="004F7E2A" w:rsidRPr="00705FAE" w:rsidRDefault="004F7E2A" w:rsidP="004F7E2A">
            <w:pPr>
              <w:spacing w:after="0"/>
              <w:jc w:val="center"/>
              <w:rPr>
                <w:rFonts w:ascii="Arial" w:hAnsi="Arial" w:cs="Arial"/>
                <w:sz w:val="24"/>
                <w:szCs w:val="24"/>
              </w:rPr>
            </w:pPr>
            <w:r w:rsidRPr="00705FAE">
              <w:rPr>
                <w:rFonts w:ascii="Arial" w:hAnsi="Arial" w:cs="Arial"/>
                <w:sz w:val="24"/>
                <w:szCs w:val="24"/>
              </w:rPr>
              <w:t>№ подпро</w:t>
            </w:r>
            <w:r w:rsidRPr="00705FAE">
              <w:rPr>
                <w:rFonts w:ascii="Arial" w:hAnsi="Arial" w:cs="Arial"/>
                <w:sz w:val="24"/>
                <w:szCs w:val="24"/>
              </w:rPr>
              <w:lastRenderedPageBreak/>
              <w:t>граммы</w:t>
            </w:r>
          </w:p>
        </w:tc>
        <w:tc>
          <w:tcPr>
            <w:tcW w:w="709" w:type="dxa"/>
            <w:shd w:val="clear" w:color="auto" w:fill="auto"/>
          </w:tcPr>
          <w:p w14:paraId="6A088CA0" w14:textId="0DEB5368" w:rsidR="004F7E2A" w:rsidRPr="00705FAE" w:rsidRDefault="004F7E2A" w:rsidP="004F7E2A">
            <w:pPr>
              <w:spacing w:after="0"/>
              <w:jc w:val="center"/>
              <w:rPr>
                <w:rFonts w:ascii="Arial" w:hAnsi="Arial" w:cs="Arial"/>
                <w:sz w:val="24"/>
                <w:szCs w:val="24"/>
              </w:rPr>
            </w:pPr>
            <w:r w:rsidRPr="00705FAE">
              <w:rPr>
                <w:rFonts w:ascii="Arial" w:hAnsi="Arial" w:cs="Arial"/>
                <w:sz w:val="24"/>
                <w:szCs w:val="24"/>
              </w:rPr>
              <w:lastRenderedPageBreak/>
              <w:t xml:space="preserve">№ основного </w:t>
            </w:r>
            <w:r w:rsidRPr="00705FAE">
              <w:rPr>
                <w:rFonts w:ascii="Arial" w:hAnsi="Arial" w:cs="Arial"/>
                <w:sz w:val="24"/>
                <w:szCs w:val="24"/>
              </w:rPr>
              <w:lastRenderedPageBreak/>
              <w:t xml:space="preserve">мероприятия </w:t>
            </w:r>
          </w:p>
        </w:tc>
        <w:tc>
          <w:tcPr>
            <w:tcW w:w="709" w:type="dxa"/>
            <w:shd w:val="clear" w:color="auto" w:fill="auto"/>
          </w:tcPr>
          <w:p w14:paraId="6507D3ED" w14:textId="3DE82987" w:rsidR="004F7E2A" w:rsidRPr="00705FAE" w:rsidRDefault="004F7E2A" w:rsidP="004F7E2A">
            <w:pPr>
              <w:spacing w:after="0"/>
              <w:jc w:val="center"/>
              <w:rPr>
                <w:rFonts w:ascii="Arial" w:hAnsi="Arial" w:cs="Arial"/>
                <w:sz w:val="24"/>
                <w:szCs w:val="24"/>
              </w:rPr>
            </w:pPr>
            <w:r w:rsidRPr="00705FAE">
              <w:rPr>
                <w:rFonts w:ascii="Arial" w:hAnsi="Arial" w:cs="Arial"/>
                <w:sz w:val="24"/>
                <w:szCs w:val="24"/>
              </w:rPr>
              <w:lastRenderedPageBreak/>
              <w:t>№ меропр</w:t>
            </w:r>
            <w:r w:rsidRPr="00705FAE">
              <w:rPr>
                <w:rFonts w:ascii="Arial" w:hAnsi="Arial" w:cs="Arial"/>
                <w:sz w:val="24"/>
                <w:szCs w:val="24"/>
              </w:rPr>
              <w:lastRenderedPageBreak/>
              <w:t>иятия</w:t>
            </w:r>
          </w:p>
        </w:tc>
        <w:tc>
          <w:tcPr>
            <w:tcW w:w="3118" w:type="dxa"/>
            <w:shd w:val="clear" w:color="auto" w:fill="auto"/>
          </w:tcPr>
          <w:p w14:paraId="785A2A53" w14:textId="78EE96CE" w:rsidR="004F7E2A" w:rsidRPr="00705FAE" w:rsidRDefault="004F7E2A" w:rsidP="004F7E2A">
            <w:pPr>
              <w:spacing w:after="0"/>
              <w:jc w:val="center"/>
              <w:rPr>
                <w:rFonts w:ascii="Arial" w:hAnsi="Arial" w:cs="Arial"/>
                <w:sz w:val="24"/>
                <w:szCs w:val="24"/>
              </w:rPr>
            </w:pPr>
            <w:r w:rsidRPr="00705FAE">
              <w:rPr>
                <w:rFonts w:ascii="Arial" w:hAnsi="Arial" w:cs="Arial"/>
                <w:sz w:val="24"/>
                <w:szCs w:val="24"/>
              </w:rPr>
              <w:lastRenderedPageBreak/>
              <w:t xml:space="preserve">Наименование результата </w:t>
            </w:r>
          </w:p>
        </w:tc>
        <w:tc>
          <w:tcPr>
            <w:tcW w:w="1275" w:type="dxa"/>
            <w:shd w:val="clear" w:color="auto" w:fill="auto"/>
          </w:tcPr>
          <w:p w14:paraId="36169C54" w14:textId="7BA382FC" w:rsidR="004F7E2A" w:rsidRPr="00705FAE" w:rsidRDefault="004F7E2A" w:rsidP="004F7E2A">
            <w:pPr>
              <w:spacing w:after="0"/>
              <w:jc w:val="center"/>
              <w:rPr>
                <w:rFonts w:ascii="Arial" w:hAnsi="Arial" w:cs="Arial"/>
                <w:sz w:val="24"/>
                <w:szCs w:val="24"/>
              </w:rPr>
            </w:pPr>
            <w:r w:rsidRPr="00705FAE">
              <w:rPr>
                <w:rFonts w:ascii="Arial" w:hAnsi="Arial" w:cs="Arial"/>
                <w:sz w:val="24"/>
                <w:szCs w:val="24"/>
              </w:rPr>
              <w:t xml:space="preserve">Единица измерения </w:t>
            </w:r>
          </w:p>
        </w:tc>
        <w:tc>
          <w:tcPr>
            <w:tcW w:w="8081" w:type="dxa"/>
            <w:shd w:val="clear" w:color="auto" w:fill="auto"/>
          </w:tcPr>
          <w:p w14:paraId="1C7804D4" w14:textId="4D57C6F6" w:rsidR="004F7E2A" w:rsidRPr="00705FAE" w:rsidRDefault="004F7E2A" w:rsidP="004F7E2A">
            <w:pPr>
              <w:spacing w:after="0"/>
              <w:jc w:val="center"/>
              <w:rPr>
                <w:rFonts w:ascii="Arial" w:hAnsi="Arial" w:cs="Arial"/>
                <w:sz w:val="24"/>
                <w:szCs w:val="24"/>
              </w:rPr>
            </w:pPr>
            <w:r w:rsidRPr="00705FAE">
              <w:rPr>
                <w:rFonts w:ascii="Arial" w:hAnsi="Arial" w:cs="Arial"/>
                <w:sz w:val="24"/>
                <w:szCs w:val="24"/>
              </w:rPr>
              <w:t xml:space="preserve">Порядок определения значений </w:t>
            </w:r>
          </w:p>
        </w:tc>
      </w:tr>
      <w:tr w:rsidR="00A80AD8" w:rsidRPr="00705FAE" w14:paraId="2AE23432" w14:textId="77777777" w:rsidTr="00705FAE">
        <w:trPr>
          <w:trHeight w:val="20"/>
        </w:trPr>
        <w:tc>
          <w:tcPr>
            <w:tcW w:w="567" w:type="dxa"/>
            <w:shd w:val="clear" w:color="auto" w:fill="auto"/>
          </w:tcPr>
          <w:p w14:paraId="09991DA9" w14:textId="77777777" w:rsidR="00A80AD8" w:rsidRPr="00705FAE" w:rsidRDefault="00A80AD8" w:rsidP="009A15BC">
            <w:pPr>
              <w:spacing w:after="0"/>
              <w:jc w:val="center"/>
              <w:rPr>
                <w:rFonts w:ascii="Arial" w:hAnsi="Arial" w:cs="Arial"/>
                <w:sz w:val="24"/>
                <w:szCs w:val="24"/>
              </w:rPr>
            </w:pPr>
            <w:r w:rsidRPr="00705FAE">
              <w:rPr>
                <w:rFonts w:ascii="Arial" w:hAnsi="Arial" w:cs="Arial"/>
                <w:sz w:val="24"/>
                <w:szCs w:val="24"/>
              </w:rPr>
              <w:t>1</w:t>
            </w:r>
          </w:p>
        </w:tc>
        <w:tc>
          <w:tcPr>
            <w:tcW w:w="567" w:type="dxa"/>
            <w:shd w:val="clear" w:color="auto" w:fill="auto"/>
          </w:tcPr>
          <w:p w14:paraId="521381B5" w14:textId="77777777" w:rsidR="00A80AD8" w:rsidRPr="00705FAE" w:rsidRDefault="00A80AD8" w:rsidP="009A15BC">
            <w:pPr>
              <w:spacing w:after="0"/>
              <w:jc w:val="center"/>
              <w:rPr>
                <w:rFonts w:ascii="Arial" w:hAnsi="Arial" w:cs="Arial"/>
                <w:sz w:val="24"/>
                <w:szCs w:val="24"/>
                <w:lang w:val="en-US"/>
              </w:rPr>
            </w:pPr>
            <w:r w:rsidRPr="00705FAE">
              <w:rPr>
                <w:rFonts w:ascii="Arial" w:hAnsi="Arial" w:cs="Arial"/>
                <w:sz w:val="24"/>
                <w:szCs w:val="24"/>
                <w:lang w:val="en-US"/>
              </w:rPr>
              <w:t>2</w:t>
            </w:r>
          </w:p>
        </w:tc>
        <w:tc>
          <w:tcPr>
            <w:tcW w:w="709" w:type="dxa"/>
            <w:shd w:val="clear" w:color="auto" w:fill="auto"/>
          </w:tcPr>
          <w:p w14:paraId="5163E820" w14:textId="77777777" w:rsidR="00A80AD8" w:rsidRPr="00705FAE" w:rsidRDefault="00A80AD8" w:rsidP="009A15BC">
            <w:pPr>
              <w:spacing w:after="0"/>
              <w:jc w:val="center"/>
              <w:rPr>
                <w:rFonts w:ascii="Arial" w:hAnsi="Arial" w:cs="Arial"/>
                <w:sz w:val="24"/>
                <w:szCs w:val="24"/>
                <w:lang w:val="en-US"/>
              </w:rPr>
            </w:pPr>
            <w:r w:rsidRPr="00705FAE">
              <w:rPr>
                <w:rFonts w:ascii="Arial" w:hAnsi="Arial" w:cs="Arial"/>
                <w:sz w:val="24"/>
                <w:szCs w:val="24"/>
                <w:lang w:val="en-US"/>
              </w:rPr>
              <w:t>3</w:t>
            </w:r>
          </w:p>
        </w:tc>
        <w:tc>
          <w:tcPr>
            <w:tcW w:w="709" w:type="dxa"/>
            <w:shd w:val="clear" w:color="auto" w:fill="auto"/>
          </w:tcPr>
          <w:p w14:paraId="00CCF8A2" w14:textId="77777777" w:rsidR="00A80AD8" w:rsidRPr="00705FAE" w:rsidRDefault="00A80AD8" w:rsidP="009A15BC">
            <w:pPr>
              <w:spacing w:after="0"/>
              <w:jc w:val="center"/>
              <w:rPr>
                <w:rFonts w:ascii="Arial" w:hAnsi="Arial" w:cs="Arial"/>
                <w:sz w:val="24"/>
                <w:szCs w:val="24"/>
              </w:rPr>
            </w:pPr>
            <w:r w:rsidRPr="00705FAE">
              <w:rPr>
                <w:rFonts w:ascii="Arial" w:hAnsi="Arial" w:cs="Arial"/>
                <w:sz w:val="24"/>
                <w:szCs w:val="24"/>
              </w:rPr>
              <w:t>4</w:t>
            </w:r>
          </w:p>
        </w:tc>
        <w:tc>
          <w:tcPr>
            <w:tcW w:w="3118" w:type="dxa"/>
            <w:shd w:val="clear" w:color="auto" w:fill="auto"/>
          </w:tcPr>
          <w:p w14:paraId="526B0CA2" w14:textId="77777777" w:rsidR="00A80AD8" w:rsidRPr="00705FAE" w:rsidRDefault="00A80AD8" w:rsidP="009A15BC">
            <w:pPr>
              <w:spacing w:after="0"/>
              <w:jc w:val="center"/>
              <w:rPr>
                <w:rFonts w:ascii="Arial" w:hAnsi="Arial" w:cs="Arial"/>
                <w:sz w:val="24"/>
                <w:szCs w:val="24"/>
              </w:rPr>
            </w:pPr>
            <w:r w:rsidRPr="00705FAE">
              <w:rPr>
                <w:rFonts w:ascii="Arial" w:hAnsi="Arial" w:cs="Arial"/>
                <w:sz w:val="24"/>
                <w:szCs w:val="24"/>
              </w:rPr>
              <w:t>5</w:t>
            </w:r>
          </w:p>
        </w:tc>
        <w:tc>
          <w:tcPr>
            <w:tcW w:w="1275" w:type="dxa"/>
            <w:shd w:val="clear" w:color="auto" w:fill="auto"/>
          </w:tcPr>
          <w:p w14:paraId="6FD07C04" w14:textId="77777777" w:rsidR="00A80AD8" w:rsidRPr="00705FAE" w:rsidRDefault="00A80AD8" w:rsidP="009A15BC">
            <w:pPr>
              <w:spacing w:after="0"/>
              <w:jc w:val="center"/>
              <w:rPr>
                <w:rFonts w:ascii="Arial" w:hAnsi="Arial" w:cs="Arial"/>
                <w:sz w:val="24"/>
                <w:szCs w:val="24"/>
              </w:rPr>
            </w:pPr>
            <w:r w:rsidRPr="00705FAE">
              <w:rPr>
                <w:rFonts w:ascii="Arial" w:hAnsi="Arial" w:cs="Arial"/>
                <w:sz w:val="24"/>
                <w:szCs w:val="24"/>
              </w:rPr>
              <w:t>6</w:t>
            </w:r>
          </w:p>
        </w:tc>
        <w:tc>
          <w:tcPr>
            <w:tcW w:w="8081" w:type="dxa"/>
            <w:shd w:val="clear" w:color="auto" w:fill="auto"/>
          </w:tcPr>
          <w:p w14:paraId="2C32909A" w14:textId="77777777" w:rsidR="00A80AD8" w:rsidRPr="00705FAE" w:rsidRDefault="00A80AD8" w:rsidP="009A15BC">
            <w:pPr>
              <w:spacing w:after="0"/>
              <w:jc w:val="center"/>
              <w:rPr>
                <w:rFonts w:ascii="Arial" w:hAnsi="Arial" w:cs="Arial"/>
                <w:sz w:val="24"/>
                <w:szCs w:val="24"/>
              </w:rPr>
            </w:pPr>
            <w:r w:rsidRPr="00705FAE">
              <w:rPr>
                <w:rFonts w:ascii="Arial" w:hAnsi="Arial" w:cs="Arial"/>
                <w:sz w:val="24"/>
                <w:szCs w:val="24"/>
              </w:rPr>
              <w:t>7</w:t>
            </w:r>
          </w:p>
        </w:tc>
      </w:tr>
      <w:tr w:rsidR="00A80AD8" w:rsidRPr="00705FAE" w14:paraId="55768982" w14:textId="77777777" w:rsidTr="00705FAE">
        <w:trPr>
          <w:trHeight w:val="20"/>
        </w:trPr>
        <w:tc>
          <w:tcPr>
            <w:tcW w:w="567" w:type="dxa"/>
            <w:shd w:val="clear" w:color="auto" w:fill="auto"/>
          </w:tcPr>
          <w:p w14:paraId="4F18EF90" w14:textId="751304C5" w:rsidR="00A80AD8" w:rsidRPr="00705FAE" w:rsidRDefault="00E42D44" w:rsidP="001339E3">
            <w:pPr>
              <w:jc w:val="center"/>
              <w:rPr>
                <w:rFonts w:ascii="Arial" w:hAnsi="Arial" w:cs="Arial"/>
                <w:sz w:val="24"/>
                <w:szCs w:val="24"/>
              </w:rPr>
            </w:pPr>
            <w:r w:rsidRPr="00705FAE">
              <w:rPr>
                <w:rFonts w:ascii="Arial" w:hAnsi="Arial" w:cs="Arial"/>
                <w:sz w:val="24"/>
                <w:szCs w:val="24"/>
              </w:rPr>
              <w:t>1</w:t>
            </w:r>
          </w:p>
        </w:tc>
        <w:tc>
          <w:tcPr>
            <w:tcW w:w="567" w:type="dxa"/>
            <w:shd w:val="clear" w:color="auto" w:fill="auto"/>
          </w:tcPr>
          <w:p w14:paraId="0AAB5011" w14:textId="2182F01B" w:rsidR="00A80AD8" w:rsidRPr="00705FAE" w:rsidRDefault="004F7E2A" w:rsidP="001339E3">
            <w:pPr>
              <w:spacing w:after="0"/>
              <w:jc w:val="center"/>
              <w:rPr>
                <w:rFonts w:ascii="Arial" w:hAnsi="Arial" w:cs="Arial"/>
                <w:sz w:val="24"/>
                <w:szCs w:val="24"/>
              </w:rPr>
            </w:pPr>
            <w:r w:rsidRPr="00705FAE">
              <w:rPr>
                <w:rFonts w:ascii="Arial" w:hAnsi="Arial" w:cs="Arial"/>
                <w:sz w:val="24"/>
                <w:szCs w:val="24"/>
              </w:rPr>
              <w:t>1</w:t>
            </w:r>
          </w:p>
        </w:tc>
        <w:tc>
          <w:tcPr>
            <w:tcW w:w="709" w:type="dxa"/>
            <w:shd w:val="clear" w:color="auto" w:fill="auto"/>
          </w:tcPr>
          <w:p w14:paraId="692B4D1A" w14:textId="1D748B2E" w:rsidR="00A80AD8" w:rsidRPr="00705FAE" w:rsidRDefault="004F7E2A" w:rsidP="001339E3">
            <w:pPr>
              <w:jc w:val="center"/>
              <w:rPr>
                <w:rFonts w:ascii="Arial" w:hAnsi="Arial" w:cs="Arial"/>
                <w:sz w:val="24"/>
                <w:szCs w:val="24"/>
              </w:rPr>
            </w:pPr>
            <w:r w:rsidRPr="00705FAE">
              <w:rPr>
                <w:rFonts w:ascii="Arial" w:hAnsi="Arial" w:cs="Arial"/>
                <w:sz w:val="24"/>
                <w:szCs w:val="24"/>
              </w:rPr>
              <w:t>01</w:t>
            </w:r>
          </w:p>
        </w:tc>
        <w:tc>
          <w:tcPr>
            <w:tcW w:w="709" w:type="dxa"/>
            <w:shd w:val="clear" w:color="auto" w:fill="auto"/>
          </w:tcPr>
          <w:p w14:paraId="3D39CFBD" w14:textId="45473174" w:rsidR="00A80AD8" w:rsidRPr="00705FAE" w:rsidRDefault="004F7E2A" w:rsidP="001339E3">
            <w:pPr>
              <w:jc w:val="center"/>
              <w:rPr>
                <w:rFonts w:ascii="Arial" w:hAnsi="Arial" w:cs="Arial"/>
                <w:sz w:val="24"/>
                <w:szCs w:val="24"/>
              </w:rPr>
            </w:pPr>
            <w:r w:rsidRPr="00705FAE">
              <w:rPr>
                <w:rFonts w:ascii="Arial" w:hAnsi="Arial" w:cs="Arial"/>
                <w:sz w:val="24"/>
                <w:szCs w:val="24"/>
              </w:rPr>
              <w:t>01</w:t>
            </w:r>
          </w:p>
        </w:tc>
        <w:tc>
          <w:tcPr>
            <w:tcW w:w="3118" w:type="dxa"/>
            <w:shd w:val="clear" w:color="auto" w:fill="auto"/>
          </w:tcPr>
          <w:p w14:paraId="3506A1B7" w14:textId="1011B76A" w:rsidR="00A80AD8" w:rsidRPr="00705FAE" w:rsidRDefault="004F7E2A" w:rsidP="009C3937">
            <w:pPr>
              <w:spacing w:after="0" w:line="240" w:lineRule="auto"/>
              <w:jc w:val="both"/>
              <w:rPr>
                <w:rFonts w:ascii="Arial" w:hAnsi="Arial" w:cs="Arial"/>
                <w:sz w:val="24"/>
                <w:szCs w:val="24"/>
              </w:rPr>
            </w:pPr>
            <w:r w:rsidRPr="00705FAE">
              <w:rPr>
                <w:rFonts w:ascii="Arial" w:hAnsi="Arial" w:cs="Arial"/>
                <w:sz w:val="24"/>
                <w:szCs w:val="24"/>
              </w:rPr>
              <w:t>Количество выплат стимулирующего характера</w:t>
            </w:r>
          </w:p>
        </w:tc>
        <w:tc>
          <w:tcPr>
            <w:tcW w:w="1275" w:type="dxa"/>
            <w:shd w:val="clear" w:color="auto" w:fill="auto"/>
          </w:tcPr>
          <w:p w14:paraId="5A76C950" w14:textId="61FA1672" w:rsidR="00A80AD8" w:rsidRPr="00705FAE" w:rsidRDefault="001D279E" w:rsidP="00CE3BA5">
            <w:pPr>
              <w:jc w:val="center"/>
              <w:rPr>
                <w:rFonts w:ascii="Arial" w:hAnsi="Arial" w:cs="Arial"/>
                <w:sz w:val="24"/>
                <w:szCs w:val="24"/>
              </w:rPr>
            </w:pPr>
            <w:r w:rsidRPr="00705FAE">
              <w:rPr>
                <w:rFonts w:ascii="Arial" w:hAnsi="Arial" w:cs="Arial"/>
                <w:sz w:val="24"/>
                <w:szCs w:val="24"/>
              </w:rPr>
              <w:t>Е</w:t>
            </w:r>
            <w:r w:rsidR="004F7E2A" w:rsidRPr="00705FAE">
              <w:rPr>
                <w:rFonts w:ascii="Arial" w:hAnsi="Arial" w:cs="Arial"/>
                <w:sz w:val="24"/>
                <w:szCs w:val="24"/>
              </w:rPr>
              <w:t>диница</w:t>
            </w:r>
          </w:p>
        </w:tc>
        <w:tc>
          <w:tcPr>
            <w:tcW w:w="8081" w:type="dxa"/>
            <w:shd w:val="clear" w:color="auto" w:fill="auto"/>
          </w:tcPr>
          <w:p w14:paraId="1A15E81E" w14:textId="63DD1045" w:rsidR="001D279E" w:rsidRPr="00705FAE" w:rsidRDefault="001D279E" w:rsidP="003A09ED">
            <w:pPr>
              <w:spacing w:after="0" w:line="240" w:lineRule="auto"/>
              <w:jc w:val="both"/>
              <w:rPr>
                <w:rFonts w:ascii="Arial" w:hAnsi="Arial" w:cs="Arial"/>
                <w:sz w:val="24"/>
                <w:szCs w:val="24"/>
              </w:rPr>
            </w:pPr>
            <w:r w:rsidRPr="00705FAE">
              <w:rPr>
                <w:rFonts w:ascii="Arial" w:hAnsi="Arial" w:cs="Arial"/>
                <w:sz w:val="24"/>
                <w:szCs w:val="24"/>
              </w:rPr>
              <w:t>Значение определяет количество субсидий из бюджета Московской области, предоставлен</w:t>
            </w:r>
            <w:r w:rsidR="001339E3" w:rsidRPr="00705FAE">
              <w:rPr>
                <w:rFonts w:ascii="Arial" w:hAnsi="Arial" w:cs="Arial"/>
                <w:sz w:val="24"/>
                <w:szCs w:val="24"/>
              </w:rPr>
              <w:t xml:space="preserve">ных муниципальному образованию </w:t>
            </w:r>
            <w:r w:rsidRPr="00705FAE">
              <w:rPr>
                <w:rFonts w:ascii="Arial" w:hAnsi="Arial" w:cs="Arial"/>
                <w:sz w:val="24"/>
                <w:szCs w:val="24"/>
              </w:rPr>
              <w:t>на осуществление выплат стимулирующего хара</w:t>
            </w:r>
            <w:r w:rsidR="001339E3" w:rsidRPr="00705FAE">
              <w:rPr>
                <w:rFonts w:ascii="Arial" w:hAnsi="Arial" w:cs="Arial"/>
                <w:sz w:val="24"/>
                <w:szCs w:val="24"/>
              </w:rPr>
              <w:t xml:space="preserve">ктера работникам МФЦ </w:t>
            </w:r>
            <w:r w:rsidRPr="00705FAE">
              <w:rPr>
                <w:rFonts w:ascii="Arial" w:hAnsi="Arial" w:cs="Arial"/>
                <w:sz w:val="24"/>
                <w:szCs w:val="24"/>
              </w:rPr>
              <w:t>по итогам оценки эффективности деятел</w:t>
            </w:r>
            <w:r w:rsidR="001339E3" w:rsidRPr="00705FAE">
              <w:rPr>
                <w:rFonts w:ascii="Arial" w:hAnsi="Arial" w:cs="Arial"/>
                <w:sz w:val="24"/>
                <w:szCs w:val="24"/>
              </w:rPr>
              <w:t xml:space="preserve">ьности работы МФЦ за 9 месяцев </w:t>
            </w:r>
            <w:r w:rsidRPr="00705FAE">
              <w:rPr>
                <w:rFonts w:ascii="Arial" w:hAnsi="Arial" w:cs="Arial"/>
                <w:sz w:val="24"/>
                <w:szCs w:val="24"/>
              </w:rPr>
              <w:t>текущего года (</w:t>
            </w:r>
            <m:oMath>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ВСТ</m:t>
                  </m:r>
                </m:sub>
              </m:sSub>
            </m:oMath>
            <w:r w:rsidRPr="00705FAE">
              <w:rPr>
                <w:rFonts w:ascii="Arial" w:hAnsi="Arial" w:cs="Arial"/>
                <w:sz w:val="24"/>
                <w:szCs w:val="24"/>
              </w:rPr>
              <w:t>).</w:t>
            </w:r>
            <w:r w:rsidR="001339E3" w:rsidRPr="00705FAE">
              <w:rPr>
                <w:rFonts w:ascii="Arial" w:hAnsi="Arial" w:cs="Arial"/>
                <w:sz w:val="24"/>
                <w:szCs w:val="24"/>
              </w:rPr>
              <w:t xml:space="preserve"> </w:t>
            </w:r>
            <w:r w:rsidRPr="00705FAE">
              <w:rPr>
                <w:rFonts w:ascii="Arial" w:hAnsi="Arial" w:cs="Arial"/>
                <w:sz w:val="24"/>
                <w:szCs w:val="24"/>
              </w:rPr>
              <w:t xml:space="preserve">Значение показателя по первым </w:t>
            </w:r>
            <w:r w:rsidR="001339E3" w:rsidRPr="00705FAE">
              <w:rPr>
                <w:rFonts w:ascii="Arial" w:hAnsi="Arial" w:cs="Arial"/>
                <w:sz w:val="24"/>
                <w:szCs w:val="24"/>
              </w:rPr>
              <w:t xml:space="preserve">трем кварталам не определяется. </w:t>
            </w:r>
            <w:r w:rsidRPr="00705FAE">
              <w:rPr>
                <w:rFonts w:ascii="Arial" w:hAnsi="Arial" w:cs="Arial"/>
                <w:sz w:val="24"/>
                <w:szCs w:val="24"/>
              </w:rPr>
              <w:t>Значение показателя за четвертый квартал определяется как количество субсидий,</w:t>
            </w:r>
            <w:r w:rsidR="001339E3" w:rsidRPr="00705FAE">
              <w:rPr>
                <w:rFonts w:ascii="Arial" w:hAnsi="Arial" w:cs="Arial"/>
                <w:sz w:val="24"/>
                <w:szCs w:val="24"/>
              </w:rPr>
              <w:t xml:space="preserve"> полученных в </w:t>
            </w:r>
            <w:r w:rsidRPr="00705FAE">
              <w:rPr>
                <w:rFonts w:ascii="Arial" w:hAnsi="Arial" w:cs="Arial"/>
                <w:sz w:val="24"/>
                <w:szCs w:val="24"/>
              </w:rPr>
              <w:t xml:space="preserve">рамках мероприятия: </w:t>
            </w:r>
            <m:oMath>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ВСТ</m:t>
                  </m:r>
                </m:sub>
              </m:sSub>
            </m:oMath>
            <w:r w:rsidRPr="00705FAE">
              <w:rPr>
                <w:rFonts w:ascii="Arial" w:hAnsi="Arial" w:cs="Arial"/>
                <w:sz w:val="24"/>
                <w:szCs w:val="24"/>
              </w:rPr>
              <w:t>=1</w:t>
            </w:r>
            <w:r w:rsidR="001339E3" w:rsidRPr="00705FAE">
              <w:rPr>
                <w:rFonts w:ascii="Arial" w:hAnsi="Arial" w:cs="Arial"/>
                <w:sz w:val="24"/>
                <w:szCs w:val="24"/>
              </w:rPr>
              <w:t>.</w:t>
            </w:r>
            <w:r w:rsidR="00FF57A7" w:rsidRPr="00705FAE">
              <w:rPr>
                <w:rFonts w:ascii="Arial" w:hAnsi="Arial" w:cs="Arial"/>
                <w:sz w:val="24"/>
                <w:szCs w:val="24"/>
              </w:rPr>
              <w:t xml:space="preserve"> </w:t>
            </w:r>
            <w:r w:rsidRPr="00705FAE">
              <w:rPr>
                <w:rFonts w:ascii="Arial" w:hAnsi="Arial" w:cs="Arial"/>
                <w:sz w:val="24"/>
                <w:szCs w:val="24"/>
              </w:rPr>
              <w:t xml:space="preserve">Источник данных: </w:t>
            </w:r>
            <w:r w:rsidR="00B03F03" w:rsidRPr="00705FAE">
              <w:rPr>
                <w:rFonts w:ascii="Arial" w:hAnsi="Arial" w:cs="Arial"/>
                <w:sz w:val="24"/>
                <w:szCs w:val="24"/>
              </w:rPr>
              <w:t xml:space="preserve">соглашение о предоставлении субсидии из бюджета Московской области бюджету муниципального образования городской округ Люберцы Московской области. </w:t>
            </w:r>
            <w:r w:rsidRPr="00705FAE">
              <w:rPr>
                <w:rFonts w:ascii="Arial" w:hAnsi="Arial" w:cs="Arial"/>
                <w:sz w:val="24"/>
                <w:szCs w:val="24"/>
              </w:rPr>
              <w:t>Базовое значение за 2022 г</w:t>
            </w:r>
            <w:r w:rsidR="00F83AE5" w:rsidRPr="00705FAE">
              <w:rPr>
                <w:rFonts w:ascii="Arial" w:hAnsi="Arial" w:cs="Arial"/>
                <w:sz w:val="24"/>
                <w:szCs w:val="24"/>
              </w:rPr>
              <w:t xml:space="preserve">од </w:t>
            </w:r>
            <w:r w:rsidR="00A73B4D" w:rsidRPr="00705FAE">
              <w:rPr>
                <w:rFonts w:ascii="Arial" w:hAnsi="Arial" w:cs="Arial"/>
                <w:sz w:val="24"/>
                <w:szCs w:val="24"/>
              </w:rPr>
              <w:t>–</w:t>
            </w:r>
            <w:r w:rsidRPr="00705FAE">
              <w:rPr>
                <w:rFonts w:ascii="Arial" w:hAnsi="Arial" w:cs="Arial"/>
                <w:sz w:val="24"/>
                <w:szCs w:val="24"/>
              </w:rPr>
              <w:t xml:space="preserve"> 1</w:t>
            </w:r>
            <w:r w:rsidR="00A73B4D" w:rsidRPr="00705FAE">
              <w:rPr>
                <w:rFonts w:ascii="Arial" w:hAnsi="Arial" w:cs="Arial"/>
                <w:sz w:val="24"/>
                <w:szCs w:val="24"/>
              </w:rPr>
              <w:t>.</w:t>
            </w:r>
          </w:p>
        </w:tc>
      </w:tr>
      <w:tr w:rsidR="007F214A" w:rsidRPr="00705FAE" w14:paraId="59790031" w14:textId="77777777" w:rsidTr="00705FAE">
        <w:trPr>
          <w:trHeight w:val="20"/>
        </w:trPr>
        <w:tc>
          <w:tcPr>
            <w:tcW w:w="567" w:type="dxa"/>
            <w:shd w:val="clear" w:color="auto" w:fill="auto"/>
          </w:tcPr>
          <w:p w14:paraId="3F862C6C" w14:textId="7233D416" w:rsidR="007F214A" w:rsidRPr="00705FAE" w:rsidRDefault="007F214A" w:rsidP="001339E3">
            <w:pPr>
              <w:jc w:val="center"/>
              <w:rPr>
                <w:rFonts w:ascii="Arial" w:hAnsi="Arial" w:cs="Arial"/>
                <w:sz w:val="24"/>
                <w:szCs w:val="24"/>
              </w:rPr>
            </w:pPr>
            <w:r w:rsidRPr="00705FAE">
              <w:rPr>
                <w:rFonts w:ascii="Arial" w:hAnsi="Arial" w:cs="Arial"/>
                <w:sz w:val="24"/>
                <w:szCs w:val="24"/>
              </w:rPr>
              <w:t>2</w:t>
            </w:r>
          </w:p>
        </w:tc>
        <w:tc>
          <w:tcPr>
            <w:tcW w:w="567" w:type="dxa"/>
            <w:shd w:val="clear" w:color="auto" w:fill="auto"/>
          </w:tcPr>
          <w:p w14:paraId="1963102A" w14:textId="7928917E" w:rsidR="007F214A" w:rsidRPr="00705FAE" w:rsidRDefault="007F214A" w:rsidP="001339E3">
            <w:pPr>
              <w:spacing w:after="0"/>
              <w:jc w:val="center"/>
              <w:rPr>
                <w:rFonts w:ascii="Arial" w:hAnsi="Arial" w:cs="Arial"/>
                <w:sz w:val="24"/>
                <w:szCs w:val="24"/>
              </w:rPr>
            </w:pPr>
            <w:r w:rsidRPr="00705FAE">
              <w:rPr>
                <w:rFonts w:ascii="Arial" w:hAnsi="Arial" w:cs="Arial"/>
                <w:sz w:val="24"/>
                <w:szCs w:val="24"/>
              </w:rPr>
              <w:t>1</w:t>
            </w:r>
          </w:p>
        </w:tc>
        <w:tc>
          <w:tcPr>
            <w:tcW w:w="709" w:type="dxa"/>
            <w:shd w:val="clear" w:color="auto" w:fill="auto"/>
          </w:tcPr>
          <w:p w14:paraId="086FE870" w14:textId="375D1902" w:rsidR="007F214A" w:rsidRPr="00705FAE" w:rsidRDefault="007F214A" w:rsidP="001339E3">
            <w:pPr>
              <w:jc w:val="center"/>
              <w:rPr>
                <w:rFonts w:ascii="Arial" w:hAnsi="Arial" w:cs="Arial"/>
                <w:sz w:val="24"/>
                <w:szCs w:val="24"/>
              </w:rPr>
            </w:pPr>
            <w:r w:rsidRPr="00705FAE">
              <w:rPr>
                <w:rFonts w:ascii="Arial" w:hAnsi="Arial" w:cs="Arial"/>
                <w:sz w:val="24"/>
                <w:szCs w:val="24"/>
              </w:rPr>
              <w:t>02</w:t>
            </w:r>
          </w:p>
        </w:tc>
        <w:tc>
          <w:tcPr>
            <w:tcW w:w="709" w:type="dxa"/>
            <w:shd w:val="clear" w:color="auto" w:fill="auto"/>
          </w:tcPr>
          <w:p w14:paraId="4834C79C" w14:textId="09830DA5" w:rsidR="007F214A" w:rsidRPr="00705FAE" w:rsidRDefault="007F214A" w:rsidP="001339E3">
            <w:pPr>
              <w:jc w:val="center"/>
              <w:rPr>
                <w:rFonts w:ascii="Arial" w:hAnsi="Arial" w:cs="Arial"/>
                <w:sz w:val="24"/>
                <w:szCs w:val="24"/>
              </w:rPr>
            </w:pPr>
            <w:r w:rsidRPr="00705FAE">
              <w:rPr>
                <w:rFonts w:ascii="Arial" w:hAnsi="Arial" w:cs="Arial"/>
                <w:sz w:val="24"/>
                <w:szCs w:val="24"/>
              </w:rPr>
              <w:t>06</w:t>
            </w:r>
          </w:p>
        </w:tc>
        <w:tc>
          <w:tcPr>
            <w:tcW w:w="3118" w:type="dxa"/>
            <w:shd w:val="clear" w:color="auto" w:fill="auto"/>
          </w:tcPr>
          <w:p w14:paraId="2C375E37" w14:textId="6147F0AD" w:rsidR="007F214A" w:rsidRPr="00705FAE" w:rsidRDefault="007F214A" w:rsidP="00E42D44">
            <w:pPr>
              <w:spacing w:after="0" w:line="240" w:lineRule="auto"/>
              <w:jc w:val="both"/>
              <w:rPr>
                <w:rFonts w:ascii="Arial" w:hAnsi="Arial" w:cs="Arial"/>
                <w:sz w:val="24"/>
                <w:szCs w:val="24"/>
              </w:rPr>
            </w:pPr>
            <w:r w:rsidRPr="00705FAE">
              <w:rPr>
                <w:rFonts w:ascii="Arial" w:hAnsi="Arial" w:cs="Arial"/>
                <w:sz w:val="24"/>
                <w:szCs w:val="24"/>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w:t>
            </w:r>
          </w:p>
        </w:tc>
        <w:tc>
          <w:tcPr>
            <w:tcW w:w="1275" w:type="dxa"/>
            <w:shd w:val="clear" w:color="auto" w:fill="auto"/>
          </w:tcPr>
          <w:p w14:paraId="4C21D4D5" w14:textId="77777777" w:rsidR="007F214A" w:rsidRPr="00705FAE" w:rsidRDefault="007F214A" w:rsidP="00E42D44">
            <w:pPr>
              <w:jc w:val="center"/>
              <w:rPr>
                <w:rFonts w:ascii="Arial" w:hAnsi="Arial" w:cs="Arial"/>
                <w:sz w:val="24"/>
                <w:szCs w:val="24"/>
              </w:rPr>
            </w:pPr>
            <w:r w:rsidRPr="00705FAE">
              <w:rPr>
                <w:rFonts w:ascii="Arial" w:hAnsi="Arial" w:cs="Arial"/>
                <w:sz w:val="24"/>
                <w:szCs w:val="24"/>
              </w:rPr>
              <w:t>Единица</w:t>
            </w:r>
          </w:p>
          <w:p w14:paraId="632638B9" w14:textId="0D3E974C" w:rsidR="007F214A" w:rsidRPr="00705FAE" w:rsidRDefault="007F214A" w:rsidP="00E42D44">
            <w:pPr>
              <w:jc w:val="center"/>
              <w:rPr>
                <w:rFonts w:ascii="Arial" w:hAnsi="Arial" w:cs="Arial"/>
                <w:sz w:val="24"/>
                <w:szCs w:val="24"/>
              </w:rPr>
            </w:pPr>
          </w:p>
        </w:tc>
        <w:tc>
          <w:tcPr>
            <w:tcW w:w="8081" w:type="dxa"/>
            <w:shd w:val="clear" w:color="auto" w:fill="auto"/>
          </w:tcPr>
          <w:p w14:paraId="1D915B13" w14:textId="5AE4BCC7" w:rsidR="007F214A" w:rsidRPr="00705FAE" w:rsidRDefault="007F214A" w:rsidP="001339E3">
            <w:pPr>
              <w:spacing w:after="0" w:line="240" w:lineRule="auto"/>
              <w:jc w:val="both"/>
              <w:rPr>
                <w:rFonts w:ascii="Arial" w:hAnsi="Arial" w:cs="Arial"/>
                <w:sz w:val="24"/>
                <w:szCs w:val="24"/>
              </w:rPr>
            </w:pPr>
            <w:r w:rsidRPr="00705FAE">
              <w:rPr>
                <w:rFonts w:ascii="Arial" w:hAnsi="Arial" w:cs="Arial"/>
                <w:sz w:val="24"/>
                <w:szCs w:val="24"/>
              </w:rPr>
              <w:t>Значение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6C5FAF15" w14:textId="77777777" w:rsidR="007F214A" w:rsidRPr="00705FAE" w:rsidRDefault="007F214A" w:rsidP="001339E3">
            <w:pPr>
              <w:spacing w:after="0" w:line="240" w:lineRule="auto"/>
              <w:jc w:val="both"/>
              <w:rPr>
                <w:rFonts w:ascii="Arial" w:hAnsi="Arial" w:cs="Arial"/>
                <w:sz w:val="24"/>
                <w:szCs w:val="24"/>
              </w:rPr>
            </w:pPr>
            <w:r w:rsidRPr="00705FAE">
              <w:rPr>
                <w:rFonts w:ascii="Arial" w:hAnsi="Arial" w:cs="Arial"/>
                <w:sz w:val="24"/>
                <w:szCs w:val="24"/>
              </w:rPr>
              <w:t xml:space="preserve">Значение показателя по итогам всех кварталов определяется по следующей формуле:  </w:t>
            </w:r>
          </w:p>
          <w:p w14:paraId="2DCCA7E6" w14:textId="77777777" w:rsidR="007F214A" w:rsidRPr="00705FAE" w:rsidRDefault="0005239C" w:rsidP="00AA167F">
            <w:pPr>
              <w:spacing w:after="0" w:line="240" w:lineRule="auto"/>
              <w:ind w:firstLine="709"/>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ТП</m:t>
                  </m:r>
                </m:sub>
              </m:sSub>
            </m:oMath>
            <w:r w:rsidR="007F214A" w:rsidRPr="00705FAE">
              <w:rPr>
                <w:rFonts w:ascii="Arial" w:hAnsi="Arial" w:cs="Arial"/>
                <w:sz w:val="24"/>
                <w:szCs w:val="24"/>
              </w:rPr>
              <w:t>=</w:t>
            </w:r>
            <m:oMath>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ПТК</m:t>
                  </m:r>
                </m:sub>
              </m:sSub>
            </m:oMath>
            <w:r w:rsidR="007F214A" w:rsidRPr="00705FAE">
              <w:rPr>
                <w:rFonts w:ascii="Arial" w:hAnsi="Arial" w:cs="Arial"/>
                <w:sz w:val="24"/>
                <w:szCs w:val="24"/>
              </w:rPr>
              <w:t xml:space="preserve"> где:</w:t>
            </w:r>
          </w:p>
          <w:p w14:paraId="5DBBC50B" w14:textId="13CECAE8" w:rsidR="007F214A" w:rsidRPr="00705FAE" w:rsidRDefault="0005239C" w:rsidP="001339E3">
            <w:pPr>
              <w:spacing w:after="0" w:line="240" w:lineRule="auto"/>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ТП</m:t>
                  </m:r>
                </m:sub>
              </m:sSub>
            </m:oMath>
            <w:r w:rsidR="007F214A" w:rsidRPr="00705FAE">
              <w:rPr>
                <w:rFonts w:ascii="Arial" w:hAnsi="Arial" w:cs="Arial"/>
                <w:sz w:val="24"/>
                <w:szCs w:val="24"/>
              </w:rPr>
              <w:t>– количество программно-технических комплексов для оформления паспор</w:t>
            </w:r>
            <w:proofErr w:type="spellStart"/>
            <w:r w:rsidR="007F214A" w:rsidRPr="00705FAE">
              <w:rPr>
                <w:rFonts w:ascii="Arial" w:hAnsi="Arial" w:cs="Arial"/>
                <w:sz w:val="24"/>
                <w:szCs w:val="24"/>
              </w:rPr>
              <w:t>тов</w:t>
            </w:r>
            <w:proofErr w:type="spellEnd"/>
            <w:r w:rsidR="007F214A" w:rsidRPr="00705FAE">
              <w:rPr>
                <w:rFonts w:ascii="Arial" w:hAnsi="Arial" w:cs="Arial"/>
                <w:sz w:val="24"/>
                <w:szCs w:val="24"/>
              </w:rPr>
              <w:t xml:space="preserve">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w:t>
            </w:r>
            <w:r w:rsidR="007F214A" w:rsidRPr="00705FAE">
              <w:rPr>
                <w:rFonts w:ascii="Arial" w:hAnsi="Arial" w:cs="Arial"/>
                <w:sz w:val="24"/>
                <w:szCs w:val="24"/>
              </w:rPr>
              <w:lastRenderedPageBreak/>
              <w:t>образований, в отношении которых осуществляется техническая поддержка;</w:t>
            </w:r>
          </w:p>
          <w:p w14:paraId="49CDFA00" w14:textId="0DAD6C0D" w:rsidR="007F214A" w:rsidRPr="00705FAE" w:rsidRDefault="0005239C" w:rsidP="001339E3">
            <w:pPr>
              <w:spacing w:after="0" w:line="240" w:lineRule="auto"/>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ПТК</m:t>
                  </m:r>
                </m:sub>
              </m:sSub>
            </m:oMath>
            <w:r w:rsidR="007F214A" w:rsidRPr="00705FAE">
              <w:rPr>
                <w:rFonts w:ascii="Arial" w:hAnsi="Arial" w:cs="Arial"/>
                <w:sz w:val="24"/>
                <w:szCs w:val="24"/>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p w14:paraId="1801B7AE" w14:textId="2CA5D3C2" w:rsidR="007F214A" w:rsidRPr="00705FAE" w:rsidRDefault="007F214A" w:rsidP="00AA167F">
            <w:pPr>
              <w:spacing w:after="0" w:line="240" w:lineRule="auto"/>
              <w:rPr>
                <w:rFonts w:ascii="Arial" w:hAnsi="Arial" w:cs="Arial"/>
                <w:sz w:val="24"/>
                <w:szCs w:val="24"/>
              </w:rPr>
            </w:pPr>
            <w:r w:rsidRPr="00705FAE">
              <w:rPr>
                <w:rFonts w:ascii="Arial" w:hAnsi="Arial" w:cs="Arial"/>
                <w:sz w:val="24"/>
                <w:szCs w:val="24"/>
              </w:rPr>
              <w:t>Источник данных: Данные учреждения МУ «Люберецкий МФЦ». Базовое значение за 2022 год – 1.</w:t>
            </w:r>
          </w:p>
          <w:p w14:paraId="332D23D7" w14:textId="2BF90C10" w:rsidR="007F214A" w:rsidRPr="00705FAE" w:rsidRDefault="007E6A06" w:rsidP="003D4C75">
            <w:pPr>
              <w:pStyle w:val="1f5"/>
              <w:widowControl w:val="0"/>
              <w:spacing w:after="0"/>
              <w:jc w:val="both"/>
              <w:rPr>
                <w:rFonts w:ascii="Arial" w:hAnsi="Arial" w:cs="Arial"/>
                <w:color w:val="000000"/>
                <w:sz w:val="24"/>
                <w:szCs w:val="24"/>
              </w:rPr>
            </w:pPr>
            <w:r w:rsidRPr="00705FAE">
              <w:rPr>
                <w:rFonts w:ascii="Arial" w:hAnsi="Arial" w:cs="Arial"/>
                <w:color w:val="000000"/>
                <w:sz w:val="24"/>
                <w:szCs w:val="24"/>
              </w:rPr>
              <w:t>До</w:t>
            </w:r>
            <w:r w:rsidR="007F214A" w:rsidRPr="00705FAE">
              <w:rPr>
                <w:rFonts w:ascii="Arial" w:hAnsi="Arial" w:cs="Arial"/>
                <w:color w:val="000000"/>
                <w:sz w:val="24"/>
                <w:szCs w:val="24"/>
              </w:rPr>
              <w:t xml:space="preserve"> 01.01.2025</w:t>
            </w:r>
            <w:r w:rsidRPr="00705FAE">
              <w:rPr>
                <w:rFonts w:ascii="Arial" w:hAnsi="Arial" w:cs="Arial"/>
                <w:color w:val="000000"/>
                <w:sz w:val="24"/>
                <w:szCs w:val="24"/>
              </w:rPr>
              <w:t xml:space="preserve"> мониторинг результата осуществлялся в рамках мероприятия 02.01.</w:t>
            </w:r>
          </w:p>
          <w:p w14:paraId="4C5AFBC1" w14:textId="79FEAEB6" w:rsidR="007F214A" w:rsidRPr="00705FAE" w:rsidRDefault="007F214A" w:rsidP="00AA167F">
            <w:pPr>
              <w:pStyle w:val="1f5"/>
              <w:widowControl w:val="0"/>
              <w:spacing w:after="0"/>
              <w:jc w:val="both"/>
              <w:rPr>
                <w:rFonts w:ascii="Arial" w:hAnsi="Arial" w:cs="Arial"/>
                <w:sz w:val="24"/>
                <w:szCs w:val="24"/>
              </w:rPr>
            </w:pPr>
          </w:p>
        </w:tc>
      </w:tr>
      <w:tr w:rsidR="00D01908" w:rsidRPr="00705FAE" w14:paraId="5348A78C" w14:textId="77777777" w:rsidTr="00705FAE">
        <w:trPr>
          <w:trHeight w:val="20"/>
        </w:trPr>
        <w:tc>
          <w:tcPr>
            <w:tcW w:w="567" w:type="dxa"/>
            <w:shd w:val="clear" w:color="auto" w:fill="auto"/>
          </w:tcPr>
          <w:p w14:paraId="1CDA7C33" w14:textId="7E3DC247" w:rsidR="00D01908" w:rsidRPr="00705FAE" w:rsidRDefault="007F214A" w:rsidP="00D01908">
            <w:pPr>
              <w:jc w:val="center"/>
              <w:rPr>
                <w:rFonts w:ascii="Arial" w:hAnsi="Arial" w:cs="Arial"/>
                <w:sz w:val="24"/>
                <w:szCs w:val="24"/>
              </w:rPr>
            </w:pPr>
            <w:r w:rsidRPr="00705FAE">
              <w:rPr>
                <w:rFonts w:ascii="Arial" w:hAnsi="Arial" w:cs="Arial"/>
                <w:sz w:val="24"/>
                <w:szCs w:val="24"/>
              </w:rPr>
              <w:lastRenderedPageBreak/>
              <w:t>3</w:t>
            </w:r>
          </w:p>
        </w:tc>
        <w:tc>
          <w:tcPr>
            <w:tcW w:w="567" w:type="dxa"/>
            <w:shd w:val="clear" w:color="auto" w:fill="auto"/>
          </w:tcPr>
          <w:p w14:paraId="04DB80A1" w14:textId="1F160DD1" w:rsidR="00D01908" w:rsidRPr="00705FAE" w:rsidRDefault="00D01908" w:rsidP="00E56414">
            <w:pPr>
              <w:spacing w:after="0"/>
              <w:jc w:val="center"/>
              <w:rPr>
                <w:rFonts w:ascii="Arial" w:hAnsi="Arial" w:cs="Arial"/>
                <w:sz w:val="24"/>
                <w:szCs w:val="24"/>
              </w:rPr>
            </w:pPr>
            <w:r w:rsidRPr="00705FAE">
              <w:rPr>
                <w:rFonts w:ascii="Arial" w:hAnsi="Arial" w:cs="Arial"/>
                <w:sz w:val="24"/>
                <w:szCs w:val="24"/>
              </w:rPr>
              <w:t>2</w:t>
            </w:r>
          </w:p>
        </w:tc>
        <w:tc>
          <w:tcPr>
            <w:tcW w:w="709" w:type="dxa"/>
            <w:shd w:val="clear" w:color="auto" w:fill="auto"/>
          </w:tcPr>
          <w:p w14:paraId="73E25AA1" w14:textId="2C1CBA95" w:rsidR="00D01908" w:rsidRPr="00705FAE" w:rsidRDefault="00D01908" w:rsidP="00E56414">
            <w:pPr>
              <w:spacing w:after="0"/>
              <w:jc w:val="center"/>
              <w:rPr>
                <w:rFonts w:ascii="Arial" w:hAnsi="Arial" w:cs="Arial"/>
                <w:sz w:val="24"/>
                <w:szCs w:val="24"/>
              </w:rPr>
            </w:pPr>
            <w:r w:rsidRPr="00705FAE">
              <w:rPr>
                <w:rFonts w:ascii="Arial" w:hAnsi="Arial" w:cs="Arial"/>
                <w:sz w:val="24"/>
                <w:szCs w:val="24"/>
              </w:rPr>
              <w:t>01</w:t>
            </w:r>
          </w:p>
        </w:tc>
        <w:tc>
          <w:tcPr>
            <w:tcW w:w="709" w:type="dxa"/>
            <w:shd w:val="clear" w:color="auto" w:fill="auto"/>
          </w:tcPr>
          <w:p w14:paraId="4DBBD0E4" w14:textId="652EADAF" w:rsidR="00D01908" w:rsidRPr="00705FAE" w:rsidRDefault="00D01908" w:rsidP="00E56414">
            <w:pPr>
              <w:spacing w:after="0"/>
              <w:jc w:val="center"/>
              <w:rPr>
                <w:rFonts w:ascii="Arial" w:hAnsi="Arial" w:cs="Arial"/>
                <w:sz w:val="24"/>
                <w:szCs w:val="24"/>
              </w:rPr>
            </w:pPr>
            <w:r w:rsidRPr="00705FAE">
              <w:rPr>
                <w:rFonts w:ascii="Arial" w:hAnsi="Arial" w:cs="Arial"/>
                <w:sz w:val="24"/>
                <w:szCs w:val="24"/>
              </w:rPr>
              <w:t>01</w:t>
            </w:r>
          </w:p>
        </w:tc>
        <w:tc>
          <w:tcPr>
            <w:tcW w:w="3118" w:type="dxa"/>
            <w:shd w:val="clear" w:color="auto" w:fill="auto"/>
          </w:tcPr>
          <w:p w14:paraId="3949A527" w14:textId="17B5FEF5" w:rsidR="00D01908" w:rsidRPr="00705FAE" w:rsidRDefault="00D01908" w:rsidP="00E56414">
            <w:pPr>
              <w:spacing w:after="0" w:line="240" w:lineRule="auto"/>
              <w:jc w:val="both"/>
              <w:rPr>
                <w:rFonts w:ascii="Arial" w:hAnsi="Arial" w:cs="Arial"/>
                <w:sz w:val="24"/>
                <w:szCs w:val="24"/>
              </w:rPr>
            </w:pPr>
            <w:r w:rsidRPr="00705FAE">
              <w:rPr>
                <w:rFonts w:ascii="Arial" w:hAnsi="Arial" w:cs="Arial"/>
                <w:sz w:val="24"/>
                <w:szCs w:val="24"/>
              </w:rPr>
              <w:t>Количество домохозяйств, в которых обеспечена возможность фиксированного широкополосного доступа к информационно-телекоммуникационной сети «Интернет»</w:t>
            </w:r>
          </w:p>
        </w:tc>
        <w:tc>
          <w:tcPr>
            <w:tcW w:w="1275" w:type="dxa"/>
            <w:shd w:val="clear" w:color="auto" w:fill="auto"/>
          </w:tcPr>
          <w:p w14:paraId="59519957" w14:textId="4AC9FE52" w:rsidR="00D01908" w:rsidRPr="00705FAE" w:rsidRDefault="00D01908" w:rsidP="00E56414">
            <w:pPr>
              <w:spacing w:after="0"/>
              <w:jc w:val="center"/>
              <w:rPr>
                <w:rFonts w:ascii="Arial" w:hAnsi="Arial" w:cs="Arial"/>
                <w:sz w:val="24"/>
                <w:szCs w:val="24"/>
              </w:rPr>
            </w:pPr>
            <w:r w:rsidRPr="00705FAE">
              <w:rPr>
                <w:rFonts w:ascii="Arial" w:hAnsi="Arial" w:cs="Arial"/>
                <w:sz w:val="24"/>
                <w:szCs w:val="24"/>
              </w:rPr>
              <w:t>Единица</w:t>
            </w:r>
          </w:p>
        </w:tc>
        <w:tc>
          <w:tcPr>
            <w:tcW w:w="8081" w:type="dxa"/>
            <w:shd w:val="clear" w:color="auto" w:fill="auto"/>
          </w:tcPr>
          <w:p w14:paraId="49C82804" w14:textId="0A13B04E" w:rsidR="00D01908" w:rsidRPr="00705FAE" w:rsidRDefault="00D01908" w:rsidP="00E56414">
            <w:pPr>
              <w:suppressAutoHyphens/>
              <w:spacing w:after="0" w:line="240" w:lineRule="auto"/>
              <w:jc w:val="both"/>
              <w:rPr>
                <w:rFonts w:ascii="Arial" w:hAnsi="Arial" w:cs="Arial"/>
                <w:sz w:val="24"/>
                <w:szCs w:val="24"/>
              </w:rPr>
            </w:pPr>
            <w:r w:rsidRPr="00705FAE">
              <w:rPr>
                <w:rFonts w:ascii="Arial" w:hAnsi="Arial" w:cs="Arial"/>
                <w:sz w:val="24"/>
                <w:szCs w:val="24"/>
              </w:rPr>
              <w:t>n=R_1+</w:t>
            </w:r>
            <w:r w:rsidRPr="00705FAE">
              <w:rPr>
                <w:rFonts w:ascii="Arial" w:hAnsi="Arial" w:cs="Arial"/>
                <w:sz w:val="24"/>
                <w:szCs w:val="24"/>
                <w:lang w:val="en-US"/>
              </w:rPr>
              <w:t>R</w:t>
            </w:r>
            <w:r w:rsidRPr="00705FAE">
              <w:rPr>
                <w:rFonts w:ascii="Arial" w:hAnsi="Arial" w:cs="Arial"/>
                <w:sz w:val="24"/>
                <w:szCs w:val="24"/>
              </w:rPr>
              <w:t>_2 где:</w:t>
            </w:r>
          </w:p>
          <w:p w14:paraId="1EB3ECAF" w14:textId="0D1CDB04" w:rsidR="00D01908" w:rsidRPr="00705FAE" w:rsidRDefault="00D01908" w:rsidP="00E56414">
            <w:pPr>
              <w:suppressAutoHyphens/>
              <w:spacing w:after="0" w:line="240" w:lineRule="auto"/>
              <w:jc w:val="both"/>
              <w:rPr>
                <w:rFonts w:ascii="Arial" w:hAnsi="Arial" w:cs="Arial"/>
                <w:sz w:val="24"/>
                <w:szCs w:val="24"/>
              </w:rPr>
            </w:pPr>
            <w:r w:rsidRPr="00705FAE">
              <w:rPr>
                <w:rFonts w:ascii="Arial" w:hAnsi="Arial" w:cs="Arial"/>
                <w:sz w:val="24"/>
                <w:szCs w:val="24"/>
              </w:rPr>
              <w:t>n – количество домохозяйств, которым обеспечена возможность фиксированного широкополосного доступа к информационно-телекоммуникационной сети «Интернет»;</w:t>
            </w:r>
          </w:p>
          <w:p w14:paraId="778BB722" w14:textId="77777777" w:rsidR="00D01908" w:rsidRPr="00705FAE" w:rsidRDefault="00D01908" w:rsidP="00E56414">
            <w:pPr>
              <w:suppressAutoHyphens/>
              <w:spacing w:after="0" w:line="240" w:lineRule="auto"/>
              <w:jc w:val="both"/>
              <w:rPr>
                <w:rFonts w:ascii="Arial" w:hAnsi="Arial" w:cs="Arial"/>
                <w:sz w:val="24"/>
                <w:szCs w:val="24"/>
              </w:rPr>
            </w:pPr>
            <w:r w:rsidRPr="00705FAE">
              <w:rPr>
                <w:rFonts w:ascii="Arial" w:hAnsi="Arial" w:cs="Arial"/>
                <w:sz w:val="24"/>
                <w:szCs w:val="24"/>
              </w:rPr>
              <w:t>R1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2A748615" w14:textId="3837132F" w:rsidR="00D01908" w:rsidRPr="00705FAE" w:rsidRDefault="00D01908" w:rsidP="00B554A8">
            <w:pPr>
              <w:suppressAutoHyphens/>
              <w:spacing w:after="0" w:line="240" w:lineRule="auto"/>
              <w:jc w:val="both"/>
              <w:rPr>
                <w:rFonts w:ascii="Arial" w:hAnsi="Arial" w:cs="Arial"/>
                <w:sz w:val="24"/>
                <w:szCs w:val="24"/>
              </w:rPr>
            </w:pPr>
            <w:r w:rsidRPr="00705FAE">
              <w:rPr>
                <w:rFonts w:ascii="Arial" w:hAnsi="Arial" w:cs="Arial"/>
                <w:sz w:val="24"/>
                <w:szCs w:val="24"/>
              </w:rPr>
              <w:t>R2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w:t>
            </w:r>
            <w:r w:rsidR="00D11385" w:rsidRPr="00705FAE">
              <w:rPr>
                <w:rFonts w:ascii="Arial" w:hAnsi="Arial" w:cs="Arial"/>
                <w:sz w:val="24"/>
                <w:szCs w:val="24"/>
              </w:rPr>
              <w:t xml:space="preserve"> образовании Московской области.</w:t>
            </w:r>
            <w:r w:rsidR="00D11385" w:rsidRPr="00705FAE">
              <w:rPr>
                <w:rFonts w:ascii="Arial" w:hAnsi="Arial" w:cs="Arial"/>
                <w:sz w:val="24"/>
                <w:szCs w:val="24"/>
              </w:rPr>
              <w:br/>
              <w:t xml:space="preserve">Источник данных: АИС ГЖИ. Базовое значение </w:t>
            </w:r>
            <w:r w:rsidR="003E6181" w:rsidRPr="00705FAE">
              <w:rPr>
                <w:rFonts w:ascii="Arial" w:hAnsi="Arial" w:cs="Arial"/>
                <w:sz w:val="24"/>
                <w:szCs w:val="24"/>
              </w:rPr>
              <w:t>за</w:t>
            </w:r>
            <w:r w:rsidR="004D495F" w:rsidRPr="00705FAE">
              <w:rPr>
                <w:rFonts w:ascii="Arial" w:hAnsi="Arial" w:cs="Arial"/>
                <w:sz w:val="24"/>
                <w:szCs w:val="24"/>
              </w:rPr>
              <w:t xml:space="preserve"> 2023</w:t>
            </w:r>
            <w:r w:rsidR="00931AFD" w:rsidRPr="00705FAE">
              <w:rPr>
                <w:rFonts w:ascii="Arial" w:hAnsi="Arial" w:cs="Arial"/>
                <w:sz w:val="24"/>
                <w:szCs w:val="24"/>
              </w:rPr>
              <w:t xml:space="preserve"> год –</w:t>
            </w:r>
            <w:r w:rsidR="00F77A26" w:rsidRPr="00705FAE">
              <w:rPr>
                <w:rFonts w:ascii="Arial" w:hAnsi="Arial" w:cs="Arial"/>
                <w:sz w:val="24"/>
                <w:szCs w:val="24"/>
              </w:rPr>
              <w:t xml:space="preserve"> </w:t>
            </w:r>
            <w:r w:rsidR="00310D9E" w:rsidRPr="00705FAE">
              <w:rPr>
                <w:rFonts w:ascii="Arial" w:hAnsi="Arial" w:cs="Arial"/>
                <w:sz w:val="24"/>
                <w:szCs w:val="24"/>
              </w:rPr>
              <w:t>2</w:t>
            </w:r>
            <w:r w:rsidR="004D495F" w:rsidRPr="00705FAE">
              <w:rPr>
                <w:rFonts w:ascii="Arial" w:hAnsi="Arial" w:cs="Arial"/>
                <w:sz w:val="24"/>
                <w:szCs w:val="24"/>
              </w:rPr>
              <w:t xml:space="preserve"> </w:t>
            </w:r>
            <w:r w:rsidR="00310D9E" w:rsidRPr="00705FAE">
              <w:rPr>
                <w:rFonts w:ascii="Arial" w:hAnsi="Arial" w:cs="Arial"/>
                <w:sz w:val="24"/>
                <w:szCs w:val="24"/>
              </w:rPr>
              <w:t>0</w:t>
            </w:r>
            <w:r w:rsidR="004D495F" w:rsidRPr="00705FAE">
              <w:rPr>
                <w:rFonts w:ascii="Arial" w:hAnsi="Arial" w:cs="Arial"/>
                <w:sz w:val="24"/>
                <w:szCs w:val="24"/>
              </w:rPr>
              <w:t>00</w:t>
            </w:r>
            <w:r w:rsidR="00B76414" w:rsidRPr="00705FAE">
              <w:rPr>
                <w:rFonts w:ascii="Arial" w:hAnsi="Arial" w:cs="Arial"/>
                <w:sz w:val="24"/>
                <w:szCs w:val="24"/>
              </w:rPr>
              <w:t>.</w:t>
            </w:r>
            <w:r w:rsidR="00107C6B" w:rsidRPr="00705FAE">
              <w:rPr>
                <w:rFonts w:ascii="Arial" w:hAnsi="Arial" w:cs="Arial"/>
                <w:sz w:val="24"/>
                <w:szCs w:val="24"/>
              </w:rPr>
              <w:t xml:space="preserve"> </w:t>
            </w:r>
          </w:p>
        </w:tc>
      </w:tr>
      <w:tr w:rsidR="00107C6B" w:rsidRPr="00705FAE" w14:paraId="532EA7DC" w14:textId="77777777" w:rsidTr="00705FAE">
        <w:trPr>
          <w:trHeight w:val="20"/>
        </w:trPr>
        <w:tc>
          <w:tcPr>
            <w:tcW w:w="567" w:type="dxa"/>
            <w:shd w:val="clear" w:color="auto" w:fill="auto"/>
          </w:tcPr>
          <w:p w14:paraId="30A8B69F" w14:textId="67796AFD" w:rsidR="00107C6B" w:rsidRPr="00705FAE" w:rsidRDefault="007F214A" w:rsidP="00107C6B">
            <w:pPr>
              <w:jc w:val="center"/>
              <w:rPr>
                <w:rFonts w:ascii="Arial" w:hAnsi="Arial" w:cs="Arial"/>
                <w:sz w:val="24"/>
                <w:szCs w:val="24"/>
              </w:rPr>
            </w:pPr>
            <w:r w:rsidRPr="00705FAE">
              <w:rPr>
                <w:rFonts w:ascii="Arial" w:hAnsi="Arial" w:cs="Arial"/>
                <w:sz w:val="24"/>
                <w:szCs w:val="24"/>
              </w:rPr>
              <w:t>4</w:t>
            </w:r>
          </w:p>
        </w:tc>
        <w:tc>
          <w:tcPr>
            <w:tcW w:w="567" w:type="dxa"/>
            <w:shd w:val="clear" w:color="auto" w:fill="auto"/>
          </w:tcPr>
          <w:p w14:paraId="5372AD7B" w14:textId="35200EA9" w:rsidR="00107C6B" w:rsidRPr="00705FAE" w:rsidRDefault="00107C6B" w:rsidP="00107C6B">
            <w:pPr>
              <w:spacing w:after="0"/>
              <w:jc w:val="center"/>
              <w:rPr>
                <w:rFonts w:ascii="Arial" w:hAnsi="Arial" w:cs="Arial"/>
                <w:sz w:val="24"/>
                <w:szCs w:val="24"/>
              </w:rPr>
            </w:pPr>
            <w:r w:rsidRPr="00705FAE">
              <w:rPr>
                <w:rFonts w:ascii="Arial" w:hAnsi="Arial" w:cs="Arial"/>
                <w:sz w:val="24"/>
                <w:szCs w:val="24"/>
              </w:rPr>
              <w:t>2</w:t>
            </w:r>
          </w:p>
        </w:tc>
        <w:tc>
          <w:tcPr>
            <w:tcW w:w="709" w:type="dxa"/>
            <w:shd w:val="clear" w:color="auto" w:fill="auto"/>
          </w:tcPr>
          <w:p w14:paraId="7176189A" w14:textId="29DF2FE7" w:rsidR="00107C6B" w:rsidRPr="00705FAE" w:rsidRDefault="00107C6B" w:rsidP="00107C6B">
            <w:pPr>
              <w:spacing w:after="0"/>
              <w:jc w:val="center"/>
              <w:rPr>
                <w:rFonts w:ascii="Arial" w:hAnsi="Arial" w:cs="Arial"/>
                <w:sz w:val="24"/>
                <w:szCs w:val="24"/>
              </w:rPr>
            </w:pPr>
            <w:r w:rsidRPr="00705FAE">
              <w:rPr>
                <w:rFonts w:ascii="Arial" w:hAnsi="Arial" w:cs="Arial"/>
                <w:sz w:val="24"/>
                <w:szCs w:val="24"/>
              </w:rPr>
              <w:t>01</w:t>
            </w:r>
          </w:p>
        </w:tc>
        <w:tc>
          <w:tcPr>
            <w:tcW w:w="709" w:type="dxa"/>
            <w:shd w:val="clear" w:color="auto" w:fill="auto"/>
          </w:tcPr>
          <w:p w14:paraId="5A9AD2BD" w14:textId="723D87D5" w:rsidR="00107C6B" w:rsidRPr="00705FAE" w:rsidRDefault="00107C6B" w:rsidP="00107C6B">
            <w:pPr>
              <w:spacing w:after="0"/>
              <w:jc w:val="center"/>
              <w:rPr>
                <w:rFonts w:ascii="Arial" w:hAnsi="Arial" w:cs="Arial"/>
                <w:sz w:val="24"/>
                <w:szCs w:val="24"/>
              </w:rPr>
            </w:pPr>
            <w:r w:rsidRPr="00705FAE">
              <w:rPr>
                <w:rFonts w:ascii="Arial" w:hAnsi="Arial" w:cs="Arial"/>
                <w:sz w:val="24"/>
                <w:szCs w:val="24"/>
              </w:rPr>
              <w:t>01</w:t>
            </w:r>
          </w:p>
        </w:tc>
        <w:tc>
          <w:tcPr>
            <w:tcW w:w="3118" w:type="dxa"/>
            <w:shd w:val="clear" w:color="auto" w:fill="auto"/>
          </w:tcPr>
          <w:p w14:paraId="0093942D" w14:textId="69D62F8B" w:rsidR="00107C6B" w:rsidRPr="00705FAE" w:rsidRDefault="00107C6B" w:rsidP="00107C6B">
            <w:pPr>
              <w:spacing w:after="0" w:line="240" w:lineRule="auto"/>
              <w:jc w:val="both"/>
              <w:rPr>
                <w:rFonts w:ascii="Arial" w:hAnsi="Arial" w:cs="Arial"/>
                <w:sz w:val="24"/>
                <w:szCs w:val="24"/>
              </w:rPr>
            </w:pPr>
            <w:r w:rsidRPr="00705FAE">
              <w:rPr>
                <w:rFonts w:ascii="Arial" w:hAnsi="Arial" w:cs="Arial"/>
                <w:sz w:val="24"/>
                <w:szCs w:val="24"/>
              </w:rPr>
              <w:t>Домохозяйства обеспечены широкополосным доступом в сеть Интернет</w:t>
            </w:r>
          </w:p>
        </w:tc>
        <w:tc>
          <w:tcPr>
            <w:tcW w:w="1275" w:type="dxa"/>
            <w:shd w:val="clear" w:color="auto" w:fill="auto"/>
          </w:tcPr>
          <w:p w14:paraId="38A82AF6" w14:textId="51CF51CE" w:rsidR="00107C6B" w:rsidRPr="00705FAE" w:rsidRDefault="00107C6B" w:rsidP="00107C6B">
            <w:pPr>
              <w:spacing w:after="0"/>
              <w:jc w:val="center"/>
              <w:rPr>
                <w:rFonts w:ascii="Arial" w:hAnsi="Arial" w:cs="Arial"/>
                <w:sz w:val="24"/>
                <w:szCs w:val="24"/>
              </w:rPr>
            </w:pPr>
            <w:r w:rsidRPr="00705FAE">
              <w:rPr>
                <w:rFonts w:ascii="Arial" w:hAnsi="Arial" w:cs="Arial"/>
                <w:sz w:val="24"/>
                <w:szCs w:val="24"/>
                <w:lang w:eastAsia="en-US"/>
              </w:rPr>
              <w:t>Единица</w:t>
            </w:r>
          </w:p>
        </w:tc>
        <w:tc>
          <w:tcPr>
            <w:tcW w:w="8081" w:type="dxa"/>
            <w:shd w:val="clear" w:color="auto" w:fill="auto"/>
          </w:tcPr>
          <w:p w14:paraId="68411118" w14:textId="6DF08158" w:rsidR="00107C6B" w:rsidRPr="00705FAE" w:rsidRDefault="00107C6B" w:rsidP="00107C6B">
            <w:pPr>
              <w:pStyle w:val="1f5"/>
              <w:widowControl w:val="0"/>
              <w:spacing w:after="0"/>
              <w:jc w:val="both"/>
              <w:rPr>
                <w:rFonts w:ascii="Arial" w:hAnsi="Arial" w:cs="Arial"/>
                <w:color w:val="000000"/>
                <w:sz w:val="24"/>
                <w:szCs w:val="24"/>
              </w:rPr>
            </w:pPr>
            <w:r w:rsidRPr="00705FAE">
              <w:rPr>
                <w:rFonts w:ascii="Arial" w:hAnsi="Arial" w:cs="Arial"/>
                <w:color w:val="000000"/>
                <w:sz w:val="24"/>
                <w:szCs w:val="24"/>
              </w:rPr>
              <w:t xml:space="preserve">Количество </w:t>
            </w:r>
            <w:r w:rsidRPr="00705FAE">
              <w:rPr>
                <w:rFonts w:ascii="Arial" w:hAnsi="Arial" w:cs="Arial"/>
                <w:sz w:val="24"/>
                <w:szCs w:val="24"/>
              </w:rPr>
              <w:t>домохозяйств, обеспеченных широкополосным доступом в сеть Интернет</w:t>
            </w:r>
            <w:r w:rsidR="008D484F" w:rsidRPr="00705FAE">
              <w:rPr>
                <w:rFonts w:ascii="Arial" w:hAnsi="Arial" w:cs="Arial"/>
                <w:color w:val="000000"/>
                <w:sz w:val="24"/>
                <w:szCs w:val="24"/>
              </w:rPr>
              <w:t>.</w:t>
            </w:r>
          </w:p>
          <w:p w14:paraId="24199F30" w14:textId="77777777" w:rsidR="00107C6B" w:rsidRPr="00705FAE" w:rsidRDefault="00107C6B" w:rsidP="00107C6B">
            <w:pPr>
              <w:suppressAutoHyphens/>
              <w:spacing w:after="0" w:line="240" w:lineRule="auto"/>
              <w:jc w:val="both"/>
              <w:rPr>
                <w:rFonts w:ascii="Arial" w:hAnsi="Arial" w:cs="Arial"/>
                <w:sz w:val="24"/>
                <w:szCs w:val="24"/>
                <w:lang w:eastAsia="en-US"/>
              </w:rPr>
            </w:pPr>
            <w:r w:rsidRPr="00705FAE">
              <w:rPr>
                <w:rFonts w:ascii="Arial" w:hAnsi="Arial" w:cs="Arial"/>
                <w:sz w:val="24"/>
                <w:szCs w:val="24"/>
                <w:lang w:eastAsia="en-US"/>
              </w:rPr>
              <w:t>Периодичность представления – ежеквартально.</w:t>
            </w:r>
          </w:p>
          <w:p w14:paraId="2684E414" w14:textId="0FB23011" w:rsidR="00107C6B" w:rsidRPr="00705FAE" w:rsidRDefault="00107C6B" w:rsidP="004D495F">
            <w:pPr>
              <w:suppressAutoHyphens/>
              <w:spacing w:after="0" w:line="240" w:lineRule="auto"/>
              <w:jc w:val="both"/>
              <w:rPr>
                <w:rFonts w:ascii="Arial" w:hAnsi="Arial" w:cs="Arial"/>
                <w:sz w:val="24"/>
                <w:szCs w:val="24"/>
              </w:rPr>
            </w:pPr>
            <w:r w:rsidRPr="00705FAE">
              <w:rPr>
                <w:rFonts w:ascii="Arial" w:hAnsi="Arial" w:cs="Arial"/>
                <w:sz w:val="24"/>
                <w:szCs w:val="24"/>
              </w:rPr>
              <w:t>Источник данных: АИС ГЖИ. Базовое значение</w:t>
            </w:r>
            <w:r w:rsidR="003E6181" w:rsidRPr="00705FAE">
              <w:rPr>
                <w:rFonts w:ascii="Arial" w:hAnsi="Arial" w:cs="Arial"/>
                <w:sz w:val="24"/>
                <w:szCs w:val="24"/>
              </w:rPr>
              <w:t xml:space="preserve"> за</w:t>
            </w:r>
            <w:r w:rsidR="00C76087" w:rsidRPr="00705FAE">
              <w:rPr>
                <w:rFonts w:ascii="Arial" w:hAnsi="Arial" w:cs="Arial"/>
                <w:sz w:val="24"/>
                <w:szCs w:val="24"/>
              </w:rPr>
              <w:t xml:space="preserve"> 2024</w:t>
            </w:r>
            <w:r w:rsidR="004D495F" w:rsidRPr="00705FAE">
              <w:rPr>
                <w:rFonts w:ascii="Arial" w:hAnsi="Arial" w:cs="Arial"/>
                <w:sz w:val="24"/>
                <w:szCs w:val="24"/>
              </w:rPr>
              <w:t xml:space="preserve"> год – 2 018.</w:t>
            </w:r>
          </w:p>
        </w:tc>
      </w:tr>
      <w:tr w:rsidR="00107C6B" w:rsidRPr="00705FAE" w14:paraId="71E2EF68" w14:textId="77777777" w:rsidTr="00705FAE">
        <w:trPr>
          <w:trHeight w:val="20"/>
        </w:trPr>
        <w:tc>
          <w:tcPr>
            <w:tcW w:w="567" w:type="dxa"/>
            <w:shd w:val="clear" w:color="auto" w:fill="auto"/>
          </w:tcPr>
          <w:p w14:paraId="14749293" w14:textId="7FA96B52" w:rsidR="00107C6B" w:rsidRPr="00705FAE" w:rsidRDefault="007F214A" w:rsidP="00107C6B">
            <w:pPr>
              <w:jc w:val="center"/>
              <w:rPr>
                <w:rFonts w:ascii="Arial" w:hAnsi="Arial" w:cs="Arial"/>
                <w:sz w:val="24"/>
                <w:szCs w:val="24"/>
              </w:rPr>
            </w:pPr>
            <w:r w:rsidRPr="00705FAE">
              <w:rPr>
                <w:rFonts w:ascii="Arial" w:hAnsi="Arial" w:cs="Arial"/>
                <w:sz w:val="24"/>
                <w:szCs w:val="24"/>
              </w:rPr>
              <w:t>5</w:t>
            </w:r>
          </w:p>
        </w:tc>
        <w:tc>
          <w:tcPr>
            <w:tcW w:w="567" w:type="dxa"/>
            <w:shd w:val="clear" w:color="auto" w:fill="auto"/>
          </w:tcPr>
          <w:p w14:paraId="5727D30A" w14:textId="79FA15CA" w:rsidR="00107C6B" w:rsidRPr="00705FAE" w:rsidRDefault="00107C6B" w:rsidP="00107C6B">
            <w:pPr>
              <w:spacing w:after="0"/>
              <w:jc w:val="center"/>
              <w:rPr>
                <w:rFonts w:ascii="Arial" w:hAnsi="Arial" w:cs="Arial"/>
                <w:sz w:val="24"/>
                <w:szCs w:val="24"/>
              </w:rPr>
            </w:pPr>
            <w:r w:rsidRPr="00705FAE">
              <w:rPr>
                <w:rFonts w:ascii="Arial" w:hAnsi="Arial" w:cs="Arial"/>
                <w:sz w:val="24"/>
                <w:szCs w:val="24"/>
              </w:rPr>
              <w:t>2</w:t>
            </w:r>
          </w:p>
        </w:tc>
        <w:tc>
          <w:tcPr>
            <w:tcW w:w="709" w:type="dxa"/>
            <w:shd w:val="clear" w:color="auto" w:fill="auto"/>
          </w:tcPr>
          <w:p w14:paraId="2DD804F8" w14:textId="0A22E444" w:rsidR="00107C6B" w:rsidRPr="00705FAE" w:rsidRDefault="00107C6B" w:rsidP="00107C6B">
            <w:pPr>
              <w:spacing w:after="0"/>
              <w:jc w:val="center"/>
              <w:rPr>
                <w:rFonts w:ascii="Arial" w:hAnsi="Arial" w:cs="Arial"/>
                <w:sz w:val="24"/>
                <w:szCs w:val="24"/>
              </w:rPr>
            </w:pPr>
            <w:r w:rsidRPr="00705FAE">
              <w:rPr>
                <w:rFonts w:ascii="Arial" w:hAnsi="Arial" w:cs="Arial"/>
                <w:sz w:val="24"/>
                <w:szCs w:val="24"/>
              </w:rPr>
              <w:t>01</w:t>
            </w:r>
          </w:p>
        </w:tc>
        <w:tc>
          <w:tcPr>
            <w:tcW w:w="709" w:type="dxa"/>
            <w:shd w:val="clear" w:color="auto" w:fill="auto"/>
          </w:tcPr>
          <w:p w14:paraId="53436BDE" w14:textId="779BBE2C" w:rsidR="00107C6B" w:rsidRPr="00705FAE" w:rsidRDefault="00107C6B" w:rsidP="00107C6B">
            <w:pPr>
              <w:spacing w:after="0"/>
              <w:jc w:val="center"/>
              <w:rPr>
                <w:rFonts w:ascii="Arial" w:hAnsi="Arial" w:cs="Arial"/>
                <w:sz w:val="24"/>
                <w:szCs w:val="24"/>
              </w:rPr>
            </w:pPr>
            <w:r w:rsidRPr="00705FAE">
              <w:rPr>
                <w:rFonts w:ascii="Arial" w:hAnsi="Arial" w:cs="Arial"/>
                <w:sz w:val="24"/>
                <w:szCs w:val="24"/>
              </w:rPr>
              <w:t>01</w:t>
            </w:r>
          </w:p>
        </w:tc>
        <w:tc>
          <w:tcPr>
            <w:tcW w:w="3118" w:type="dxa"/>
            <w:shd w:val="clear" w:color="auto" w:fill="auto"/>
          </w:tcPr>
          <w:p w14:paraId="5C8E1251" w14:textId="5D944BA0" w:rsidR="00107C6B" w:rsidRPr="00705FAE" w:rsidRDefault="00107C6B" w:rsidP="003C5094">
            <w:pPr>
              <w:spacing w:after="0" w:line="240" w:lineRule="auto"/>
              <w:jc w:val="both"/>
              <w:rPr>
                <w:rFonts w:ascii="Arial" w:hAnsi="Arial" w:cs="Arial"/>
                <w:sz w:val="24"/>
                <w:szCs w:val="24"/>
              </w:rPr>
            </w:pPr>
            <w:r w:rsidRPr="00705FAE">
              <w:rPr>
                <w:rFonts w:ascii="Arial" w:hAnsi="Arial" w:cs="Arial"/>
                <w:sz w:val="24"/>
                <w:szCs w:val="24"/>
              </w:rPr>
              <w:t xml:space="preserve">Населенные пункты обеспечены </w:t>
            </w:r>
            <w:r w:rsidRPr="00705FAE">
              <w:rPr>
                <w:rFonts w:ascii="Arial" w:hAnsi="Arial" w:cs="Arial"/>
                <w:sz w:val="24"/>
                <w:szCs w:val="24"/>
              </w:rPr>
              <w:lastRenderedPageBreak/>
              <w:t>широкополосным д</w:t>
            </w:r>
            <w:r w:rsidR="003C5094" w:rsidRPr="00705FAE">
              <w:rPr>
                <w:rFonts w:ascii="Arial" w:hAnsi="Arial" w:cs="Arial"/>
                <w:sz w:val="24"/>
                <w:szCs w:val="24"/>
              </w:rPr>
              <w:t>оступом в сеть Интернет</w:t>
            </w:r>
          </w:p>
        </w:tc>
        <w:tc>
          <w:tcPr>
            <w:tcW w:w="1275" w:type="dxa"/>
            <w:shd w:val="clear" w:color="auto" w:fill="auto"/>
          </w:tcPr>
          <w:p w14:paraId="51619221" w14:textId="31C3C5D2" w:rsidR="00107C6B" w:rsidRPr="00705FAE" w:rsidRDefault="00107C6B" w:rsidP="00107C6B">
            <w:pPr>
              <w:spacing w:after="0"/>
              <w:jc w:val="center"/>
              <w:rPr>
                <w:rFonts w:ascii="Arial" w:hAnsi="Arial" w:cs="Arial"/>
                <w:sz w:val="24"/>
                <w:szCs w:val="24"/>
              </w:rPr>
            </w:pPr>
            <w:proofErr w:type="spellStart"/>
            <w:r w:rsidRPr="00705FAE">
              <w:rPr>
                <w:rFonts w:ascii="Arial" w:hAnsi="Arial" w:cs="Arial"/>
                <w:sz w:val="24"/>
                <w:szCs w:val="24"/>
                <w:lang w:val="en-US" w:eastAsia="en-US"/>
              </w:rPr>
              <w:lastRenderedPageBreak/>
              <w:t>Единиц</w:t>
            </w:r>
            <w:proofErr w:type="spellEnd"/>
            <w:r w:rsidRPr="00705FAE">
              <w:rPr>
                <w:rFonts w:ascii="Arial" w:hAnsi="Arial" w:cs="Arial"/>
                <w:sz w:val="24"/>
                <w:szCs w:val="24"/>
                <w:lang w:eastAsia="en-US"/>
              </w:rPr>
              <w:t>а</w:t>
            </w:r>
          </w:p>
        </w:tc>
        <w:tc>
          <w:tcPr>
            <w:tcW w:w="8081" w:type="dxa"/>
            <w:shd w:val="clear" w:color="auto" w:fill="auto"/>
          </w:tcPr>
          <w:p w14:paraId="1BDC454F" w14:textId="77777777" w:rsidR="00107C6B" w:rsidRPr="00705FAE" w:rsidRDefault="00107C6B" w:rsidP="00107C6B">
            <w:pPr>
              <w:pStyle w:val="1f5"/>
              <w:widowControl w:val="0"/>
              <w:spacing w:after="0"/>
              <w:jc w:val="both"/>
              <w:rPr>
                <w:rFonts w:ascii="Arial" w:hAnsi="Arial" w:cs="Arial"/>
                <w:color w:val="000000"/>
                <w:sz w:val="24"/>
                <w:szCs w:val="24"/>
              </w:rPr>
            </w:pPr>
            <w:r w:rsidRPr="00705FAE">
              <w:rPr>
                <w:rFonts w:ascii="Arial" w:hAnsi="Arial" w:cs="Arial"/>
                <w:color w:val="000000"/>
                <w:sz w:val="24"/>
                <w:szCs w:val="24"/>
              </w:rPr>
              <w:t xml:space="preserve">Количество </w:t>
            </w:r>
            <w:r w:rsidRPr="00705FAE">
              <w:rPr>
                <w:rFonts w:ascii="Arial" w:hAnsi="Arial" w:cs="Arial"/>
                <w:sz w:val="24"/>
                <w:szCs w:val="24"/>
              </w:rPr>
              <w:t>населенных пунктов, обеспеченных широкополосным доступом в сеть Интернет</w:t>
            </w:r>
            <w:r w:rsidRPr="00705FAE">
              <w:rPr>
                <w:rFonts w:ascii="Arial" w:hAnsi="Arial" w:cs="Arial"/>
                <w:color w:val="000000"/>
                <w:sz w:val="24"/>
                <w:szCs w:val="24"/>
              </w:rPr>
              <w:t>.</w:t>
            </w:r>
          </w:p>
          <w:p w14:paraId="0AF1BF06" w14:textId="77777777" w:rsidR="00107C6B" w:rsidRPr="00705FAE" w:rsidRDefault="00107C6B" w:rsidP="00107C6B">
            <w:pPr>
              <w:suppressAutoHyphens/>
              <w:spacing w:after="0" w:line="240" w:lineRule="auto"/>
              <w:jc w:val="both"/>
              <w:rPr>
                <w:rFonts w:ascii="Arial" w:hAnsi="Arial" w:cs="Arial"/>
                <w:sz w:val="24"/>
                <w:szCs w:val="24"/>
                <w:lang w:eastAsia="en-US"/>
              </w:rPr>
            </w:pPr>
            <w:r w:rsidRPr="00705FAE">
              <w:rPr>
                <w:rFonts w:ascii="Arial" w:hAnsi="Arial" w:cs="Arial"/>
                <w:sz w:val="24"/>
                <w:szCs w:val="24"/>
                <w:lang w:eastAsia="en-US"/>
              </w:rPr>
              <w:lastRenderedPageBreak/>
              <w:t>Периодичность представления – ежеквартально.</w:t>
            </w:r>
          </w:p>
          <w:p w14:paraId="272FDAA0" w14:textId="6FB6542E" w:rsidR="00107C6B" w:rsidRPr="00705FAE" w:rsidRDefault="00107C6B" w:rsidP="00C76087">
            <w:pPr>
              <w:suppressAutoHyphens/>
              <w:spacing w:after="0" w:line="240" w:lineRule="auto"/>
              <w:jc w:val="both"/>
              <w:rPr>
                <w:rFonts w:ascii="Arial" w:hAnsi="Arial" w:cs="Arial"/>
                <w:sz w:val="24"/>
                <w:szCs w:val="24"/>
              </w:rPr>
            </w:pPr>
            <w:r w:rsidRPr="00705FAE">
              <w:rPr>
                <w:rFonts w:ascii="Arial" w:hAnsi="Arial" w:cs="Arial"/>
                <w:sz w:val="24"/>
                <w:szCs w:val="24"/>
              </w:rPr>
              <w:t>Источник данных: АИС ГЖИ. Базовое значение</w:t>
            </w:r>
            <w:r w:rsidR="003E6181" w:rsidRPr="00705FAE">
              <w:rPr>
                <w:rFonts w:ascii="Arial" w:hAnsi="Arial" w:cs="Arial"/>
                <w:sz w:val="24"/>
                <w:szCs w:val="24"/>
              </w:rPr>
              <w:t xml:space="preserve"> за</w:t>
            </w:r>
            <w:r w:rsidRPr="00705FAE">
              <w:rPr>
                <w:rFonts w:ascii="Arial" w:hAnsi="Arial" w:cs="Arial"/>
                <w:sz w:val="24"/>
                <w:szCs w:val="24"/>
              </w:rPr>
              <w:t xml:space="preserve"> 202</w:t>
            </w:r>
            <w:r w:rsidR="003D7E4B" w:rsidRPr="00705FAE">
              <w:rPr>
                <w:rFonts w:ascii="Arial" w:hAnsi="Arial" w:cs="Arial"/>
                <w:sz w:val="24"/>
                <w:szCs w:val="24"/>
                <w:lang w:val="en-US"/>
              </w:rPr>
              <w:t>4</w:t>
            </w:r>
            <w:r w:rsidR="003D7E4B" w:rsidRPr="00705FAE">
              <w:rPr>
                <w:rFonts w:ascii="Arial" w:hAnsi="Arial" w:cs="Arial"/>
                <w:sz w:val="24"/>
                <w:szCs w:val="24"/>
              </w:rPr>
              <w:t xml:space="preserve"> год – 23</w:t>
            </w:r>
            <w:r w:rsidRPr="00705FAE">
              <w:rPr>
                <w:rFonts w:ascii="Arial" w:hAnsi="Arial" w:cs="Arial"/>
                <w:sz w:val="24"/>
                <w:szCs w:val="24"/>
              </w:rPr>
              <w:t>.</w:t>
            </w:r>
          </w:p>
        </w:tc>
      </w:tr>
      <w:tr w:rsidR="00107C6B" w:rsidRPr="00705FAE" w14:paraId="746158BF" w14:textId="77777777" w:rsidTr="00705FAE">
        <w:trPr>
          <w:trHeight w:val="20"/>
        </w:trPr>
        <w:tc>
          <w:tcPr>
            <w:tcW w:w="567" w:type="dxa"/>
            <w:shd w:val="clear" w:color="auto" w:fill="auto"/>
          </w:tcPr>
          <w:p w14:paraId="404174A1" w14:textId="5831161F" w:rsidR="00107C6B" w:rsidRPr="00705FAE" w:rsidRDefault="007F214A" w:rsidP="00107C6B">
            <w:pPr>
              <w:spacing w:after="0"/>
              <w:jc w:val="center"/>
              <w:rPr>
                <w:rFonts w:ascii="Arial" w:hAnsi="Arial" w:cs="Arial"/>
                <w:sz w:val="24"/>
                <w:szCs w:val="24"/>
              </w:rPr>
            </w:pPr>
            <w:r w:rsidRPr="00705FAE">
              <w:rPr>
                <w:rFonts w:ascii="Arial" w:hAnsi="Arial" w:cs="Arial"/>
                <w:sz w:val="24"/>
                <w:szCs w:val="24"/>
              </w:rPr>
              <w:lastRenderedPageBreak/>
              <w:t>6</w:t>
            </w:r>
          </w:p>
        </w:tc>
        <w:tc>
          <w:tcPr>
            <w:tcW w:w="567" w:type="dxa"/>
            <w:shd w:val="clear" w:color="auto" w:fill="auto"/>
          </w:tcPr>
          <w:p w14:paraId="2A240873" w14:textId="7743C0F0" w:rsidR="00107C6B" w:rsidRPr="00705FAE" w:rsidRDefault="00107C6B" w:rsidP="00107C6B">
            <w:pPr>
              <w:spacing w:after="0"/>
              <w:jc w:val="center"/>
              <w:rPr>
                <w:rFonts w:ascii="Arial" w:hAnsi="Arial" w:cs="Arial"/>
                <w:sz w:val="24"/>
                <w:szCs w:val="24"/>
              </w:rPr>
            </w:pPr>
            <w:r w:rsidRPr="00705FAE">
              <w:rPr>
                <w:rFonts w:ascii="Arial" w:hAnsi="Arial" w:cs="Arial"/>
                <w:sz w:val="24"/>
                <w:szCs w:val="24"/>
              </w:rPr>
              <w:t>2</w:t>
            </w:r>
          </w:p>
        </w:tc>
        <w:tc>
          <w:tcPr>
            <w:tcW w:w="709" w:type="dxa"/>
            <w:shd w:val="clear" w:color="auto" w:fill="auto"/>
          </w:tcPr>
          <w:p w14:paraId="4364F3F3" w14:textId="51B63C21" w:rsidR="00107C6B" w:rsidRPr="00705FAE" w:rsidRDefault="00107C6B" w:rsidP="00107C6B">
            <w:pPr>
              <w:spacing w:after="0"/>
              <w:jc w:val="center"/>
              <w:rPr>
                <w:rFonts w:ascii="Arial" w:hAnsi="Arial" w:cs="Arial"/>
                <w:sz w:val="24"/>
                <w:szCs w:val="24"/>
              </w:rPr>
            </w:pPr>
            <w:r w:rsidRPr="00705FAE">
              <w:rPr>
                <w:rFonts w:ascii="Arial" w:hAnsi="Arial" w:cs="Arial"/>
                <w:sz w:val="24"/>
                <w:szCs w:val="24"/>
              </w:rPr>
              <w:t>01</w:t>
            </w:r>
          </w:p>
        </w:tc>
        <w:tc>
          <w:tcPr>
            <w:tcW w:w="709" w:type="dxa"/>
            <w:shd w:val="clear" w:color="auto" w:fill="auto"/>
          </w:tcPr>
          <w:p w14:paraId="12EF98C2" w14:textId="4AAE3BCA" w:rsidR="00107C6B" w:rsidRPr="00705FAE" w:rsidRDefault="00107C6B" w:rsidP="00107C6B">
            <w:pPr>
              <w:spacing w:after="0"/>
              <w:jc w:val="center"/>
              <w:rPr>
                <w:rFonts w:ascii="Arial" w:hAnsi="Arial" w:cs="Arial"/>
                <w:sz w:val="24"/>
                <w:szCs w:val="24"/>
              </w:rPr>
            </w:pPr>
            <w:r w:rsidRPr="00705FAE">
              <w:rPr>
                <w:rFonts w:ascii="Arial" w:hAnsi="Arial" w:cs="Arial"/>
                <w:sz w:val="24"/>
                <w:szCs w:val="24"/>
              </w:rPr>
              <w:t>02</w:t>
            </w:r>
          </w:p>
        </w:tc>
        <w:tc>
          <w:tcPr>
            <w:tcW w:w="3118" w:type="dxa"/>
            <w:shd w:val="clear" w:color="auto" w:fill="auto"/>
          </w:tcPr>
          <w:p w14:paraId="0CC3F809" w14:textId="2EA9BC4B" w:rsidR="00107C6B" w:rsidRPr="00705FAE" w:rsidRDefault="00107C6B" w:rsidP="00107C6B">
            <w:pPr>
              <w:spacing w:after="0"/>
              <w:jc w:val="both"/>
              <w:rPr>
                <w:rFonts w:ascii="Arial" w:hAnsi="Arial" w:cs="Arial"/>
                <w:sz w:val="24"/>
                <w:szCs w:val="24"/>
              </w:rPr>
            </w:pPr>
            <w:r w:rsidRPr="00705FAE">
              <w:rPr>
                <w:rFonts w:ascii="Arial" w:hAnsi="Arial" w:cs="Arial"/>
                <w:sz w:val="24"/>
                <w:szCs w:val="24"/>
              </w:rPr>
              <w:t>Количество рабочих мест, обеспеченных необходимыми услугами связи в соответствии с требованиями нормативных правовых актов Московской области</w:t>
            </w:r>
          </w:p>
        </w:tc>
        <w:tc>
          <w:tcPr>
            <w:tcW w:w="1275" w:type="dxa"/>
            <w:shd w:val="clear" w:color="auto" w:fill="auto"/>
          </w:tcPr>
          <w:p w14:paraId="43856817" w14:textId="4E7CA419" w:rsidR="00107C6B" w:rsidRPr="00705FAE" w:rsidRDefault="00107C6B" w:rsidP="00107C6B">
            <w:pPr>
              <w:spacing w:after="0"/>
              <w:jc w:val="center"/>
              <w:rPr>
                <w:rFonts w:ascii="Arial" w:hAnsi="Arial" w:cs="Arial"/>
                <w:sz w:val="24"/>
                <w:szCs w:val="24"/>
              </w:rPr>
            </w:pPr>
            <w:r w:rsidRPr="00705FAE">
              <w:rPr>
                <w:rFonts w:ascii="Arial" w:hAnsi="Arial" w:cs="Arial"/>
                <w:sz w:val="24"/>
                <w:szCs w:val="24"/>
              </w:rPr>
              <w:t>Единица</w:t>
            </w:r>
          </w:p>
        </w:tc>
        <w:tc>
          <w:tcPr>
            <w:tcW w:w="8081" w:type="dxa"/>
            <w:shd w:val="clear" w:color="auto" w:fill="auto"/>
          </w:tcPr>
          <w:p w14:paraId="6FF71158" w14:textId="6166A9D8" w:rsidR="00107C6B" w:rsidRPr="00705FAE" w:rsidRDefault="00107C6B" w:rsidP="00107C6B">
            <w:pPr>
              <w:spacing w:after="0"/>
              <w:jc w:val="both"/>
              <w:rPr>
                <w:rFonts w:ascii="Arial" w:hAnsi="Arial" w:cs="Arial"/>
                <w:sz w:val="24"/>
                <w:szCs w:val="24"/>
              </w:rPr>
            </w:pPr>
            <w:r w:rsidRPr="00705FAE">
              <w:rPr>
                <w:rFonts w:ascii="Arial" w:hAnsi="Arial" w:cs="Arial"/>
                <w:sz w:val="24"/>
                <w:szCs w:val="24"/>
              </w:rPr>
              <w:t xml:space="preserve">Для определения количества рабочих мест, которые нужно обеспечить услугами связи в соответствии с требованиями нормативных правовых актов Московской области, заключаются контракты для выполнения необходимых работ. Источник данных: контракты </w:t>
            </w:r>
            <w:r w:rsidRPr="00705FAE">
              <w:rPr>
                <w:rFonts w:ascii="Arial" w:hAnsi="Arial" w:cs="Arial"/>
                <w:sz w:val="24"/>
                <w:szCs w:val="24"/>
                <w:shd w:val="clear" w:color="auto" w:fill="FFFFFF"/>
              </w:rPr>
              <w:t>на установку, настройку,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(далее – ОСПО), используемых в деятельности ОМСУ муниципального образования Московской области, а также оказание справочно-методической и технической поддержки пользователей указанного оборудования и ОСПО. Базовое значение за 2022 год – 425.</w:t>
            </w:r>
          </w:p>
        </w:tc>
      </w:tr>
      <w:tr w:rsidR="00630381" w:rsidRPr="00705FAE" w14:paraId="7C1203CD" w14:textId="77777777" w:rsidTr="00705FAE">
        <w:trPr>
          <w:trHeight w:val="20"/>
        </w:trPr>
        <w:tc>
          <w:tcPr>
            <w:tcW w:w="567" w:type="dxa"/>
            <w:shd w:val="clear" w:color="auto" w:fill="auto"/>
          </w:tcPr>
          <w:p w14:paraId="6DBCE4C2" w14:textId="7105297C" w:rsidR="00630381" w:rsidRPr="00705FAE" w:rsidRDefault="007F214A" w:rsidP="00630381">
            <w:pPr>
              <w:spacing w:after="0"/>
              <w:jc w:val="center"/>
              <w:rPr>
                <w:rFonts w:ascii="Arial" w:hAnsi="Arial" w:cs="Arial"/>
                <w:sz w:val="24"/>
                <w:szCs w:val="24"/>
              </w:rPr>
            </w:pPr>
            <w:r w:rsidRPr="00705FAE">
              <w:rPr>
                <w:rFonts w:ascii="Arial" w:hAnsi="Arial" w:cs="Arial"/>
                <w:sz w:val="24"/>
                <w:szCs w:val="24"/>
              </w:rPr>
              <w:t>7</w:t>
            </w:r>
          </w:p>
        </w:tc>
        <w:tc>
          <w:tcPr>
            <w:tcW w:w="567" w:type="dxa"/>
            <w:shd w:val="clear" w:color="auto" w:fill="auto"/>
          </w:tcPr>
          <w:p w14:paraId="02A0D0F4" w14:textId="740499CD" w:rsidR="00630381" w:rsidRPr="00705FAE" w:rsidRDefault="00630381" w:rsidP="00630381">
            <w:pPr>
              <w:spacing w:after="0"/>
              <w:jc w:val="center"/>
              <w:rPr>
                <w:rFonts w:ascii="Arial" w:hAnsi="Arial" w:cs="Arial"/>
                <w:sz w:val="24"/>
                <w:szCs w:val="24"/>
              </w:rPr>
            </w:pPr>
            <w:r w:rsidRPr="00705FAE">
              <w:rPr>
                <w:rFonts w:ascii="Arial" w:hAnsi="Arial" w:cs="Arial"/>
                <w:sz w:val="24"/>
                <w:szCs w:val="24"/>
              </w:rPr>
              <w:t>2</w:t>
            </w:r>
          </w:p>
        </w:tc>
        <w:tc>
          <w:tcPr>
            <w:tcW w:w="709" w:type="dxa"/>
            <w:shd w:val="clear" w:color="auto" w:fill="auto"/>
          </w:tcPr>
          <w:p w14:paraId="6E7CD876" w14:textId="627FC578" w:rsidR="00630381" w:rsidRPr="00705FAE" w:rsidRDefault="00630381" w:rsidP="00630381">
            <w:pPr>
              <w:spacing w:after="0"/>
              <w:jc w:val="center"/>
              <w:rPr>
                <w:rFonts w:ascii="Arial" w:hAnsi="Arial" w:cs="Arial"/>
                <w:sz w:val="24"/>
                <w:szCs w:val="24"/>
              </w:rPr>
            </w:pPr>
            <w:r w:rsidRPr="00705FAE">
              <w:rPr>
                <w:rFonts w:ascii="Arial" w:hAnsi="Arial" w:cs="Arial"/>
                <w:sz w:val="24"/>
                <w:szCs w:val="24"/>
              </w:rPr>
              <w:t>01</w:t>
            </w:r>
          </w:p>
        </w:tc>
        <w:tc>
          <w:tcPr>
            <w:tcW w:w="709" w:type="dxa"/>
            <w:shd w:val="clear" w:color="auto" w:fill="auto"/>
          </w:tcPr>
          <w:p w14:paraId="46890D12" w14:textId="5AC78993" w:rsidR="00630381" w:rsidRPr="00705FAE" w:rsidRDefault="00630381" w:rsidP="00630381">
            <w:pPr>
              <w:spacing w:after="0"/>
              <w:jc w:val="center"/>
              <w:rPr>
                <w:rFonts w:ascii="Arial" w:hAnsi="Arial" w:cs="Arial"/>
                <w:sz w:val="24"/>
                <w:szCs w:val="24"/>
              </w:rPr>
            </w:pPr>
            <w:r w:rsidRPr="00705FAE">
              <w:rPr>
                <w:rFonts w:ascii="Arial" w:hAnsi="Arial" w:cs="Arial"/>
                <w:sz w:val="24"/>
                <w:szCs w:val="24"/>
              </w:rPr>
              <w:t>02</w:t>
            </w:r>
          </w:p>
        </w:tc>
        <w:tc>
          <w:tcPr>
            <w:tcW w:w="3118" w:type="dxa"/>
            <w:shd w:val="clear" w:color="auto" w:fill="auto"/>
          </w:tcPr>
          <w:p w14:paraId="12C7532B" w14:textId="6F5BEC0A" w:rsidR="00630381" w:rsidRPr="00705FAE" w:rsidRDefault="00630381" w:rsidP="00630381">
            <w:pPr>
              <w:spacing w:after="0"/>
              <w:jc w:val="both"/>
              <w:rPr>
                <w:rFonts w:ascii="Arial" w:hAnsi="Arial" w:cs="Arial"/>
                <w:sz w:val="24"/>
                <w:szCs w:val="24"/>
              </w:rPr>
            </w:pPr>
            <w:r w:rsidRPr="00705FAE">
              <w:rPr>
                <w:rFonts w:ascii="Arial" w:hAnsi="Arial" w:cs="Arial"/>
                <w:bCs/>
                <w:color w:val="000000"/>
                <w:sz w:val="24"/>
                <w:szCs w:val="24"/>
              </w:rPr>
              <w:t>ОМСУ обеспечены широкополосным доступом в сеть Интернет, телефонной связью, иными услугами электросвязи</w:t>
            </w:r>
          </w:p>
        </w:tc>
        <w:tc>
          <w:tcPr>
            <w:tcW w:w="1275" w:type="dxa"/>
            <w:shd w:val="clear" w:color="auto" w:fill="auto"/>
          </w:tcPr>
          <w:p w14:paraId="03CE541E" w14:textId="237BAB6B" w:rsidR="00630381" w:rsidRPr="00705FAE" w:rsidRDefault="00640960" w:rsidP="00630381">
            <w:pPr>
              <w:spacing w:after="0"/>
              <w:jc w:val="center"/>
              <w:rPr>
                <w:rFonts w:ascii="Arial" w:hAnsi="Arial" w:cs="Arial"/>
                <w:sz w:val="24"/>
                <w:szCs w:val="24"/>
              </w:rPr>
            </w:pPr>
            <w:proofErr w:type="spellStart"/>
            <w:r w:rsidRPr="00705FAE">
              <w:rPr>
                <w:rFonts w:ascii="Arial" w:hAnsi="Arial" w:cs="Arial"/>
                <w:sz w:val="24"/>
                <w:szCs w:val="24"/>
                <w:lang w:val="en-US" w:eastAsia="en-US"/>
              </w:rPr>
              <w:t>Е</w:t>
            </w:r>
            <w:r w:rsidR="00630381" w:rsidRPr="00705FAE">
              <w:rPr>
                <w:rFonts w:ascii="Arial" w:hAnsi="Arial" w:cs="Arial"/>
                <w:sz w:val="24"/>
                <w:szCs w:val="24"/>
                <w:lang w:val="en-US" w:eastAsia="en-US"/>
              </w:rPr>
              <w:t>диниц</w:t>
            </w:r>
            <w:proofErr w:type="spellEnd"/>
            <w:r w:rsidR="00630381" w:rsidRPr="00705FAE">
              <w:rPr>
                <w:rFonts w:ascii="Arial" w:hAnsi="Arial" w:cs="Arial"/>
                <w:sz w:val="24"/>
                <w:szCs w:val="24"/>
                <w:lang w:eastAsia="en-US"/>
              </w:rPr>
              <w:t>а</w:t>
            </w:r>
          </w:p>
        </w:tc>
        <w:tc>
          <w:tcPr>
            <w:tcW w:w="8081" w:type="dxa"/>
            <w:shd w:val="clear" w:color="auto" w:fill="auto"/>
          </w:tcPr>
          <w:p w14:paraId="7537E38F" w14:textId="03AE44A2" w:rsidR="00630381" w:rsidRPr="00705FAE" w:rsidRDefault="00630381" w:rsidP="00630381">
            <w:pPr>
              <w:pStyle w:val="1f5"/>
              <w:widowControl w:val="0"/>
              <w:spacing w:after="0"/>
              <w:jc w:val="both"/>
              <w:rPr>
                <w:rFonts w:ascii="Arial" w:hAnsi="Arial" w:cs="Arial"/>
                <w:color w:val="000000"/>
                <w:sz w:val="24"/>
                <w:szCs w:val="24"/>
              </w:rPr>
            </w:pPr>
            <w:r w:rsidRPr="00705FAE">
              <w:rPr>
                <w:rFonts w:ascii="Arial" w:hAnsi="Arial" w:cs="Arial"/>
                <w:color w:val="000000"/>
                <w:sz w:val="24"/>
                <w:szCs w:val="24"/>
              </w:rPr>
              <w:t xml:space="preserve">Количество </w:t>
            </w:r>
            <w:r w:rsidRPr="00705FAE">
              <w:rPr>
                <w:rFonts w:ascii="Arial" w:hAnsi="Arial" w:cs="Arial"/>
                <w:sz w:val="24"/>
                <w:szCs w:val="24"/>
              </w:rPr>
              <w:t>ОМСУ, обеспеченных широкополосным доступом в сеть Интернет</w:t>
            </w:r>
            <w:r w:rsidRPr="00705FAE">
              <w:rPr>
                <w:rFonts w:ascii="Arial" w:hAnsi="Arial" w:cs="Arial"/>
                <w:bCs/>
                <w:color w:val="000000"/>
                <w:sz w:val="24"/>
                <w:szCs w:val="24"/>
              </w:rPr>
              <w:t>, телефонной связью, иными услугами электросвязи</w:t>
            </w:r>
            <w:r w:rsidRPr="00705FAE">
              <w:rPr>
                <w:rFonts w:ascii="Arial" w:hAnsi="Arial" w:cs="Arial"/>
                <w:color w:val="000000"/>
                <w:sz w:val="24"/>
                <w:szCs w:val="24"/>
              </w:rPr>
              <w:t>.</w:t>
            </w:r>
          </w:p>
          <w:p w14:paraId="1D7DBEEB" w14:textId="7625F2A0" w:rsidR="00630381" w:rsidRPr="00705FAE" w:rsidRDefault="00630381" w:rsidP="00630381">
            <w:pPr>
              <w:spacing w:after="0"/>
              <w:jc w:val="both"/>
              <w:rPr>
                <w:rFonts w:ascii="Arial" w:hAnsi="Arial" w:cs="Arial"/>
                <w:sz w:val="24"/>
                <w:szCs w:val="24"/>
              </w:rPr>
            </w:pPr>
            <w:r w:rsidRPr="00705FAE">
              <w:rPr>
                <w:rFonts w:ascii="Arial" w:hAnsi="Arial" w:cs="Arial"/>
                <w:sz w:val="24"/>
                <w:szCs w:val="24"/>
                <w:lang w:eastAsia="en-US"/>
              </w:rPr>
              <w:t>Периодичность представления – ежеквартально.</w:t>
            </w:r>
            <w:r w:rsidR="003E6181" w:rsidRPr="00705FAE">
              <w:rPr>
                <w:rFonts w:ascii="Arial" w:hAnsi="Arial" w:cs="Arial"/>
                <w:sz w:val="24"/>
                <w:szCs w:val="24"/>
                <w:lang w:eastAsia="en-US"/>
              </w:rPr>
              <w:t xml:space="preserve"> Базовое значение за </w:t>
            </w:r>
            <w:r w:rsidR="002131F1" w:rsidRPr="00705FAE">
              <w:rPr>
                <w:rFonts w:ascii="Arial" w:hAnsi="Arial" w:cs="Arial"/>
                <w:sz w:val="24"/>
                <w:szCs w:val="24"/>
                <w:lang w:eastAsia="en-US"/>
              </w:rPr>
              <w:t>2024</w:t>
            </w:r>
            <w:r w:rsidR="00640960" w:rsidRPr="00705FAE">
              <w:rPr>
                <w:rFonts w:ascii="Arial" w:hAnsi="Arial" w:cs="Arial"/>
                <w:sz w:val="24"/>
                <w:szCs w:val="24"/>
                <w:lang w:eastAsia="en-US"/>
              </w:rPr>
              <w:t xml:space="preserve"> год </w:t>
            </w:r>
            <w:r w:rsidR="00B554A8" w:rsidRPr="00705FAE">
              <w:rPr>
                <w:rFonts w:ascii="Arial" w:hAnsi="Arial" w:cs="Arial"/>
                <w:sz w:val="24"/>
                <w:szCs w:val="24"/>
                <w:lang w:eastAsia="en-US"/>
              </w:rPr>
              <w:t>–</w:t>
            </w:r>
            <w:r w:rsidR="00640960" w:rsidRPr="00705FAE">
              <w:rPr>
                <w:rFonts w:ascii="Arial" w:hAnsi="Arial" w:cs="Arial"/>
                <w:sz w:val="24"/>
                <w:szCs w:val="24"/>
                <w:lang w:eastAsia="en-US"/>
              </w:rPr>
              <w:t xml:space="preserve"> </w:t>
            </w:r>
            <w:r w:rsidR="003647FB" w:rsidRPr="00705FAE">
              <w:rPr>
                <w:rFonts w:ascii="Arial" w:hAnsi="Arial" w:cs="Arial"/>
                <w:sz w:val="24"/>
                <w:szCs w:val="24"/>
                <w:lang w:eastAsia="en-US"/>
              </w:rPr>
              <w:t>1</w:t>
            </w:r>
            <w:r w:rsidR="00B554A8" w:rsidRPr="00705FAE">
              <w:rPr>
                <w:rFonts w:ascii="Arial" w:hAnsi="Arial" w:cs="Arial"/>
                <w:sz w:val="24"/>
                <w:szCs w:val="24"/>
                <w:lang w:eastAsia="en-US"/>
              </w:rPr>
              <w:t>.</w:t>
            </w:r>
          </w:p>
        </w:tc>
      </w:tr>
      <w:tr w:rsidR="00630381" w:rsidRPr="00705FAE" w14:paraId="5BDE270C" w14:textId="77777777" w:rsidTr="00705FAE">
        <w:trPr>
          <w:trHeight w:val="20"/>
        </w:trPr>
        <w:tc>
          <w:tcPr>
            <w:tcW w:w="567" w:type="dxa"/>
            <w:shd w:val="clear" w:color="auto" w:fill="auto"/>
          </w:tcPr>
          <w:p w14:paraId="55969A49" w14:textId="4459B08A" w:rsidR="00630381" w:rsidRPr="00705FAE" w:rsidRDefault="007F214A" w:rsidP="00630381">
            <w:pPr>
              <w:spacing w:after="0"/>
              <w:jc w:val="center"/>
              <w:rPr>
                <w:rFonts w:ascii="Arial" w:hAnsi="Arial" w:cs="Arial"/>
                <w:sz w:val="24"/>
                <w:szCs w:val="24"/>
              </w:rPr>
            </w:pPr>
            <w:r w:rsidRPr="00705FAE">
              <w:rPr>
                <w:rFonts w:ascii="Arial" w:hAnsi="Arial" w:cs="Arial"/>
                <w:sz w:val="24"/>
                <w:szCs w:val="24"/>
              </w:rPr>
              <w:t>8</w:t>
            </w:r>
          </w:p>
        </w:tc>
        <w:tc>
          <w:tcPr>
            <w:tcW w:w="567" w:type="dxa"/>
            <w:shd w:val="clear" w:color="auto" w:fill="auto"/>
          </w:tcPr>
          <w:p w14:paraId="0DA9C8F3" w14:textId="7D4D9D03" w:rsidR="00630381" w:rsidRPr="00705FAE" w:rsidRDefault="00630381" w:rsidP="00630381">
            <w:pPr>
              <w:spacing w:after="0"/>
              <w:jc w:val="center"/>
              <w:rPr>
                <w:rFonts w:ascii="Arial" w:hAnsi="Arial" w:cs="Arial"/>
                <w:sz w:val="24"/>
                <w:szCs w:val="24"/>
              </w:rPr>
            </w:pPr>
            <w:r w:rsidRPr="00705FAE">
              <w:rPr>
                <w:rFonts w:ascii="Arial" w:hAnsi="Arial" w:cs="Arial"/>
                <w:sz w:val="24"/>
                <w:szCs w:val="24"/>
              </w:rPr>
              <w:t>2</w:t>
            </w:r>
          </w:p>
        </w:tc>
        <w:tc>
          <w:tcPr>
            <w:tcW w:w="709" w:type="dxa"/>
            <w:shd w:val="clear" w:color="auto" w:fill="auto"/>
          </w:tcPr>
          <w:p w14:paraId="458ED15E" w14:textId="646B6AD9" w:rsidR="00630381" w:rsidRPr="00705FAE" w:rsidRDefault="00630381" w:rsidP="00630381">
            <w:pPr>
              <w:spacing w:after="0"/>
              <w:jc w:val="center"/>
              <w:rPr>
                <w:rFonts w:ascii="Arial" w:hAnsi="Arial" w:cs="Arial"/>
                <w:sz w:val="24"/>
                <w:szCs w:val="24"/>
              </w:rPr>
            </w:pPr>
            <w:r w:rsidRPr="00705FAE">
              <w:rPr>
                <w:rFonts w:ascii="Arial" w:hAnsi="Arial" w:cs="Arial"/>
                <w:sz w:val="24"/>
                <w:szCs w:val="24"/>
              </w:rPr>
              <w:t>01</w:t>
            </w:r>
          </w:p>
        </w:tc>
        <w:tc>
          <w:tcPr>
            <w:tcW w:w="709" w:type="dxa"/>
            <w:shd w:val="clear" w:color="auto" w:fill="auto"/>
          </w:tcPr>
          <w:p w14:paraId="1302DABE" w14:textId="07EF0444" w:rsidR="00630381" w:rsidRPr="00705FAE" w:rsidRDefault="00630381" w:rsidP="00630381">
            <w:pPr>
              <w:spacing w:after="0"/>
              <w:jc w:val="center"/>
              <w:rPr>
                <w:rFonts w:ascii="Arial" w:hAnsi="Arial" w:cs="Arial"/>
                <w:sz w:val="24"/>
                <w:szCs w:val="24"/>
              </w:rPr>
            </w:pPr>
            <w:r w:rsidRPr="00705FAE">
              <w:rPr>
                <w:rFonts w:ascii="Arial" w:hAnsi="Arial" w:cs="Arial"/>
                <w:sz w:val="24"/>
                <w:szCs w:val="24"/>
              </w:rPr>
              <w:t>03</w:t>
            </w:r>
          </w:p>
        </w:tc>
        <w:tc>
          <w:tcPr>
            <w:tcW w:w="3118" w:type="dxa"/>
            <w:shd w:val="clear" w:color="auto" w:fill="auto"/>
          </w:tcPr>
          <w:p w14:paraId="6F8E6B76" w14:textId="457EE0BE" w:rsidR="00630381" w:rsidRPr="00705FAE" w:rsidRDefault="002131F1" w:rsidP="00630381">
            <w:pPr>
              <w:spacing w:after="0"/>
              <w:jc w:val="both"/>
              <w:rPr>
                <w:rFonts w:ascii="Arial" w:hAnsi="Arial" w:cs="Arial"/>
                <w:sz w:val="24"/>
                <w:szCs w:val="24"/>
              </w:rPr>
            </w:pPr>
            <w:r w:rsidRPr="00705FAE">
              <w:rPr>
                <w:rFonts w:ascii="Arial" w:hAnsi="Arial" w:cs="Arial"/>
                <w:sz w:val="24"/>
                <w:szCs w:val="24"/>
              </w:rPr>
              <w:t>ОМСУ подключены к ЕИМТС Правительства Московской области</w:t>
            </w:r>
          </w:p>
        </w:tc>
        <w:tc>
          <w:tcPr>
            <w:tcW w:w="1275" w:type="dxa"/>
            <w:shd w:val="clear" w:color="auto" w:fill="auto"/>
          </w:tcPr>
          <w:p w14:paraId="45BD6FCC" w14:textId="1EB02F05" w:rsidR="00630381" w:rsidRPr="00705FAE" w:rsidRDefault="00630381" w:rsidP="00630381">
            <w:pPr>
              <w:spacing w:after="0"/>
              <w:jc w:val="center"/>
              <w:rPr>
                <w:rFonts w:ascii="Arial" w:hAnsi="Arial" w:cs="Arial"/>
                <w:sz w:val="24"/>
                <w:szCs w:val="24"/>
              </w:rPr>
            </w:pPr>
            <w:r w:rsidRPr="00705FAE">
              <w:rPr>
                <w:rFonts w:ascii="Arial" w:hAnsi="Arial" w:cs="Arial"/>
                <w:sz w:val="24"/>
                <w:szCs w:val="24"/>
              </w:rPr>
              <w:t>Единица</w:t>
            </w:r>
          </w:p>
        </w:tc>
        <w:tc>
          <w:tcPr>
            <w:tcW w:w="8081" w:type="dxa"/>
            <w:shd w:val="clear" w:color="auto" w:fill="auto"/>
          </w:tcPr>
          <w:p w14:paraId="0960E6C6" w14:textId="45005AE0" w:rsidR="00630381" w:rsidRPr="00705FAE" w:rsidRDefault="002131F1" w:rsidP="00630381">
            <w:pPr>
              <w:spacing w:after="0"/>
              <w:jc w:val="both"/>
              <w:rPr>
                <w:rFonts w:ascii="Arial" w:hAnsi="Arial" w:cs="Arial"/>
                <w:color w:val="333333"/>
                <w:sz w:val="24"/>
                <w:szCs w:val="24"/>
                <w:shd w:val="clear" w:color="auto" w:fill="FFFFFF"/>
              </w:rPr>
            </w:pPr>
            <w:r w:rsidRPr="00705FAE">
              <w:rPr>
                <w:rFonts w:ascii="Arial" w:hAnsi="Arial" w:cs="Arial"/>
                <w:color w:val="333333"/>
                <w:sz w:val="24"/>
                <w:szCs w:val="24"/>
                <w:shd w:val="clear" w:color="auto" w:fill="FFFFFF"/>
              </w:rPr>
              <w:t xml:space="preserve">До 31.12.2024: </w:t>
            </w:r>
            <w:proofErr w:type="gramStart"/>
            <w:r w:rsidR="00630381" w:rsidRPr="00705FAE">
              <w:rPr>
                <w:rFonts w:ascii="Arial" w:hAnsi="Arial" w:cs="Arial"/>
                <w:color w:val="333333"/>
                <w:sz w:val="24"/>
                <w:szCs w:val="24"/>
                <w:shd w:val="clear" w:color="auto" w:fill="FFFFFF"/>
              </w:rPr>
              <w:t>В</w:t>
            </w:r>
            <w:proofErr w:type="gramEnd"/>
            <w:r w:rsidR="00630381" w:rsidRPr="00705FAE">
              <w:rPr>
                <w:rFonts w:ascii="Arial" w:hAnsi="Arial" w:cs="Arial"/>
                <w:color w:val="333333"/>
                <w:sz w:val="24"/>
                <w:szCs w:val="24"/>
                <w:shd w:val="clear" w:color="auto" w:fill="FFFFFF"/>
              </w:rPr>
              <w:t xml:space="preserve"> администрации городского округа Люберцы функционирует одна </w:t>
            </w:r>
            <w:r w:rsidR="00630381" w:rsidRPr="00705FAE">
              <w:rPr>
                <w:rFonts w:ascii="Arial" w:hAnsi="Arial" w:cs="Arial"/>
                <w:color w:val="000000"/>
                <w:sz w:val="24"/>
                <w:szCs w:val="24"/>
              </w:rPr>
              <w:t>интегрированная</w:t>
            </w:r>
            <w:r w:rsidR="00630381" w:rsidRPr="00705FAE">
              <w:rPr>
                <w:rFonts w:ascii="Arial" w:hAnsi="Arial" w:cs="Arial"/>
                <w:bCs/>
                <w:sz w:val="24"/>
                <w:szCs w:val="24"/>
              </w:rPr>
              <w:t xml:space="preserve"> </w:t>
            </w:r>
            <w:proofErr w:type="spellStart"/>
            <w:r w:rsidR="00630381" w:rsidRPr="00705FAE">
              <w:rPr>
                <w:rFonts w:ascii="Arial" w:hAnsi="Arial" w:cs="Arial"/>
                <w:bCs/>
                <w:sz w:val="24"/>
                <w:szCs w:val="24"/>
              </w:rPr>
              <w:t>мультисервисная</w:t>
            </w:r>
            <w:proofErr w:type="spellEnd"/>
            <w:r w:rsidR="00630381" w:rsidRPr="00705FAE">
              <w:rPr>
                <w:rFonts w:ascii="Arial" w:hAnsi="Arial" w:cs="Arial"/>
                <w:bCs/>
                <w:sz w:val="24"/>
                <w:szCs w:val="24"/>
              </w:rPr>
              <w:t xml:space="preserve"> телекоммуникационная сеть Правительства Московской области, через которую происходит подключение к ресурсам Московской области.</w:t>
            </w:r>
          </w:p>
          <w:p w14:paraId="1B95703B" w14:textId="28C4F834" w:rsidR="002131F1" w:rsidRPr="00705FAE" w:rsidRDefault="00630381" w:rsidP="00630381">
            <w:pPr>
              <w:spacing w:after="0"/>
              <w:jc w:val="both"/>
              <w:rPr>
                <w:rFonts w:ascii="Arial" w:hAnsi="Arial" w:cs="Arial"/>
                <w:sz w:val="24"/>
                <w:szCs w:val="24"/>
                <w:shd w:val="clear" w:color="auto" w:fill="FFFFFF"/>
              </w:rPr>
            </w:pPr>
            <w:r w:rsidRPr="00705FAE">
              <w:rPr>
                <w:rFonts w:ascii="Arial" w:hAnsi="Arial" w:cs="Arial"/>
                <w:sz w:val="24"/>
                <w:szCs w:val="24"/>
              </w:rPr>
              <w:t>Источник данных: служба информационных технологий и защиты информации администрации городского округа Люберцы Мо</w:t>
            </w:r>
            <w:r w:rsidR="003E6181" w:rsidRPr="00705FAE">
              <w:rPr>
                <w:rFonts w:ascii="Arial" w:hAnsi="Arial" w:cs="Arial"/>
                <w:sz w:val="24"/>
                <w:szCs w:val="24"/>
              </w:rPr>
              <w:t>сковской области.</w:t>
            </w:r>
          </w:p>
          <w:p w14:paraId="39AB2083" w14:textId="77777777" w:rsidR="002131F1" w:rsidRPr="00705FAE" w:rsidRDefault="002131F1" w:rsidP="002131F1">
            <w:pPr>
              <w:pStyle w:val="1f5"/>
              <w:widowControl w:val="0"/>
              <w:spacing w:after="0"/>
              <w:jc w:val="both"/>
              <w:rPr>
                <w:rFonts w:ascii="Arial" w:hAnsi="Arial" w:cs="Arial"/>
                <w:color w:val="000000"/>
                <w:sz w:val="24"/>
                <w:szCs w:val="24"/>
              </w:rPr>
            </w:pPr>
            <w:r w:rsidRPr="00705FAE">
              <w:rPr>
                <w:rFonts w:ascii="Arial" w:hAnsi="Arial" w:cs="Arial"/>
                <w:sz w:val="24"/>
                <w:szCs w:val="24"/>
                <w:shd w:val="clear" w:color="auto" w:fill="FFFFFF"/>
              </w:rPr>
              <w:t xml:space="preserve">С 01.01.2025: </w:t>
            </w:r>
            <w:r w:rsidRPr="00705FAE">
              <w:rPr>
                <w:rFonts w:ascii="Arial" w:hAnsi="Arial" w:cs="Arial"/>
                <w:color w:val="000000"/>
                <w:sz w:val="24"/>
                <w:szCs w:val="24"/>
              </w:rPr>
              <w:t xml:space="preserve">Количество </w:t>
            </w:r>
            <w:r w:rsidRPr="00705FAE">
              <w:rPr>
                <w:rFonts w:ascii="Arial" w:hAnsi="Arial" w:cs="Arial"/>
                <w:sz w:val="24"/>
                <w:szCs w:val="24"/>
              </w:rPr>
              <w:t>ОМСУ, подключенных к ЕИМТС Правительства Московской области</w:t>
            </w:r>
            <w:r w:rsidRPr="00705FAE">
              <w:rPr>
                <w:rFonts w:ascii="Arial" w:hAnsi="Arial" w:cs="Arial"/>
                <w:color w:val="000000"/>
                <w:sz w:val="24"/>
                <w:szCs w:val="24"/>
              </w:rPr>
              <w:t>.</w:t>
            </w:r>
          </w:p>
          <w:p w14:paraId="2772BC95" w14:textId="77777777" w:rsidR="003E6181" w:rsidRPr="00705FAE" w:rsidRDefault="002131F1" w:rsidP="003E6181">
            <w:pPr>
              <w:spacing w:after="0"/>
              <w:jc w:val="both"/>
              <w:rPr>
                <w:rFonts w:ascii="Arial" w:hAnsi="Arial" w:cs="Arial"/>
                <w:sz w:val="24"/>
                <w:szCs w:val="24"/>
                <w:lang w:eastAsia="en-US"/>
              </w:rPr>
            </w:pPr>
            <w:r w:rsidRPr="00705FAE">
              <w:rPr>
                <w:rFonts w:ascii="Arial" w:hAnsi="Arial" w:cs="Arial"/>
                <w:sz w:val="24"/>
                <w:szCs w:val="24"/>
                <w:lang w:eastAsia="en-US"/>
              </w:rPr>
              <w:lastRenderedPageBreak/>
              <w:t xml:space="preserve">Периодичность представления – ежеквартально. </w:t>
            </w:r>
          </w:p>
          <w:p w14:paraId="0F76CE89" w14:textId="12DCA07C" w:rsidR="002131F1" w:rsidRPr="00705FAE" w:rsidRDefault="003E6181" w:rsidP="00BC12BA">
            <w:pPr>
              <w:spacing w:after="0"/>
              <w:jc w:val="both"/>
              <w:rPr>
                <w:rFonts w:ascii="Arial" w:hAnsi="Arial" w:cs="Arial"/>
                <w:sz w:val="24"/>
                <w:szCs w:val="24"/>
              </w:rPr>
            </w:pPr>
            <w:r w:rsidRPr="00705FAE">
              <w:rPr>
                <w:rFonts w:ascii="Arial" w:hAnsi="Arial" w:cs="Arial"/>
                <w:sz w:val="24"/>
                <w:szCs w:val="24"/>
                <w:lang w:eastAsia="en-US"/>
              </w:rPr>
              <w:t>Базовое значение за</w:t>
            </w:r>
            <w:r w:rsidR="002131F1" w:rsidRPr="00705FAE">
              <w:rPr>
                <w:rFonts w:ascii="Arial" w:hAnsi="Arial" w:cs="Arial"/>
                <w:sz w:val="24"/>
                <w:szCs w:val="24"/>
                <w:lang w:eastAsia="en-US"/>
              </w:rPr>
              <w:t xml:space="preserve"> 202</w:t>
            </w:r>
            <w:r w:rsidR="00BC12BA" w:rsidRPr="00705FAE">
              <w:rPr>
                <w:rFonts w:ascii="Arial" w:hAnsi="Arial" w:cs="Arial"/>
                <w:sz w:val="24"/>
                <w:szCs w:val="24"/>
                <w:lang w:eastAsia="en-US"/>
              </w:rPr>
              <w:t>2</w:t>
            </w:r>
            <w:r w:rsidR="002131F1" w:rsidRPr="00705FAE">
              <w:rPr>
                <w:rFonts w:ascii="Arial" w:hAnsi="Arial" w:cs="Arial"/>
                <w:sz w:val="24"/>
                <w:szCs w:val="24"/>
                <w:lang w:eastAsia="en-US"/>
              </w:rPr>
              <w:t xml:space="preserve"> год – 1.</w:t>
            </w:r>
          </w:p>
        </w:tc>
      </w:tr>
      <w:tr w:rsidR="008B36CA" w:rsidRPr="00705FAE" w14:paraId="64C11337" w14:textId="77777777" w:rsidTr="00705FAE">
        <w:trPr>
          <w:trHeight w:val="20"/>
        </w:trPr>
        <w:tc>
          <w:tcPr>
            <w:tcW w:w="567" w:type="dxa"/>
            <w:shd w:val="clear" w:color="auto" w:fill="auto"/>
          </w:tcPr>
          <w:p w14:paraId="748CE9EC" w14:textId="45834C47" w:rsidR="008B36CA" w:rsidRPr="00705FAE" w:rsidRDefault="007F214A" w:rsidP="008B36CA">
            <w:pPr>
              <w:spacing w:after="0"/>
              <w:jc w:val="center"/>
              <w:rPr>
                <w:rFonts w:ascii="Arial" w:hAnsi="Arial" w:cs="Arial"/>
                <w:sz w:val="24"/>
                <w:szCs w:val="24"/>
              </w:rPr>
            </w:pPr>
            <w:r w:rsidRPr="00705FAE">
              <w:rPr>
                <w:rFonts w:ascii="Arial" w:hAnsi="Arial" w:cs="Arial"/>
                <w:sz w:val="24"/>
                <w:szCs w:val="24"/>
              </w:rPr>
              <w:lastRenderedPageBreak/>
              <w:t>9</w:t>
            </w:r>
          </w:p>
        </w:tc>
        <w:tc>
          <w:tcPr>
            <w:tcW w:w="567" w:type="dxa"/>
            <w:shd w:val="clear" w:color="auto" w:fill="auto"/>
          </w:tcPr>
          <w:p w14:paraId="5CF6F885" w14:textId="258D7699" w:rsidR="008B36CA" w:rsidRPr="00705FAE" w:rsidRDefault="008B36CA" w:rsidP="008B36CA">
            <w:pPr>
              <w:spacing w:after="0"/>
              <w:jc w:val="center"/>
              <w:rPr>
                <w:rFonts w:ascii="Arial" w:hAnsi="Arial" w:cs="Arial"/>
                <w:color w:val="000000"/>
                <w:sz w:val="24"/>
                <w:szCs w:val="24"/>
              </w:rPr>
            </w:pPr>
            <w:r w:rsidRPr="00705FAE">
              <w:rPr>
                <w:rFonts w:ascii="Arial" w:hAnsi="Arial" w:cs="Arial"/>
                <w:color w:val="000000"/>
                <w:sz w:val="24"/>
                <w:szCs w:val="24"/>
              </w:rPr>
              <w:t>2</w:t>
            </w:r>
          </w:p>
        </w:tc>
        <w:tc>
          <w:tcPr>
            <w:tcW w:w="709" w:type="dxa"/>
            <w:shd w:val="clear" w:color="auto" w:fill="auto"/>
          </w:tcPr>
          <w:p w14:paraId="09A8F4D7" w14:textId="77835AB9" w:rsidR="008B36CA" w:rsidRPr="00705FAE" w:rsidRDefault="008B36CA" w:rsidP="008B36CA">
            <w:pPr>
              <w:spacing w:after="0"/>
              <w:jc w:val="center"/>
              <w:rPr>
                <w:rFonts w:ascii="Arial" w:hAnsi="Arial" w:cs="Arial"/>
                <w:sz w:val="24"/>
                <w:szCs w:val="24"/>
              </w:rPr>
            </w:pPr>
            <w:r w:rsidRPr="00705FAE">
              <w:rPr>
                <w:rFonts w:ascii="Arial" w:hAnsi="Arial" w:cs="Arial"/>
                <w:sz w:val="24"/>
                <w:szCs w:val="24"/>
              </w:rPr>
              <w:t>01</w:t>
            </w:r>
          </w:p>
        </w:tc>
        <w:tc>
          <w:tcPr>
            <w:tcW w:w="709" w:type="dxa"/>
            <w:shd w:val="clear" w:color="auto" w:fill="auto"/>
          </w:tcPr>
          <w:p w14:paraId="31C58C83" w14:textId="053C69FD" w:rsidR="008B36CA" w:rsidRPr="00705FAE" w:rsidRDefault="008B36CA" w:rsidP="008B36CA">
            <w:pPr>
              <w:spacing w:after="0"/>
              <w:jc w:val="center"/>
              <w:rPr>
                <w:rFonts w:ascii="Arial" w:hAnsi="Arial" w:cs="Arial"/>
                <w:sz w:val="24"/>
                <w:szCs w:val="24"/>
              </w:rPr>
            </w:pPr>
            <w:r w:rsidRPr="00705FAE">
              <w:rPr>
                <w:rFonts w:ascii="Arial" w:hAnsi="Arial" w:cs="Arial"/>
                <w:sz w:val="24"/>
                <w:szCs w:val="24"/>
              </w:rPr>
              <w:t>04</w:t>
            </w:r>
          </w:p>
        </w:tc>
        <w:tc>
          <w:tcPr>
            <w:tcW w:w="3118" w:type="dxa"/>
            <w:shd w:val="clear" w:color="auto" w:fill="auto"/>
          </w:tcPr>
          <w:p w14:paraId="02AC3E1B" w14:textId="3A14F9A7" w:rsidR="008B36CA" w:rsidRPr="00705FAE" w:rsidRDefault="008B36CA" w:rsidP="008B36CA">
            <w:pPr>
              <w:spacing w:after="0"/>
              <w:jc w:val="both"/>
              <w:rPr>
                <w:rFonts w:ascii="Arial" w:hAnsi="Arial" w:cs="Arial"/>
                <w:color w:val="333333"/>
                <w:sz w:val="24"/>
                <w:szCs w:val="24"/>
                <w:shd w:val="clear" w:color="auto" w:fill="FFFFFF"/>
              </w:rPr>
            </w:pPr>
            <w:r w:rsidRPr="00705FAE">
              <w:rPr>
                <w:rFonts w:ascii="Arial" w:hAnsi="Arial" w:cs="Arial"/>
                <w:sz w:val="24"/>
                <w:szCs w:val="24"/>
              </w:rPr>
              <w:t>Количество рабочих мест, обеспеченных необходимым компьютерным оборудованием в соответствии с требованиями нормативных правовых актов Московской области</w:t>
            </w:r>
          </w:p>
        </w:tc>
        <w:tc>
          <w:tcPr>
            <w:tcW w:w="1275" w:type="dxa"/>
            <w:shd w:val="clear" w:color="auto" w:fill="auto"/>
          </w:tcPr>
          <w:p w14:paraId="24D75459" w14:textId="6808A7C8" w:rsidR="008B36CA" w:rsidRPr="00705FAE" w:rsidRDefault="008B36CA" w:rsidP="008B36CA">
            <w:pPr>
              <w:spacing w:after="0"/>
              <w:jc w:val="center"/>
              <w:rPr>
                <w:rFonts w:ascii="Arial" w:hAnsi="Arial" w:cs="Arial"/>
                <w:sz w:val="24"/>
                <w:szCs w:val="24"/>
              </w:rPr>
            </w:pPr>
            <w:r w:rsidRPr="00705FAE">
              <w:rPr>
                <w:rFonts w:ascii="Arial" w:hAnsi="Arial" w:cs="Arial"/>
                <w:sz w:val="24"/>
                <w:szCs w:val="24"/>
              </w:rPr>
              <w:t>Единица</w:t>
            </w:r>
          </w:p>
        </w:tc>
        <w:tc>
          <w:tcPr>
            <w:tcW w:w="8081" w:type="dxa"/>
            <w:shd w:val="clear" w:color="auto" w:fill="auto"/>
          </w:tcPr>
          <w:p w14:paraId="38F4941B" w14:textId="2A0FA725" w:rsidR="008B36CA" w:rsidRPr="00705FAE" w:rsidRDefault="008B36CA" w:rsidP="008B36CA">
            <w:pPr>
              <w:spacing w:after="0"/>
              <w:jc w:val="both"/>
              <w:rPr>
                <w:rFonts w:ascii="Arial" w:hAnsi="Arial" w:cs="Arial"/>
                <w:sz w:val="24"/>
                <w:szCs w:val="24"/>
              </w:rPr>
            </w:pPr>
            <w:r w:rsidRPr="00705FAE">
              <w:rPr>
                <w:rFonts w:ascii="Arial" w:hAnsi="Arial" w:cs="Arial"/>
                <w:sz w:val="24"/>
                <w:szCs w:val="24"/>
              </w:rPr>
              <w:t>Для определения количества рабочих мест, которое необходимо обеспечить оборудованием заключаются контракты на поставку необходимого оборудования в соответствии с требованиями нормативных правовых актов Московской области.</w:t>
            </w:r>
          </w:p>
          <w:p w14:paraId="73CB9932" w14:textId="084E9DEE" w:rsidR="008B36CA" w:rsidRPr="00705FAE" w:rsidRDefault="008B36CA" w:rsidP="008B36CA">
            <w:pPr>
              <w:spacing w:after="0"/>
              <w:jc w:val="both"/>
              <w:rPr>
                <w:rFonts w:ascii="Arial" w:hAnsi="Arial" w:cs="Arial"/>
                <w:sz w:val="24"/>
                <w:szCs w:val="24"/>
                <w:shd w:val="clear" w:color="auto" w:fill="FFFFFF"/>
              </w:rPr>
            </w:pPr>
            <w:r w:rsidRPr="00705FAE">
              <w:rPr>
                <w:rFonts w:ascii="Arial" w:hAnsi="Arial" w:cs="Arial"/>
                <w:sz w:val="24"/>
                <w:szCs w:val="24"/>
              </w:rPr>
              <w:t xml:space="preserve">Источник данных: контракты </w:t>
            </w:r>
            <w:r w:rsidRPr="00705FAE">
              <w:rPr>
                <w:rFonts w:ascii="Arial" w:hAnsi="Arial" w:cs="Arial"/>
                <w:sz w:val="24"/>
                <w:szCs w:val="24"/>
                <w:shd w:val="clear" w:color="auto" w:fill="FFFFFF"/>
              </w:rPr>
              <w:t>на установку, настройку,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(далее – ОСПО), используемых в деятельности ОМСУ муниципального образования Московской области, а также оказание справочно-методической и технической поддержки пользователей указанного оборудования и ОСПО. Базовое значение за 2022 год – 425.</w:t>
            </w:r>
          </w:p>
        </w:tc>
      </w:tr>
      <w:tr w:rsidR="008B36CA" w:rsidRPr="00705FAE" w14:paraId="29CC1E76" w14:textId="77777777" w:rsidTr="00705FAE">
        <w:trPr>
          <w:trHeight w:val="20"/>
        </w:trPr>
        <w:tc>
          <w:tcPr>
            <w:tcW w:w="567" w:type="dxa"/>
            <w:shd w:val="clear" w:color="auto" w:fill="auto"/>
          </w:tcPr>
          <w:p w14:paraId="1BAD3FD0" w14:textId="25F852D4" w:rsidR="008B36CA" w:rsidRPr="00705FAE" w:rsidRDefault="008B36CA" w:rsidP="008C64B4">
            <w:pPr>
              <w:spacing w:after="0"/>
              <w:jc w:val="center"/>
              <w:rPr>
                <w:rFonts w:ascii="Arial" w:hAnsi="Arial" w:cs="Arial"/>
                <w:sz w:val="24"/>
                <w:szCs w:val="24"/>
              </w:rPr>
            </w:pPr>
            <w:r w:rsidRPr="00705FAE">
              <w:rPr>
                <w:rFonts w:ascii="Arial" w:hAnsi="Arial" w:cs="Arial"/>
                <w:sz w:val="24"/>
                <w:szCs w:val="24"/>
              </w:rPr>
              <w:t>1</w:t>
            </w:r>
            <w:r w:rsidR="007F214A" w:rsidRPr="00705FAE">
              <w:rPr>
                <w:rFonts w:ascii="Arial" w:hAnsi="Arial" w:cs="Arial"/>
                <w:sz w:val="24"/>
                <w:szCs w:val="24"/>
              </w:rPr>
              <w:t>0</w:t>
            </w:r>
          </w:p>
        </w:tc>
        <w:tc>
          <w:tcPr>
            <w:tcW w:w="567" w:type="dxa"/>
            <w:shd w:val="clear" w:color="auto" w:fill="auto"/>
          </w:tcPr>
          <w:p w14:paraId="6075C389" w14:textId="726E6184" w:rsidR="008B36CA" w:rsidRPr="00705FAE" w:rsidRDefault="008B36CA" w:rsidP="008B36CA">
            <w:pPr>
              <w:spacing w:after="0"/>
              <w:jc w:val="center"/>
              <w:rPr>
                <w:rFonts w:ascii="Arial" w:hAnsi="Arial" w:cs="Arial"/>
                <w:color w:val="000000"/>
                <w:sz w:val="24"/>
                <w:szCs w:val="24"/>
              </w:rPr>
            </w:pPr>
            <w:r w:rsidRPr="00705FAE">
              <w:rPr>
                <w:rFonts w:ascii="Arial" w:hAnsi="Arial" w:cs="Arial"/>
                <w:color w:val="000000"/>
                <w:sz w:val="24"/>
                <w:szCs w:val="24"/>
              </w:rPr>
              <w:t>2</w:t>
            </w:r>
          </w:p>
        </w:tc>
        <w:tc>
          <w:tcPr>
            <w:tcW w:w="709" w:type="dxa"/>
            <w:shd w:val="clear" w:color="auto" w:fill="auto"/>
          </w:tcPr>
          <w:p w14:paraId="20DB48B8" w14:textId="0F9FF533" w:rsidR="008B36CA" w:rsidRPr="00705FAE" w:rsidRDefault="008B36CA" w:rsidP="008B36CA">
            <w:pPr>
              <w:spacing w:after="0"/>
              <w:jc w:val="center"/>
              <w:rPr>
                <w:rFonts w:ascii="Arial" w:hAnsi="Arial" w:cs="Arial"/>
                <w:sz w:val="24"/>
                <w:szCs w:val="24"/>
              </w:rPr>
            </w:pPr>
            <w:r w:rsidRPr="00705FAE">
              <w:rPr>
                <w:rFonts w:ascii="Arial" w:hAnsi="Arial" w:cs="Arial"/>
                <w:sz w:val="24"/>
                <w:szCs w:val="24"/>
              </w:rPr>
              <w:t>01</w:t>
            </w:r>
          </w:p>
        </w:tc>
        <w:tc>
          <w:tcPr>
            <w:tcW w:w="709" w:type="dxa"/>
            <w:shd w:val="clear" w:color="auto" w:fill="auto"/>
          </w:tcPr>
          <w:p w14:paraId="17818E8B" w14:textId="068E5CE7" w:rsidR="008B36CA" w:rsidRPr="00705FAE" w:rsidRDefault="008B36CA" w:rsidP="008B36CA">
            <w:pPr>
              <w:spacing w:after="0"/>
              <w:jc w:val="center"/>
              <w:rPr>
                <w:rFonts w:ascii="Arial" w:hAnsi="Arial" w:cs="Arial"/>
                <w:sz w:val="24"/>
                <w:szCs w:val="24"/>
              </w:rPr>
            </w:pPr>
            <w:r w:rsidRPr="00705FAE">
              <w:rPr>
                <w:rFonts w:ascii="Arial" w:hAnsi="Arial" w:cs="Arial"/>
                <w:sz w:val="24"/>
                <w:szCs w:val="24"/>
              </w:rPr>
              <w:t>04</w:t>
            </w:r>
          </w:p>
        </w:tc>
        <w:tc>
          <w:tcPr>
            <w:tcW w:w="3118" w:type="dxa"/>
            <w:shd w:val="clear" w:color="auto" w:fill="auto"/>
          </w:tcPr>
          <w:p w14:paraId="604619D9" w14:textId="07DE0BCD" w:rsidR="008B36CA" w:rsidRPr="00705FAE" w:rsidRDefault="008B36CA" w:rsidP="008B36CA">
            <w:pPr>
              <w:spacing w:after="0"/>
              <w:jc w:val="both"/>
              <w:rPr>
                <w:rFonts w:ascii="Arial" w:hAnsi="Arial" w:cs="Arial"/>
                <w:sz w:val="24"/>
                <w:szCs w:val="24"/>
              </w:rPr>
            </w:pPr>
            <w:r w:rsidRPr="00705FAE">
              <w:rPr>
                <w:rFonts w:ascii="Arial" w:hAnsi="Arial" w:cs="Arial"/>
                <w:sz w:val="24"/>
                <w:szCs w:val="24"/>
              </w:rPr>
              <w:t>ОМСУ обеспечены оборудованием, а также его техническим сопровождением</w:t>
            </w:r>
          </w:p>
        </w:tc>
        <w:tc>
          <w:tcPr>
            <w:tcW w:w="1275" w:type="dxa"/>
            <w:shd w:val="clear" w:color="auto" w:fill="auto"/>
          </w:tcPr>
          <w:p w14:paraId="7C5A923D" w14:textId="614AB567" w:rsidR="008B36CA" w:rsidRPr="00705FAE" w:rsidRDefault="008B36CA" w:rsidP="008B36CA">
            <w:pPr>
              <w:spacing w:after="0"/>
              <w:jc w:val="center"/>
              <w:rPr>
                <w:rFonts w:ascii="Arial" w:hAnsi="Arial" w:cs="Arial"/>
                <w:sz w:val="24"/>
                <w:szCs w:val="24"/>
              </w:rPr>
            </w:pPr>
            <w:proofErr w:type="spellStart"/>
            <w:r w:rsidRPr="00705FAE">
              <w:rPr>
                <w:rFonts w:ascii="Arial" w:hAnsi="Arial" w:cs="Arial"/>
                <w:sz w:val="24"/>
                <w:szCs w:val="24"/>
                <w:lang w:val="en-US" w:eastAsia="en-US"/>
              </w:rPr>
              <w:t>Единиц</w:t>
            </w:r>
            <w:proofErr w:type="spellEnd"/>
            <w:r w:rsidRPr="00705FAE">
              <w:rPr>
                <w:rFonts w:ascii="Arial" w:hAnsi="Arial" w:cs="Arial"/>
                <w:sz w:val="24"/>
                <w:szCs w:val="24"/>
                <w:lang w:eastAsia="en-US"/>
              </w:rPr>
              <w:t>а</w:t>
            </w:r>
          </w:p>
        </w:tc>
        <w:tc>
          <w:tcPr>
            <w:tcW w:w="8081" w:type="dxa"/>
            <w:shd w:val="clear" w:color="auto" w:fill="auto"/>
          </w:tcPr>
          <w:p w14:paraId="3AA55117" w14:textId="358C0139" w:rsidR="008B36CA" w:rsidRPr="00705FAE" w:rsidRDefault="008B36CA" w:rsidP="008B36CA">
            <w:pPr>
              <w:pStyle w:val="1f5"/>
              <w:widowControl w:val="0"/>
              <w:spacing w:after="0"/>
              <w:jc w:val="both"/>
              <w:rPr>
                <w:rFonts w:ascii="Arial" w:hAnsi="Arial" w:cs="Arial"/>
                <w:color w:val="000000"/>
                <w:sz w:val="24"/>
                <w:szCs w:val="24"/>
              </w:rPr>
            </w:pPr>
            <w:r w:rsidRPr="00705FAE">
              <w:rPr>
                <w:rFonts w:ascii="Arial" w:hAnsi="Arial" w:cs="Arial"/>
                <w:color w:val="000000"/>
                <w:sz w:val="24"/>
                <w:szCs w:val="24"/>
              </w:rPr>
              <w:t xml:space="preserve">Количество </w:t>
            </w:r>
            <w:r w:rsidRPr="00705FAE">
              <w:rPr>
                <w:rFonts w:ascii="Arial" w:hAnsi="Arial" w:cs="Arial"/>
                <w:sz w:val="24"/>
                <w:szCs w:val="24"/>
              </w:rPr>
              <w:t>ОМСУ, обеспеченных оборудованием и его техническим сопровождением</w:t>
            </w:r>
            <w:r w:rsidRPr="00705FAE">
              <w:rPr>
                <w:rFonts w:ascii="Arial" w:hAnsi="Arial" w:cs="Arial"/>
                <w:color w:val="000000"/>
                <w:sz w:val="24"/>
                <w:szCs w:val="24"/>
              </w:rPr>
              <w:t>.</w:t>
            </w:r>
          </w:p>
          <w:p w14:paraId="14BAF194" w14:textId="77777777" w:rsidR="008B36CA" w:rsidRPr="00705FAE" w:rsidRDefault="008B36CA" w:rsidP="008B36CA">
            <w:pPr>
              <w:spacing w:after="0"/>
              <w:jc w:val="both"/>
              <w:rPr>
                <w:rFonts w:ascii="Arial" w:hAnsi="Arial" w:cs="Arial"/>
                <w:sz w:val="24"/>
                <w:szCs w:val="24"/>
                <w:lang w:eastAsia="en-US"/>
              </w:rPr>
            </w:pPr>
            <w:r w:rsidRPr="00705FAE">
              <w:rPr>
                <w:rFonts w:ascii="Arial" w:hAnsi="Arial" w:cs="Arial"/>
                <w:sz w:val="24"/>
                <w:szCs w:val="24"/>
                <w:lang w:eastAsia="en-US"/>
              </w:rPr>
              <w:t>Периодичность представления – ежеквартально.</w:t>
            </w:r>
          </w:p>
          <w:p w14:paraId="39A92A64" w14:textId="3F9BBB24" w:rsidR="008B36CA" w:rsidRPr="00705FAE" w:rsidRDefault="003E6181" w:rsidP="008B36CA">
            <w:pPr>
              <w:spacing w:after="0"/>
              <w:jc w:val="both"/>
              <w:rPr>
                <w:rFonts w:ascii="Arial" w:hAnsi="Arial" w:cs="Arial"/>
                <w:sz w:val="24"/>
                <w:szCs w:val="24"/>
              </w:rPr>
            </w:pPr>
            <w:r w:rsidRPr="00705FAE">
              <w:rPr>
                <w:rFonts w:ascii="Arial" w:hAnsi="Arial" w:cs="Arial"/>
                <w:sz w:val="24"/>
                <w:szCs w:val="24"/>
                <w:lang w:eastAsia="en-US"/>
              </w:rPr>
              <w:t>Базовое значение за</w:t>
            </w:r>
            <w:r w:rsidR="002131F1" w:rsidRPr="00705FAE">
              <w:rPr>
                <w:rFonts w:ascii="Arial" w:hAnsi="Arial" w:cs="Arial"/>
                <w:sz w:val="24"/>
                <w:szCs w:val="24"/>
                <w:lang w:eastAsia="en-US"/>
              </w:rPr>
              <w:t xml:space="preserve"> 2024</w:t>
            </w:r>
            <w:r w:rsidR="008F44C1" w:rsidRPr="00705FAE">
              <w:rPr>
                <w:rFonts w:ascii="Arial" w:hAnsi="Arial" w:cs="Arial"/>
                <w:sz w:val="24"/>
                <w:szCs w:val="24"/>
                <w:lang w:eastAsia="en-US"/>
              </w:rPr>
              <w:t xml:space="preserve"> год – 1</w:t>
            </w:r>
            <w:r w:rsidR="008B36CA" w:rsidRPr="00705FAE">
              <w:rPr>
                <w:rFonts w:ascii="Arial" w:hAnsi="Arial" w:cs="Arial"/>
                <w:sz w:val="24"/>
                <w:szCs w:val="24"/>
                <w:lang w:eastAsia="en-US"/>
              </w:rPr>
              <w:t>.</w:t>
            </w:r>
          </w:p>
        </w:tc>
      </w:tr>
      <w:tr w:rsidR="008B36CA" w:rsidRPr="00705FAE" w14:paraId="60B50E09" w14:textId="77777777" w:rsidTr="00705FAE">
        <w:trPr>
          <w:trHeight w:val="20"/>
        </w:trPr>
        <w:tc>
          <w:tcPr>
            <w:tcW w:w="567" w:type="dxa"/>
            <w:shd w:val="clear" w:color="auto" w:fill="auto"/>
          </w:tcPr>
          <w:p w14:paraId="5E0B0F27" w14:textId="68DB7373" w:rsidR="008B36CA" w:rsidRPr="00705FAE" w:rsidRDefault="00CA7E7C" w:rsidP="008B36CA">
            <w:pPr>
              <w:jc w:val="center"/>
              <w:rPr>
                <w:rFonts w:ascii="Arial" w:hAnsi="Arial" w:cs="Arial"/>
                <w:sz w:val="24"/>
                <w:szCs w:val="24"/>
              </w:rPr>
            </w:pPr>
            <w:r w:rsidRPr="00705FAE">
              <w:rPr>
                <w:rFonts w:ascii="Arial" w:hAnsi="Arial" w:cs="Arial"/>
                <w:sz w:val="24"/>
                <w:szCs w:val="24"/>
              </w:rPr>
              <w:t>1</w:t>
            </w:r>
            <w:r w:rsidR="007F214A" w:rsidRPr="00705FAE">
              <w:rPr>
                <w:rFonts w:ascii="Arial" w:hAnsi="Arial" w:cs="Arial"/>
                <w:sz w:val="24"/>
                <w:szCs w:val="24"/>
              </w:rPr>
              <w:t>1</w:t>
            </w:r>
          </w:p>
        </w:tc>
        <w:tc>
          <w:tcPr>
            <w:tcW w:w="567" w:type="dxa"/>
            <w:shd w:val="clear" w:color="auto" w:fill="auto"/>
          </w:tcPr>
          <w:p w14:paraId="695133C4" w14:textId="3F0BA4D2" w:rsidR="008B36CA" w:rsidRPr="00705FAE" w:rsidRDefault="008B36CA" w:rsidP="008B36CA">
            <w:pPr>
              <w:spacing w:after="0"/>
              <w:jc w:val="center"/>
              <w:rPr>
                <w:rFonts w:ascii="Arial" w:hAnsi="Arial" w:cs="Arial"/>
                <w:color w:val="000000"/>
                <w:sz w:val="24"/>
                <w:szCs w:val="24"/>
              </w:rPr>
            </w:pPr>
            <w:r w:rsidRPr="00705FAE">
              <w:rPr>
                <w:rFonts w:ascii="Arial" w:hAnsi="Arial" w:cs="Arial"/>
                <w:color w:val="000000"/>
                <w:sz w:val="24"/>
                <w:szCs w:val="24"/>
              </w:rPr>
              <w:t>2</w:t>
            </w:r>
          </w:p>
        </w:tc>
        <w:tc>
          <w:tcPr>
            <w:tcW w:w="709" w:type="dxa"/>
            <w:shd w:val="clear" w:color="auto" w:fill="auto"/>
          </w:tcPr>
          <w:p w14:paraId="6B3BD5EB" w14:textId="79BACF45" w:rsidR="008B36CA" w:rsidRPr="00705FAE" w:rsidRDefault="008B36CA" w:rsidP="008B36CA">
            <w:pPr>
              <w:jc w:val="center"/>
              <w:rPr>
                <w:rFonts w:ascii="Arial" w:hAnsi="Arial" w:cs="Arial"/>
                <w:sz w:val="24"/>
                <w:szCs w:val="24"/>
              </w:rPr>
            </w:pPr>
            <w:r w:rsidRPr="00705FAE">
              <w:rPr>
                <w:rFonts w:ascii="Arial" w:hAnsi="Arial" w:cs="Arial"/>
                <w:sz w:val="24"/>
                <w:szCs w:val="24"/>
              </w:rPr>
              <w:t>02</w:t>
            </w:r>
          </w:p>
        </w:tc>
        <w:tc>
          <w:tcPr>
            <w:tcW w:w="709" w:type="dxa"/>
            <w:shd w:val="clear" w:color="auto" w:fill="auto"/>
          </w:tcPr>
          <w:p w14:paraId="718A91E7" w14:textId="0EAE8B65" w:rsidR="008B36CA" w:rsidRPr="00705FAE" w:rsidRDefault="008B36CA" w:rsidP="008B36CA">
            <w:pPr>
              <w:jc w:val="center"/>
              <w:rPr>
                <w:rFonts w:ascii="Arial" w:hAnsi="Arial" w:cs="Arial"/>
                <w:sz w:val="24"/>
                <w:szCs w:val="24"/>
              </w:rPr>
            </w:pPr>
            <w:r w:rsidRPr="00705FAE">
              <w:rPr>
                <w:rFonts w:ascii="Arial" w:hAnsi="Arial" w:cs="Arial"/>
                <w:sz w:val="24"/>
                <w:szCs w:val="24"/>
              </w:rPr>
              <w:t>01</w:t>
            </w:r>
          </w:p>
        </w:tc>
        <w:tc>
          <w:tcPr>
            <w:tcW w:w="3118" w:type="dxa"/>
            <w:shd w:val="clear" w:color="auto" w:fill="auto"/>
          </w:tcPr>
          <w:p w14:paraId="6C0C3CBB" w14:textId="3F4737C8" w:rsidR="008B36CA" w:rsidRPr="00705FAE" w:rsidRDefault="00D41F5B" w:rsidP="00C052F5">
            <w:pPr>
              <w:spacing w:after="0"/>
              <w:jc w:val="both"/>
              <w:rPr>
                <w:rFonts w:ascii="Arial" w:hAnsi="Arial" w:cs="Arial"/>
                <w:b/>
                <w:sz w:val="24"/>
                <w:szCs w:val="24"/>
              </w:rPr>
            </w:pPr>
            <w:r w:rsidRPr="00705FAE">
              <w:rPr>
                <w:rFonts w:ascii="Arial" w:hAnsi="Arial" w:cs="Arial"/>
                <w:sz w:val="24"/>
                <w:szCs w:val="24"/>
              </w:rPr>
              <w:t xml:space="preserve">Количество объектов информатизации, автоматизированных систем, центров обработки данных единой инфраструктуры технологического обеспечения, информационных систем персональных данных, государственных, региональных и </w:t>
            </w:r>
            <w:r w:rsidRPr="00705FAE">
              <w:rPr>
                <w:rFonts w:ascii="Arial" w:hAnsi="Arial" w:cs="Arial"/>
                <w:sz w:val="24"/>
                <w:szCs w:val="24"/>
              </w:rPr>
              <w:lastRenderedPageBreak/>
              <w:t>ведомственных информационных систем, соответствующих требованиям о защите информации ограниченного доступа, не составляющей государственную тайну</w:t>
            </w:r>
          </w:p>
        </w:tc>
        <w:tc>
          <w:tcPr>
            <w:tcW w:w="1275" w:type="dxa"/>
            <w:shd w:val="clear" w:color="auto" w:fill="auto"/>
          </w:tcPr>
          <w:p w14:paraId="2C82CED7" w14:textId="2F19A31C" w:rsidR="008B36CA" w:rsidRPr="00705FAE" w:rsidRDefault="008B36CA" w:rsidP="008B36CA">
            <w:pPr>
              <w:jc w:val="center"/>
              <w:rPr>
                <w:rFonts w:ascii="Arial" w:hAnsi="Arial" w:cs="Arial"/>
                <w:sz w:val="24"/>
                <w:szCs w:val="24"/>
              </w:rPr>
            </w:pPr>
            <w:r w:rsidRPr="00705FAE">
              <w:rPr>
                <w:rFonts w:ascii="Arial" w:hAnsi="Arial" w:cs="Arial"/>
                <w:sz w:val="24"/>
                <w:szCs w:val="24"/>
              </w:rPr>
              <w:lastRenderedPageBreak/>
              <w:t>Единица</w:t>
            </w:r>
          </w:p>
        </w:tc>
        <w:tc>
          <w:tcPr>
            <w:tcW w:w="8081" w:type="dxa"/>
            <w:shd w:val="clear" w:color="auto" w:fill="auto"/>
          </w:tcPr>
          <w:p w14:paraId="7F308C81" w14:textId="77777777" w:rsidR="008B36CA" w:rsidRPr="00705FAE" w:rsidRDefault="008B36CA" w:rsidP="008B36CA">
            <w:pPr>
              <w:spacing w:after="0"/>
              <w:jc w:val="both"/>
              <w:rPr>
                <w:rFonts w:ascii="Arial" w:hAnsi="Arial" w:cs="Arial"/>
                <w:sz w:val="24"/>
                <w:szCs w:val="24"/>
              </w:rPr>
            </w:pPr>
            <w:r w:rsidRPr="00705FAE">
              <w:rPr>
                <w:rFonts w:ascii="Arial" w:hAnsi="Arial" w:cs="Arial"/>
                <w:sz w:val="24"/>
                <w:szCs w:val="24"/>
                <w:lang w:val="en-US"/>
              </w:rPr>
              <w:t>n</w:t>
            </w:r>
            <w:r w:rsidRPr="00705FAE">
              <w:rPr>
                <w:rFonts w:ascii="Arial" w:hAnsi="Arial" w:cs="Arial"/>
                <w:sz w:val="24"/>
                <w:szCs w:val="24"/>
              </w:rPr>
              <w:t xml:space="preserve">= </w:t>
            </w:r>
            <w:r w:rsidRPr="00705FAE">
              <w:rPr>
                <w:rFonts w:ascii="Arial" w:hAnsi="Arial" w:cs="Arial"/>
                <w:sz w:val="24"/>
                <w:szCs w:val="24"/>
                <w:lang w:val="en-US"/>
              </w:rPr>
              <w:t>R</w:t>
            </w:r>
            <w:r w:rsidRPr="00705FAE">
              <w:rPr>
                <w:rFonts w:ascii="Arial" w:hAnsi="Arial" w:cs="Arial"/>
                <w:sz w:val="24"/>
                <w:szCs w:val="24"/>
              </w:rPr>
              <w:t>1+</w:t>
            </w:r>
            <w:r w:rsidRPr="00705FAE">
              <w:rPr>
                <w:rFonts w:ascii="Arial" w:hAnsi="Arial" w:cs="Arial"/>
                <w:sz w:val="24"/>
                <w:szCs w:val="24"/>
                <w:lang w:val="en-US"/>
              </w:rPr>
              <w:t>R</w:t>
            </w:r>
            <w:r w:rsidRPr="00705FAE">
              <w:rPr>
                <w:rFonts w:ascii="Arial" w:hAnsi="Arial" w:cs="Arial"/>
                <w:sz w:val="24"/>
                <w:szCs w:val="24"/>
              </w:rPr>
              <w:t>2+</w:t>
            </w:r>
            <w:r w:rsidRPr="00705FAE">
              <w:rPr>
                <w:rFonts w:ascii="Arial" w:hAnsi="Arial" w:cs="Arial"/>
                <w:sz w:val="24"/>
                <w:szCs w:val="24"/>
                <w:lang w:val="en-US"/>
              </w:rPr>
              <w:t>R</w:t>
            </w:r>
            <w:r w:rsidRPr="00705FAE">
              <w:rPr>
                <w:rFonts w:ascii="Arial" w:hAnsi="Arial" w:cs="Arial"/>
                <w:sz w:val="24"/>
                <w:szCs w:val="24"/>
              </w:rPr>
              <w:t>3+</w:t>
            </w:r>
            <w:r w:rsidRPr="00705FAE">
              <w:rPr>
                <w:rFonts w:ascii="Arial" w:hAnsi="Arial" w:cs="Arial"/>
                <w:sz w:val="24"/>
                <w:szCs w:val="24"/>
                <w:lang w:val="en-US"/>
              </w:rPr>
              <w:t>R</w:t>
            </w:r>
            <w:r w:rsidRPr="00705FAE">
              <w:rPr>
                <w:rFonts w:ascii="Arial" w:hAnsi="Arial" w:cs="Arial"/>
                <w:sz w:val="24"/>
                <w:szCs w:val="24"/>
              </w:rPr>
              <w:t>4, где</w:t>
            </w:r>
          </w:p>
          <w:p w14:paraId="6913C545" w14:textId="59ED3761" w:rsidR="008B36CA" w:rsidRPr="00705FAE" w:rsidRDefault="008B36CA" w:rsidP="008B36CA">
            <w:pPr>
              <w:spacing w:after="0"/>
              <w:jc w:val="both"/>
              <w:rPr>
                <w:rFonts w:ascii="Arial" w:hAnsi="Arial" w:cs="Arial"/>
                <w:sz w:val="24"/>
                <w:szCs w:val="24"/>
              </w:rPr>
            </w:pPr>
            <w:r w:rsidRPr="00705FAE">
              <w:rPr>
                <w:rFonts w:ascii="Arial" w:hAnsi="Arial" w:cs="Arial"/>
                <w:sz w:val="24"/>
                <w:szCs w:val="24"/>
                <w:lang w:val="en-US"/>
              </w:rPr>
              <w:t>R</w:t>
            </w:r>
            <w:r w:rsidRPr="00705FAE">
              <w:rPr>
                <w:rFonts w:ascii="Arial" w:hAnsi="Arial" w:cs="Arial"/>
                <w:sz w:val="24"/>
                <w:szCs w:val="24"/>
              </w:rPr>
              <w:t>1, R2, R3, R4 – количество объектов информатизации, автоматизированных систем, центров обработки данных единой инфраструктуры технологического обеспечения, информационных систем персональных данных, государственных, региональных и ведомственных информационных систем, соответствующих требованиям о защите информации ограниченного доступа, не составляющей государственную тайну в 1,2,3,4 кварталах.</w:t>
            </w:r>
          </w:p>
          <w:p w14:paraId="09F83570" w14:textId="52986FF4" w:rsidR="008B36CA" w:rsidRPr="00705FAE" w:rsidRDefault="008B36CA" w:rsidP="008B36CA">
            <w:pPr>
              <w:spacing w:after="0"/>
              <w:jc w:val="both"/>
              <w:rPr>
                <w:rFonts w:ascii="Arial" w:hAnsi="Arial" w:cs="Arial"/>
                <w:sz w:val="24"/>
                <w:szCs w:val="24"/>
                <w:shd w:val="clear" w:color="auto" w:fill="FFFFFF"/>
              </w:rPr>
            </w:pPr>
            <w:r w:rsidRPr="00705FAE">
              <w:rPr>
                <w:rFonts w:ascii="Arial" w:hAnsi="Arial" w:cs="Arial"/>
                <w:sz w:val="24"/>
                <w:szCs w:val="24"/>
              </w:rPr>
              <w:t xml:space="preserve">Источник данных: служба информационных технологий и защиты информации администрации городского округа Люберцы Московской области. </w:t>
            </w:r>
            <w:r w:rsidR="00D41F5B" w:rsidRPr="00705FAE">
              <w:rPr>
                <w:rFonts w:ascii="Arial" w:hAnsi="Arial" w:cs="Arial"/>
                <w:sz w:val="24"/>
                <w:szCs w:val="24"/>
                <w:shd w:val="clear" w:color="auto" w:fill="FFFFFF"/>
              </w:rPr>
              <w:t>Базовое значение за 2022 год – 58.</w:t>
            </w:r>
          </w:p>
          <w:p w14:paraId="3145E027" w14:textId="01C53D13" w:rsidR="00D43100" w:rsidRPr="00705FAE" w:rsidRDefault="00D43100" w:rsidP="008B36CA">
            <w:pPr>
              <w:spacing w:after="0"/>
              <w:jc w:val="both"/>
              <w:rPr>
                <w:rFonts w:ascii="Arial" w:hAnsi="Arial" w:cs="Arial"/>
                <w:sz w:val="24"/>
                <w:szCs w:val="24"/>
                <w:lang w:eastAsia="en-US"/>
              </w:rPr>
            </w:pPr>
          </w:p>
        </w:tc>
      </w:tr>
      <w:tr w:rsidR="00D41F5B" w:rsidRPr="00705FAE" w14:paraId="40AF4B61" w14:textId="77777777" w:rsidTr="00705FAE">
        <w:trPr>
          <w:trHeight w:val="20"/>
        </w:trPr>
        <w:tc>
          <w:tcPr>
            <w:tcW w:w="567" w:type="dxa"/>
            <w:shd w:val="clear" w:color="auto" w:fill="auto"/>
          </w:tcPr>
          <w:p w14:paraId="4208B8FE" w14:textId="595DCEE6" w:rsidR="00D41F5B" w:rsidRPr="00705FAE" w:rsidRDefault="00D41F5B" w:rsidP="00D41F5B">
            <w:pPr>
              <w:jc w:val="center"/>
              <w:rPr>
                <w:rFonts w:ascii="Arial" w:hAnsi="Arial" w:cs="Arial"/>
                <w:sz w:val="24"/>
                <w:szCs w:val="24"/>
              </w:rPr>
            </w:pPr>
            <w:r w:rsidRPr="00705FAE">
              <w:rPr>
                <w:rFonts w:ascii="Arial" w:hAnsi="Arial" w:cs="Arial"/>
                <w:sz w:val="24"/>
                <w:szCs w:val="24"/>
              </w:rPr>
              <w:t>12</w:t>
            </w:r>
          </w:p>
        </w:tc>
        <w:tc>
          <w:tcPr>
            <w:tcW w:w="567" w:type="dxa"/>
            <w:shd w:val="clear" w:color="auto" w:fill="auto"/>
          </w:tcPr>
          <w:p w14:paraId="63ADC149" w14:textId="03861871" w:rsidR="00D41F5B" w:rsidRPr="00705FAE" w:rsidRDefault="00D41F5B" w:rsidP="00D41F5B">
            <w:pPr>
              <w:spacing w:after="0"/>
              <w:jc w:val="center"/>
              <w:rPr>
                <w:rFonts w:ascii="Arial" w:hAnsi="Arial" w:cs="Arial"/>
                <w:color w:val="000000"/>
                <w:sz w:val="24"/>
                <w:szCs w:val="24"/>
              </w:rPr>
            </w:pPr>
            <w:r w:rsidRPr="00705FAE">
              <w:rPr>
                <w:rFonts w:ascii="Arial" w:hAnsi="Arial" w:cs="Arial"/>
                <w:color w:val="000000"/>
                <w:sz w:val="24"/>
                <w:szCs w:val="24"/>
              </w:rPr>
              <w:t>2</w:t>
            </w:r>
          </w:p>
        </w:tc>
        <w:tc>
          <w:tcPr>
            <w:tcW w:w="709" w:type="dxa"/>
            <w:shd w:val="clear" w:color="auto" w:fill="auto"/>
          </w:tcPr>
          <w:p w14:paraId="1BDD05A2" w14:textId="4A64653E" w:rsidR="00D41F5B" w:rsidRPr="00705FAE" w:rsidRDefault="00D41F5B" w:rsidP="00D41F5B">
            <w:pPr>
              <w:jc w:val="center"/>
              <w:rPr>
                <w:rFonts w:ascii="Arial" w:hAnsi="Arial" w:cs="Arial"/>
                <w:sz w:val="24"/>
                <w:szCs w:val="24"/>
              </w:rPr>
            </w:pPr>
            <w:r w:rsidRPr="00705FAE">
              <w:rPr>
                <w:rFonts w:ascii="Arial" w:hAnsi="Arial" w:cs="Arial"/>
                <w:sz w:val="24"/>
                <w:szCs w:val="24"/>
              </w:rPr>
              <w:t>02</w:t>
            </w:r>
          </w:p>
        </w:tc>
        <w:tc>
          <w:tcPr>
            <w:tcW w:w="709" w:type="dxa"/>
            <w:shd w:val="clear" w:color="auto" w:fill="auto"/>
          </w:tcPr>
          <w:p w14:paraId="092DD1DA" w14:textId="088CCC3A" w:rsidR="00D41F5B" w:rsidRPr="00705FAE" w:rsidRDefault="00D41F5B" w:rsidP="00D41F5B">
            <w:pPr>
              <w:jc w:val="center"/>
              <w:rPr>
                <w:rFonts w:ascii="Arial" w:hAnsi="Arial" w:cs="Arial"/>
                <w:sz w:val="24"/>
                <w:szCs w:val="24"/>
              </w:rPr>
            </w:pPr>
            <w:r w:rsidRPr="00705FAE">
              <w:rPr>
                <w:rFonts w:ascii="Arial" w:hAnsi="Arial" w:cs="Arial"/>
                <w:sz w:val="24"/>
                <w:szCs w:val="24"/>
              </w:rPr>
              <w:t>01</w:t>
            </w:r>
          </w:p>
        </w:tc>
        <w:tc>
          <w:tcPr>
            <w:tcW w:w="3118" w:type="dxa"/>
            <w:shd w:val="clear" w:color="auto" w:fill="auto"/>
          </w:tcPr>
          <w:p w14:paraId="3DD83BF0" w14:textId="3B75F7D0" w:rsidR="00D41F5B" w:rsidRPr="00705FAE" w:rsidRDefault="00D41F5B" w:rsidP="00D41F5B">
            <w:pPr>
              <w:spacing w:after="0"/>
              <w:jc w:val="both"/>
              <w:rPr>
                <w:rFonts w:ascii="Arial" w:hAnsi="Arial" w:cs="Arial"/>
                <w:sz w:val="24"/>
                <w:szCs w:val="24"/>
              </w:rPr>
            </w:pPr>
            <w:r w:rsidRPr="00705FAE">
              <w:rPr>
                <w:rFonts w:ascii="Arial" w:hAnsi="Arial" w:cs="Arial"/>
                <w:sz w:val="24"/>
                <w:szCs w:val="24"/>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1275" w:type="dxa"/>
            <w:shd w:val="clear" w:color="auto" w:fill="auto"/>
          </w:tcPr>
          <w:p w14:paraId="2B803251" w14:textId="77777777" w:rsidR="00D41F5B" w:rsidRPr="00705FAE" w:rsidRDefault="00D41F5B" w:rsidP="00D41F5B">
            <w:pPr>
              <w:jc w:val="center"/>
              <w:rPr>
                <w:rFonts w:ascii="Arial" w:hAnsi="Arial" w:cs="Arial"/>
                <w:sz w:val="24"/>
                <w:szCs w:val="24"/>
              </w:rPr>
            </w:pPr>
          </w:p>
        </w:tc>
        <w:tc>
          <w:tcPr>
            <w:tcW w:w="8081" w:type="dxa"/>
            <w:shd w:val="clear" w:color="auto" w:fill="auto"/>
          </w:tcPr>
          <w:p w14:paraId="06C4A8CB" w14:textId="17A02F26" w:rsidR="00D41F5B" w:rsidRPr="00705FAE" w:rsidRDefault="00D41F5B" w:rsidP="00D41F5B">
            <w:pPr>
              <w:pStyle w:val="1f5"/>
              <w:widowControl w:val="0"/>
              <w:spacing w:after="0"/>
              <w:jc w:val="both"/>
              <w:rPr>
                <w:rFonts w:ascii="Arial" w:hAnsi="Arial" w:cs="Arial"/>
                <w:color w:val="000000"/>
                <w:sz w:val="24"/>
                <w:szCs w:val="24"/>
              </w:rPr>
            </w:pPr>
            <w:r w:rsidRPr="00705FAE">
              <w:rPr>
                <w:rFonts w:ascii="Arial" w:hAnsi="Arial" w:cs="Arial"/>
                <w:color w:val="000000"/>
                <w:sz w:val="24"/>
                <w:szCs w:val="24"/>
              </w:rPr>
              <w:t xml:space="preserve">Количество </w:t>
            </w:r>
            <w:r w:rsidRPr="00705FAE">
              <w:rPr>
                <w:rFonts w:ascii="Arial" w:hAnsi="Arial" w:cs="Arial"/>
                <w:sz w:val="24"/>
                <w:szCs w:val="24"/>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705FAE">
              <w:rPr>
                <w:rFonts w:ascii="Arial" w:hAnsi="Arial" w:cs="Arial"/>
                <w:color w:val="000000"/>
                <w:sz w:val="24"/>
                <w:szCs w:val="24"/>
              </w:rPr>
              <w:t>.</w:t>
            </w:r>
          </w:p>
          <w:p w14:paraId="701715E1" w14:textId="0A0908B8"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eastAsia="en-US"/>
              </w:rPr>
              <w:t xml:space="preserve">Периодичность представления – ежеквартально. </w:t>
            </w:r>
            <w:r w:rsidRPr="00705FAE">
              <w:rPr>
                <w:rFonts w:ascii="Arial" w:hAnsi="Arial" w:cs="Arial"/>
                <w:sz w:val="24"/>
                <w:szCs w:val="24"/>
                <w:shd w:val="clear" w:color="auto" w:fill="FFFFFF"/>
              </w:rPr>
              <w:t>Базовое значение за 2024 год – 8.</w:t>
            </w:r>
          </w:p>
        </w:tc>
      </w:tr>
      <w:tr w:rsidR="00D41F5B" w:rsidRPr="00705FAE" w14:paraId="0553BBFA" w14:textId="77777777" w:rsidTr="00705FAE">
        <w:trPr>
          <w:trHeight w:val="20"/>
        </w:trPr>
        <w:tc>
          <w:tcPr>
            <w:tcW w:w="567" w:type="dxa"/>
            <w:shd w:val="clear" w:color="auto" w:fill="auto"/>
          </w:tcPr>
          <w:p w14:paraId="1CE84F41" w14:textId="1F87D9EF" w:rsidR="00D41F5B" w:rsidRPr="00705FAE" w:rsidRDefault="00D41F5B" w:rsidP="00D41F5B">
            <w:pPr>
              <w:jc w:val="center"/>
              <w:rPr>
                <w:rFonts w:ascii="Arial" w:hAnsi="Arial" w:cs="Arial"/>
                <w:sz w:val="24"/>
                <w:szCs w:val="24"/>
              </w:rPr>
            </w:pPr>
            <w:r w:rsidRPr="00705FAE">
              <w:rPr>
                <w:rFonts w:ascii="Arial" w:hAnsi="Arial" w:cs="Arial"/>
                <w:sz w:val="24"/>
                <w:szCs w:val="24"/>
              </w:rPr>
              <w:t>13</w:t>
            </w:r>
          </w:p>
        </w:tc>
        <w:tc>
          <w:tcPr>
            <w:tcW w:w="567" w:type="dxa"/>
            <w:shd w:val="clear" w:color="auto" w:fill="auto"/>
          </w:tcPr>
          <w:p w14:paraId="17353E3E" w14:textId="3CBEF2F1" w:rsidR="00D41F5B" w:rsidRPr="00705FAE" w:rsidRDefault="00D41F5B" w:rsidP="00D41F5B">
            <w:pPr>
              <w:jc w:val="center"/>
              <w:rPr>
                <w:rFonts w:ascii="Arial" w:hAnsi="Arial" w:cs="Arial"/>
                <w:color w:val="000000"/>
                <w:sz w:val="24"/>
                <w:szCs w:val="24"/>
              </w:rPr>
            </w:pPr>
            <w:r w:rsidRPr="00705FAE">
              <w:rPr>
                <w:rFonts w:ascii="Arial" w:hAnsi="Arial" w:cs="Arial"/>
                <w:color w:val="000000"/>
                <w:sz w:val="24"/>
                <w:szCs w:val="24"/>
              </w:rPr>
              <w:t>2</w:t>
            </w:r>
          </w:p>
        </w:tc>
        <w:tc>
          <w:tcPr>
            <w:tcW w:w="709" w:type="dxa"/>
            <w:shd w:val="clear" w:color="auto" w:fill="auto"/>
          </w:tcPr>
          <w:p w14:paraId="70A18AE4" w14:textId="592668F2" w:rsidR="00D41F5B" w:rsidRPr="00705FAE" w:rsidRDefault="00D41F5B" w:rsidP="00D41F5B">
            <w:pPr>
              <w:jc w:val="center"/>
              <w:rPr>
                <w:rFonts w:ascii="Arial" w:hAnsi="Arial" w:cs="Arial"/>
                <w:sz w:val="24"/>
                <w:szCs w:val="24"/>
              </w:rPr>
            </w:pPr>
            <w:r w:rsidRPr="00705FAE">
              <w:rPr>
                <w:rFonts w:ascii="Arial" w:hAnsi="Arial" w:cs="Arial"/>
                <w:sz w:val="24"/>
                <w:szCs w:val="24"/>
              </w:rPr>
              <w:t>03</w:t>
            </w:r>
          </w:p>
        </w:tc>
        <w:tc>
          <w:tcPr>
            <w:tcW w:w="709" w:type="dxa"/>
            <w:shd w:val="clear" w:color="auto" w:fill="auto"/>
          </w:tcPr>
          <w:p w14:paraId="005A39C7" w14:textId="31950227" w:rsidR="00D41F5B" w:rsidRPr="00705FAE" w:rsidRDefault="00D41F5B" w:rsidP="00D41F5B">
            <w:pPr>
              <w:jc w:val="center"/>
              <w:rPr>
                <w:rFonts w:ascii="Arial" w:hAnsi="Arial" w:cs="Arial"/>
                <w:sz w:val="24"/>
                <w:szCs w:val="24"/>
              </w:rPr>
            </w:pPr>
            <w:r w:rsidRPr="00705FAE">
              <w:rPr>
                <w:rFonts w:ascii="Arial" w:hAnsi="Arial" w:cs="Arial"/>
                <w:sz w:val="24"/>
                <w:szCs w:val="24"/>
              </w:rPr>
              <w:t>01</w:t>
            </w:r>
          </w:p>
        </w:tc>
        <w:tc>
          <w:tcPr>
            <w:tcW w:w="3118" w:type="dxa"/>
            <w:shd w:val="clear" w:color="auto" w:fill="auto"/>
          </w:tcPr>
          <w:p w14:paraId="20673EF8" w14:textId="7957CECC" w:rsidR="00D41F5B" w:rsidRPr="00705FAE" w:rsidRDefault="00D41F5B" w:rsidP="00D41F5B">
            <w:pPr>
              <w:spacing w:after="0"/>
              <w:jc w:val="both"/>
              <w:rPr>
                <w:rFonts w:ascii="Arial" w:hAnsi="Arial" w:cs="Arial"/>
                <w:sz w:val="24"/>
                <w:szCs w:val="24"/>
              </w:rPr>
            </w:pPr>
            <w:r w:rsidRPr="00705FAE">
              <w:rPr>
                <w:rFonts w:ascii="Arial" w:hAnsi="Arial" w:cs="Arial"/>
                <w:sz w:val="24"/>
                <w:szCs w:val="24"/>
              </w:rPr>
              <w:t xml:space="preserve">Количество лицензий и </w:t>
            </w:r>
            <w:proofErr w:type="gramStart"/>
            <w:r w:rsidRPr="00705FAE">
              <w:rPr>
                <w:rFonts w:ascii="Arial" w:hAnsi="Arial" w:cs="Arial"/>
                <w:sz w:val="24"/>
                <w:szCs w:val="24"/>
              </w:rPr>
              <w:t>ПО</w:t>
            </w:r>
            <w:proofErr w:type="gramEnd"/>
            <w:r w:rsidRPr="00705FAE">
              <w:rPr>
                <w:rFonts w:ascii="Arial" w:hAnsi="Arial" w:cs="Arial"/>
                <w:sz w:val="24"/>
                <w:szCs w:val="24"/>
              </w:rPr>
              <w:t xml:space="preserve"> закупленного для работы ОМСУ и подведомственных учреждений</w:t>
            </w:r>
          </w:p>
        </w:tc>
        <w:tc>
          <w:tcPr>
            <w:tcW w:w="1275" w:type="dxa"/>
            <w:shd w:val="clear" w:color="auto" w:fill="auto"/>
          </w:tcPr>
          <w:p w14:paraId="33E76200" w14:textId="605458CB" w:rsidR="00D41F5B" w:rsidRPr="00705FAE" w:rsidRDefault="00D41F5B" w:rsidP="00D41F5B">
            <w:pPr>
              <w:jc w:val="center"/>
              <w:rPr>
                <w:rFonts w:ascii="Arial" w:hAnsi="Arial" w:cs="Arial"/>
                <w:sz w:val="24"/>
                <w:szCs w:val="24"/>
              </w:rPr>
            </w:pPr>
            <w:r w:rsidRPr="00705FAE">
              <w:rPr>
                <w:rFonts w:ascii="Arial" w:hAnsi="Arial" w:cs="Arial"/>
                <w:sz w:val="24"/>
                <w:szCs w:val="24"/>
              </w:rPr>
              <w:t>Единица</w:t>
            </w:r>
          </w:p>
        </w:tc>
        <w:tc>
          <w:tcPr>
            <w:tcW w:w="8081" w:type="dxa"/>
            <w:shd w:val="clear" w:color="auto" w:fill="auto"/>
          </w:tcPr>
          <w:p w14:paraId="747CF944" w14:textId="7973939F"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t>n</w:t>
            </w:r>
            <w:r w:rsidRPr="00705FAE">
              <w:rPr>
                <w:rFonts w:ascii="Arial" w:hAnsi="Arial" w:cs="Arial"/>
                <w:sz w:val="24"/>
                <w:szCs w:val="24"/>
              </w:rPr>
              <w:t xml:space="preserve">= </w:t>
            </w:r>
            <w:r w:rsidRPr="00705FAE">
              <w:rPr>
                <w:rFonts w:ascii="Arial" w:hAnsi="Arial" w:cs="Arial"/>
                <w:sz w:val="24"/>
                <w:szCs w:val="24"/>
                <w:lang w:val="en-US"/>
              </w:rPr>
              <w:t>R</w:t>
            </w:r>
            <w:r w:rsidRPr="00705FAE">
              <w:rPr>
                <w:rFonts w:ascii="Arial" w:hAnsi="Arial" w:cs="Arial"/>
                <w:sz w:val="24"/>
                <w:szCs w:val="24"/>
              </w:rPr>
              <w:t>1+</w:t>
            </w:r>
            <w:r w:rsidRPr="00705FAE">
              <w:rPr>
                <w:rFonts w:ascii="Arial" w:hAnsi="Arial" w:cs="Arial"/>
                <w:sz w:val="24"/>
                <w:szCs w:val="24"/>
                <w:lang w:val="en-US"/>
              </w:rPr>
              <w:t>R</w:t>
            </w:r>
            <w:r w:rsidRPr="00705FAE">
              <w:rPr>
                <w:rFonts w:ascii="Arial" w:hAnsi="Arial" w:cs="Arial"/>
                <w:sz w:val="24"/>
                <w:szCs w:val="24"/>
              </w:rPr>
              <w:t>2+</w:t>
            </w:r>
            <w:r w:rsidRPr="00705FAE">
              <w:rPr>
                <w:rFonts w:ascii="Arial" w:hAnsi="Arial" w:cs="Arial"/>
                <w:sz w:val="24"/>
                <w:szCs w:val="24"/>
                <w:lang w:val="en-US"/>
              </w:rPr>
              <w:t>R</w:t>
            </w:r>
            <w:r w:rsidRPr="00705FAE">
              <w:rPr>
                <w:rFonts w:ascii="Arial" w:hAnsi="Arial" w:cs="Arial"/>
                <w:sz w:val="24"/>
                <w:szCs w:val="24"/>
              </w:rPr>
              <w:t>3+</w:t>
            </w:r>
            <w:r w:rsidRPr="00705FAE">
              <w:rPr>
                <w:rFonts w:ascii="Arial" w:hAnsi="Arial" w:cs="Arial"/>
                <w:sz w:val="24"/>
                <w:szCs w:val="24"/>
                <w:lang w:val="en-US"/>
              </w:rPr>
              <w:t>R</w:t>
            </w:r>
            <w:r w:rsidRPr="00705FAE">
              <w:rPr>
                <w:rFonts w:ascii="Arial" w:hAnsi="Arial" w:cs="Arial"/>
                <w:sz w:val="24"/>
                <w:szCs w:val="24"/>
              </w:rPr>
              <w:t>4, где</w:t>
            </w:r>
          </w:p>
          <w:p w14:paraId="61F32695" w14:textId="7B2D49BA"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t>R</w:t>
            </w:r>
            <w:r w:rsidRPr="00705FAE">
              <w:rPr>
                <w:rFonts w:ascii="Arial" w:hAnsi="Arial" w:cs="Arial"/>
                <w:sz w:val="24"/>
                <w:szCs w:val="24"/>
              </w:rPr>
              <w:t>1, R2, R3, R4 – количество заказанных ЭЦП в 1,2,3,4 кварталах.</w:t>
            </w:r>
          </w:p>
          <w:p w14:paraId="4EA75AD0" w14:textId="339A5C20" w:rsidR="00D41F5B" w:rsidRPr="00705FAE" w:rsidRDefault="00D41F5B" w:rsidP="00D41F5B">
            <w:pPr>
              <w:spacing w:after="0"/>
              <w:jc w:val="both"/>
              <w:rPr>
                <w:rFonts w:ascii="Arial" w:hAnsi="Arial" w:cs="Arial"/>
                <w:sz w:val="24"/>
                <w:szCs w:val="24"/>
              </w:rPr>
            </w:pPr>
            <w:r w:rsidRPr="00705FAE">
              <w:rPr>
                <w:rFonts w:ascii="Arial" w:hAnsi="Arial" w:cs="Arial"/>
                <w:sz w:val="24"/>
                <w:szCs w:val="24"/>
              </w:rPr>
              <w:t xml:space="preserve">Источник данных: служба информационных технологий и защиты информации администрации городского округа Люберцы Московской области. </w:t>
            </w:r>
            <w:r w:rsidRPr="00705FAE">
              <w:rPr>
                <w:rFonts w:ascii="Arial" w:hAnsi="Arial" w:cs="Arial"/>
                <w:sz w:val="24"/>
                <w:szCs w:val="24"/>
                <w:shd w:val="clear" w:color="auto" w:fill="FFFFFF"/>
              </w:rPr>
              <w:t>Базовое значение за 2022 год – 5.</w:t>
            </w:r>
          </w:p>
        </w:tc>
      </w:tr>
      <w:tr w:rsidR="00D41F5B" w:rsidRPr="00705FAE" w14:paraId="2B74157D" w14:textId="77777777" w:rsidTr="00705FAE">
        <w:trPr>
          <w:trHeight w:val="20"/>
        </w:trPr>
        <w:tc>
          <w:tcPr>
            <w:tcW w:w="567" w:type="dxa"/>
            <w:shd w:val="clear" w:color="auto" w:fill="auto"/>
          </w:tcPr>
          <w:p w14:paraId="2ECF3B04" w14:textId="25EC1117" w:rsidR="00D41F5B" w:rsidRPr="00705FAE" w:rsidRDefault="00D41F5B" w:rsidP="00D41F5B">
            <w:pPr>
              <w:jc w:val="center"/>
              <w:rPr>
                <w:rFonts w:ascii="Arial" w:hAnsi="Arial" w:cs="Arial"/>
                <w:sz w:val="24"/>
                <w:szCs w:val="24"/>
              </w:rPr>
            </w:pPr>
            <w:r w:rsidRPr="00705FAE">
              <w:rPr>
                <w:rFonts w:ascii="Arial" w:hAnsi="Arial" w:cs="Arial"/>
                <w:sz w:val="24"/>
                <w:szCs w:val="24"/>
              </w:rPr>
              <w:t>14</w:t>
            </w:r>
          </w:p>
        </w:tc>
        <w:tc>
          <w:tcPr>
            <w:tcW w:w="567" w:type="dxa"/>
            <w:shd w:val="clear" w:color="auto" w:fill="auto"/>
          </w:tcPr>
          <w:p w14:paraId="5F17C525" w14:textId="177CFBA8" w:rsidR="00D41F5B" w:rsidRPr="00705FAE" w:rsidRDefault="00D41F5B" w:rsidP="00D41F5B">
            <w:pPr>
              <w:jc w:val="center"/>
              <w:rPr>
                <w:rFonts w:ascii="Arial" w:hAnsi="Arial" w:cs="Arial"/>
                <w:color w:val="000000"/>
                <w:sz w:val="24"/>
                <w:szCs w:val="24"/>
              </w:rPr>
            </w:pPr>
            <w:r w:rsidRPr="00705FAE">
              <w:rPr>
                <w:rFonts w:ascii="Arial" w:hAnsi="Arial" w:cs="Arial"/>
                <w:color w:val="000000"/>
                <w:sz w:val="24"/>
                <w:szCs w:val="24"/>
              </w:rPr>
              <w:t>2</w:t>
            </w:r>
          </w:p>
        </w:tc>
        <w:tc>
          <w:tcPr>
            <w:tcW w:w="709" w:type="dxa"/>
            <w:shd w:val="clear" w:color="auto" w:fill="auto"/>
          </w:tcPr>
          <w:p w14:paraId="2DF2FB3A" w14:textId="30CF19C6" w:rsidR="00D41F5B" w:rsidRPr="00705FAE" w:rsidRDefault="00D41F5B" w:rsidP="00D41F5B">
            <w:pPr>
              <w:jc w:val="center"/>
              <w:rPr>
                <w:rFonts w:ascii="Arial" w:hAnsi="Arial" w:cs="Arial"/>
                <w:sz w:val="24"/>
                <w:szCs w:val="24"/>
              </w:rPr>
            </w:pPr>
            <w:r w:rsidRPr="00705FAE">
              <w:rPr>
                <w:rFonts w:ascii="Arial" w:hAnsi="Arial" w:cs="Arial"/>
                <w:sz w:val="24"/>
                <w:szCs w:val="24"/>
              </w:rPr>
              <w:t>03</w:t>
            </w:r>
          </w:p>
        </w:tc>
        <w:tc>
          <w:tcPr>
            <w:tcW w:w="709" w:type="dxa"/>
            <w:shd w:val="clear" w:color="auto" w:fill="auto"/>
          </w:tcPr>
          <w:p w14:paraId="5D9CB14B" w14:textId="141C8E2F" w:rsidR="00D41F5B" w:rsidRPr="00705FAE" w:rsidRDefault="00D41F5B" w:rsidP="00D41F5B">
            <w:pPr>
              <w:jc w:val="center"/>
              <w:rPr>
                <w:rFonts w:ascii="Arial" w:hAnsi="Arial" w:cs="Arial"/>
                <w:sz w:val="24"/>
                <w:szCs w:val="24"/>
              </w:rPr>
            </w:pPr>
            <w:r w:rsidRPr="00705FAE">
              <w:rPr>
                <w:rFonts w:ascii="Arial" w:hAnsi="Arial" w:cs="Arial"/>
                <w:sz w:val="24"/>
                <w:szCs w:val="24"/>
              </w:rPr>
              <w:t>01</w:t>
            </w:r>
          </w:p>
        </w:tc>
        <w:tc>
          <w:tcPr>
            <w:tcW w:w="3118" w:type="dxa"/>
            <w:shd w:val="clear" w:color="auto" w:fill="auto"/>
          </w:tcPr>
          <w:p w14:paraId="5F4A6030" w14:textId="448E84A4" w:rsidR="00D41F5B" w:rsidRPr="00705FAE" w:rsidRDefault="00D41F5B" w:rsidP="00D41F5B">
            <w:pPr>
              <w:spacing w:after="0"/>
              <w:jc w:val="both"/>
              <w:rPr>
                <w:rFonts w:ascii="Arial" w:hAnsi="Arial" w:cs="Arial"/>
                <w:sz w:val="24"/>
                <w:szCs w:val="24"/>
              </w:rPr>
            </w:pPr>
            <w:r w:rsidRPr="00705FAE">
              <w:rPr>
                <w:rFonts w:ascii="Arial" w:hAnsi="Arial" w:cs="Arial"/>
                <w:sz w:val="24"/>
                <w:szCs w:val="24"/>
              </w:rPr>
              <w:t>ОМСУ обеспечены программными продуктами согласно заявленной потребности</w:t>
            </w:r>
          </w:p>
        </w:tc>
        <w:tc>
          <w:tcPr>
            <w:tcW w:w="1275" w:type="dxa"/>
            <w:shd w:val="clear" w:color="auto" w:fill="auto"/>
          </w:tcPr>
          <w:p w14:paraId="4358F864" w14:textId="2A836D68" w:rsidR="00D41F5B" w:rsidRPr="00705FAE" w:rsidRDefault="00D41F5B" w:rsidP="00D41F5B">
            <w:pPr>
              <w:jc w:val="center"/>
              <w:rPr>
                <w:rFonts w:ascii="Arial" w:hAnsi="Arial" w:cs="Arial"/>
                <w:sz w:val="24"/>
                <w:szCs w:val="24"/>
              </w:rPr>
            </w:pPr>
            <w:r w:rsidRPr="00705FAE">
              <w:rPr>
                <w:rFonts w:ascii="Arial" w:hAnsi="Arial" w:cs="Arial"/>
                <w:sz w:val="24"/>
                <w:szCs w:val="24"/>
              </w:rPr>
              <w:t>Единица</w:t>
            </w:r>
          </w:p>
        </w:tc>
        <w:tc>
          <w:tcPr>
            <w:tcW w:w="8081" w:type="dxa"/>
            <w:shd w:val="clear" w:color="auto" w:fill="auto"/>
          </w:tcPr>
          <w:p w14:paraId="7F191B88" w14:textId="77777777" w:rsidR="00D41F5B" w:rsidRPr="00705FAE" w:rsidRDefault="00D41F5B" w:rsidP="00D41F5B">
            <w:pPr>
              <w:pStyle w:val="1f5"/>
              <w:widowControl w:val="0"/>
              <w:spacing w:after="0"/>
              <w:jc w:val="both"/>
              <w:rPr>
                <w:rFonts w:ascii="Arial" w:hAnsi="Arial" w:cs="Arial"/>
                <w:color w:val="000000"/>
                <w:sz w:val="24"/>
                <w:szCs w:val="24"/>
              </w:rPr>
            </w:pPr>
            <w:r w:rsidRPr="00705FAE">
              <w:rPr>
                <w:rFonts w:ascii="Arial" w:hAnsi="Arial" w:cs="Arial"/>
                <w:color w:val="000000"/>
                <w:sz w:val="24"/>
                <w:szCs w:val="24"/>
              </w:rPr>
              <w:t xml:space="preserve">Количество </w:t>
            </w:r>
            <w:r w:rsidRPr="00705FAE">
              <w:rPr>
                <w:rFonts w:ascii="Arial" w:hAnsi="Arial" w:cs="Arial"/>
                <w:sz w:val="24"/>
                <w:szCs w:val="24"/>
              </w:rPr>
              <w:t>ОМСУ, обеспеченных программными продуктами согласно заявленной потребности</w:t>
            </w:r>
            <w:r w:rsidRPr="00705FAE">
              <w:rPr>
                <w:rFonts w:ascii="Arial" w:hAnsi="Arial" w:cs="Arial"/>
                <w:color w:val="000000"/>
                <w:sz w:val="24"/>
                <w:szCs w:val="24"/>
              </w:rPr>
              <w:t>.</w:t>
            </w:r>
          </w:p>
          <w:p w14:paraId="7374E319" w14:textId="77777777" w:rsidR="00D41F5B" w:rsidRPr="00705FAE" w:rsidRDefault="00D41F5B" w:rsidP="00D41F5B">
            <w:pPr>
              <w:spacing w:after="0"/>
              <w:jc w:val="both"/>
              <w:rPr>
                <w:rFonts w:ascii="Arial" w:hAnsi="Arial" w:cs="Arial"/>
                <w:sz w:val="24"/>
                <w:szCs w:val="24"/>
                <w:lang w:eastAsia="en-US"/>
              </w:rPr>
            </w:pPr>
            <w:r w:rsidRPr="00705FAE">
              <w:rPr>
                <w:rFonts w:ascii="Arial" w:hAnsi="Arial" w:cs="Arial"/>
                <w:sz w:val="24"/>
                <w:szCs w:val="24"/>
                <w:lang w:eastAsia="en-US"/>
              </w:rPr>
              <w:t>Периодичность представления – ежеквартально.</w:t>
            </w:r>
          </w:p>
          <w:p w14:paraId="473DDDD5" w14:textId="3F8715B6" w:rsidR="00D41F5B" w:rsidRPr="00705FAE" w:rsidRDefault="003E6181" w:rsidP="00D41F5B">
            <w:pPr>
              <w:spacing w:after="0"/>
              <w:jc w:val="both"/>
              <w:rPr>
                <w:rFonts w:ascii="Arial" w:hAnsi="Arial" w:cs="Arial"/>
                <w:sz w:val="24"/>
                <w:szCs w:val="24"/>
              </w:rPr>
            </w:pPr>
            <w:r w:rsidRPr="00705FAE">
              <w:rPr>
                <w:rFonts w:ascii="Arial" w:hAnsi="Arial" w:cs="Arial"/>
                <w:sz w:val="24"/>
                <w:szCs w:val="24"/>
                <w:lang w:eastAsia="en-US"/>
              </w:rPr>
              <w:t>Базовое значение за</w:t>
            </w:r>
            <w:r w:rsidR="00D41F5B" w:rsidRPr="00705FAE">
              <w:rPr>
                <w:rFonts w:ascii="Arial" w:hAnsi="Arial" w:cs="Arial"/>
                <w:sz w:val="24"/>
                <w:szCs w:val="24"/>
                <w:lang w:eastAsia="en-US"/>
              </w:rPr>
              <w:t xml:space="preserve"> 2024 год – 1. </w:t>
            </w:r>
          </w:p>
        </w:tc>
      </w:tr>
      <w:tr w:rsidR="00D41F5B" w:rsidRPr="00705FAE" w14:paraId="0331909C" w14:textId="77777777" w:rsidTr="00705FAE">
        <w:trPr>
          <w:trHeight w:val="20"/>
        </w:trPr>
        <w:tc>
          <w:tcPr>
            <w:tcW w:w="567" w:type="dxa"/>
            <w:shd w:val="clear" w:color="auto" w:fill="auto"/>
          </w:tcPr>
          <w:p w14:paraId="785F1433" w14:textId="17E69395" w:rsidR="00D41F5B" w:rsidRPr="00705FAE" w:rsidRDefault="00D41F5B" w:rsidP="00D41F5B">
            <w:pPr>
              <w:jc w:val="center"/>
              <w:rPr>
                <w:rFonts w:ascii="Arial" w:hAnsi="Arial" w:cs="Arial"/>
                <w:sz w:val="24"/>
                <w:szCs w:val="24"/>
              </w:rPr>
            </w:pPr>
            <w:r w:rsidRPr="00705FAE">
              <w:rPr>
                <w:rFonts w:ascii="Arial" w:hAnsi="Arial" w:cs="Arial"/>
                <w:sz w:val="24"/>
                <w:szCs w:val="24"/>
              </w:rPr>
              <w:t>15</w:t>
            </w:r>
          </w:p>
        </w:tc>
        <w:tc>
          <w:tcPr>
            <w:tcW w:w="567" w:type="dxa"/>
            <w:shd w:val="clear" w:color="auto" w:fill="auto"/>
          </w:tcPr>
          <w:p w14:paraId="7296D313" w14:textId="047ADB8D" w:rsidR="00D41F5B" w:rsidRPr="00705FAE" w:rsidRDefault="00D41F5B" w:rsidP="00D41F5B">
            <w:pPr>
              <w:jc w:val="center"/>
              <w:rPr>
                <w:rFonts w:ascii="Arial" w:hAnsi="Arial" w:cs="Arial"/>
                <w:color w:val="000000"/>
                <w:sz w:val="24"/>
                <w:szCs w:val="24"/>
              </w:rPr>
            </w:pPr>
            <w:r w:rsidRPr="00705FAE">
              <w:rPr>
                <w:rFonts w:ascii="Arial" w:hAnsi="Arial" w:cs="Arial"/>
                <w:color w:val="000000"/>
                <w:sz w:val="24"/>
                <w:szCs w:val="24"/>
              </w:rPr>
              <w:t>2</w:t>
            </w:r>
          </w:p>
        </w:tc>
        <w:tc>
          <w:tcPr>
            <w:tcW w:w="709" w:type="dxa"/>
            <w:shd w:val="clear" w:color="auto" w:fill="auto"/>
          </w:tcPr>
          <w:p w14:paraId="1F2C6522" w14:textId="3C805DC5" w:rsidR="00D41F5B" w:rsidRPr="00705FAE" w:rsidRDefault="00D41F5B" w:rsidP="00D41F5B">
            <w:pPr>
              <w:jc w:val="center"/>
              <w:rPr>
                <w:rFonts w:ascii="Arial" w:hAnsi="Arial" w:cs="Arial"/>
                <w:sz w:val="24"/>
                <w:szCs w:val="24"/>
              </w:rPr>
            </w:pPr>
            <w:r w:rsidRPr="00705FAE">
              <w:rPr>
                <w:rFonts w:ascii="Arial" w:hAnsi="Arial" w:cs="Arial"/>
                <w:sz w:val="24"/>
                <w:szCs w:val="24"/>
              </w:rPr>
              <w:t>03</w:t>
            </w:r>
          </w:p>
        </w:tc>
        <w:tc>
          <w:tcPr>
            <w:tcW w:w="709" w:type="dxa"/>
            <w:shd w:val="clear" w:color="auto" w:fill="auto"/>
          </w:tcPr>
          <w:p w14:paraId="05308C1E" w14:textId="239A32F9" w:rsidR="00D41F5B" w:rsidRPr="00705FAE" w:rsidRDefault="00D41F5B" w:rsidP="00D41F5B">
            <w:pPr>
              <w:jc w:val="center"/>
              <w:rPr>
                <w:rFonts w:ascii="Arial" w:hAnsi="Arial" w:cs="Arial"/>
                <w:sz w:val="24"/>
                <w:szCs w:val="24"/>
              </w:rPr>
            </w:pPr>
            <w:r w:rsidRPr="00705FAE">
              <w:rPr>
                <w:rFonts w:ascii="Arial" w:hAnsi="Arial" w:cs="Arial"/>
                <w:sz w:val="24"/>
                <w:szCs w:val="24"/>
              </w:rPr>
              <w:t>02</w:t>
            </w:r>
          </w:p>
        </w:tc>
        <w:tc>
          <w:tcPr>
            <w:tcW w:w="3118" w:type="dxa"/>
            <w:shd w:val="clear" w:color="auto" w:fill="auto"/>
          </w:tcPr>
          <w:p w14:paraId="16974483" w14:textId="38A5676A" w:rsidR="00D41F5B" w:rsidRPr="00705FAE" w:rsidRDefault="00D41F5B" w:rsidP="00D41F5B">
            <w:pPr>
              <w:spacing w:after="0"/>
              <w:jc w:val="both"/>
              <w:rPr>
                <w:rFonts w:ascii="Arial" w:hAnsi="Arial" w:cs="Arial"/>
                <w:sz w:val="24"/>
                <w:szCs w:val="24"/>
              </w:rPr>
            </w:pPr>
            <w:r w:rsidRPr="00705FAE">
              <w:rPr>
                <w:rFonts w:ascii="Arial" w:hAnsi="Arial" w:cs="Arial"/>
                <w:color w:val="000000"/>
                <w:sz w:val="24"/>
                <w:szCs w:val="24"/>
              </w:rPr>
              <w:t>Количество исходящих документов местного самоуправления и подведомственных им учреждений</w:t>
            </w:r>
          </w:p>
        </w:tc>
        <w:tc>
          <w:tcPr>
            <w:tcW w:w="1275" w:type="dxa"/>
            <w:shd w:val="clear" w:color="auto" w:fill="auto"/>
          </w:tcPr>
          <w:p w14:paraId="442C1940" w14:textId="1EDF3C2A" w:rsidR="00D41F5B" w:rsidRPr="00705FAE" w:rsidRDefault="00D41F5B" w:rsidP="00D41F5B">
            <w:pPr>
              <w:jc w:val="center"/>
              <w:rPr>
                <w:rFonts w:ascii="Arial" w:hAnsi="Arial" w:cs="Arial"/>
                <w:sz w:val="24"/>
                <w:szCs w:val="24"/>
              </w:rPr>
            </w:pPr>
            <w:r w:rsidRPr="00705FAE">
              <w:rPr>
                <w:rFonts w:ascii="Arial" w:hAnsi="Arial" w:cs="Arial"/>
                <w:sz w:val="24"/>
                <w:szCs w:val="24"/>
              </w:rPr>
              <w:t>Единица</w:t>
            </w:r>
          </w:p>
        </w:tc>
        <w:tc>
          <w:tcPr>
            <w:tcW w:w="8081" w:type="dxa"/>
            <w:shd w:val="clear" w:color="auto" w:fill="auto"/>
          </w:tcPr>
          <w:p w14:paraId="22AA718D"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t>n</w:t>
            </w:r>
            <w:r w:rsidRPr="00705FAE">
              <w:rPr>
                <w:rFonts w:ascii="Arial" w:hAnsi="Arial" w:cs="Arial"/>
                <w:sz w:val="24"/>
                <w:szCs w:val="24"/>
              </w:rPr>
              <w:t xml:space="preserve">= </w:t>
            </w:r>
            <w:r w:rsidRPr="00705FAE">
              <w:rPr>
                <w:rFonts w:ascii="Arial" w:hAnsi="Arial" w:cs="Arial"/>
                <w:sz w:val="24"/>
                <w:szCs w:val="24"/>
                <w:lang w:val="en-US"/>
              </w:rPr>
              <w:t>R</w:t>
            </w:r>
            <w:r w:rsidRPr="00705FAE">
              <w:rPr>
                <w:rFonts w:ascii="Arial" w:hAnsi="Arial" w:cs="Arial"/>
                <w:sz w:val="24"/>
                <w:szCs w:val="24"/>
              </w:rPr>
              <w:t>1+</w:t>
            </w:r>
            <w:r w:rsidRPr="00705FAE">
              <w:rPr>
                <w:rFonts w:ascii="Arial" w:hAnsi="Arial" w:cs="Arial"/>
                <w:sz w:val="24"/>
                <w:szCs w:val="24"/>
                <w:lang w:val="en-US"/>
              </w:rPr>
              <w:t>R</w:t>
            </w:r>
            <w:r w:rsidRPr="00705FAE">
              <w:rPr>
                <w:rFonts w:ascii="Arial" w:hAnsi="Arial" w:cs="Arial"/>
                <w:sz w:val="24"/>
                <w:szCs w:val="24"/>
              </w:rPr>
              <w:t>2+</w:t>
            </w:r>
            <w:r w:rsidRPr="00705FAE">
              <w:rPr>
                <w:rFonts w:ascii="Arial" w:hAnsi="Arial" w:cs="Arial"/>
                <w:sz w:val="24"/>
                <w:szCs w:val="24"/>
                <w:lang w:val="en-US"/>
              </w:rPr>
              <w:t>R</w:t>
            </w:r>
            <w:r w:rsidRPr="00705FAE">
              <w:rPr>
                <w:rFonts w:ascii="Arial" w:hAnsi="Arial" w:cs="Arial"/>
                <w:sz w:val="24"/>
                <w:szCs w:val="24"/>
              </w:rPr>
              <w:t>3+</w:t>
            </w:r>
            <w:r w:rsidRPr="00705FAE">
              <w:rPr>
                <w:rFonts w:ascii="Arial" w:hAnsi="Arial" w:cs="Arial"/>
                <w:sz w:val="24"/>
                <w:szCs w:val="24"/>
                <w:lang w:val="en-US"/>
              </w:rPr>
              <w:t>R</w:t>
            </w:r>
            <w:r w:rsidRPr="00705FAE">
              <w:rPr>
                <w:rFonts w:ascii="Arial" w:hAnsi="Arial" w:cs="Arial"/>
                <w:sz w:val="24"/>
                <w:szCs w:val="24"/>
              </w:rPr>
              <w:t>4, где</w:t>
            </w:r>
          </w:p>
          <w:p w14:paraId="39401AB2" w14:textId="5D790487"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t>R</w:t>
            </w:r>
            <w:r w:rsidRPr="00705FAE">
              <w:rPr>
                <w:rFonts w:ascii="Arial" w:hAnsi="Arial" w:cs="Arial"/>
                <w:sz w:val="24"/>
                <w:szCs w:val="24"/>
              </w:rPr>
              <w:t xml:space="preserve">1, </w:t>
            </w:r>
            <w:r w:rsidRPr="00705FAE">
              <w:rPr>
                <w:rFonts w:ascii="Arial" w:hAnsi="Arial" w:cs="Arial"/>
                <w:sz w:val="24"/>
                <w:szCs w:val="24"/>
                <w:lang w:val="en-US"/>
              </w:rPr>
              <w:t>R</w:t>
            </w:r>
            <w:r w:rsidRPr="00705FAE">
              <w:rPr>
                <w:rFonts w:ascii="Arial" w:hAnsi="Arial" w:cs="Arial"/>
                <w:sz w:val="24"/>
                <w:szCs w:val="24"/>
              </w:rPr>
              <w:t xml:space="preserve">2, </w:t>
            </w:r>
            <w:r w:rsidRPr="00705FAE">
              <w:rPr>
                <w:rFonts w:ascii="Arial" w:hAnsi="Arial" w:cs="Arial"/>
                <w:sz w:val="24"/>
                <w:szCs w:val="24"/>
                <w:lang w:val="en-US"/>
              </w:rPr>
              <w:t>R</w:t>
            </w:r>
            <w:r w:rsidRPr="00705FAE">
              <w:rPr>
                <w:rFonts w:ascii="Arial" w:hAnsi="Arial" w:cs="Arial"/>
                <w:sz w:val="24"/>
                <w:szCs w:val="24"/>
              </w:rPr>
              <w:t>3, R4 – количество исходящих документов местного самоуправления и подведомственных им учреждений в 1,2,3,4 кварталах.</w:t>
            </w:r>
          </w:p>
          <w:p w14:paraId="7135008F"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rPr>
              <w:lastRenderedPageBreak/>
              <w:t xml:space="preserve">Источник данных: отдел служебной корреспонденции администрации городского округа Люберцы Московской области. </w:t>
            </w:r>
          </w:p>
          <w:p w14:paraId="584298A7" w14:textId="77777777" w:rsidR="00D41F5B" w:rsidRPr="00705FAE" w:rsidRDefault="00D41F5B" w:rsidP="00D41F5B">
            <w:pPr>
              <w:widowControl w:val="0"/>
              <w:spacing w:after="0"/>
              <w:jc w:val="both"/>
              <w:rPr>
                <w:rFonts w:ascii="Arial" w:hAnsi="Arial" w:cs="Arial"/>
                <w:sz w:val="24"/>
                <w:szCs w:val="24"/>
              </w:rPr>
            </w:pPr>
            <w:r w:rsidRPr="00705FAE">
              <w:rPr>
                <w:rFonts w:ascii="Arial" w:hAnsi="Arial" w:cs="Arial"/>
                <w:sz w:val="24"/>
                <w:szCs w:val="24"/>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0DE712E4" w14:textId="77777777" w:rsidR="00D41F5B" w:rsidRPr="00705FAE" w:rsidRDefault="00D41F5B" w:rsidP="00D41F5B">
            <w:pPr>
              <w:widowControl w:val="0"/>
              <w:spacing w:after="0"/>
              <w:jc w:val="both"/>
              <w:rPr>
                <w:rFonts w:ascii="Arial" w:hAnsi="Arial" w:cs="Arial"/>
                <w:sz w:val="24"/>
                <w:szCs w:val="24"/>
              </w:rPr>
            </w:pPr>
            <w:r w:rsidRPr="00705FAE">
              <w:rPr>
                <w:rFonts w:ascii="Arial" w:hAnsi="Arial" w:cs="Arial"/>
                <w:sz w:val="24"/>
                <w:szCs w:val="24"/>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74CC6E98" w14:textId="77777777" w:rsidR="00D41F5B" w:rsidRPr="00705FAE" w:rsidRDefault="00D41F5B" w:rsidP="00D41F5B">
            <w:pPr>
              <w:widowControl w:val="0"/>
              <w:spacing w:after="0"/>
              <w:jc w:val="both"/>
              <w:rPr>
                <w:rFonts w:ascii="Arial" w:hAnsi="Arial" w:cs="Arial"/>
                <w:sz w:val="24"/>
                <w:szCs w:val="24"/>
              </w:rPr>
            </w:pPr>
            <w:r w:rsidRPr="00705FAE">
              <w:rPr>
                <w:rFonts w:ascii="Arial" w:hAnsi="Arial" w:cs="Arial"/>
                <w:sz w:val="24"/>
                <w:szCs w:val="24"/>
              </w:rPr>
              <w:t>Не учитываются при расчете показателя (ни в числителе, ни в знаменателе):</w:t>
            </w:r>
          </w:p>
          <w:p w14:paraId="61BBBF25" w14:textId="77777777" w:rsidR="00D41F5B" w:rsidRPr="00705FAE" w:rsidRDefault="00D41F5B" w:rsidP="00D41F5B">
            <w:pPr>
              <w:widowControl w:val="0"/>
              <w:spacing w:after="0"/>
              <w:jc w:val="both"/>
              <w:rPr>
                <w:rFonts w:ascii="Arial" w:hAnsi="Arial" w:cs="Arial"/>
                <w:sz w:val="24"/>
                <w:szCs w:val="24"/>
              </w:rPr>
            </w:pPr>
            <w:r w:rsidRPr="00705FAE">
              <w:rPr>
                <w:rFonts w:ascii="Arial" w:hAnsi="Arial" w:cs="Arial"/>
                <w:sz w:val="24"/>
                <w:szCs w:val="24"/>
              </w:rPr>
              <w:t>- входящие документы (во избежание двойного счета);</w:t>
            </w:r>
          </w:p>
          <w:p w14:paraId="6AD186E9" w14:textId="16622182" w:rsidR="00D41F5B" w:rsidRPr="00705FAE" w:rsidRDefault="00D41F5B" w:rsidP="00D41F5B">
            <w:pPr>
              <w:spacing w:after="0"/>
              <w:jc w:val="both"/>
              <w:rPr>
                <w:rFonts w:ascii="Arial" w:hAnsi="Arial" w:cs="Arial"/>
                <w:sz w:val="24"/>
                <w:szCs w:val="24"/>
              </w:rPr>
            </w:pPr>
            <w:r w:rsidRPr="00705FAE">
              <w:rPr>
                <w:rFonts w:ascii="Arial" w:hAnsi="Arial" w:cs="Arial"/>
                <w:sz w:val="24"/>
                <w:szCs w:val="24"/>
              </w:rPr>
              <w:t xml:space="preserve">- документы, работа с которыми ведется в закрытом контуре МСЭД (ЗК МСЭД). </w:t>
            </w:r>
            <w:r w:rsidRPr="00705FAE">
              <w:rPr>
                <w:rFonts w:ascii="Arial" w:hAnsi="Arial" w:cs="Arial"/>
                <w:sz w:val="24"/>
                <w:szCs w:val="24"/>
                <w:shd w:val="clear" w:color="auto" w:fill="FFFFFF"/>
              </w:rPr>
              <w:t>Базовое значение за 2022 год – 5500.</w:t>
            </w:r>
          </w:p>
        </w:tc>
      </w:tr>
      <w:tr w:rsidR="00D41F5B" w:rsidRPr="00705FAE" w14:paraId="7B3F9A78" w14:textId="77777777" w:rsidTr="00705FAE">
        <w:trPr>
          <w:trHeight w:val="20"/>
        </w:trPr>
        <w:tc>
          <w:tcPr>
            <w:tcW w:w="567" w:type="dxa"/>
            <w:shd w:val="clear" w:color="auto" w:fill="auto"/>
          </w:tcPr>
          <w:p w14:paraId="52751744" w14:textId="56D0F276" w:rsidR="00D41F5B" w:rsidRPr="00705FAE" w:rsidRDefault="00D41F5B" w:rsidP="00D41F5B">
            <w:pPr>
              <w:jc w:val="center"/>
              <w:rPr>
                <w:rFonts w:ascii="Arial" w:hAnsi="Arial" w:cs="Arial"/>
                <w:sz w:val="24"/>
                <w:szCs w:val="24"/>
              </w:rPr>
            </w:pPr>
            <w:r w:rsidRPr="00705FAE">
              <w:rPr>
                <w:rFonts w:ascii="Arial" w:hAnsi="Arial" w:cs="Arial"/>
                <w:sz w:val="24"/>
                <w:szCs w:val="24"/>
              </w:rPr>
              <w:t>16</w:t>
            </w:r>
          </w:p>
        </w:tc>
        <w:tc>
          <w:tcPr>
            <w:tcW w:w="567" w:type="dxa"/>
            <w:shd w:val="clear" w:color="auto" w:fill="auto"/>
          </w:tcPr>
          <w:p w14:paraId="710A7F51" w14:textId="3620EE23" w:rsidR="00D41F5B" w:rsidRPr="00705FAE" w:rsidRDefault="00D41F5B" w:rsidP="00D41F5B">
            <w:pPr>
              <w:jc w:val="center"/>
              <w:rPr>
                <w:rFonts w:ascii="Arial" w:hAnsi="Arial" w:cs="Arial"/>
                <w:color w:val="000000"/>
                <w:sz w:val="24"/>
                <w:szCs w:val="24"/>
              </w:rPr>
            </w:pPr>
            <w:r w:rsidRPr="00705FAE">
              <w:rPr>
                <w:rFonts w:ascii="Arial" w:hAnsi="Arial" w:cs="Arial"/>
                <w:color w:val="000000"/>
                <w:sz w:val="24"/>
                <w:szCs w:val="24"/>
              </w:rPr>
              <w:t>2</w:t>
            </w:r>
          </w:p>
        </w:tc>
        <w:tc>
          <w:tcPr>
            <w:tcW w:w="709" w:type="dxa"/>
            <w:shd w:val="clear" w:color="auto" w:fill="auto"/>
          </w:tcPr>
          <w:p w14:paraId="3AC32AAE" w14:textId="285C7D66" w:rsidR="00D41F5B" w:rsidRPr="00705FAE" w:rsidRDefault="00D41F5B" w:rsidP="00D41F5B">
            <w:pPr>
              <w:jc w:val="center"/>
              <w:rPr>
                <w:rFonts w:ascii="Arial" w:hAnsi="Arial" w:cs="Arial"/>
                <w:sz w:val="24"/>
                <w:szCs w:val="24"/>
              </w:rPr>
            </w:pPr>
            <w:r w:rsidRPr="00705FAE">
              <w:rPr>
                <w:rFonts w:ascii="Arial" w:hAnsi="Arial" w:cs="Arial"/>
                <w:sz w:val="24"/>
                <w:szCs w:val="24"/>
              </w:rPr>
              <w:t>03</w:t>
            </w:r>
          </w:p>
        </w:tc>
        <w:tc>
          <w:tcPr>
            <w:tcW w:w="709" w:type="dxa"/>
            <w:shd w:val="clear" w:color="auto" w:fill="auto"/>
          </w:tcPr>
          <w:p w14:paraId="6C49308C" w14:textId="7F436CDF" w:rsidR="00D41F5B" w:rsidRPr="00705FAE" w:rsidRDefault="00D41F5B" w:rsidP="00D41F5B">
            <w:pPr>
              <w:jc w:val="center"/>
              <w:rPr>
                <w:rFonts w:ascii="Arial" w:hAnsi="Arial" w:cs="Arial"/>
                <w:sz w:val="24"/>
                <w:szCs w:val="24"/>
              </w:rPr>
            </w:pPr>
            <w:r w:rsidRPr="00705FAE">
              <w:rPr>
                <w:rFonts w:ascii="Arial" w:hAnsi="Arial" w:cs="Arial"/>
                <w:sz w:val="24"/>
                <w:szCs w:val="24"/>
              </w:rPr>
              <w:t>02</w:t>
            </w:r>
          </w:p>
        </w:tc>
        <w:tc>
          <w:tcPr>
            <w:tcW w:w="3118" w:type="dxa"/>
            <w:shd w:val="clear" w:color="auto" w:fill="auto"/>
          </w:tcPr>
          <w:p w14:paraId="4ED854CF" w14:textId="1BCEA69D" w:rsidR="00D41F5B" w:rsidRPr="00705FAE" w:rsidRDefault="00D41F5B" w:rsidP="00D41F5B">
            <w:pPr>
              <w:spacing w:after="0"/>
              <w:jc w:val="both"/>
              <w:rPr>
                <w:rFonts w:ascii="Arial" w:hAnsi="Arial" w:cs="Arial"/>
                <w:color w:val="000000"/>
                <w:sz w:val="24"/>
                <w:szCs w:val="24"/>
              </w:rPr>
            </w:pPr>
            <w:r w:rsidRPr="00705FAE">
              <w:rPr>
                <w:rFonts w:ascii="Arial" w:hAnsi="Arial" w:cs="Arial"/>
                <w:sz w:val="24"/>
                <w:szCs w:val="24"/>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1275" w:type="dxa"/>
            <w:shd w:val="clear" w:color="auto" w:fill="auto"/>
          </w:tcPr>
          <w:p w14:paraId="5C3A5D0B" w14:textId="232135F1" w:rsidR="00D41F5B" w:rsidRPr="00705FAE" w:rsidRDefault="00D41F5B" w:rsidP="00D41F5B">
            <w:pPr>
              <w:jc w:val="center"/>
              <w:rPr>
                <w:rFonts w:ascii="Arial" w:hAnsi="Arial" w:cs="Arial"/>
                <w:sz w:val="24"/>
                <w:szCs w:val="24"/>
              </w:rPr>
            </w:pPr>
            <w:r w:rsidRPr="00705FAE">
              <w:rPr>
                <w:rFonts w:ascii="Arial" w:hAnsi="Arial" w:cs="Arial"/>
                <w:sz w:val="24"/>
                <w:szCs w:val="24"/>
              </w:rPr>
              <w:t>Единица</w:t>
            </w:r>
          </w:p>
        </w:tc>
        <w:tc>
          <w:tcPr>
            <w:tcW w:w="8081" w:type="dxa"/>
            <w:shd w:val="clear" w:color="auto" w:fill="auto"/>
          </w:tcPr>
          <w:p w14:paraId="0A5AD4D6" w14:textId="0B8CFC4A" w:rsidR="00D41F5B" w:rsidRPr="00705FAE" w:rsidRDefault="00D41F5B" w:rsidP="00D41F5B">
            <w:pPr>
              <w:pStyle w:val="1f5"/>
              <w:widowControl w:val="0"/>
              <w:spacing w:after="0"/>
              <w:jc w:val="both"/>
              <w:rPr>
                <w:rFonts w:ascii="Arial" w:hAnsi="Arial" w:cs="Arial"/>
                <w:color w:val="000000"/>
                <w:sz w:val="24"/>
                <w:szCs w:val="24"/>
              </w:rPr>
            </w:pPr>
            <w:r w:rsidRPr="00705FAE">
              <w:rPr>
                <w:rFonts w:ascii="Arial" w:hAnsi="Arial" w:cs="Arial"/>
                <w:color w:val="000000"/>
                <w:sz w:val="24"/>
                <w:szCs w:val="24"/>
              </w:rPr>
              <w:t xml:space="preserve">Количество </w:t>
            </w:r>
            <w:r w:rsidRPr="00705FAE">
              <w:rPr>
                <w:rFonts w:ascii="Arial" w:hAnsi="Arial" w:cs="Arial"/>
                <w:sz w:val="24"/>
                <w:szCs w:val="24"/>
              </w:rPr>
              <w:t>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r w:rsidRPr="00705FAE">
              <w:rPr>
                <w:rFonts w:ascii="Arial" w:hAnsi="Arial" w:cs="Arial"/>
                <w:color w:val="000000"/>
                <w:sz w:val="24"/>
                <w:szCs w:val="24"/>
              </w:rPr>
              <w:t>.</w:t>
            </w:r>
          </w:p>
          <w:p w14:paraId="4D85BC0E" w14:textId="77777777" w:rsidR="00D41F5B" w:rsidRPr="00705FAE" w:rsidRDefault="00D41F5B" w:rsidP="00D41F5B">
            <w:pPr>
              <w:spacing w:after="0"/>
              <w:jc w:val="both"/>
              <w:rPr>
                <w:rFonts w:ascii="Arial" w:hAnsi="Arial" w:cs="Arial"/>
                <w:sz w:val="24"/>
                <w:szCs w:val="24"/>
                <w:lang w:eastAsia="en-US"/>
              </w:rPr>
            </w:pPr>
            <w:r w:rsidRPr="00705FAE">
              <w:rPr>
                <w:rFonts w:ascii="Arial" w:hAnsi="Arial" w:cs="Arial"/>
                <w:sz w:val="24"/>
                <w:szCs w:val="24"/>
                <w:lang w:eastAsia="en-US"/>
              </w:rPr>
              <w:t>Периодичность представления – ежеквартально.</w:t>
            </w:r>
          </w:p>
          <w:p w14:paraId="461052A7" w14:textId="3484C1F4" w:rsidR="00D41F5B" w:rsidRPr="00705FAE" w:rsidRDefault="003E6181" w:rsidP="00D41F5B">
            <w:pPr>
              <w:spacing w:after="0"/>
              <w:jc w:val="both"/>
              <w:rPr>
                <w:rFonts w:ascii="Arial" w:hAnsi="Arial" w:cs="Arial"/>
                <w:sz w:val="24"/>
                <w:szCs w:val="24"/>
              </w:rPr>
            </w:pPr>
            <w:r w:rsidRPr="00705FAE">
              <w:rPr>
                <w:rFonts w:ascii="Arial" w:hAnsi="Arial" w:cs="Arial"/>
                <w:sz w:val="24"/>
                <w:szCs w:val="24"/>
                <w:lang w:eastAsia="en-US"/>
              </w:rPr>
              <w:t>Базовое значение за</w:t>
            </w:r>
            <w:r w:rsidR="00D41F5B" w:rsidRPr="00705FAE">
              <w:rPr>
                <w:rFonts w:ascii="Arial" w:hAnsi="Arial" w:cs="Arial"/>
                <w:sz w:val="24"/>
                <w:szCs w:val="24"/>
                <w:lang w:eastAsia="en-US"/>
              </w:rPr>
              <w:t xml:space="preserve"> 2024 год – 1.</w:t>
            </w:r>
          </w:p>
        </w:tc>
      </w:tr>
      <w:tr w:rsidR="00D41F5B" w:rsidRPr="00705FAE" w14:paraId="596B287C" w14:textId="77777777" w:rsidTr="00705FAE">
        <w:trPr>
          <w:trHeight w:val="20"/>
        </w:trPr>
        <w:tc>
          <w:tcPr>
            <w:tcW w:w="567" w:type="dxa"/>
            <w:shd w:val="clear" w:color="auto" w:fill="auto"/>
          </w:tcPr>
          <w:p w14:paraId="1F855CCF" w14:textId="78B714F5" w:rsidR="00D41F5B" w:rsidRPr="00705FAE" w:rsidRDefault="00D41F5B" w:rsidP="00D41F5B">
            <w:pPr>
              <w:jc w:val="center"/>
              <w:rPr>
                <w:rFonts w:ascii="Arial" w:hAnsi="Arial" w:cs="Arial"/>
                <w:sz w:val="24"/>
                <w:szCs w:val="24"/>
              </w:rPr>
            </w:pPr>
            <w:r w:rsidRPr="00705FAE">
              <w:rPr>
                <w:rFonts w:ascii="Arial" w:hAnsi="Arial" w:cs="Arial"/>
                <w:sz w:val="24"/>
                <w:szCs w:val="24"/>
              </w:rPr>
              <w:t>17</w:t>
            </w:r>
          </w:p>
        </w:tc>
        <w:tc>
          <w:tcPr>
            <w:tcW w:w="567" w:type="dxa"/>
            <w:shd w:val="clear" w:color="auto" w:fill="auto"/>
          </w:tcPr>
          <w:p w14:paraId="5A462427" w14:textId="78455516" w:rsidR="00D41F5B" w:rsidRPr="00705FAE" w:rsidRDefault="00D41F5B" w:rsidP="00D41F5B">
            <w:pPr>
              <w:spacing w:after="0"/>
              <w:jc w:val="center"/>
              <w:rPr>
                <w:rFonts w:ascii="Arial" w:hAnsi="Arial" w:cs="Arial"/>
                <w:color w:val="000000"/>
                <w:sz w:val="24"/>
                <w:szCs w:val="24"/>
              </w:rPr>
            </w:pPr>
            <w:r w:rsidRPr="00705FAE">
              <w:rPr>
                <w:rFonts w:ascii="Arial" w:hAnsi="Arial" w:cs="Arial"/>
                <w:color w:val="000000"/>
                <w:sz w:val="24"/>
                <w:szCs w:val="24"/>
              </w:rPr>
              <w:t>2</w:t>
            </w:r>
          </w:p>
        </w:tc>
        <w:tc>
          <w:tcPr>
            <w:tcW w:w="709" w:type="dxa"/>
            <w:shd w:val="clear" w:color="auto" w:fill="auto"/>
          </w:tcPr>
          <w:p w14:paraId="4FE5CA6D" w14:textId="6DA23D37" w:rsidR="00D41F5B" w:rsidRPr="00705FAE" w:rsidRDefault="00D41F5B" w:rsidP="00D41F5B">
            <w:pPr>
              <w:jc w:val="center"/>
              <w:rPr>
                <w:rFonts w:ascii="Arial" w:hAnsi="Arial" w:cs="Arial"/>
                <w:sz w:val="24"/>
                <w:szCs w:val="24"/>
              </w:rPr>
            </w:pPr>
            <w:r w:rsidRPr="00705FAE">
              <w:rPr>
                <w:rFonts w:ascii="Arial" w:hAnsi="Arial" w:cs="Arial"/>
                <w:sz w:val="24"/>
                <w:szCs w:val="24"/>
              </w:rPr>
              <w:t>03</w:t>
            </w:r>
          </w:p>
        </w:tc>
        <w:tc>
          <w:tcPr>
            <w:tcW w:w="709" w:type="dxa"/>
            <w:shd w:val="clear" w:color="auto" w:fill="auto"/>
          </w:tcPr>
          <w:p w14:paraId="3D93A4C5" w14:textId="0413611E" w:rsidR="00D41F5B" w:rsidRPr="00705FAE" w:rsidRDefault="00D41F5B" w:rsidP="00D41F5B">
            <w:pPr>
              <w:jc w:val="center"/>
              <w:rPr>
                <w:rFonts w:ascii="Arial" w:hAnsi="Arial" w:cs="Arial"/>
                <w:sz w:val="24"/>
                <w:szCs w:val="24"/>
              </w:rPr>
            </w:pPr>
            <w:r w:rsidRPr="00705FAE">
              <w:rPr>
                <w:rFonts w:ascii="Arial" w:hAnsi="Arial" w:cs="Arial"/>
                <w:sz w:val="24"/>
                <w:szCs w:val="24"/>
              </w:rPr>
              <w:t>02</w:t>
            </w:r>
          </w:p>
        </w:tc>
        <w:tc>
          <w:tcPr>
            <w:tcW w:w="3118" w:type="dxa"/>
            <w:shd w:val="clear" w:color="auto" w:fill="auto"/>
          </w:tcPr>
          <w:p w14:paraId="6424E5FE" w14:textId="56815119" w:rsidR="00D41F5B" w:rsidRPr="00705FAE" w:rsidRDefault="00D41F5B" w:rsidP="00D41F5B">
            <w:pPr>
              <w:spacing w:after="0"/>
              <w:jc w:val="both"/>
              <w:rPr>
                <w:rFonts w:ascii="Arial" w:hAnsi="Arial" w:cs="Arial"/>
                <w:sz w:val="24"/>
                <w:szCs w:val="24"/>
              </w:rPr>
            </w:pPr>
            <w:r w:rsidRPr="00705FAE">
              <w:rPr>
                <w:rFonts w:ascii="Arial" w:hAnsi="Arial" w:cs="Arial"/>
                <w:sz w:val="24"/>
                <w:szCs w:val="24"/>
              </w:rPr>
              <w:t xml:space="preserve">Обеспечено функционирование муниципальных </w:t>
            </w:r>
            <w:r w:rsidRPr="00705FAE">
              <w:rPr>
                <w:rFonts w:ascii="Arial" w:hAnsi="Arial" w:cs="Arial"/>
                <w:sz w:val="24"/>
                <w:szCs w:val="24"/>
              </w:rPr>
              <w:lastRenderedPageBreak/>
              <w:t>информационных систем обеспечения деятельности ОМСУ</w:t>
            </w:r>
          </w:p>
        </w:tc>
        <w:tc>
          <w:tcPr>
            <w:tcW w:w="1275" w:type="dxa"/>
            <w:shd w:val="clear" w:color="auto" w:fill="auto"/>
          </w:tcPr>
          <w:p w14:paraId="76982599" w14:textId="6DF235B4" w:rsidR="00D41F5B" w:rsidRPr="00705FAE" w:rsidRDefault="00D41F5B" w:rsidP="00D41F5B">
            <w:pPr>
              <w:jc w:val="center"/>
              <w:rPr>
                <w:rFonts w:ascii="Arial" w:hAnsi="Arial" w:cs="Arial"/>
                <w:sz w:val="24"/>
                <w:szCs w:val="24"/>
              </w:rPr>
            </w:pPr>
            <w:r w:rsidRPr="00705FAE">
              <w:rPr>
                <w:rFonts w:ascii="Arial" w:hAnsi="Arial" w:cs="Arial"/>
                <w:sz w:val="24"/>
                <w:szCs w:val="24"/>
              </w:rPr>
              <w:lastRenderedPageBreak/>
              <w:t>Единица</w:t>
            </w:r>
          </w:p>
        </w:tc>
        <w:tc>
          <w:tcPr>
            <w:tcW w:w="8081" w:type="dxa"/>
            <w:shd w:val="clear" w:color="auto" w:fill="auto"/>
          </w:tcPr>
          <w:p w14:paraId="777972EC"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rPr>
              <w:t xml:space="preserve">До 31.12.2024: </w:t>
            </w:r>
          </w:p>
          <w:p w14:paraId="3F5DA56F"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t>n</w:t>
            </w:r>
            <w:r w:rsidRPr="00705FAE">
              <w:rPr>
                <w:rFonts w:ascii="Arial" w:hAnsi="Arial" w:cs="Arial"/>
                <w:sz w:val="24"/>
                <w:szCs w:val="24"/>
              </w:rPr>
              <w:t xml:space="preserve">= </w:t>
            </w:r>
            <w:r w:rsidRPr="00705FAE">
              <w:rPr>
                <w:rFonts w:ascii="Arial" w:hAnsi="Arial" w:cs="Arial"/>
                <w:sz w:val="24"/>
                <w:szCs w:val="24"/>
                <w:lang w:val="en-US"/>
              </w:rPr>
              <w:t>R</w:t>
            </w:r>
            <w:r w:rsidRPr="00705FAE">
              <w:rPr>
                <w:rFonts w:ascii="Arial" w:hAnsi="Arial" w:cs="Arial"/>
                <w:sz w:val="24"/>
                <w:szCs w:val="24"/>
              </w:rPr>
              <w:t>1+</w:t>
            </w:r>
            <w:r w:rsidRPr="00705FAE">
              <w:rPr>
                <w:rFonts w:ascii="Arial" w:hAnsi="Arial" w:cs="Arial"/>
                <w:sz w:val="24"/>
                <w:szCs w:val="24"/>
                <w:lang w:val="en-US"/>
              </w:rPr>
              <w:t>R</w:t>
            </w:r>
            <w:r w:rsidRPr="00705FAE">
              <w:rPr>
                <w:rFonts w:ascii="Arial" w:hAnsi="Arial" w:cs="Arial"/>
                <w:sz w:val="24"/>
                <w:szCs w:val="24"/>
              </w:rPr>
              <w:t>2+</w:t>
            </w:r>
            <w:r w:rsidRPr="00705FAE">
              <w:rPr>
                <w:rFonts w:ascii="Arial" w:hAnsi="Arial" w:cs="Arial"/>
                <w:sz w:val="24"/>
                <w:szCs w:val="24"/>
                <w:lang w:val="en-US"/>
              </w:rPr>
              <w:t>R</w:t>
            </w:r>
            <w:r w:rsidRPr="00705FAE">
              <w:rPr>
                <w:rFonts w:ascii="Arial" w:hAnsi="Arial" w:cs="Arial"/>
                <w:sz w:val="24"/>
                <w:szCs w:val="24"/>
              </w:rPr>
              <w:t>3+</w:t>
            </w:r>
            <w:r w:rsidRPr="00705FAE">
              <w:rPr>
                <w:rFonts w:ascii="Arial" w:hAnsi="Arial" w:cs="Arial"/>
                <w:sz w:val="24"/>
                <w:szCs w:val="24"/>
                <w:lang w:val="en-US"/>
              </w:rPr>
              <w:t>R</w:t>
            </w:r>
            <w:r w:rsidRPr="00705FAE">
              <w:rPr>
                <w:rFonts w:ascii="Arial" w:hAnsi="Arial" w:cs="Arial"/>
                <w:sz w:val="24"/>
                <w:szCs w:val="24"/>
              </w:rPr>
              <w:t>4, где</w:t>
            </w:r>
          </w:p>
          <w:p w14:paraId="4CA412D5" w14:textId="7DF7A842"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lastRenderedPageBreak/>
              <w:t>R</w:t>
            </w:r>
            <w:r w:rsidRPr="00705FAE">
              <w:rPr>
                <w:rFonts w:ascii="Arial" w:hAnsi="Arial" w:cs="Arial"/>
                <w:sz w:val="24"/>
                <w:szCs w:val="24"/>
              </w:rPr>
              <w:t>1, R2, R3, R4 – количество муниципальных информационных систем поддержки оказания государственных и муниципальных услуг в городском округе Люберцы в 1,2,3,4 кварталах.</w:t>
            </w:r>
          </w:p>
          <w:p w14:paraId="62DDE528" w14:textId="43B6A724" w:rsidR="00D41F5B" w:rsidRPr="00705FAE" w:rsidRDefault="00D41F5B" w:rsidP="00D41F5B">
            <w:pPr>
              <w:spacing w:after="0"/>
              <w:jc w:val="both"/>
              <w:rPr>
                <w:rFonts w:ascii="Arial" w:hAnsi="Arial" w:cs="Arial"/>
                <w:sz w:val="24"/>
                <w:szCs w:val="24"/>
                <w:shd w:val="clear" w:color="auto" w:fill="FFFFFF"/>
              </w:rPr>
            </w:pPr>
            <w:r w:rsidRPr="00705FAE">
              <w:rPr>
                <w:rFonts w:ascii="Arial" w:hAnsi="Arial" w:cs="Arial"/>
                <w:sz w:val="24"/>
                <w:szCs w:val="24"/>
              </w:rPr>
              <w:t xml:space="preserve">Источник данных: отчет службы по реализации административной реформы администрации городского округа Люберцы Московской области. </w:t>
            </w:r>
          </w:p>
          <w:p w14:paraId="33C5743B" w14:textId="77777777" w:rsidR="00296E53" w:rsidRPr="00705FAE" w:rsidRDefault="00D41F5B" w:rsidP="00D41F5B">
            <w:pPr>
              <w:pStyle w:val="1f5"/>
              <w:widowControl w:val="0"/>
              <w:spacing w:after="0"/>
              <w:jc w:val="both"/>
              <w:rPr>
                <w:rFonts w:ascii="Arial" w:hAnsi="Arial" w:cs="Arial"/>
                <w:sz w:val="24"/>
                <w:szCs w:val="24"/>
                <w:lang w:eastAsia="en-US"/>
              </w:rPr>
            </w:pPr>
            <w:r w:rsidRPr="00705FAE">
              <w:rPr>
                <w:rFonts w:ascii="Arial" w:hAnsi="Arial" w:cs="Arial"/>
                <w:sz w:val="24"/>
                <w:szCs w:val="24"/>
              </w:rPr>
              <w:t xml:space="preserve">С 01.01.2025: </w:t>
            </w:r>
            <w:r w:rsidRPr="00705FAE">
              <w:rPr>
                <w:rFonts w:ascii="Arial" w:hAnsi="Arial" w:cs="Arial"/>
                <w:color w:val="000000"/>
                <w:sz w:val="24"/>
                <w:szCs w:val="24"/>
              </w:rPr>
              <w:t xml:space="preserve">Количество используемых </w:t>
            </w:r>
            <w:r w:rsidRPr="00705FAE">
              <w:rPr>
                <w:rFonts w:ascii="Arial" w:hAnsi="Arial" w:cs="Arial"/>
                <w:sz w:val="24"/>
                <w:szCs w:val="24"/>
              </w:rPr>
              <w:t>муниципальных информационных систем обеспечения деятельности ОМСУ</w:t>
            </w:r>
            <w:r w:rsidRPr="00705FAE">
              <w:rPr>
                <w:rFonts w:ascii="Arial" w:hAnsi="Arial" w:cs="Arial"/>
                <w:color w:val="000000"/>
                <w:sz w:val="24"/>
                <w:szCs w:val="24"/>
              </w:rPr>
              <w:t xml:space="preserve">. </w:t>
            </w:r>
            <w:r w:rsidRPr="00705FAE">
              <w:rPr>
                <w:rFonts w:ascii="Arial" w:hAnsi="Arial" w:cs="Arial"/>
                <w:sz w:val="24"/>
                <w:szCs w:val="24"/>
                <w:lang w:eastAsia="en-US"/>
              </w:rPr>
              <w:t xml:space="preserve">Периодичность представления – ежеквартально. </w:t>
            </w:r>
          </w:p>
          <w:p w14:paraId="45E7671A" w14:textId="065FAE71" w:rsidR="00D41F5B" w:rsidRPr="00705FAE" w:rsidRDefault="004D7584" w:rsidP="00D41F5B">
            <w:pPr>
              <w:pStyle w:val="1f5"/>
              <w:widowControl w:val="0"/>
              <w:spacing w:after="0"/>
              <w:jc w:val="both"/>
              <w:rPr>
                <w:rFonts w:ascii="Arial" w:hAnsi="Arial" w:cs="Arial"/>
                <w:color w:val="000000"/>
                <w:sz w:val="24"/>
                <w:szCs w:val="24"/>
              </w:rPr>
            </w:pPr>
            <w:r w:rsidRPr="00705FAE">
              <w:rPr>
                <w:rFonts w:ascii="Arial" w:hAnsi="Arial" w:cs="Arial"/>
                <w:sz w:val="24"/>
                <w:szCs w:val="24"/>
                <w:shd w:val="clear" w:color="auto" w:fill="FFFFFF"/>
              </w:rPr>
              <w:t xml:space="preserve">Базовое значение за 2022 </w:t>
            </w:r>
            <w:r w:rsidR="00D41F5B" w:rsidRPr="00705FAE">
              <w:rPr>
                <w:rFonts w:ascii="Arial" w:hAnsi="Arial" w:cs="Arial"/>
                <w:sz w:val="24"/>
                <w:szCs w:val="24"/>
                <w:shd w:val="clear" w:color="auto" w:fill="FFFFFF"/>
              </w:rPr>
              <w:t>год – 12.</w:t>
            </w:r>
          </w:p>
        </w:tc>
      </w:tr>
      <w:tr w:rsidR="00D41F5B" w:rsidRPr="00705FAE" w14:paraId="1F86AE78" w14:textId="77777777" w:rsidTr="00705FAE">
        <w:trPr>
          <w:trHeight w:val="20"/>
        </w:trPr>
        <w:tc>
          <w:tcPr>
            <w:tcW w:w="567" w:type="dxa"/>
            <w:shd w:val="clear" w:color="auto" w:fill="auto"/>
          </w:tcPr>
          <w:p w14:paraId="7B907CF7" w14:textId="389D8B59" w:rsidR="00D41F5B" w:rsidRPr="00705FAE" w:rsidRDefault="00D41F5B" w:rsidP="00D41F5B">
            <w:pPr>
              <w:jc w:val="center"/>
              <w:rPr>
                <w:rFonts w:ascii="Arial" w:hAnsi="Arial" w:cs="Arial"/>
                <w:sz w:val="24"/>
                <w:szCs w:val="24"/>
              </w:rPr>
            </w:pPr>
            <w:r w:rsidRPr="00705FAE">
              <w:rPr>
                <w:rFonts w:ascii="Arial" w:hAnsi="Arial" w:cs="Arial"/>
                <w:sz w:val="24"/>
                <w:szCs w:val="24"/>
              </w:rPr>
              <w:lastRenderedPageBreak/>
              <w:t>18</w:t>
            </w:r>
          </w:p>
        </w:tc>
        <w:tc>
          <w:tcPr>
            <w:tcW w:w="567" w:type="dxa"/>
            <w:shd w:val="clear" w:color="auto" w:fill="auto"/>
          </w:tcPr>
          <w:p w14:paraId="71170CEF" w14:textId="359C559D" w:rsidR="00D41F5B" w:rsidRPr="00705FAE" w:rsidRDefault="00D41F5B" w:rsidP="00D41F5B">
            <w:pPr>
              <w:spacing w:after="0"/>
              <w:jc w:val="center"/>
              <w:rPr>
                <w:rFonts w:ascii="Arial" w:hAnsi="Arial" w:cs="Arial"/>
                <w:color w:val="000000"/>
                <w:sz w:val="24"/>
                <w:szCs w:val="24"/>
              </w:rPr>
            </w:pPr>
            <w:r w:rsidRPr="00705FAE">
              <w:rPr>
                <w:rFonts w:ascii="Arial" w:hAnsi="Arial" w:cs="Arial"/>
                <w:sz w:val="24"/>
                <w:szCs w:val="24"/>
              </w:rPr>
              <w:t>2</w:t>
            </w:r>
          </w:p>
        </w:tc>
        <w:tc>
          <w:tcPr>
            <w:tcW w:w="709" w:type="dxa"/>
            <w:shd w:val="clear" w:color="auto" w:fill="auto"/>
          </w:tcPr>
          <w:p w14:paraId="1C581ABF" w14:textId="498D3FA0" w:rsidR="00D41F5B" w:rsidRPr="00705FAE" w:rsidRDefault="00D41F5B" w:rsidP="00D41F5B">
            <w:pPr>
              <w:jc w:val="center"/>
              <w:rPr>
                <w:rFonts w:ascii="Arial" w:hAnsi="Arial" w:cs="Arial"/>
                <w:sz w:val="24"/>
                <w:szCs w:val="24"/>
              </w:rPr>
            </w:pPr>
            <w:r w:rsidRPr="00705FAE">
              <w:rPr>
                <w:rFonts w:ascii="Arial" w:hAnsi="Arial" w:cs="Arial"/>
                <w:sz w:val="24"/>
                <w:szCs w:val="24"/>
              </w:rPr>
              <w:t>05</w:t>
            </w:r>
          </w:p>
        </w:tc>
        <w:tc>
          <w:tcPr>
            <w:tcW w:w="709" w:type="dxa"/>
            <w:shd w:val="clear" w:color="auto" w:fill="auto"/>
          </w:tcPr>
          <w:p w14:paraId="7B06D6D8" w14:textId="4ACEC3ED" w:rsidR="00D41F5B" w:rsidRPr="00705FAE" w:rsidRDefault="00D41F5B" w:rsidP="00D41F5B">
            <w:pPr>
              <w:jc w:val="center"/>
              <w:rPr>
                <w:rFonts w:ascii="Arial" w:hAnsi="Arial" w:cs="Arial"/>
                <w:sz w:val="24"/>
                <w:szCs w:val="24"/>
              </w:rPr>
            </w:pPr>
            <w:r w:rsidRPr="00705FAE">
              <w:rPr>
                <w:rFonts w:ascii="Arial" w:hAnsi="Arial" w:cs="Arial"/>
                <w:sz w:val="24"/>
                <w:szCs w:val="24"/>
              </w:rPr>
              <w:t>01</w:t>
            </w:r>
          </w:p>
        </w:tc>
        <w:tc>
          <w:tcPr>
            <w:tcW w:w="3118" w:type="dxa"/>
            <w:shd w:val="clear" w:color="auto" w:fill="auto"/>
          </w:tcPr>
          <w:p w14:paraId="506D04EB" w14:textId="793F3D07" w:rsidR="00D41F5B" w:rsidRPr="00705FAE" w:rsidRDefault="00D41F5B" w:rsidP="00D41F5B">
            <w:pPr>
              <w:spacing w:after="0"/>
              <w:jc w:val="both"/>
              <w:rPr>
                <w:rFonts w:ascii="Arial" w:hAnsi="Arial" w:cs="Arial"/>
                <w:sz w:val="24"/>
                <w:szCs w:val="24"/>
              </w:rPr>
            </w:pPr>
            <w:r w:rsidRPr="00705FAE">
              <w:rPr>
                <w:rFonts w:ascii="Arial" w:hAnsi="Arial" w:cs="Arial"/>
                <w:sz w:val="24"/>
                <w:szCs w:val="24"/>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1275" w:type="dxa"/>
            <w:shd w:val="clear" w:color="auto" w:fill="auto"/>
          </w:tcPr>
          <w:p w14:paraId="01628D4E" w14:textId="0A151EE5" w:rsidR="00D41F5B" w:rsidRPr="00705FAE" w:rsidRDefault="00D41F5B" w:rsidP="00D41F5B">
            <w:pPr>
              <w:jc w:val="center"/>
              <w:rPr>
                <w:rFonts w:ascii="Arial" w:hAnsi="Arial" w:cs="Arial"/>
                <w:sz w:val="24"/>
                <w:szCs w:val="24"/>
              </w:rPr>
            </w:pPr>
            <w:r w:rsidRPr="00705FAE">
              <w:rPr>
                <w:rFonts w:ascii="Arial" w:hAnsi="Arial" w:cs="Arial"/>
                <w:sz w:val="24"/>
                <w:szCs w:val="24"/>
              </w:rPr>
              <w:t>Единица</w:t>
            </w:r>
          </w:p>
        </w:tc>
        <w:tc>
          <w:tcPr>
            <w:tcW w:w="8081" w:type="dxa"/>
            <w:shd w:val="clear" w:color="auto" w:fill="auto"/>
          </w:tcPr>
          <w:p w14:paraId="674EF9A7" w14:textId="77777777" w:rsidR="00D41F5B" w:rsidRPr="00705FAE" w:rsidRDefault="00D41F5B" w:rsidP="00D41F5B">
            <w:pPr>
              <w:pStyle w:val="1f5"/>
              <w:widowControl w:val="0"/>
              <w:spacing w:after="0"/>
              <w:jc w:val="both"/>
              <w:rPr>
                <w:rFonts w:ascii="Arial" w:hAnsi="Arial" w:cs="Arial"/>
                <w:color w:val="000000"/>
                <w:sz w:val="24"/>
                <w:szCs w:val="24"/>
              </w:rPr>
            </w:pPr>
            <w:r w:rsidRPr="00705FAE">
              <w:rPr>
                <w:rFonts w:ascii="Arial" w:hAnsi="Arial" w:cs="Arial"/>
                <w:color w:val="000000"/>
                <w:sz w:val="24"/>
                <w:szCs w:val="24"/>
              </w:rPr>
              <w:t>Количество образовательных организаций в муниципальном образовании Московской области, в которых обеспечено обновление</w:t>
            </w:r>
            <w:r w:rsidRPr="00705FAE">
              <w:rPr>
                <w:rFonts w:ascii="Arial" w:hAnsi="Arial" w:cs="Arial"/>
                <w:sz w:val="24"/>
                <w:szCs w:val="24"/>
                <w:lang w:eastAsia="ru-RU"/>
              </w:rPr>
              <w:t xml:space="preserve">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r w:rsidRPr="00705FAE">
              <w:rPr>
                <w:rFonts w:ascii="Arial" w:hAnsi="Arial" w:cs="Arial"/>
                <w:color w:val="000000"/>
                <w:sz w:val="24"/>
                <w:szCs w:val="24"/>
              </w:rPr>
              <w:t>.</w:t>
            </w:r>
          </w:p>
          <w:p w14:paraId="5BCC59ED" w14:textId="77777777" w:rsidR="00D41F5B" w:rsidRPr="00705FAE" w:rsidRDefault="00D41F5B" w:rsidP="00D41F5B">
            <w:pPr>
              <w:spacing w:after="0"/>
              <w:jc w:val="both"/>
              <w:rPr>
                <w:rFonts w:ascii="Arial" w:hAnsi="Arial" w:cs="Arial"/>
                <w:sz w:val="24"/>
                <w:szCs w:val="24"/>
                <w:lang w:eastAsia="en-US"/>
              </w:rPr>
            </w:pPr>
            <w:r w:rsidRPr="00705FAE">
              <w:rPr>
                <w:rFonts w:ascii="Arial" w:hAnsi="Arial" w:cs="Arial"/>
                <w:sz w:val="24"/>
                <w:szCs w:val="24"/>
                <w:lang w:eastAsia="en-US"/>
              </w:rPr>
              <w:t>Периодичность представления – ежеквартально.</w:t>
            </w:r>
          </w:p>
          <w:p w14:paraId="3CD3AC53" w14:textId="0C17B2EF"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eastAsia="en-US"/>
              </w:rPr>
              <w:t xml:space="preserve">Базовое </w:t>
            </w:r>
            <w:r w:rsidR="003E6181" w:rsidRPr="00705FAE">
              <w:rPr>
                <w:rFonts w:ascii="Arial" w:hAnsi="Arial" w:cs="Arial"/>
                <w:sz w:val="24"/>
                <w:szCs w:val="24"/>
                <w:lang w:eastAsia="en-US"/>
              </w:rPr>
              <w:t>значение за</w:t>
            </w:r>
            <w:r w:rsidRPr="00705FAE">
              <w:rPr>
                <w:rFonts w:ascii="Arial" w:hAnsi="Arial" w:cs="Arial"/>
                <w:sz w:val="24"/>
                <w:szCs w:val="24"/>
                <w:lang w:eastAsia="en-US"/>
              </w:rPr>
              <w:t xml:space="preserve"> 2024 год – 2.</w:t>
            </w:r>
          </w:p>
        </w:tc>
      </w:tr>
      <w:tr w:rsidR="00D41F5B" w:rsidRPr="00705FAE" w14:paraId="202FAC18" w14:textId="77777777" w:rsidTr="00705FAE">
        <w:trPr>
          <w:trHeight w:val="20"/>
        </w:trPr>
        <w:tc>
          <w:tcPr>
            <w:tcW w:w="567" w:type="dxa"/>
            <w:shd w:val="clear" w:color="auto" w:fill="auto"/>
          </w:tcPr>
          <w:p w14:paraId="7EFD074B" w14:textId="50528DC8" w:rsidR="00D41F5B" w:rsidRPr="00705FAE" w:rsidRDefault="00D41F5B" w:rsidP="00D41F5B">
            <w:pPr>
              <w:spacing w:after="0"/>
              <w:jc w:val="center"/>
              <w:rPr>
                <w:rFonts w:ascii="Arial" w:hAnsi="Arial" w:cs="Arial"/>
                <w:sz w:val="24"/>
                <w:szCs w:val="24"/>
              </w:rPr>
            </w:pPr>
            <w:r w:rsidRPr="00705FAE">
              <w:rPr>
                <w:rFonts w:ascii="Arial" w:hAnsi="Arial" w:cs="Arial"/>
                <w:sz w:val="24"/>
                <w:szCs w:val="24"/>
              </w:rPr>
              <w:t>19</w:t>
            </w:r>
          </w:p>
        </w:tc>
        <w:tc>
          <w:tcPr>
            <w:tcW w:w="567" w:type="dxa"/>
            <w:shd w:val="clear" w:color="auto" w:fill="auto"/>
          </w:tcPr>
          <w:p w14:paraId="4C0DB7D0" w14:textId="7681725E" w:rsidR="00D41F5B" w:rsidRPr="00705FAE" w:rsidRDefault="00D41F5B" w:rsidP="00D41F5B">
            <w:pPr>
              <w:spacing w:after="0"/>
              <w:jc w:val="center"/>
              <w:rPr>
                <w:rFonts w:ascii="Arial" w:hAnsi="Arial" w:cs="Arial"/>
                <w:sz w:val="24"/>
                <w:szCs w:val="24"/>
              </w:rPr>
            </w:pPr>
            <w:r w:rsidRPr="00705FAE">
              <w:rPr>
                <w:rFonts w:ascii="Arial" w:hAnsi="Arial" w:cs="Arial"/>
                <w:sz w:val="24"/>
                <w:szCs w:val="24"/>
              </w:rPr>
              <w:t>2</w:t>
            </w:r>
          </w:p>
        </w:tc>
        <w:tc>
          <w:tcPr>
            <w:tcW w:w="709" w:type="dxa"/>
            <w:shd w:val="clear" w:color="auto" w:fill="auto"/>
          </w:tcPr>
          <w:p w14:paraId="4551923C" w14:textId="4DF72830" w:rsidR="00D41F5B" w:rsidRPr="00705FAE" w:rsidRDefault="00D41F5B" w:rsidP="00D41F5B">
            <w:pPr>
              <w:jc w:val="center"/>
              <w:rPr>
                <w:rFonts w:ascii="Arial" w:hAnsi="Arial" w:cs="Arial"/>
                <w:sz w:val="24"/>
                <w:szCs w:val="24"/>
              </w:rPr>
            </w:pPr>
            <w:r w:rsidRPr="00705FAE">
              <w:rPr>
                <w:rFonts w:ascii="Arial" w:hAnsi="Arial" w:cs="Arial"/>
                <w:sz w:val="24"/>
                <w:szCs w:val="24"/>
              </w:rPr>
              <w:t>Е4</w:t>
            </w:r>
          </w:p>
        </w:tc>
        <w:tc>
          <w:tcPr>
            <w:tcW w:w="709" w:type="dxa"/>
            <w:shd w:val="clear" w:color="auto" w:fill="auto"/>
          </w:tcPr>
          <w:p w14:paraId="6563E24F" w14:textId="15C9B054" w:rsidR="00D41F5B" w:rsidRPr="00705FAE" w:rsidRDefault="00D41F5B" w:rsidP="00D41F5B">
            <w:pPr>
              <w:jc w:val="center"/>
              <w:rPr>
                <w:rFonts w:ascii="Arial" w:hAnsi="Arial" w:cs="Arial"/>
                <w:sz w:val="24"/>
                <w:szCs w:val="24"/>
              </w:rPr>
            </w:pPr>
            <w:r w:rsidRPr="00705FAE">
              <w:rPr>
                <w:rFonts w:ascii="Arial" w:hAnsi="Arial" w:cs="Arial"/>
                <w:sz w:val="24"/>
                <w:szCs w:val="24"/>
              </w:rPr>
              <w:t>04</w:t>
            </w:r>
          </w:p>
        </w:tc>
        <w:tc>
          <w:tcPr>
            <w:tcW w:w="3118" w:type="dxa"/>
            <w:shd w:val="clear" w:color="auto" w:fill="auto"/>
          </w:tcPr>
          <w:p w14:paraId="43EDDAB9" w14:textId="6213746C" w:rsidR="00D41F5B" w:rsidRPr="00705FAE" w:rsidRDefault="00D41F5B" w:rsidP="00D41F5B">
            <w:pPr>
              <w:pStyle w:val="1f5"/>
              <w:widowControl w:val="0"/>
              <w:spacing w:after="0"/>
              <w:jc w:val="both"/>
              <w:rPr>
                <w:rFonts w:ascii="Arial" w:hAnsi="Arial" w:cs="Arial"/>
                <w:color w:val="000000"/>
                <w:sz w:val="24"/>
                <w:szCs w:val="24"/>
              </w:rPr>
            </w:pPr>
            <w:r w:rsidRPr="00705FAE">
              <w:rPr>
                <w:rFonts w:ascii="Arial" w:hAnsi="Arial" w:cs="Arial"/>
                <w:sz w:val="24"/>
                <w:szCs w:val="24"/>
              </w:rPr>
              <w:t xml:space="preserve">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w:t>
            </w:r>
            <w:r w:rsidRPr="00705FAE">
              <w:rPr>
                <w:rFonts w:ascii="Arial" w:hAnsi="Arial" w:cs="Arial"/>
                <w:sz w:val="24"/>
                <w:szCs w:val="24"/>
              </w:rPr>
              <w:lastRenderedPageBreak/>
              <w:t>внедрения цифровой образовательной среды</w:t>
            </w:r>
          </w:p>
        </w:tc>
        <w:tc>
          <w:tcPr>
            <w:tcW w:w="1275" w:type="dxa"/>
            <w:shd w:val="clear" w:color="auto" w:fill="auto"/>
          </w:tcPr>
          <w:p w14:paraId="16ECC5E0" w14:textId="00032218" w:rsidR="00D41F5B" w:rsidRPr="00705FAE" w:rsidRDefault="00D41F5B" w:rsidP="00D41F5B">
            <w:pPr>
              <w:jc w:val="center"/>
              <w:rPr>
                <w:rFonts w:ascii="Arial" w:hAnsi="Arial" w:cs="Arial"/>
                <w:sz w:val="24"/>
                <w:szCs w:val="24"/>
              </w:rPr>
            </w:pPr>
            <w:r w:rsidRPr="00705FAE">
              <w:rPr>
                <w:rFonts w:ascii="Arial" w:hAnsi="Arial" w:cs="Arial"/>
                <w:sz w:val="24"/>
                <w:szCs w:val="24"/>
              </w:rPr>
              <w:lastRenderedPageBreak/>
              <w:t>Единица</w:t>
            </w:r>
          </w:p>
        </w:tc>
        <w:tc>
          <w:tcPr>
            <w:tcW w:w="8081" w:type="dxa"/>
            <w:shd w:val="clear" w:color="auto" w:fill="auto"/>
          </w:tcPr>
          <w:p w14:paraId="146FCD9D" w14:textId="62F0C7CE" w:rsidR="00D41F5B" w:rsidRPr="00705FAE" w:rsidRDefault="00D41F5B" w:rsidP="00D41F5B">
            <w:pPr>
              <w:spacing w:after="0"/>
              <w:jc w:val="both"/>
              <w:rPr>
                <w:rFonts w:ascii="Arial" w:hAnsi="Arial" w:cs="Arial"/>
                <w:color w:val="000000"/>
                <w:sz w:val="24"/>
                <w:szCs w:val="24"/>
              </w:rPr>
            </w:pPr>
            <w:r w:rsidRPr="00705FAE">
              <w:rPr>
                <w:rFonts w:ascii="Arial" w:hAnsi="Arial" w:cs="Arial"/>
                <w:color w:val="000000"/>
                <w:sz w:val="24"/>
                <w:szCs w:val="24"/>
              </w:rPr>
              <w:t xml:space="preserve">Количество образовательных организаций в муниципальном образовании Московской области, обеспеченных </w:t>
            </w:r>
            <w:r w:rsidRPr="00705FAE">
              <w:rPr>
                <w:rFonts w:ascii="Arial" w:hAnsi="Arial" w:cs="Arial"/>
                <w:sz w:val="24"/>
                <w:szCs w:val="24"/>
              </w:rPr>
              <w:t>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r w:rsidRPr="00705FAE">
              <w:rPr>
                <w:rFonts w:ascii="Arial" w:hAnsi="Arial" w:cs="Arial"/>
                <w:color w:val="000000"/>
                <w:sz w:val="24"/>
                <w:szCs w:val="24"/>
              </w:rPr>
              <w:t xml:space="preserve"> определяется согласно распределению субсидии бюджетам муниципальных образований Московской области, предусмотренных мероприятием Е4.04</w:t>
            </w:r>
            <w:r w:rsidRPr="00705FAE">
              <w:rPr>
                <w:rFonts w:ascii="Arial" w:hAnsi="Arial" w:cs="Arial"/>
                <w:sz w:val="24"/>
                <w:szCs w:val="24"/>
              </w:rPr>
              <w:t xml:space="preserve">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w:t>
            </w:r>
            <w:r w:rsidRPr="00705FAE">
              <w:rPr>
                <w:rFonts w:ascii="Arial" w:hAnsi="Arial" w:cs="Arial"/>
                <w:sz w:val="24"/>
                <w:szCs w:val="24"/>
              </w:rPr>
              <w:lastRenderedPageBreak/>
              <w:t>«Цифровое Подмосковье» на 2023-2030 годы</w:t>
            </w:r>
            <w:r w:rsidRPr="00705FAE">
              <w:rPr>
                <w:rFonts w:ascii="Arial" w:hAnsi="Arial" w:cs="Arial"/>
                <w:color w:val="000000"/>
                <w:sz w:val="24"/>
                <w:szCs w:val="24"/>
              </w:rPr>
              <w:t xml:space="preserve"> на </w:t>
            </w:r>
            <w:proofErr w:type="spellStart"/>
            <w:r w:rsidRPr="00705FAE">
              <w:rPr>
                <w:rFonts w:ascii="Arial" w:hAnsi="Arial" w:cs="Arial"/>
                <w:color w:val="000000"/>
                <w:sz w:val="24"/>
                <w:szCs w:val="24"/>
              </w:rPr>
              <w:t>софинансирование</w:t>
            </w:r>
            <w:proofErr w:type="spellEnd"/>
            <w:r w:rsidRPr="00705FAE">
              <w:rPr>
                <w:rFonts w:ascii="Arial" w:hAnsi="Arial" w:cs="Arial"/>
                <w:color w:val="000000"/>
                <w:sz w:val="24"/>
                <w:szCs w:val="24"/>
              </w:rPr>
              <w:t xml:space="preserve"> расходов. Источник данных: управление образования администрации городского округа Люберцы Московской области. </w:t>
            </w:r>
            <w:r w:rsidRPr="00705FAE">
              <w:rPr>
                <w:rFonts w:ascii="Arial" w:hAnsi="Arial" w:cs="Arial"/>
                <w:sz w:val="24"/>
                <w:szCs w:val="24"/>
                <w:lang w:eastAsia="en-US"/>
              </w:rPr>
              <w:t xml:space="preserve">Периодичность представления – ежеквартально. </w:t>
            </w:r>
            <w:r w:rsidRPr="00705FAE">
              <w:rPr>
                <w:rFonts w:ascii="Arial" w:hAnsi="Arial" w:cs="Arial"/>
                <w:sz w:val="24"/>
                <w:szCs w:val="24"/>
                <w:shd w:val="clear" w:color="auto" w:fill="FFFFFF"/>
              </w:rPr>
              <w:t>Базовое значение за 2022 год – 4.</w:t>
            </w:r>
          </w:p>
        </w:tc>
      </w:tr>
      <w:tr w:rsidR="00D41F5B" w:rsidRPr="00705FAE" w14:paraId="4894ABFE" w14:textId="77777777" w:rsidTr="00705FAE">
        <w:trPr>
          <w:trHeight w:val="20"/>
        </w:trPr>
        <w:tc>
          <w:tcPr>
            <w:tcW w:w="567" w:type="dxa"/>
            <w:shd w:val="clear" w:color="auto" w:fill="auto"/>
          </w:tcPr>
          <w:p w14:paraId="5FE9E710" w14:textId="0E6A0EC8" w:rsidR="00D41F5B" w:rsidRPr="00705FAE" w:rsidRDefault="00D41F5B" w:rsidP="00D41F5B">
            <w:pPr>
              <w:jc w:val="center"/>
              <w:rPr>
                <w:rFonts w:ascii="Arial" w:hAnsi="Arial" w:cs="Arial"/>
                <w:sz w:val="24"/>
                <w:szCs w:val="24"/>
              </w:rPr>
            </w:pPr>
            <w:r w:rsidRPr="00705FAE">
              <w:rPr>
                <w:rFonts w:ascii="Arial" w:hAnsi="Arial" w:cs="Arial"/>
                <w:sz w:val="24"/>
                <w:szCs w:val="24"/>
              </w:rPr>
              <w:lastRenderedPageBreak/>
              <w:t>20</w:t>
            </w:r>
          </w:p>
        </w:tc>
        <w:tc>
          <w:tcPr>
            <w:tcW w:w="567" w:type="dxa"/>
            <w:shd w:val="clear" w:color="auto" w:fill="auto"/>
          </w:tcPr>
          <w:p w14:paraId="2B52428E" w14:textId="5F0D825F" w:rsidR="00D41F5B" w:rsidRPr="00705FAE" w:rsidRDefault="00D41F5B" w:rsidP="00D41F5B">
            <w:pPr>
              <w:jc w:val="center"/>
              <w:rPr>
                <w:rFonts w:ascii="Arial" w:hAnsi="Arial" w:cs="Arial"/>
                <w:sz w:val="24"/>
                <w:szCs w:val="24"/>
              </w:rPr>
            </w:pPr>
            <w:r w:rsidRPr="00705FAE">
              <w:rPr>
                <w:rFonts w:ascii="Arial" w:hAnsi="Arial" w:cs="Arial"/>
                <w:sz w:val="24"/>
                <w:szCs w:val="24"/>
              </w:rPr>
              <w:t>2</w:t>
            </w:r>
          </w:p>
        </w:tc>
        <w:tc>
          <w:tcPr>
            <w:tcW w:w="709" w:type="dxa"/>
            <w:shd w:val="clear" w:color="auto" w:fill="auto"/>
          </w:tcPr>
          <w:p w14:paraId="0DD01117" w14:textId="2913FD7D" w:rsidR="00D41F5B" w:rsidRPr="00705FAE" w:rsidRDefault="00D41F5B" w:rsidP="00D41F5B">
            <w:pPr>
              <w:jc w:val="center"/>
              <w:rPr>
                <w:rFonts w:ascii="Arial" w:hAnsi="Arial" w:cs="Arial"/>
                <w:sz w:val="24"/>
                <w:szCs w:val="24"/>
              </w:rPr>
            </w:pPr>
            <w:r w:rsidRPr="00705FAE">
              <w:rPr>
                <w:rFonts w:ascii="Arial" w:hAnsi="Arial" w:cs="Arial"/>
                <w:sz w:val="24"/>
                <w:szCs w:val="24"/>
              </w:rPr>
              <w:t>Е4</w:t>
            </w:r>
          </w:p>
        </w:tc>
        <w:tc>
          <w:tcPr>
            <w:tcW w:w="709" w:type="dxa"/>
            <w:shd w:val="clear" w:color="auto" w:fill="auto"/>
          </w:tcPr>
          <w:p w14:paraId="022C481F" w14:textId="0ACDA58C" w:rsidR="00D41F5B" w:rsidRPr="00705FAE" w:rsidRDefault="00D41F5B" w:rsidP="00D41F5B">
            <w:pPr>
              <w:jc w:val="center"/>
              <w:rPr>
                <w:rFonts w:ascii="Arial" w:hAnsi="Arial" w:cs="Arial"/>
                <w:sz w:val="24"/>
                <w:szCs w:val="24"/>
              </w:rPr>
            </w:pPr>
            <w:r w:rsidRPr="00705FAE">
              <w:rPr>
                <w:rFonts w:ascii="Arial" w:hAnsi="Arial" w:cs="Arial"/>
                <w:sz w:val="24"/>
                <w:szCs w:val="24"/>
              </w:rPr>
              <w:t>05</w:t>
            </w:r>
          </w:p>
        </w:tc>
        <w:tc>
          <w:tcPr>
            <w:tcW w:w="3118" w:type="dxa"/>
            <w:shd w:val="clear" w:color="auto" w:fill="auto"/>
          </w:tcPr>
          <w:p w14:paraId="0565E2CE" w14:textId="77777777" w:rsidR="00D41F5B" w:rsidRPr="00705FAE" w:rsidRDefault="00D41F5B" w:rsidP="00D41F5B">
            <w:pPr>
              <w:pStyle w:val="1f5"/>
              <w:widowControl w:val="0"/>
              <w:spacing w:after="0"/>
              <w:jc w:val="both"/>
              <w:rPr>
                <w:rFonts w:ascii="Arial" w:hAnsi="Arial" w:cs="Arial"/>
                <w:sz w:val="24"/>
                <w:szCs w:val="24"/>
              </w:rPr>
            </w:pPr>
            <w:r w:rsidRPr="00705FAE">
              <w:rPr>
                <w:rFonts w:ascii="Arial" w:hAnsi="Arial" w:cs="Arial"/>
                <w:sz w:val="24"/>
                <w:szCs w:val="24"/>
              </w:rPr>
              <w:t>Обеспечено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p w14:paraId="77D7798B" w14:textId="361A8C74" w:rsidR="00D41F5B" w:rsidRPr="00705FAE" w:rsidRDefault="00D41F5B" w:rsidP="00D41F5B">
            <w:pPr>
              <w:pStyle w:val="1f5"/>
              <w:widowControl w:val="0"/>
              <w:spacing w:after="0"/>
              <w:jc w:val="both"/>
              <w:rPr>
                <w:rFonts w:ascii="Arial" w:hAnsi="Arial" w:cs="Arial"/>
                <w:color w:val="000000"/>
                <w:sz w:val="24"/>
                <w:szCs w:val="24"/>
              </w:rPr>
            </w:pPr>
          </w:p>
        </w:tc>
        <w:tc>
          <w:tcPr>
            <w:tcW w:w="1275" w:type="dxa"/>
            <w:shd w:val="clear" w:color="auto" w:fill="auto"/>
          </w:tcPr>
          <w:p w14:paraId="205EB0C0" w14:textId="133FB52F" w:rsidR="00D41F5B" w:rsidRPr="00705FAE" w:rsidRDefault="00D41F5B" w:rsidP="00D41F5B">
            <w:pPr>
              <w:jc w:val="center"/>
              <w:rPr>
                <w:rFonts w:ascii="Arial" w:hAnsi="Arial" w:cs="Arial"/>
                <w:sz w:val="24"/>
                <w:szCs w:val="24"/>
              </w:rPr>
            </w:pPr>
            <w:r w:rsidRPr="00705FAE">
              <w:rPr>
                <w:rFonts w:ascii="Arial" w:hAnsi="Arial" w:cs="Arial"/>
                <w:sz w:val="24"/>
                <w:szCs w:val="24"/>
              </w:rPr>
              <w:t>Единица</w:t>
            </w:r>
          </w:p>
        </w:tc>
        <w:tc>
          <w:tcPr>
            <w:tcW w:w="8081" w:type="dxa"/>
            <w:shd w:val="clear" w:color="auto" w:fill="auto"/>
          </w:tcPr>
          <w:p w14:paraId="4644D462"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t>n</w:t>
            </w:r>
            <w:r w:rsidRPr="00705FAE">
              <w:rPr>
                <w:rFonts w:ascii="Arial" w:hAnsi="Arial" w:cs="Arial"/>
                <w:sz w:val="24"/>
                <w:szCs w:val="24"/>
              </w:rPr>
              <w:t xml:space="preserve">= </w:t>
            </w:r>
            <w:r w:rsidRPr="00705FAE">
              <w:rPr>
                <w:rFonts w:ascii="Arial" w:hAnsi="Arial" w:cs="Arial"/>
                <w:sz w:val="24"/>
                <w:szCs w:val="24"/>
                <w:lang w:val="en-US"/>
              </w:rPr>
              <w:t>R</w:t>
            </w:r>
            <w:r w:rsidRPr="00705FAE">
              <w:rPr>
                <w:rFonts w:ascii="Arial" w:hAnsi="Arial" w:cs="Arial"/>
                <w:sz w:val="24"/>
                <w:szCs w:val="24"/>
              </w:rPr>
              <w:t>1+</w:t>
            </w:r>
            <w:r w:rsidRPr="00705FAE">
              <w:rPr>
                <w:rFonts w:ascii="Arial" w:hAnsi="Arial" w:cs="Arial"/>
                <w:sz w:val="24"/>
                <w:szCs w:val="24"/>
                <w:lang w:val="en-US"/>
              </w:rPr>
              <w:t>R</w:t>
            </w:r>
            <w:r w:rsidRPr="00705FAE">
              <w:rPr>
                <w:rFonts w:ascii="Arial" w:hAnsi="Arial" w:cs="Arial"/>
                <w:sz w:val="24"/>
                <w:szCs w:val="24"/>
              </w:rPr>
              <w:t>2+</w:t>
            </w:r>
            <w:r w:rsidRPr="00705FAE">
              <w:rPr>
                <w:rFonts w:ascii="Arial" w:hAnsi="Arial" w:cs="Arial"/>
                <w:sz w:val="24"/>
                <w:szCs w:val="24"/>
                <w:lang w:val="en-US"/>
              </w:rPr>
              <w:t>R</w:t>
            </w:r>
            <w:r w:rsidRPr="00705FAE">
              <w:rPr>
                <w:rFonts w:ascii="Arial" w:hAnsi="Arial" w:cs="Arial"/>
                <w:sz w:val="24"/>
                <w:szCs w:val="24"/>
              </w:rPr>
              <w:t>3+</w:t>
            </w:r>
            <w:r w:rsidRPr="00705FAE">
              <w:rPr>
                <w:rFonts w:ascii="Arial" w:hAnsi="Arial" w:cs="Arial"/>
                <w:sz w:val="24"/>
                <w:szCs w:val="24"/>
                <w:lang w:val="en-US"/>
              </w:rPr>
              <w:t>R</w:t>
            </w:r>
            <w:r w:rsidRPr="00705FAE">
              <w:rPr>
                <w:rFonts w:ascii="Arial" w:hAnsi="Arial" w:cs="Arial"/>
                <w:sz w:val="24"/>
                <w:szCs w:val="24"/>
              </w:rPr>
              <w:t>4, где</w:t>
            </w:r>
          </w:p>
          <w:p w14:paraId="556556A3" w14:textId="0AF12EFC" w:rsidR="00D41F5B" w:rsidRPr="00705FAE" w:rsidRDefault="00D41F5B" w:rsidP="00D41F5B">
            <w:pPr>
              <w:spacing w:after="0"/>
              <w:jc w:val="both"/>
              <w:rPr>
                <w:rFonts w:ascii="Arial" w:hAnsi="Arial" w:cs="Arial"/>
                <w:color w:val="000000"/>
                <w:sz w:val="24"/>
                <w:szCs w:val="24"/>
              </w:rPr>
            </w:pPr>
            <w:r w:rsidRPr="00705FAE">
              <w:rPr>
                <w:rFonts w:ascii="Arial" w:hAnsi="Arial" w:cs="Arial"/>
                <w:sz w:val="24"/>
                <w:szCs w:val="24"/>
                <w:lang w:val="en-US"/>
              </w:rPr>
              <w:t>R</w:t>
            </w:r>
            <w:r w:rsidRPr="00705FAE">
              <w:rPr>
                <w:rFonts w:ascii="Arial" w:hAnsi="Arial" w:cs="Arial"/>
                <w:sz w:val="24"/>
                <w:szCs w:val="24"/>
              </w:rPr>
              <w:t xml:space="preserve">1, R2, R3, R4 – количество </w:t>
            </w:r>
            <w:r w:rsidRPr="00705FAE">
              <w:rPr>
                <w:rFonts w:ascii="Arial" w:hAnsi="Arial" w:cs="Arial"/>
                <w:color w:val="000000"/>
                <w:sz w:val="24"/>
                <w:szCs w:val="24"/>
              </w:rPr>
              <w:t xml:space="preserve">образовательных организаций в муниципальном образовании Московской области, в которых обеспечено </w:t>
            </w:r>
            <w:r w:rsidRPr="00705FAE">
              <w:rPr>
                <w:rFonts w:ascii="Arial" w:hAnsi="Arial" w:cs="Arial"/>
                <w:sz w:val="24"/>
                <w:szCs w:val="24"/>
              </w:rPr>
              <w:t>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r w:rsidRPr="00705FAE">
              <w:rPr>
                <w:rFonts w:ascii="Arial" w:hAnsi="Arial" w:cs="Arial"/>
                <w:color w:val="000000"/>
                <w:sz w:val="24"/>
                <w:szCs w:val="24"/>
              </w:rPr>
              <w:t xml:space="preserve"> в </w:t>
            </w:r>
            <w:r w:rsidRPr="00705FAE">
              <w:rPr>
                <w:rFonts w:ascii="Arial" w:hAnsi="Arial" w:cs="Arial"/>
                <w:sz w:val="24"/>
                <w:szCs w:val="24"/>
              </w:rPr>
              <w:t>1,2,3,4 кварталах.</w:t>
            </w:r>
          </w:p>
          <w:p w14:paraId="44B5C362" w14:textId="45226EA9" w:rsidR="00D41F5B" w:rsidRPr="00705FAE" w:rsidRDefault="00D41F5B" w:rsidP="00D41F5B">
            <w:pPr>
              <w:spacing w:after="0"/>
              <w:jc w:val="both"/>
              <w:rPr>
                <w:rFonts w:ascii="Arial" w:hAnsi="Arial" w:cs="Arial"/>
                <w:color w:val="000000"/>
                <w:sz w:val="24"/>
                <w:szCs w:val="24"/>
              </w:rPr>
            </w:pPr>
            <w:r w:rsidRPr="00705FAE">
              <w:rPr>
                <w:rFonts w:ascii="Arial" w:hAnsi="Arial" w:cs="Arial"/>
                <w:color w:val="000000"/>
                <w:sz w:val="24"/>
                <w:szCs w:val="24"/>
              </w:rPr>
              <w:t xml:space="preserve">Количество образовательных организаций в муниципальном образовании Московской области, в которых обеспечено </w:t>
            </w:r>
            <w:r w:rsidRPr="00705FAE">
              <w:rPr>
                <w:rFonts w:ascii="Arial" w:hAnsi="Arial" w:cs="Arial"/>
                <w:sz w:val="24"/>
                <w:szCs w:val="24"/>
              </w:rPr>
              <w:t>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r w:rsidRPr="00705FAE">
              <w:rPr>
                <w:rFonts w:ascii="Arial" w:hAnsi="Arial" w:cs="Arial"/>
                <w:color w:val="000000"/>
                <w:sz w:val="24"/>
                <w:szCs w:val="24"/>
              </w:rPr>
              <w:t xml:space="preserve"> предусмотренных мероприятием Е4.05</w:t>
            </w:r>
            <w:r w:rsidRPr="00705FAE">
              <w:rPr>
                <w:rFonts w:ascii="Arial" w:hAnsi="Arial" w:cs="Arial"/>
                <w:sz w:val="24"/>
                <w:szCs w:val="24"/>
              </w:rPr>
              <w:t xml:space="preserve">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705FAE">
              <w:rPr>
                <w:rFonts w:ascii="Arial" w:hAnsi="Arial" w:cs="Arial"/>
                <w:color w:val="000000"/>
                <w:sz w:val="24"/>
                <w:szCs w:val="24"/>
              </w:rPr>
              <w:t xml:space="preserve"> на </w:t>
            </w:r>
            <w:proofErr w:type="spellStart"/>
            <w:r w:rsidRPr="00705FAE">
              <w:rPr>
                <w:rFonts w:ascii="Arial" w:hAnsi="Arial" w:cs="Arial"/>
                <w:color w:val="000000"/>
                <w:sz w:val="24"/>
                <w:szCs w:val="24"/>
              </w:rPr>
              <w:t>софинансирование</w:t>
            </w:r>
            <w:proofErr w:type="spellEnd"/>
            <w:r w:rsidRPr="00705FAE">
              <w:rPr>
                <w:rFonts w:ascii="Arial" w:hAnsi="Arial" w:cs="Arial"/>
                <w:color w:val="000000"/>
                <w:sz w:val="24"/>
                <w:szCs w:val="24"/>
              </w:rPr>
              <w:t xml:space="preserve"> расходов.</w:t>
            </w:r>
          </w:p>
          <w:p w14:paraId="6BAF8BD7" w14:textId="71CF01A5" w:rsidR="00D41F5B" w:rsidRPr="00705FAE" w:rsidRDefault="00D41F5B" w:rsidP="00D41F5B">
            <w:pPr>
              <w:spacing w:after="0"/>
              <w:jc w:val="both"/>
              <w:rPr>
                <w:rFonts w:ascii="Arial" w:hAnsi="Arial" w:cs="Arial"/>
                <w:color w:val="000000"/>
                <w:sz w:val="24"/>
                <w:szCs w:val="24"/>
              </w:rPr>
            </w:pPr>
            <w:r w:rsidRPr="00705FAE">
              <w:rPr>
                <w:rFonts w:ascii="Arial" w:hAnsi="Arial" w:cs="Arial"/>
                <w:color w:val="000000"/>
                <w:sz w:val="24"/>
                <w:szCs w:val="24"/>
              </w:rPr>
              <w:t>Источник данных: управление образования администрации городского округа Люберцы Московской области</w:t>
            </w:r>
            <w:r w:rsidRPr="00705FAE">
              <w:rPr>
                <w:rFonts w:ascii="Arial" w:hAnsi="Arial" w:cs="Arial"/>
                <w:sz w:val="24"/>
                <w:szCs w:val="24"/>
                <w:lang w:eastAsia="en-US"/>
              </w:rPr>
              <w:t xml:space="preserve"> Периодичность представления – ежеквартально. </w:t>
            </w:r>
            <w:r w:rsidRPr="00705FAE">
              <w:rPr>
                <w:rFonts w:ascii="Arial" w:hAnsi="Arial" w:cs="Arial"/>
                <w:sz w:val="24"/>
                <w:szCs w:val="24"/>
                <w:shd w:val="clear" w:color="auto" w:fill="FFFFFF"/>
              </w:rPr>
              <w:t>Базовое значение за 2022 год – 21.</w:t>
            </w:r>
          </w:p>
        </w:tc>
      </w:tr>
      <w:tr w:rsidR="00D41F5B" w:rsidRPr="00705FAE" w14:paraId="573BF3EB" w14:textId="77777777" w:rsidTr="00705FAE">
        <w:trPr>
          <w:trHeight w:val="20"/>
        </w:trPr>
        <w:tc>
          <w:tcPr>
            <w:tcW w:w="567" w:type="dxa"/>
            <w:shd w:val="clear" w:color="auto" w:fill="auto"/>
          </w:tcPr>
          <w:p w14:paraId="33C6DC90" w14:textId="5F257EFA" w:rsidR="00D41F5B" w:rsidRPr="00705FAE" w:rsidRDefault="00D41F5B" w:rsidP="00D41F5B">
            <w:pPr>
              <w:jc w:val="center"/>
              <w:rPr>
                <w:rFonts w:ascii="Arial" w:hAnsi="Arial" w:cs="Arial"/>
                <w:sz w:val="24"/>
                <w:szCs w:val="24"/>
              </w:rPr>
            </w:pPr>
            <w:r w:rsidRPr="00705FAE">
              <w:rPr>
                <w:rFonts w:ascii="Arial" w:hAnsi="Arial" w:cs="Arial"/>
                <w:sz w:val="24"/>
                <w:szCs w:val="24"/>
              </w:rPr>
              <w:t>21</w:t>
            </w:r>
          </w:p>
        </w:tc>
        <w:tc>
          <w:tcPr>
            <w:tcW w:w="567" w:type="dxa"/>
            <w:shd w:val="clear" w:color="auto" w:fill="auto"/>
          </w:tcPr>
          <w:p w14:paraId="6F084A44" w14:textId="24B1ED49" w:rsidR="00D41F5B" w:rsidRPr="00705FAE" w:rsidRDefault="00D41F5B" w:rsidP="00D41F5B">
            <w:pPr>
              <w:jc w:val="center"/>
              <w:rPr>
                <w:rFonts w:ascii="Arial" w:hAnsi="Arial" w:cs="Arial"/>
                <w:sz w:val="24"/>
                <w:szCs w:val="24"/>
              </w:rPr>
            </w:pPr>
            <w:r w:rsidRPr="00705FAE">
              <w:rPr>
                <w:rFonts w:ascii="Arial" w:hAnsi="Arial" w:cs="Arial"/>
                <w:sz w:val="24"/>
                <w:szCs w:val="24"/>
              </w:rPr>
              <w:t>4</w:t>
            </w:r>
          </w:p>
        </w:tc>
        <w:tc>
          <w:tcPr>
            <w:tcW w:w="709" w:type="dxa"/>
            <w:shd w:val="clear" w:color="auto" w:fill="auto"/>
          </w:tcPr>
          <w:p w14:paraId="2C15F742" w14:textId="58E8C383" w:rsidR="00D41F5B" w:rsidRPr="00705FAE" w:rsidRDefault="00D41F5B" w:rsidP="00D41F5B">
            <w:pPr>
              <w:jc w:val="center"/>
              <w:rPr>
                <w:rFonts w:ascii="Arial" w:hAnsi="Arial" w:cs="Arial"/>
                <w:sz w:val="24"/>
                <w:szCs w:val="24"/>
              </w:rPr>
            </w:pPr>
            <w:r w:rsidRPr="00705FAE">
              <w:rPr>
                <w:rFonts w:ascii="Arial" w:hAnsi="Arial" w:cs="Arial"/>
                <w:sz w:val="24"/>
                <w:szCs w:val="24"/>
              </w:rPr>
              <w:t>01</w:t>
            </w:r>
          </w:p>
        </w:tc>
        <w:tc>
          <w:tcPr>
            <w:tcW w:w="709" w:type="dxa"/>
            <w:shd w:val="clear" w:color="auto" w:fill="auto"/>
          </w:tcPr>
          <w:p w14:paraId="61BB6FD3" w14:textId="74A1690E" w:rsidR="00D41F5B" w:rsidRPr="00705FAE" w:rsidRDefault="00D41F5B" w:rsidP="00D41F5B">
            <w:pPr>
              <w:jc w:val="center"/>
              <w:rPr>
                <w:rFonts w:ascii="Arial" w:hAnsi="Arial" w:cs="Arial"/>
                <w:sz w:val="24"/>
                <w:szCs w:val="24"/>
              </w:rPr>
            </w:pPr>
            <w:r w:rsidRPr="00705FAE">
              <w:rPr>
                <w:rFonts w:ascii="Arial" w:hAnsi="Arial" w:cs="Arial"/>
                <w:sz w:val="24"/>
                <w:szCs w:val="24"/>
              </w:rPr>
              <w:t>02</w:t>
            </w:r>
          </w:p>
        </w:tc>
        <w:tc>
          <w:tcPr>
            <w:tcW w:w="3118" w:type="dxa"/>
            <w:shd w:val="clear" w:color="auto" w:fill="auto"/>
          </w:tcPr>
          <w:p w14:paraId="6EBDCB1D" w14:textId="6F483093" w:rsidR="00D41F5B" w:rsidRPr="00705FAE" w:rsidRDefault="00D41F5B" w:rsidP="00D41F5B">
            <w:pPr>
              <w:pStyle w:val="1f5"/>
              <w:widowControl w:val="0"/>
              <w:spacing w:after="0"/>
              <w:jc w:val="both"/>
              <w:rPr>
                <w:rFonts w:ascii="Arial" w:hAnsi="Arial" w:cs="Arial"/>
                <w:sz w:val="24"/>
                <w:szCs w:val="24"/>
              </w:rPr>
            </w:pPr>
            <w:r w:rsidRPr="00705FAE">
              <w:rPr>
                <w:rFonts w:ascii="Arial" w:hAnsi="Arial" w:cs="Arial"/>
                <w:sz w:val="24"/>
                <w:szCs w:val="24"/>
              </w:rPr>
              <w:t xml:space="preserve">Обеспечено хранение, комплектование, учет и использование архивных документов, относящихся к муниципальной </w:t>
            </w:r>
            <w:r w:rsidRPr="00705FAE">
              <w:rPr>
                <w:rFonts w:ascii="Arial" w:hAnsi="Arial" w:cs="Arial"/>
                <w:sz w:val="24"/>
                <w:szCs w:val="24"/>
              </w:rPr>
              <w:lastRenderedPageBreak/>
              <w:t>собственности</w:t>
            </w:r>
          </w:p>
        </w:tc>
        <w:tc>
          <w:tcPr>
            <w:tcW w:w="1275" w:type="dxa"/>
            <w:shd w:val="clear" w:color="auto" w:fill="auto"/>
          </w:tcPr>
          <w:p w14:paraId="02261319" w14:textId="3F7C6639" w:rsidR="00D41F5B" w:rsidRPr="00705FAE" w:rsidRDefault="00D41F5B" w:rsidP="00D41F5B">
            <w:pPr>
              <w:jc w:val="center"/>
              <w:rPr>
                <w:rFonts w:ascii="Arial" w:hAnsi="Arial" w:cs="Arial"/>
                <w:sz w:val="24"/>
                <w:szCs w:val="24"/>
              </w:rPr>
            </w:pPr>
            <w:proofErr w:type="spellStart"/>
            <w:r w:rsidRPr="00705FAE">
              <w:rPr>
                <w:rFonts w:ascii="Arial" w:hAnsi="Arial" w:cs="Arial"/>
                <w:sz w:val="24"/>
                <w:szCs w:val="24"/>
              </w:rPr>
              <w:lastRenderedPageBreak/>
              <w:t>Ед.хр</w:t>
            </w:r>
            <w:proofErr w:type="spellEnd"/>
            <w:r w:rsidRPr="00705FAE">
              <w:rPr>
                <w:rFonts w:ascii="Arial" w:hAnsi="Arial" w:cs="Arial"/>
                <w:sz w:val="24"/>
                <w:szCs w:val="24"/>
              </w:rPr>
              <w:t>.</w:t>
            </w:r>
          </w:p>
        </w:tc>
        <w:tc>
          <w:tcPr>
            <w:tcW w:w="8081" w:type="dxa"/>
            <w:shd w:val="clear" w:color="auto" w:fill="auto"/>
          </w:tcPr>
          <w:p w14:paraId="226A6510"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t>V</w:t>
            </w:r>
            <w:r w:rsidRPr="00705FAE">
              <w:rPr>
                <w:rFonts w:ascii="Arial" w:hAnsi="Arial" w:cs="Arial"/>
                <w:sz w:val="24"/>
                <w:szCs w:val="24"/>
              </w:rPr>
              <w:t xml:space="preserve">  = </w:t>
            </w:r>
            <w:r w:rsidRPr="00705FAE">
              <w:rPr>
                <w:rFonts w:ascii="Arial" w:hAnsi="Arial" w:cs="Arial"/>
                <w:sz w:val="24"/>
                <w:szCs w:val="24"/>
                <w:lang w:val="en-US"/>
              </w:rPr>
              <w:t>V</w:t>
            </w:r>
            <w:r w:rsidRPr="00705FAE">
              <w:rPr>
                <w:rFonts w:ascii="Arial" w:hAnsi="Arial" w:cs="Arial"/>
                <w:sz w:val="24"/>
                <w:szCs w:val="24"/>
              </w:rPr>
              <w:t>м + ∑соф, где</w:t>
            </w:r>
          </w:p>
          <w:p w14:paraId="66B3CDCF"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t>V</w:t>
            </w:r>
            <w:r w:rsidRPr="00705FAE">
              <w:rPr>
                <w:rFonts w:ascii="Arial" w:hAnsi="Arial" w:cs="Arial"/>
                <w:sz w:val="24"/>
                <w:szCs w:val="24"/>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1AEB647B"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lastRenderedPageBreak/>
              <w:t>V</w:t>
            </w:r>
            <w:r w:rsidRPr="00705FAE">
              <w:rPr>
                <w:rFonts w:ascii="Arial" w:hAnsi="Arial" w:cs="Arial"/>
                <w:sz w:val="24"/>
                <w:szCs w:val="24"/>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537A73D6" w14:textId="77777777" w:rsidR="00D41F5B" w:rsidRPr="00705FAE" w:rsidRDefault="00D41F5B" w:rsidP="00D41F5B">
            <w:pPr>
              <w:spacing w:after="0" w:line="240" w:lineRule="auto"/>
              <w:jc w:val="both"/>
              <w:rPr>
                <w:rFonts w:ascii="Arial" w:hAnsi="Arial" w:cs="Arial"/>
                <w:sz w:val="24"/>
                <w:szCs w:val="24"/>
              </w:rPr>
            </w:pPr>
            <w:r w:rsidRPr="00705FAE">
              <w:rPr>
                <w:rFonts w:ascii="Arial" w:hAnsi="Arial" w:cs="Arial"/>
                <w:sz w:val="24"/>
                <w:szCs w:val="24"/>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14:paraId="1BBAB894" w14:textId="77777777" w:rsidR="00D41F5B" w:rsidRPr="00705FAE" w:rsidRDefault="00D41F5B" w:rsidP="00D41F5B">
            <w:pPr>
              <w:spacing w:after="0" w:line="240" w:lineRule="auto"/>
              <w:jc w:val="both"/>
              <w:rPr>
                <w:rFonts w:ascii="Arial" w:hAnsi="Arial" w:cs="Arial"/>
                <w:sz w:val="24"/>
                <w:szCs w:val="24"/>
              </w:rPr>
            </w:pPr>
            <w:r w:rsidRPr="00705FAE">
              <w:rPr>
                <w:rFonts w:ascii="Arial" w:hAnsi="Arial" w:cs="Arial"/>
                <w:sz w:val="24"/>
                <w:szCs w:val="24"/>
              </w:rPr>
              <w:t>Источник данных: архивный отдел управления делами администрации городского округа Люберцы Московской области.</w:t>
            </w:r>
          </w:p>
          <w:p w14:paraId="09B7476E" w14:textId="6547C574" w:rsidR="00D41F5B" w:rsidRPr="00705FAE" w:rsidRDefault="00D41F5B" w:rsidP="00D41F5B">
            <w:pPr>
              <w:spacing w:after="0"/>
              <w:jc w:val="both"/>
              <w:rPr>
                <w:rFonts w:ascii="Arial" w:hAnsi="Arial" w:cs="Arial"/>
                <w:sz w:val="24"/>
                <w:szCs w:val="24"/>
                <w:lang w:val="en-US"/>
              </w:rPr>
            </w:pPr>
            <w:r w:rsidRPr="00705FAE">
              <w:rPr>
                <w:rFonts w:ascii="Arial" w:hAnsi="Arial" w:cs="Arial"/>
                <w:sz w:val="24"/>
                <w:szCs w:val="24"/>
                <w:shd w:val="clear" w:color="auto" w:fill="FFFFFF"/>
              </w:rPr>
              <w:t>Базовое значение за 2022 год – 15 363.</w:t>
            </w:r>
          </w:p>
        </w:tc>
      </w:tr>
      <w:tr w:rsidR="00D41F5B" w:rsidRPr="00705FAE" w14:paraId="26842A43" w14:textId="77777777" w:rsidTr="00705FAE">
        <w:trPr>
          <w:trHeight w:val="20"/>
        </w:trPr>
        <w:tc>
          <w:tcPr>
            <w:tcW w:w="567" w:type="dxa"/>
            <w:shd w:val="clear" w:color="auto" w:fill="auto"/>
          </w:tcPr>
          <w:p w14:paraId="1D3A71DB" w14:textId="5D5ACE2C" w:rsidR="00D41F5B" w:rsidRPr="00705FAE" w:rsidRDefault="00D41F5B" w:rsidP="00D41F5B">
            <w:pPr>
              <w:jc w:val="center"/>
              <w:rPr>
                <w:rFonts w:ascii="Arial" w:hAnsi="Arial" w:cs="Arial"/>
                <w:sz w:val="24"/>
                <w:szCs w:val="24"/>
              </w:rPr>
            </w:pPr>
            <w:r w:rsidRPr="00705FAE">
              <w:rPr>
                <w:rFonts w:ascii="Arial" w:hAnsi="Arial" w:cs="Arial"/>
                <w:sz w:val="24"/>
                <w:szCs w:val="24"/>
              </w:rPr>
              <w:lastRenderedPageBreak/>
              <w:t>22</w:t>
            </w:r>
          </w:p>
        </w:tc>
        <w:tc>
          <w:tcPr>
            <w:tcW w:w="567" w:type="dxa"/>
            <w:shd w:val="clear" w:color="auto" w:fill="auto"/>
          </w:tcPr>
          <w:p w14:paraId="662EA8F6" w14:textId="70FF30BB" w:rsidR="00D41F5B" w:rsidRPr="00705FAE" w:rsidRDefault="00D41F5B" w:rsidP="00D41F5B">
            <w:pPr>
              <w:jc w:val="center"/>
              <w:rPr>
                <w:rFonts w:ascii="Arial" w:hAnsi="Arial" w:cs="Arial"/>
                <w:sz w:val="24"/>
                <w:szCs w:val="24"/>
              </w:rPr>
            </w:pPr>
            <w:r w:rsidRPr="00705FAE">
              <w:rPr>
                <w:rFonts w:ascii="Arial" w:hAnsi="Arial" w:cs="Arial"/>
                <w:sz w:val="24"/>
                <w:szCs w:val="24"/>
              </w:rPr>
              <w:t>4</w:t>
            </w:r>
          </w:p>
        </w:tc>
        <w:tc>
          <w:tcPr>
            <w:tcW w:w="709" w:type="dxa"/>
            <w:shd w:val="clear" w:color="auto" w:fill="auto"/>
          </w:tcPr>
          <w:p w14:paraId="2714CD5F" w14:textId="08FD5ADE" w:rsidR="00D41F5B" w:rsidRPr="00705FAE" w:rsidRDefault="00D41F5B" w:rsidP="00D41F5B">
            <w:pPr>
              <w:jc w:val="center"/>
              <w:rPr>
                <w:rFonts w:ascii="Arial" w:hAnsi="Arial" w:cs="Arial"/>
                <w:sz w:val="24"/>
                <w:szCs w:val="24"/>
              </w:rPr>
            </w:pPr>
            <w:r w:rsidRPr="00705FAE">
              <w:rPr>
                <w:rFonts w:ascii="Arial" w:hAnsi="Arial" w:cs="Arial"/>
                <w:sz w:val="24"/>
                <w:szCs w:val="24"/>
              </w:rPr>
              <w:t>01</w:t>
            </w:r>
          </w:p>
        </w:tc>
        <w:tc>
          <w:tcPr>
            <w:tcW w:w="709" w:type="dxa"/>
            <w:shd w:val="clear" w:color="auto" w:fill="auto"/>
          </w:tcPr>
          <w:p w14:paraId="64176D7B" w14:textId="7A939D88" w:rsidR="00D41F5B" w:rsidRPr="00705FAE" w:rsidRDefault="00D41F5B" w:rsidP="00D41F5B">
            <w:pPr>
              <w:jc w:val="center"/>
              <w:rPr>
                <w:rFonts w:ascii="Arial" w:hAnsi="Arial" w:cs="Arial"/>
                <w:sz w:val="24"/>
                <w:szCs w:val="24"/>
              </w:rPr>
            </w:pPr>
            <w:r w:rsidRPr="00705FAE">
              <w:rPr>
                <w:rFonts w:ascii="Arial" w:hAnsi="Arial" w:cs="Arial"/>
                <w:sz w:val="24"/>
                <w:szCs w:val="24"/>
              </w:rPr>
              <w:t>02</w:t>
            </w:r>
          </w:p>
        </w:tc>
        <w:tc>
          <w:tcPr>
            <w:tcW w:w="3118" w:type="dxa"/>
            <w:shd w:val="clear" w:color="auto" w:fill="auto"/>
          </w:tcPr>
          <w:p w14:paraId="71CFFBD2" w14:textId="0C0F7507" w:rsidR="00D41F5B" w:rsidRPr="00705FAE" w:rsidRDefault="00D41F5B" w:rsidP="00D41F5B">
            <w:pPr>
              <w:pStyle w:val="1f5"/>
              <w:widowControl w:val="0"/>
              <w:spacing w:after="0"/>
              <w:jc w:val="both"/>
              <w:rPr>
                <w:rFonts w:ascii="Arial" w:hAnsi="Arial" w:cs="Arial"/>
                <w:sz w:val="24"/>
                <w:szCs w:val="24"/>
              </w:rPr>
            </w:pPr>
            <w:r w:rsidRPr="00705FAE">
              <w:rPr>
                <w:rFonts w:ascii="Arial" w:hAnsi="Arial" w:cs="Arial"/>
                <w:sz w:val="24"/>
                <w:szCs w:val="24"/>
              </w:rPr>
              <w:t>Оцифровано архивных документов за отчетный период</w:t>
            </w:r>
          </w:p>
        </w:tc>
        <w:tc>
          <w:tcPr>
            <w:tcW w:w="1275" w:type="dxa"/>
            <w:shd w:val="clear" w:color="auto" w:fill="auto"/>
          </w:tcPr>
          <w:p w14:paraId="52FC95F5" w14:textId="48094284" w:rsidR="00D41F5B" w:rsidRPr="00705FAE" w:rsidRDefault="00D41F5B" w:rsidP="00D41F5B">
            <w:pPr>
              <w:jc w:val="center"/>
              <w:rPr>
                <w:rFonts w:ascii="Arial" w:hAnsi="Arial" w:cs="Arial"/>
                <w:sz w:val="24"/>
                <w:szCs w:val="24"/>
              </w:rPr>
            </w:pPr>
            <w:proofErr w:type="spellStart"/>
            <w:r w:rsidRPr="00705FAE">
              <w:rPr>
                <w:rFonts w:ascii="Arial" w:hAnsi="Arial" w:cs="Arial"/>
                <w:sz w:val="24"/>
                <w:szCs w:val="24"/>
              </w:rPr>
              <w:t>Ед.хр</w:t>
            </w:r>
            <w:proofErr w:type="spellEnd"/>
            <w:r w:rsidRPr="00705FAE">
              <w:rPr>
                <w:rFonts w:ascii="Arial" w:hAnsi="Arial" w:cs="Arial"/>
                <w:sz w:val="24"/>
                <w:szCs w:val="24"/>
              </w:rPr>
              <w:t>./страниц</w:t>
            </w:r>
          </w:p>
        </w:tc>
        <w:tc>
          <w:tcPr>
            <w:tcW w:w="8081" w:type="dxa"/>
            <w:shd w:val="clear" w:color="auto" w:fill="auto"/>
          </w:tcPr>
          <w:p w14:paraId="2649ABE7"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t>n</w:t>
            </w:r>
            <w:r w:rsidRPr="00705FAE">
              <w:rPr>
                <w:rFonts w:ascii="Arial" w:hAnsi="Arial" w:cs="Arial"/>
                <w:sz w:val="24"/>
                <w:szCs w:val="24"/>
              </w:rPr>
              <w:t xml:space="preserve">= </w:t>
            </w:r>
            <w:r w:rsidRPr="00705FAE">
              <w:rPr>
                <w:rFonts w:ascii="Arial" w:hAnsi="Arial" w:cs="Arial"/>
                <w:sz w:val="24"/>
                <w:szCs w:val="24"/>
                <w:lang w:val="en-US"/>
              </w:rPr>
              <w:t>R</w:t>
            </w:r>
            <w:r w:rsidRPr="00705FAE">
              <w:rPr>
                <w:rFonts w:ascii="Arial" w:hAnsi="Arial" w:cs="Arial"/>
                <w:sz w:val="24"/>
                <w:szCs w:val="24"/>
              </w:rPr>
              <w:t>1+</w:t>
            </w:r>
            <w:r w:rsidRPr="00705FAE">
              <w:rPr>
                <w:rFonts w:ascii="Arial" w:hAnsi="Arial" w:cs="Arial"/>
                <w:sz w:val="24"/>
                <w:szCs w:val="24"/>
                <w:lang w:val="en-US"/>
              </w:rPr>
              <w:t>R</w:t>
            </w:r>
            <w:r w:rsidRPr="00705FAE">
              <w:rPr>
                <w:rFonts w:ascii="Arial" w:hAnsi="Arial" w:cs="Arial"/>
                <w:sz w:val="24"/>
                <w:szCs w:val="24"/>
              </w:rPr>
              <w:t>2+</w:t>
            </w:r>
            <w:r w:rsidRPr="00705FAE">
              <w:rPr>
                <w:rFonts w:ascii="Arial" w:hAnsi="Arial" w:cs="Arial"/>
                <w:sz w:val="24"/>
                <w:szCs w:val="24"/>
                <w:lang w:val="en-US"/>
              </w:rPr>
              <w:t>R</w:t>
            </w:r>
            <w:r w:rsidRPr="00705FAE">
              <w:rPr>
                <w:rFonts w:ascii="Arial" w:hAnsi="Arial" w:cs="Arial"/>
                <w:sz w:val="24"/>
                <w:szCs w:val="24"/>
              </w:rPr>
              <w:t>3+</w:t>
            </w:r>
            <w:r w:rsidRPr="00705FAE">
              <w:rPr>
                <w:rFonts w:ascii="Arial" w:hAnsi="Arial" w:cs="Arial"/>
                <w:sz w:val="24"/>
                <w:szCs w:val="24"/>
                <w:lang w:val="en-US"/>
              </w:rPr>
              <w:t>R</w:t>
            </w:r>
            <w:r w:rsidRPr="00705FAE">
              <w:rPr>
                <w:rFonts w:ascii="Arial" w:hAnsi="Arial" w:cs="Arial"/>
                <w:sz w:val="24"/>
                <w:szCs w:val="24"/>
              </w:rPr>
              <w:t>4, где</w:t>
            </w:r>
          </w:p>
          <w:p w14:paraId="7354909C"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t>R</w:t>
            </w:r>
            <w:r w:rsidRPr="00705FAE">
              <w:rPr>
                <w:rFonts w:ascii="Arial" w:hAnsi="Arial" w:cs="Arial"/>
                <w:sz w:val="24"/>
                <w:szCs w:val="24"/>
              </w:rPr>
              <w:t>1, R2, R3, R4 - оцифровано архивных документов за 1,2,3,4 кварталы.</w:t>
            </w:r>
          </w:p>
          <w:p w14:paraId="0E3CACC2"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rPr>
              <w:t xml:space="preserve">Количество оцифрованных за отчетный период единиц хранения. </w:t>
            </w:r>
          </w:p>
          <w:p w14:paraId="3F11BCC8" w14:textId="48BC3A29" w:rsidR="00D41F5B" w:rsidRPr="00705FAE" w:rsidRDefault="00D41F5B" w:rsidP="00D41F5B">
            <w:pPr>
              <w:spacing w:after="0"/>
              <w:jc w:val="both"/>
              <w:rPr>
                <w:rFonts w:ascii="Arial" w:hAnsi="Arial" w:cs="Arial"/>
                <w:sz w:val="24"/>
                <w:szCs w:val="24"/>
                <w:lang w:val="en-US"/>
              </w:rPr>
            </w:pPr>
            <w:r w:rsidRPr="00705FAE">
              <w:rPr>
                <w:rFonts w:ascii="Arial" w:hAnsi="Arial" w:cs="Arial"/>
                <w:sz w:val="24"/>
                <w:szCs w:val="24"/>
              </w:rPr>
              <w:t xml:space="preserve">Источник данных: архивный отдел управления делами администрации городского округа Люберцы Московской области. </w:t>
            </w:r>
            <w:r w:rsidRPr="00705FAE">
              <w:rPr>
                <w:rFonts w:ascii="Arial" w:hAnsi="Arial" w:cs="Arial"/>
                <w:sz w:val="24"/>
                <w:szCs w:val="24"/>
                <w:shd w:val="clear" w:color="auto" w:fill="FFFFFF"/>
              </w:rPr>
              <w:t xml:space="preserve">Базовое значение за 2022 год – </w:t>
            </w:r>
            <w:r w:rsidRPr="00705FAE">
              <w:rPr>
                <w:rFonts w:ascii="Arial" w:hAnsi="Arial" w:cs="Arial"/>
                <w:sz w:val="24"/>
                <w:szCs w:val="24"/>
              </w:rPr>
              <w:t>4 342/40 4463.</w:t>
            </w:r>
          </w:p>
        </w:tc>
      </w:tr>
      <w:tr w:rsidR="00D41F5B" w:rsidRPr="00705FAE" w14:paraId="64B7D804" w14:textId="77777777" w:rsidTr="00705FAE">
        <w:trPr>
          <w:trHeight w:val="20"/>
        </w:trPr>
        <w:tc>
          <w:tcPr>
            <w:tcW w:w="567" w:type="dxa"/>
            <w:shd w:val="clear" w:color="auto" w:fill="auto"/>
          </w:tcPr>
          <w:p w14:paraId="5BB24E2B" w14:textId="5CB1D7D5" w:rsidR="00D41F5B" w:rsidRPr="00705FAE" w:rsidRDefault="00D41F5B" w:rsidP="00D41F5B">
            <w:pPr>
              <w:jc w:val="center"/>
              <w:rPr>
                <w:rFonts w:ascii="Arial" w:hAnsi="Arial" w:cs="Arial"/>
                <w:sz w:val="24"/>
                <w:szCs w:val="24"/>
              </w:rPr>
            </w:pPr>
            <w:r w:rsidRPr="00705FAE">
              <w:rPr>
                <w:rFonts w:ascii="Arial" w:hAnsi="Arial" w:cs="Arial"/>
                <w:sz w:val="24"/>
                <w:szCs w:val="24"/>
              </w:rPr>
              <w:t>23</w:t>
            </w:r>
          </w:p>
        </w:tc>
        <w:tc>
          <w:tcPr>
            <w:tcW w:w="567" w:type="dxa"/>
            <w:shd w:val="clear" w:color="auto" w:fill="auto"/>
          </w:tcPr>
          <w:p w14:paraId="626DB670" w14:textId="1AC674D3" w:rsidR="00D41F5B" w:rsidRPr="00705FAE" w:rsidRDefault="00D41F5B" w:rsidP="00D41F5B">
            <w:pPr>
              <w:jc w:val="center"/>
              <w:rPr>
                <w:rFonts w:ascii="Arial" w:hAnsi="Arial" w:cs="Arial"/>
                <w:sz w:val="24"/>
                <w:szCs w:val="24"/>
              </w:rPr>
            </w:pPr>
            <w:r w:rsidRPr="00705FAE">
              <w:rPr>
                <w:rFonts w:ascii="Arial" w:hAnsi="Arial" w:cs="Arial"/>
                <w:sz w:val="24"/>
                <w:szCs w:val="24"/>
              </w:rPr>
              <w:t>4</w:t>
            </w:r>
          </w:p>
        </w:tc>
        <w:tc>
          <w:tcPr>
            <w:tcW w:w="709" w:type="dxa"/>
            <w:shd w:val="clear" w:color="auto" w:fill="auto"/>
          </w:tcPr>
          <w:p w14:paraId="25FCD954" w14:textId="4A7C905A" w:rsidR="00D41F5B" w:rsidRPr="00705FAE" w:rsidRDefault="00D41F5B" w:rsidP="00D41F5B">
            <w:pPr>
              <w:jc w:val="center"/>
              <w:rPr>
                <w:rFonts w:ascii="Arial" w:hAnsi="Arial" w:cs="Arial"/>
                <w:sz w:val="24"/>
                <w:szCs w:val="24"/>
              </w:rPr>
            </w:pPr>
            <w:r w:rsidRPr="00705FAE">
              <w:rPr>
                <w:rFonts w:ascii="Arial" w:hAnsi="Arial" w:cs="Arial"/>
                <w:sz w:val="24"/>
                <w:szCs w:val="24"/>
              </w:rPr>
              <w:t>02</w:t>
            </w:r>
          </w:p>
        </w:tc>
        <w:tc>
          <w:tcPr>
            <w:tcW w:w="709" w:type="dxa"/>
            <w:shd w:val="clear" w:color="auto" w:fill="auto"/>
          </w:tcPr>
          <w:p w14:paraId="702A41E8" w14:textId="27BAB466" w:rsidR="00D41F5B" w:rsidRPr="00705FAE" w:rsidRDefault="00D41F5B" w:rsidP="00D41F5B">
            <w:pPr>
              <w:jc w:val="center"/>
              <w:rPr>
                <w:rFonts w:ascii="Arial" w:hAnsi="Arial" w:cs="Arial"/>
                <w:sz w:val="24"/>
                <w:szCs w:val="24"/>
              </w:rPr>
            </w:pPr>
            <w:r w:rsidRPr="00705FAE">
              <w:rPr>
                <w:rFonts w:ascii="Arial" w:hAnsi="Arial" w:cs="Arial"/>
                <w:sz w:val="24"/>
                <w:szCs w:val="24"/>
              </w:rPr>
              <w:t>01</w:t>
            </w:r>
          </w:p>
        </w:tc>
        <w:tc>
          <w:tcPr>
            <w:tcW w:w="3118" w:type="dxa"/>
            <w:shd w:val="clear" w:color="auto" w:fill="auto"/>
          </w:tcPr>
          <w:p w14:paraId="202F4BAF" w14:textId="40A76F84" w:rsidR="00D41F5B" w:rsidRPr="00705FAE" w:rsidRDefault="00D41F5B" w:rsidP="00D41F5B">
            <w:pPr>
              <w:pStyle w:val="1f5"/>
              <w:widowControl w:val="0"/>
              <w:spacing w:after="0"/>
              <w:jc w:val="both"/>
              <w:rPr>
                <w:rFonts w:ascii="Arial" w:hAnsi="Arial" w:cs="Arial"/>
                <w:sz w:val="24"/>
                <w:szCs w:val="24"/>
              </w:rPr>
            </w:pPr>
            <w:r w:rsidRPr="00705FAE">
              <w:rPr>
                <w:rFonts w:ascii="Arial" w:hAnsi="Arial" w:cs="Arial"/>
                <w:sz w:val="24"/>
                <w:szCs w:val="24"/>
              </w:rPr>
              <w:t>Обеспечено хранение, комплектование, учет и использование архивных документов, относящихся к собственности Московской области</w:t>
            </w:r>
          </w:p>
        </w:tc>
        <w:tc>
          <w:tcPr>
            <w:tcW w:w="1275" w:type="dxa"/>
            <w:shd w:val="clear" w:color="auto" w:fill="auto"/>
          </w:tcPr>
          <w:p w14:paraId="5177295A" w14:textId="726DF936" w:rsidR="00D41F5B" w:rsidRPr="00705FAE" w:rsidRDefault="00D41F5B" w:rsidP="00D41F5B">
            <w:pPr>
              <w:jc w:val="center"/>
              <w:rPr>
                <w:rFonts w:ascii="Arial" w:hAnsi="Arial" w:cs="Arial"/>
                <w:sz w:val="24"/>
                <w:szCs w:val="24"/>
              </w:rPr>
            </w:pPr>
            <w:proofErr w:type="spellStart"/>
            <w:r w:rsidRPr="00705FAE">
              <w:rPr>
                <w:rFonts w:ascii="Arial" w:hAnsi="Arial" w:cs="Arial"/>
                <w:sz w:val="24"/>
                <w:szCs w:val="24"/>
              </w:rPr>
              <w:t>Ед.хр</w:t>
            </w:r>
            <w:proofErr w:type="spellEnd"/>
            <w:r w:rsidRPr="00705FAE">
              <w:rPr>
                <w:rFonts w:ascii="Arial" w:hAnsi="Arial" w:cs="Arial"/>
                <w:sz w:val="24"/>
                <w:szCs w:val="24"/>
              </w:rPr>
              <w:t>.</w:t>
            </w:r>
          </w:p>
        </w:tc>
        <w:tc>
          <w:tcPr>
            <w:tcW w:w="8081" w:type="dxa"/>
            <w:shd w:val="clear" w:color="auto" w:fill="auto"/>
          </w:tcPr>
          <w:p w14:paraId="7FFE79C9"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t>V</w:t>
            </w:r>
            <w:proofErr w:type="spellStart"/>
            <w:r w:rsidRPr="00705FAE">
              <w:rPr>
                <w:rFonts w:ascii="Arial" w:hAnsi="Arial" w:cs="Arial"/>
                <w:sz w:val="24"/>
                <w:szCs w:val="24"/>
              </w:rPr>
              <w:t>мо</w:t>
            </w:r>
            <w:proofErr w:type="spellEnd"/>
            <w:r w:rsidRPr="00705FAE">
              <w:rPr>
                <w:rFonts w:ascii="Arial" w:hAnsi="Arial" w:cs="Arial"/>
                <w:sz w:val="24"/>
                <w:szCs w:val="24"/>
              </w:rPr>
              <w:t xml:space="preserve">  = </w:t>
            </w:r>
            <w:r w:rsidRPr="00705FAE">
              <w:rPr>
                <w:rFonts w:ascii="Arial" w:hAnsi="Arial" w:cs="Arial"/>
                <w:sz w:val="24"/>
                <w:szCs w:val="24"/>
                <w:lang w:val="en-US"/>
              </w:rPr>
              <w:t>V</w:t>
            </w:r>
            <w:r w:rsidRPr="00705FAE">
              <w:rPr>
                <w:rFonts w:ascii="Arial" w:hAnsi="Arial" w:cs="Arial"/>
                <w:sz w:val="24"/>
                <w:szCs w:val="24"/>
              </w:rPr>
              <w:t>см + ∑соф, где</w:t>
            </w:r>
          </w:p>
          <w:p w14:paraId="609306E2"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t>V</w:t>
            </w:r>
            <w:proofErr w:type="spellStart"/>
            <w:r w:rsidRPr="00705FAE">
              <w:rPr>
                <w:rFonts w:ascii="Arial" w:hAnsi="Arial" w:cs="Arial"/>
                <w:sz w:val="24"/>
                <w:szCs w:val="24"/>
              </w:rPr>
              <w:t>мо</w:t>
            </w:r>
            <w:proofErr w:type="spellEnd"/>
            <w:r w:rsidRPr="00705FAE">
              <w:rPr>
                <w:rFonts w:ascii="Arial" w:hAnsi="Arial" w:cs="Arial"/>
                <w:sz w:val="24"/>
                <w:szCs w:val="24"/>
              </w:rPr>
              <w:t xml:space="preserve">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037BF77A"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lang w:val="en-US"/>
              </w:rPr>
              <w:t>V</w:t>
            </w:r>
            <w:r w:rsidRPr="00705FAE">
              <w:rPr>
                <w:rFonts w:ascii="Arial" w:hAnsi="Arial" w:cs="Arial"/>
                <w:sz w:val="24"/>
                <w:szCs w:val="24"/>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45D1C1F6" w14:textId="77777777" w:rsidR="00D41F5B" w:rsidRPr="00705FAE" w:rsidRDefault="00D41F5B" w:rsidP="00D41F5B">
            <w:pPr>
              <w:spacing w:after="0"/>
              <w:jc w:val="both"/>
              <w:rPr>
                <w:rFonts w:ascii="Arial" w:hAnsi="Arial" w:cs="Arial"/>
                <w:sz w:val="24"/>
                <w:szCs w:val="24"/>
              </w:rPr>
            </w:pPr>
            <w:r w:rsidRPr="00705FAE">
              <w:rPr>
                <w:rFonts w:ascii="Arial" w:hAnsi="Arial" w:cs="Arial"/>
                <w:sz w:val="24"/>
                <w:szCs w:val="24"/>
              </w:rPr>
              <w:t xml:space="preserve">∑соф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 Источник данных: архивный отдел управления </w:t>
            </w:r>
            <w:r w:rsidRPr="00705FAE">
              <w:rPr>
                <w:rFonts w:ascii="Arial" w:hAnsi="Arial" w:cs="Arial"/>
                <w:sz w:val="24"/>
                <w:szCs w:val="24"/>
              </w:rPr>
              <w:lastRenderedPageBreak/>
              <w:t>делами администрации городского округа Люберцы Московской области.</w:t>
            </w:r>
          </w:p>
          <w:p w14:paraId="637A450C" w14:textId="1B0ACE84" w:rsidR="00D41F5B" w:rsidRPr="00705FAE" w:rsidRDefault="00D41F5B" w:rsidP="00D41F5B">
            <w:pPr>
              <w:spacing w:after="0"/>
              <w:jc w:val="both"/>
              <w:rPr>
                <w:rFonts w:ascii="Arial" w:hAnsi="Arial" w:cs="Arial"/>
                <w:sz w:val="24"/>
                <w:szCs w:val="24"/>
                <w:lang w:val="en-US"/>
              </w:rPr>
            </w:pPr>
            <w:r w:rsidRPr="00705FAE">
              <w:rPr>
                <w:rFonts w:ascii="Arial" w:hAnsi="Arial" w:cs="Arial"/>
                <w:sz w:val="24"/>
                <w:szCs w:val="24"/>
                <w:shd w:val="clear" w:color="auto" w:fill="FFFFFF"/>
              </w:rPr>
              <w:t xml:space="preserve">Базовое значение за 2022 год - </w:t>
            </w:r>
            <w:r w:rsidRPr="00705FAE">
              <w:rPr>
                <w:rFonts w:ascii="Arial" w:hAnsi="Arial" w:cs="Arial"/>
                <w:sz w:val="24"/>
                <w:szCs w:val="24"/>
              </w:rPr>
              <w:t>38 916.</w:t>
            </w:r>
          </w:p>
        </w:tc>
      </w:tr>
    </w:tbl>
    <w:p w14:paraId="7EDA7526" w14:textId="77777777" w:rsidR="00705FAE" w:rsidRDefault="00705FAE" w:rsidP="00C63608">
      <w:pPr>
        <w:spacing w:after="0" w:line="259" w:lineRule="auto"/>
        <w:jc w:val="right"/>
        <w:rPr>
          <w:rFonts w:ascii="Arial" w:hAnsi="Arial" w:cs="Arial"/>
          <w:sz w:val="24"/>
          <w:szCs w:val="24"/>
        </w:rPr>
      </w:pPr>
      <w:bookmarkStart w:id="6" w:name="_Hlk117688657"/>
    </w:p>
    <w:p w14:paraId="3A02BA11" w14:textId="1E1AA28B" w:rsidR="00C63608" w:rsidRPr="00705FAE" w:rsidRDefault="00C63608" w:rsidP="00C63608">
      <w:pPr>
        <w:spacing w:after="0" w:line="259" w:lineRule="auto"/>
        <w:jc w:val="right"/>
        <w:rPr>
          <w:rFonts w:ascii="Arial" w:hAnsi="Arial" w:cs="Arial"/>
          <w:sz w:val="24"/>
          <w:szCs w:val="24"/>
        </w:rPr>
      </w:pPr>
      <w:r w:rsidRPr="00705FAE">
        <w:rPr>
          <w:rFonts w:ascii="Arial" w:hAnsi="Arial" w:cs="Arial"/>
          <w:sz w:val="24"/>
          <w:szCs w:val="24"/>
        </w:rPr>
        <w:t xml:space="preserve">Приложение №3 к муниципальной программе </w:t>
      </w:r>
    </w:p>
    <w:p w14:paraId="47FFB67A" w14:textId="15A8EE80" w:rsidR="00E018AA" w:rsidRPr="00705FAE" w:rsidRDefault="00C63608" w:rsidP="00C63608">
      <w:pPr>
        <w:spacing w:after="0" w:line="259" w:lineRule="auto"/>
        <w:jc w:val="right"/>
        <w:rPr>
          <w:rFonts w:ascii="Arial" w:hAnsi="Arial" w:cs="Arial"/>
          <w:sz w:val="24"/>
          <w:szCs w:val="24"/>
        </w:rPr>
      </w:pPr>
      <w:r w:rsidRPr="00705FAE">
        <w:rPr>
          <w:rFonts w:ascii="Arial" w:hAnsi="Arial" w:cs="Arial"/>
          <w:sz w:val="24"/>
          <w:szCs w:val="24"/>
        </w:rPr>
        <w:t>городского округа Люберцы Московской области</w:t>
      </w:r>
    </w:p>
    <w:p w14:paraId="2E16C7A4" w14:textId="3669B64D" w:rsidR="00E018AA" w:rsidRPr="00705FAE" w:rsidRDefault="00E018AA" w:rsidP="00AC4A8C">
      <w:pPr>
        <w:pStyle w:val="aff8"/>
        <w:spacing w:after="0"/>
        <w:jc w:val="right"/>
        <w:rPr>
          <w:rFonts w:ascii="Arial" w:hAnsi="Arial" w:cs="Arial"/>
          <w:sz w:val="24"/>
          <w:szCs w:val="24"/>
        </w:rPr>
      </w:pPr>
      <w:r w:rsidRPr="00705FAE">
        <w:rPr>
          <w:rFonts w:ascii="Arial" w:hAnsi="Arial" w:cs="Arial"/>
          <w:sz w:val="24"/>
          <w:szCs w:val="24"/>
        </w:rPr>
        <w:t>«Цифровое муниципальное образование»</w:t>
      </w:r>
    </w:p>
    <w:p w14:paraId="3AF59880" w14:textId="77777777" w:rsidR="00EF0F73" w:rsidRPr="00705FAE" w:rsidRDefault="00EF0F73" w:rsidP="006A056F">
      <w:pPr>
        <w:pStyle w:val="aff8"/>
        <w:spacing w:after="0"/>
        <w:rPr>
          <w:rFonts w:ascii="Arial" w:hAnsi="Arial" w:cs="Arial"/>
          <w:b/>
          <w:sz w:val="24"/>
          <w:szCs w:val="24"/>
        </w:rPr>
      </w:pPr>
    </w:p>
    <w:p w14:paraId="37922277" w14:textId="207DF3FB" w:rsidR="00051127" w:rsidRPr="00705FAE" w:rsidRDefault="007326A6" w:rsidP="005D3532">
      <w:pPr>
        <w:pStyle w:val="aff8"/>
        <w:spacing w:after="0"/>
        <w:ind w:left="426"/>
        <w:jc w:val="center"/>
        <w:rPr>
          <w:rFonts w:ascii="Arial" w:hAnsi="Arial" w:cs="Arial"/>
          <w:sz w:val="24"/>
          <w:szCs w:val="24"/>
        </w:rPr>
      </w:pPr>
      <w:r w:rsidRPr="00705FAE">
        <w:rPr>
          <w:rFonts w:ascii="Arial" w:hAnsi="Arial" w:cs="Arial"/>
          <w:sz w:val="24"/>
          <w:szCs w:val="24"/>
        </w:rPr>
        <w:t xml:space="preserve">Перечень мероприятий подпрограммы 1 </w:t>
      </w:r>
      <w:r w:rsidR="0015333F" w:rsidRPr="00705FAE">
        <w:rPr>
          <w:rFonts w:ascii="Arial" w:hAnsi="Arial" w:cs="Arial"/>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AF6114" w:rsidRPr="00705FAE">
        <w:rPr>
          <w:rFonts w:ascii="Arial" w:hAnsi="Arial" w:cs="Arial"/>
          <w:sz w:val="24"/>
          <w:szCs w:val="24"/>
        </w:rPr>
        <w:t xml:space="preserve"> </w:t>
      </w:r>
      <w:bookmarkStart w:id="7" w:name="_Hlk152855457"/>
      <w:r w:rsidR="00AF6114" w:rsidRPr="00705FAE">
        <w:rPr>
          <w:rFonts w:ascii="Arial" w:hAnsi="Arial" w:cs="Arial"/>
          <w:sz w:val="24"/>
          <w:szCs w:val="24"/>
        </w:rPr>
        <w:t>муниципальной программы городского округа Люберцы Московской области</w:t>
      </w:r>
      <w:r w:rsidR="005D3532" w:rsidRPr="00705FAE">
        <w:rPr>
          <w:rFonts w:ascii="Arial" w:hAnsi="Arial" w:cs="Arial"/>
          <w:sz w:val="24"/>
          <w:szCs w:val="24"/>
        </w:rPr>
        <w:t xml:space="preserve"> </w:t>
      </w:r>
      <w:r w:rsidR="00AF6114" w:rsidRPr="00705FAE">
        <w:rPr>
          <w:rFonts w:ascii="Arial" w:hAnsi="Arial" w:cs="Arial"/>
          <w:sz w:val="24"/>
          <w:szCs w:val="24"/>
        </w:rPr>
        <w:t>«Цифровое муниципальное образование»</w:t>
      </w:r>
      <w:bookmarkEnd w:id="7"/>
    </w:p>
    <w:p w14:paraId="1B05A5AC" w14:textId="6D6196FE" w:rsidR="00E174F1" w:rsidRPr="00705FAE" w:rsidRDefault="00E174F1" w:rsidP="00E174F1">
      <w:pPr>
        <w:pStyle w:val="aff8"/>
        <w:spacing w:after="0"/>
        <w:ind w:left="426"/>
        <w:jc w:val="right"/>
        <w:rPr>
          <w:rFonts w:ascii="Arial" w:hAnsi="Arial" w:cs="Arial"/>
          <w:sz w:val="24"/>
          <w:szCs w:val="24"/>
        </w:rPr>
      </w:pPr>
      <w:r w:rsidRPr="00705FAE">
        <w:rPr>
          <w:rFonts w:ascii="Arial" w:hAnsi="Arial" w:cs="Arial"/>
          <w:sz w:val="24"/>
          <w:szCs w:val="24"/>
        </w:rPr>
        <w:t>Таблица 1</w:t>
      </w:r>
    </w:p>
    <w:p w14:paraId="53EA81E3" w14:textId="77777777" w:rsidR="00B16CB7" w:rsidRPr="00705FAE" w:rsidRDefault="00B16CB7" w:rsidP="00E174F1">
      <w:pPr>
        <w:pStyle w:val="aff8"/>
        <w:spacing w:after="0"/>
        <w:ind w:left="426"/>
        <w:jc w:val="right"/>
        <w:rPr>
          <w:rFonts w:ascii="Arial" w:hAnsi="Arial" w:cs="Arial"/>
          <w:sz w:val="24"/>
          <w:szCs w:val="24"/>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ayout w:type="fixed"/>
        <w:tblCellMar>
          <w:left w:w="57" w:type="dxa"/>
          <w:right w:w="57" w:type="dxa"/>
        </w:tblCellMar>
        <w:tblLook w:val="04A0" w:firstRow="1" w:lastRow="0" w:firstColumn="1" w:lastColumn="0" w:noHBand="0" w:noVBand="1"/>
      </w:tblPr>
      <w:tblGrid>
        <w:gridCol w:w="400"/>
        <w:gridCol w:w="2006"/>
        <w:gridCol w:w="841"/>
        <w:gridCol w:w="1286"/>
        <w:gridCol w:w="1277"/>
        <w:gridCol w:w="1280"/>
        <w:gridCol w:w="1271"/>
        <w:gridCol w:w="841"/>
        <w:gridCol w:w="671"/>
        <w:gridCol w:w="805"/>
        <w:gridCol w:w="671"/>
        <w:gridCol w:w="677"/>
        <w:gridCol w:w="1152"/>
        <w:gridCol w:w="951"/>
        <w:gridCol w:w="1113"/>
      </w:tblGrid>
      <w:tr w:rsidR="00705FAE" w:rsidRPr="00705FAE" w14:paraId="30F36EEF" w14:textId="77777777" w:rsidTr="00705FAE">
        <w:trPr>
          <w:trHeight w:val="20"/>
        </w:trPr>
        <w:tc>
          <w:tcPr>
            <w:tcW w:w="131" w:type="pct"/>
            <w:vMerge w:val="restart"/>
            <w:shd w:val="clear" w:color="auto" w:fill="auto"/>
          </w:tcPr>
          <w:p w14:paraId="000EAC89" w14:textId="77777777" w:rsidR="00220A46" w:rsidRPr="00705FAE" w:rsidRDefault="00220A46" w:rsidP="00220A46">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t>№ п/п</w:t>
            </w:r>
          </w:p>
        </w:tc>
        <w:tc>
          <w:tcPr>
            <w:tcW w:w="658" w:type="pct"/>
            <w:vMerge w:val="restart"/>
            <w:shd w:val="clear" w:color="auto" w:fill="auto"/>
          </w:tcPr>
          <w:p w14:paraId="4DFDC196" w14:textId="77777777" w:rsidR="00220A46" w:rsidRPr="00705FAE" w:rsidRDefault="00220A46" w:rsidP="00220A46">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t>Мероприятие подпрограммы</w:t>
            </w:r>
          </w:p>
        </w:tc>
        <w:tc>
          <w:tcPr>
            <w:tcW w:w="276" w:type="pct"/>
            <w:vMerge w:val="restart"/>
            <w:shd w:val="clear" w:color="auto" w:fill="auto"/>
          </w:tcPr>
          <w:p w14:paraId="1AF86BB7" w14:textId="77777777" w:rsidR="00220A46" w:rsidRPr="00705FAE" w:rsidRDefault="00220A46" w:rsidP="00220A46">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t>Сроки исполнения мероприятия</w:t>
            </w:r>
          </w:p>
        </w:tc>
        <w:tc>
          <w:tcPr>
            <w:tcW w:w="422" w:type="pct"/>
            <w:vMerge w:val="restart"/>
            <w:shd w:val="clear" w:color="auto" w:fill="auto"/>
          </w:tcPr>
          <w:p w14:paraId="474912E3" w14:textId="77777777" w:rsidR="00220A46" w:rsidRPr="00705FAE" w:rsidRDefault="00220A46" w:rsidP="00220A46">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t>Источники финансирования</w:t>
            </w:r>
          </w:p>
        </w:tc>
        <w:tc>
          <w:tcPr>
            <w:tcW w:w="419" w:type="pct"/>
            <w:vMerge w:val="restart"/>
            <w:shd w:val="clear" w:color="auto" w:fill="auto"/>
          </w:tcPr>
          <w:p w14:paraId="59666C46" w14:textId="77777777" w:rsidR="00220A46" w:rsidRPr="00705FAE" w:rsidRDefault="00220A46" w:rsidP="00220A46">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t>Всего</w:t>
            </w:r>
          </w:p>
          <w:p w14:paraId="4954A327" w14:textId="77777777" w:rsidR="00220A46" w:rsidRPr="00705FAE" w:rsidRDefault="00220A46" w:rsidP="00220A46">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t xml:space="preserve"> (тыс. руб.)</w:t>
            </w:r>
          </w:p>
        </w:tc>
        <w:tc>
          <w:tcPr>
            <w:tcW w:w="2728" w:type="pct"/>
            <w:gridSpan w:val="9"/>
            <w:shd w:val="clear" w:color="auto" w:fill="auto"/>
          </w:tcPr>
          <w:p w14:paraId="4F03F452" w14:textId="77777777" w:rsidR="00220A46" w:rsidRPr="00705FAE" w:rsidRDefault="00220A46" w:rsidP="00220A46">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t>Объем финансирования по годам (тыс. руб.)</w:t>
            </w:r>
          </w:p>
        </w:tc>
        <w:tc>
          <w:tcPr>
            <w:tcW w:w="367" w:type="pct"/>
            <w:vMerge w:val="restart"/>
            <w:shd w:val="clear" w:color="auto" w:fill="auto"/>
          </w:tcPr>
          <w:p w14:paraId="65C0CFDE" w14:textId="77777777" w:rsidR="00220A46" w:rsidRPr="00705FAE" w:rsidRDefault="00220A46" w:rsidP="00220A46">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t xml:space="preserve">Ответственный за выполнение мероприятия </w:t>
            </w:r>
          </w:p>
        </w:tc>
      </w:tr>
      <w:tr w:rsidR="00705FAE" w:rsidRPr="00705FAE" w14:paraId="5B8B3BB6" w14:textId="77777777" w:rsidTr="00705FAE">
        <w:trPr>
          <w:trHeight w:val="20"/>
        </w:trPr>
        <w:tc>
          <w:tcPr>
            <w:tcW w:w="131" w:type="pct"/>
            <w:vMerge/>
            <w:shd w:val="clear" w:color="auto" w:fill="auto"/>
          </w:tcPr>
          <w:p w14:paraId="05F3A743" w14:textId="77777777" w:rsidR="00220A46" w:rsidRPr="00705FAE" w:rsidRDefault="00220A46" w:rsidP="00220A46">
            <w:pPr>
              <w:spacing w:after="0"/>
              <w:jc w:val="center"/>
              <w:rPr>
                <w:rFonts w:ascii="Arial" w:hAnsi="Arial" w:cs="Arial"/>
                <w:sz w:val="24"/>
                <w:szCs w:val="24"/>
              </w:rPr>
            </w:pPr>
          </w:p>
        </w:tc>
        <w:tc>
          <w:tcPr>
            <w:tcW w:w="658" w:type="pct"/>
            <w:vMerge/>
            <w:shd w:val="clear" w:color="auto" w:fill="auto"/>
          </w:tcPr>
          <w:p w14:paraId="6F64600C" w14:textId="77777777" w:rsidR="00220A46" w:rsidRPr="00705FAE" w:rsidRDefault="00220A46" w:rsidP="00220A46">
            <w:pPr>
              <w:spacing w:after="0"/>
              <w:jc w:val="center"/>
              <w:rPr>
                <w:rFonts w:ascii="Arial" w:eastAsia="Calibri" w:hAnsi="Arial" w:cs="Arial"/>
                <w:sz w:val="24"/>
                <w:szCs w:val="24"/>
                <w:lang w:eastAsia="en-US"/>
              </w:rPr>
            </w:pPr>
          </w:p>
        </w:tc>
        <w:tc>
          <w:tcPr>
            <w:tcW w:w="276" w:type="pct"/>
            <w:vMerge/>
            <w:shd w:val="clear" w:color="auto" w:fill="auto"/>
          </w:tcPr>
          <w:p w14:paraId="78C59ABA" w14:textId="77777777" w:rsidR="00220A46" w:rsidRPr="00705FAE" w:rsidRDefault="00220A46" w:rsidP="00220A46">
            <w:pPr>
              <w:spacing w:after="0"/>
              <w:jc w:val="center"/>
              <w:rPr>
                <w:rFonts w:ascii="Arial" w:hAnsi="Arial" w:cs="Arial"/>
                <w:color w:val="000000"/>
                <w:sz w:val="24"/>
                <w:szCs w:val="24"/>
              </w:rPr>
            </w:pPr>
          </w:p>
        </w:tc>
        <w:tc>
          <w:tcPr>
            <w:tcW w:w="422" w:type="pct"/>
            <w:vMerge/>
            <w:shd w:val="clear" w:color="auto" w:fill="auto"/>
          </w:tcPr>
          <w:p w14:paraId="4FCDC0D7" w14:textId="77777777" w:rsidR="00220A46" w:rsidRPr="00705FAE" w:rsidRDefault="00220A46" w:rsidP="00220A46">
            <w:pPr>
              <w:spacing w:after="0"/>
              <w:jc w:val="center"/>
              <w:rPr>
                <w:rFonts w:ascii="Arial" w:hAnsi="Arial" w:cs="Arial"/>
                <w:color w:val="000000"/>
                <w:sz w:val="24"/>
                <w:szCs w:val="24"/>
              </w:rPr>
            </w:pPr>
          </w:p>
        </w:tc>
        <w:tc>
          <w:tcPr>
            <w:tcW w:w="419" w:type="pct"/>
            <w:vMerge/>
            <w:shd w:val="clear" w:color="auto" w:fill="auto"/>
          </w:tcPr>
          <w:p w14:paraId="236BC7E8" w14:textId="77777777" w:rsidR="00220A46" w:rsidRPr="00705FAE" w:rsidRDefault="00220A46" w:rsidP="00220A46">
            <w:pPr>
              <w:spacing w:after="0"/>
              <w:ind w:left="-57" w:right="-57"/>
              <w:jc w:val="center"/>
              <w:rPr>
                <w:rFonts w:ascii="Arial" w:hAnsi="Arial" w:cs="Arial"/>
                <w:sz w:val="24"/>
                <w:szCs w:val="24"/>
              </w:rPr>
            </w:pPr>
          </w:p>
        </w:tc>
        <w:tc>
          <w:tcPr>
            <w:tcW w:w="420" w:type="pct"/>
            <w:shd w:val="clear" w:color="auto" w:fill="auto"/>
            <w:vAlign w:val="center"/>
          </w:tcPr>
          <w:p w14:paraId="78E0D3EA" w14:textId="77777777" w:rsidR="00220A46" w:rsidRPr="00705FAE" w:rsidRDefault="00220A46" w:rsidP="00220A46">
            <w:pPr>
              <w:spacing w:after="0"/>
              <w:ind w:left="-57" w:right="-57"/>
              <w:jc w:val="center"/>
              <w:rPr>
                <w:rFonts w:ascii="Arial" w:hAnsi="Arial" w:cs="Arial"/>
                <w:sz w:val="24"/>
                <w:szCs w:val="24"/>
              </w:rPr>
            </w:pPr>
            <w:r w:rsidRPr="00705FAE">
              <w:rPr>
                <w:rFonts w:ascii="Arial" w:hAnsi="Arial" w:cs="Arial"/>
                <w:sz w:val="24"/>
                <w:szCs w:val="24"/>
              </w:rPr>
              <w:t>2023</w:t>
            </w:r>
          </w:p>
        </w:tc>
        <w:tc>
          <w:tcPr>
            <w:tcW w:w="417" w:type="pct"/>
            <w:shd w:val="clear" w:color="auto" w:fill="auto"/>
            <w:vAlign w:val="center"/>
          </w:tcPr>
          <w:p w14:paraId="642EA088" w14:textId="77777777" w:rsidR="00220A46" w:rsidRPr="00705FAE" w:rsidRDefault="00220A46" w:rsidP="00220A46">
            <w:pPr>
              <w:spacing w:after="0"/>
              <w:ind w:left="-57" w:right="-57"/>
              <w:jc w:val="center"/>
              <w:rPr>
                <w:rFonts w:ascii="Arial" w:hAnsi="Arial" w:cs="Arial"/>
                <w:sz w:val="24"/>
                <w:szCs w:val="24"/>
              </w:rPr>
            </w:pPr>
            <w:r w:rsidRPr="00705FAE">
              <w:rPr>
                <w:rFonts w:ascii="Arial" w:hAnsi="Arial" w:cs="Arial"/>
                <w:sz w:val="24"/>
                <w:szCs w:val="24"/>
              </w:rPr>
              <w:t>2024</w:t>
            </w:r>
          </w:p>
        </w:tc>
        <w:tc>
          <w:tcPr>
            <w:tcW w:w="1202" w:type="pct"/>
            <w:gridSpan w:val="5"/>
            <w:shd w:val="clear" w:color="auto" w:fill="auto"/>
            <w:vAlign w:val="center"/>
          </w:tcPr>
          <w:p w14:paraId="6BD16A3B" w14:textId="77777777" w:rsidR="00220A46" w:rsidRPr="00705FAE" w:rsidRDefault="00220A46" w:rsidP="00220A46">
            <w:pPr>
              <w:spacing w:after="0"/>
              <w:ind w:left="-57" w:right="-57"/>
              <w:jc w:val="center"/>
              <w:rPr>
                <w:rFonts w:ascii="Arial" w:hAnsi="Arial" w:cs="Arial"/>
                <w:sz w:val="24"/>
                <w:szCs w:val="24"/>
              </w:rPr>
            </w:pPr>
            <w:r w:rsidRPr="00705FAE">
              <w:rPr>
                <w:rFonts w:ascii="Arial" w:hAnsi="Arial" w:cs="Arial"/>
                <w:sz w:val="24"/>
                <w:szCs w:val="24"/>
              </w:rPr>
              <w:t>2025</w:t>
            </w:r>
          </w:p>
        </w:tc>
        <w:tc>
          <w:tcPr>
            <w:tcW w:w="378" w:type="pct"/>
            <w:shd w:val="clear" w:color="auto" w:fill="auto"/>
            <w:vAlign w:val="center"/>
          </w:tcPr>
          <w:p w14:paraId="5BE537B1" w14:textId="77777777" w:rsidR="00220A46" w:rsidRPr="00705FAE" w:rsidRDefault="00220A46" w:rsidP="00220A46">
            <w:pPr>
              <w:spacing w:after="0"/>
              <w:ind w:left="-57" w:right="-57"/>
              <w:jc w:val="center"/>
              <w:rPr>
                <w:rFonts w:ascii="Arial" w:hAnsi="Arial" w:cs="Arial"/>
                <w:sz w:val="24"/>
                <w:szCs w:val="24"/>
              </w:rPr>
            </w:pPr>
            <w:r w:rsidRPr="00705FAE">
              <w:rPr>
                <w:rFonts w:ascii="Arial" w:hAnsi="Arial" w:cs="Arial"/>
                <w:sz w:val="24"/>
                <w:szCs w:val="24"/>
              </w:rPr>
              <w:t>2026</w:t>
            </w:r>
          </w:p>
        </w:tc>
        <w:tc>
          <w:tcPr>
            <w:tcW w:w="312" w:type="pct"/>
            <w:shd w:val="clear" w:color="auto" w:fill="auto"/>
            <w:vAlign w:val="center"/>
          </w:tcPr>
          <w:p w14:paraId="03966EA0" w14:textId="77777777" w:rsidR="00220A46" w:rsidRPr="00705FAE" w:rsidRDefault="00220A46" w:rsidP="00220A46">
            <w:pPr>
              <w:spacing w:after="0"/>
              <w:ind w:left="-57" w:right="-57"/>
              <w:jc w:val="center"/>
              <w:rPr>
                <w:rFonts w:ascii="Arial" w:hAnsi="Arial" w:cs="Arial"/>
                <w:sz w:val="24"/>
                <w:szCs w:val="24"/>
              </w:rPr>
            </w:pPr>
            <w:r w:rsidRPr="00705FAE">
              <w:rPr>
                <w:rFonts w:ascii="Arial" w:hAnsi="Arial" w:cs="Arial"/>
                <w:sz w:val="24"/>
                <w:szCs w:val="24"/>
              </w:rPr>
              <w:t>2027</w:t>
            </w:r>
          </w:p>
        </w:tc>
        <w:tc>
          <w:tcPr>
            <w:tcW w:w="367" w:type="pct"/>
            <w:vMerge/>
            <w:shd w:val="clear" w:color="auto" w:fill="auto"/>
          </w:tcPr>
          <w:p w14:paraId="3D1EA420" w14:textId="77777777" w:rsidR="00220A46" w:rsidRPr="00705FAE" w:rsidRDefault="00220A46" w:rsidP="00220A46">
            <w:pPr>
              <w:spacing w:after="0"/>
              <w:jc w:val="center"/>
              <w:rPr>
                <w:rFonts w:ascii="Arial" w:hAnsi="Arial" w:cs="Arial"/>
                <w:color w:val="000000"/>
                <w:sz w:val="24"/>
                <w:szCs w:val="24"/>
              </w:rPr>
            </w:pPr>
          </w:p>
        </w:tc>
      </w:tr>
      <w:tr w:rsidR="00705FAE" w:rsidRPr="00705FAE" w14:paraId="79860B26" w14:textId="77777777" w:rsidTr="00705FAE">
        <w:trPr>
          <w:trHeight w:val="20"/>
        </w:trPr>
        <w:tc>
          <w:tcPr>
            <w:tcW w:w="131" w:type="pct"/>
            <w:shd w:val="clear" w:color="auto" w:fill="auto"/>
            <w:vAlign w:val="center"/>
          </w:tcPr>
          <w:p w14:paraId="077E9807" w14:textId="77777777" w:rsidR="00220A46" w:rsidRPr="00705FAE" w:rsidRDefault="00220A46" w:rsidP="00220A46">
            <w:pPr>
              <w:spacing w:after="0"/>
              <w:jc w:val="center"/>
              <w:rPr>
                <w:rFonts w:ascii="Arial" w:hAnsi="Arial" w:cs="Arial"/>
                <w:sz w:val="24"/>
                <w:szCs w:val="24"/>
              </w:rPr>
            </w:pPr>
            <w:r w:rsidRPr="00705FAE">
              <w:rPr>
                <w:rFonts w:ascii="Arial" w:hAnsi="Arial" w:cs="Arial"/>
                <w:sz w:val="24"/>
                <w:szCs w:val="24"/>
              </w:rPr>
              <w:t>1</w:t>
            </w:r>
          </w:p>
        </w:tc>
        <w:tc>
          <w:tcPr>
            <w:tcW w:w="658" w:type="pct"/>
            <w:shd w:val="clear" w:color="auto" w:fill="auto"/>
            <w:vAlign w:val="center"/>
          </w:tcPr>
          <w:p w14:paraId="1E9AEF08" w14:textId="77777777" w:rsidR="00220A46" w:rsidRPr="00705FAE" w:rsidRDefault="00220A46" w:rsidP="00220A46">
            <w:pPr>
              <w:spacing w:after="0"/>
              <w:jc w:val="center"/>
              <w:rPr>
                <w:rFonts w:ascii="Arial" w:eastAsia="Calibri" w:hAnsi="Arial" w:cs="Arial"/>
                <w:sz w:val="24"/>
                <w:szCs w:val="24"/>
                <w:lang w:eastAsia="en-US"/>
              </w:rPr>
            </w:pPr>
            <w:r w:rsidRPr="00705FAE">
              <w:rPr>
                <w:rFonts w:ascii="Arial" w:eastAsia="Calibri" w:hAnsi="Arial" w:cs="Arial"/>
                <w:sz w:val="24"/>
                <w:szCs w:val="24"/>
                <w:lang w:eastAsia="en-US"/>
              </w:rPr>
              <w:t>2</w:t>
            </w:r>
          </w:p>
        </w:tc>
        <w:tc>
          <w:tcPr>
            <w:tcW w:w="276" w:type="pct"/>
            <w:shd w:val="clear" w:color="auto" w:fill="auto"/>
            <w:vAlign w:val="center"/>
          </w:tcPr>
          <w:p w14:paraId="38D0B902" w14:textId="77777777" w:rsidR="00220A46" w:rsidRPr="00705FAE" w:rsidRDefault="00220A46" w:rsidP="00220A46">
            <w:pPr>
              <w:spacing w:after="0"/>
              <w:jc w:val="center"/>
              <w:rPr>
                <w:rFonts w:ascii="Arial" w:hAnsi="Arial" w:cs="Arial"/>
                <w:color w:val="000000"/>
                <w:sz w:val="24"/>
                <w:szCs w:val="24"/>
              </w:rPr>
            </w:pPr>
            <w:r w:rsidRPr="00705FAE">
              <w:rPr>
                <w:rFonts w:ascii="Arial" w:hAnsi="Arial" w:cs="Arial"/>
                <w:color w:val="000000"/>
                <w:sz w:val="24"/>
                <w:szCs w:val="24"/>
              </w:rPr>
              <w:t>3</w:t>
            </w:r>
          </w:p>
        </w:tc>
        <w:tc>
          <w:tcPr>
            <w:tcW w:w="422" w:type="pct"/>
            <w:shd w:val="clear" w:color="auto" w:fill="auto"/>
            <w:vAlign w:val="center"/>
          </w:tcPr>
          <w:p w14:paraId="3A5656EC" w14:textId="77777777" w:rsidR="00220A46" w:rsidRPr="00705FAE" w:rsidRDefault="00220A46" w:rsidP="00220A46">
            <w:pPr>
              <w:spacing w:after="0"/>
              <w:jc w:val="center"/>
              <w:rPr>
                <w:rFonts w:ascii="Arial" w:hAnsi="Arial" w:cs="Arial"/>
                <w:color w:val="000000"/>
                <w:sz w:val="24"/>
                <w:szCs w:val="24"/>
              </w:rPr>
            </w:pPr>
            <w:r w:rsidRPr="00705FAE">
              <w:rPr>
                <w:rFonts w:ascii="Arial" w:hAnsi="Arial" w:cs="Arial"/>
                <w:color w:val="000000"/>
                <w:sz w:val="24"/>
                <w:szCs w:val="24"/>
              </w:rPr>
              <w:t>4</w:t>
            </w:r>
          </w:p>
        </w:tc>
        <w:tc>
          <w:tcPr>
            <w:tcW w:w="419" w:type="pct"/>
            <w:shd w:val="clear" w:color="auto" w:fill="auto"/>
            <w:vAlign w:val="center"/>
          </w:tcPr>
          <w:p w14:paraId="1D51635E" w14:textId="77777777" w:rsidR="00220A46" w:rsidRPr="00705FAE" w:rsidRDefault="00220A46" w:rsidP="00220A46">
            <w:pPr>
              <w:spacing w:after="0"/>
              <w:ind w:left="-57" w:right="-57"/>
              <w:jc w:val="center"/>
              <w:rPr>
                <w:rFonts w:ascii="Arial" w:hAnsi="Arial" w:cs="Arial"/>
                <w:sz w:val="24"/>
                <w:szCs w:val="24"/>
              </w:rPr>
            </w:pPr>
            <w:r w:rsidRPr="00705FAE">
              <w:rPr>
                <w:rFonts w:ascii="Arial" w:hAnsi="Arial" w:cs="Arial"/>
                <w:sz w:val="24"/>
                <w:szCs w:val="24"/>
              </w:rPr>
              <w:t>5</w:t>
            </w:r>
          </w:p>
        </w:tc>
        <w:tc>
          <w:tcPr>
            <w:tcW w:w="420" w:type="pct"/>
            <w:shd w:val="clear" w:color="auto" w:fill="auto"/>
            <w:vAlign w:val="center"/>
          </w:tcPr>
          <w:p w14:paraId="565DD980" w14:textId="77777777" w:rsidR="00220A46" w:rsidRPr="00705FAE" w:rsidRDefault="00220A46" w:rsidP="00220A46">
            <w:pPr>
              <w:spacing w:after="0"/>
              <w:ind w:left="-57" w:right="-57"/>
              <w:jc w:val="center"/>
              <w:rPr>
                <w:rFonts w:ascii="Arial" w:hAnsi="Arial" w:cs="Arial"/>
                <w:sz w:val="24"/>
                <w:szCs w:val="24"/>
              </w:rPr>
            </w:pPr>
            <w:r w:rsidRPr="00705FAE">
              <w:rPr>
                <w:rFonts w:ascii="Arial" w:hAnsi="Arial" w:cs="Arial"/>
                <w:sz w:val="24"/>
                <w:szCs w:val="24"/>
              </w:rPr>
              <w:t>6</w:t>
            </w:r>
          </w:p>
        </w:tc>
        <w:tc>
          <w:tcPr>
            <w:tcW w:w="417" w:type="pct"/>
            <w:shd w:val="clear" w:color="auto" w:fill="auto"/>
            <w:vAlign w:val="center"/>
          </w:tcPr>
          <w:p w14:paraId="696DE0DC" w14:textId="77777777" w:rsidR="00220A46" w:rsidRPr="00705FAE" w:rsidRDefault="00220A46" w:rsidP="00220A46">
            <w:pPr>
              <w:spacing w:after="0"/>
              <w:ind w:left="-57" w:right="-57"/>
              <w:jc w:val="center"/>
              <w:rPr>
                <w:rFonts w:ascii="Arial" w:hAnsi="Arial" w:cs="Arial"/>
                <w:sz w:val="24"/>
                <w:szCs w:val="24"/>
              </w:rPr>
            </w:pPr>
            <w:r w:rsidRPr="00705FAE">
              <w:rPr>
                <w:rFonts w:ascii="Arial" w:hAnsi="Arial" w:cs="Arial"/>
                <w:sz w:val="24"/>
                <w:szCs w:val="24"/>
              </w:rPr>
              <w:t>7</w:t>
            </w:r>
          </w:p>
        </w:tc>
        <w:tc>
          <w:tcPr>
            <w:tcW w:w="1202" w:type="pct"/>
            <w:gridSpan w:val="5"/>
            <w:shd w:val="clear" w:color="auto" w:fill="auto"/>
            <w:vAlign w:val="center"/>
          </w:tcPr>
          <w:p w14:paraId="37583E33" w14:textId="77777777" w:rsidR="00220A46" w:rsidRPr="00705FAE" w:rsidRDefault="00220A46" w:rsidP="00220A46">
            <w:pPr>
              <w:spacing w:after="0"/>
              <w:ind w:left="-57" w:right="-57"/>
              <w:jc w:val="center"/>
              <w:rPr>
                <w:rFonts w:ascii="Arial" w:hAnsi="Arial" w:cs="Arial"/>
                <w:sz w:val="24"/>
                <w:szCs w:val="24"/>
              </w:rPr>
            </w:pPr>
            <w:r w:rsidRPr="00705FAE">
              <w:rPr>
                <w:rFonts w:ascii="Arial" w:hAnsi="Arial" w:cs="Arial"/>
                <w:sz w:val="24"/>
                <w:szCs w:val="24"/>
              </w:rPr>
              <w:t>8</w:t>
            </w:r>
          </w:p>
        </w:tc>
        <w:tc>
          <w:tcPr>
            <w:tcW w:w="378" w:type="pct"/>
            <w:shd w:val="clear" w:color="auto" w:fill="auto"/>
            <w:vAlign w:val="center"/>
          </w:tcPr>
          <w:p w14:paraId="4F57020B" w14:textId="77777777" w:rsidR="00220A46" w:rsidRPr="00705FAE" w:rsidRDefault="00220A46" w:rsidP="00220A46">
            <w:pPr>
              <w:spacing w:after="0"/>
              <w:ind w:left="-57" w:right="-57"/>
              <w:jc w:val="center"/>
              <w:rPr>
                <w:rFonts w:ascii="Arial" w:hAnsi="Arial" w:cs="Arial"/>
                <w:sz w:val="24"/>
                <w:szCs w:val="24"/>
              </w:rPr>
            </w:pPr>
            <w:r w:rsidRPr="00705FAE">
              <w:rPr>
                <w:rFonts w:ascii="Arial" w:hAnsi="Arial" w:cs="Arial"/>
                <w:sz w:val="24"/>
                <w:szCs w:val="24"/>
              </w:rPr>
              <w:t>9</w:t>
            </w:r>
          </w:p>
        </w:tc>
        <w:tc>
          <w:tcPr>
            <w:tcW w:w="312" w:type="pct"/>
            <w:shd w:val="clear" w:color="auto" w:fill="auto"/>
            <w:vAlign w:val="center"/>
          </w:tcPr>
          <w:p w14:paraId="57F63FD4" w14:textId="77777777" w:rsidR="00220A46" w:rsidRPr="00705FAE" w:rsidRDefault="00220A46" w:rsidP="00220A46">
            <w:pPr>
              <w:spacing w:after="0"/>
              <w:ind w:left="-57" w:right="-57"/>
              <w:jc w:val="center"/>
              <w:rPr>
                <w:rFonts w:ascii="Arial" w:hAnsi="Arial" w:cs="Arial"/>
                <w:sz w:val="24"/>
                <w:szCs w:val="24"/>
              </w:rPr>
            </w:pPr>
            <w:r w:rsidRPr="00705FAE">
              <w:rPr>
                <w:rFonts w:ascii="Arial" w:hAnsi="Arial" w:cs="Arial"/>
                <w:sz w:val="24"/>
                <w:szCs w:val="24"/>
              </w:rPr>
              <w:t>10</w:t>
            </w:r>
          </w:p>
        </w:tc>
        <w:tc>
          <w:tcPr>
            <w:tcW w:w="367" w:type="pct"/>
            <w:shd w:val="clear" w:color="auto" w:fill="auto"/>
            <w:vAlign w:val="center"/>
          </w:tcPr>
          <w:p w14:paraId="1CFB8E12" w14:textId="77777777" w:rsidR="00220A46" w:rsidRPr="00705FAE" w:rsidRDefault="00220A46" w:rsidP="00220A46">
            <w:pPr>
              <w:spacing w:after="0"/>
              <w:jc w:val="center"/>
              <w:rPr>
                <w:rFonts w:ascii="Arial" w:hAnsi="Arial" w:cs="Arial"/>
                <w:color w:val="000000"/>
                <w:sz w:val="24"/>
                <w:szCs w:val="24"/>
              </w:rPr>
            </w:pPr>
            <w:r w:rsidRPr="00705FAE">
              <w:rPr>
                <w:rFonts w:ascii="Arial" w:hAnsi="Arial" w:cs="Arial"/>
                <w:color w:val="000000"/>
                <w:sz w:val="24"/>
                <w:szCs w:val="24"/>
              </w:rPr>
              <w:t>11</w:t>
            </w:r>
          </w:p>
        </w:tc>
      </w:tr>
      <w:tr w:rsidR="00705FAE" w:rsidRPr="00705FAE" w14:paraId="3E3FEEF8" w14:textId="77777777" w:rsidTr="00705FAE">
        <w:trPr>
          <w:trHeight w:val="20"/>
        </w:trPr>
        <w:tc>
          <w:tcPr>
            <w:tcW w:w="131" w:type="pct"/>
            <w:vMerge w:val="restart"/>
            <w:shd w:val="clear" w:color="auto" w:fill="auto"/>
          </w:tcPr>
          <w:p w14:paraId="26669D01" w14:textId="77777777" w:rsidR="00703258" w:rsidRPr="00705FAE" w:rsidRDefault="00703258" w:rsidP="00703258">
            <w:pPr>
              <w:pStyle w:val="14"/>
              <w:spacing w:after="0" w:line="240" w:lineRule="auto"/>
              <w:ind w:left="0"/>
              <w:jc w:val="center"/>
              <w:rPr>
                <w:rFonts w:ascii="Arial" w:hAnsi="Arial" w:cs="Arial"/>
                <w:sz w:val="24"/>
                <w:szCs w:val="24"/>
                <w:lang w:val="en-US"/>
              </w:rPr>
            </w:pPr>
            <w:r w:rsidRPr="00705FAE">
              <w:rPr>
                <w:rFonts w:ascii="Arial" w:hAnsi="Arial" w:cs="Arial"/>
                <w:sz w:val="24"/>
                <w:szCs w:val="24"/>
                <w:lang w:val="en-US"/>
              </w:rPr>
              <w:t>1</w:t>
            </w:r>
            <w:r w:rsidRPr="00705FAE">
              <w:rPr>
                <w:rFonts w:ascii="Arial" w:hAnsi="Arial" w:cs="Arial"/>
                <w:sz w:val="24"/>
                <w:szCs w:val="24"/>
              </w:rPr>
              <w:t>.</w:t>
            </w:r>
          </w:p>
        </w:tc>
        <w:tc>
          <w:tcPr>
            <w:tcW w:w="658" w:type="pct"/>
            <w:vMerge w:val="restart"/>
            <w:shd w:val="clear" w:color="auto" w:fill="auto"/>
          </w:tcPr>
          <w:p w14:paraId="7B3AC456" w14:textId="77777777" w:rsidR="00703258" w:rsidRPr="00705FAE" w:rsidRDefault="00703258" w:rsidP="00703258">
            <w:pPr>
              <w:spacing w:after="0"/>
              <w:jc w:val="both"/>
              <w:rPr>
                <w:rFonts w:ascii="Arial" w:eastAsia="Calibri" w:hAnsi="Arial" w:cs="Arial"/>
                <w:sz w:val="24"/>
                <w:szCs w:val="24"/>
                <w:lang w:eastAsia="en-US"/>
              </w:rPr>
            </w:pPr>
            <w:r w:rsidRPr="00705FAE">
              <w:rPr>
                <w:rFonts w:ascii="Arial" w:hAnsi="Arial" w:cs="Arial"/>
                <w:sz w:val="24"/>
                <w:szCs w:val="24"/>
              </w:rPr>
              <w:t xml:space="preserve">Основное мероприятие 01. Организация деятельности многофункциональных центров предоставления государственных </w:t>
            </w:r>
          </w:p>
          <w:p w14:paraId="4E401CCB" w14:textId="77777777" w:rsidR="00703258" w:rsidRPr="00705FAE" w:rsidRDefault="00703258" w:rsidP="00703258">
            <w:pPr>
              <w:spacing w:after="0"/>
              <w:jc w:val="both"/>
              <w:rPr>
                <w:rFonts w:ascii="Arial" w:eastAsia="Calibri" w:hAnsi="Arial" w:cs="Arial"/>
                <w:sz w:val="24"/>
                <w:szCs w:val="24"/>
                <w:lang w:eastAsia="en-US"/>
              </w:rPr>
            </w:pPr>
            <w:r w:rsidRPr="00705FAE">
              <w:rPr>
                <w:rFonts w:ascii="Arial" w:hAnsi="Arial" w:cs="Arial"/>
                <w:sz w:val="24"/>
                <w:szCs w:val="24"/>
              </w:rPr>
              <w:lastRenderedPageBreak/>
              <w:t>и муниципальных услуг</w:t>
            </w:r>
          </w:p>
          <w:p w14:paraId="49A1EDEE" w14:textId="2B17E1D9" w:rsidR="00703258" w:rsidRPr="00705FAE" w:rsidRDefault="00703258" w:rsidP="00703258">
            <w:pPr>
              <w:spacing w:after="0"/>
              <w:jc w:val="both"/>
              <w:rPr>
                <w:rFonts w:ascii="Arial" w:eastAsia="Calibri" w:hAnsi="Arial" w:cs="Arial"/>
                <w:sz w:val="24"/>
                <w:szCs w:val="24"/>
                <w:lang w:eastAsia="en-US"/>
              </w:rPr>
            </w:pPr>
          </w:p>
        </w:tc>
        <w:tc>
          <w:tcPr>
            <w:tcW w:w="276" w:type="pct"/>
            <w:vMerge w:val="restart"/>
            <w:shd w:val="clear" w:color="auto" w:fill="auto"/>
            <w:vAlign w:val="center"/>
          </w:tcPr>
          <w:p w14:paraId="643190A3" w14:textId="77777777" w:rsidR="00703258" w:rsidRPr="00705FAE" w:rsidRDefault="00703258" w:rsidP="00703258">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01.01.2023</w:t>
            </w:r>
          </w:p>
          <w:p w14:paraId="5C869A80" w14:textId="77777777" w:rsidR="00703258" w:rsidRPr="00705FAE" w:rsidRDefault="00703258" w:rsidP="00703258">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32E1FFCF" w14:textId="77777777" w:rsidR="00703258" w:rsidRPr="00705FAE" w:rsidRDefault="00703258" w:rsidP="00703258">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231F83D7" w14:textId="77777777" w:rsidR="00703258" w:rsidRPr="00705FAE" w:rsidRDefault="00703258" w:rsidP="00703258">
            <w:pPr>
              <w:spacing w:after="0"/>
              <w:jc w:val="center"/>
              <w:rPr>
                <w:rFonts w:ascii="Arial" w:hAnsi="Arial" w:cs="Arial"/>
                <w:color w:val="000000"/>
                <w:sz w:val="24"/>
                <w:szCs w:val="24"/>
              </w:rPr>
            </w:pPr>
          </w:p>
        </w:tc>
        <w:tc>
          <w:tcPr>
            <w:tcW w:w="422" w:type="pct"/>
            <w:shd w:val="clear" w:color="auto" w:fill="auto"/>
          </w:tcPr>
          <w:p w14:paraId="0B118834" w14:textId="77777777" w:rsidR="00703258" w:rsidRPr="00705FAE" w:rsidRDefault="00703258" w:rsidP="00703258">
            <w:pPr>
              <w:spacing w:after="0" w:line="240" w:lineRule="auto"/>
              <w:jc w:val="both"/>
              <w:rPr>
                <w:rFonts w:ascii="Arial" w:hAnsi="Arial" w:cs="Arial"/>
                <w:color w:val="000000"/>
                <w:sz w:val="24"/>
                <w:szCs w:val="24"/>
              </w:rPr>
            </w:pPr>
            <w:r w:rsidRPr="00705FAE">
              <w:rPr>
                <w:rFonts w:ascii="Arial" w:hAnsi="Arial" w:cs="Arial"/>
                <w:color w:val="000000"/>
                <w:sz w:val="24"/>
                <w:szCs w:val="24"/>
              </w:rPr>
              <w:t>Средства федерального      бюджета</w:t>
            </w:r>
          </w:p>
        </w:tc>
        <w:tc>
          <w:tcPr>
            <w:tcW w:w="419" w:type="pct"/>
            <w:tcBorders>
              <w:top w:val="single" w:sz="4" w:space="0" w:color="auto"/>
              <w:left w:val="single" w:sz="4" w:space="0" w:color="auto"/>
              <w:bottom w:val="single" w:sz="4" w:space="0" w:color="auto"/>
              <w:right w:val="single" w:sz="4" w:space="0" w:color="auto"/>
            </w:tcBorders>
            <w:vAlign w:val="center"/>
          </w:tcPr>
          <w:p w14:paraId="3AA2F61A" w14:textId="5E207F92"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20" w:type="pct"/>
            <w:tcBorders>
              <w:top w:val="single" w:sz="4" w:space="0" w:color="auto"/>
              <w:left w:val="single" w:sz="4" w:space="0" w:color="auto"/>
              <w:bottom w:val="single" w:sz="4" w:space="0" w:color="auto"/>
              <w:right w:val="single" w:sz="4" w:space="0" w:color="auto"/>
            </w:tcBorders>
            <w:vAlign w:val="center"/>
          </w:tcPr>
          <w:p w14:paraId="18C81AAA" w14:textId="76990A88"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4FB3AFB8" w14:textId="454E1766"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lang w:eastAsia="en-US"/>
              </w:rPr>
              <w:t>0,00</w:t>
            </w:r>
          </w:p>
        </w:tc>
        <w:tc>
          <w:tcPr>
            <w:tcW w:w="1202" w:type="pct"/>
            <w:gridSpan w:val="5"/>
            <w:shd w:val="clear" w:color="auto" w:fill="auto"/>
            <w:vAlign w:val="center"/>
          </w:tcPr>
          <w:p w14:paraId="3B68F605" w14:textId="77777777"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378" w:type="pct"/>
            <w:shd w:val="clear" w:color="auto" w:fill="auto"/>
            <w:vAlign w:val="center"/>
          </w:tcPr>
          <w:p w14:paraId="44B2DEEE" w14:textId="77777777"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1D1F2462" w14:textId="77777777"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val="restart"/>
            <w:shd w:val="clear" w:color="auto" w:fill="auto"/>
            <w:vAlign w:val="center"/>
          </w:tcPr>
          <w:p w14:paraId="4EC387DC" w14:textId="77777777" w:rsidR="00703258" w:rsidRPr="00705FAE" w:rsidRDefault="00703258" w:rsidP="00703258">
            <w:pPr>
              <w:spacing w:after="0"/>
              <w:jc w:val="center"/>
              <w:rPr>
                <w:rFonts w:ascii="Arial" w:hAnsi="Arial" w:cs="Arial"/>
                <w:sz w:val="24"/>
                <w:szCs w:val="24"/>
              </w:rPr>
            </w:pPr>
            <w:r w:rsidRPr="00705FAE">
              <w:rPr>
                <w:rFonts w:ascii="Arial" w:hAnsi="Arial" w:cs="Arial"/>
                <w:sz w:val="24"/>
                <w:szCs w:val="24"/>
              </w:rPr>
              <w:t>Х</w:t>
            </w:r>
          </w:p>
        </w:tc>
      </w:tr>
      <w:tr w:rsidR="00705FAE" w:rsidRPr="00705FAE" w14:paraId="2A26233B" w14:textId="77777777" w:rsidTr="00705FAE">
        <w:trPr>
          <w:trHeight w:val="20"/>
        </w:trPr>
        <w:tc>
          <w:tcPr>
            <w:tcW w:w="131" w:type="pct"/>
            <w:vMerge/>
            <w:shd w:val="clear" w:color="auto" w:fill="auto"/>
          </w:tcPr>
          <w:p w14:paraId="35BF7716" w14:textId="77777777" w:rsidR="00703258" w:rsidRPr="00705FAE" w:rsidRDefault="00703258" w:rsidP="00703258">
            <w:pPr>
              <w:pStyle w:val="14"/>
              <w:spacing w:after="0" w:line="240" w:lineRule="auto"/>
              <w:ind w:left="0"/>
              <w:contextualSpacing w:val="0"/>
              <w:jc w:val="center"/>
              <w:rPr>
                <w:rFonts w:ascii="Arial" w:hAnsi="Arial" w:cs="Arial"/>
                <w:sz w:val="24"/>
                <w:szCs w:val="24"/>
              </w:rPr>
            </w:pPr>
          </w:p>
        </w:tc>
        <w:tc>
          <w:tcPr>
            <w:tcW w:w="658" w:type="pct"/>
            <w:vMerge/>
            <w:shd w:val="clear" w:color="auto" w:fill="auto"/>
          </w:tcPr>
          <w:p w14:paraId="0D485C6A" w14:textId="77777777" w:rsidR="00703258" w:rsidRPr="00705FAE" w:rsidRDefault="00703258" w:rsidP="00703258">
            <w:pPr>
              <w:spacing w:after="0"/>
              <w:rPr>
                <w:rFonts w:ascii="Arial" w:hAnsi="Arial" w:cs="Arial"/>
                <w:color w:val="000000"/>
                <w:sz w:val="24"/>
                <w:szCs w:val="24"/>
              </w:rPr>
            </w:pPr>
          </w:p>
        </w:tc>
        <w:tc>
          <w:tcPr>
            <w:tcW w:w="276" w:type="pct"/>
            <w:vMerge/>
            <w:shd w:val="clear" w:color="auto" w:fill="auto"/>
            <w:vAlign w:val="center"/>
          </w:tcPr>
          <w:p w14:paraId="2C0E04AF" w14:textId="77777777" w:rsidR="00703258" w:rsidRPr="00705FAE" w:rsidRDefault="00703258" w:rsidP="00703258">
            <w:pPr>
              <w:spacing w:after="0"/>
              <w:jc w:val="center"/>
              <w:rPr>
                <w:rFonts w:ascii="Arial" w:hAnsi="Arial" w:cs="Arial"/>
                <w:color w:val="000000"/>
                <w:sz w:val="24"/>
                <w:szCs w:val="24"/>
              </w:rPr>
            </w:pPr>
          </w:p>
        </w:tc>
        <w:tc>
          <w:tcPr>
            <w:tcW w:w="422" w:type="pct"/>
            <w:shd w:val="clear" w:color="auto" w:fill="auto"/>
          </w:tcPr>
          <w:p w14:paraId="30D66D90" w14:textId="77777777" w:rsidR="00703258" w:rsidRPr="00705FAE" w:rsidRDefault="00703258" w:rsidP="00703258">
            <w:pPr>
              <w:spacing w:after="0" w:line="240" w:lineRule="auto"/>
              <w:jc w:val="both"/>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9" w:type="pct"/>
            <w:tcBorders>
              <w:top w:val="single" w:sz="4" w:space="0" w:color="auto"/>
              <w:left w:val="single" w:sz="4" w:space="0" w:color="auto"/>
              <w:bottom w:val="single" w:sz="4" w:space="0" w:color="auto"/>
              <w:right w:val="single" w:sz="4" w:space="0" w:color="auto"/>
            </w:tcBorders>
            <w:vAlign w:val="center"/>
          </w:tcPr>
          <w:p w14:paraId="2D360BCC" w14:textId="45D12559"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18 998,00</w:t>
            </w:r>
          </w:p>
        </w:tc>
        <w:tc>
          <w:tcPr>
            <w:tcW w:w="420" w:type="pct"/>
            <w:tcBorders>
              <w:top w:val="single" w:sz="4" w:space="0" w:color="auto"/>
              <w:left w:val="single" w:sz="4" w:space="0" w:color="auto"/>
              <w:bottom w:val="single" w:sz="4" w:space="0" w:color="auto"/>
              <w:right w:val="single" w:sz="4" w:space="0" w:color="auto"/>
            </w:tcBorders>
            <w:vAlign w:val="center"/>
          </w:tcPr>
          <w:p w14:paraId="0D6F6CD3" w14:textId="7BD0826F"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9 563,00</w:t>
            </w:r>
          </w:p>
        </w:tc>
        <w:tc>
          <w:tcPr>
            <w:tcW w:w="417" w:type="pct"/>
            <w:tcBorders>
              <w:top w:val="single" w:sz="4" w:space="0" w:color="auto"/>
              <w:left w:val="single" w:sz="4" w:space="0" w:color="auto"/>
              <w:bottom w:val="single" w:sz="4" w:space="0" w:color="auto"/>
              <w:right w:val="single" w:sz="4" w:space="0" w:color="auto"/>
            </w:tcBorders>
            <w:vAlign w:val="center"/>
          </w:tcPr>
          <w:p w14:paraId="06AE9AB8" w14:textId="5929699B"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lang w:eastAsia="en-US"/>
              </w:rPr>
              <w:t>9 435,00</w:t>
            </w:r>
          </w:p>
        </w:tc>
        <w:tc>
          <w:tcPr>
            <w:tcW w:w="1202" w:type="pct"/>
            <w:gridSpan w:val="5"/>
            <w:shd w:val="clear" w:color="auto" w:fill="auto"/>
            <w:vAlign w:val="center"/>
          </w:tcPr>
          <w:p w14:paraId="737243EE" w14:textId="77777777"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378" w:type="pct"/>
            <w:shd w:val="clear" w:color="auto" w:fill="auto"/>
            <w:vAlign w:val="center"/>
          </w:tcPr>
          <w:p w14:paraId="01A4FF6B" w14:textId="77777777"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31E76C63" w14:textId="77777777"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tcPr>
          <w:p w14:paraId="1635D481" w14:textId="77777777" w:rsidR="00703258" w:rsidRPr="00705FAE" w:rsidRDefault="00703258" w:rsidP="00703258">
            <w:pPr>
              <w:spacing w:after="0"/>
              <w:rPr>
                <w:rFonts w:ascii="Arial" w:hAnsi="Arial" w:cs="Arial"/>
                <w:color w:val="000000"/>
                <w:sz w:val="24"/>
                <w:szCs w:val="24"/>
              </w:rPr>
            </w:pPr>
          </w:p>
        </w:tc>
      </w:tr>
      <w:tr w:rsidR="00705FAE" w:rsidRPr="00705FAE" w14:paraId="2DA4A06C" w14:textId="77777777" w:rsidTr="00705FAE">
        <w:trPr>
          <w:trHeight w:val="20"/>
        </w:trPr>
        <w:tc>
          <w:tcPr>
            <w:tcW w:w="131" w:type="pct"/>
            <w:vMerge/>
            <w:shd w:val="clear" w:color="auto" w:fill="auto"/>
          </w:tcPr>
          <w:p w14:paraId="14225FC5" w14:textId="77777777" w:rsidR="00703258" w:rsidRPr="00705FAE" w:rsidRDefault="00703258" w:rsidP="00703258">
            <w:pPr>
              <w:pStyle w:val="14"/>
              <w:spacing w:after="0" w:line="240" w:lineRule="auto"/>
              <w:ind w:left="0"/>
              <w:contextualSpacing w:val="0"/>
              <w:jc w:val="center"/>
              <w:rPr>
                <w:rFonts w:ascii="Arial" w:hAnsi="Arial" w:cs="Arial"/>
                <w:sz w:val="24"/>
                <w:szCs w:val="24"/>
              </w:rPr>
            </w:pPr>
          </w:p>
        </w:tc>
        <w:tc>
          <w:tcPr>
            <w:tcW w:w="658" w:type="pct"/>
            <w:vMerge/>
            <w:shd w:val="clear" w:color="auto" w:fill="auto"/>
          </w:tcPr>
          <w:p w14:paraId="05C0D5C9" w14:textId="77777777" w:rsidR="00703258" w:rsidRPr="00705FAE" w:rsidRDefault="00703258" w:rsidP="00703258">
            <w:pPr>
              <w:spacing w:after="0"/>
              <w:rPr>
                <w:rFonts w:ascii="Arial" w:hAnsi="Arial" w:cs="Arial"/>
                <w:color w:val="000000"/>
                <w:sz w:val="24"/>
                <w:szCs w:val="24"/>
              </w:rPr>
            </w:pPr>
          </w:p>
        </w:tc>
        <w:tc>
          <w:tcPr>
            <w:tcW w:w="276" w:type="pct"/>
            <w:vMerge/>
            <w:shd w:val="clear" w:color="auto" w:fill="auto"/>
            <w:vAlign w:val="center"/>
          </w:tcPr>
          <w:p w14:paraId="51D6273E" w14:textId="77777777" w:rsidR="00703258" w:rsidRPr="00705FAE" w:rsidRDefault="00703258" w:rsidP="00703258">
            <w:pPr>
              <w:spacing w:after="0"/>
              <w:jc w:val="center"/>
              <w:rPr>
                <w:rFonts w:ascii="Arial" w:hAnsi="Arial" w:cs="Arial"/>
                <w:color w:val="000000"/>
                <w:sz w:val="24"/>
                <w:szCs w:val="24"/>
              </w:rPr>
            </w:pPr>
          </w:p>
        </w:tc>
        <w:tc>
          <w:tcPr>
            <w:tcW w:w="422" w:type="pct"/>
            <w:shd w:val="clear" w:color="auto" w:fill="auto"/>
          </w:tcPr>
          <w:p w14:paraId="1FAC65F5" w14:textId="77777777" w:rsidR="00703258" w:rsidRPr="00705FAE" w:rsidRDefault="00703258" w:rsidP="00703258">
            <w:pPr>
              <w:spacing w:after="0" w:line="240" w:lineRule="auto"/>
              <w:jc w:val="both"/>
              <w:rPr>
                <w:rFonts w:ascii="Arial" w:hAnsi="Arial" w:cs="Arial"/>
                <w:sz w:val="24"/>
                <w:szCs w:val="24"/>
              </w:rPr>
            </w:pPr>
            <w:r w:rsidRPr="00705FAE">
              <w:rPr>
                <w:rFonts w:ascii="Arial" w:hAnsi="Arial" w:cs="Arial"/>
                <w:color w:val="000000"/>
                <w:sz w:val="24"/>
                <w:szCs w:val="24"/>
              </w:rPr>
              <w:t xml:space="preserve">Средства бюджета </w:t>
            </w:r>
            <w:r w:rsidRPr="00705FAE">
              <w:rPr>
                <w:rFonts w:ascii="Arial" w:hAnsi="Arial" w:cs="Arial"/>
                <w:color w:val="000000"/>
                <w:sz w:val="24"/>
                <w:szCs w:val="24"/>
              </w:rPr>
              <w:lastRenderedPageBreak/>
              <w:t>городского округа Люберцы</w:t>
            </w:r>
          </w:p>
        </w:tc>
        <w:tc>
          <w:tcPr>
            <w:tcW w:w="419" w:type="pct"/>
            <w:tcBorders>
              <w:top w:val="single" w:sz="4" w:space="0" w:color="auto"/>
              <w:left w:val="single" w:sz="4" w:space="0" w:color="auto"/>
              <w:bottom w:val="single" w:sz="4" w:space="0" w:color="auto"/>
              <w:right w:val="single" w:sz="4" w:space="0" w:color="auto"/>
            </w:tcBorders>
            <w:vAlign w:val="center"/>
          </w:tcPr>
          <w:p w14:paraId="33D01D81" w14:textId="2C09FD7A"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lastRenderedPageBreak/>
              <w:t>1 001,00</w:t>
            </w:r>
          </w:p>
        </w:tc>
        <w:tc>
          <w:tcPr>
            <w:tcW w:w="420" w:type="pct"/>
            <w:tcBorders>
              <w:top w:val="single" w:sz="4" w:space="0" w:color="auto"/>
              <w:left w:val="single" w:sz="4" w:space="0" w:color="auto"/>
              <w:bottom w:val="single" w:sz="4" w:space="0" w:color="auto"/>
              <w:right w:val="single" w:sz="4" w:space="0" w:color="auto"/>
            </w:tcBorders>
            <w:vAlign w:val="center"/>
          </w:tcPr>
          <w:p w14:paraId="5208ABDD" w14:textId="7C00827C"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504,00</w:t>
            </w:r>
          </w:p>
        </w:tc>
        <w:tc>
          <w:tcPr>
            <w:tcW w:w="417" w:type="pct"/>
            <w:tcBorders>
              <w:top w:val="single" w:sz="4" w:space="0" w:color="auto"/>
              <w:left w:val="single" w:sz="4" w:space="0" w:color="auto"/>
              <w:bottom w:val="single" w:sz="4" w:space="0" w:color="auto"/>
              <w:right w:val="single" w:sz="4" w:space="0" w:color="auto"/>
            </w:tcBorders>
            <w:vAlign w:val="center"/>
          </w:tcPr>
          <w:p w14:paraId="31B61A7F" w14:textId="412D8A70"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lang w:eastAsia="en-US"/>
              </w:rPr>
              <w:t>497,00</w:t>
            </w:r>
          </w:p>
        </w:tc>
        <w:tc>
          <w:tcPr>
            <w:tcW w:w="1202" w:type="pct"/>
            <w:gridSpan w:val="5"/>
            <w:shd w:val="clear" w:color="auto" w:fill="auto"/>
            <w:vAlign w:val="center"/>
          </w:tcPr>
          <w:p w14:paraId="3223527A" w14:textId="5209F018"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378" w:type="pct"/>
            <w:shd w:val="clear" w:color="auto" w:fill="auto"/>
            <w:vAlign w:val="center"/>
          </w:tcPr>
          <w:p w14:paraId="101FF215" w14:textId="5463E4ED"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3496C85A" w14:textId="1AE07059"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tcPr>
          <w:p w14:paraId="1790EB6E" w14:textId="77777777" w:rsidR="00703258" w:rsidRPr="00705FAE" w:rsidRDefault="00703258" w:rsidP="00703258">
            <w:pPr>
              <w:spacing w:after="0"/>
              <w:rPr>
                <w:rFonts w:ascii="Arial" w:hAnsi="Arial" w:cs="Arial"/>
                <w:color w:val="000000"/>
                <w:sz w:val="24"/>
                <w:szCs w:val="24"/>
              </w:rPr>
            </w:pPr>
          </w:p>
        </w:tc>
      </w:tr>
      <w:tr w:rsidR="00705FAE" w:rsidRPr="00705FAE" w14:paraId="4288B183" w14:textId="77777777" w:rsidTr="00705FAE">
        <w:trPr>
          <w:trHeight w:val="20"/>
        </w:trPr>
        <w:tc>
          <w:tcPr>
            <w:tcW w:w="131" w:type="pct"/>
            <w:vMerge/>
            <w:shd w:val="clear" w:color="auto" w:fill="auto"/>
          </w:tcPr>
          <w:p w14:paraId="1FAB1153" w14:textId="77777777" w:rsidR="00703258" w:rsidRPr="00705FAE" w:rsidRDefault="00703258" w:rsidP="00703258">
            <w:pPr>
              <w:pStyle w:val="14"/>
              <w:numPr>
                <w:ilvl w:val="0"/>
                <w:numId w:val="4"/>
              </w:numPr>
              <w:spacing w:after="0" w:line="240" w:lineRule="auto"/>
              <w:contextualSpacing w:val="0"/>
              <w:jc w:val="center"/>
              <w:rPr>
                <w:rFonts w:ascii="Arial" w:hAnsi="Arial" w:cs="Arial"/>
                <w:sz w:val="24"/>
                <w:szCs w:val="24"/>
              </w:rPr>
            </w:pPr>
          </w:p>
        </w:tc>
        <w:tc>
          <w:tcPr>
            <w:tcW w:w="658" w:type="pct"/>
            <w:vMerge/>
            <w:shd w:val="clear" w:color="auto" w:fill="auto"/>
          </w:tcPr>
          <w:p w14:paraId="00C45893" w14:textId="77777777" w:rsidR="00703258" w:rsidRPr="00705FAE" w:rsidRDefault="00703258" w:rsidP="00703258">
            <w:pPr>
              <w:spacing w:after="0"/>
              <w:jc w:val="both"/>
              <w:rPr>
                <w:rFonts w:ascii="Arial" w:hAnsi="Arial" w:cs="Arial"/>
                <w:color w:val="000000"/>
                <w:sz w:val="24"/>
                <w:szCs w:val="24"/>
              </w:rPr>
            </w:pPr>
          </w:p>
        </w:tc>
        <w:tc>
          <w:tcPr>
            <w:tcW w:w="276" w:type="pct"/>
            <w:vMerge/>
            <w:shd w:val="clear" w:color="auto" w:fill="auto"/>
            <w:vAlign w:val="center"/>
          </w:tcPr>
          <w:p w14:paraId="0786B475" w14:textId="77777777" w:rsidR="00703258" w:rsidRPr="00705FAE" w:rsidRDefault="00703258" w:rsidP="00703258">
            <w:pPr>
              <w:spacing w:after="0"/>
              <w:ind w:left="-57" w:right="-57"/>
              <w:jc w:val="center"/>
              <w:rPr>
                <w:rFonts w:ascii="Arial" w:hAnsi="Arial" w:cs="Arial"/>
                <w:color w:val="000000"/>
                <w:sz w:val="24"/>
                <w:szCs w:val="24"/>
              </w:rPr>
            </w:pPr>
          </w:p>
        </w:tc>
        <w:tc>
          <w:tcPr>
            <w:tcW w:w="422" w:type="pct"/>
            <w:shd w:val="clear" w:color="auto" w:fill="auto"/>
          </w:tcPr>
          <w:p w14:paraId="55C590B2" w14:textId="77777777" w:rsidR="00703258" w:rsidRPr="00705FAE" w:rsidRDefault="00703258" w:rsidP="00703258">
            <w:pPr>
              <w:spacing w:after="0" w:line="240" w:lineRule="auto"/>
              <w:ind w:left="-57" w:right="-57"/>
              <w:jc w:val="both"/>
              <w:rPr>
                <w:rFonts w:ascii="Arial" w:hAnsi="Arial" w:cs="Arial"/>
                <w:color w:val="000000"/>
                <w:sz w:val="24"/>
                <w:szCs w:val="24"/>
              </w:rPr>
            </w:pPr>
            <w:r w:rsidRPr="00705FAE">
              <w:rPr>
                <w:rFonts w:ascii="Arial" w:hAnsi="Arial" w:cs="Arial"/>
                <w:color w:val="000000"/>
                <w:sz w:val="24"/>
                <w:szCs w:val="24"/>
              </w:rPr>
              <w:t xml:space="preserve"> Итого:</w:t>
            </w:r>
          </w:p>
        </w:tc>
        <w:tc>
          <w:tcPr>
            <w:tcW w:w="419" w:type="pct"/>
            <w:tcBorders>
              <w:top w:val="single" w:sz="4" w:space="0" w:color="auto"/>
              <w:left w:val="single" w:sz="4" w:space="0" w:color="auto"/>
              <w:bottom w:val="single" w:sz="4" w:space="0" w:color="auto"/>
              <w:right w:val="single" w:sz="4" w:space="0" w:color="auto"/>
            </w:tcBorders>
            <w:vAlign w:val="center"/>
          </w:tcPr>
          <w:p w14:paraId="174CD7BE" w14:textId="4762FFDB"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19 999,00</w:t>
            </w:r>
          </w:p>
        </w:tc>
        <w:tc>
          <w:tcPr>
            <w:tcW w:w="420" w:type="pct"/>
            <w:tcBorders>
              <w:top w:val="single" w:sz="4" w:space="0" w:color="auto"/>
              <w:left w:val="single" w:sz="4" w:space="0" w:color="auto"/>
              <w:bottom w:val="single" w:sz="4" w:space="0" w:color="auto"/>
              <w:right w:val="single" w:sz="4" w:space="0" w:color="auto"/>
            </w:tcBorders>
            <w:vAlign w:val="center"/>
          </w:tcPr>
          <w:p w14:paraId="79FD525C" w14:textId="5E3ED0E4"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10 067,00</w:t>
            </w:r>
          </w:p>
        </w:tc>
        <w:tc>
          <w:tcPr>
            <w:tcW w:w="417" w:type="pct"/>
            <w:tcBorders>
              <w:top w:val="single" w:sz="4" w:space="0" w:color="auto"/>
              <w:left w:val="single" w:sz="4" w:space="0" w:color="auto"/>
              <w:bottom w:val="single" w:sz="4" w:space="0" w:color="auto"/>
              <w:right w:val="single" w:sz="4" w:space="0" w:color="auto"/>
            </w:tcBorders>
            <w:vAlign w:val="center"/>
          </w:tcPr>
          <w:p w14:paraId="064D986C" w14:textId="1B1E9188"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lang w:eastAsia="en-US"/>
              </w:rPr>
              <w:t>9 932,00</w:t>
            </w:r>
          </w:p>
        </w:tc>
        <w:tc>
          <w:tcPr>
            <w:tcW w:w="1202" w:type="pct"/>
            <w:gridSpan w:val="5"/>
            <w:shd w:val="clear" w:color="auto" w:fill="auto"/>
            <w:vAlign w:val="center"/>
          </w:tcPr>
          <w:p w14:paraId="69DD2A98" w14:textId="3635CFEC"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378" w:type="pct"/>
            <w:shd w:val="clear" w:color="auto" w:fill="auto"/>
            <w:vAlign w:val="center"/>
          </w:tcPr>
          <w:p w14:paraId="64B7EE5F" w14:textId="22D1F76E"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7F409497" w14:textId="6FDE6718"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tcPr>
          <w:p w14:paraId="6B915C24" w14:textId="77777777" w:rsidR="00703258" w:rsidRPr="00705FAE" w:rsidRDefault="00703258" w:rsidP="00703258">
            <w:pPr>
              <w:spacing w:after="0"/>
              <w:rPr>
                <w:rFonts w:ascii="Arial" w:hAnsi="Arial" w:cs="Arial"/>
                <w:color w:val="000000"/>
                <w:sz w:val="24"/>
                <w:szCs w:val="24"/>
              </w:rPr>
            </w:pPr>
          </w:p>
        </w:tc>
      </w:tr>
      <w:tr w:rsidR="00705FAE" w:rsidRPr="00705FAE" w14:paraId="75DD9FB0" w14:textId="77777777" w:rsidTr="00705FAE">
        <w:trPr>
          <w:trHeight w:val="20"/>
        </w:trPr>
        <w:tc>
          <w:tcPr>
            <w:tcW w:w="131" w:type="pct"/>
            <w:vMerge w:val="restart"/>
            <w:shd w:val="clear" w:color="auto" w:fill="auto"/>
          </w:tcPr>
          <w:p w14:paraId="110EBFBE" w14:textId="77777777" w:rsidR="00703258" w:rsidRPr="00705FAE" w:rsidRDefault="00703258" w:rsidP="00703258">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1.1.</w:t>
            </w:r>
          </w:p>
        </w:tc>
        <w:tc>
          <w:tcPr>
            <w:tcW w:w="658" w:type="pct"/>
            <w:vMerge w:val="restart"/>
            <w:shd w:val="clear" w:color="auto" w:fill="auto"/>
          </w:tcPr>
          <w:p w14:paraId="012D958F" w14:textId="77777777" w:rsidR="0081231B" w:rsidRPr="00705FAE" w:rsidRDefault="00703258" w:rsidP="0081231B">
            <w:pPr>
              <w:spacing w:after="0"/>
              <w:jc w:val="both"/>
              <w:rPr>
                <w:rFonts w:ascii="Arial" w:hAnsi="Arial" w:cs="Arial"/>
                <w:sz w:val="24"/>
                <w:szCs w:val="24"/>
              </w:rPr>
            </w:pPr>
            <w:r w:rsidRPr="00705FAE">
              <w:rPr>
                <w:rFonts w:ascii="Arial" w:hAnsi="Arial" w:cs="Arial"/>
                <w:sz w:val="24"/>
                <w:szCs w:val="24"/>
              </w:rPr>
              <w:t xml:space="preserve">Мероприятие 01.01. </w:t>
            </w:r>
            <w:proofErr w:type="spellStart"/>
            <w:r w:rsidR="0081231B" w:rsidRPr="00705FAE">
              <w:rPr>
                <w:rFonts w:ascii="Arial" w:hAnsi="Arial" w:cs="Arial"/>
                <w:sz w:val="24"/>
                <w:szCs w:val="24"/>
              </w:rPr>
              <w:t>Софинансирование</w:t>
            </w:r>
            <w:proofErr w:type="spellEnd"/>
            <w:r w:rsidR="0081231B" w:rsidRPr="00705FAE">
              <w:rPr>
                <w:rFonts w:ascii="Arial" w:hAnsi="Arial" w:cs="Arial"/>
                <w:sz w:val="24"/>
                <w:szCs w:val="24"/>
              </w:rPr>
              <w:t xml:space="preserve"> расходов на организацию деятельности многофункциональных центров предоставления государственных </w:t>
            </w:r>
          </w:p>
          <w:p w14:paraId="7DDE84A2" w14:textId="4CCF4738" w:rsidR="00703258" w:rsidRPr="00705FAE" w:rsidRDefault="0081231B" w:rsidP="0081231B">
            <w:pPr>
              <w:spacing w:after="0"/>
              <w:jc w:val="both"/>
              <w:rPr>
                <w:rFonts w:ascii="Arial" w:hAnsi="Arial" w:cs="Arial"/>
                <w:bCs/>
                <w:color w:val="000000"/>
                <w:sz w:val="24"/>
                <w:szCs w:val="24"/>
              </w:rPr>
            </w:pPr>
            <w:r w:rsidRPr="00705FAE">
              <w:rPr>
                <w:rFonts w:ascii="Arial" w:hAnsi="Arial" w:cs="Arial"/>
                <w:sz w:val="24"/>
                <w:szCs w:val="24"/>
              </w:rPr>
              <w:t>и муниципальных услуг</w:t>
            </w:r>
          </w:p>
        </w:tc>
        <w:tc>
          <w:tcPr>
            <w:tcW w:w="276" w:type="pct"/>
            <w:vMerge w:val="restart"/>
            <w:shd w:val="clear" w:color="auto" w:fill="auto"/>
            <w:vAlign w:val="center"/>
          </w:tcPr>
          <w:p w14:paraId="5C9325EC" w14:textId="6FE36D55" w:rsidR="00703258" w:rsidRPr="00705FAE" w:rsidRDefault="00703258" w:rsidP="00703258">
            <w:pPr>
              <w:spacing w:after="0" w:line="240" w:lineRule="auto"/>
              <w:jc w:val="center"/>
              <w:rPr>
                <w:rFonts w:ascii="Arial" w:hAnsi="Arial" w:cs="Arial"/>
                <w:color w:val="000000"/>
                <w:sz w:val="24"/>
                <w:szCs w:val="24"/>
              </w:rPr>
            </w:pPr>
            <w:r w:rsidRPr="00705FAE">
              <w:rPr>
                <w:rFonts w:ascii="Arial" w:hAnsi="Arial" w:cs="Arial"/>
                <w:color w:val="000000"/>
                <w:sz w:val="24"/>
                <w:szCs w:val="24"/>
              </w:rPr>
              <w:t>01.01.202</w:t>
            </w:r>
            <w:r w:rsidR="000A6845" w:rsidRPr="00705FAE">
              <w:rPr>
                <w:rFonts w:ascii="Arial" w:hAnsi="Arial" w:cs="Arial"/>
                <w:color w:val="000000"/>
                <w:sz w:val="24"/>
                <w:szCs w:val="24"/>
              </w:rPr>
              <w:t>3</w:t>
            </w:r>
            <w:r w:rsidRPr="00705FAE">
              <w:rPr>
                <w:rFonts w:ascii="Arial" w:hAnsi="Arial" w:cs="Arial"/>
                <w:color w:val="000000"/>
                <w:sz w:val="24"/>
                <w:szCs w:val="24"/>
              </w:rPr>
              <w:t xml:space="preserve"> </w:t>
            </w:r>
          </w:p>
          <w:p w14:paraId="1422BE4E" w14:textId="77777777" w:rsidR="00703258" w:rsidRPr="00705FAE" w:rsidRDefault="00703258" w:rsidP="00703258">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13EB7B93" w14:textId="77777777" w:rsidR="00703258" w:rsidRPr="00705FAE" w:rsidRDefault="00703258" w:rsidP="00703258">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tc>
        <w:tc>
          <w:tcPr>
            <w:tcW w:w="422" w:type="pct"/>
            <w:shd w:val="clear" w:color="auto" w:fill="auto"/>
          </w:tcPr>
          <w:p w14:paraId="4BF06395" w14:textId="77777777" w:rsidR="00703258" w:rsidRPr="00705FAE" w:rsidRDefault="00703258" w:rsidP="00703258">
            <w:pPr>
              <w:spacing w:after="0"/>
              <w:jc w:val="both"/>
              <w:rPr>
                <w:rFonts w:ascii="Arial" w:hAnsi="Arial" w:cs="Arial"/>
                <w:sz w:val="24"/>
                <w:szCs w:val="24"/>
              </w:rPr>
            </w:pPr>
            <w:r w:rsidRPr="00705FAE">
              <w:rPr>
                <w:rFonts w:ascii="Arial" w:hAnsi="Arial" w:cs="Arial"/>
                <w:color w:val="000000"/>
                <w:sz w:val="24"/>
                <w:szCs w:val="24"/>
              </w:rPr>
              <w:t>Средства федерального      бюджета</w:t>
            </w:r>
          </w:p>
        </w:tc>
        <w:tc>
          <w:tcPr>
            <w:tcW w:w="419" w:type="pct"/>
            <w:tcBorders>
              <w:top w:val="single" w:sz="4" w:space="0" w:color="auto"/>
              <w:left w:val="single" w:sz="4" w:space="0" w:color="auto"/>
              <w:bottom w:val="single" w:sz="4" w:space="0" w:color="auto"/>
              <w:right w:val="single" w:sz="4" w:space="0" w:color="auto"/>
            </w:tcBorders>
            <w:vAlign w:val="center"/>
          </w:tcPr>
          <w:p w14:paraId="60293946" w14:textId="26BC0919"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20" w:type="pct"/>
            <w:tcBorders>
              <w:top w:val="single" w:sz="4" w:space="0" w:color="auto"/>
              <w:left w:val="single" w:sz="4" w:space="0" w:color="auto"/>
              <w:bottom w:val="single" w:sz="4" w:space="0" w:color="auto"/>
              <w:right w:val="single" w:sz="4" w:space="0" w:color="auto"/>
            </w:tcBorders>
            <w:vAlign w:val="center"/>
          </w:tcPr>
          <w:p w14:paraId="28870CB8" w14:textId="086BAAFD"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5FFFC3F6" w14:textId="69F2CFE0"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lang w:eastAsia="en-US"/>
              </w:rPr>
              <w:t>0,00</w:t>
            </w:r>
          </w:p>
        </w:tc>
        <w:tc>
          <w:tcPr>
            <w:tcW w:w="1202" w:type="pct"/>
            <w:gridSpan w:val="5"/>
            <w:shd w:val="clear" w:color="auto" w:fill="auto"/>
            <w:vAlign w:val="center"/>
          </w:tcPr>
          <w:p w14:paraId="720D9B64" w14:textId="77777777"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378" w:type="pct"/>
            <w:shd w:val="clear" w:color="auto" w:fill="auto"/>
            <w:vAlign w:val="center"/>
          </w:tcPr>
          <w:p w14:paraId="0F0F422B" w14:textId="77777777"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576A2264" w14:textId="77777777"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val="restart"/>
            <w:shd w:val="clear" w:color="auto" w:fill="auto"/>
          </w:tcPr>
          <w:p w14:paraId="1DB64E11" w14:textId="77777777" w:rsidR="00703258" w:rsidRPr="00705FAE" w:rsidRDefault="00703258" w:rsidP="00703258">
            <w:pPr>
              <w:jc w:val="both"/>
              <w:rPr>
                <w:rFonts w:ascii="Arial" w:hAnsi="Arial" w:cs="Arial"/>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r>
      <w:tr w:rsidR="00705FAE" w:rsidRPr="00705FAE" w14:paraId="184BC7CA" w14:textId="77777777" w:rsidTr="00705FAE">
        <w:trPr>
          <w:trHeight w:val="20"/>
        </w:trPr>
        <w:tc>
          <w:tcPr>
            <w:tcW w:w="131" w:type="pct"/>
            <w:vMerge/>
            <w:shd w:val="clear" w:color="auto" w:fill="auto"/>
          </w:tcPr>
          <w:p w14:paraId="52442802" w14:textId="77777777" w:rsidR="00703258" w:rsidRPr="00705FAE" w:rsidRDefault="00703258" w:rsidP="00703258">
            <w:pPr>
              <w:pStyle w:val="14"/>
              <w:spacing w:after="0" w:line="240" w:lineRule="auto"/>
              <w:ind w:left="0"/>
              <w:contextualSpacing w:val="0"/>
              <w:jc w:val="center"/>
              <w:rPr>
                <w:rFonts w:ascii="Arial" w:hAnsi="Arial" w:cs="Arial"/>
                <w:sz w:val="24"/>
                <w:szCs w:val="24"/>
              </w:rPr>
            </w:pPr>
          </w:p>
        </w:tc>
        <w:tc>
          <w:tcPr>
            <w:tcW w:w="658" w:type="pct"/>
            <w:vMerge/>
            <w:shd w:val="clear" w:color="auto" w:fill="auto"/>
          </w:tcPr>
          <w:p w14:paraId="1BBFC559" w14:textId="77777777" w:rsidR="00703258" w:rsidRPr="00705FAE" w:rsidRDefault="00703258" w:rsidP="00703258">
            <w:pPr>
              <w:spacing w:after="0"/>
              <w:jc w:val="both"/>
              <w:rPr>
                <w:rFonts w:ascii="Arial" w:hAnsi="Arial" w:cs="Arial"/>
                <w:bCs/>
                <w:color w:val="000000"/>
                <w:sz w:val="24"/>
                <w:szCs w:val="24"/>
              </w:rPr>
            </w:pPr>
          </w:p>
        </w:tc>
        <w:tc>
          <w:tcPr>
            <w:tcW w:w="276" w:type="pct"/>
            <w:vMerge/>
            <w:shd w:val="clear" w:color="auto" w:fill="auto"/>
            <w:vAlign w:val="center"/>
          </w:tcPr>
          <w:p w14:paraId="27029B09" w14:textId="77777777" w:rsidR="00703258" w:rsidRPr="00705FAE" w:rsidRDefault="00703258" w:rsidP="00703258">
            <w:pPr>
              <w:spacing w:after="0" w:line="240" w:lineRule="auto"/>
              <w:jc w:val="center"/>
              <w:rPr>
                <w:rFonts w:ascii="Arial" w:hAnsi="Arial" w:cs="Arial"/>
                <w:color w:val="000000"/>
                <w:sz w:val="24"/>
                <w:szCs w:val="24"/>
              </w:rPr>
            </w:pPr>
          </w:p>
        </w:tc>
        <w:tc>
          <w:tcPr>
            <w:tcW w:w="422" w:type="pct"/>
            <w:shd w:val="clear" w:color="auto" w:fill="auto"/>
          </w:tcPr>
          <w:p w14:paraId="2A02687C" w14:textId="77777777" w:rsidR="00703258" w:rsidRPr="00705FAE" w:rsidRDefault="00703258" w:rsidP="00703258">
            <w:pPr>
              <w:spacing w:after="0" w:line="240" w:lineRule="auto"/>
              <w:ind w:left="-57" w:right="-57"/>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9" w:type="pct"/>
            <w:tcBorders>
              <w:top w:val="single" w:sz="4" w:space="0" w:color="auto"/>
              <w:left w:val="single" w:sz="4" w:space="0" w:color="auto"/>
              <w:bottom w:val="single" w:sz="4" w:space="0" w:color="auto"/>
              <w:right w:val="single" w:sz="4" w:space="0" w:color="auto"/>
            </w:tcBorders>
            <w:vAlign w:val="center"/>
          </w:tcPr>
          <w:p w14:paraId="396F2A13" w14:textId="580CEF8E"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18 998,00</w:t>
            </w:r>
          </w:p>
        </w:tc>
        <w:tc>
          <w:tcPr>
            <w:tcW w:w="420" w:type="pct"/>
            <w:tcBorders>
              <w:top w:val="single" w:sz="4" w:space="0" w:color="auto"/>
              <w:left w:val="single" w:sz="4" w:space="0" w:color="auto"/>
              <w:bottom w:val="single" w:sz="4" w:space="0" w:color="auto"/>
              <w:right w:val="single" w:sz="4" w:space="0" w:color="auto"/>
            </w:tcBorders>
            <w:vAlign w:val="center"/>
          </w:tcPr>
          <w:p w14:paraId="78ADEA40" w14:textId="71526E0E"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9 563,00</w:t>
            </w:r>
          </w:p>
        </w:tc>
        <w:tc>
          <w:tcPr>
            <w:tcW w:w="417" w:type="pct"/>
            <w:tcBorders>
              <w:top w:val="single" w:sz="4" w:space="0" w:color="auto"/>
              <w:left w:val="single" w:sz="4" w:space="0" w:color="auto"/>
              <w:bottom w:val="single" w:sz="4" w:space="0" w:color="auto"/>
              <w:right w:val="single" w:sz="4" w:space="0" w:color="auto"/>
            </w:tcBorders>
            <w:vAlign w:val="center"/>
          </w:tcPr>
          <w:p w14:paraId="430080CD" w14:textId="4592CFE4"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lang w:eastAsia="en-US"/>
              </w:rPr>
              <w:t>9 435,00</w:t>
            </w:r>
          </w:p>
        </w:tc>
        <w:tc>
          <w:tcPr>
            <w:tcW w:w="1202" w:type="pct"/>
            <w:gridSpan w:val="5"/>
            <w:shd w:val="clear" w:color="auto" w:fill="auto"/>
            <w:vAlign w:val="center"/>
          </w:tcPr>
          <w:p w14:paraId="055A1384" w14:textId="77777777"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378" w:type="pct"/>
            <w:shd w:val="clear" w:color="auto" w:fill="auto"/>
            <w:vAlign w:val="center"/>
          </w:tcPr>
          <w:p w14:paraId="6BAB56AA" w14:textId="77777777"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27289BF0" w14:textId="77777777"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tcPr>
          <w:p w14:paraId="5BF31A7B" w14:textId="77777777" w:rsidR="00703258" w:rsidRPr="00705FAE" w:rsidRDefault="00703258" w:rsidP="00703258">
            <w:pPr>
              <w:rPr>
                <w:rFonts w:ascii="Arial" w:hAnsi="Arial" w:cs="Arial"/>
                <w:sz w:val="24"/>
                <w:szCs w:val="24"/>
              </w:rPr>
            </w:pPr>
          </w:p>
        </w:tc>
      </w:tr>
      <w:tr w:rsidR="00705FAE" w:rsidRPr="00705FAE" w14:paraId="1E420BFF" w14:textId="77777777" w:rsidTr="00705FAE">
        <w:trPr>
          <w:trHeight w:val="20"/>
        </w:trPr>
        <w:tc>
          <w:tcPr>
            <w:tcW w:w="131" w:type="pct"/>
            <w:vMerge/>
            <w:shd w:val="clear" w:color="auto" w:fill="auto"/>
          </w:tcPr>
          <w:p w14:paraId="2E3C4176" w14:textId="77777777" w:rsidR="00703258" w:rsidRPr="00705FAE" w:rsidRDefault="00703258" w:rsidP="00703258">
            <w:pPr>
              <w:pStyle w:val="14"/>
              <w:spacing w:after="0" w:line="240" w:lineRule="auto"/>
              <w:ind w:left="0"/>
              <w:contextualSpacing w:val="0"/>
              <w:jc w:val="center"/>
              <w:rPr>
                <w:rFonts w:ascii="Arial" w:hAnsi="Arial" w:cs="Arial"/>
                <w:sz w:val="24"/>
                <w:szCs w:val="24"/>
              </w:rPr>
            </w:pPr>
          </w:p>
        </w:tc>
        <w:tc>
          <w:tcPr>
            <w:tcW w:w="658" w:type="pct"/>
            <w:vMerge/>
            <w:shd w:val="clear" w:color="auto" w:fill="auto"/>
          </w:tcPr>
          <w:p w14:paraId="58A824BB" w14:textId="77777777" w:rsidR="00703258" w:rsidRPr="00705FAE" w:rsidRDefault="00703258" w:rsidP="00703258">
            <w:pPr>
              <w:spacing w:after="0"/>
              <w:jc w:val="both"/>
              <w:rPr>
                <w:rFonts w:ascii="Arial" w:hAnsi="Arial" w:cs="Arial"/>
                <w:bCs/>
                <w:color w:val="000000"/>
                <w:sz w:val="24"/>
                <w:szCs w:val="24"/>
              </w:rPr>
            </w:pPr>
          </w:p>
        </w:tc>
        <w:tc>
          <w:tcPr>
            <w:tcW w:w="276" w:type="pct"/>
            <w:vMerge/>
            <w:shd w:val="clear" w:color="auto" w:fill="auto"/>
            <w:vAlign w:val="center"/>
          </w:tcPr>
          <w:p w14:paraId="4596041B" w14:textId="77777777" w:rsidR="00703258" w:rsidRPr="00705FAE" w:rsidRDefault="00703258" w:rsidP="00703258">
            <w:pPr>
              <w:spacing w:after="0" w:line="240" w:lineRule="auto"/>
              <w:jc w:val="center"/>
              <w:rPr>
                <w:rFonts w:ascii="Arial" w:hAnsi="Arial" w:cs="Arial"/>
                <w:color w:val="000000"/>
                <w:sz w:val="24"/>
                <w:szCs w:val="24"/>
              </w:rPr>
            </w:pPr>
          </w:p>
        </w:tc>
        <w:tc>
          <w:tcPr>
            <w:tcW w:w="422" w:type="pct"/>
            <w:shd w:val="clear" w:color="auto" w:fill="auto"/>
          </w:tcPr>
          <w:p w14:paraId="27286869" w14:textId="77777777" w:rsidR="00703258" w:rsidRPr="00705FAE" w:rsidRDefault="00703258" w:rsidP="00703258">
            <w:pPr>
              <w:spacing w:after="0" w:line="240" w:lineRule="auto"/>
              <w:ind w:left="-57" w:right="-57"/>
              <w:rPr>
                <w:rFonts w:ascii="Arial" w:hAnsi="Arial" w:cs="Arial"/>
                <w:color w:val="000000"/>
                <w:sz w:val="24"/>
                <w:szCs w:val="24"/>
              </w:rPr>
            </w:pPr>
            <w:r w:rsidRPr="00705FAE">
              <w:rPr>
                <w:rFonts w:ascii="Arial" w:hAnsi="Arial" w:cs="Arial"/>
                <w:color w:val="000000"/>
                <w:sz w:val="24"/>
                <w:szCs w:val="24"/>
              </w:rPr>
              <w:t>Средства бюджета городского округа Люберцы</w:t>
            </w:r>
          </w:p>
        </w:tc>
        <w:tc>
          <w:tcPr>
            <w:tcW w:w="419" w:type="pct"/>
            <w:tcBorders>
              <w:top w:val="single" w:sz="4" w:space="0" w:color="auto"/>
              <w:left w:val="single" w:sz="4" w:space="0" w:color="auto"/>
              <w:bottom w:val="single" w:sz="4" w:space="0" w:color="auto"/>
              <w:right w:val="single" w:sz="4" w:space="0" w:color="auto"/>
            </w:tcBorders>
            <w:vAlign w:val="center"/>
          </w:tcPr>
          <w:p w14:paraId="543A4D80" w14:textId="0842DCEB"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1 001,00</w:t>
            </w:r>
          </w:p>
        </w:tc>
        <w:tc>
          <w:tcPr>
            <w:tcW w:w="420" w:type="pct"/>
            <w:tcBorders>
              <w:top w:val="single" w:sz="4" w:space="0" w:color="auto"/>
              <w:left w:val="single" w:sz="4" w:space="0" w:color="auto"/>
              <w:bottom w:val="single" w:sz="4" w:space="0" w:color="auto"/>
              <w:right w:val="single" w:sz="4" w:space="0" w:color="auto"/>
            </w:tcBorders>
            <w:vAlign w:val="center"/>
          </w:tcPr>
          <w:p w14:paraId="5BBBFAAB" w14:textId="0FE5AD80"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504,00</w:t>
            </w:r>
          </w:p>
        </w:tc>
        <w:tc>
          <w:tcPr>
            <w:tcW w:w="417" w:type="pct"/>
            <w:tcBorders>
              <w:top w:val="single" w:sz="4" w:space="0" w:color="auto"/>
              <w:left w:val="single" w:sz="4" w:space="0" w:color="auto"/>
              <w:bottom w:val="single" w:sz="4" w:space="0" w:color="auto"/>
              <w:right w:val="single" w:sz="4" w:space="0" w:color="auto"/>
            </w:tcBorders>
            <w:vAlign w:val="center"/>
          </w:tcPr>
          <w:p w14:paraId="558C63C9" w14:textId="67BCC5E1"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lang w:eastAsia="en-US"/>
              </w:rPr>
              <w:t>497,00</w:t>
            </w:r>
          </w:p>
        </w:tc>
        <w:tc>
          <w:tcPr>
            <w:tcW w:w="1202" w:type="pct"/>
            <w:gridSpan w:val="5"/>
            <w:shd w:val="clear" w:color="auto" w:fill="auto"/>
            <w:vAlign w:val="center"/>
          </w:tcPr>
          <w:p w14:paraId="05DD04EB" w14:textId="77777777"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378" w:type="pct"/>
            <w:shd w:val="clear" w:color="auto" w:fill="auto"/>
            <w:vAlign w:val="center"/>
          </w:tcPr>
          <w:p w14:paraId="0B125842" w14:textId="77777777"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59D087E2" w14:textId="77777777"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tcPr>
          <w:p w14:paraId="2FF9D3E0" w14:textId="77777777" w:rsidR="00703258" w:rsidRPr="00705FAE" w:rsidRDefault="00703258" w:rsidP="00703258">
            <w:pPr>
              <w:rPr>
                <w:rFonts w:ascii="Arial" w:hAnsi="Arial" w:cs="Arial"/>
                <w:sz w:val="24"/>
                <w:szCs w:val="24"/>
              </w:rPr>
            </w:pPr>
          </w:p>
        </w:tc>
      </w:tr>
      <w:tr w:rsidR="00705FAE" w:rsidRPr="00705FAE" w14:paraId="03E67B08" w14:textId="77777777" w:rsidTr="00705FAE">
        <w:trPr>
          <w:trHeight w:val="20"/>
        </w:trPr>
        <w:tc>
          <w:tcPr>
            <w:tcW w:w="131" w:type="pct"/>
            <w:vMerge/>
            <w:shd w:val="clear" w:color="auto" w:fill="auto"/>
          </w:tcPr>
          <w:p w14:paraId="66D30462" w14:textId="77777777" w:rsidR="00703258" w:rsidRPr="00705FAE" w:rsidRDefault="00703258" w:rsidP="00703258">
            <w:pPr>
              <w:pStyle w:val="14"/>
              <w:spacing w:after="0" w:line="240" w:lineRule="auto"/>
              <w:ind w:left="0"/>
              <w:contextualSpacing w:val="0"/>
              <w:jc w:val="center"/>
              <w:rPr>
                <w:rFonts w:ascii="Arial" w:hAnsi="Arial" w:cs="Arial"/>
                <w:sz w:val="24"/>
                <w:szCs w:val="24"/>
              </w:rPr>
            </w:pPr>
          </w:p>
        </w:tc>
        <w:tc>
          <w:tcPr>
            <w:tcW w:w="658" w:type="pct"/>
            <w:vMerge/>
            <w:shd w:val="clear" w:color="auto" w:fill="auto"/>
          </w:tcPr>
          <w:p w14:paraId="485C2022" w14:textId="77777777" w:rsidR="00703258" w:rsidRPr="00705FAE" w:rsidRDefault="00703258" w:rsidP="00703258">
            <w:pPr>
              <w:spacing w:after="0"/>
              <w:jc w:val="both"/>
              <w:rPr>
                <w:rFonts w:ascii="Arial" w:hAnsi="Arial" w:cs="Arial"/>
                <w:bCs/>
                <w:color w:val="000000"/>
                <w:sz w:val="24"/>
                <w:szCs w:val="24"/>
              </w:rPr>
            </w:pPr>
          </w:p>
        </w:tc>
        <w:tc>
          <w:tcPr>
            <w:tcW w:w="276" w:type="pct"/>
            <w:vMerge/>
            <w:shd w:val="clear" w:color="auto" w:fill="auto"/>
            <w:vAlign w:val="center"/>
          </w:tcPr>
          <w:p w14:paraId="11498DD9" w14:textId="77777777" w:rsidR="00703258" w:rsidRPr="00705FAE" w:rsidRDefault="00703258" w:rsidP="00703258">
            <w:pPr>
              <w:spacing w:after="0" w:line="240" w:lineRule="auto"/>
              <w:jc w:val="center"/>
              <w:rPr>
                <w:rFonts w:ascii="Arial" w:hAnsi="Arial" w:cs="Arial"/>
                <w:color w:val="000000"/>
                <w:sz w:val="24"/>
                <w:szCs w:val="24"/>
              </w:rPr>
            </w:pPr>
          </w:p>
        </w:tc>
        <w:tc>
          <w:tcPr>
            <w:tcW w:w="422" w:type="pct"/>
            <w:shd w:val="clear" w:color="auto" w:fill="auto"/>
          </w:tcPr>
          <w:p w14:paraId="4DD37AF9" w14:textId="77777777" w:rsidR="00703258" w:rsidRPr="00705FAE" w:rsidRDefault="00703258" w:rsidP="00703258">
            <w:pPr>
              <w:spacing w:after="0" w:line="240" w:lineRule="auto"/>
              <w:ind w:left="-57" w:right="-57"/>
              <w:rPr>
                <w:rFonts w:ascii="Arial" w:hAnsi="Arial" w:cs="Arial"/>
                <w:color w:val="000000"/>
                <w:sz w:val="24"/>
                <w:szCs w:val="24"/>
              </w:rPr>
            </w:pPr>
            <w:r w:rsidRPr="00705FAE">
              <w:rPr>
                <w:rFonts w:ascii="Arial" w:hAnsi="Arial" w:cs="Arial"/>
                <w:color w:val="000000"/>
                <w:sz w:val="24"/>
                <w:szCs w:val="24"/>
              </w:rPr>
              <w:t xml:space="preserve"> Итого:</w:t>
            </w:r>
          </w:p>
        </w:tc>
        <w:tc>
          <w:tcPr>
            <w:tcW w:w="419" w:type="pct"/>
            <w:tcBorders>
              <w:top w:val="single" w:sz="4" w:space="0" w:color="auto"/>
              <w:left w:val="single" w:sz="4" w:space="0" w:color="auto"/>
              <w:bottom w:val="single" w:sz="4" w:space="0" w:color="auto"/>
              <w:right w:val="single" w:sz="4" w:space="0" w:color="auto"/>
            </w:tcBorders>
            <w:vAlign w:val="center"/>
          </w:tcPr>
          <w:p w14:paraId="452184B0" w14:textId="159B073C"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19 999,00</w:t>
            </w:r>
          </w:p>
        </w:tc>
        <w:tc>
          <w:tcPr>
            <w:tcW w:w="420" w:type="pct"/>
            <w:tcBorders>
              <w:top w:val="single" w:sz="4" w:space="0" w:color="auto"/>
              <w:left w:val="single" w:sz="4" w:space="0" w:color="auto"/>
              <w:bottom w:val="single" w:sz="4" w:space="0" w:color="auto"/>
              <w:right w:val="single" w:sz="4" w:space="0" w:color="auto"/>
            </w:tcBorders>
            <w:vAlign w:val="center"/>
          </w:tcPr>
          <w:p w14:paraId="31EC32CC" w14:textId="4E8EA4C4"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10 067,00</w:t>
            </w:r>
          </w:p>
        </w:tc>
        <w:tc>
          <w:tcPr>
            <w:tcW w:w="417" w:type="pct"/>
            <w:tcBorders>
              <w:top w:val="single" w:sz="4" w:space="0" w:color="auto"/>
              <w:left w:val="single" w:sz="4" w:space="0" w:color="auto"/>
              <w:bottom w:val="single" w:sz="4" w:space="0" w:color="auto"/>
              <w:right w:val="single" w:sz="4" w:space="0" w:color="auto"/>
            </w:tcBorders>
            <w:vAlign w:val="center"/>
          </w:tcPr>
          <w:p w14:paraId="4D65944D" w14:textId="34FE229B"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lang w:eastAsia="en-US"/>
              </w:rPr>
              <w:t>9 932,00</w:t>
            </w:r>
          </w:p>
        </w:tc>
        <w:tc>
          <w:tcPr>
            <w:tcW w:w="1202" w:type="pct"/>
            <w:gridSpan w:val="5"/>
            <w:shd w:val="clear" w:color="auto" w:fill="auto"/>
            <w:vAlign w:val="center"/>
          </w:tcPr>
          <w:p w14:paraId="4CF71FCB" w14:textId="77777777" w:rsidR="00703258" w:rsidRPr="00705FAE" w:rsidRDefault="00703258" w:rsidP="00703258">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378" w:type="pct"/>
            <w:shd w:val="clear" w:color="auto" w:fill="auto"/>
            <w:vAlign w:val="center"/>
          </w:tcPr>
          <w:p w14:paraId="3F8B9613" w14:textId="77777777"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69091CE2" w14:textId="77777777" w:rsidR="00703258" w:rsidRPr="00705FAE" w:rsidRDefault="00703258" w:rsidP="00703258">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tcPr>
          <w:p w14:paraId="1DA5FCF8" w14:textId="77777777" w:rsidR="00703258" w:rsidRPr="00705FAE" w:rsidRDefault="00703258" w:rsidP="00703258">
            <w:pPr>
              <w:rPr>
                <w:rFonts w:ascii="Arial" w:hAnsi="Arial" w:cs="Arial"/>
                <w:sz w:val="24"/>
                <w:szCs w:val="24"/>
              </w:rPr>
            </w:pPr>
          </w:p>
        </w:tc>
      </w:tr>
      <w:tr w:rsidR="00705FAE" w:rsidRPr="00705FAE" w14:paraId="6D962790" w14:textId="77777777" w:rsidTr="00705FAE">
        <w:trPr>
          <w:trHeight w:val="20"/>
        </w:trPr>
        <w:tc>
          <w:tcPr>
            <w:tcW w:w="131" w:type="pct"/>
            <w:vMerge/>
            <w:shd w:val="clear" w:color="auto" w:fill="FFF2CC" w:themeFill="accent4" w:themeFillTint="33"/>
          </w:tcPr>
          <w:p w14:paraId="3C0A9994" w14:textId="77777777" w:rsidR="00220A46" w:rsidRPr="00705FAE" w:rsidRDefault="00220A46" w:rsidP="00220A46">
            <w:pPr>
              <w:pStyle w:val="14"/>
              <w:spacing w:after="0" w:line="240" w:lineRule="auto"/>
              <w:ind w:left="0"/>
              <w:contextualSpacing w:val="0"/>
              <w:jc w:val="center"/>
              <w:rPr>
                <w:rFonts w:ascii="Arial" w:hAnsi="Arial" w:cs="Arial"/>
                <w:sz w:val="24"/>
                <w:szCs w:val="24"/>
              </w:rPr>
            </w:pPr>
          </w:p>
        </w:tc>
        <w:tc>
          <w:tcPr>
            <w:tcW w:w="658" w:type="pct"/>
            <w:vMerge w:val="restart"/>
            <w:shd w:val="clear" w:color="auto" w:fill="auto"/>
          </w:tcPr>
          <w:p w14:paraId="7DB29B07" w14:textId="12249850" w:rsidR="00220A46" w:rsidRPr="00705FAE" w:rsidRDefault="00ED0D24" w:rsidP="00220A46">
            <w:pPr>
              <w:spacing w:after="0"/>
              <w:jc w:val="both"/>
              <w:rPr>
                <w:rFonts w:ascii="Arial" w:hAnsi="Arial" w:cs="Arial"/>
                <w:bCs/>
                <w:color w:val="000000"/>
                <w:sz w:val="24"/>
                <w:szCs w:val="24"/>
              </w:rPr>
            </w:pPr>
            <w:r w:rsidRPr="00705FAE">
              <w:rPr>
                <w:rFonts w:ascii="Arial" w:hAnsi="Arial" w:cs="Arial"/>
                <w:sz w:val="24"/>
                <w:szCs w:val="24"/>
              </w:rPr>
              <w:t>Количество выплат стимулирующего характера, Единица</w:t>
            </w:r>
          </w:p>
        </w:tc>
        <w:tc>
          <w:tcPr>
            <w:tcW w:w="276" w:type="pct"/>
            <w:vMerge w:val="restart"/>
            <w:shd w:val="clear" w:color="auto" w:fill="auto"/>
            <w:vAlign w:val="center"/>
          </w:tcPr>
          <w:p w14:paraId="47F25AB2" w14:textId="77777777" w:rsidR="00220A46" w:rsidRPr="00705FAE" w:rsidRDefault="00220A46" w:rsidP="00220A46">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22" w:type="pct"/>
            <w:vMerge w:val="restart"/>
            <w:shd w:val="clear" w:color="auto" w:fill="auto"/>
            <w:vAlign w:val="center"/>
          </w:tcPr>
          <w:p w14:paraId="378E41F2" w14:textId="77777777" w:rsidR="00220A46" w:rsidRPr="00705FAE" w:rsidRDefault="00220A46" w:rsidP="00220A46">
            <w:pPr>
              <w:spacing w:after="0" w:line="240" w:lineRule="auto"/>
              <w:ind w:left="-57" w:right="-57"/>
              <w:jc w:val="center"/>
              <w:rPr>
                <w:rFonts w:ascii="Arial" w:hAnsi="Arial" w:cs="Arial"/>
                <w:color w:val="000000"/>
                <w:sz w:val="24"/>
                <w:szCs w:val="24"/>
              </w:rPr>
            </w:pPr>
            <w:r w:rsidRPr="00705FAE">
              <w:rPr>
                <w:rFonts w:ascii="Arial" w:hAnsi="Arial" w:cs="Arial"/>
                <w:sz w:val="24"/>
                <w:szCs w:val="24"/>
              </w:rPr>
              <w:t>Х</w:t>
            </w:r>
          </w:p>
        </w:tc>
        <w:tc>
          <w:tcPr>
            <w:tcW w:w="419" w:type="pct"/>
            <w:vMerge w:val="restart"/>
            <w:shd w:val="clear" w:color="auto" w:fill="auto"/>
            <w:vAlign w:val="center"/>
          </w:tcPr>
          <w:p w14:paraId="6784AE3D" w14:textId="77777777" w:rsidR="00220A46" w:rsidRPr="00705FAE" w:rsidRDefault="00220A46" w:rsidP="00220A4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420" w:type="pct"/>
            <w:vMerge w:val="restart"/>
            <w:shd w:val="clear" w:color="auto" w:fill="auto"/>
            <w:vAlign w:val="center"/>
          </w:tcPr>
          <w:p w14:paraId="681D4561" w14:textId="77777777" w:rsidR="00220A46" w:rsidRPr="00705FAE" w:rsidRDefault="00220A46" w:rsidP="00220A46">
            <w:pPr>
              <w:spacing w:after="0" w:line="240" w:lineRule="auto"/>
              <w:jc w:val="center"/>
              <w:rPr>
                <w:rFonts w:ascii="Arial" w:hAnsi="Arial" w:cs="Arial"/>
                <w:color w:val="000000" w:themeColor="text1"/>
                <w:sz w:val="24"/>
                <w:szCs w:val="24"/>
                <w:lang w:val="en-US"/>
              </w:rPr>
            </w:pPr>
            <w:r w:rsidRPr="00705FAE">
              <w:rPr>
                <w:rFonts w:ascii="Arial" w:hAnsi="Arial" w:cs="Arial"/>
                <w:color w:val="000000" w:themeColor="text1"/>
                <w:sz w:val="24"/>
                <w:szCs w:val="24"/>
                <w:lang w:val="en-US"/>
              </w:rPr>
              <w:t>2023</w:t>
            </w:r>
          </w:p>
        </w:tc>
        <w:tc>
          <w:tcPr>
            <w:tcW w:w="417" w:type="pct"/>
            <w:vMerge w:val="restart"/>
            <w:shd w:val="clear" w:color="auto" w:fill="auto"/>
            <w:vAlign w:val="center"/>
          </w:tcPr>
          <w:p w14:paraId="45FB97AB" w14:textId="77777777" w:rsidR="00220A46" w:rsidRPr="00705FAE" w:rsidRDefault="00220A46" w:rsidP="00220A46">
            <w:pPr>
              <w:spacing w:after="0" w:line="240" w:lineRule="auto"/>
              <w:jc w:val="center"/>
              <w:rPr>
                <w:rFonts w:ascii="Arial" w:hAnsi="Arial" w:cs="Arial"/>
                <w:color w:val="000000"/>
                <w:sz w:val="24"/>
                <w:szCs w:val="24"/>
              </w:rPr>
            </w:pPr>
            <w:r w:rsidRPr="00705FAE">
              <w:rPr>
                <w:rFonts w:ascii="Arial" w:hAnsi="Arial" w:cs="Arial"/>
                <w:color w:val="000000"/>
                <w:sz w:val="24"/>
                <w:szCs w:val="24"/>
              </w:rPr>
              <w:t>2024</w:t>
            </w:r>
          </w:p>
        </w:tc>
        <w:tc>
          <w:tcPr>
            <w:tcW w:w="276" w:type="pct"/>
            <w:vMerge w:val="restart"/>
            <w:shd w:val="clear" w:color="auto" w:fill="auto"/>
            <w:vAlign w:val="center"/>
          </w:tcPr>
          <w:p w14:paraId="5FF65782" w14:textId="64842CDA" w:rsidR="00220A46" w:rsidRPr="00705FAE" w:rsidRDefault="00220A46" w:rsidP="00220A46">
            <w:pPr>
              <w:spacing w:after="0" w:line="240" w:lineRule="auto"/>
              <w:jc w:val="center"/>
              <w:rPr>
                <w:rFonts w:ascii="Arial" w:hAnsi="Arial" w:cs="Arial"/>
                <w:color w:val="000000"/>
                <w:sz w:val="24"/>
                <w:szCs w:val="24"/>
              </w:rPr>
            </w:pPr>
            <w:r w:rsidRPr="00705FAE">
              <w:rPr>
                <w:rFonts w:ascii="Arial" w:hAnsi="Arial" w:cs="Arial"/>
                <w:color w:val="000000"/>
                <w:sz w:val="24"/>
                <w:szCs w:val="24"/>
              </w:rPr>
              <w:t>Итого 2025</w:t>
            </w:r>
            <w:r w:rsidR="00F026ED" w:rsidRPr="00705FAE">
              <w:rPr>
                <w:rFonts w:ascii="Arial" w:hAnsi="Arial" w:cs="Arial"/>
                <w:color w:val="000000"/>
                <w:sz w:val="24"/>
                <w:szCs w:val="24"/>
              </w:rPr>
              <w:t xml:space="preserve"> год</w:t>
            </w:r>
          </w:p>
        </w:tc>
        <w:tc>
          <w:tcPr>
            <w:tcW w:w="926" w:type="pct"/>
            <w:gridSpan w:val="4"/>
            <w:shd w:val="clear" w:color="auto" w:fill="auto"/>
            <w:vAlign w:val="center"/>
          </w:tcPr>
          <w:p w14:paraId="0887EEA5" w14:textId="77777777" w:rsidR="00220A46" w:rsidRPr="00705FAE" w:rsidRDefault="00220A46" w:rsidP="00220A46">
            <w:pPr>
              <w:spacing w:after="0" w:line="240" w:lineRule="auto"/>
              <w:jc w:val="center"/>
              <w:rPr>
                <w:rFonts w:ascii="Arial" w:hAnsi="Arial" w:cs="Arial"/>
                <w:color w:val="000000"/>
                <w:sz w:val="24"/>
                <w:szCs w:val="24"/>
              </w:rPr>
            </w:pPr>
            <w:r w:rsidRPr="00705FAE">
              <w:rPr>
                <w:rFonts w:ascii="Arial" w:hAnsi="Arial" w:cs="Arial"/>
                <w:sz w:val="24"/>
                <w:szCs w:val="24"/>
              </w:rPr>
              <w:t>В том числе:</w:t>
            </w:r>
          </w:p>
        </w:tc>
        <w:tc>
          <w:tcPr>
            <w:tcW w:w="378" w:type="pct"/>
            <w:vMerge w:val="restart"/>
            <w:shd w:val="clear" w:color="auto" w:fill="auto"/>
            <w:vAlign w:val="center"/>
          </w:tcPr>
          <w:p w14:paraId="61DAF04E" w14:textId="77777777" w:rsidR="00220A46" w:rsidRPr="00705FAE" w:rsidRDefault="00220A46" w:rsidP="00220A4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312" w:type="pct"/>
            <w:vMerge w:val="restart"/>
            <w:shd w:val="clear" w:color="auto" w:fill="auto"/>
            <w:vAlign w:val="center"/>
          </w:tcPr>
          <w:p w14:paraId="2741BB4D" w14:textId="77777777" w:rsidR="00220A46" w:rsidRPr="00705FAE" w:rsidRDefault="00220A46" w:rsidP="00220A4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67" w:type="pct"/>
            <w:vMerge w:val="restart"/>
            <w:shd w:val="clear" w:color="auto" w:fill="auto"/>
            <w:vAlign w:val="center"/>
          </w:tcPr>
          <w:p w14:paraId="1FBB4015" w14:textId="77777777" w:rsidR="00220A46" w:rsidRPr="00705FAE" w:rsidRDefault="00220A46" w:rsidP="00220A46">
            <w:pPr>
              <w:spacing w:after="0"/>
              <w:jc w:val="center"/>
              <w:rPr>
                <w:rFonts w:ascii="Arial" w:hAnsi="Arial" w:cs="Arial"/>
                <w:sz w:val="24"/>
                <w:szCs w:val="24"/>
              </w:rPr>
            </w:pPr>
            <w:r w:rsidRPr="00705FAE">
              <w:rPr>
                <w:rFonts w:ascii="Arial" w:hAnsi="Arial" w:cs="Arial"/>
                <w:sz w:val="24"/>
                <w:szCs w:val="24"/>
              </w:rPr>
              <w:t>Х</w:t>
            </w:r>
          </w:p>
        </w:tc>
      </w:tr>
      <w:tr w:rsidR="00705FAE" w:rsidRPr="00705FAE" w14:paraId="45222F31" w14:textId="77777777" w:rsidTr="00705FAE">
        <w:trPr>
          <w:trHeight w:val="20"/>
        </w:trPr>
        <w:tc>
          <w:tcPr>
            <w:tcW w:w="131" w:type="pct"/>
            <w:vMerge/>
            <w:shd w:val="clear" w:color="auto" w:fill="FFF2CC" w:themeFill="accent4" w:themeFillTint="33"/>
          </w:tcPr>
          <w:p w14:paraId="3478B986" w14:textId="77777777" w:rsidR="00220A46" w:rsidRPr="00705FAE" w:rsidRDefault="00220A46" w:rsidP="00220A46">
            <w:pPr>
              <w:pStyle w:val="14"/>
              <w:spacing w:after="0" w:line="240" w:lineRule="auto"/>
              <w:ind w:left="0"/>
              <w:contextualSpacing w:val="0"/>
              <w:jc w:val="center"/>
              <w:rPr>
                <w:rFonts w:ascii="Arial" w:hAnsi="Arial" w:cs="Arial"/>
                <w:sz w:val="24"/>
                <w:szCs w:val="24"/>
              </w:rPr>
            </w:pPr>
          </w:p>
        </w:tc>
        <w:tc>
          <w:tcPr>
            <w:tcW w:w="658" w:type="pct"/>
            <w:vMerge/>
            <w:shd w:val="clear" w:color="auto" w:fill="auto"/>
          </w:tcPr>
          <w:p w14:paraId="1672070C" w14:textId="77777777" w:rsidR="00220A46" w:rsidRPr="00705FAE" w:rsidRDefault="00220A46" w:rsidP="00220A46">
            <w:pPr>
              <w:spacing w:after="0"/>
              <w:jc w:val="both"/>
              <w:rPr>
                <w:rFonts w:ascii="Arial" w:hAnsi="Arial" w:cs="Arial"/>
                <w:sz w:val="24"/>
                <w:szCs w:val="24"/>
              </w:rPr>
            </w:pPr>
          </w:p>
        </w:tc>
        <w:tc>
          <w:tcPr>
            <w:tcW w:w="276" w:type="pct"/>
            <w:vMerge/>
            <w:shd w:val="clear" w:color="auto" w:fill="auto"/>
            <w:vAlign w:val="center"/>
          </w:tcPr>
          <w:p w14:paraId="2F852822" w14:textId="77777777" w:rsidR="00220A46" w:rsidRPr="00705FAE" w:rsidRDefault="00220A46" w:rsidP="00220A46">
            <w:pPr>
              <w:spacing w:after="0" w:line="240" w:lineRule="auto"/>
              <w:jc w:val="center"/>
              <w:rPr>
                <w:rFonts w:ascii="Arial" w:hAnsi="Arial" w:cs="Arial"/>
                <w:color w:val="000000"/>
                <w:sz w:val="24"/>
                <w:szCs w:val="24"/>
              </w:rPr>
            </w:pPr>
          </w:p>
        </w:tc>
        <w:tc>
          <w:tcPr>
            <w:tcW w:w="422" w:type="pct"/>
            <w:vMerge/>
            <w:shd w:val="clear" w:color="auto" w:fill="auto"/>
          </w:tcPr>
          <w:p w14:paraId="226172DA" w14:textId="77777777" w:rsidR="00220A46" w:rsidRPr="00705FAE" w:rsidRDefault="00220A46" w:rsidP="00220A46">
            <w:pPr>
              <w:spacing w:after="0" w:line="240" w:lineRule="auto"/>
              <w:ind w:left="-57" w:right="-57"/>
              <w:jc w:val="center"/>
              <w:rPr>
                <w:rFonts w:ascii="Arial" w:hAnsi="Arial" w:cs="Arial"/>
                <w:color w:val="000000"/>
                <w:sz w:val="24"/>
                <w:szCs w:val="24"/>
              </w:rPr>
            </w:pPr>
          </w:p>
        </w:tc>
        <w:tc>
          <w:tcPr>
            <w:tcW w:w="419" w:type="pct"/>
            <w:vMerge/>
            <w:shd w:val="clear" w:color="auto" w:fill="auto"/>
            <w:vAlign w:val="center"/>
          </w:tcPr>
          <w:p w14:paraId="0F7FC826" w14:textId="77777777" w:rsidR="00220A46" w:rsidRPr="00705FAE" w:rsidRDefault="00220A46" w:rsidP="00220A46">
            <w:pPr>
              <w:spacing w:before="20" w:after="0" w:line="240" w:lineRule="auto"/>
              <w:ind w:left="-57" w:right="-57"/>
              <w:jc w:val="center"/>
              <w:rPr>
                <w:rFonts w:ascii="Arial" w:hAnsi="Arial" w:cs="Arial"/>
                <w:color w:val="000000" w:themeColor="text1"/>
                <w:sz w:val="24"/>
                <w:szCs w:val="24"/>
              </w:rPr>
            </w:pPr>
          </w:p>
        </w:tc>
        <w:tc>
          <w:tcPr>
            <w:tcW w:w="420" w:type="pct"/>
            <w:vMerge/>
            <w:shd w:val="clear" w:color="auto" w:fill="auto"/>
            <w:vAlign w:val="center"/>
          </w:tcPr>
          <w:p w14:paraId="342E2110" w14:textId="77777777" w:rsidR="00220A46" w:rsidRPr="00705FAE" w:rsidRDefault="00220A46" w:rsidP="00220A46">
            <w:pPr>
              <w:spacing w:after="0" w:line="240" w:lineRule="auto"/>
              <w:jc w:val="center"/>
              <w:rPr>
                <w:rFonts w:ascii="Arial" w:hAnsi="Arial" w:cs="Arial"/>
                <w:color w:val="000000" w:themeColor="text1"/>
                <w:sz w:val="24"/>
                <w:szCs w:val="24"/>
              </w:rPr>
            </w:pPr>
          </w:p>
        </w:tc>
        <w:tc>
          <w:tcPr>
            <w:tcW w:w="417" w:type="pct"/>
            <w:vMerge/>
            <w:shd w:val="clear" w:color="auto" w:fill="auto"/>
          </w:tcPr>
          <w:p w14:paraId="68B732AF" w14:textId="77777777" w:rsidR="00220A46" w:rsidRPr="00705FAE" w:rsidRDefault="00220A46" w:rsidP="00220A46">
            <w:pPr>
              <w:spacing w:after="0" w:line="240" w:lineRule="auto"/>
              <w:jc w:val="center"/>
              <w:rPr>
                <w:rFonts w:ascii="Arial" w:hAnsi="Arial" w:cs="Arial"/>
                <w:color w:val="000000"/>
                <w:sz w:val="24"/>
                <w:szCs w:val="24"/>
              </w:rPr>
            </w:pPr>
          </w:p>
        </w:tc>
        <w:tc>
          <w:tcPr>
            <w:tcW w:w="276" w:type="pct"/>
            <w:vMerge/>
            <w:shd w:val="clear" w:color="auto" w:fill="auto"/>
            <w:vAlign w:val="center"/>
          </w:tcPr>
          <w:p w14:paraId="5720558A" w14:textId="77777777" w:rsidR="00220A46" w:rsidRPr="00705FAE" w:rsidRDefault="00220A46" w:rsidP="00220A46">
            <w:pPr>
              <w:spacing w:after="0" w:line="240" w:lineRule="auto"/>
              <w:jc w:val="center"/>
              <w:rPr>
                <w:rFonts w:ascii="Arial" w:hAnsi="Arial" w:cs="Arial"/>
                <w:color w:val="000000"/>
                <w:sz w:val="24"/>
                <w:szCs w:val="24"/>
              </w:rPr>
            </w:pPr>
          </w:p>
        </w:tc>
        <w:tc>
          <w:tcPr>
            <w:tcW w:w="220" w:type="pct"/>
            <w:shd w:val="clear" w:color="auto" w:fill="auto"/>
            <w:vAlign w:val="center"/>
          </w:tcPr>
          <w:p w14:paraId="0E7E738A" w14:textId="77777777" w:rsidR="00220A46" w:rsidRPr="00705FAE" w:rsidRDefault="00220A46" w:rsidP="00220A46">
            <w:pPr>
              <w:spacing w:after="0" w:line="240" w:lineRule="auto"/>
              <w:jc w:val="center"/>
              <w:rPr>
                <w:rFonts w:ascii="Arial" w:hAnsi="Arial" w:cs="Arial"/>
                <w:color w:val="000000"/>
                <w:sz w:val="24"/>
                <w:szCs w:val="24"/>
              </w:rPr>
            </w:pPr>
            <w:r w:rsidRPr="00705FAE">
              <w:rPr>
                <w:rFonts w:ascii="Arial" w:hAnsi="Arial" w:cs="Arial"/>
                <w:color w:val="000000"/>
                <w:sz w:val="24"/>
                <w:szCs w:val="24"/>
              </w:rPr>
              <w:t>1 квартал</w:t>
            </w:r>
          </w:p>
        </w:tc>
        <w:tc>
          <w:tcPr>
            <w:tcW w:w="264" w:type="pct"/>
            <w:shd w:val="clear" w:color="auto" w:fill="auto"/>
            <w:vAlign w:val="center"/>
          </w:tcPr>
          <w:p w14:paraId="242337E5" w14:textId="77777777" w:rsidR="00220A46" w:rsidRPr="00705FAE" w:rsidRDefault="00220A46" w:rsidP="00220A46">
            <w:pPr>
              <w:spacing w:after="0" w:line="240" w:lineRule="auto"/>
              <w:jc w:val="center"/>
              <w:rPr>
                <w:rFonts w:ascii="Arial" w:hAnsi="Arial" w:cs="Arial"/>
                <w:color w:val="000000"/>
                <w:sz w:val="24"/>
                <w:szCs w:val="24"/>
              </w:rPr>
            </w:pPr>
            <w:r w:rsidRPr="00705FAE">
              <w:rPr>
                <w:rFonts w:ascii="Arial" w:hAnsi="Arial" w:cs="Arial"/>
                <w:color w:val="000000" w:themeColor="text1"/>
                <w:sz w:val="24"/>
                <w:szCs w:val="24"/>
              </w:rPr>
              <w:t>1 полугодие</w:t>
            </w:r>
          </w:p>
        </w:tc>
        <w:tc>
          <w:tcPr>
            <w:tcW w:w="220" w:type="pct"/>
            <w:shd w:val="clear" w:color="auto" w:fill="auto"/>
            <w:vAlign w:val="center"/>
          </w:tcPr>
          <w:p w14:paraId="76241FF5" w14:textId="77777777" w:rsidR="00220A46" w:rsidRPr="00705FAE" w:rsidRDefault="00220A46" w:rsidP="00220A46">
            <w:pPr>
              <w:spacing w:after="0" w:line="240" w:lineRule="auto"/>
              <w:jc w:val="center"/>
              <w:rPr>
                <w:rFonts w:ascii="Arial" w:hAnsi="Arial" w:cs="Arial"/>
                <w:color w:val="000000"/>
                <w:sz w:val="24"/>
                <w:szCs w:val="24"/>
              </w:rPr>
            </w:pPr>
            <w:r w:rsidRPr="00705FAE">
              <w:rPr>
                <w:rFonts w:ascii="Arial" w:hAnsi="Arial" w:cs="Arial"/>
                <w:sz w:val="24"/>
                <w:szCs w:val="24"/>
              </w:rPr>
              <w:t>9 месяцев</w:t>
            </w:r>
          </w:p>
        </w:tc>
        <w:tc>
          <w:tcPr>
            <w:tcW w:w="222" w:type="pct"/>
            <w:shd w:val="clear" w:color="auto" w:fill="auto"/>
            <w:vAlign w:val="center"/>
          </w:tcPr>
          <w:p w14:paraId="62EAFD0D" w14:textId="77777777" w:rsidR="00220A46" w:rsidRPr="00705FAE" w:rsidRDefault="00220A46" w:rsidP="00220A46">
            <w:pPr>
              <w:spacing w:after="0" w:line="240" w:lineRule="auto"/>
              <w:jc w:val="center"/>
              <w:rPr>
                <w:rFonts w:ascii="Arial" w:hAnsi="Arial" w:cs="Arial"/>
                <w:color w:val="000000"/>
                <w:sz w:val="24"/>
                <w:szCs w:val="24"/>
              </w:rPr>
            </w:pPr>
            <w:r w:rsidRPr="00705FAE">
              <w:rPr>
                <w:rFonts w:ascii="Arial" w:hAnsi="Arial" w:cs="Arial"/>
                <w:sz w:val="24"/>
                <w:szCs w:val="24"/>
              </w:rPr>
              <w:t>12 месяцев</w:t>
            </w:r>
          </w:p>
        </w:tc>
        <w:tc>
          <w:tcPr>
            <w:tcW w:w="378" w:type="pct"/>
            <w:vMerge/>
            <w:shd w:val="clear" w:color="auto" w:fill="auto"/>
            <w:vAlign w:val="center"/>
          </w:tcPr>
          <w:p w14:paraId="6BFAD015" w14:textId="77777777" w:rsidR="00220A46" w:rsidRPr="00705FAE" w:rsidRDefault="00220A46" w:rsidP="00220A46">
            <w:pPr>
              <w:spacing w:before="20" w:after="0" w:line="240" w:lineRule="auto"/>
              <w:ind w:left="-57" w:right="-57"/>
              <w:jc w:val="center"/>
              <w:rPr>
                <w:rFonts w:ascii="Arial" w:hAnsi="Arial" w:cs="Arial"/>
                <w:color w:val="000000" w:themeColor="text1"/>
                <w:sz w:val="24"/>
                <w:szCs w:val="24"/>
              </w:rPr>
            </w:pPr>
          </w:p>
        </w:tc>
        <w:tc>
          <w:tcPr>
            <w:tcW w:w="312" w:type="pct"/>
            <w:vMerge/>
            <w:shd w:val="clear" w:color="auto" w:fill="auto"/>
            <w:vAlign w:val="center"/>
          </w:tcPr>
          <w:p w14:paraId="100DB935" w14:textId="77777777" w:rsidR="00220A46" w:rsidRPr="00705FAE" w:rsidRDefault="00220A46" w:rsidP="00220A46">
            <w:pPr>
              <w:spacing w:before="20" w:after="0" w:line="240" w:lineRule="auto"/>
              <w:ind w:left="-57" w:right="-57"/>
              <w:jc w:val="center"/>
              <w:rPr>
                <w:rFonts w:ascii="Arial" w:hAnsi="Arial" w:cs="Arial"/>
                <w:color w:val="000000" w:themeColor="text1"/>
                <w:sz w:val="24"/>
                <w:szCs w:val="24"/>
              </w:rPr>
            </w:pPr>
          </w:p>
        </w:tc>
        <w:tc>
          <w:tcPr>
            <w:tcW w:w="367" w:type="pct"/>
            <w:vMerge/>
            <w:shd w:val="clear" w:color="auto" w:fill="auto"/>
          </w:tcPr>
          <w:p w14:paraId="7986D83A" w14:textId="77777777" w:rsidR="00220A46" w:rsidRPr="00705FAE" w:rsidRDefault="00220A46" w:rsidP="00220A46">
            <w:pPr>
              <w:rPr>
                <w:rFonts w:ascii="Arial" w:hAnsi="Arial" w:cs="Arial"/>
                <w:sz w:val="24"/>
                <w:szCs w:val="24"/>
              </w:rPr>
            </w:pPr>
          </w:p>
        </w:tc>
      </w:tr>
      <w:tr w:rsidR="00705FAE" w:rsidRPr="00705FAE" w14:paraId="6DCB956F" w14:textId="77777777" w:rsidTr="00705FAE">
        <w:trPr>
          <w:trHeight w:val="20"/>
        </w:trPr>
        <w:tc>
          <w:tcPr>
            <w:tcW w:w="131" w:type="pct"/>
            <w:vMerge/>
            <w:shd w:val="clear" w:color="auto" w:fill="FFF2CC" w:themeFill="accent4" w:themeFillTint="33"/>
          </w:tcPr>
          <w:p w14:paraId="4B794A09" w14:textId="77777777" w:rsidR="00220A46" w:rsidRPr="00705FAE" w:rsidRDefault="00220A46" w:rsidP="00220A46">
            <w:pPr>
              <w:pStyle w:val="14"/>
              <w:spacing w:after="0" w:line="240" w:lineRule="auto"/>
              <w:ind w:left="0"/>
              <w:contextualSpacing w:val="0"/>
              <w:jc w:val="center"/>
              <w:rPr>
                <w:rFonts w:ascii="Arial" w:hAnsi="Arial" w:cs="Arial"/>
                <w:sz w:val="24"/>
                <w:szCs w:val="24"/>
              </w:rPr>
            </w:pPr>
          </w:p>
        </w:tc>
        <w:tc>
          <w:tcPr>
            <w:tcW w:w="658" w:type="pct"/>
            <w:vMerge/>
            <w:shd w:val="clear" w:color="auto" w:fill="auto"/>
          </w:tcPr>
          <w:p w14:paraId="071A0FF1" w14:textId="77777777" w:rsidR="00220A46" w:rsidRPr="00705FAE" w:rsidRDefault="00220A46" w:rsidP="00220A46">
            <w:pPr>
              <w:spacing w:after="0"/>
              <w:jc w:val="both"/>
              <w:rPr>
                <w:rFonts w:ascii="Arial" w:hAnsi="Arial" w:cs="Arial"/>
                <w:bCs/>
                <w:color w:val="000000"/>
                <w:sz w:val="24"/>
                <w:szCs w:val="24"/>
              </w:rPr>
            </w:pPr>
          </w:p>
        </w:tc>
        <w:tc>
          <w:tcPr>
            <w:tcW w:w="276" w:type="pct"/>
            <w:vMerge/>
            <w:shd w:val="clear" w:color="auto" w:fill="auto"/>
            <w:vAlign w:val="center"/>
          </w:tcPr>
          <w:p w14:paraId="0DE24DC5" w14:textId="77777777" w:rsidR="00220A46" w:rsidRPr="00705FAE" w:rsidRDefault="00220A46" w:rsidP="00220A46">
            <w:pPr>
              <w:spacing w:after="0" w:line="240" w:lineRule="auto"/>
              <w:jc w:val="center"/>
              <w:rPr>
                <w:rFonts w:ascii="Arial" w:hAnsi="Arial" w:cs="Arial"/>
                <w:color w:val="000000"/>
                <w:sz w:val="24"/>
                <w:szCs w:val="24"/>
              </w:rPr>
            </w:pPr>
          </w:p>
        </w:tc>
        <w:tc>
          <w:tcPr>
            <w:tcW w:w="422" w:type="pct"/>
            <w:vMerge/>
            <w:shd w:val="clear" w:color="auto" w:fill="auto"/>
            <w:vAlign w:val="center"/>
          </w:tcPr>
          <w:p w14:paraId="3DCE4167" w14:textId="77777777" w:rsidR="00220A46" w:rsidRPr="00705FAE" w:rsidRDefault="00220A46" w:rsidP="00220A46">
            <w:pPr>
              <w:spacing w:after="0" w:line="240" w:lineRule="auto"/>
              <w:ind w:left="-57" w:right="-57"/>
              <w:jc w:val="center"/>
              <w:rPr>
                <w:rFonts w:ascii="Arial" w:hAnsi="Arial" w:cs="Arial"/>
                <w:color w:val="000000"/>
                <w:sz w:val="24"/>
                <w:szCs w:val="24"/>
              </w:rPr>
            </w:pPr>
          </w:p>
        </w:tc>
        <w:tc>
          <w:tcPr>
            <w:tcW w:w="419" w:type="pct"/>
            <w:shd w:val="clear" w:color="auto" w:fill="auto"/>
            <w:vAlign w:val="center"/>
          </w:tcPr>
          <w:p w14:paraId="2CAFE728" w14:textId="456AB398" w:rsidR="00220A46" w:rsidRPr="00705FAE" w:rsidRDefault="00CF51F5" w:rsidP="00220A46">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420" w:type="pct"/>
            <w:shd w:val="clear" w:color="auto" w:fill="auto"/>
            <w:vAlign w:val="center"/>
          </w:tcPr>
          <w:p w14:paraId="7343C218" w14:textId="144A1F55" w:rsidR="00220A46" w:rsidRPr="00705FAE" w:rsidRDefault="00CF51F5" w:rsidP="00220A46">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417" w:type="pct"/>
            <w:shd w:val="clear" w:color="auto" w:fill="auto"/>
            <w:vAlign w:val="center"/>
          </w:tcPr>
          <w:p w14:paraId="097A0763" w14:textId="02E2322A" w:rsidR="00220A46" w:rsidRPr="00705FAE" w:rsidRDefault="00CF51F5" w:rsidP="00220A46">
            <w:pPr>
              <w:spacing w:after="0" w:line="240" w:lineRule="auto"/>
              <w:jc w:val="center"/>
              <w:rPr>
                <w:rFonts w:ascii="Arial" w:hAnsi="Arial" w:cs="Arial"/>
                <w:sz w:val="24"/>
                <w:szCs w:val="24"/>
              </w:rPr>
            </w:pPr>
            <w:r w:rsidRPr="00705FAE">
              <w:rPr>
                <w:rFonts w:ascii="Arial" w:hAnsi="Arial" w:cs="Arial"/>
                <w:sz w:val="24"/>
                <w:szCs w:val="24"/>
              </w:rPr>
              <w:t>1</w:t>
            </w:r>
          </w:p>
        </w:tc>
        <w:tc>
          <w:tcPr>
            <w:tcW w:w="276" w:type="pct"/>
            <w:shd w:val="clear" w:color="auto" w:fill="auto"/>
            <w:vAlign w:val="center"/>
          </w:tcPr>
          <w:p w14:paraId="297A0D66" w14:textId="53800362" w:rsidR="00220A46" w:rsidRPr="00705FAE" w:rsidRDefault="00CF51F5" w:rsidP="00220A46">
            <w:pPr>
              <w:spacing w:after="0" w:line="240" w:lineRule="auto"/>
              <w:jc w:val="center"/>
              <w:rPr>
                <w:rFonts w:ascii="Arial" w:hAnsi="Arial" w:cs="Arial"/>
                <w:sz w:val="24"/>
                <w:szCs w:val="24"/>
              </w:rPr>
            </w:pPr>
            <w:r w:rsidRPr="00705FAE">
              <w:rPr>
                <w:rFonts w:ascii="Arial" w:hAnsi="Arial" w:cs="Arial"/>
                <w:sz w:val="24"/>
                <w:szCs w:val="24"/>
              </w:rPr>
              <w:t>1</w:t>
            </w:r>
          </w:p>
        </w:tc>
        <w:tc>
          <w:tcPr>
            <w:tcW w:w="220" w:type="pct"/>
            <w:shd w:val="clear" w:color="auto" w:fill="auto"/>
            <w:vAlign w:val="center"/>
          </w:tcPr>
          <w:p w14:paraId="4A60D0E1" w14:textId="5BB4A39F" w:rsidR="00220A46" w:rsidRPr="00705FAE" w:rsidRDefault="00CF51F5" w:rsidP="00220A46">
            <w:pPr>
              <w:spacing w:after="0" w:line="240" w:lineRule="auto"/>
              <w:jc w:val="center"/>
              <w:rPr>
                <w:rFonts w:ascii="Arial" w:hAnsi="Arial" w:cs="Arial"/>
                <w:sz w:val="24"/>
                <w:szCs w:val="24"/>
              </w:rPr>
            </w:pPr>
            <w:r w:rsidRPr="00705FAE">
              <w:rPr>
                <w:rFonts w:ascii="Arial" w:hAnsi="Arial" w:cs="Arial"/>
                <w:sz w:val="24"/>
                <w:szCs w:val="24"/>
              </w:rPr>
              <w:t>0</w:t>
            </w:r>
          </w:p>
        </w:tc>
        <w:tc>
          <w:tcPr>
            <w:tcW w:w="264" w:type="pct"/>
            <w:shd w:val="clear" w:color="auto" w:fill="auto"/>
            <w:vAlign w:val="center"/>
          </w:tcPr>
          <w:p w14:paraId="7F3A24DF" w14:textId="6807034C" w:rsidR="00220A46" w:rsidRPr="00705FAE" w:rsidRDefault="00CF51F5" w:rsidP="00220A46">
            <w:pPr>
              <w:spacing w:after="0" w:line="240" w:lineRule="auto"/>
              <w:jc w:val="center"/>
              <w:rPr>
                <w:rFonts w:ascii="Arial" w:hAnsi="Arial" w:cs="Arial"/>
                <w:sz w:val="24"/>
                <w:szCs w:val="24"/>
              </w:rPr>
            </w:pPr>
            <w:r w:rsidRPr="00705FAE">
              <w:rPr>
                <w:rFonts w:ascii="Arial" w:hAnsi="Arial" w:cs="Arial"/>
                <w:sz w:val="24"/>
                <w:szCs w:val="24"/>
              </w:rPr>
              <w:t>0</w:t>
            </w:r>
          </w:p>
        </w:tc>
        <w:tc>
          <w:tcPr>
            <w:tcW w:w="220" w:type="pct"/>
            <w:shd w:val="clear" w:color="auto" w:fill="auto"/>
            <w:vAlign w:val="center"/>
          </w:tcPr>
          <w:p w14:paraId="74A576BF" w14:textId="28B497C6" w:rsidR="00220A46" w:rsidRPr="00705FAE" w:rsidRDefault="00CF51F5" w:rsidP="00220A46">
            <w:pPr>
              <w:spacing w:after="0" w:line="240" w:lineRule="auto"/>
              <w:jc w:val="center"/>
              <w:rPr>
                <w:rFonts w:ascii="Arial" w:hAnsi="Arial" w:cs="Arial"/>
                <w:sz w:val="24"/>
                <w:szCs w:val="24"/>
              </w:rPr>
            </w:pPr>
            <w:r w:rsidRPr="00705FAE">
              <w:rPr>
                <w:rFonts w:ascii="Arial" w:hAnsi="Arial" w:cs="Arial"/>
                <w:sz w:val="24"/>
                <w:szCs w:val="24"/>
              </w:rPr>
              <w:t>0</w:t>
            </w:r>
          </w:p>
        </w:tc>
        <w:tc>
          <w:tcPr>
            <w:tcW w:w="222" w:type="pct"/>
            <w:shd w:val="clear" w:color="auto" w:fill="auto"/>
            <w:vAlign w:val="center"/>
          </w:tcPr>
          <w:p w14:paraId="0AC9616B" w14:textId="36537448" w:rsidR="00220A46" w:rsidRPr="00705FAE" w:rsidRDefault="00CF51F5" w:rsidP="00220A46">
            <w:pPr>
              <w:spacing w:after="0" w:line="240" w:lineRule="auto"/>
              <w:jc w:val="center"/>
              <w:rPr>
                <w:rFonts w:ascii="Arial" w:hAnsi="Arial" w:cs="Arial"/>
                <w:sz w:val="24"/>
                <w:szCs w:val="24"/>
              </w:rPr>
            </w:pPr>
            <w:r w:rsidRPr="00705FAE">
              <w:rPr>
                <w:rFonts w:ascii="Arial" w:hAnsi="Arial" w:cs="Arial"/>
                <w:sz w:val="24"/>
                <w:szCs w:val="24"/>
              </w:rPr>
              <w:t>1</w:t>
            </w:r>
          </w:p>
        </w:tc>
        <w:tc>
          <w:tcPr>
            <w:tcW w:w="378" w:type="pct"/>
            <w:shd w:val="clear" w:color="auto" w:fill="auto"/>
            <w:vAlign w:val="center"/>
          </w:tcPr>
          <w:p w14:paraId="6AAB0C3A" w14:textId="4BA87283" w:rsidR="00220A46" w:rsidRPr="00705FAE" w:rsidRDefault="003034E7" w:rsidP="00220A46">
            <w:pPr>
              <w:spacing w:after="0" w:line="240" w:lineRule="auto"/>
              <w:jc w:val="center"/>
              <w:rPr>
                <w:rFonts w:ascii="Arial" w:hAnsi="Arial" w:cs="Arial"/>
                <w:sz w:val="24"/>
                <w:szCs w:val="24"/>
              </w:rPr>
            </w:pPr>
            <w:r w:rsidRPr="00705FAE">
              <w:rPr>
                <w:rFonts w:ascii="Arial" w:hAnsi="Arial" w:cs="Arial"/>
                <w:sz w:val="24"/>
                <w:szCs w:val="24"/>
              </w:rPr>
              <w:t>1</w:t>
            </w:r>
          </w:p>
        </w:tc>
        <w:tc>
          <w:tcPr>
            <w:tcW w:w="312" w:type="pct"/>
            <w:shd w:val="clear" w:color="auto" w:fill="auto"/>
            <w:vAlign w:val="center"/>
          </w:tcPr>
          <w:p w14:paraId="3F00FC6A" w14:textId="17C013D8" w:rsidR="00220A46" w:rsidRPr="00705FAE" w:rsidRDefault="003034E7" w:rsidP="00220A46">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67" w:type="pct"/>
            <w:vMerge/>
            <w:shd w:val="clear" w:color="auto" w:fill="auto"/>
          </w:tcPr>
          <w:p w14:paraId="23E04534" w14:textId="77777777" w:rsidR="00220A46" w:rsidRPr="00705FAE" w:rsidRDefault="00220A46" w:rsidP="00220A46">
            <w:pPr>
              <w:rPr>
                <w:rFonts w:ascii="Arial" w:hAnsi="Arial" w:cs="Arial"/>
                <w:sz w:val="24"/>
                <w:szCs w:val="24"/>
              </w:rPr>
            </w:pPr>
          </w:p>
        </w:tc>
      </w:tr>
      <w:tr w:rsidR="00705FAE" w:rsidRPr="00705FAE" w14:paraId="65C08A28" w14:textId="77777777" w:rsidTr="00705FAE">
        <w:trPr>
          <w:trHeight w:val="20"/>
        </w:trPr>
        <w:tc>
          <w:tcPr>
            <w:tcW w:w="131" w:type="pct"/>
            <w:vMerge w:val="restart"/>
            <w:shd w:val="clear" w:color="auto" w:fill="auto"/>
          </w:tcPr>
          <w:p w14:paraId="41F3E9C4" w14:textId="77777777" w:rsidR="00330A0C" w:rsidRPr="00705FAE" w:rsidRDefault="00330A0C" w:rsidP="00330A0C">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2.</w:t>
            </w:r>
          </w:p>
        </w:tc>
        <w:tc>
          <w:tcPr>
            <w:tcW w:w="658" w:type="pct"/>
            <w:vMerge w:val="restart"/>
            <w:shd w:val="clear" w:color="auto" w:fill="auto"/>
          </w:tcPr>
          <w:p w14:paraId="455BEF17" w14:textId="7E9E52C3" w:rsidR="00330A0C" w:rsidRPr="00705FAE" w:rsidRDefault="00330A0C" w:rsidP="00330A0C">
            <w:pPr>
              <w:jc w:val="both"/>
              <w:rPr>
                <w:rFonts w:ascii="Arial" w:eastAsia="Calibri" w:hAnsi="Arial" w:cs="Arial"/>
                <w:sz w:val="24"/>
                <w:szCs w:val="24"/>
                <w:lang w:eastAsia="en-US"/>
              </w:rPr>
            </w:pPr>
            <w:r w:rsidRPr="00705FAE">
              <w:rPr>
                <w:rFonts w:ascii="Arial" w:hAnsi="Arial" w:cs="Arial"/>
                <w:color w:val="000000"/>
                <w:sz w:val="24"/>
                <w:szCs w:val="24"/>
              </w:rPr>
              <w:t xml:space="preserve">Основное мероприятие 02. Совершенствование системы предоставления </w:t>
            </w:r>
            <w:r w:rsidRPr="00705FAE">
              <w:rPr>
                <w:rFonts w:ascii="Arial" w:hAnsi="Arial" w:cs="Arial"/>
                <w:color w:val="000000"/>
                <w:sz w:val="24"/>
                <w:szCs w:val="24"/>
              </w:rPr>
              <w:lastRenderedPageBreak/>
              <w:t>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276" w:type="pct"/>
            <w:vMerge w:val="restart"/>
            <w:shd w:val="clear" w:color="auto" w:fill="auto"/>
            <w:vAlign w:val="center"/>
          </w:tcPr>
          <w:p w14:paraId="72F01048" w14:textId="77777777" w:rsidR="00330A0C" w:rsidRPr="00705FAE" w:rsidRDefault="00330A0C" w:rsidP="00330A0C">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01.01.2023</w:t>
            </w:r>
          </w:p>
          <w:p w14:paraId="7EAD8C91" w14:textId="77777777" w:rsidR="00330A0C" w:rsidRPr="00705FAE" w:rsidRDefault="00330A0C" w:rsidP="00330A0C">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62F6A4F6" w14:textId="77777777" w:rsidR="00330A0C" w:rsidRPr="00705FAE" w:rsidRDefault="00330A0C" w:rsidP="00330A0C">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2B236F2C" w14:textId="77777777" w:rsidR="00330A0C" w:rsidRPr="00705FAE" w:rsidRDefault="00330A0C" w:rsidP="00330A0C">
            <w:pPr>
              <w:spacing w:after="0" w:line="240" w:lineRule="auto"/>
              <w:jc w:val="center"/>
              <w:rPr>
                <w:rFonts w:ascii="Arial" w:hAnsi="Arial" w:cs="Arial"/>
                <w:color w:val="000000"/>
                <w:sz w:val="24"/>
                <w:szCs w:val="24"/>
              </w:rPr>
            </w:pPr>
          </w:p>
        </w:tc>
        <w:tc>
          <w:tcPr>
            <w:tcW w:w="422" w:type="pct"/>
            <w:shd w:val="clear" w:color="auto" w:fill="auto"/>
          </w:tcPr>
          <w:p w14:paraId="096CC3DA" w14:textId="77777777" w:rsidR="00330A0C" w:rsidRPr="00705FAE" w:rsidRDefault="00330A0C" w:rsidP="00330A0C">
            <w:pPr>
              <w:spacing w:before="20" w:after="0" w:line="240" w:lineRule="auto"/>
              <w:ind w:left="-57" w:right="-57"/>
              <w:rPr>
                <w:rFonts w:ascii="Arial" w:hAnsi="Arial" w:cs="Arial"/>
                <w:color w:val="000000"/>
                <w:sz w:val="24"/>
                <w:szCs w:val="24"/>
              </w:rPr>
            </w:pPr>
            <w:r w:rsidRPr="00705FAE">
              <w:rPr>
                <w:rFonts w:ascii="Arial" w:hAnsi="Arial" w:cs="Arial"/>
                <w:color w:val="000000"/>
                <w:sz w:val="24"/>
                <w:szCs w:val="24"/>
              </w:rPr>
              <w:t>Средства федерального      бюджета</w:t>
            </w:r>
          </w:p>
        </w:tc>
        <w:tc>
          <w:tcPr>
            <w:tcW w:w="419" w:type="pct"/>
            <w:shd w:val="clear" w:color="auto" w:fill="auto"/>
            <w:vAlign w:val="center"/>
          </w:tcPr>
          <w:p w14:paraId="2CA24602" w14:textId="77777777"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0" w:type="pct"/>
            <w:tcBorders>
              <w:top w:val="single" w:sz="4" w:space="0" w:color="auto"/>
              <w:left w:val="single" w:sz="4" w:space="0" w:color="auto"/>
              <w:bottom w:val="single" w:sz="4" w:space="0" w:color="auto"/>
              <w:right w:val="single" w:sz="4" w:space="0" w:color="auto"/>
            </w:tcBorders>
            <w:vAlign w:val="center"/>
          </w:tcPr>
          <w:p w14:paraId="68647CF6" w14:textId="0B8500F0"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721AD915" w14:textId="4B81F821" w:rsidR="00330A0C" w:rsidRPr="00705FAE" w:rsidRDefault="00330A0C" w:rsidP="00330A0C">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lang w:eastAsia="en-US"/>
              </w:rPr>
              <w:t>0,00</w:t>
            </w:r>
          </w:p>
        </w:tc>
        <w:tc>
          <w:tcPr>
            <w:tcW w:w="1202" w:type="pct"/>
            <w:gridSpan w:val="5"/>
            <w:shd w:val="clear" w:color="auto" w:fill="auto"/>
            <w:vAlign w:val="center"/>
          </w:tcPr>
          <w:p w14:paraId="0B06F42B" w14:textId="77777777" w:rsidR="00330A0C" w:rsidRPr="00705FAE" w:rsidRDefault="00330A0C" w:rsidP="00330A0C">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378" w:type="pct"/>
            <w:shd w:val="clear" w:color="auto" w:fill="auto"/>
            <w:vAlign w:val="center"/>
          </w:tcPr>
          <w:p w14:paraId="24D1BAB6" w14:textId="77777777"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1CF4AE96" w14:textId="54AFAD67"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val="restart"/>
            <w:shd w:val="clear" w:color="auto" w:fill="auto"/>
            <w:vAlign w:val="center"/>
          </w:tcPr>
          <w:p w14:paraId="71DA7B7E" w14:textId="77777777" w:rsidR="00330A0C" w:rsidRPr="00705FAE" w:rsidRDefault="00330A0C" w:rsidP="00330A0C">
            <w:pPr>
              <w:jc w:val="center"/>
              <w:rPr>
                <w:rFonts w:ascii="Arial" w:hAnsi="Arial" w:cs="Arial"/>
                <w:color w:val="000000"/>
                <w:sz w:val="24"/>
                <w:szCs w:val="24"/>
              </w:rPr>
            </w:pPr>
            <w:r w:rsidRPr="00705FAE">
              <w:rPr>
                <w:rFonts w:ascii="Arial" w:hAnsi="Arial" w:cs="Arial"/>
                <w:sz w:val="24"/>
                <w:szCs w:val="24"/>
              </w:rPr>
              <w:t>Х</w:t>
            </w:r>
          </w:p>
        </w:tc>
      </w:tr>
      <w:tr w:rsidR="00705FAE" w:rsidRPr="00705FAE" w14:paraId="655B0DF5" w14:textId="77777777" w:rsidTr="00705FAE">
        <w:trPr>
          <w:trHeight w:val="20"/>
        </w:trPr>
        <w:tc>
          <w:tcPr>
            <w:tcW w:w="131" w:type="pct"/>
            <w:vMerge/>
            <w:shd w:val="clear" w:color="auto" w:fill="auto"/>
          </w:tcPr>
          <w:p w14:paraId="26810443" w14:textId="77777777" w:rsidR="00330A0C" w:rsidRPr="00705FAE" w:rsidRDefault="00330A0C" w:rsidP="00330A0C">
            <w:pPr>
              <w:pStyle w:val="14"/>
              <w:spacing w:before="20" w:after="0" w:line="240" w:lineRule="auto"/>
              <w:ind w:left="0"/>
              <w:contextualSpacing w:val="0"/>
              <w:jc w:val="right"/>
              <w:rPr>
                <w:rFonts w:ascii="Arial" w:hAnsi="Arial" w:cs="Arial"/>
                <w:sz w:val="24"/>
                <w:szCs w:val="24"/>
              </w:rPr>
            </w:pPr>
          </w:p>
        </w:tc>
        <w:tc>
          <w:tcPr>
            <w:tcW w:w="658" w:type="pct"/>
            <w:vMerge/>
            <w:shd w:val="clear" w:color="auto" w:fill="auto"/>
          </w:tcPr>
          <w:p w14:paraId="3E8D4F1D" w14:textId="77777777" w:rsidR="00330A0C" w:rsidRPr="00705FAE" w:rsidRDefault="00330A0C" w:rsidP="00330A0C">
            <w:pPr>
              <w:spacing w:before="20"/>
              <w:jc w:val="both"/>
              <w:rPr>
                <w:rFonts w:ascii="Arial" w:eastAsia="Calibri" w:hAnsi="Arial" w:cs="Arial"/>
                <w:sz w:val="24"/>
                <w:szCs w:val="24"/>
                <w:lang w:eastAsia="en-US"/>
              </w:rPr>
            </w:pPr>
          </w:p>
        </w:tc>
        <w:tc>
          <w:tcPr>
            <w:tcW w:w="276" w:type="pct"/>
            <w:vMerge/>
            <w:shd w:val="clear" w:color="auto" w:fill="auto"/>
            <w:vAlign w:val="center"/>
          </w:tcPr>
          <w:p w14:paraId="4E20DE08" w14:textId="77777777" w:rsidR="00330A0C" w:rsidRPr="00705FAE" w:rsidRDefault="00330A0C" w:rsidP="00330A0C">
            <w:pPr>
              <w:spacing w:after="0"/>
              <w:ind w:left="-57" w:right="-57"/>
              <w:jc w:val="center"/>
              <w:rPr>
                <w:rFonts w:ascii="Arial" w:hAnsi="Arial" w:cs="Arial"/>
                <w:color w:val="000000"/>
                <w:sz w:val="24"/>
                <w:szCs w:val="24"/>
              </w:rPr>
            </w:pPr>
          </w:p>
        </w:tc>
        <w:tc>
          <w:tcPr>
            <w:tcW w:w="422" w:type="pct"/>
            <w:shd w:val="clear" w:color="auto" w:fill="auto"/>
          </w:tcPr>
          <w:p w14:paraId="5DF2B238" w14:textId="77777777" w:rsidR="00330A0C" w:rsidRPr="00705FAE" w:rsidRDefault="00330A0C" w:rsidP="00330A0C">
            <w:pPr>
              <w:spacing w:after="0"/>
              <w:ind w:left="-57" w:right="-57"/>
              <w:rPr>
                <w:rFonts w:ascii="Arial" w:hAnsi="Arial" w:cs="Arial"/>
                <w:color w:val="000000"/>
                <w:sz w:val="24"/>
                <w:szCs w:val="24"/>
              </w:rPr>
            </w:pPr>
            <w:r w:rsidRPr="00705FAE">
              <w:rPr>
                <w:rFonts w:ascii="Arial" w:hAnsi="Arial" w:cs="Arial"/>
                <w:color w:val="000000"/>
                <w:sz w:val="24"/>
                <w:szCs w:val="24"/>
              </w:rPr>
              <w:t xml:space="preserve">Средства бюджета </w:t>
            </w:r>
            <w:r w:rsidRPr="00705FAE">
              <w:rPr>
                <w:rFonts w:ascii="Arial" w:hAnsi="Arial" w:cs="Arial"/>
                <w:color w:val="000000"/>
                <w:sz w:val="24"/>
                <w:szCs w:val="24"/>
              </w:rPr>
              <w:lastRenderedPageBreak/>
              <w:t>Московской области</w:t>
            </w:r>
          </w:p>
        </w:tc>
        <w:tc>
          <w:tcPr>
            <w:tcW w:w="419" w:type="pct"/>
            <w:shd w:val="clear" w:color="auto" w:fill="auto"/>
            <w:vAlign w:val="center"/>
          </w:tcPr>
          <w:p w14:paraId="42ABFBF7" w14:textId="77777777"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lastRenderedPageBreak/>
              <w:t>0,00</w:t>
            </w:r>
          </w:p>
        </w:tc>
        <w:tc>
          <w:tcPr>
            <w:tcW w:w="420" w:type="pct"/>
            <w:tcBorders>
              <w:top w:val="single" w:sz="4" w:space="0" w:color="auto"/>
              <w:left w:val="single" w:sz="4" w:space="0" w:color="auto"/>
              <w:bottom w:val="single" w:sz="4" w:space="0" w:color="auto"/>
              <w:right w:val="single" w:sz="4" w:space="0" w:color="auto"/>
            </w:tcBorders>
            <w:vAlign w:val="center"/>
          </w:tcPr>
          <w:p w14:paraId="5AEE029A" w14:textId="710CF278"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77E6BFE8" w14:textId="5BCED7D4" w:rsidR="00330A0C" w:rsidRPr="00705FAE" w:rsidRDefault="00330A0C" w:rsidP="00330A0C">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lang w:eastAsia="en-US"/>
              </w:rPr>
              <w:t>0,00</w:t>
            </w:r>
          </w:p>
        </w:tc>
        <w:tc>
          <w:tcPr>
            <w:tcW w:w="1202" w:type="pct"/>
            <w:gridSpan w:val="5"/>
            <w:shd w:val="clear" w:color="auto" w:fill="auto"/>
            <w:vAlign w:val="center"/>
          </w:tcPr>
          <w:p w14:paraId="6A5D320C" w14:textId="77777777" w:rsidR="00330A0C" w:rsidRPr="00705FAE" w:rsidRDefault="00330A0C" w:rsidP="00330A0C">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378" w:type="pct"/>
            <w:shd w:val="clear" w:color="auto" w:fill="auto"/>
            <w:vAlign w:val="center"/>
          </w:tcPr>
          <w:p w14:paraId="1455DF7D" w14:textId="77777777"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3D6B6BD1" w14:textId="695CC0D9"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tcPr>
          <w:p w14:paraId="5D140D9C" w14:textId="77777777" w:rsidR="00330A0C" w:rsidRPr="00705FAE" w:rsidRDefault="00330A0C" w:rsidP="00330A0C">
            <w:pPr>
              <w:spacing w:before="20"/>
              <w:rPr>
                <w:rFonts w:ascii="Arial" w:hAnsi="Arial" w:cs="Arial"/>
                <w:color w:val="000000"/>
                <w:sz w:val="24"/>
                <w:szCs w:val="24"/>
              </w:rPr>
            </w:pPr>
          </w:p>
        </w:tc>
      </w:tr>
      <w:tr w:rsidR="00705FAE" w:rsidRPr="00705FAE" w14:paraId="774103BB" w14:textId="77777777" w:rsidTr="00705FAE">
        <w:trPr>
          <w:trHeight w:val="20"/>
        </w:trPr>
        <w:tc>
          <w:tcPr>
            <w:tcW w:w="131" w:type="pct"/>
            <w:vMerge/>
            <w:shd w:val="clear" w:color="auto" w:fill="auto"/>
          </w:tcPr>
          <w:p w14:paraId="71336C9B" w14:textId="77777777" w:rsidR="00330A0C" w:rsidRPr="00705FAE" w:rsidRDefault="00330A0C" w:rsidP="00330A0C">
            <w:pPr>
              <w:pStyle w:val="14"/>
              <w:spacing w:before="20" w:after="0" w:line="240" w:lineRule="auto"/>
              <w:ind w:left="0"/>
              <w:contextualSpacing w:val="0"/>
              <w:jc w:val="right"/>
              <w:rPr>
                <w:rFonts w:ascii="Arial" w:hAnsi="Arial" w:cs="Arial"/>
                <w:sz w:val="24"/>
                <w:szCs w:val="24"/>
              </w:rPr>
            </w:pPr>
          </w:p>
        </w:tc>
        <w:tc>
          <w:tcPr>
            <w:tcW w:w="658" w:type="pct"/>
            <w:vMerge/>
            <w:shd w:val="clear" w:color="auto" w:fill="auto"/>
          </w:tcPr>
          <w:p w14:paraId="5CDA7922" w14:textId="77777777" w:rsidR="00330A0C" w:rsidRPr="00705FAE" w:rsidRDefault="00330A0C" w:rsidP="00330A0C">
            <w:pPr>
              <w:spacing w:before="20"/>
              <w:jc w:val="both"/>
              <w:rPr>
                <w:rFonts w:ascii="Arial" w:eastAsia="Calibri" w:hAnsi="Arial" w:cs="Arial"/>
                <w:sz w:val="24"/>
                <w:szCs w:val="24"/>
                <w:lang w:eastAsia="en-US"/>
              </w:rPr>
            </w:pPr>
          </w:p>
        </w:tc>
        <w:tc>
          <w:tcPr>
            <w:tcW w:w="276" w:type="pct"/>
            <w:vMerge/>
            <w:shd w:val="clear" w:color="auto" w:fill="auto"/>
            <w:vAlign w:val="center"/>
          </w:tcPr>
          <w:p w14:paraId="4465ECE3" w14:textId="77777777" w:rsidR="00330A0C" w:rsidRPr="00705FAE" w:rsidRDefault="00330A0C" w:rsidP="00330A0C">
            <w:pPr>
              <w:spacing w:after="0"/>
              <w:ind w:left="-57" w:right="-57"/>
              <w:jc w:val="center"/>
              <w:rPr>
                <w:rFonts w:ascii="Arial" w:hAnsi="Arial" w:cs="Arial"/>
                <w:color w:val="000000"/>
                <w:sz w:val="24"/>
                <w:szCs w:val="24"/>
              </w:rPr>
            </w:pPr>
          </w:p>
        </w:tc>
        <w:tc>
          <w:tcPr>
            <w:tcW w:w="422" w:type="pct"/>
            <w:shd w:val="clear" w:color="auto" w:fill="auto"/>
          </w:tcPr>
          <w:p w14:paraId="153D8AA6" w14:textId="77777777" w:rsidR="00330A0C" w:rsidRPr="00705FAE" w:rsidRDefault="00330A0C" w:rsidP="00330A0C">
            <w:pPr>
              <w:spacing w:after="0"/>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9" w:type="pct"/>
            <w:shd w:val="clear" w:color="auto" w:fill="auto"/>
            <w:vAlign w:val="center"/>
          </w:tcPr>
          <w:p w14:paraId="74FCAF09" w14:textId="08646B8E" w:rsidR="00330A0C" w:rsidRPr="00705FAE" w:rsidRDefault="00980808"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3 485,00</w:t>
            </w:r>
          </w:p>
        </w:tc>
        <w:tc>
          <w:tcPr>
            <w:tcW w:w="420" w:type="pct"/>
            <w:tcBorders>
              <w:top w:val="single" w:sz="4" w:space="0" w:color="auto"/>
              <w:left w:val="single" w:sz="4" w:space="0" w:color="auto"/>
              <w:bottom w:val="single" w:sz="4" w:space="0" w:color="auto"/>
              <w:right w:val="single" w:sz="4" w:space="0" w:color="auto"/>
            </w:tcBorders>
            <w:vAlign w:val="center"/>
          </w:tcPr>
          <w:p w14:paraId="1CD3D6F8" w14:textId="6F882929"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05EAB4C0" w14:textId="51C44102" w:rsidR="00330A0C" w:rsidRPr="00705FAE" w:rsidRDefault="00330A0C" w:rsidP="00330A0C">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lang w:eastAsia="en-US"/>
              </w:rPr>
              <w:t>845,00</w:t>
            </w:r>
          </w:p>
        </w:tc>
        <w:tc>
          <w:tcPr>
            <w:tcW w:w="1202" w:type="pct"/>
            <w:gridSpan w:val="5"/>
            <w:shd w:val="clear" w:color="auto" w:fill="auto"/>
            <w:vAlign w:val="center"/>
          </w:tcPr>
          <w:p w14:paraId="1824D643" w14:textId="121F9C7D" w:rsidR="00330A0C" w:rsidRPr="00705FAE" w:rsidRDefault="00330A0C" w:rsidP="00330A0C">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1 320,00</w:t>
            </w:r>
          </w:p>
        </w:tc>
        <w:tc>
          <w:tcPr>
            <w:tcW w:w="378" w:type="pct"/>
            <w:shd w:val="clear" w:color="auto" w:fill="auto"/>
            <w:vAlign w:val="center"/>
          </w:tcPr>
          <w:p w14:paraId="583C77C5" w14:textId="0E90E94D"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1 320,00</w:t>
            </w:r>
          </w:p>
        </w:tc>
        <w:tc>
          <w:tcPr>
            <w:tcW w:w="312" w:type="pct"/>
            <w:shd w:val="clear" w:color="auto" w:fill="auto"/>
            <w:vAlign w:val="center"/>
          </w:tcPr>
          <w:p w14:paraId="22CB9995" w14:textId="2BC0ABCB"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tcPr>
          <w:p w14:paraId="77CFBADF" w14:textId="77777777" w:rsidR="00330A0C" w:rsidRPr="00705FAE" w:rsidRDefault="00330A0C" w:rsidP="00330A0C">
            <w:pPr>
              <w:spacing w:before="20"/>
              <w:rPr>
                <w:rFonts w:ascii="Arial" w:hAnsi="Arial" w:cs="Arial"/>
                <w:color w:val="000000"/>
                <w:sz w:val="24"/>
                <w:szCs w:val="24"/>
              </w:rPr>
            </w:pPr>
          </w:p>
        </w:tc>
      </w:tr>
      <w:tr w:rsidR="00705FAE" w:rsidRPr="00705FAE" w14:paraId="2F508505" w14:textId="77777777" w:rsidTr="00705FAE">
        <w:trPr>
          <w:trHeight w:val="20"/>
        </w:trPr>
        <w:tc>
          <w:tcPr>
            <w:tcW w:w="131" w:type="pct"/>
            <w:vMerge/>
            <w:shd w:val="clear" w:color="auto" w:fill="auto"/>
          </w:tcPr>
          <w:p w14:paraId="14390D8E" w14:textId="77777777" w:rsidR="00330A0C" w:rsidRPr="00705FAE" w:rsidRDefault="00330A0C" w:rsidP="00330A0C">
            <w:pPr>
              <w:pStyle w:val="14"/>
              <w:spacing w:before="20" w:after="0" w:line="240" w:lineRule="auto"/>
              <w:ind w:left="0"/>
              <w:contextualSpacing w:val="0"/>
              <w:jc w:val="right"/>
              <w:rPr>
                <w:rFonts w:ascii="Arial" w:hAnsi="Arial" w:cs="Arial"/>
                <w:sz w:val="24"/>
                <w:szCs w:val="24"/>
              </w:rPr>
            </w:pPr>
          </w:p>
        </w:tc>
        <w:tc>
          <w:tcPr>
            <w:tcW w:w="658" w:type="pct"/>
            <w:vMerge/>
            <w:shd w:val="clear" w:color="auto" w:fill="auto"/>
          </w:tcPr>
          <w:p w14:paraId="6BC9B45C" w14:textId="77777777" w:rsidR="00330A0C" w:rsidRPr="00705FAE" w:rsidRDefault="00330A0C" w:rsidP="00330A0C">
            <w:pPr>
              <w:spacing w:before="20"/>
              <w:jc w:val="both"/>
              <w:rPr>
                <w:rFonts w:ascii="Arial" w:eastAsia="Calibri" w:hAnsi="Arial" w:cs="Arial"/>
                <w:sz w:val="24"/>
                <w:szCs w:val="24"/>
                <w:lang w:eastAsia="en-US"/>
              </w:rPr>
            </w:pPr>
          </w:p>
        </w:tc>
        <w:tc>
          <w:tcPr>
            <w:tcW w:w="276" w:type="pct"/>
            <w:vMerge/>
            <w:shd w:val="clear" w:color="auto" w:fill="auto"/>
            <w:vAlign w:val="center"/>
          </w:tcPr>
          <w:p w14:paraId="34191AF8" w14:textId="77777777" w:rsidR="00330A0C" w:rsidRPr="00705FAE" w:rsidRDefault="00330A0C" w:rsidP="00330A0C">
            <w:pPr>
              <w:spacing w:before="20" w:after="0"/>
              <w:ind w:left="-57" w:right="-57"/>
              <w:jc w:val="center"/>
              <w:rPr>
                <w:rFonts w:ascii="Arial" w:hAnsi="Arial" w:cs="Arial"/>
                <w:sz w:val="24"/>
                <w:szCs w:val="24"/>
              </w:rPr>
            </w:pPr>
          </w:p>
        </w:tc>
        <w:tc>
          <w:tcPr>
            <w:tcW w:w="422" w:type="pct"/>
            <w:shd w:val="clear" w:color="auto" w:fill="auto"/>
          </w:tcPr>
          <w:p w14:paraId="422C6526" w14:textId="77777777" w:rsidR="00330A0C" w:rsidRPr="00705FAE" w:rsidRDefault="00330A0C" w:rsidP="00330A0C">
            <w:pPr>
              <w:spacing w:before="20" w:after="0"/>
              <w:ind w:left="-57" w:right="-57"/>
              <w:rPr>
                <w:rFonts w:ascii="Arial" w:hAnsi="Arial" w:cs="Arial"/>
                <w:sz w:val="24"/>
                <w:szCs w:val="24"/>
              </w:rPr>
            </w:pPr>
            <w:r w:rsidRPr="00705FAE">
              <w:rPr>
                <w:rFonts w:ascii="Arial" w:hAnsi="Arial" w:cs="Arial"/>
                <w:sz w:val="24"/>
                <w:szCs w:val="24"/>
              </w:rPr>
              <w:t>Итого:</w:t>
            </w:r>
          </w:p>
        </w:tc>
        <w:tc>
          <w:tcPr>
            <w:tcW w:w="419" w:type="pct"/>
            <w:shd w:val="clear" w:color="auto" w:fill="auto"/>
            <w:vAlign w:val="center"/>
          </w:tcPr>
          <w:p w14:paraId="3C314077" w14:textId="5E56B27E" w:rsidR="00330A0C" w:rsidRPr="00705FAE" w:rsidRDefault="00980808"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3 485,00</w:t>
            </w:r>
          </w:p>
        </w:tc>
        <w:tc>
          <w:tcPr>
            <w:tcW w:w="420" w:type="pct"/>
            <w:tcBorders>
              <w:top w:val="single" w:sz="4" w:space="0" w:color="auto"/>
              <w:left w:val="single" w:sz="4" w:space="0" w:color="auto"/>
              <w:bottom w:val="single" w:sz="4" w:space="0" w:color="auto"/>
              <w:right w:val="single" w:sz="4" w:space="0" w:color="auto"/>
            </w:tcBorders>
            <w:vAlign w:val="center"/>
          </w:tcPr>
          <w:p w14:paraId="4882F104" w14:textId="75406EF7"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626513D9" w14:textId="7950BB75" w:rsidR="00330A0C" w:rsidRPr="00705FAE" w:rsidRDefault="00330A0C" w:rsidP="00330A0C">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lang w:eastAsia="en-US"/>
              </w:rPr>
              <w:t>845,00</w:t>
            </w:r>
          </w:p>
        </w:tc>
        <w:tc>
          <w:tcPr>
            <w:tcW w:w="1202" w:type="pct"/>
            <w:gridSpan w:val="5"/>
            <w:shd w:val="clear" w:color="auto" w:fill="auto"/>
            <w:vAlign w:val="center"/>
          </w:tcPr>
          <w:p w14:paraId="5AB74D2A" w14:textId="61C31C4F" w:rsidR="00330A0C" w:rsidRPr="00705FAE" w:rsidRDefault="00330A0C" w:rsidP="00330A0C">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1 320,00</w:t>
            </w:r>
          </w:p>
        </w:tc>
        <w:tc>
          <w:tcPr>
            <w:tcW w:w="378" w:type="pct"/>
            <w:shd w:val="clear" w:color="auto" w:fill="auto"/>
            <w:vAlign w:val="center"/>
          </w:tcPr>
          <w:p w14:paraId="45181C39" w14:textId="6ECFC4CC"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1 320,00</w:t>
            </w:r>
          </w:p>
        </w:tc>
        <w:tc>
          <w:tcPr>
            <w:tcW w:w="312" w:type="pct"/>
            <w:shd w:val="clear" w:color="auto" w:fill="auto"/>
            <w:vAlign w:val="center"/>
          </w:tcPr>
          <w:p w14:paraId="48FF99FD" w14:textId="1217B1C1" w:rsidR="00330A0C" w:rsidRPr="00705FAE" w:rsidRDefault="00330A0C" w:rsidP="00330A0C">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tcPr>
          <w:p w14:paraId="10C34C3D" w14:textId="77777777" w:rsidR="00330A0C" w:rsidRPr="00705FAE" w:rsidRDefault="00330A0C" w:rsidP="00330A0C">
            <w:pPr>
              <w:spacing w:before="20"/>
              <w:rPr>
                <w:rFonts w:ascii="Arial" w:hAnsi="Arial" w:cs="Arial"/>
                <w:color w:val="000000"/>
                <w:sz w:val="24"/>
                <w:szCs w:val="24"/>
              </w:rPr>
            </w:pPr>
          </w:p>
        </w:tc>
      </w:tr>
      <w:tr w:rsidR="00705FAE" w:rsidRPr="00705FAE" w14:paraId="3147DA69" w14:textId="77777777" w:rsidTr="00705FAE">
        <w:trPr>
          <w:trHeight w:val="20"/>
        </w:trPr>
        <w:tc>
          <w:tcPr>
            <w:tcW w:w="131" w:type="pct"/>
            <w:vMerge w:val="restart"/>
            <w:shd w:val="clear" w:color="auto" w:fill="auto"/>
          </w:tcPr>
          <w:p w14:paraId="3F0BE7E2" w14:textId="77777777" w:rsidR="0061701B" w:rsidRPr="00705FAE" w:rsidRDefault="0061701B" w:rsidP="0061701B">
            <w:pPr>
              <w:pStyle w:val="14"/>
              <w:spacing w:before="20" w:after="0" w:line="240" w:lineRule="auto"/>
              <w:ind w:left="0"/>
              <w:contextualSpacing w:val="0"/>
              <w:jc w:val="center"/>
              <w:rPr>
                <w:rFonts w:ascii="Arial" w:hAnsi="Arial" w:cs="Arial"/>
                <w:sz w:val="24"/>
                <w:szCs w:val="24"/>
              </w:rPr>
            </w:pPr>
            <w:r w:rsidRPr="00705FAE">
              <w:rPr>
                <w:rFonts w:ascii="Arial" w:hAnsi="Arial" w:cs="Arial"/>
                <w:sz w:val="24"/>
                <w:szCs w:val="24"/>
              </w:rPr>
              <w:t>2.1.</w:t>
            </w:r>
          </w:p>
        </w:tc>
        <w:tc>
          <w:tcPr>
            <w:tcW w:w="658" w:type="pct"/>
            <w:vMerge w:val="restart"/>
            <w:tcBorders>
              <w:top w:val="single" w:sz="4" w:space="0" w:color="auto"/>
              <w:left w:val="single" w:sz="4" w:space="0" w:color="auto"/>
              <w:bottom w:val="single" w:sz="4" w:space="0" w:color="auto"/>
              <w:right w:val="single" w:sz="4" w:space="0" w:color="auto"/>
            </w:tcBorders>
          </w:tcPr>
          <w:p w14:paraId="46CBA57D" w14:textId="030F1C15" w:rsidR="0061701B" w:rsidRPr="00705FAE" w:rsidRDefault="0061701B" w:rsidP="0061701B">
            <w:pPr>
              <w:spacing w:before="20" w:after="0"/>
              <w:jc w:val="both"/>
              <w:rPr>
                <w:rFonts w:ascii="Arial" w:eastAsia="Calibri" w:hAnsi="Arial" w:cs="Arial"/>
                <w:sz w:val="24"/>
                <w:szCs w:val="24"/>
                <w:lang w:eastAsia="en-US"/>
              </w:rPr>
            </w:pPr>
            <w:r w:rsidRPr="00705FAE">
              <w:rPr>
                <w:rFonts w:ascii="Arial" w:hAnsi="Arial" w:cs="Arial"/>
                <w:bCs/>
                <w:sz w:val="24"/>
                <w:szCs w:val="24"/>
                <w:lang w:eastAsia="en-US"/>
              </w:rPr>
              <w:t xml:space="preserve">Мероприятие 02.01. 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w:t>
            </w:r>
            <w:r w:rsidRPr="00705FAE">
              <w:rPr>
                <w:rFonts w:ascii="Arial" w:hAnsi="Arial" w:cs="Arial"/>
                <w:bCs/>
                <w:sz w:val="24"/>
                <w:szCs w:val="24"/>
                <w:lang w:eastAsia="en-US"/>
              </w:rPr>
              <w:lastRenderedPageBreak/>
              <w:t>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76" w:type="pct"/>
            <w:vMerge w:val="restart"/>
            <w:shd w:val="clear" w:color="auto" w:fill="auto"/>
            <w:vAlign w:val="center"/>
          </w:tcPr>
          <w:p w14:paraId="0D9884D4" w14:textId="77777777" w:rsidR="0061701B" w:rsidRPr="00705FAE" w:rsidRDefault="0061701B" w:rsidP="0061701B">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01.01.2023</w:t>
            </w:r>
          </w:p>
          <w:p w14:paraId="2F2C7961" w14:textId="77777777" w:rsidR="0061701B" w:rsidRPr="00705FAE" w:rsidRDefault="0061701B" w:rsidP="0061701B">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58395933" w14:textId="367006E4" w:rsidR="0061701B" w:rsidRPr="00705FAE" w:rsidRDefault="0061701B" w:rsidP="0061701B">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w:t>
            </w:r>
            <w:r w:rsidR="00E652A7" w:rsidRPr="00705FAE">
              <w:rPr>
                <w:rFonts w:ascii="Arial" w:hAnsi="Arial" w:cs="Arial"/>
                <w:color w:val="000000"/>
                <w:sz w:val="24"/>
                <w:szCs w:val="24"/>
              </w:rPr>
              <w:t>4</w:t>
            </w:r>
          </w:p>
          <w:p w14:paraId="2B1FE700" w14:textId="77777777" w:rsidR="0061701B" w:rsidRPr="00705FAE" w:rsidRDefault="0061701B" w:rsidP="0061701B">
            <w:pPr>
              <w:spacing w:after="0"/>
              <w:ind w:left="-57" w:right="-57"/>
              <w:jc w:val="center"/>
              <w:rPr>
                <w:rFonts w:ascii="Arial" w:hAnsi="Arial" w:cs="Arial"/>
                <w:color w:val="000000"/>
                <w:sz w:val="24"/>
                <w:szCs w:val="24"/>
              </w:rPr>
            </w:pPr>
          </w:p>
        </w:tc>
        <w:tc>
          <w:tcPr>
            <w:tcW w:w="422" w:type="pct"/>
            <w:shd w:val="clear" w:color="auto" w:fill="auto"/>
          </w:tcPr>
          <w:p w14:paraId="01EDACF1" w14:textId="77777777" w:rsidR="0061701B" w:rsidRPr="00705FAE" w:rsidRDefault="0061701B" w:rsidP="0061701B">
            <w:pPr>
              <w:spacing w:after="0"/>
              <w:ind w:left="-57" w:right="-57"/>
              <w:rPr>
                <w:rFonts w:ascii="Arial" w:hAnsi="Arial" w:cs="Arial"/>
                <w:sz w:val="24"/>
                <w:szCs w:val="24"/>
              </w:rPr>
            </w:pPr>
            <w:r w:rsidRPr="00705FAE">
              <w:rPr>
                <w:rFonts w:ascii="Arial" w:hAnsi="Arial" w:cs="Arial"/>
                <w:color w:val="000000"/>
                <w:sz w:val="24"/>
                <w:szCs w:val="24"/>
              </w:rPr>
              <w:t>Средства федерального      бюджета</w:t>
            </w:r>
          </w:p>
        </w:tc>
        <w:tc>
          <w:tcPr>
            <w:tcW w:w="419" w:type="pct"/>
            <w:shd w:val="clear" w:color="auto" w:fill="auto"/>
            <w:vAlign w:val="center"/>
          </w:tcPr>
          <w:p w14:paraId="16104709" w14:textId="77777777"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0" w:type="pct"/>
            <w:tcBorders>
              <w:top w:val="single" w:sz="4" w:space="0" w:color="auto"/>
              <w:left w:val="single" w:sz="4" w:space="0" w:color="auto"/>
              <w:bottom w:val="single" w:sz="4" w:space="0" w:color="auto"/>
              <w:right w:val="single" w:sz="4" w:space="0" w:color="auto"/>
            </w:tcBorders>
            <w:vAlign w:val="center"/>
          </w:tcPr>
          <w:p w14:paraId="0981E191" w14:textId="19A8CE06"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56B7321E" w14:textId="59A551BF" w:rsidR="0061701B" w:rsidRPr="00705FAE" w:rsidRDefault="0061701B" w:rsidP="0061701B">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lang w:eastAsia="en-US"/>
              </w:rPr>
              <w:t>0,00</w:t>
            </w:r>
          </w:p>
        </w:tc>
        <w:tc>
          <w:tcPr>
            <w:tcW w:w="1202" w:type="pct"/>
            <w:gridSpan w:val="5"/>
            <w:shd w:val="clear" w:color="auto" w:fill="auto"/>
            <w:vAlign w:val="center"/>
          </w:tcPr>
          <w:p w14:paraId="4D0A9CD0" w14:textId="77777777" w:rsidR="0061701B" w:rsidRPr="00705FAE" w:rsidRDefault="0061701B" w:rsidP="0061701B">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378" w:type="pct"/>
            <w:shd w:val="clear" w:color="auto" w:fill="auto"/>
            <w:vAlign w:val="center"/>
          </w:tcPr>
          <w:p w14:paraId="2B2EB154" w14:textId="77777777"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3955AE38" w14:textId="6B92C6F4"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val="restart"/>
            <w:shd w:val="clear" w:color="auto" w:fill="auto"/>
          </w:tcPr>
          <w:p w14:paraId="270977DB" w14:textId="77777777" w:rsidR="0061701B" w:rsidRPr="00705FAE" w:rsidRDefault="0061701B" w:rsidP="0061701B">
            <w:pPr>
              <w:spacing w:before="20"/>
              <w:rPr>
                <w:rFonts w:ascii="Arial" w:hAnsi="Arial" w:cs="Arial"/>
                <w:color w:val="000000"/>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r>
      <w:tr w:rsidR="00705FAE" w:rsidRPr="00705FAE" w14:paraId="783B84E8" w14:textId="77777777" w:rsidTr="00705FAE">
        <w:trPr>
          <w:trHeight w:val="20"/>
        </w:trPr>
        <w:tc>
          <w:tcPr>
            <w:tcW w:w="131" w:type="pct"/>
            <w:vMerge/>
            <w:shd w:val="clear" w:color="auto" w:fill="auto"/>
          </w:tcPr>
          <w:p w14:paraId="2C92BD6C" w14:textId="77777777" w:rsidR="0061701B" w:rsidRPr="00705FAE" w:rsidRDefault="0061701B" w:rsidP="0061701B">
            <w:pPr>
              <w:pStyle w:val="14"/>
              <w:spacing w:before="20" w:after="0" w:line="240" w:lineRule="auto"/>
              <w:ind w:left="0"/>
              <w:contextualSpacing w:val="0"/>
              <w:jc w:val="center"/>
              <w:rPr>
                <w:rFonts w:ascii="Arial" w:hAnsi="Arial" w:cs="Arial"/>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14:paraId="14799275" w14:textId="77777777" w:rsidR="0061701B" w:rsidRPr="00705FAE" w:rsidRDefault="0061701B" w:rsidP="0061701B">
            <w:pPr>
              <w:spacing w:before="20"/>
              <w:jc w:val="both"/>
              <w:rPr>
                <w:rFonts w:ascii="Arial" w:eastAsia="Calibri" w:hAnsi="Arial" w:cs="Arial"/>
                <w:sz w:val="24"/>
                <w:szCs w:val="24"/>
                <w:lang w:eastAsia="en-US"/>
              </w:rPr>
            </w:pPr>
          </w:p>
        </w:tc>
        <w:tc>
          <w:tcPr>
            <w:tcW w:w="276" w:type="pct"/>
            <w:vMerge/>
            <w:shd w:val="clear" w:color="auto" w:fill="auto"/>
            <w:vAlign w:val="center"/>
          </w:tcPr>
          <w:p w14:paraId="16F44B27" w14:textId="77777777" w:rsidR="0061701B" w:rsidRPr="00705FAE" w:rsidRDefault="0061701B" w:rsidP="0061701B">
            <w:pPr>
              <w:spacing w:after="0"/>
              <w:ind w:left="-57" w:right="-57"/>
              <w:jc w:val="center"/>
              <w:rPr>
                <w:rFonts w:ascii="Arial" w:hAnsi="Arial" w:cs="Arial"/>
                <w:color w:val="000000"/>
                <w:sz w:val="24"/>
                <w:szCs w:val="24"/>
              </w:rPr>
            </w:pPr>
          </w:p>
        </w:tc>
        <w:tc>
          <w:tcPr>
            <w:tcW w:w="422" w:type="pct"/>
            <w:shd w:val="clear" w:color="auto" w:fill="auto"/>
          </w:tcPr>
          <w:p w14:paraId="34F3D6EF" w14:textId="77777777" w:rsidR="0061701B" w:rsidRPr="00705FAE" w:rsidRDefault="0061701B" w:rsidP="0061701B">
            <w:pPr>
              <w:spacing w:after="0"/>
              <w:ind w:left="-57" w:right="-57"/>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9" w:type="pct"/>
            <w:shd w:val="clear" w:color="auto" w:fill="auto"/>
            <w:vAlign w:val="center"/>
          </w:tcPr>
          <w:p w14:paraId="09895868" w14:textId="77777777"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0" w:type="pct"/>
            <w:tcBorders>
              <w:top w:val="single" w:sz="4" w:space="0" w:color="auto"/>
              <w:left w:val="single" w:sz="4" w:space="0" w:color="auto"/>
              <w:bottom w:val="single" w:sz="4" w:space="0" w:color="auto"/>
              <w:right w:val="single" w:sz="4" w:space="0" w:color="auto"/>
            </w:tcBorders>
            <w:vAlign w:val="center"/>
          </w:tcPr>
          <w:p w14:paraId="75114F7E" w14:textId="6B0D75F8"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34237A14" w14:textId="005429A2" w:rsidR="0061701B" w:rsidRPr="00705FAE" w:rsidRDefault="0061701B" w:rsidP="0061701B">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lang w:eastAsia="en-US"/>
              </w:rPr>
              <w:t>0,00</w:t>
            </w:r>
          </w:p>
        </w:tc>
        <w:tc>
          <w:tcPr>
            <w:tcW w:w="1202" w:type="pct"/>
            <w:gridSpan w:val="5"/>
            <w:shd w:val="clear" w:color="auto" w:fill="auto"/>
            <w:vAlign w:val="center"/>
          </w:tcPr>
          <w:p w14:paraId="500F1AEB" w14:textId="77777777" w:rsidR="0061701B" w:rsidRPr="00705FAE" w:rsidRDefault="0061701B" w:rsidP="0061701B">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378" w:type="pct"/>
            <w:shd w:val="clear" w:color="auto" w:fill="auto"/>
            <w:vAlign w:val="center"/>
          </w:tcPr>
          <w:p w14:paraId="6E88986A" w14:textId="77777777"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094BFBB2" w14:textId="5EE6B0AB"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tcPr>
          <w:p w14:paraId="43037F68" w14:textId="77777777" w:rsidR="0061701B" w:rsidRPr="00705FAE" w:rsidRDefault="0061701B" w:rsidP="0061701B">
            <w:pPr>
              <w:spacing w:before="20"/>
              <w:rPr>
                <w:rFonts w:ascii="Arial" w:hAnsi="Arial" w:cs="Arial"/>
                <w:color w:val="000000"/>
                <w:sz w:val="24"/>
                <w:szCs w:val="24"/>
              </w:rPr>
            </w:pPr>
          </w:p>
        </w:tc>
      </w:tr>
      <w:tr w:rsidR="00705FAE" w:rsidRPr="00705FAE" w14:paraId="4868E8E1" w14:textId="77777777" w:rsidTr="00705FAE">
        <w:trPr>
          <w:trHeight w:val="20"/>
        </w:trPr>
        <w:tc>
          <w:tcPr>
            <w:tcW w:w="131" w:type="pct"/>
            <w:vMerge/>
            <w:shd w:val="clear" w:color="auto" w:fill="auto"/>
          </w:tcPr>
          <w:p w14:paraId="1E66A71A" w14:textId="77777777" w:rsidR="0061701B" w:rsidRPr="00705FAE" w:rsidRDefault="0061701B" w:rsidP="0061701B">
            <w:pPr>
              <w:pStyle w:val="14"/>
              <w:spacing w:before="20" w:after="0" w:line="240" w:lineRule="auto"/>
              <w:ind w:left="0"/>
              <w:contextualSpacing w:val="0"/>
              <w:jc w:val="center"/>
              <w:rPr>
                <w:rFonts w:ascii="Arial" w:hAnsi="Arial" w:cs="Arial"/>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14:paraId="63255CCC" w14:textId="77777777" w:rsidR="0061701B" w:rsidRPr="00705FAE" w:rsidRDefault="0061701B" w:rsidP="0061701B">
            <w:pPr>
              <w:spacing w:before="20"/>
              <w:jc w:val="both"/>
              <w:rPr>
                <w:rFonts w:ascii="Arial" w:eastAsia="Calibri" w:hAnsi="Arial" w:cs="Arial"/>
                <w:sz w:val="24"/>
                <w:szCs w:val="24"/>
                <w:lang w:eastAsia="en-US"/>
              </w:rPr>
            </w:pPr>
          </w:p>
        </w:tc>
        <w:tc>
          <w:tcPr>
            <w:tcW w:w="276" w:type="pct"/>
            <w:vMerge/>
            <w:shd w:val="clear" w:color="auto" w:fill="auto"/>
            <w:vAlign w:val="center"/>
          </w:tcPr>
          <w:p w14:paraId="2B65DB79" w14:textId="77777777" w:rsidR="0061701B" w:rsidRPr="00705FAE" w:rsidRDefault="0061701B" w:rsidP="0061701B">
            <w:pPr>
              <w:spacing w:after="0"/>
              <w:ind w:left="-57" w:right="-57"/>
              <w:jc w:val="center"/>
              <w:rPr>
                <w:rFonts w:ascii="Arial" w:hAnsi="Arial" w:cs="Arial"/>
                <w:color w:val="000000"/>
                <w:sz w:val="24"/>
                <w:szCs w:val="24"/>
              </w:rPr>
            </w:pPr>
          </w:p>
        </w:tc>
        <w:tc>
          <w:tcPr>
            <w:tcW w:w="422" w:type="pct"/>
            <w:shd w:val="clear" w:color="auto" w:fill="auto"/>
          </w:tcPr>
          <w:p w14:paraId="7DA170DE" w14:textId="77777777" w:rsidR="0061701B" w:rsidRPr="00705FAE" w:rsidRDefault="0061701B" w:rsidP="0061701B">
            <w:pPr>
              <w:spacing w:after="0"/>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9" w:type="pct"/>
            <w:shd w:val="clear" w:color="auto" w:fill="auto"/>
            <w:vAlign w:val="center"/>
          </w:tcPr>
          <w:p w14:paraId="3573F287" w14:textId="4F656349"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845,00</w:t>
            </w:r>
          </w:p>
        </w:tc>
        <w:tc>
          <w:tcPr>
            <w:tcW w:w="420" w:type="pct"/>
            <w:tcBorders>
              <w:top w:val="single" w:sz="4" w:space="0" w:color="auto"/>
              <w:left w:val="single" w:sz="4" w:space="0" w:color="auto"/>
              <w:bottom w:val="single" w:sz="4" w:space="0" w:color="auto"/>
              <w:right w:val="single" w:sz="4" w:space="0" w:color="auto"/>
            </w:tcBorders>
            <w:vAlign w:val="center"/>
          </w:tcPr>
          <w:p w14:paraId="3C2C04E0" w14:textId="33D33323"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7FC3EB6C" w14:textId="707345E2" w:rsidR="0061701B" w:rsidRPr="00705FAE" w:rsidRDefault="0061701B" w:rsidP="0061701B">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lang w:eastAsia="en-US"/>
              </w:rPr>
              <w:t>845,00</w:t>
            </w:r>
          </w:p>
        </w:tc>
        <w:tc>
          <w:tcPr>
            <w:tcW w:w="1202" w:type="pct"/>
            <w:gridSpan w:val="5"/>
            <w:shd w:val="clear" w:color="auto" w:fill="auto"/>
            <w:vAlign w:val="center"/>
          </w:tcPr>
          <w:p w14:paraId="1A2B9D93" w14:textId="4DE93E1A" w:rsidR="0061701B" w:rsidRPr="00705FAE" w:rsidRDefault="0061701B" w:rsidP="0061701B">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378" w:type="pct"/>
            <w:shd w:val="clear" w:color="auto" w:fill="auto"/>
            <w:vAlign w:val="center"/>
          </w:tcPr>
          <w:p w14:paraId="1648D650" w14:textId="10BB1B14"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0,00</w:t>
            </w:r>
          </w:p>
        </w:tc>
        <w:tc>
          <w:tcPr>
            <w:tcW w:w="312" w:type="pct"/>
            <w:shd w:val="clear" w:color="auto" w:fill="auto"/>
            <w:vAlign w:val="center"/>
          </w:tcPr>
          <w:p w14:paraId="0352809A" w14:textId="555F23EE"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tcPr>
          <w:p w14:paraId="0F1C36A4" w14:textId="77777777" w:rsidR="0061701B" w:rsidRPr="00705FAE" w:rsidRDefault="0061701B" w:rsidP="0061701B">
            <w:pPr>
              <w:spacing w:before="20"/>
              <w:rPr>
                <w:rFonts w:ascii="Arial" w:hAnsi="Arial" w:cs="Arial"/>
                <w:color w:val="000000"/>
                <w:sz w:val="24"/>
                <w:szCs w:val="24"/>
              </w:rPr>
            </w:pPr>
          </w:p>
        </w:tc>
      </w:tr>
      <w:tr w:rsidR="00705FAE" w:rsidRPr="00705FAE" w14:paraId="3B38701F" w14:textId="77777777" w:rsidTr="00705FAE">
        <w:trPr>
          <w:trHeight w:val="20"/>
        </w:trPr>
        <w:tc>
          <w:tcPr>
            <w:tcW w:w="131" w:type="pct"/>
            <w:vMerge/>
            <w:shd w:val="clear" w:color="auto" w:fill="auto"/>
          </w:tcPr>
          <w:p w14:paraId="7BBACC29" w14:textId="77777777" w:rsidR="0061701B" w:rsidRPr="00705FAE" w:rsidRDefault="0061701B" w:rsidP="0061701B">
            <w:pPr>
              <w:pStyle w:val="14"/>
              <w:spacing w:before="20" w:after="0" w:line="240" w:lineRule="auto"/>
              <w:ind w:left="0"/>
              <w:contextualSpacing w:val="0"/>
              <w:jc w:val="center"/>
              <w:rPr>
                <w:rFonts w:ascii="Arial" w:hAnsi="Arial" w:cs="Arial"/>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14:paraId="48374B96" w14:textId="77777777" w:rsidR="0061701B" w:rsidRPr="00705FAE" w:rsidRDefault="0061701B" w:rsidP="0061701B">
            <w:pPr>
              <w:spacing w:before="20"/>
              <w:jc w:val="both"/>
              <w:rPr>
                <w:rFonts w:ascii="Arial" w:eastAsia="Calibri" w:hAnsi="Arial" w:cs="Arial"/>
                <w:sz w:val="24"/>
                <w:szCs w:val="24"/>
                <w:lang w:eastAsia="en-US"/>
              </w:rPr>
            </w:pPr>
          </w:p>
        </w:tc>
        <w:tc>
          <w:tcPr>
            <w:tcW w:w="276" w:type="pct"/>
            <w:vMerge/>
            <w:shd w:val="clear" w:color="auto" w:fill="auto"/>
            <w:vAlign w:val="center"/>
          </w:tcPr>
          <w:p w14:paraId="0C5B9BBA" w14:textId="77777777" w:rsidR="0061701B" w:rsidRPr="00705FAE" w:rsidRDefault="0061701B" w:rsidP="0061701B">
            <w:pPr>
              <w:spacing w:before="20" w:after="0"/>
              <w:ind w:left="-57" w:right="-57"/>
              <w:jc w:val="center"/>
              <w:rPr>
                <w:rFonts w:ascii="Arial" w:hAnsi="Arial" w:cs="Arial"/>
                <w:sz w:val="24"/>
                <w:szCs w:val="24"/>
              </w:rPr>
            </w:pPr>
          </w:p>
        </w:tc>
        <w:tc>
          <w:tcPr>
            <w:tcW w:w="422" w:type="pct"/>
            <w:shd w:val="clear" w:color="auto" w:fill="auto"/>
          </w:tcPr>
          <w:p w14:paraId="3171E711" w14:textId="77777777" w:rsidR="0061701B" w:rsidRPr="00705FAE" w:rsidRDefault="0061701B" w:rsidP="0061701B">
            <w:pPr>
              <w:spacing w:before="20" w:after="0"/>
              <w:ind w:left="-57" w:right="-57"/>
              <w:rPr>
                <w:rFonts w:ascii="Arial" w:hAnsi="Arial" w:cs="Arial"/>
                <w:sz w:val="24"/>
                <w:szCs w:val="24"/>
              </w:rPr>
            </w:pPr>
            <w:r w:rsidRPr="00705FAE">
              <w:rPr>
                <w:rFonts w:ascii="Arial" w:hAnsi="Arial" w:cs="Arial"/>
                <w:sz w:val="24"/>
                <w:szCs w:val="24"/>
              </w:rPr>
              <w:t>Итого:</w:t>
            </w:r>
          </w:p>
        </w:tc>
        <w:tc>
          <w:tcPr>
            <w:tcW w:w="419" w:type="pct"/>
            <w:shd w:val="clear" w:color="auto" w:fill="auto"/>
            <w:vAlign w:val="center"/>
          </w:tcPr>
          <w:p w14:paraId="79BA4F5D" w14:textId="57F45095"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845,00</w:t>
            </w:r>
          </w:p>
        </w:tc>
        <w:tc>
          <w:tcPr>
            <w:tcW w:w="420" w:type="pct"/>
            <w:tcBorders>
              <w:top w:val="single" w:sz="4" w:space="0" w:color="auto"/>
              <w:left w:val="single" w:sz="4" w:space="0" w:color="auto"/>
              <w:bottom w:val="single" w:sz="4" w:space="0" w:color="auto"/>
              <w:right w:val="single" w:sz="4" w:space="0" w:color="auto"/>
            </w:tcBorders>
            <w:vAlign w:val="center"/>
          </w:tcPr>
          <w:p w14:paraId="7B839AF8" w14:textId="493DAD96"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02DD036D" w14:textId="4F48F7DF" w:rsidR="0061701B" w:rsidRPr="00705FAE" w:rsidRDefault="0061701B" w:rsidP="0061701B">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lang w:eastAsia="en-US"/>
              </w:rPr>
              <w:t>845,00</w:t>
            </w:r>
          </w:p>
        </w:tc>
        <w:tc>
          <w:tcPr>
            <w:tcW w:w="1202" w:type="pct"/>
            <w:gridSpan w:val="5"/>
            <w:shd w:val="clear" w:color="auto" w:fill="auto"/>
            <w:vAlign w:val="center"/>
          </w:tcPr>
          <w:p w14:paraId="73D90C4A" w14:textId="11F63F88" w:rsidR="0061701B" w:rsidRPr="00705FAE" w:rsidRDefault="0061701B" w:rsidP="0061701B">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378" w:type="pct"/>
            <w:shd w:val="clear" w:color="auto" w:fill="auto"/>
            <w:vAlign w:val="center"/>
          </w:tcPr>
          <w:p w14:paraId="68B96CB7" w14:textId="1C6EAD44"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0,00</w:t>
            </w:r>
          </w:p>
        </w:tc>
        <w:tc>
          <w:tcPr>
            <w:tcW w:w="312" w:type="pct"/>
            <w:shd w:val="clear" w:color="auto" w:fill="auto"/>
            <w:vAlign w:val="center"/>
          </w:tcPr>
          <w:p w14:paraId="2C8CA6BC" w14:textId="110208D6" w:rsidR="0061701B" w:rsidRPr="00705FAE" w:rsidRDefault="0061701B" w:rsidP="0061701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tcPr>
          <w:p w14:paraId="2AE5569C" w14:textId="77777777" w:rsidR="0061701B" w:rsidRPr="00705FAE" w:rsidRDefault="0061701B" w:rsidP="0061701B">
            <w:pPr>
              <w:spacing w:before="20"/>
              <w:rPr>
                <w:rFonts w:ascii="Arial" w:hAnsi="Arial" w:cs="Arial"/>
                <w:color w:val="000000"/>
                <w:sz w:val="24"/>
                <w:szCs w:val="24"/>
              </w:rPr>
            </w:pPr>
          </w:p>
        </w:tc>
      </w:tr>
      <w:tr w:rsidR="00705FAE" w:rsidRPr="00705FAE" w14:paraId="3B743904" w14:textId="77777777" w:rsidTr="00705FAE">
        <w:trPr>
          <w:trHeight w:val="20"/>
        </w:trPr>
        <w:tc>
          <w:tcPr>
            <w:tcW w:w="131" w:type="pct"/>
            <w:vMerge/>
            <w:shd w:val="clear" w:color="auto" w:fill="auto"/>
          </w:tcPr>
          <w:p w14:paraId="7F3219BE" w14:textId="77777777" w:rsidR="0061701B" w:rsidRPr="00705FAE" w:rsidRDefault="0061701B" w:rsidP="0061701B">
            <w:pPr>
              <w:pStyle w:val="14"/>
              <w:spacing w:before="20" w:after="0" w:line="240" w:lineRule="auto"/>
              <w:ind w:left="0"/>
              <w:contextualSpacing w:val="0"/>
              <w:jc w:val="center"/>
              <w:rPr>
                <w:rFonts w:ascii="Arial" w:hAnsi="Arial" w:cs="Arial"/>
                <w:sz w:val="24"/>
                <w:szCs w:val="24"/>
              </w:rPr>
            </w:pPr>
          </w:p>
        </w:tc>
        <w:tc>
          <w:tcPr>
            <w:tcW w:w="658" w:type="pct"/>
            <w:vMerge w:val="restart"/>
            <w:tcBorders>
              <w:top w:val="single" w:sz="4" w:space="0" w:color="auto"/>
              <w:left w:val="single" w:sz="4" w:space="0" w:color="auto"/>
              <w:bottom w:val="single" w:sz="4" w:space="0" w:color="auto"/>
              <w:right w:val="single" w:sz="4" w:space="0" w:color="auto"/>
            </w:tcBorders>
          </w:tcPr>
          <w:p w14:paraId="3D2CE780" w14:textId="77777777" w:rsidR="0061701B" w:rsidRPr="00705FAE" w:rsidRDefault="0061701B" w:rsidP="0061701B">
            <w:pPr>
              <w:spacing w:after="0"/>
              <w:jc w:val="both"/>
              <w:rPr>
                <w:rFonts w:ascii="Arial" w:hAnsi="Arial" w:cs="Arial"/>
                <w:color w:val="000000"/>
                <w:sz w:val="24"/>
                <w:szCs w:val="24"/>
                <w:lang w:eastAsia="en-US"/>
              </w:rPr>
            </w:pPr>
            <w:r w:rsidRPr="00705FAE">
              <w:rPr>
                <w:rFonts w:ascii="Arial" w:hAnsi="Arial" w:cs="Arial"/>
                <w:color w:val="000000"/>
                <w:sz w:val="24"/>
                <w:szCs w:val="24"/>
                <w:lang w:eastAsia="en-US"/>
              </w:rPr>
              <w:t xml:space="preserve">Количество программно-технических комплексов </w:t>
            </w:r>
          </w:p>
          <w:p w14:paraId="7EB9EB3E" w14:textId="77777777" w:rsidR="0061701B" w:rsidRPr="00705FAE" w:rsidRDefault="0061701B" w:rsidP="0061701B">
            <w:pPr>
              <w:spacing w:after="0"/>
              <w:jc w:val="both"/>
              <w:rPr>
                <w:rFonts w:ascii="Arial" w:hAnsi="Arial" w:cs="Arial"/>
                <w:color w:val="000000"/>
                <w:sz w:val="24"/>
                <w:szCs w:val="24"/>
                <w:lang w:eastAsia="en-US"/>
              </w:rPr>
            </w:pPr>
            <w:r w:rsidRPr="00705FAE">
              <w:rPr>
                <w:rFonts w:ascii="Arial" w:hAnsi="Arial" w:cs="Arial"/>
                <w:color w:val="000000"/>
                <w:sz w:val="24"/>
                <w:szCs w:val="24"/>
                <w:lang w:eastAsia="en-US"/>
              </w:rPr>
              <w:t xml:space="preserve">для оформления паспортов гражданина Российской Федерации, удостоверяющих личность гражданина Российской Федерации за пределами </w:t>
            </w:r>
            <w:r w:rsidRPr="00705FAE">
              <w:rPr>
                <w:rFonts w:ascii="Arial" w:hAnsi="Arial" w:cs="Arial"/>
                <w:color w:val="000000"/>
                <w:sz w:val="24"/>
                <w:szCs w:val="24"/>
                <w:lang w:eastAsia="en-US"/>
              </w:rPr>
              <w:lastRenderedPageBreak/>
              <w:t xml:space="preserve">территории Российской Федерации в МФЦ, </w:t>
            </w:r>
          </w:p>
          <w:p w14:paraId="40128EFA" w14:textId="3D82B03F" w:rsidR="0061701B" w:rsidRPr="00705FAE" w:rsidRDefault="0061701B" w:rsidP="0061701B">
            <w:pPr>
              <w:spacing w:after="0"/>
              <w:jc w:val="both"/>
              <w:rPr>
                <w:rFonts w:ascii="Arial" w:eastAsia="Calibri" w:hAnsi="Arial" w:cs="Arial"/>
                <w:sz w:val="24"/>
                <w:szCs w:val="24"/>
                <w:lang w:eastAsia="en-US"/>
              </w:rPr>
            </w:pPr>
            <w:r w:rsidRPr="00705FAE">
              <w:rPr>
                <w:rFonts w:ascii="Arial" w:hAnsi="Arial" w:cs="Arial"/>
                <w:color w:val="000000"/>
                <w:sz w:val="24"/>
                <w:szCs w:val="24"/>
                <w:lang w:eastAsia="en-US"/>
              </w:rPr>
              <w:t>в отношении которых осуществлена техническая поддержка, Единица</w:t>
            </w:r>
          </w:p>
        </w:tc>
        <w:tc>
          <w:tcPr>
            <w:tcW w:w="276" w:type="pct"/>
            <w:vMerge w:val="restart"/>
            <w:shd w:val="clear" w:color="auto" w:fill="auto"/>
            <w:vAlign w:val="center"/>
          </w:tcPr>
          <w:p w14:paraId="2303D787" w14:textId="77777777" w:rsidR="0061701B" w:rsidRPr="00705FAE" w:rsidRDefault="0061701B" w:rsidP="0061701B">
            <w:pPr>
              <w:spacing w:after="0" w:line="240" w:lineRule="auto"/>
              <w:jc w:val="center"/>
              <w:rPr>
                <w:rFonts w:ascii="Arial" w:hAnsi="Arial" w:cs="Arial"/>
                <w:color w:val="000000"/>
                <w:sz w:val="24"/>
                <w:szCs w:val="24"/>
              </w:rPr>
            </w:pPr>
            <w:r w:rsidRPr="00705FAE">
              <w:rPr>
                <w:rFonts w:ascii="Arial" w:hAnsi="Arial" w:cs="Arial"/>
                <w:sz w:val="24"/>
                <w:szCs w:val="24"/>
              </w:rPr>
              <w:lastRenderedPageBreak/>
              <w:t>Х</w:t>
            </w:r>
          </w:p>
        </w:tc>
        <w:tc>
          <w:tcPr>
            <w:tcW w:w="422" w:type="pct"/>
            <w:vMerge w:val="restart"/>
            <w:shd w:val="clear" w:color="auto" w:fill="auto"/>
            <w:vAlign w:val="center"/>
          </w:tcPr>
          <w:p w14:paraId="65700D30" w14:textId="77777777" w:rsidR="0061701B" w:rsidRPr="00705FAE" w:rsidRDefault="0061701B" w:rsidP="0061701B">
            <w:pPr>
              <w:spacing w:after="0" w:line="240" w:lineRule="auto"/>
              <w:ind w:left="-57" w:right="-57"/>
              <w:jc w:val="center"/>
              <w:rPr>
                <w:rFonts w:ascii="Arial" w:hAnsi="Arial" w:cs="Arial"/>
                <w:color w:val="000000"/>
                <w:sz w:val="24"/>
                <w:szCs w:val="24"/>
              </w:rPr>
            </w:pPr>
            <w:r w:rsidRPr="00705FAE">
              <w:rPr>
                <w:rFonts w:ascii="Arial" w:hAnsi="Arial" w:cs="Arial"/>
                <w:sz w:val="24"/>
                <w:szCs w:val="24"/>
              </w:rPr>
              <w:t>Х</w:t>
            </w:r>
          </w:p>
        </w:tc>
        <w:tc>
          <w:tcPr>
            <w:tcW w:w="419" w:type="pct"/>
            <w:vMerge w:val="restart"/>
            <w:shd w:val="clear" w:color="auto" w:fill="auto"/>
            <w:vAlign w:val="center"/>
          </w:tcPr>
          <w:p w14:paraId="16B6DEA7" w14:textId="77777777" w:rsidR="0061701B" w:rsidRPr="00705FAE" w:rsidRDefault="0061701B" w:rsidP="0061701B">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420" w:type="pct"/>
            <w:vMerge w:val="restart"/>
            <w:shd w:val="clear" w:color="auto" w:fill="auto"/>
            <w:vAlign w:val="center"/>
          </w:tcPr>
          <w:p w14:paraId="00887BF2" w14:textId="77777777" w:rsidR="0061701B" w:rsidRPr="00705FAE" w:rsidRDefault="0061701B" w:rsidP="0061701B">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17" w:type="pct"/>
            <w:vMerge w:val="restart"/>
            <w:shd w:val="clear" w:color="auto" w:fill="auto"/>
            <w:vAlign w:val="center"/>
          </w:tcPr>
          <w:p w14:paraId="0F07AD23" w14:textId="77777777" w:rsidR="0061701B" w:rsidRPr="00705FAE" w:rsidRDefault="0061701B" w:rsidP="0061701B">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2024</w:t>
            </w:r>
          </w:p>
        </w:tc>
        <w:tc>
          <w:tcPr>
            <w:tcW w:w="276" w:type="pct"/>
            <w:vMerge w:val="restart"/>
            <w:shd w:val="clear" w:color="auto" w:fill="auto"/>
            <w:vAlign w:val="center"/>
          </w:tcPr>
          <w:p w14:paraId="3489D05D" w14:textId="77777777" w:rsidR="0061701B" w:rsidRPr="00705FAE" w:rsidRDefault="0061701B" w:rsidP="0061701B">
            <w:pPr>
              <w:spacing w:after="0" w:line="240" w:lineRule="auto"/>
              <w:jc w:val="center"/>
              <w:rPr>
                <w:rFonts w:ascii="Arial" w:hAnsi="Arial" w:cs="Arial"/>
                <w:color w:val="000000"/>
                <w:sz w:val="24"/>
                <w:szCs w:val="24"/>
              </w:rPr>
            </w:pPr>
            <w:r w:rsidRPr="00705FAE">
              <w:rPr>
                <w:rFonts w:ascii="Arial" w:hAnsi="Arial" w:cs="Arial"/>
                <w:color w:val="000000" w:themeColor="text1"/>
                <w:sz w:val="24"/>
                <w:szCs w:val="24"/>
              </w:rPr>
              <w:t>Итого 2025 год</w:t>
            </w:r>
          </w:p>
        </w:tc>
        <w:tc>
          <w:tcPr>
            <w:tcW w:w="926" w:type="pct"/>
            <w:gridSpan w:val="4"/>
            <w:shd w:val="clear" w:color="auto" w:fill="auto"/>
            <w:vAlign w:val="center"/>
          </w:tcPr>
          <w:p w14:paraId="260B4B0D" w14:textId="77777777" w:rsidR="0061701B" w:rsidRPr="00705FAE" w:rsidRDefault="0061701B" w:rsidP="0061701B">
            <w:pPr>
              <w:spacing w:after="0" w:line="240" w:lineRule="auto"/>
              <w:jc w:val="center"/>
              <w:rPr>
                <w:rFonts w:ascii="Arial" w:hAnsi="Arial" w:cs="Arial"/>
                <w:color w:val="000000"/>
                <w:sz w:val="24"/>
                <w:szCs w:val="24"/>
              </w:rPr>
            </w:pPr>
            <w:r w:rsidRPr="00705FAE">
              <w:rPr>
                <w:rFonts w:ascii="Arial" w:hAnsi="Arial" w:cs="Arial"/>
                <w:sz w:val="24"/>
                <w:szCs w:val="24"/>
              </w:rPr>
              <w:t>В том числе:</w:t>
            </w:r>
          </w:p>
        </w:tc>
        <w:tc>
          <w:tcPr>
            <w:tcW w:w="378" w:type="pct"/>
            <w:vMerge w:val="restart"/>
            <w:shd w:val="clear" w:color="auto" w:fill="auto"/>
            <w:vAlign w:val="center"/>
          </w:tcPr>
          <w:p w14:paraId="1A4B09F4" w14:textId="77777777" w:rsidR="0061701B" w:rsidRPr="00705FAE" w:rsidRDefault="0061701B" w:rsidP="0061701B">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312" w:type="pct"/>
            <w:vMerge w:val="restart"/>
            <w:shd w:val="clear" w:color="auto" w:fill="auto"/>
            <w:vAlign w:val="center"/>
          </w:tcPr>
          <w:p w14:paraId="4BC997C4" w14:textId="77777777" w:rsidR="0061701B" w:rsidRPr="00705FAE" w:rsidRDefault="0061701B" w:rsidP="0061701B">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67" w:type="pct"/>
            <w:vMerge w:val="restart"/>
            <w:shd w:val="clear" w:color="auto" w:fill="auto"/>
            <w:vAlign w:val="center"/>
          </w:tcPr>
          <w:p w14:paraId="0FD00C4A" w14:textId="77777777" w:rsidR="0061701B" w:rsidRPr="00705FAE" w:rsidRDefault="0061701B" w:rsidP="0061701B">
            <w:pPr>
              <w:spacing w:before="20"/>
              <w:jc w:val="center"/>
              <w:rPr>
                <w:rFonts w:ascii="Arial" w:hAnsi="Arial" w:cs="Arial"/>
                <w:color w:val="000000"/>
                <w:sz w:val="24"/>
                <w:szCs w:val="24"/>
              </w:rPr>
            </w:pPr>
            <w:r w:rsidRPr="00705FAE">
              <w:rPr>
                <w:rFonts w:ascii="Arial" w:hAnsi="Arial" w:cs="Arial"/>
                <w:sz w:val="24"/>
                <w:szCs w:val="24"/>
              </w:rPr>
              <w:t>Х</w:t>
            </w:r>
          </w:p>
        </w:tc>
      </w:tr>
      <w:tr w:rsidR="00705FAE" w:rsidRPr="00705FAE" w14:paraId="259F347D" w14:textId="77777777" w:rsidTr="00705FAE">
        <w:trPr>
          <w:trHeight w:val="20"/>
        </w:trPr>
        <w:tc>
          <w:tcPr>
            <w:tcW w:w="131" w:type="pct"/>
            <w:vMerge/>
            <w:shd w:val="clear" w:color="auto" w:fill="auto"/>
          </w:tcPr>
          <w:p w14:paraId="74BC28E4" w14:textId="77777777" w:rsidR="00220A46" w:rsidRPr="00705FAE" w:rsidRDefault="00220A46" w:rsidP="00220A46">
            <w:pPr>
              <w:pStyle w:val="14"/>
              <w:spacing w:before="20" w:after="0" w:line="240" w:lineRule="auto"/>
              <w:ind w:left="0"/>
              <w:contextualSpacing w:val="0"/>
              <w:jc w:val="center"/>
              <w:rPr>
                <w:rFonts w:ascii="Arial" w:hAnsi="Arial" w:cs="Arial"/>
                <w:sz w:val="24"/>
                <w:szCs w:val="24"/>
              </w:rPr>
            </w:pPr>
          </w:p>
        </w:tc>
        <w:tc>
          <w:tcPr>
            <w:tcW w:w="658" w:type="pct"/>
            <w:vMerge/>
            <w:shd w:val="clear" w:color="auto" w:fill="auto"/>
            <w:vAlign w:val="center"/>
          </w:tcPr>
          <w:p w14:paraId="717995E1" w14:textId="77777777" w:rsidR="00220A46" w:rsidRPr="00705FAE" w:rsidRDefault="00220A46" w:rsidP="00220A46">
            <w:pPr>
              <w:spacing w:after="0"/>
              <w:jc w:val="both"/>
              <w:rPr>
                <w:rFonts w:ascii="Arial" w:hAnsi="Arial" w:cs="Arial"/>
                <w:sz w:val="24"/>
                <w:szCs w:val="24"/>
              </w:rPr>
            </w:pPr>
          </w:p>
        </w:tc>
        <w:tc>
          <w:tcPr>
            <w:tcW w:w="276" w:type="pct"/>
            <w:vMerge/>
            <w:shd w:val="clear" w:color="auto" w:fill="auto"/>
            <w:vAlign w:val="center"/>
          </w:tcPr>
          <w:p w14:paraId="6077DE09" w14:textId="77777777" w:rsidR="00220A46" w:rsidRPr="00705FAE" w:rsidRDefault="00220A46" w:rsidP="00220A46">
            <w:pPr>
              <w:spacing w:after="0" w:line="240" w:lineRule="auto"/>
              <w:jc w:val="center"/>
              <w:rPr>
                <w:rFonts w:ascii="Arial" w:hAnsi="Arial" w:cs="Arial"/>
                <w:sz w:val="24"/>
                <w:szCs w:val="24"/>
              </w:rPr>
            </w:pPr>
          </w:p>
        </w:tc>
        <w:tc>
          <w:tcPr>
            <w:tcW w:w="422" w:type="pct"/>
            <w:vMerge/>
            <w:shd w:val="clear" w:color="auto" w:fill="auto"/>
            <w:vAlign w:val="center"/>
          </w:tcPr>
          <w:p w14:paraId="718DDE80" w14:textId="77777777" w:rsidR="00220A46" w:rsidRPr="00705FAE" w:rsidRDefault="00220A46" w:rsidP="00220A46">
            <w:pPr>
              <w:spacing w:before="20" w:after="0" w:line="240" w:lineRule="auto"/>
              <w:ind w:left="-57" w:right="-57"/>
              <w:jc w:val="center"/>
              <w:rPr>
                <w:rFonts w:ascii="Arial" w:hAnsi="Arial" w:cs="Arial"/>
                <w:sz w:val="24"/>
                <w:szCs w:val="24"/>
              </w:rPr>
            </w:pPr>
          </w:p>
        </w:tc>
        <w:tc>
          <w:tcPr>
            <w:tcW w:w="419" w:type="pct"/>
            <w:vMerge/>
            <w:shd w:val="clear" w:color="auto" w:fill="auto"/>
            <w:vAlign w:val="center"/>
          </w:tcPr>
          <w:p w14:paraId="6A9DCF88" w14:textId="77777777" w:rsidR="00220A46" w:rsidRPr="00705FAE" w:rsidRDefault="00220A46" w:rsidP="00220A46">
            <w:pPr>
              <w:spacing w:before="20" w:after="0" w:line="240" w:lineRule="auto"/>
              <w:ind w:left="-57" w:right="-57"/>
              <w:jc w:val="center"/>
              <w:rPr>
                <w:rFonts w:ascii="Arial" w:hAnsi="Arial" w:cs="Arial"/>
                <w:color w:val="000000" w:themeColor="text1"/>
                <w:sz w:val="24"/>
                <w:szCs w:val="24"/>
              </w:rPr>
            </w:pPr>
          </w:p>
        </w:tc>
        <w:tc>
          <w:tcPr>
            <w:tcW w:w="420" w:type="pct"/>
            <w:vMerge/>
            <w:shd w:val="clear" w:color="auto" w:fill="auto"/>
            <w:vAlign w:val="center"/>
          </w:tcPr>
          <w:p w14:paraId="432F7823" w14:textId="77777777" w:rsidR="00220A46" w:rsidRPr="00705FAE" w:rsidRDefault="00220A46" w:rsidP="00220A46">
            <w:pPr>
              <w:spacing w:after="0"/>
              <w:jc w:val="center"/>
              <w:rPr>
                <w:rFonts w:ascii="Arial" w:hAnsi="Arial" w:cs="Arial"/>
                <w:sz w:val="24"/>
                <w:szCs w:val="24"/>
              </w:rPr>
            </w:pPr>
          </w:p>
        </w:tc>
        <w:tc>
          <w:tcPr>
            <w:tcW w:w="417" w:type="pct"/>
            <w:vMerge/>
            <w:shd w:val="clear" w:color="auto" w:fill="auto"/>
            <w:vAlign w:val="center"/>
          </w:tcPr>
          <w:p w14:paraId="0F20A77E" w14:textId="77777777" w:rsidR="00220A46" w:rsidRPr="00705FAE" w:rsidRDefault="00220A46" w:rsidP="00220A46">
            <w:pPr>
              <w:spacing w:before="20" w:after="0" w:line="240" w:lineRule="auto"/>
              <w:ind w:left="-57" w:right="-57"/>
              <w:jc w:val="center"/>
              <w:rPr>
                <w:rFonts w:ascii="Arial" w:hAnsi="Arial" w:cs="Arial"/>
                <w:color w:val="000000"/>
                <w:sz w:val="24"/>
                <w:szCs w:val="24"/>
              </w:rPr>
            </w:pPr>
          </w:p>
        </w:tc>
        <w:tc>
          <w:tcPr>
            <w:tcW w:w="276" w:type="pct"/>
            <w:vMerge/>
            <w:shd w:val="clear" w:color="auto" w:fill="auto"/>
            <w:vAlign w:val="center"/>
          </w:tcPr>
          <w:p w14:paraId="72C638E7" w14:textId="77777777" w:rsidR="00220A46" w:rsidRPr="00705FAE" w:rsidRDefault="00220A46" w:rsidP="00220A46">
            <w:pPr>
              <w:spacing w:before="20" w:after="0" w:line="240" w:lineRule="auto"/>
              <w:ind w:left="-57" w:right="-57"/>
              <w:jc w:val="center"/>
              <w:rPr>
                <w:rFonts w:ascii="Arial" w:hAnsi="Arial" w:cs="Arial"/>
                <w:color w:val="000000"/>
                <w:sz w:val="24"/>
                <w:szCs w:val="24"/>
              </w:rPr>
            </w:pPr>
          </w:p>
        </w:tc>
        <w:tc>
          <w:tcPr>
            <w:tcW w:w="220" w:type="pct"/>
            <w:shd w:val="clear" w:color="auto" w:fill="auto"/>
            <w:vAlign w:val="center"/>
          </w:tcPr>
          <w:p w14:paraId="3981F599" w14:textId="77777777" w:rsidR="00220A46" w:rsidRPr="00705FAE" w:rsidRDefault="00220A46" w:rsidP="00220A46">
            <w:pPr>
              <w:spacing w:after="0" w:line="240" w:lineRule="auto"/>
              <w:jc w:val="center"/>
              <w:rPr>
                <w:rFonts w:ascii="Arial" w:hAnsi="Arial" w:cs="Arial"/>
                <w:color w:val="000000"/>
                <w:sz w:val="24"/>
                <w:szCs w:val="24"/>
              </w:rPr>
            </w:pPr>
            <w:r w:rsidRPr="00705FAE">
              <w:rPr>
                <w:rFonts w:ascii="Arial" w:hAnsi="Arial" w:cs="Arial"/>
                <w:sz w:val="24"/>
                <w:szCs w:val="24"/>
              </w:rPr>
              <w:t>1 квартал</w:t>
            </w:r>
          </w:p>
        </w:tc>
        <w:tc>
          <w:tcPr>
            <w:tcW w:w="264" w:type="pct"/>
            <w:shd w:val="clear" w:color="auto" w:fill="auto"/>
            <w:vAlign w:val="center"/>
          </w:tcPr>
          <w:p w14:paraId="49B7B5D7" w14:textId="77777777" w:rsidR="00220A46" w:rsidRPr="00705FAE" w:rsidRDefault="00220A46" w:rsidP="00220A46">
            <w:pPr>
              <w:spacing w:after="0" w:line="240" w:lineRule="auto"/>
              <w:jc w:val="center"/>
              <w:rPr>
                <w:rFonts w:ascii="Arial" w:hAnsi="Arial" w:cs="Arial"/>
                <w:color w:val="000000"/>
                <w:sz w:val="24"/>
                <w:szCs w:val="24"/>
              </w:rPr>
            </w:pPr>
            <w:r w:rsidRPr="00705FAE">
              <w:rPr>
                <w:rFonts w:ascii="Arial" w:hAnsi="Arial" w:cs="Arial"/>
                <w:sz w:val="24"/>
                <w:szCs w:val="24"/>
              </w:rPr>
              <w:t>1 полугодие</w:t>
            </w:r>
          </w:p>
        </w:tc>
        <w:tc>
          <w:tcPr>
            <w:tcW w:w="220" w:type="pct"/>
            <w:shd w:val="clear" w:color="auto" w:fill="auto"/>
            <w:vAlign w:val="center"/>
          </w:tcPr>
          <w:p w14:paraId="27C7C8FB" w14:textId="77777777" w:rsidR="00220A46" w:rsidRPr="00705FAE" w:rsidRDefault="00220A46" w:rsidP="00220A46">
            <w:pPr>
              <w:spacing w:after="0" w:line="240" w:lineRule="auto"/>
              <w:jc w:val="center"/>
              <w:rPr>
                <w:rFonts w:ascii="Arial" w:hAnsi="Arial" w:cs="Arial"/>
                <w:color w:val="000000"/>
                <w:sz w:val="24"/>
                <w:szCs w:val="24"/>
              </w:rPr>
            </w:pPr>
            <w:r w:rsidRPr="00705FAE">
              <w:rPr>
                <w:rFonts w:ascii="Arial" w:hAnsi="Arial" w:cs="Arial"/>
                <w:sz w:val="24"/>
                <w:szCs w:val="24"/>
              </w:rPr>
              <w:t>9 месяцев</w:t>
            </w:r>
          </w:p>
        </w:tc>
        <w:tc>
          <w:tcPr>
            <w:tcW w:w="222" w:type="pct"/>
            <w:shd w:val="clear" w:color="auto" w:fill="auto"/>
            <w:vAlign w:val="center"/>
          </w:tcPr>
          <w:p w14:paraId="367610CA" w14:textId="77777777" w:rsidR="00220A46" w:rsidRPr="00705FAE" w:rsidRDefault="00220A46" w:rsidP="00220A46">
            <w:pPr>
              <w:spacing w:after="0" w:line="240" w:lineRule="auto"/>
              <w:jc w:val="center"/>
              <w:rPr>
                <w:rFonts w:ascii="Arial" w:hAnsi="Arial" w:cs="Arial"/>
                <w:color w:val="000000"/>
                <w:sz w:val="24"/>
                <w:szCs w:val="24"/>
              </w:rPr>
            </w:pPr>
            <w:r w:rsidRPr="00705FAE">
              <w:rPr>
                <w:rFonts w:ascii="Arial" w:hAnsi="Arial" w:cs="Arial"/>
                <w:sz w:val="24"/>
                <w:szCs w:val="24"/>
              </w:rPr>
              <w:t>12 месяцев</w:t>
            </w:r>
          </w:p>
        </w:tc>
        <w:tc>
          <w:tcPr>
            <w:tcW w:w="378" w:type="pct"/>
            <w:vMerge/>
            <w:shd w:val="clear" w:color="auto" w:fill="auto"/>
            <w:vAlign w:val="center"/>
          </w:tcPr>
          <w:p w14:paraId="6A6ED36C" w14:textId="77777777" w:rsidR="00220A46" w:rsidRPr="00705FAE" w:rsidRDefault="00220A46" w:rsidP="00220A46">
            <w:pPr>
              <w:spacing w:before="20" w:after="0" w:line="240" w:lineRule="auto"/>
              <w:ind w:left="-57" w:right="-57"/>
              <w:jc w:val="center"/>
              <w:rPr>
                <w:rFonts w:ascii="Arial" w:hAnsi="Arial" w:cs="Arial"/>
                <w:color w:val="000000" w:themeColor="text1"/>
                <w:sz w:val="24"/>
                <w:szCs w:val="24"/>
              </w:rPr>
            </w:pPr>
          </w:p>
        </w:tc>
        <w:tc>
          <w:tcPr>
            <w:tcW w:w="312" w:type="pct"/>
            <w:vMerge/>
            <w:shd w:val="clear" w:color="auto" w:fill="auto"/>
            <w:vAlign w:val="center"/>
          </w:tcPr>
          <w:p w14:paraId="38B1BF5C" w14:textId="77777777" w:rsidR="00220A46" w:rsidRPr="00705FAE" w:rsidRDefault="00220A46" w:rsidP="00220A46">
            <w:pPr>
              <w:spacing w:before="20" w:after="0" w:line="240" w:lineRule="auto"/>
              <w:ind w:left="-57" w:right="-57"/>
              <w:jc w:val="center"/>
              <w:rPr>
                <w:rFonts w:ascii="Arial" w:hAnsi="Arial" w:cs="Arial"/>
                <w:color w:val="000000" w:themeColor="text1"/>
                <w:sz w:val="24"/>
                <w:szCs w:val="24"/>
              </w:rPr>
            </w:pPr>
          </w:p>
        </w:tc>
        <w:tc>
          <w:tcPr>
            <w:tcW w:w="367" w:type="pct"/>
            <w:vMerge/>
            <w:shd w:val="clear" w:color="auto" w:fill="auto"/>
            <w:vAlign w:val="center"/>
          </w:tcPr>
          <w:p w14:paraId="16070032" w14:textId="77777777" w:rsidR="00220A46" w:rsidRPr="00705FAE" w:rsidRDefault="00220A46" w:rsidP="00220A46">
            <w:pPr>
              <w:spacing w:before="20"/>
              <w:jc w:val="center"/>
              <w:rPr>
                <w:rFonts w:ascii="Arial" w:hAnsi="Arial" w:cs="Arial"/>
                <w:sz w:val="24"/>
                <w:szCs w:val="24"/>
              </w:rPr>
            </w:pPr>
          </w:p>
        </w:tc>
      </w:tr>
      <w:tr w:rsidR="00705FAE" w:rsidRPr="00705FAE" w14:paraId="0981D7FD" w14:textId="77777777" w:rsidTr="00705FAE">
        <w:trPr>
          <w:trHeight w:val="20"/>
        </w:trPr>
        <w:tc>
          <w:tcPr>
            <w:tcW w:w="131" w:type="pct"/>
            <w:vMerge/>
            <w:shd w:val="clear" w:color="auto" w:fill="auto"/>
          </w:tcPr>
          <w:p w14:paraId="67AD6D55" w14:textId="77777777" w:rsidR="00220A46" w:rsidRPr="00705FAE" w:rsidRDefault="00220A46" w:rsidP="00220A46">
            <w:pPr>
              <w:pStyle w:val="14"/>
              <w:spacing w:before="20" w:after="0" w:line="240" w:lineRule="auto"/>
              <w:ind w:left="0"/>
              <w:contextualSpacing w:val="0"/>
              <w:jc w:val="center"/>
              <w:rPr>
                <w:rFonts w:ascii="Arial" w:hAnsi="Arial" w:cs="Arial"/>
                <w:sz w:val="24"/>
                <w:szCs w:val="24"/>
              </w:rPr>
            </w:pPr>
          </w:p>
        </w:tc>
        <w:tc>
          <w:tcPr>
            <w:tcW w:w="658" w:type="pct"/>
            <w:vMerge/>
            <w:shd w:val="clear" w:color="auto" w:fill="auto"/>
            <w:vAlign w:val="center"/>
          </w:tcPr>
          <w:p w14:paraId="0348527D" w14:textId="77777777" w:rsidR="00220A46" w:rsidRPr="00705FAE" w:rsidRDefault="00220A46" w:rsidP="00220A46">
            <w:pPr>
              <w:spacing w:before="20"/>
              <w:jc w:val="both"/>
              <w:rPr>
                <w:rFonts w:ascii="Arial" w:eastAsia="Calibri" w:hAnsi="Arial" w:cs="Arial"/>
                <w:sz w:val="24"/>
                <w:szCs w:val="24"/>
                <w:lang w:eastAsia="en-US"/>
              </w:rPr>
            </w:pPr>
          </w:p>
        </w:tc>
        <w:tc>
          <w:tcPr>
            <w:tcW w:w="276" w:type="pct"/>
            <w:vMerge/>
            <w:shd w:val="clear" w:color="auto" w:fill="auto"/>
            <w:vAlign w:val="center"/>
          </w:tcPr>
          <w:p w14:paraId="08913B83" w14:textId="77777777" w:rsidR="00220A46" w:rsidRPr="00705FAE" w:rsidRDefault="00220A46" w:rsidP="00220A46">
            <w:pPr>
              <w:spacing w:before="20" w:after="0"/>
              <w:ind w:left="-57" w:right="-57"/>
              <w:jc w:val="center"/>
              <w:rPr>
                <w:rFonts w:ascii="Arial" w:hAnsi="Arial" w:cs="Arial"/>
                <w:sz w:val="24"/>
                <w:szCs w:val="24"/>
              </w:rPr>
            </w:pPr>
          </w:p>
        </w:tc>
        <w:tc>
          <w:tcPr>
            <w:tcW w:w="422" w:type="pct"/>
            <w:vMerge/>
            <w:shd w:val="clear" w:color="auto" w:fill="auto"/>
            <w:vAlign w:val="center"/>
          </w:tcPr>
          <w:p w14:paraId="46A4C99D" w14:textId="77777777" w:rsidR="00220A46" w:rsidRPr="00705FAE" w:rsidRDefault="00220A46" w:rsidP="00220A46">
            <w:pPr>
              <w:spacing w:before="20" w:after="0"/>
              <w:ind w:left="-57" w:right="-57"/>
              <w:rPr>
                <w:rFonts w:ascii="Arial" w:hAnsi="Arial" w:cs="Arial"/>
                <w:sz w:val="24"/>
                <w:szCs w:val="24"/>
              </w:rPr>
            </w:pPr>
          </w:p>
        </w:tc>
        <w:tc>
          <w:tcPr>
            <w:tcW w:w="419" w:type="pct"/>
            <w:shd w:val="clear" w:color="auto" w:fill="auto"/>
            <w:vAlign w:val="center"/>
          </w:tcPr>
          <w:p w14:paraId="3AD75F46" w14:textId="4029C850" w:rsidR="00220A46" w:rsidRPr="00705FAE" w:rsidRDefault="00E60FBA" w:rsidP="00220A4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420" w:type="pct"/>
            <w:shd w:val="clear" w:color="auto" w:fill="auto"/>
            <w:vAlign w:val="center"/>
          </w:tcPr>
          <w:p w14:paraId="736EC36A" w14:textId="7F25D6A9" w:rsidR="00220A46" w:rsidRPr="00705FAE" w:rsidRDefault="00E60FBA" w:rsidP="00220A46">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417" w:type="pct"/>
            <w:shd w:val="clear" w:color="auto" w:fill="auto"/>
            <w:vAlign w:val="center"/>
          </w:tcPr>
          <w:p w14:paraId="7B4BA22E" w14:textId="17A75A3A" w:rsidR="00220A46" w:rsidRPr="00705FAE" w:rsidRDefault="00E60FBA" w:rsidP="00220A46">
            <w:pPr>
              <w:spacing w:before="20" w:after="0" w:line="240" w:lineRule="auto"/>
              <w:ind w:right="-57"/>
              <w:jc w:val="center"/>
              <w:rPr>
                <w:rFonts w:ascii="Arial" w:hAnsi="Arial" w:cs="Arial"/>
                <w:color w:val="000000"/>
                <w:sz w:val="24"/>
                <w:szCs w:val="24"/>
              </w:rPr>
            </w:pPr>
            <w:r w:rsidRPr="00705FAE">
              <w:rPr>
                <w:rFonts w:ascii="Arial" w:hAnsi="Arial" w:cs="Arial"/>
                <w:color w:val="000000"/>
                <w:sz w:val="24"/>
                <w:szCs w:val="24"/>
              </w:rPr>
              <w:t>1</w:t>
            </w:r>
          </w:p>
        </w:tc>
        <w:tc>
          <w:tcPr>
            <w:tcW w:w="276" w:type="pct"/>
            <w:shd w:val="clear" w:color="auto" w:fill="auto"/>
            <w:vAlign w:val="center"/>
          </w:tcPr>
          <w:p w14:paraId="1F99B579" w14:textId="533F8023" w:rsidR="00220A46" w:rsidRPr="00705FAE" w:rsidRDefault="005F23B2" w:rsidP="00220A46">
            <w:pPr>
              <w:spacing w:before="20" w:after="0" w:line="240" w:lineRule="auto"/>
              <w:ind w:right="-57"/>
              <w:jc w:val="center"/>
              <w:rPr>
                <w:rFonts w:ascii="Arial" w:hAnsi="Arial" w:cs="Arial"/>
                <w:color w:val="000000"/>
                <w:sz w:val="24"/>
                <w:szCs w:val="24"/>
              </w:rPr>
            </w:pPr>
            <w:r w:rsidRPr="00705FAE">
              <w:rPr>
                <w:rFonts w:ascii="Arial" w:hAnsi="Arial" w:cs="Arial"/>
                <w:sz w:val="24"/>
                <w:szCs w:val="24"/>
              </w:rPr>
              <w:t>Х</w:t>
            </w:r>
          </w:p>
        </w:tc>
        <w:tc>
          <w:tcPr>
            <w:tcW w:w="220" w:type="pct"/>
            <w:shd w:val="clear" w:color="auto" w:fill="auto"/>
            <w:vAlign w:val="center"/>
          </w:tcPr>
          <w:p w14:paraId="66D3B90C" w14:textId="67002311" w:rsidR="00220A46" w:rsidRPr="00705FAE" w:rsidRDefault="005F23B2" w:rsidP="00220A46">
            <w:pPr>
              <w:spacing w:before="20" w:after="0" w:line="240" w:lineRule="auto"/>
              <w:ind w:right="-57"/>
              <w:jc w:val="center"/>
              <w:rPr>
                <w:rFonts w:ascii="Arial" w:hAnsi="Arial" w:cs="Arial"/>
                <w:color w:val="000000"/>
                <w:sz w:val="24"/>
                <w:szCs w:val="24"/>
              </w:rPr>
            </w:pPr>
            <w:r w:rsidRPr="00705FAE">
              <w:rPr>
                <w:rFonts w:ascii="Arial" w:hAnsi="Arial" w:cs="Arial"/>
                <w:sz w:val="24"/>
                <w:szCs w:val="24"/>
              </w:rPr>
              <w:t>Х</w:t>
            </w:r>
          </w:p>
        </w:tc>
        <w:tc>
          <w:tcPr>
            <w:tcW w:w="264" w:type="pct"/>
            <w:shd w:val="clear" w:color="auto" w:fill="auto"/>
            <w:vAlign w:val="center"/>
          </w:tcPr>
          <w:p w14:paraId="636EF63F" w14:textId="79167504" w:rsidR="00220A46" w:rsidRPr="00705FAE" w:rsidRDefault="005F23B2" w:rsidP="00220A46">
            <w:pPr>
              <w:spacing w:before="20" w:after="0" w:line="240" w:lineRule="auto"/>
              <w:ind w:right="-57"/>
              <w:jc w:val="center"/>
              <w:rPr>
                <w:rFonts w:ascii="Arial" w:hAnsi="Arial" w:cs="Arial"/>
                <w:color w:val="000000"/>
                <w:sz w:val="24"/>
                <w:szCs w:val="24"/>
              </w:rPr>
            </w:pPr>
            <w:r w:rsidRPr="00705FAE">
              <w:rPr>
                <w:rFonts w:ascii="Arial" w:hAnsi="Arial" w:cs="Arial"/>
                <w:sz w:val="24"/>
                <w:szCs w:val="24"/>
              </w:rPr>
              <w:t>Х</w:t>
            </w:r>
          </w:p>
        </w:tc>
        <w:tc>
          <w:tcPr>
            <w:tcW w:w="220" w:type="pct"/>
            <w:shd w:val="clear" w:color="auto" w:fill="auto"/>
            <w:vAlign w:val="center"/>
          </w:tcPr>
          <w:p w14:paraId="32E9B683" w14:textId="08068193" w:rsidR="00220A46" w:rsidRPr="00705FAE" w:rsidRDefault="005F23B2" w:rsidP="00220A46">
            <w:pPr>
              <w:spacing w:before="20" w:after="0" w:line="240" w:lineRule="auto"/>
              <w:ind w:left="-57" w:right="-57"/>
              <w:jc w:val="center"/>
              <w:rPr>
                <w:rFonts w:ascii="Arial" w:hAnsi="Arial" w:cs="Arial"/>
                <w:color w:val="000000"/>
                <w:sz w:val="24"/>
                <w:szCs w:val="24"/>
              </w:rPr>
            </w:pPr>
            <w:r w:rsidRPr="00705FAE">
              <w:rPr>
                <w:rFonts w:ascii="Arial" w:hAnsi="Arial" w:cs="Arial"/>
                <w:sz w:val="24"/>
                <w:szCs w:val="24"/>
              </w:rPr>
              <w:t>Х</w:t>
            </w:r>
          </w:p>
        </w:tc>
        <w:tc>
          <w:tcPr>
            <w:tcW w:w="222" w:type="pct"/>
            <w:shd w:val="clear" w:color="auto" w:fill="auto"/>
            <w:vAlign w:val="center"/>
          </w:tcPr>
          <w:p w14:paraId="4B0BA172" w14:textId="76A837BF" w:rsidR="00220A46" w:rsidRPr="00705FAE" w:rsidRDefault="005F23B2" w:rsidP="00220A46">
            <w:pPr>
              <w:spacing w:before="20" w:after="0" w:line="240" w:lineRule="auto"/>
              <w:ind w:left="-57" w:right="-57"/>
              <w:jc w:val="center"/>
              <w:rPr>
                <w:rFonts w:ascii="Arial" w:hAnsi="Arial" w:cs="Arial"/>
                <w:color w:val="000000"/>
                <w:sz w:val="24"/>
                <w:szCs w:val="24"/>
              </w:rPr>
            </w:pPr>
            <w:r w:rsidRPr="00705FAE">
              <w:rPr>
                <w:rFonts w:ascii="Arial" w:hAnsi="Arial" w:cs="Arial"/>
                <w:sz w:val="24"/>
                <w:szCs w:val="24"/>
              </w:rPr>
              <w:t>Х</w:t>
            </w:r>
          </w:p>
        </w:tc>
        <w:tc>
          <w:tcPr>
            <w:tcW w:w="378" w:type="pct"/>
            <w:shd w:val="clear" w:color="auto" w:fill="auto"/>
            <w:vAlign w:val="center"/>
          </w:tcPr>
          <w:p w14:paraId="183D74CC" w14:textId="5D80DE30" w:rsidR="00220A46" w:rsidRPr="00705FAE" w:rsidRDefault="005F23B2" w:rsidP="00220A46">
            <w:pPr>
              <w:spacing w:before="20" w:after="0" w:line="240" w:lineRule="auto"/>
              <w:ind w:left="-57" w:right="-57"/>
              <w:jc w:val="center"/>
              <w:rPr>
                <w:rFonts w:ascii="Arial" w:hAnsi="Arial" w:cs="Arial"/>
                <w:color w:val="000000" w:themeColor="text1"/>
                <w:sz w:val="24"/>
                <w:szCs w:val="24"/>
              </w:rPr>
            </w:pPr>
            <w:r w:rsidRPr="00705FAE">
              <w:rPr>
                <w:rFonts w:ascii="Arial" w:hAnsi="Arial" w:cs="Arial"/>
                <w:sz w:val="24"/>
                <w:szCs w:val="24"/>
              </w:rPr>
              <w:t>Х</w:t>
            </w:r>
          </w:p>
        </w:tc>
        <w:tc>
          <w:tcPr>
            <w:tcW w:w="312" w:type="pct"/>
            <w:shd w:val="clear" w:color="auto" w:fill="auto"/>
            <w:vAlign w:val="center"/>
          </w:tcPr>
          <w:p w14:paraId="08B67C8C" w14:textId="1F48D219" w:rsidR="00220A46" w:rsidRPr="00705FAE" w:rsidRDefault="005F23B2" w:rsidP="00220A46">
            <w:pPr>
              <w:spacing w:before="20" w:after="0" w:line="240" w:lineRule="auto"/>
              <w:ind w:left="-57" w:right="-57"/>
              <w:jc w:val="center"/>
              <w:rPr>
                <w:rFonts w:ascii="Arial" w:hAnsi="Arial" w:cs="Arial"/>
                <w:color w:val="000000" w:themeColor="text1"/>
                <w:sz w:val="24"/>
                <w:szCs w:val="24"/>
              </w:rPr>
            </w:pPr>
            <w:r w:rsidRPr="00705FAE">
              <w:rPr>
                <w:rFonts w:ascii="Arial" w:hAnsi="Arial" w:cs="Arial"/>
                <w:sz w:val="24"/>
                <w:szCs w:val="24"/>
              </w:rPr>
              <w:t>Х</w:t>
            </w:r>
          </w:p>
        </w:tc>
        <w:tc>
          <w:tcPr>
            <w:tcW w:w="367" w:type="pct"/>
            <w:vMerge/>
            <w:shd w:val="clear" w:color="auto" w:fill="auto"/>
            <w:vAlign w:val="center"/>
          </w:tcPr>
          <w:p w14:paraId="5BD4B071" w14:textId="77777777" w:rsidR="00220A46" w:rsidRPr="00705FAE" w:rsidRDefault="00220A46" w:rsidP="00220A46">
            <w:pPr>
              <w:spacing w:before="20"/>
              <w:rPr>
                <w:rFonts w:ascii="Arial" w:hAnsi="Arial" w:cs="Arial"/>
                <w:color w:val="000000"/>
                <w:sz w:val="24"/>
                <w:szCs w:val="24"/>
              </w:rPr>
            </w:pPr>
          </w:p>
        </w:tc>
      </w:tr>
      <w:tr w:rsidR="00705FAE" w:rsidRPr="00705FAE" w14:paraId="262E64E3" w14:textId="77777777" w:rsidTr="00705FAE">
        <w:trPr>
          <w:trHeight w:val="20"/>
        </w:trPr>
        <w:tc>
          <w:tcPr>
            <w:tcW w:w="131" w:type="pct"/>
            <w:vMerge w:val="restart"/>
            <w:shd w:val="clear" w:color="auto" w:fill="auto"/>
          </w:tcPr>
          <w:p w14:paraId="4AFCB12B" w14:textId="015C13C3" w:rsidR="001E424B" w:rsidRPr="00705FAE" w:rsidRDefault="00536682" w:rsidP="001E424B">
            <w:pPr>
              <w:pStyle w:val="14"/>
              <w:spacing w:before="20" w:after="0" w:line="240" w:lineRule="auto"/>
              <w:ind w:left="0"/>
              <w:contextualSpacing w:val="0"/>
              <w:jc w:val="center"/>
              <w:rPr>
                <w:rFonts w:ascii="Arial" w:hAnsi="Arial" w:cs="Arial"/>
                <w:sz w:val="24"/>
                <w:szCs w:val="24"/>
              </w:rPr>
            </w:pPr>
            <w:r w:rsidRPr="00705FAE">
              <w:rPr>
                <w:rFonts w:ascii="Arial" w:hAnsi="Arial" w:cs="Arial"/>
                <w:sz w:val="24"/>
                <w:szCs w:val="24"/>
              </w:rPr>
              <w:t>2.2</w:t>
            </w:r>
            <w:r w:rsidR="004C378B" w:rsidRPr="00705FAE">
              <w:rPr>
                <w:rFonts w:ascii="Arial" w:hAnsi="Arial" w:cs="Arial"/>
                <w:sz w:val="24"/>
                <w:szCs w:val="24"/>
              </w:rPr>
              <w:t>.</w:t>
            </w:r>
          </w:p>
        </w:tc>
        <w:tc>
          <w:tcPr>
            <w:tcW w:w="658" w:type="pct"/>
            <w:vMerge w:val="restart"/>
            <w:shd w:val="clear" w:color="auto" w:fill="auto"/>
          </w:tcPr>
          <w:p w14:paraId="5B258C05" w14:textId="3F6C1572" w:rsidR="001E424B" w:rsidRPr="00705FAE" w:rsidRDefault="001E424B" w:rsidP="001E424B">
            <w:pPr>
              <w:spacing w:before="20"/>
              <w:jc w:val="both"/>
              <w:rPr>
                <w:rFonts w:ascii="Arial" w:eastAsia="Calibri" w:hAnsi="Arial" w:cs="Arial"/>
                <w:sz w:val="24"/>
                <w:szCs w:val="24"/>
                <w:lang w:eastAsia="en-US"/>
              </w:rPr>
            </w:pPr>
            <w:r w:rsidRPr="00705FAE">
              <w:rPr>
                <w:rFonts w:ascii="Arial" w:eastAsia="Calibri" w:hAnsi="Arial" w:cs="Arial"/>
                <w:bCs/>
                <w:sz w:val="24"/>
                <w:szCs w:val="24"/>
                <w:lang w:eastAsia="en-US"/>
              </w:rPr>
              <w:t xml:space="preserve">Мероприятие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w:t>
            </w:r>
            <w:r w:rsidRPr="00705FAE">
              <w:rPr>
                <w:rFonts w:ascii="Arial" w:eastAsia="Calibri" w:hAnsi="Arial" w:cs="Arial"/>
                <w:bCs/>
                <w:sz w:val="24"/>
                <w:szCs w:val="24"/>
                <w:lang w:eastAsia="en-US"/>
              </w:rPr>
              <w:lastRenderedPageBreak/>
              <w:t>территории Российской Федерации, в многофункциональных центрах предоставления государственных и муниципальных услуг</w:t>
            </w:r>
          </w:p>
        </w:tc>
        <w:tc>
          <w:tcPr>
            <w:tcW w:w="276" w:type="pct"/>
            <w:vMerge w:val="restart"/>
            <w:shd w:val="clear" w:color="auto" w:fill="auto"/>
            <w:vAlign w:val="center"/>
          </w:tcPr>
          <w:p w14:paraId="4A798E02" w14:textId="413C452A" w:rsidR="001E424B" w:rsidRPr="00705FAE" w:rsidRDefault="00E652A7" w:rsidP="001E424B">
            <w:pPr>
              <w:spacing w:before="20" w:after="0"/>
              <w:ind w:left="-57" w:right="-57"/>
              <w:jc w:val="center"/>
              <w:rPr>
                <w:rFonts w:ascii="Arial" w:hAnsi="Arial" w:cs="Arial"/>
                <w:sz w:val="24"/>
                <w:szCs w:val="24"/>
              </w:rPr>
            </w:pPr>
            <w:r w:rsidRPr="00705FAE">
              <w:rPr>
                <w:rFonts w:ascii="Arial" w:hAnsi="Arial" w:cs="Arial"/>
                <w:sz w:val="24"/>
                <w:szCs w:val="24"/>
              </w:rPr>
              <w:lastRenderedPageBreak/>
              <w:t>01.01.2025-31.12.2027</w:t>
            </w:r>
          </w:p>
        </w:tc>
        <w:tc>
          <w:tcPr>
            <w:tcW w:w="422" w:type="pct"/>
            <w:shd w:val="clear" w:color="auto" w:fill="auto"/>
          </w:tcPr>
          <w:p w14:paraId="3449B5AC" w14:textId="3C4C5EFE" w:rsidR="001E424B" w:rsidRPr="00705FAE" w:rsidRDefault="001E424B" w:rsidP="001E424B">
            <w:pPr>
              <w:spacing w:before="20" w:after="0"/>
              <w:ind w:left="-57" w:right="-57"/>
              <w:rPr>
                <w:rFonts w:ascii="Arial" w:hAnsi="Arial" w:cs="Arial"/>
                <w:sz w:val="24"/>
                <w:szCs w:val="24"/>
              </w:rPr>
            </w:pPr>
            <w:r w:rsidRPr="00705FAE">
              <w:rPr>
                <w:rFonts w:ascii="Arial" w:hAnsi="Arial" w:cs="Arial"/>
                <w:color w:val="000000"/>
                <w:sz w:val="24"/>
                <w:szCs w:val="24"/>
              </w:rPr>
              <w:t>Средства федерального      бюджета</w:t>
            </w:r>
          </w:p>
        </w:tc>
        <w:tc>
          <w:tcPr>
            <w:tcW w:w="419" w:type="pct"/>
            <w:shd w:val="clear" w:color="auto" w:fill="auto"/>
            <w:vAlign w:val="center"/>
          </w:tcPr>
          <w:p w14:paraId="0ACB6440" w14:textId="7C7BEE00" w:rsidR="001E424B" w:rsidRPr="00705FAE" w:rsidRDefault="001E424B"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0" w:type="pct"/>
            <w:tcBorders>
              <w:top w:val="single" w:sz="4" w:space="0" w:color="auto"/>
              <w:left w:val="single" w:sz="4" w:space="0" w:color="auto"/>
              <w:bottom w:val="single" w:sz="4" w:space="0" w:color="auto"/>
              <w:right w:val="single" w:sz="4" w:space="0" w:color="auto"/>
            </w:tcBorders>
            <w:vAlign w:val="center"/>
          </w:tcPr>
          <w:p w14:paraId="37D199C8" w14:textId="3966698A" w:rsidR="001E424B" w:rsidRPr="00705FAE" w:rsidRDefault="001E424B" w:rsidP="001E424B">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7F055FC6" w14:textId="28EBB092" w:rsidR="001E424B" w:rsidRPr="00705FAE" w:rsidRDefault="001E424B" w:rsidP="001E424B">
            <w:pPr>
              <w:spacing w:before="20" w:after="0" w:line="240" w:lineRule="auto"/>
              <w:ind w:right="-57"/>
              <w:jc w:val="center"/>
              <w:rPr>
                <w:rFonts w:ascii="Arial" w:hAnsi="Arial" w:cs="Arial"/>
                <w:color w:val="000000"/>
                <w:sz w:val="24"/>
                <w:szCs w:val="24"/>
              </w:rPr>
            </w:pPr>
            <w:r w:rsidRPr="00705FAE">
              <w:rPr>
                <w:rFonts w:ascii="Arial" w:hAnsi="Arial" w:cs="Arial"/>
                <w:color w:val="000000"/>
                <w:sz w:val="24"/>
                <w:szCs w:val="24"/>
                <w:lang w:eastAsia="en-US"/>
              </w:rPr>
              <w:t>0,00</w:t>
            </w:r>
          </w:p>
        </w:tc>
        <w:tc>
          <w:tcPr>
            <w:tcW w:w="1202" w:type="pct"/>
            <w:gridSpan w:val="5"/>
            <w:shd w:val="clear" w:color="auto" w:fill="auto"/>
            <w:vAlign w:val="center"/>
          </w:tcPr>
          <w:p w14:paraId="66D76E7E" w14:textId="5524A453" w:rsidR="001E424B" w:rsidRPr="00705FAE" w:rsidRDefault="00C748B0" w:rsidP="001E424B">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378" w:type="pct"/>
            <w:shd w:val="clear" w:color="auto" w:fill="auto"/>
            <w:vAlign w:val="center"/>
          </w:tcPr>
          <w:p w14:paraId="71B6BAFA" w14:textId="579FA729" w:rsidR="001E424B" w:rsidRPr="00705FAE" w:rsidRDefault="00C748B0"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0A2FF58B" w14:textId="3A0E25CD" w:rsidR="001E424B" w:rsidRPr="00705FAE" w:rsidRDefault="00C748B0"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val="restart"/>
            <w:shd w:val="clear" w:color="auto" w:fill="auto"/>
            <w:vAlign w:val="center"/>
          </w:tcPr>
          <w:p w14:paraId="6CEB9E8C" w14:textId="554218EA" w:rsidR="001E424B" w:rsidRPr="00705FAE" w:rsidRDefault="009A7DE8" w:rsidP="001E424B">
            <w:pPr>
              <w:spacing w:before="20"/>
              <w:rPr>
                <w:rFonts w:ascii="Arial" w:hAnsi="Arial" w:cs="Arial"/>
                <w:color w:val="000000"/>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r>
      <w:tr w:rsidR="00705FAE" w:rsidRPr="00705FAE" w14:paraId="5FEC5865" w14:textId="77777777" w:rsidTr="00705FAE">
        <w:trPr>
          <w:trHeight w:val="20"/>
        </w:trPr>
        <w:tc>
          <w:tcPr>
            <w:tcW w:w="131" w:type="pct"/>
            <w:vMerge/>
            <w:shd w:val="clear" w:color="auto" w:fill="auto"/>
          </w:tcPr>
          <w:p w14:paraId="23088576" w14:textId="77777777" w:rsidR="001E424B" w:rsidRPr="00705FAE" w:rsidRDefault="001E424B" w:rsidP="001E424B">
            <w:pPr>
              <w:pStyle w:val="14"/>
              <w:spacing w:before="20" w:after="0" w:line="240" w:lineRule="auto"/>
              <w:ind w:left="0"/>
              <w:contextualSpacing w:val="0"/>
              <w:jc w:val="center"/>
              <w:rPr>
                <w:rFonts w:ascii="Arial" w:hAnsi="Arial" w:cs="Arial"/>
                <w:sz w:val="24"/>
                <w:szCs w:val="24"/>
              </w:rPr>
            </w:pPr>
          </w:p>
        </w:tc>
        <w:tc>
          <w:tcPr>
            <w:tcW w:w="658" w:type="pct"/>
            <w:vMerge/>
            <w:shd w:val="clear" w:color="auto" w:fill="auto"/>
          </w:tcPr>
          <w:p w14:paraId="18F4BA64" w14:textId="77777777" w:rsidR="001E424B" w:rsidRPr="00705FAE" w:rsidRDefault="001E424B" w:rsidP="001E424B">
            <w:pPr>
              <w:spacing w:before="20"/>
              <w:jc w:val="both"/>
              <w:rPr>
                <w:rFonts w:ascii="Arial" w:eastAsia="Calibri" w:hAnsi="Arial" w:cs="Arial"/>
                <w:sz w:val="24"/>
                <w:szCs w:val="24"/>
                <w:lang w:eastAsia="en-US"/>
              </w:rPr>
            </w:pPr>
          </w:p>
        </w:tc>
        <w:tc>
          <w:tcPr>
            <w:tcW w:w="276" w:type="pct"/>
            <w:vMerge/>
            <w:shd w:val="clear" w:color="auto" w:fill="auto"/>
            <w:vAlign w:val="center"/>
          </w:tcPr>
          <w:p w14:paraId="7F9F3C7B" w14:textId="77777777" w:rsidR="001E424B" w:rsidRPr="00705FAE" w:rsidRDefault="001E424B" w:rsidP="001E424B">
            <w:pPr>
              <w:spacing w:before="20" w:after="0"/>
              <w:ind w:left="-57" w:right="-57"/>
              <w:jc w:val="center"/>
              <w:rPr>
                <w:rFonts w:ascii="Arial" w:hAnsi="Arial" w:cs="Arial"/>
                <w:sz w:val="24"/>
                <w:szCs w:val="24"/>
              </w:rPr>
            </w:pPr>
          </w:p>
        </w:tc>
        <w:tc>
          <w:tcPr>
            <w:tcW w:w="422" w:type="pct"/>
            <w:shd w:val="clear" w:color="auto" w:fill="auto"/>
          </w:tcPr>
          <w:p w14:paraId="1AE036B1" w14:textId="58E50984" w:rsidR="001E424B" w:rsidRPr="00705FAE" w:rsidRDefault="001E424B" w:rsidP="001E424B">
            <w:pPr>
              <w:spacing w:before="20" w:after="0"/>
              <w:ind w:left="-57" w:right="-57"/>
              <w:rPr>
                <w:rFonts w:ascii="Arial" w:hAnsi="Arial" w:cs="Arial"/>
                <w:sz w:val="24"/>
                <w:szCs w:val="24"/>
              </w:rPr>
            </w:pPr>
            <w:r w:rsidRPr="00705FAE">
              <w:rPr>
                <w:rFonts w:ascii="Arial" w:hAnsi="Arial" w:cs="Arial"/>
                <w:color w:val="000000"/>
                <w:sz w:val="24"/>
                <w:szCs w:val="24"/>
              </w:rPr>
              <w:t>Средства бюджета Московской области</w:t>
            </w:r>
          </w:p>
        </w:tc>
        <w:tc>
          <w:tcPr>
            <w:tcW w:w="419" w:type="pct"/>
            <w:shd w:val="clear" w:color="auto" w:fill="auto"/>
            <w:vAlign w:val="center"/>
          </w:tcPr>
          <w:p w14:paraId="269EEF75" w14:textId="74E197EB" w:rsidR="001E424B" w:rsidRPr="00705FAE" w:rsidRDefault="001E424B"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0" w:type="pct"/>
            <w:tcBorders>
              <w:top w:val="single" w:sz="4" w:space="0" w:color="auto"/>
              <w:left w:val="single" w:sz="4" w:space="0" w:color="auto"/>
              <w:bottom w:val="single" w:sz="4" w:space="0" w:color="auto"/>
              <w:right w:val="single" w:sz="4" w:space="0" w:color="auto"/>
            </w:tcBorders>
            <w:vAlign w:val="center"/>
          </w:tcPr>
          <w:p w14:paraId="3A551619" w14:textId="0D8E0C22" w:rsidR="001E424B" w:rsidRPr="00705FAE" w:rsidRDefault="001E424B" w:rsidP="001E424B">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6D3D9891" w14:textId="1D742E46" w:rsidR="001E424B" w:rsidRPr="00705FAE" w:rsidRDefault="001E424B" w:rsidP="001E424B">
            <w:pPr>
              <w:spacing w:before="20" w:after="0" w:line="240" w:lineRule="auto"/>
              <w:ind w:right="-57"/>
              <w:jc w:val="center"/>
              <w:rPr>
                <w:rFonts w:ascii="Arial" w:hAnsi="Arial" w:cs="Arial"/>
                <w:color w:val="000000"/>
                <w:sz w:val="24"/>
                <w:szCs w:val="24"/>
              </w:rPr>
            </w:pPr>
            <w:r w:rsidRPr="00705FAE">
              <w:rPr>
                <w:rFonts w:ascii="Arial" w:hAnsi="Arial" w:cs="Arial"/>
                <w:color w:val="000000" w:themeColor="text1"/>
                <w:sz w:val="24"/>
                <w:szCs w:val="24"/>
                <w:lang w:eastAsia="en-US"/>
              </w:rPr>
              <w:t>0,00</w:t>
            </w:r>
          </w:p>
        </w:tc>
        <w:tc>
          <w:tcPr>
            <w:tcW w:w="1202" w:type="pct"/>
            <w:gridSpan w:val="5"/>
            <w:shd w:val="clear" w:color="auto" w:fill="auto"/>
            <w:vAlign w:val="center"/>
          </w:tcPr>
          <w:p w14:paraId="61AE2752" w14:textId="5471E1D2" w:rsidR="001E424B" w:rsidRPr="00705FAE" w:rsidRDefault="00C748B0" w:rsidP="001E424B">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378" w:type="pct"/>
            <w:shd w:val="clear" w:color="auto" w:fill="auto"/>
            <w:vAlign w:val="center"/>
          </w:tcPr>
          <w:p w14:paraId="712758E4" w14:textId="104BDD38" w:rsidR="001E424B" w:rsidRPr="00705FAE" w:rsidRDefault="00C748B0"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12" w:type="pct"/>
            <w:shd w:val="clear" w:color="auto" w:fill="auto"/>
            <w:vAlign w:val="center"/>
          </w:tcPr>
          <w:p w14:paraId="0D8A1672" w14:textId="1C0E8DA4" w:rsidR="001E424B" w:rsidRPr="00705FAE" w:rsidRDefault="00C748B0"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vAlign w:val="center"/>
          </w:tcPr>
          <w:p w14:paraId="058BD162" w14:textId="77777777" w:rsidR="001E424B" w:rsidRPr="00705FAE" w:rsidRDefault="001E424B" w:rsidP="001E424B">
            <w:pPr>
              <w:spacing w:before="20"/>
              <w:rPr>
                <w:rFonts w:ascii="Arial" w:hAnsi="Arial" w:cs="Arial"/>
                <w:color w:val="000000"/>
                <w:sz w:val="24"/>
                <w:szCs w:val="24"/>
              </w:rPr>
            </w:pPr>
          </w:p>
        </w:tc>
      </w:tr>
      <w:tr w:rsidR="00705FAE" w:rsidRPr="00705FAE" w14:paraId="74F5E292" w14:textId="77777777" w:rsidTr="00705FAE">
        <w:trPr>
          <w:trHeight w:val="20"/>
        </w:trPr>
        <w:tc>
          <w:tcPr>
            <w:tcW w:w="131" w:type="pct"/>
            <w:vMerge/>
            <w:shd w:val="clear" w:color="auto" w:fill="auto"/>
          </w:tcPr>
          <w:p w14:paraId="217A67EA" w14:textId="77777777" w:rsidR="001E424B" w:rsidRPr="00705FAE" w:rsidRDefault="001E424B" w:rsidP="001E424B">
            <w:pPr>
              <w:pStyle w:val="14"/>
              <w:spacing w:before="20" w:after="0" w:line="240" w:lineRule="auto"/>
              <w:ind w:left="0"/>
              <w:contextualSpacing w:val="0"/>
              <w:jc w:val="center"/>
              <w:rPr>
                <w:rFonts w:ascii="Arial" w:hAnsi="Arial" w:cs="Arial"/>
                <w:sz w:val="24"/>
                <w:szCs w:val="24"/>
              </w:rPr>
            </w:pPr>
          </w:p>
        </w:tc>
        <w:tc>
          <w:tcPr>
            <w:tcW w:w="658" w:type="pct"/>
            <w:vMerge/>
            <w:shd w:val="clear" w:color="auto" w:fill="auto"/>
          </w:tcPr>
          <w:p w14:paraId="6FF12F08" w14:textId="77777777" w:rsidR="001E424B" w:rsidRPr="00705FAE" w:rsidRDefault="001E424B" w:rsidP="001E424B">
            <w:pPr>
              <w:spacing w:before="20"/>
              <w:jc w:val="both"/>
              <w:rPr>
                <w:rFonts w:ascii="Arial" w:eastAsia="Calibri" w:hAnsi="Arial" w:cs="Arial"/>
                <w:sz w:val="24"/>
                <w:szCs w:val="24"/>
                <w:lang w:eastAsia="en-US"/>
              </w:rPr>
            </w:pPr>
          </w:p>
        </w:tc>
        <w:tc>
          <w:tcPr>
            <w:tcW w:w="276" w:type="pct"/>
            <w:vMerge/>
            <w:shd w:val="clear" w:color="auto" w:fill="auto"/>
            <w:vAlign w:val="center"/>
          </w:tcPr>
          <w:p w14:paraId="12A63A7F" w14:textId="77777777" w:rsidR="001E424B" w:rsidRPr="00705FAE" w:rsidRDefault="001E424B" w:rsidP="001E424B">
            <w:pPr>
              <w:spacing w:before="20" w:after="0"/>
              <w:ind w:left="-57" w:right="-57"/>
              <w:jc w:val="center"/>
              <w:rPr>
                <w:rFonts w:ascii="Arial" w:hAnsi="Arial" w:cs="Arial"/>
                <w:sz w:val="24"/>
                <w:szCs w:val="24"/>
              </w:rPr>
            </w:pPr>
          </w:p>
        </w:tc>
        <w:tc>
          <w:tcPr>
            <w:tcW w:w="422" w:type="pct"/>
            <w:shd w:val="clear" w:color="auto" w:fill="auto"/>
          </w:tcPr>
          <w:p w14:paraId="0E1EE5E5" w14:textId="65AB0596" w:rsidR="001E424B" w:rsidRPr="00705FAE" w:rsidRDefault="001E424B" w:rsidP="001E424B">
            <w:pPr>
              <w:spacing w:before="20" w:after="0"/>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9" w:type="pct"/>
            <w:shd w:val="clear" w:color="auto" w:fill="auto"/>
            <w:vAlign w:val="center"/>
          </w:tcPr>
          <w:p w14:paraId="526627CE" w14:textId="7A09E01E" w:rsidR="001E424B" w:rsidRPr="00705FAE" w:rsidRDefault="00C748B0"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2 640,00</w:t>
            </w:r>
          </w:p>
        </w:tc>
        <w:tc>
          <w:tcPr>
            <w:tcW w:w="420" w:type="pct"/>
            <w:tcBorders>
              <w:top w:val="single" w:sz="4" w:space="0" w:color="auto"/>
              <w:left w:val="single" w:sz="4" w:space="0" w:color="auto"/>
              <w:bottom w:val="single" w:sz="4" w:space="0" w:color="auto"/>
              <w:right w:val="single" w:sz="4" w:space="0" w:color="auto"/>
            </w:tcBorders>
            <w:vAlign w:val="center"/>
          </w:tcPr>
          <w:p w14:paraId="3411EAB8" w14:textId="1E42E8ED" w:rsidR="001E424B" w:rsidRPr="00705FAE" w:rsidRDefault="001E424B" w:rsidP="001E424B">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2E66695D" w14:textId="2392141D" w:rsidR="001E424B" w:rsidRPr="00705FAE" w:rsidRDefault="00C748B0" w:rsidP="001E424B">
            <w:pPr>
              <w:spacing w:before="20" w:after="0" w:line="240" w:lineRule="auto"/>
              <w:ind w:right="-57"/>
              <w:jc w:val="center"/>
              <w:rPr>
                <w:rFonts w:ascii="Arial" w:hAnsi="Arial" w:cs="Arial"/>
                <w:color w:val="000000"/>
                <w:sz w:val="24"/>
                <w:szCs w:val="24"/>
              </w:rPr>
            </w:pPr>
            <w:r w:rsidRPr="00705FAE">
              <w:rPr>
                <w:rFonts w:ascii="Arial" w:hAnsi="Arial" w:cs="Arial"/>
                <w:color w:val="000000" w:themeColor="text1"/>
                <w:sz w:val="24"/>
                <w:szCs w:val="24"/>
                <w:lang w:eastAsia="en-US"/>
              </w:rPr>
              <w:t>0,00</w:t>
            </w:r>
          </w:p>
        </w:tc>
        <w:tc>
          <w:tcPr>
            <w:tcW w:w="1202" w:type="pct"/>
            <w:gridSpan w:val="5"/>
            <w:shd w:val="clear" w:color="auto" w:fill="auto"/>
            <w:vAlign w:val="center"/>
          </w:tcPr>
          <w:p w14:paraId="210E62A9" w14:textId="7533D888" w:rsidR="001E424B" w:rsidRPr="00705FAE" w:rsidRDefault="00C748B0" w:rsidP="001E424B">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1 320,00</w:t>
            </w:r>
          </w:p>
        </w:tc>
        <w:tc>
          <w:tcPr>
            <w:tcW w:w="378" w:type="pct"/>
            <w:shd w:val="clear" w:color="auto" w:fill="auto"/>
            <w:vAlign w:val="center"/>
          </w:tcPr>
          <w:p w14:paraId="3FEBBC72" w14:textId="1BEB5F80" w:rsidR="001E424B" w:rsidRPr="00705FAE" w:rsidRDefault="00C748B0"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1 320,00</w:t>
            </w:r>
          </w:p>
        </w:tc>
        <w:tc>
          <w:tcPr>
            <w:tcW w:w="312" w:type="pct"/>
            <w:shd w:val="clear" w:color="auto" w:fill="auto"/>
            <w:vAlign w:val="center"/>
          </w:tcPr>
          <w:p w14:paraId="51A92D17" w14:textId="43C465C6" w:rsidR="001E424B" w:rsidRPr="00705FAE" w:rsidRDefault="00C748B0"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vAlign w:val="center"/>
          </w:tcPr>
          <w:p w14:paraId="6233B6BA" w14:textId="77777777" w:rsidR="001E424B" w:rsidRPr="00705FAE" w:rsidRDefault="001E424B" w:rsidP="001E424B">
            <w:pPr>
              <w:spacing w:before="20"/>
              <w:rPr>
                <w:rFonts w:ascii="Arial" w:hAnsi="Arial" w:cs="Arial"/>
                <w:color w:val="000000"/>
                <w:sz w:val="24"/>
                <w:szCs w:val="24"/>
              </w:rPr>
            </w:pPr>
          </w:p>
        </w:tc>
      </w:tr>
      <w:tr w:rsidR="00705FAE" w:rsidRPr="00705FAE" w14:paraId="32AA170D" w14:textId="77777777" w:rsidTr="00705FAE">
        <w:trPr>
          <w:trHeight w:val="20"/>
        </w:trPr>
        <w:tc>
          <w:tcPr>
            <w:tcW w:w="131" w:type="pct"/>
            <w:vMerge/>
            <w:shd w:val="clear" w:color="auto" w:fill="auto"/>
          </w:tcPr>
          <w:p w14:paraId="1801F58D" w14:textId="77777777" w:rsidR="001E424B" w:rsidRPr="00705FAE" w:rsidRDefault="001E424B" w:rsidP="001E424B">
            <w:pPr>
              <w:pStyle w:val="14"/>
              <w:spacing w:before="20" w:after="0" w:line="240" w:lineRule="auto"/>
              <w:ind w:left="0"/>
              <w:contextualSpacing w:val="0"/>
              <w:jc w:val="center"/>
              <w:rPr>
                <w:rFonts w:ascii="Arial" w:hAnsi="Arial" w:cs="Arial"/>
                <w:sz w:val="24"/>
                <w:szCs w:val="24"/>
              </w:rPr>
            </w:pPr>
          </w:p>
        </w:tc>
        <w:tc>
          <w:tcPr>
            <w:tcW w:w="658" w:type="pct"/>
            <w:vMerge/>
            <w:shd w:val="clear" w:color="auto" w:fill="auto"/>
          </w:tcPr>
          <w:p w14:paraId="1E35D51A" w14:textId="77777777" w:rsidR="001E424B" w:rsidRPr="00705FAE" w:rsidRDefault="001E424B" w:rsidP="001E424B">
            <w:pPr>
              <w:spacing w:before="20"/>
              <w:jc w:val="both"/>
              <w:rPr>
                <w:rFonts w:ascii="Arial" w:eastAsia="Calibri" w:hAnsi="Arial" w:cs="Arial"/>
                <w:sz w:val="24"/>
                <w:szCs w:val="24"/>
                <w:lang w:eastAsia="en-US"/>
              </w:rPr>
            </w:pPr>
          </w:p>
        </w:tc>
        <w:tc>
          <w:tcPr>
            <w:tcW w:w="276" w:type="pct"/>
            <w:vMerge/>
            <w:shd w:val="clear" w:color="auto" w:fill="auto"/>
            <w:vAlign w:val="center"/>
          </w:tcPr>
          <w:p w14:paraId="123D06BD" w14:textId="77777777" w:rsidR="001E424B" w:rsidRPr="00705FAE" w:rsidRDefault="001E424B" w:rsidP="001E424B">
            <w:pPr>
              <w:spacing w:before="20" w:after="0"/>
              <w:ind w:left="-57" w:right="-57"/>
              <w:jc w:val="center"/>
              <w:rPr>
                <w:rFonts w:ascii="Arial" w:hAnsi="Arial" w:cs="Arial"/>
                <w:sz w:val="24"/>
                <w:szCs w:val="24"/>
              </w:rPr>
            </w:pPr>
          </w:p>
        </w:tc>
        <w:tc>
          <w:tcPr>
            <w:tcW w:w="422" w:type="pct"/>
            <w:shd w:val="clear" w:color="auto" w:fill="auto"/>
          </w:tcPr>
          <w:p w14:paraId="4A382E4B" w14:textId="6D023643" w:rsidR="001E424B" w:rsidRPr="00705FAE" w:rsidRDefault="001E424B" w:rsidP="001E424B">
            <w:pPr>
              <w:spacing w:before="20" w:after="0"/>
              <w:ind w:left="-57" w:right="-57"/>
              <w:rPr>
                <w:rFonts w:ascii="Arial" w:hAnsi="Arial" w:cs="Arial"/>
                <w:sz w:val="24"/>
                <w:szCs w:val="24"/>
              </w:rPr>
            </w:pPr>
            <w:r w:rsidRPr="00705FAE">
              <w:rPr>
                <w:rFonts w:ascii="Arial" w:hAnsi="Arial" w:cs="Arial"/>
                <w:sz w:val="24"/>
                <w:szCs w:val="24"/>
              </w:rPr>
              <w:t>Итого:</w:t>
            </w:r>
          </w:p>
        </w:tc>
        <w:tc>
          <w:tcPr>
            <w:tcW w:w="419" w:type="pct"/>
            <w:shd w:val="clear" w:color="auto" w:fill="auto"/>
            <w:vAlign w:val="center"/>
          </w:tcPr>
          <w:p w14:paraId="6854BE79" w14:textId="651F5E5E" w:rsidR="001E424B" w:rsidRPr="00705FAE" w:rsidRDefault="00C748B0"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2 640,00</w:t>
            </w:r>
          </w:p>
        </w:tc>
        <w:tc>
          <w:tcPr>
            <w:tcW w:w="420" w:type="pct"/>
            <w:tcBorders>
              <w:top w:val="single" w:sz="4" w:space="0" w:color="auto"/>
              <w:left w:val="single" w:sz="4" w:space="0" w:color="auto"/>
              <w:bottom w:val="single" w:sz="4" w:space="0" w:color="auto"/>
              <w:right w:val="single" w:sz="4" w:space="0" w:color="auto"/>
            </w:tcBorders>
            <w:vAlign w:val="center"/>
          </w:tcPr>
          <w:p w14:paraId="161C0FE3" w14:textId="2796FE3A" w:rsidR="001E424B" w:rsidRPr="00705FAE" w:rsidRDefault="001E424B" w:rsidP="001E424B">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lang w:eastAsia="en-US"/>
              </w:rPr>
              <w:t>0,00</w:t>
            </w:r>
          </w:p>
        </w:tc>
        <w:tc>
          <w:tcPr>
            <w:tcW w:w="417" w:type="pct"/>
            <w:tcBorders>
              <w:top w:val="single" w:sz="4" w:space="0" w:color="auto"/>
              <w:left w:val="single" w:sz="4" w:space="0" w:color="auto"/>
              <w:bottom w:val="single" w:sz="4" w:space="0" w:color="auto"/>
              <w:right w:val="single" w:sz="4" w:space="0" w:color="auto"/>
            </w:tcBorders>
            <w:vAlign w:val="center"/>
          </w:tcPr>
          <w:p w14:paraId="4D9A2878" w14:textId="0ABCA14E" w:rsidR="001E424B" w:rsidRPr="00705FAE" w:rsidRDefault="00C748B0" w:rsidP="001E424B">
            <w:pPr>
              <w:spacing w:before="20" w:after="0" w:line="240" w:lineRule="auto"/>
              <w:ind w:right="-57"/>
              <w:jc w:val="center"/>
              <w:rPr>
                <w:rFonts w:ascii="Arial" w:hAnsi="Arial" w:cs="Arial"/>
                <w:color w:val="000000"/>
                <w:sz w:val="24"/>
                <w:szCs w:val="24"/>
              </w:rPr>
            </w:pPr>
            <w:r w:rsidRPr="00705FAE">
              <w:rPr>
                <w:rFonts w:ascii="Arial" w:hAnsi="Arial" w:cs="Arial"/>
                <w:color w:val="000000"/>
                <w:sz w:val="24"/>
                <w:szCs w:val="24"/>
                <w:lang w:eastAsia="en-US"/>
              </w:rPr>
              <w:t>0,00</w:t>
            </w:r>
          </w:p>
        </w:tc>
        <w:tc>
          <w:tcPr>
            <w:tcW w:w="1202" w:type="pct"/>
            <w:gridSpan w:val="5"/>
            <w:shd w:val="clear" w:color="auto" w:fill="auto"/>
            <w:vAlign w:val="center"/>
          </w:tcPr>
          <w:p w14:paraId="783E1234" w14:textId="7E10A1BC" w:rsidR="001E424B" w:rsidRPr="00705FAE" w:rsidRDefault="00C748B0" w:rsidP="001E424B">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1 320,00</w:t>
            </w:r>
          </w:p>
        </w:tc>
        <w:tc>
          <w:tcPr>
            <w:tcW w:w="378" w:type="pct"/>
            <w:shd w:val="clear" w:color="auto" w:fill="auto"/>
            <w:vAlign w:val="center"/>
          </w:tcPr>
          <w:p w14:paraId="004D44B0" w14:textId="239264EF" w:rsidR="001E424B" w:rsidRPr="00705FAE" w:rsidRDefault="00C748B0"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1 320,00</w:t>
            </w:r>
          </w:p>
        </w:tc>
        <w:tc>
          <w:tcPr>
            <w:tcW w:w="312" w:type="pct"/>
            <w:shd w:val="clear" w:color="auto" w:fill="auto"/>
            <w:vAlign w:val="center"/>
          </w:tcPr>
          <w:p w14:paraId="2F50C7B7" w14:textId="1F526FD6" w:rsidR="001E424B" w:rsidRPr="00705FAE" w:rsidRDefault="00C748B0"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shd w:val="clear" w:color="auto" w:fill="auto"/>
            <w:vAlign w:val="center"/>
          </w:tcPr>
          <w:p w14:paraId="490A7EAA" w14:textId="77777777" w:rsidR="001E424B" w:rsidRPr="00705FAE" w:rsidRDefault="001E424B" w:rsidP="001E424B">
            <w:pPr>
              <w:spacing w:before="20"/>
              <w:rPr>
                <w:rFonts w:ascii="Arial" w:hAnsi="Arial" w:cs="Arial"/>
                <w:color w:val="000000"/>
                <w:sz w:val="24"/>
                <w:szCs w:val="24"/>
              </w:rPr>
            </w:pPr>
          </w:p>
        </w:tc>
      </w:tr>
      <w:tr w:rsidR="00705FAE" w:rsidRPr="00705FAE" w14:paraId="04F314DD" w14:textId="77777777" w:rsidTr="00705FAE">
        <w:trPr>
          <w:trHeight w:val="20"/>
        </w:trPr>
        <w:tc>
          <w:tcPr>
            <w:tcW w:w="131" w:type="pct"/>
            <w:vMerge w:val="restart"/>
            <w:shd w:val="clear" w:color="auto" w:fill="auto"/>
          </w:tcPr>
          <w:p w14:paraId="645C35A4" w14:textId="77777777" w:rsidR="001E424B" w:rsidRPr="00705FAE" w:rsidRDefault="001E424B" w:rsidP="001E424B">
            <w:pPr>
              <w:pStyle w:val="14"/>
              <w:spacing w:before="20" w:after="0" w:line="240" w:lineRule="auto"/>
              <w:ind w:left="0"/>
              <w:contextualSpacing w:val="0"/>
              <w:jc w:val="center"/>
              <w:rPr>
                <w:rFonts w:ascii="Arial" w:hAnsi="Arial" w:cs="Arial"/>
                <w:sz w:val="24"/>
                <w:szCs w:val="24"/>
              </w:rPr>
            </w:pPr>
          </w:p>
        </w:tc>
        <w:tc>
          <w:tcPr>
            <w:tcW w:w="658" w:type="pct"/>
            <w:vMerge w:val="restart"/>
            <w:shd w:val="clear" w:color="auto" w:fill="auto"/>
            <w:vAlign w:val="center"/>
          </w:tcPr>
          <w:p w14:paraId="037AD705" w14:textId="77777777" w:rsidR="001E424B" w:rsidRPr="00705FAE" w:rsidRDefault="001E424B" w:rsidP="001E424B">
            <w:pPr>
              <w:spacing w:after="0"/>
              <w:jc w:val="both"/>
              <w:rPr>
                <w:rFonts w:ascii="Arial" w:hAnsi="Arial" w:cs="Arial"/>
                <w:sz w:val="24"/>
                <w:szCs w:val="24"/>
              </w:rPr>
            </w:pPr>
            <w:bookmarkStart w:id="8" w:name="_Hlk191292843"/>
            <w:r w:rsidRPr="00705FAE">
              <w:rPr>
                <w:rFonts w:ascii="Arial" w:hAnsi="Arial" w:cs="Arial"/>
                <w:sz w:val="24"/>
                <w:szCs w:val="24"/>
              </w:rPr>
              <w:t xml:space="preserve">Количество программно-технических комплексов </w:t>
            </w:r>
          </w:p>
          <w:p w14:paraId="1A979DF4" w14:textId="77777777" w:rsidR="001E424B" w:rsidRPr="00705FAE" w:rsidRDefault="001E424B" w:rsidP="001E424B">
            <w:pPr>
              <w:spacing w:after="0"/>
              <w:jc w:val="both"/>
              <w:rPr>
                <w:rFonts w:ascii="Arial" w:hAnsi="Arial" w:cs="Arial"/>
                <w:sz w:val="24"/>
                <w:szCs w:val="24"/>
              </w:rPr>
            </w:pPr>
            <w:r w:rsidRPr="00705FAE">
              <w:rPr>
                <w:rFonts w:ascii="Arial" w:hAnsi="Arial" w:cs="Arial"/>
                <w:sz w:val="24"/>
                <w:szCs w:val="24"/>
              </w:rPr>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w:t>
            </w:r>
            <w:r w:rsidRPr="00705FAE">
              <w:rPr>
                <w:rFonts w:ascii="Arial" w:hAnsi="Arial" w:cs="Arial"/>
                <w:sz w:val="24"/>
                <w:szCs w:val="24"/>
              </w:rPr>
              <w:lastRenderedPageBreak/>
              <w:t xml:space="preserve">Федерации в МФЦ, </w:t>
            </w:r>
          </w:p>
          <w:p w14:paraId="4082D3CF" w14:textId="459369E4" w:rsidR="001E424B" w:rsidRPr="00705FAE" w:rsidRDefault="001E424B" w:rsidP="001E424B">
            <w:pPr>
              <w:spacing w:before="20"/>
              <w:jc w:val="both"/>
              <w:rPr>
                <w:rFonts w:ascii="Arial" w:eastAsia="Calibri" w:hAnsi="Arial" w:cs="Arial"/>
                <w:sz w:val="24"/>
                <w:szCs w:val="24"/>
                <w:lang w:eastAsia="en-US"/>
              </w:rPr>
            </w:pPr>
            <w:r w:rsidRPr="00705FAE">
              <w:rPr>
                <w:rFonts w:ascii="Arial" w:hAnsi="Arial" w:cs="Arial"/>
                <w:sz w:val="24"/>
                <w:szCs w:val="24"/>
              </w:rPr>
              <w:t>в отношении которых осуществлено мероприятие по технической поддержке и обеспечению работоспособности</w:t>
            </w:r>
            <w:bookmarkEnd w:id="8"/>
            <w:r w:rsidRPr="00705FAE">
              <w:rPr>
                <w:rFonts w:ascii="Arial" w:hAnsi="Arial" w:cs="Arial"/>
                <w:sz w:val="24"/>
                <w:szCs w:val="24"/>
              </w:rPr>
              <w:t>, Единица</w:t>
            </w:r>
          </w:p>
        </w:tc>
        <w:tc>
          <w:tcPr>
            <w:tcW w:w="276" w:type="pct"/>
            <w:vMerge w:val="restart"/>
            <w:shd w:val="clear" w:color="auto" w:fill="auto"/>
            <w:vAlign w:val="center"/>
          </w:tcPr>
          <w:p w14:paraId="76047002" w14:textId="6877E0EA" w:rsidR="001E424B" w:rsidRPr="00705FAE" w:rsidRDefault="005F23B2" w:rsidP="001E424B">
            <w:pPr>
              <w:spacing w:before="20" w:after="0"/>
              <w:ind w:left="-57" w:right="-57"/>
              <w:jc w:val="center"/>
              <w:rPr>
                <w:rFonts w:ascii="Arial" w:hAnsi="Arial" w:cs="Arial"/>
                <w:sz w:val="24"/>
                <w:szCs w:val="24"/>
              </w:rPr>
            </w:pPr>
            <w:r w:rsidRPr="00705FAE">
              <w:rPr>
                <w:rFonts w:ascii="Arial" w:hAnsi="Arial" w:cs="Arial"/>
                <w:sz w:val="24"/>
                <w:szCs w:val="24"/>
              </w:rPr>
              <w:lastRenderedPageBreak/>
              <w:t>Х</w:t>
            </w:r>
          </w:p>
        </w:tc>
        <w:tc>
          <w:tcPr>
            <w:tcW w:w="422" w:type="pct"/>
            <w:vMerge w:val="restart"/>
            <w:shd w:val="clear" w:color="auto" w:fill="auto"/>
            <w:vAlign w:val="center"/>
          </w:tcPr>
          <w:p w14:paraId="2349E554" w14:textId="40F09459" w:rsidR="001E424B" w:rsidRPr="00705FAE" w:rsidRDefault="005F23B2" w:rsidP="005F23B2">
            <w:pPr>
              <w:spacing w:before="20" w:after="0"/>
              <w:ind w:left="-57" w:right="-57"/>
              <w:jc w:val="center"/>
              <w:rPr>
                <w:rFonts w:ascii="Arial" w:hAnsi="Arial" w:cs="Arial"/>
                <w:sz w:val="24"/>
                <w:szCs w:val="24"/>
              </w:rPr>
            </w:pPr>
            <w:r w:rsidRPr="00705FAE">
              <w:rPr>
                <w:rFonts w:ascii="Arial" w:hAnsi="Arial" w:cs="Arial"/>
                <w:sz w:val="24"/>
                <w:szCs w:val="24"/>
              </w:rPr>
              <w:t>Х</w:t>
            </w:r>
          </w:p>
        </w:tc>
        <w:tc>
          <w:tcPr>
            <w:tcW w:w="419" w:type="pct"/>
            <w:vMerge w:val="restart"/>
            <w:shd w:val="clear" w:color="auto" w:fill="auto"/>
            <w:vAlign w:val="center"/>
          </w:tcPr>
          <w:p w14:paraId="64EF90DE" w14:textId="6A03789B" w:rsidR="001E424B" w:rsidRPr="00705FAE" w:rsidRDefault="001E424B"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420" w:type="pct"/>
            <w:vMerge w:val="restart"/>
            <w:shd w:val="clear" w:color="auto" w:fill="auto"/>
            <w:vAlign w:val="center"/>
          </w:tcPr>
          <w:p w14:paraId="55958E2E" w14:textId="2236BF52" w:rsidR="001E424B" w:rsidRPr="00705FAE" w:rsidRDefault="001E424B" w:rsidP="001E424B">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17" w:type="pct"/>
            <w:vMerge w:val="restart"/>
            <w:shd w:val="clear" w:color="auto" w:fill="auto"/>
            <w:vAlign w:val="center"/>
          </w:tcPr>
          <w:p w14:paraId="657C6C60" w14:textId="2956825C" w:rsidR="001E424B" w:rsidRPr="00705FAE" w:rsidRDefault="001E424B" w:rsidP="001E424B">
            <w:pPr>
              <w:spacing w:before="20" w:after="0" w:line="240" w:lineRule="auto"/>
              <w:ind w:right="-57"/>
              <w:jc w:val="center"/>
              <w:rPr>
                <w:rFonts w:ascii="Arial" w:hAnsi="Arial" w:cs="Arial"/>
                <w:color w:val="000000"/>
                <w:sz w:val="24"/>
                <w:szCs w:val="24"/>
              </w:rPr>
            </w:pPr>
            <w:r w:rsidRPr="00705FAE">
              <w:rPr>
                <w:rFonts w:ascii="Arial" w:hAnsi="Arial" w:cs="Arial"/>
                <w:color w:val="000000" w:themeColor="text1"/>
                <w:sz w:val="24"/>
                <w:szCs w:val="24"/>
              </w:rPr>
              <w:t>2024</w:t>
            </w:r>
          </w:p>
        </w:tc>
        <w:tc>
          <w:tcPr>
            <w:tcW w:w="276" w:type="pct"/>
            <w:vMerge w:val="restart"/>
            <w:shd w:val="clear" w:color="auto" w:fill="auto"/>
            <w:vAlign w:val="center"/>
          </w:tcPr>
          <w:p w14:paraId="115233CF" w14:textId="77777777" w:rsidR="001E424B" w:rsidRPr="00705FAE" w:rsidRDefault="001E424B" w:rsidP="001E424B">
            <w:pPr>
              <w:spacing w:before="20" w:after="0" w:line="240" w:lineRule="auto"/>
              <w:ind w:right="-57"/>
              <w:jc w:val="center"/>
              <w:rPr>
                <w:rFonts w:ascii="Arial" w:hAnsi="Arial" w:cs="Arial"/>
                <w:color w:val="000000"/>
                <w:sz w:val="24"/>
                <w:szCs w:val="24"/>
              </w:rPr>
            </w:pPr>
            <w:r w:rsidRPr="00705FAE">
              <w:rPr>
                <w:rFonts w:ascii="Arial" w:hAnsi="Arial" w:cs="Arial"/>
                <w:color w:val="000000"/>
                <w:sz w:val="24"/>
                <w:szCs w:val="24"/>
              </w:rPr>
              <w:t xml:space="preserve">Итого </w:t>
            </w:r>
          </w:p>
          <w:p w14:paraId="71568DC4" w14:textId="4C7F9F90" w:rsidR="001E424B" w:rsidRPr="00705FAE" w:rsidRDefault="001E424B" w:rsidP="001E424B">
            <w:pPr>
              <w:spacing w:before="20" w:after="0" w:line="240" w:lineRule="auto"/>
              <w:ind w:right="-57"/>
              <w:jc w:val="center"/>
              <w:rPr>
                <w:rFonts w:ascii="Arial" w:hAnsi="Arial" w:cs="Arial"/>
                <w:color w:val="000000"/>
                <w:sz w:val="24"/>
                <w:szCs w:val="24"/>
              </w:rPr>
            </w:pPr>
            <w:r w:rsidRPr="00705FAE">
              <w:rPr>
                <w:rFonts w:ascii="Arial" w:hAnsi="Arial" w:cs="Arial"/>
                <w:color w:val="000000"/>
                <w:sz w:val="24"/>
                <w:szCs w:val="24"/>
              </w:rPr>
              <w:t>2025 год</w:t>
            </w:r>
          </w:p>
        </w:tc>
        <w:tc>
          <w:tcPr>
            <w:tcW w:w="926" w:type="pct"/>
            <w:gridSpan w:val="4"/>
            <w:shd w:val="clear" w:color="auto" w:fill="auto"/>
            <w:vAlign w:val="center"/>
          </w:tcPr>
          <w:p w14:paraId="41B14DAE" w14:textId="3297985B" w:rsidR="001E424B" w:rsidRPr="00705FAE" w:rsidRDefault="001E424B" w:rsidP="001E424B">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В том числе:</w:t>
            </w:r>
          </w:p>
        </w:tc>
        <w:tc>
          <w:tcPr>
            <w:tcW w:w="378" w:type="pct"/>
            <w:vMerge w:val="restart"/>
            <w:shd w:val="clear" w:color="auto" w:fill="auto"/>
            <w:vAlign w:val="center"/>
          </w:tcPr>
          <w:p w14:paraId="49FDDB56" w14:textId="73AABF9D" w:rsidR="001E424B" w:rsidRPr="00705FAE" w:rsidRDefault="001E424B"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312" w:type="pct"/>
            <w:vMerge w:val="restart"/>
            <w:shd w:val="clear" w:color="auto" w:fill="auto"/>
            <w:vAlign w:val="center"/>
          </w:tcPr>
          <w:p w14:paraId="2AD444E4" w14:textId="7885F240" w:rsidR="001E424B" w:rsidRPr="00705FAE" w:rsidRDefault="001E424B" w:rsidP="001E424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67" w:type="pct"/>
            <w:vMerge w:val="restart"/>
            <w:shd w:val="clear" w:color="auto" w:fill="auto"/>
            <w:vAlign w:val="center"/>
          </w:tcPr>
          <w:p w14:paraId="2C639FB8" w14:textId="6508DC82" w:rsidR="001E424B" w:rsidRPr="00705FAE" w:rsidRDefault="009A7DE8" w:rsidP="009A7DE8">
            <w:pPr>
              <w:spacing w:before="20"/>
              <w:jc w:val="center"/>
              <w:rPr>
                <w:rFonts w:ascii="Arial" w:hAnsi="Arial" w:cs="Arial"/>
                <w:color w:val="000000"/>
                <w:sz w:val="24"/>
                <w:szCs w:val="24"/>
              </w:rPr>
            </w:pPr>
            <w:r w:rsidRPr="00705FAE">
              <w:rPr>
                <w:rFonts w:ascii="Arial" w:hAnsi="Arial" w:cs="Arial"/>
                <w:sz w:val="24"/>
                <w:szCs w:val="24"/>
              </w:rPr>
              <w:t>Х</w:t>
            </w:r>
          </w:p>
        </w:tc>
      </w:tr>
      <w:tr w:rsidR="00705FAE" w:rsidRPr="00705FAE" w14:paraId="4F1B1D9B" w14:textId="77777777" w:rsidTr="00705FAE">
        <w:trPr>
          <w:trHeight w:val="20"/>
        </w:trPr>
        <w:tc>
          <w:tcPr>
            <w:tcW w:w="131" w:type="pct"/>
            <w:vMerge/>
            <w:shd w:val="clear" w:color="auto" w:fill="auto"/>
          </w:tcPr>
          <w:p w14:paraId="6D6D920D" w14:textId="77777777" w:rsidR="000810C7" w:rsidRPr="00705FAE" w:rsidRDefault="000810C7" w:rsidP="000810C7">
            <w:pPr>
              <w:pStyle w:val="14"/>
              <w:spacing w:before="20" w:after="0" w:line="240" w:lineRule="auto"/>
              <w:ind w:left="0"/>
              <w:contextualSpacing w:val="0"/>
              <w:jc w:val="center"/>
              <w:rPr>
                <w:rFonts w:ascii="Arial" w:hAnsi="Arial" w:cs="Arial"/>
                <w:sz w:val="24"/>
                <w:szCs w:val="24"/>
              </w:rPr>
            </w:pPr>
          </w:p>
        </w:tc>
        <w:tc>
          <w:tcPr>
            <w:tcW w:w="658" w:type="pct"/>
            <w:vMerge/>
            <w:shd w:val="clear" w:color="auto" w:fill="auto"/>
            <w:vAlign w:val="center"/>
          </w:tcPr>
          <w:p w14:paraId="1F88F6A3" w14:textId="77777777" w:rsidR="000810C7" w:rsidRPr="00705FAE" w:rsidRDefault="000810C7" w:rsidP="000810C7">
            <w:pPr>
              <w:spacing w:before="20"/>
              <w:jc w:val="both"/>
              <w:rPr>
                <w:rFonts w:ascii="Arial" w:eastAsia="Calibri" w:hAnsi="Arial" w:cs="Arial"/>
                <w:sz w:val="24"/>
                <w:szCs w:val="24"/>
                <w:lang w:eastAsia="en-US"/>
              </w:rPr>
            </w:pPr>
          </w:p>
        </w:tc>
        <w:tc>
          <w:tcPr>
            <w:tcW w:w="276" w:type="pct"/>
            <w:vMerge/>
            <w:shd w:val="clear" w:color="auto" w:fill="auto"/>
            <w:vAlign w:val="center"/>
          </w:tcPr>
          <w:p w14:paraId="646A83A2" w14:textId="77777777" w:rsidR="000810C7" w:rsidRPr="00705FAE" w:rsidRDefault="000810C7" w:rsidP="000810C7">
            <w:pPr>
              <w:spacing w:before="20" w:after="0"/>
              <w:ind w:left="-57" w:right="-57"/>
              <w:jc w:val="center"/>
              <w:rPr>
                <w:rFonts w:ascii="Arial" w:hAnsi="Arial" w:cs="Arial"/>
                <w:sz w:val="24"/>
                <w:szCs w:val="24"/>
              </w:rPr>
            </w:pPr>
          </w:p>
        </w:tc>
        <w:tc>
          <w:tcPr>
            <w:tcW w:w="422" w:type="pct"/>
            <w:vMerge/>
            <w:shd w:val="clear" w:color="auto" w:fill="auto"/>
            <w:vAlign w:val="center"/>
          </w:tcPr>
          <w:p w14:paraId="6548D56F" w14:textId="77777777" w:rsidR="000810C7" w:rsidRPr="00705FAE" w:rsidRDefault="000810C7" w:rsidP="000810C7">
            <w:pPr>
              <w:spacing w:before="20" w:after="0"/>
              <w:ind w:left="-57" w:right="-57"/>
              <w:rPr>
                <w:rFonts w:ascii="Arial" w:hAnsi="Arial" w:cs="Arial"/>
                <w:sz w:val="24"/>
                <w:szCs w:val="24"/>
              </w:rPr>
            </w:pPr>
          </w:p>
        </w:tc>
        <w:tc>
          <w:tcPr>
            <w:tcW w:w="419" w:type="pct"/>
            <w:vMerge/>
            <w:shd w:val="clear" w:color="auto" w:fill="auto"/>
            <w:vAlign w:val="center"/>
          </w:tcPr>
          <w:p w14:paraId="3630FFA2" w14:textId="77777777" w:rsidR="000810C7" w:rsidRPr="00705FAE" w:rsidRDefault="000810C7" w:rsidP="000810C7">
            <w:pPr>
              <w:spacing w:before="20" w:after="0" w:line="240" w:lineRule="auto"/>
              <w:ind w:left="-57" w:right="-57"/>
              <w:jc w:val="center"/>
              <w:rPr>
                <w:rFonts w:ascii="Arial" w:hAnsi="Arial" w:cs="Arial"/>
                <w:color w:val="000000" w:themeColor="text1"/>
                <w:sz w:val="24"/>
                <w:szCs w:val="24"/>
              </w:rPr>
            </w:pPr>
          </w:p>
        </w:tc>
        <w:tc>
          <w:tcPr>
            <w:tcW w:w="420" w:type="pct"/>
            <w:vMerge/>
            <w:shd w:val="clear" w:color="auto" w:fill="auto"/>
            <w:vAlign w:val="center"/>
          </w:tcPr>
          <w:p w14:paraId="10CBAA71" w14:textId="77777777" w:rsidR="000810C7" w:rsidRPr="00705FAE" w:rsidRDefault="000810C7" w:rsidP="000810C7">
            <w:pPr>
              <w:spacing w:after="0" w:line="240" w:lineRule="auto"/>
              <w:ind w:left="-57" w:right="-57"/>
              <w:jc w:val="center"/>
              <w:rPr>
                <w:rFonts w:ascii="Arial" w:hAnsi="Arial" w:cs="Arial"/>
                <w:color w:val="000000" w:themeColor="text1"/>
                <w:sz w:val="24"/>
                <w:szCs w:val="24"/>
              </w:rPr>
            </w:pPr>
          </w:p>
        </w:tc>
        <w:tc>
          <w:tcPr>
            <w:tcW w:w="417" w:type="pct"/>
            <w:vMerge/>
            <w:shd w:val="clear" w:color="auto" w:fill="auto"/>
            <w:vAlign w:val="center"/>
          </w:tcPr>
          <w:p w14:paraId="70567A8E" w14:textId="77777777" w:rsidR="000810C7" w:rsidRPr="00705FAE" w:rsidRDefault="000810C7" w:rsidP="000810C7">
            <w:pPr>
              <w:spacing w:before="20" w:after="0" w:line="240" w:lineRule="auto"/>
              <w:ind w:right="-57"/>
              <w:jc w:val="center"/>
              <w:rPr>
                <w:rFonts w:ascii="Arial" w:hAnsi="Arial" w:cs="Arial"/>
                <w:color w:val="000000"/>
                <w:sz w:val="24"/>
                <w:szCs w:val="24"/>
              </w:rPr>
            </w:pPr>
          </w:p>
        </w:tc>
        <w:tc>
          <w:tcPr>
            <w:tcW w:w="276" w:type="pct"/>
            <w:vMerge/>
            <w:shd w:val="clear" w:color="auto" w:fill="auto"/>
            <w:vAlign w:val="center"/>
          </w:tcPr>
          <w:p w14:paraId="40A87AB1" w14:textId="77777777" w:rsidR="000810C7" w:rsidRPr="00705FAE" w:rsidRDefault="000810C7" w:rsidP="000810C7">
            <w:pPr>
              <w:spacing w:before="20" w:after="0" w:line="240" w:lineRule="auto"/>
              <w:ind w:right="-57"/>
              <w:jc w:val="center"/>
              <w:rPr>
                <w:rFonts w:ascii="Arial" w:hAnsi="Arial" w:cs="Arial"/>
                <w:color w:val="000000"/>
                <w:sz w:val="24"/>
                <w:szCs w:val="24"/>
              </w:rPr>
            </w:pPr>
          </w:p>
        </w:tc>
        <w:tc>
          <w:tcPr>
            <w:tcW w:w="220" w:type="pct"/>
            <w:shd w:val="clear" w:color="auto" w:fill="auto"/>
            <w:vAlign w:val="center"/>
          </w:tcPr>
          <w:p w14:paraId="1A77C1BA" w14:textId="16455067" w:rsidR="000810C7" w:rsidRPr="00705FAE" w:rsidRDefault="000810C7" w:rsidP="000810C7">
            <w:pPr>
              <w:spacing w:before="20" w:after="0" w:line="240" w:lineRule="auto"/>
              <w:ind w:right="-57"/>
              <w:jc w:val="center"/>
              <w:rPr>
                <w:rFonts w:ascii="Arial" w:hAnsi="Arial" w:cs="Arial"/>
                <w:color w:val="000000"/>
                <w:sz w:val="24"/>
                <w:szCs w:val="24"/>
              </w:rPr>
            </w:pPr>
            <w:r w:rsidRPr="00705FAE">
              <w:rPr>
                <w:rFonts w:ascii="Arial" w:hAnsi="Arial" w:cs="Arial"/>
                <w:sz w:val="24"/>
                <w:szCs w:val="24"/>
              </w:rPr>
              <w:t>1 квартал</w:t>
            </w:r>
          </w:p>
        </w:tc>
        <w:tc>
          <w:tcPr>
            <w:tcW w:w="264" w:type="pct"/>
            <w:shd w:val="clear" w:color="auto" w:fill="auto"/>
            <w:vAlign w:val="center"/>
          </w:tcPr>
          <w:p w14:paraId="7F4FC5D9" w14:textId="7C2A2C4C" w:rsidR="000810C7" w:rsidRPr="00705FAE" w:rsidRDefault="000810C7" w:rsidP="000810C7">
            <w:pPr>
              <w:spacing w:before="20" w:after="0" w:line="240" w:lineRule="auto"/>
              <w:ind w:right="-57"/>
              <w:jc w:val="center"/>
              <w:rPr>
                <w:rFonts w:ascii="Arial" w:hAnsi="Arial" w:cs="Arial"/>
                <w:color w:val="000000"/>
                <w:sz w:val="24"/>
                <w:szCs w:val="24"/>
              </w:rPr>
            </w:pPr>
            <w:r w:rsidRPr="00705FAE">
              <w:rPr>
                <w:rFonts w:ascii="Arial" w:hAnsi="Arial" w:cs="Arial"/>
                <w:sz w:val="24"/>
                <w:szCs w:val="24"/>
              </w:rPr>
              <w:t>1 полугодие</w:t>
            </w:r>
          </w:p>
        </w:tc>
        <w:tc>
          <w:tcPr>
            <w:tcW w:w="220" w:type="pct"/>
            <w:shd w:val="clear" w:color="auto" w:fill="auto"/>
            <w:vAlign w:val="center"/>
          </w:tcPr>
          <w:p w14:paraId="32660866" w14:textId="78F2583E" w:rsidR="000810C7" w:rsidRPr="00705FAE" w:rsidRDefault="000810C7" w:rsidP="000810C7">
            <w:pPr>
              <w:spacing w:before="20" w:after="0" w:line="240" w:lineRule="auto"/>
              <w:ind w:left="-57" w:right="-57"/>
              <w:jc w:val="center"/>
              <w:rPr>
                <w:rFonts w:ascii="Arial" w:hAnsi="Arial" w:cs="Arial"/>
                <w:color w:val="000000"/>
                <w:sz w:val="24"/>
                <w:szCs w:val="24"/>
              </w:rPr>
            </w:pPr>
            <w:r w:rsidRPr="00705FAE">
              <w:rPr>
                <w:rFonts w:ascii="Arial" w:hAnsi="Arial" w:cs="Arial"/>
                <w:sz w:val="24"/>
                <w:szCs w:val="24"/>
              </w:rPr>
              <w:t>9 месяцев</w:t>
            </w:r>
          </w:p>
        </w:tc>
        <w:tc>
          <w:tcPr>
            <w:tcW w:w="222" w:type="pct"/>
            <w:shd w:val="clear" w:color="auto" w:fill="auto"/>
            <w:vAlign w:val="center"/>
          </w:tcPr>
          <w:p w14:paraId="0F5D008F" w14:textId="04302D73" w:rsidR="000810C7" w:rsidRPr="00705FAE" w:rsidRDefault="000810C7" w:rsidP="000810C7">
            <w:pPr>
              <w:spacing w:before="20" w:after="0" w:line="240" w:lineRule="auto"/>
              <w:ind w:left="-57" w:right="-57"/>
              <w:jc w:val="center"/>
              <w:rPr>
                <w:rFonts w:ascii="Arial" w:hAnsi="Arial" w:cs="Arial"/>
                <w:color w:val="000000"/>
                <w:sz w:val="24"/>
                <w:szCs w:val="24"/>
              </w:rPr>
            </w:pPr>
            <w:r w:rsidRPr="00705FAE">
              <w:rPr>
                <w:rFonts w:ascii="Arial" w:hAnsi="Arial" w:cs="Arial"/>
                <w:sz w:val="24"/>
                <w:szCs w:val="24"/>
              </w:rPr>
              <w:t>12 месяцев</w:t>
            </w:r>
          </w:p>
        </w:tc>
        <w:tc>
          <w:tcPr>
            <w:tcW w:w="378" w:type="pct"/>
            <w:vMerge/>
            <w:shd w:val="clear" w:color="auto" w:fill="auto"/>
            <w:vAlign w:val="center"/>
          </w:tcPr>
          <w:p w14:paraId="7DEB16B5" w14:textId="77777777" w:rsidR="000810C7" w:rsidRPr="00705FAE" w:rsidRDefault="000810C7" w:rsidP="000810C7">
            <w:pPr>
              <w:spacing w:before="20" w:after="0" w:line="240" w:lineRule="auto"/>
              <w:ind w:left="-57" w:right="-57"/>
              <w:jc w:val="center"/>
              <w:rPr>
                <w:rFonts w:ascii="Arial" w:hAnsi="Arial" w:cs="Arial"/>
                <w:color w:val="000000" w:themeColor="text1"/>
                <w:sz w:val="24"/>
                <w:szCs w:val="24"/>
              </w:rPr>
            </w:pPr>
          </w:p>
        </w:tc>
        <w:tc>
          <w:tcPr>
            <w:tcW w:w="312" w:type="pct"/>
            <w:vMerge/>
            <w:shd w:val="clear" w:color="auto" w:fill="auto"/>
            <w:vAlign w:val="center"/>
          </w:tcPr>
          <w:p w14:paraId="3ED316C3" w14:textId="77777777" w:rsidR="000810C7" w:rsidRPr="00705FAE" w:rsidRDefault="000810C7" w:rsidP="000810C7">
            <w:pPr>
              <w:spacing w:before="20" w:after="0" w:line="240" w:lineRule="auto"/>
              <w:ind w:left="-57" w:right="-57"/>
              <w:jc w:val="center"/>
              <w:rPr>
                <w:rFonts w:ascii="Arial" w:hAnsi="Arial" w:cs="Arial"/>
                <w:color w:val="000000" w:themeColor="text1"/>
                <w:sz w:val="24"/>
                <w:szCs w:val="24"/>
              </w:rPr>
            </w:pPr>
          </w:p>
        </w:tc>
        <w:tc>
          <w:tcPr>
            <w:tcW w:w="367" w:type="pct"/>
            <w:vMerge/>
            <w:shd w:val="clear" w:color="auto" w:fill="auto"/>
            <w:vAlign w:val="center"/>
          </w:tcPr>
          <w:p w14:paraId="431D1E2B" w14:textId="77777777" w:rsidR="000810C7" w:rsidRPr="00705FAE" w:rsidRDefault="000810C7" w:rsidP="000810C7">
            <w:pPr>
              <w:spacing w:before="20"/>
              <w:rPr>
                <w:rFonts w:ascii="Arial" w:hAnsi="Arial" w:cs="Arial"/>
                <w:color w:val="000000"/>
                <w:sz w:val="24"/>
                <w:szCs w:val="24"/>
              </w:rPr>
            </w:pPr>
          </w:p>
        </w:tc>
      </w:tr>
      <w:tr w:rsidR="00705FAE" w:rsidRPr="00705FAE" w14:paraId="0252BD38" w14:textId="77777777" w:rsidTr="00705FAE">
        <w:trPr>
          <w:trHeight w:val="20"/>
        </w:trPr>
        <w:tc>
          <w:tcPr>
            <w:tcW w:w="131" w:type="pct"/>
            <w:vMerge/>
            <w:shd w:val="clear" w:color="auto" w:fill="auto"/>
          </w:tcPr>
          <w:p w14:paraId="7C740C8B" w14:textId="77777777" w:rsidR="000810C7" w:rsidRPr="00705FAE" w:rsidRDefault="000810C7" w:rsidP="00220A46">
            <w:pPr>
              <w:pStyle w:val="14"/>
              <w:spacing w:before="20" w:after="0" w:line="240" w:lineRule="auto"/>
              <w:ind w:left="0"/>
              <w:contextualSpacing w:val="0"/>
              <w:jc w:val="center"/>
              <w:rPr>
                <w:rFonts w:ascii="Arial" w:hAnsi="Arial" w:cs="Arial"/>
                <w:sz w:val="24"/>
                <w:szCs w:val="24"/>
              </w:rPr>
            </w:pPr>
          </w:p>
        </w:tc>
        <w:tc>
          <w:tcPr>
            <w:tcW w:w="658" w:type="pct"/>
            <w:vMerge/>
            <w:shd w:val="clear" w:color="auto" w:fill="auto"/>
            <w:vAlign w:val="center"/>
          </w:tcPr>
          <w:p w14:paraId="0B121B6C" w14:textId="77777777" w:rsidR="000810C7" w:rsidRPr="00705FAE" w:rsidRDefault="000810C7" w:rsidP="00220A46">
            <w:pPr>
              <w:spacing w:before="20"/>
              <w:jc w:val="both"/>
              <w:rPr>
                <w:rFonts w:ascii="Arial" w:eastAsia="Calibri" w:hAnsi="Arial" w:cs="Arial"/>
                <w:sz w:val="24"/>
                <w:szCs w:val="24"/>
                <w:lang w:eastAsia="en-US"/>
              </w:rPr>
            </w:pPr>
          </w:p>
        </w:tc>
        <w:tc>
          <w:tcPr>
            <w:tcW w:w="276" w:type="pct"/>
            <w:vMerge/>
            <w:shd w:val="clear" w:color="auto" w:fill="auto"/>
            <w:vAlign w:val="center"/>
          </w:tcPr>
          <w:p w14:paraId="50B2B981" w14:textId="77777777" w:rsidR="000810C7" w:rsidRPr="00705FAE" w:rsidRDefault="000810C7" w:rsidP="00220A46">
            <w:pPr>
              <w:spacing w:before="20" w:after="0"/>
              <w:ind w:left="-57" w:right="-57"/>
              <w:jc w:val="center"/>
              <w:rPr>
                <w:rFonts w:ascii="Arial" w:hAnsi="Arial" w:cs="Arial"/>
                <w:sz w:val="24"/>
                <w:szCs w:val="24"/>
              </w:rPr>
            </w:pPr>
          </w:p>
        </w:tc>
        <w:tc>
          <w:tcPr>
            <w:tcW w:w="422" w:type="pct"/>
            <w:vMerge/>
            <w:shd w:val="clear" w:color="auto" w:fill="auto"/>
            <w:vAlign w:val="center"/>
          </w:tcPr>
          <w:p w14:paraId="73835756" w14:textId="77777777" w:rsidR="000810C7" w:rsidRPr="00705FAE" w:rsidRDefault="000810C7" w:rsidP="00220A46">
            <w:pPr>
              <w:spacing w:before="20" w:after="0"/>
              <w:ind w:left="-57" w:right="-57"/>
              <w:rPr>
                <w:rFonts w:ascii="Arial" w:hAnsi="Arial" w:cs="Arial"/>
                <w:sz w:val="24"/>
                <w:szCs w:val="24"/>
              </w:rPr>
            </w:pPr>
          </w:p>
        </w:tc>
        <w:tc>
          <w:tcPr>
            <w:tcW w:w="419" w:type="pct"/>
            <w:shd w:val="clear" w:color="auto" w:fill="auto"/>
            <w:vAlign w:val="center"/>
          </w:tcPr>
          <w:p w14:paraId="10BA7768" w14:textId="59FC4EE4" w:rsidR="000810C7" w:rsidRPr="00705FAE" w:rsidRDefault="005F23B2" w:rsidP="00220A4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420" w:type="pct"/>
            <w:shd w:val="clear" w:color="auto" w:fill="auto"/>
            <w:vAlign w:val="center"/>
          </w:tcPr>
          <w:p w14:paraId="5C837951" w14:textId="43E4DCBD" w:rsidR="000810C7" w:rsidRPr="00705FAE" w:rsidRDefault="00C748B0" w:rsidP="00220A46">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w:t>
            </w:r>
          </w:p>
        </w:tc>
        <w:tc>
          <w:tcPr>
            <w:tcW w:w="417" w:type="pct"/>
            <w:shd w:val="clear" w:color="auto" w:fill="auto"/>
            <w:vAlign w:val="center"/>
          </w:tcPr>
          <w:p w14:paraId="3AD1FC88" w14:textId="3DF510EF" w:rsidR="000810C7" w:rsidRPr="00705FAE" w:rsidRDefault="00C748B0" w:rsidP="00220A46">
            <w:pPr>
              <w:spacing w:before="20" w:after="0" w:line="240" w:lineRule="auto"/>
              <w:ind w:right="-57"/>
              <w:jc w:val="center"/>
              <w:rPr>
                <w:rFonts w:ascii="Arial" w:hAnsi="Arial" w:cs="Arial"/>
                <w:color w:val="000000"/>
                <w:sz w:val="24"/>
                <w:szCs w:val="24"/>
              </w:rPr>
            </w:pPr>
            <w:r w:rsidRPr="00705FAE">
              <w:rPr>
                <w:rFonts w:ascii="Arial" w:hAnsi="Arial" w:cs="Arial"/>
                <w:color w:val="000000"/>
                <w:sz w:val="24"/>
                <w:szCs w:val="24"/>
              </w:rPr>
              <w:t>-</w:t>
            </w:r>
          </w:p>
        </w:tc>
        <w:tc>
          <w:tcPr>
            <w:tcW w:w="276" w:type="pct"/>
            <w:shd w:val="clear" w:color="auto" w:fill="auto"/>
            <w:vAlign w:val="center"/>
          </w:tcPr>
          <w:p w14:paraId="24D1BAA9" w14:textId="47B0DBBA" w:rsidR="000810C7" w:rsidRPr="00705FAE" w:rsidRDefault="005F23B2" w:rsidP="00220A46">
            <w:pPr>
              <w:spacing w:before="20" w:after="0" w:line="240" w:lineRule="auto"/>
              <w:ind w:right="-57"/>
              <w:jc w:val="center"/>
              <w:rPr>
                <w:rFonts w:ascii="Arial" w:hAnsi="Arial" w:cs="Arial"/>
                <w:color w:val="000000"/>
                <w:sz w:val="24"/>
                <w:szCs w:val="24"/>
              </w:rPr>
            </w:pPr>
            <w:r w:rsidRPr="00705FAE">
              <w:rPr>
                <w:rFonts w:ascii="Arial" w:hAnsi="Arial" w:cs="Arial"/>
                <w:color w:val="000000"/>
                <w:sz w:val="24"/>
                <w:szCs w:val="24"/>
              </w:rPr>
              <w:t>1</w:t>
            </w:r>
          </w:p>
        </w:tc>
        <w:tc>
          <w:tcPr>
            <w:tcW w:w="220" w:type="pct"/>
            <w:shd w:val="clear" w:color="auto" w:fill="auto"/>
            <w:vAlign w:val="center"/>
          </w:tcPr>
          <w:p w14:paraId="1CF2A34A" w14:textId="66EA55D2" w:rsidR="000810C7" w:rsidRPr="00705FAE" w:rsidRDefault="005F23B2" w:rsidP="00220A46">
            <w:pPr>
              <w:spacing w:before="20" w:after="0" w:line="240" w:lineRule="auto"/>
              <w:ind w:right="-57"/>
              <w:jc w:val="center"/>
              <w:rPr>
                <w:rFonts w:ascii="Arial" w:hAnsi="Arial" w:cs="Arial"/>
                <w:color w:val="000000"/>
                <w:sz w:val="24"/>
                <w:szCs w:val="24"/>
              </w:rPr>
            </w:pPr>
            <w:r w:rsidRPr="00705FAE">
              <w:rPr>
                <w:rFonts w:ascii="Arial" w:hAnsi="Arial" w:cs="Arial"/>
                <w:color w:val="000000"/>
                <w:sz w:val="24"/>
                <w:szCs w:val="24"/>
              </w:rPr>
              <w:t>1</w:t>
            </w:r>
          </w:p>
        </w:tc>
        <w:tc>
          <w:tcPr>
            <w:tcW w:w="264" w:type="pct"/>
            <w:shd w:val="clear" w:color="auto" w:fill="auto"/>
            <w:vAlign w:val="center"/>
          </w:tcPr>
          <w:p w14:paraId="236F02B6" w14:textId="46EB3EAB" w:rsidR="000810C7" w:rsidRPr="00705FAE" w:rsidRDefault="005F23B2" w:rsidP="00220A46">
            <w:pPr>
              <w:spacing w:before="20" w:after="0" w:line="240" w:lineRule="auto"/>
              <w:ind w:right="-57"/>
              <w:jc w:val="center"/>
              <w:rPr>
                <w:rFonts w:ascii="Arial" w:hAnsi="Arial" w:cs="Arial"/>
                <w:color w:val="000000"/>
                <w:sz w:val="24"/>
                <w:szCs w:val="24"/>
              </w:rPr>
            </w:pPr>
            <w:r w:rsidRPr="00705FAE">
              <w:rPr>
                <w:rFonts w:ascii="Arial" w:hAnsi="Arial" w:cs="Arial"/>
                <w:color w:val="000000"/>
                <w:sz w:val="24"/>
                <w:szCs w:val="24"/>
              </w:rPr>
              <w:t>1</w:t>
            </w:r>
          </w:p>
        </w:tc>
        <w:tc>
          <w:tcPr>
            <w:tcW w:w="220" w:type="pct"/>
            <w:shd w:val="clear" w:color="auto" w:fill="auto"/>
            <w:vAlign w:val="center"/>
          </w:tcPr>
          <w:p w14:paraId="74C7B5C3" w14:textId="49CFF6BE" w:rsidR="000810C7" w:rsidRPr="00705FAE" w:rsidRDefault="005F23B2" w:rsidP="00220A46">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w:t>
            </w:r>
          </w:p>
        </w:tc>
        <w:tc>
          <w:tcPr>
            <w:tcW w:w="222" w:type="pct"/>
            <w:shd w:val="clear" w:color="auto" w:fill="auto"/>
            <w:vAlign w:val="center"/>
          </w:tcPr>
          <w:p w14:paraId="2C94FC24" w14:textId="4A39C1F2" w:rsidR="000810C7" w:rsidRPr="00705FAE" w:rsidRDefault="005F23B2" w:rsidP="00220A46">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w:t>
            </w:r>
          </w:p>
        </w:tc>
        <w:tc>
          <w:tcPr>
            <w:tcW w:w="378" w:type="pct"/>
            <w:shd w:val="clear" w:color="auto" w:fill="auto"/>
            <w:vAlign w:val="center"/>
          </w:tcPr>
          <w:p w14:paraId="6A99C61F" w14:textId="24D24279" w:rsidR="000810C7" w:rsidRPr="00705FAE" w:rsidRDefault="005F23B2" w:rsidP="00220A4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12" w:type="pct"/>
            <w:shd w:val="clear" w:color="auto" w:fill="auto"/>
            <w:vAlign w:val="center"/>
          </w:tcPr>
          <w:p w14:paraId="28527352" w14:textId="314CE277" w:rsidR="000810C7" w:rsidRPr="00705FAE" w:rsidRDefault="005F23B2" w:rsidP="00220A4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67" w:type="pct"/>
            <w:vMerge/>
            <w:shd w:val="clear" w:color="auto" w:fill="auto"/>
            <w:vAlign w:val="center"/>
          </w:tcPr>
          <w:p w14:paraId="7E1EE561" w14:textId="77777777" w:rsidR="000810C7" w:rsidRPr="00705FAE" w:rsidRDefault="000810C7" w:rsidP="00220A46">
            <w:pPr>
              <w:spacing w:before="20"/>
              <w:rPr>
                <w:rFonts w:ascii="Arial" w:hAnsi="Arial" w:cs="Arial"/>
                <w:color w:val="000000"/>
                <w:sz w:val="24"/>
                <w:szCs w:val="24"/>
              </w:rPr>
            </w:pPr>
          </w:p>
        </w:tc>
      </w:tr>
      <w:tr w:rsidR="00705FAE" w:rsidRPr="00705FAE" w14:paraId="4D87E569" w14:textId="77777777" w:rsidTr="00705FAE">
        <w:trPr>
          <w:trHeight w:val="20"/>
        </w:trPr>
        <w:tc>
          <w:tcPr>
            <w:tcW w:w="131" w:type="pct"/>
            <w:vMerge w:val="restart"/>
            <w:tcBorders>
              <w:left w:val="single" w:sz="4" w:space="0" w:color="auto"/>
              <w:right w:val="single" w:sz="4" w:space="0" w:color="auto"/>
            </w:tcBorders>
            <w:shd w:val="clear" w:color="auto" w:fill="auto"/>
          </w:tcPr>
          <w:p w14:paraId="05DCCEE2" w14:textId="77777777" w:rsidR="001E084E" w:rsidRPr="00705FAE" w:rsidRDefault="001E084E" w:rsidP="001E084E">
            <w:pPr>
              <w:spacing w:after="0"/>
              <w:jc w:val="right"/>
              <w:rPr>
                <w:rFonts w:ascii="Arial" w:hAnsi="Arial" w:cs="Arial"/>
                <w:color w:val="000000"/>
                <w:sz w:val="24"/>
                <w:szCs w:val="24"/>
                <w:highlight w:val="yellow"/>
              </w:rPr>
            </w:pPr>
          </w:p>
        </w:tc>
        <w:tc>
          <w:tcPr>
            <w:tcW w:w="934" w:type="pct"/>
            <w:gridSpan w:val="2"/>
            <w:vMerge w:val="restart"/>
            <w:tcBorders>
              <w:left w:val="single" w:sz="4" w:space="0" w:color="auto"/>
              <w:right w:val="single" w:sz="4" w:space="0" w:color="auto"/>
            </w:tcBorders>
            <w:shd w:val="clear" w:color="auto" w:fill="auto"/>
          </w:tcPr>
          <w:p w14:paraId="02F955E6" w14:textId="77777777" w:rsidR="001E084E" w:rsidRPr="00705FAE" w:rsidRDefault="001E084E" w:rsidP="001E084E">
            <w:pPr>
              <w:spacing w:after="0"/>
              <w:rPr>
                <w:rFonts w:ascii="Arial" w:hAnsi="Arial" w:cs="Arial"/>
                <w:sz w:val="24"/>
                <w:szCs w:val="24"/>
                <w:highlight w:val="yellow"/>
              </w:rPr>
            </w:pPr>
            <w:r w:rsidRPr="00705FAE">
              <w:rPr>
                <w:rFonts w:ascii="Arial" w:hAnsi="Arial" w:cs="Arial"/>
                <w:color w:val="000000"/>
                <w:sz w:val="24"/>
                <w:szCs w:val="24"/>
              </w:rPr>
              <w:t>Итого по подпрограмме</w:t>
            </w:r>
          </w:p>
        </w:tc>
        <w:tc>
          <w:tcPr>
            <w:tcW w:w="422" w:type="pct"/>
            <w:tcBorders>
              <w:left w:val="single" w:sz="4" w:space="0" w:color="auto"/>
              <w:right w:val="single" w:sz="4" w:space="0" w:color="auto"/>
            </w:tcBorders>
            <w:shd w:val="clear" w:color="auto" w:fill="auto"/>
            <w:vAlign w:val="center"/>
          </w:tcPr>
          <w:p w14:paraId="326108F6" w14:textId="77777777" w:rsidR="001E084E" w:rsidRPr="00705FAE" w:rsidRDefault="001E084E" w:rsidP="001E084E">
            <w:pPr>
              <w:spacing w:after="0"/>
              <w:rPr>
                <w:rFonts w:ascii="Arial" w:hAnsi="Arial" w:cs="Arial"/>
                <w:color w:val="000000"/>
                <w:sz w:val="24"/>
                <w:szCs w:val="24"/>
              </w:rPr>
            </w:pPr>
            <w:r w:rsidRPr="00705FAE">
              <w:rPr>
                <w:rFonts w:ascii="Arial" w:hAnsi="Arial" w:cs="Arial"/>
                <w:color w:val="000000"/>
                <w:sz w:val="24"/>
                <w:szCs w:val="24"/>
              </w:rPr>
              <w:t>Итого:</w:t>
            </w:r>
          </w:p>
        </w:tc>
        <w:tc>
          <w:tcPr>
            <w:tcW w:w="419" w:type="pct"/>
            <w:tcBorders>
              <w:left w:val="single" w:sz="4" w:space="0" w:color="auto"/>
              <w:right w:val="single" w:sz="4" w:space="0" w:color="auto"/>
            </w:tcBorders>
            <w:shd w:val="clear" w:color="auto" w:fill="auto"/>
            <w:vAlign w:val="center"/>
          </w:tcPr>
          <w:p w14:paraId="4FA185E2" w14:textId="36DABAB9" w:rsidR="001E084E" w:rsidRPr="00705FAE" w:rsidRDefault="00B3430B" w:rsidP="001E084E">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23 484,00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29A08A5" w14:textId="5627B85D" w:rsidR="001E084E" w:rsidRPr="00705FAE" w:rsidRDefault="00B3430B" w:rsidP="001E084E">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10 067,00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A4A57BD" w14:textId="5F8107FE" w:rsidR="001E084E" w:rsidRPr="00705FAE" w:rsidRDefault="002C5395" w:rsidP="001E084E">
            <w:pPr>
              <w:spacing w:after="0" w:line="240" w:lineRule="auto"/>
              <w:jc w:val="center"/>
              <w:rPr>
                <w:rFonts w:ascii="Arial" w:hAnsi="Arial" w:cs="Arial"/>
                <w:color w:val="000000"/>
                <w:sz w:val="24"/>
                <w:szCs w:val="24"/>
              </w:rPr>
            </w:pPr>
            <w:r w:rsidRPr="00705FAE">
              <w:rPr>
                <w:rFonts w:ascii="Arial" w:hAnsi="Arial" w:cs="Arial"/>
                <w:color w:val="000000"/>
                <w:sz w:val="24"/>
                <w:szCs w:val="24"/>
              </w:rPr>
              <w:t>10 777,00</w:t>
            </w:r>
          </w:p>
        </w:tc>
        <w:tc>
          <w:tcPr>
            <w:tcW w:w="1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14D789" w14:textId="01DE8B7E" w:rsidR="001E084E" w:rsidRPr="00705FAE" w:rsidRDefault="001E084E" w:rsidP="001E084E">
            <w:pPr>
              <w:spacing w:after="0" w:line="240" w:lineRule="auto"/>
              <w:jc w:val="center"/>
              <w:rPr>
                <w:rFonts w:ascii="Arial" w:hAnsi="Arial" w:cs="Arial"/>
                <w:color w:val="000000"/>
                <w:sz w:val="24"/>
                <w:szCs w:val="24"/>
              </w:rPr>
            </w:pPr>
            <w:r w:rsidRPr="00705FAE">
              <w:rPr>
                <w:rFonts w:ascii="Arial" w:hAnsi="Arial" w:cs="Arial"/>
                <w:color w:val="000000"/>
                <w:sz w:val="24"/>
                <w:szCs w:val="24"/>
              </w:rPr>
              <w:t>1 320,00</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579D867F" w14:textId="76B479B5" w:rsidR="001E084E" w:rsidRPr="00705FAE" w:rsidRDefault="001E084E" w:rsidP="001E084E">
            <w:pPr>
              <w:spacing w:after="0" w:line="240" w:lineRule="auto"/>
              <w:jc w:val="center"/>
              <w:rPr>
                <w:rFonts w:ascii="Arial" w:hAnsi="Arial" w:cs="Arial"/>
                <w:color w:val="000000" w:themeColor="text1"/>
                <w:sz w:val="24"/>
                <w:szCs w:val="24"/>
              </w:rPr>
            </w:pPr>
            <w:r w:rsidRPr="00705FAE">
              <w:rPr>
                <w:rFonts w:ascii="Arial" w:hAnsi="Arial" w:cs="Arial"/>
                <w:color w:val="000000"/>
                <w:sz w:val="24"/>
                <w:szCs w:val="24"/>
              </w:rPr>
              <w:t>1 320,00</w:t>
            </w:r>
          </w:p>
        </w:tc>
        <w:tc>
          <w:tcPr>
            <w:tcW w:w="312" w:type="pct"/>
            <w:shd w:val="clear" w:color="auto" w:fill="auto"/>
            <w:vAlign w:val="center"/>
          </w:tcPr>
          <w:p w14:paraId="513DAD46" w14:textId="4EDA2280" w:rsidR="001E084E" w:rsidRPr="00705FAE" w:rsidRDefault="001E084E" w:rsidP="001E084E">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val="restart"/>
            <w:tcBorders>
              <w:top w:val="single" w:sz="4" w:space="0" w:color="auto"/>
              <w:left w:val="single" w:sz="4" w:space="0" w:color="auto"/>
              <w:right w:val="single" w:sz="4" w:space="0" w:color="auto"/>
            </w:tcBorders>
            <w:shd w:val="clear" w:color="auto" w:fill="auto"/>
            <w:vAlign w:val="center"/>
          </w:tcPr>
          <w:p w14:paraId="462D28ED" w14:textId="77777777" w:rsidR="001E084E" w:rsidRPr="00705FAE" w:rsidRDefault="001E084E" w:rsidP="001E084E">
            <w:pPr>
              <w:spacing w:after="0" w:line="240" w:lineRule="auto"/>
              <w:jc w:val="center"/>
              <w:rPr>
                <w:rFonts w:ascii="Arial" w:hAnsi="Arial" w:cs="Arial"/>
                <w:color w:val="000000" w:themeColor="text1"/>
                <w:sz w:val="24"/>
                <w:szCs w:val="24"/>
              </w:rPr>
            </w:pPr>
            <w:r w:rsidRPr="00705FAE">
              <w:rPr>
                <w:rFonts w:ascii="Arial" w:hAnsi="Arial" w:cs="Arial"/>
                <w:sz w:val="24"/>
                <w:szCs w:val="24"/>
              </w:rPr>
              <w:t>Х</w:t>
            </w:r>
          </w:p>
        </w:tc>
      </w:tr>
      <w:tr w:rsidR="00705FAE" w:rsidRPr="00705FAE" w14:paraId="735BB169" w14:textId="77777777" w:rsidTr="00705FAE">
        <w:trPr>
          <w:trHeight w:val="20"/>
        </w:trPr>
        <w:tc>
          <w:tcPr>
            <w:tcW w:w="131" w:type="pct"/>
            <w:vMerge/>
            <w:tcBorders>
              <w:left w:val="single" w:sz="4" w:space="0" w:color="auto"/>
              <w:right w:val="single" w:sz="4" w:space="0" w:color="auto"/>
            </w:tcBorders>
            <w:shd w:val="clear" w:color="auto" w:fill="auto"/>
          </w:tcPr>
          <w:p w14:paraId="7178DAC3" w14:textId="77777777" w:rsidR="001E084E" w:rsidRPr="00705FAE" w:rsidRDefault="001E084E" w:rsidP="001E084E">
            <w:pPr>
              <w:spacing w:after="0"/>
              <w:jc w:val="right"/>
              <w:rPr>
                <w:rFonts w:ascii="Arial" w:hAnsi="Arial" w:cs="Arial"/>
                <w:color w:val="000000"/>
                <w:sz w:val="24"/>
                <w:szCs w:val="24"/>
                <w:highlight w:val="yellow"/>
              </w:rPr>
            </w:pPr>
          </w:p>
        </w:tc>
        <w:tc>
          <w:tcPr>
            <w:tcW w:w="934" w:type="pct"/>
            <w:gridSpan w:val="2"/>
            <w:vMerge/>
            <w:tcBorders>
              <w:left w:val="single" w:sz="4" w:space="0" w:color="auto"/>
              <w:right w:val="single" w:sz="4" w:space="0" w:color="auto"/>
            </w:tcBorders>
            <w:shd w:val="clear" w:color="auto" w:fill="auto"/>
          </w:tcPr>
          <w:p w14:paraId="446D6114" w14:textId="77777777" w:rsidR="001E084E" w:rsidRPr="00705FAE" w:rsidRDefault="001E084E" w:rsidP="001E084E">
            <w:pPr>
              <w:spacing w:after="0"/>
              <w:jc w:val="right"/>
              <w:rPr>
                <w:rFonts w:ascii="Arial" w:hAnsi="Arial" w:cs="Arial"/>
                <w:color w:val="000000"/>
                <w:sz w:val="24"/>
                <w:szCs w:val="24"/>
                <w:highlight w:val="yellow"/>
              </w:rPr>
            </w:pPr>
          </w:p>
        </w:tc>
        <w:tc>
          <w:tcPr>
            <w:tcW w:w="422" w:type="pct"/>
            <w:tcBorders>
              <w:left w:val="single" w:sz="4" w:space="0" w:color="auto"/>
              <w:bottom w:val="single" w:sz="4" w:space="0" w:color="auto"/>
              <w:right w:val="single" w:sz="4" w:space="0" w:color="auto"/>
            </w:tcBorders>
            <w:shd w:val="clear" w:color="auto" w:fill="auto"/>
            <w:vAlign w:val="center"/>
          </w:tcPr>
          <w:p w14:paraId="33320805" w14:textId="77777777" w:rsidR="001E084E" w:rsidRPr="00705FAE" w:rsidRDefault="001E084E" w:rsidP="001E084E">
            <w:pPr>
              <w:spacing w:after="0"/>
              <w:rPr>
                <w:rFonts w:ascii="Arial" w:hAnsi="Arial" w:cs="Arial"/>
                <w:color w:val="000000"/>
                <w:sz w:val="24"/>
                <w:szCs w:val="24"/>
              </w:rPr>
            </w:pPr>
            <w:r w:rsidRPr="00705FAE">
              <w:rPr>
                <w:rFonts w:ascii="Arial" w:hAnsi="Arial" w:cs="Arial"/>
                <w:color w:val="000000"/>
                <w:sz w:val="24"/>
                <w:szCs w:val="24"/>
              </w:rPr>
              <w:t>Средства федерального      бюджета</w:t>
            </w:r>
          </w:p>
        </w:tc>
        <w:tc>
          <w:tcPr>
            <w:tcW w:w="419" w:type="pct"/>
            <w:tcBorders>
              <w:left w:val="single" w:sz="4" w:space="0" w:color="auto"/>
              <w:bottom w:val="single" w:sz="4" w:space="0" w:color="auto"/>
              <w:right w:val="single" w:sz="4" w:space="0" w:color="auto"/>
            </w:tcBorders>
            <w:shd w:val="clear" w:color="auto" w:fill="auto"/>
            <w:vAlign w:val="center"/>
          </w:tcPr>
          <w:p w14:paraId="216A73CC" w14:textId="3BDD3BBA" w:rsidR="001E084E" w:rsidRPr="00705FAE" w:rsidRDefault="00B3430B" w:rsidP="001E084E">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BE913A2" w14:textId="067F81DC" w:rsidR="001E084E" w:rsidRPr="00705FAE" w:rsidRDefault="00B3430B" w:rsidP="001E084E">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7A2DC03" w14:textId="719EAA49" w:rsidR="001E084E" w:rsidRPr="00705FAE" w:rsidRDefault="001E084E" w:rsidP="001E084E">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1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DF0E5F" w14:textId="77777777" w:rsidR="001E084E" w:rsidRPr="00705FAE" w:rsidRDefault="001E084E" w:rsidP="001E084E">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41371D97" w14:textId="22646F6A" w:rsidR="001E084E" w:rsidRPr="00705FAE" w:rsidRDefault="001E084E" w:rsidP="001E084E">
            <w:pPr>
              <w:spacing w:after="0" w:line="240" w:lineRule="auto"/>
              <w:jc w:val="center"/>
              <w:rPr>
                <w:rFonts w:ascii="Arial" w:hAnsi="Arial" w:cs="Arial"/>
                <w:color w:val="000000" w:themeColor="text1"/>
                <w:sz w:val="24"/>
                <w:szCs w:val="24"/>
              </w:rPr>
            </w:pPr>
            <w:r w:rsidRPr="00705FAE">
              <w:rPr>
                <w:rFonts w:ascii="Arial" w:hAnsi="Arial" w:cs="Arial"/>
                <w:color w:val="000000"/>
                <w:sz w:val="24"/>
                <w:szCs w:val="24"/>
              </w:rPr>
              <w:t>0,00</w:t>
            </w:r>
          </w:p>
        </w:tc>
        <w:tc>
          <w:tcPr>
            <w:tcW w:w="312" w:type="pct"/>
            <w:shd w:val="clear" w:color="auto" w:fill="auto"/>
            <w:vAlign w:val="center"/>
          </w:tcPr>
          <w:p w14:paraId="7A7703D7" w14:textId="089EFD0A" w:rsidR="001E084E" w:rsidRPr="00705FAE" w:rsidRDefault="001E084E" w:rsidP="001E084E">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tcBorders>
              <w:left w:val="single" w:sz="4" w:space="0" w:color="auto"/>
              <w:right w:val="single" w:sz="4" w:space="0" w:color="auto"/>
            </w:tcBorders>
            <w:shd w:val="clear" w:color="auto" w:fill="auto"/>
            <w:vAlign w:val="center"/>
          </w:tcPr>
          <w:p w14:paraId="42DB5514" w14:textId="77777777" w:rsidR="001E084E" w:rsidRPr="00705FAE" w:rsidRDefault="001E084E" w:rsidP="001E084E">
            <w:pPr>
              <w:autoSpaceDE w:val="0"/>
              <w:autoSpaceDN w:val="0"/>
              <w:adjustRightInd w:val="0"/>
              <w:spacing w:after="0"/>
              <w:jc w:val="center"/>
              <w:rPr>
                <w:rFonts w:ascii="Arial" w:eastAsia="Calibri" w:hAnsi="Arial" w:cs="Arial"/>
                <w:sz w:val="24"/>
                <w:szCs w:val="24"/>
                <w:highlight w:val="yellow"/>
              </w:rPr>
            </w:pPr>
          </w:p>
        </w:tc>
      </w:tr>
      <w:tr w:rsidR="00705FAE" w:rsidRPr="00705FAE" w14:paraId="219B6ACF" w14:textId="77777777" w:rsidTr="00705FAE">
        <w:trPr>
          <w:trHeight w:val="20"/>
        </w:trPr>
        <w:tc>
          <w:tcPr>
            <w:tcW w:w="131" w:type="pct"/>
            <w:vMerge/>
            <w:tcBorders>
              <w:left w:val="single" w:sz="4" w:space="0" w:color="auto"/>
              <w:right w:val="single" w:sz="4" w:space="0" w:color="auto"/>
            </w:tcBorders>
            <w:shd w:val="clear" w:color="auto" w:fill="auto"/>
          </w:tcPr>
          <w:p w14:paraId="1FB1FE7C" w14:textId="77777777" w:rsidR="001E084E" w:rsidRPr="00705FAE" w:rsidRDefault="001E084E" w:rsidP="001E084E">
            <w:pPr>
              <w:spacing w:after="0"/>
              <w:jc w:val="right"/>
              <w:rPr>
                <w:rFonts w:ascii="Arial" w:hAnsi="Arial" w:cs="Arial"/>
                <w:color w:val="000000"/>
                <w:sz w:val="24"/>
                <w:szCs w:val="24"/>
                <w:highlight w:val="yellow"/>
              </w:rPr>
            </w:pPr>
          </w:p>
        </w:tc>
        <w:tc>
          <w:tcPr>
            <w:tcW w:w="934" w:type="pct"/>
            <w:gridSpan w:val="2"/>
            <w:vMerge/>
            <w:tcBorders>
              <w:left w:val="single" w:sz="4" w:space="0" w:color="auto"/>
              <w:right w:val="single" w:sz="4" w:space="0" w:color="auto"/>
            </w:tcBorders>
            <w:shd w:val="clear" w:color="auto" w:fill="auto"/>
          </w:tcPr>
          <w:p w14:paraId="0A7C9FE9" w14:textId="77777777" w:rsidR="001E084E" w:rsidRPr="00705FAE" w:rsidRDefault="001E084E" w:rsidP="001E084E">
            <w:pPr>
              <w:spacing w:after="0"/>
              <w:jc w:val="right"/>
              <w:rPr>
                <w:rFonts w:ascii="Arial" w:hAnsi="Arial" w:cs="Arial"/>
                <w:color w:val="000000"/>
                <w:sz w:val="24"/>
                <w:szCs w:val="24"/>
                <w:highlight w:val="yellow"/>
              </w:rPr>
            </w:pPr>
          </w:p>
        </w:tc>
        <w:tc>
          <w:tcPr>
            <w:tcW w:w="422" w:type="pct"/>
            <w:tcBorders>
              <w:left w:val="single" w:sz="4" w:space="0" w:color="auto"/>
              <w:bottom w:val="single" w:sz="4" w:space="0" w:color="auto"/>
              <w:right w:val="single" w:sz="4" w:space="0" w:color="auto"/>
            </w:tcBorders>
            <w:shd w:val="clear" w:color="auto" w:fill="auto"/>
            <w:vAlign w:val="center"/>
          </w:tcPr>
          <w:p w14:paraId="6A0F5E58" w14:textId="77777777" w:rsidR="001E084E" w:rsidRPr="00705FAE" w:rsidRDefault="001E084E" w:rsidP="001E084E">
            <w:pPr>
              <w:spacing w:after="0"/>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9" w:type="pct"/>
            <w:tcBorders>
              <w:left w:val="single" w:sz="4" w:space="0" w:color="auto"/>
              <w:bottom w:val="single" w:sz="4" w:space="0" w:color="auto"/>
              <w:right w:val="single" w:sz="4" w:space="0" w:color="auto"/>
            </w:tcBorders>
            <w:shd w:val="clear" w:color="auto" w:fill="auto"/>
            <w:vAlign w:val="center"/>
          </w:tcPr>
          <w:p w14:paraId="6AA358B7" w14:textId="2CC67CBA" w:rsidR="001E084E" w:rsidRPr="00705FAE" w:rsidRDefault="00B3430B" w:rsidP="001E084E">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18 998,00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78F6343" w14:textId="603583F2" w:rsidR="001E084E" w:rsidRPr="00705FAE" w:rsidRDefault="00B3430B" w:rsidP="001E084E">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9 563,00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72DFC1B3" w14:textId="03B8E9FC" w:rsidR="001E084E" w:rsidRPr="00705FAE" w:rsidRDefault="00DE5E77" w:rsidP="001E084E">
            <w:pPr>
              <w:spacing w:after="0" w:line="240" w:lineRule="auto"/>
              <w:jc w:val="center"/>
              <w:rPr>
                <w:rFonts w:ascii="Arial" w:hAnsi="Arial" w:cs="Arial"/>
                <w:color w:val="000000"/>
                <w:sz w:val="24"/>
                <w:szCs w:val="24"/>
              </w:rPr>
            </w:pPr>
            <w:r w:rsidRPr="00705FAE">
              <w:rPr>
                <w:rFonts w:ascii="Arial" w:hAnsi="Arial" w:cs="Arial"/>
                <w:color w:val="000000"/>
                <w:sz w:val="24"/>
                <w:szCs w:val="24"/>
              </w:rPr>
              <w:t>9 435,00</w:t>
            </w:r>
          </w:p>
        </w:tc>
        <w:tc>
          <w:tcPr>
            <w:tcW w:w="1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16F15B" w14:textId="77777777" w:rsidR="001E084E" w:rsidRPr="00705FAE" w:rsidRDefault="001E084E" w:rsidP="001E084E">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4435F751" w14:textId="2A447FF0" w:rsidR="001E084E" w:rsidRPr="00705FAE" w:rsidRDefault="001E084E" w:rsidP="001E084E">
            <w:pPr>
              <w:spacing w:after="0" w:line="240" w:lineRule="auto"/>
              <w:jc w:val="center"/>
              <w:rPr>
                <w:rFonts w:ascii="Arial" w:hAnsi="Arial" w:cs="Arial"/>
                <w:color w:val="000000" w:themeColor="text1"/>
                <w:sz w:val="24"/>
                <w:szCs w:val="24"/>
              </w:rPr>
            </w:pPr>
            <w:r w:rsidRPr="00705FAE">
              <w:rPr>
                <w:rFonts w:ascii="Arial" w:hAnsi="Arial" w:cs="Arial"/>
                <w:color w:val="000000"/>
                <w:sz w:val="24"/>
                <w:szCs w:val="24"/>
              </w:rPr>
              <w:t>0,00</w:t>
            </w:r>
          </w:p>
        </w:tc>
        <w:tc>
          <w:tcPr>
            <w:tcW w:w="312" w:type="pct"/>
            <w:shd w:val="clear" w:color="auto" w:fill="auto"/>
            <w:vAlign w:val="center"/>
          </w:tcPr>
          <w:p w14:paraId="655DAE4C" w14:textId="75E75321" w:rsidR="001E084E" w:rsidRPr="00705FAE" w:rsidRDefault="001E084E" w:rsidP="001E084E">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tcBorders>
              <w:left w:val="single" w:sz="4" w:space="0" w:color="auto"/>
              <w:right w:val="single" w:sz="4" w:space="0" w:color="auto"/>
            </w:tcBorders>
            <w:shd w:val="clear" w:color="auto" w:fill="auto"/>
            <w:vAlign w:val="center"/>
          </w:tcPr>
          <w:p w14:paraId="55F48B93" w14:textId="77777777" w:rsidR="001E084E" w:rsidRPr="00705FAE" w:rsidRDefault="001E084E" w:rsidP="001E084E">
            <w:pPr>
              <w:autoSpaceDE w:val="0"/>
              <w:autoSpaceDN w:val="0"/>
              <w:adjustRightInd w:val="0"/>
              <w:spacing w:after="0"/>
              <w:jc w:val="center"/>
              <w:rPr>
                <w:rFonts w:ascii="Arial" w:eastAsia="Calibri" w:hAnsi="Arial" w:cs="Arial"/>
                <w:sz w:val="24"/>
                <w:szCs w:val="24"/>
                <w:highlight w:val="yellow"/>
              </w:rPr>
            </w:pPr>
          </w:p>
        </w:tc>
      </w:tr>
      <w:tr w:rsidR="00705FAE" w:rsidRPr="00705FAE" w14:paraId="7235800B" w14:textId="77777777" w:rsidTr="00705FAE">
        <w:trPr>
          <w:trHeight w:val="20"/>
        </w:trPr>
        <w:tc>
          <w:tcPr>
            <w:tcW w:w="131" w:type="pct"/>
            <w:vMerge/>
            <w:tcBorders>
              <w:left w:val="single" w:sz="4" w:space="0" w:color="auto"/>
              <w:bottom w:val="single" w:sz="4" w:space="0" w:color="auto"/>
              <w:right w:val="single" w:sz="4" w:space="0" w:color="auto"/>
            </w:tcBorders>
            <w:shd w:val="clear" w:color="auto" w:fill="auto"/>
          </w:tcPr>
          <w:p w14:paraId="625D49F5" w14:textId="77777777" w:rsidR="001E084E" w:rsidRPr="00705FAE" w:rsidRDefault="001E084E" w:rsidP="001E084E">
            <w:pPr>
              <w:spacing w:after="0" w:line="240" w:lineRule="auto"/>
              <w:jc w:val="right"/>
              <w:rPr>
                <w:rFonts w:ascii="Arial" w:hAnsi="Arial" w:cs="Arial"/>
                <w:color w:val="000000"/>
                <w:sz w:val="24"/>
                <w:szCs w:val="24"/>
                <w:highlight w:val="yellow"/>
              </w:rPr>
            </w:pPr>
          </w:p>
        </w:tc>
        <w:tc>
          <w:tcPr>
            <w:tcW w:w="934" w:type="pct"/>
            <w:gridSpan w:val="2"/>
            <w:vMerge/>
            <w:tcBorders>
              <w:left w:val="single" w:sz="4" w:space="0" w:color="auto"/>
              <w:bottom w:val="single" w:sz="4" w:space="0" w:color="auto"/>
              <w:right w:val="single" w:sz="4" w:space="0" w:color="auto"/>
            </w:tcBorders>
            <w:shd w:val="clear" w:color="auto" w:fill="auto"/>
          </w:tcPr>
          <w:p w14:paraId="2FEB3623" w14:textId="77777777" w:rsidR="001E084E" w:rsidRPr="00705FAE" w:rsidRDefault="001E084E" w:rsidP="001E084E">
            <w:pPr>
              <w:spacing w:after="0" w:line="240" w:lineRule="auto"/>
              <w:jc w:val="right"/>
              <w:rPr>
                <w:rFonts w:ascii="Arial" w:hAnsi="Arial" w:cs="Arial"/>
                <w:color w:val="000000"/>
                <w:sz w:val="24"/>
                <w:szCs w:val="24"/>
                <w:highlight w:val="yellow"/>
              </w:rPr>
            </w:pPr>
          </w:p>
        </w:tc>
        <w:tc>
          <w:tcPr>
            <w:tcW w:w="422" w:type="pct"/>
            <w:tcBorders>
              <w:left w:val="single" w:sz="4" w:space="0" w:color="auto"/>
              <w:bottom w:val="single" w:sz="4" w:space="0" w:color="auto"/>
              <w:right w:val="single" w:sz="4" w:space="0" w:color="auto"/>
            </w:tcBorders>
            <w:shd w:val="clear" w:color="auto" w:fill="auto"/>
            <w:vAlign w:val="center"/>
          </w:tcPr>
          <w:p w14:paraId="6D88B966" w14:textId="77777777" w:rsidR="001E084E" w:rsidRPr="00705FAE" w:rsidRDefault="001E084E" w:rsidP="001E084E">
            <w:pPr>
              <w:spacing w:after="0" w:line="240" w:lineRule="auto"/>
              <w:rPr>
                <w:rFonts w:ascii="Arial" w:hAnsi="Arial" w:cs="Arial"/>
                <w:color w:val="000000"/>
                <w:sz w:val="24"/>
                <w:szCs w:val="24"/>
              </w:rPr>
            </w:pPr>
            <w:r w:rsidRPr="00705FAE">
              <w:rPr>
                <w:rFonts w:ascii="Arial" w:hAnsi="Arial" w:cs="Arial"/>
                <w:color w:val="000000"/>
                <w:sz w:val="24"/>
                <w:szCs w:val="24"/>
              </w:rPr>
              <w:t>Средства бюджета городского округа Люберцы</w:t>
            </w:r>
          </w:p>
        </w:tc>
        <w:tc>
          <w:tcPr>
            <w:tcW w:w="419" w:type="pct"/>
            <w:tcBorders>
              <w:left w:val="single" w:sz="4" w:space="0" w:color="auto"/>
              <w:bottom w:val="single" w:sz="4" w:space="0" w:color="auto"/>
              <w:right w:val="single" w:sz="4" w:space="0" w:color="auto"/>
            </w:tcBorders>
            <w:shd w:val="clear" w:color="auto" w:fill="auto"/>
            <w:vAlign w:val="center"/>
          </w:tcPr>
          <w:p w14:paraId="313D7258" w14:textId="22E0BE0C" w:rsidR="001E084E" w:rsidRPr="00705FAE" w:rsidRDefault="00B3430B" w:rsidP="001E084E">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4 486,00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1D587037" w14:textId="1F529206" w:rsidR="001E084E" w:rsidRPr="00705FAE" w:rsidRDefault="00B3430B" w:rsidP="001E084E">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504,00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4D5A414" w14:textId="46CA0E50" w:rsidR="001E084E" w:rsidRPr="00705FAE" w:rsidRDefault="00DE5E77" w:rsidP="001E084E">
            <w:pPr>
              <w:spacing w:after="0" w:line="240" w:lineRule="auto"/>
              <w:jc w:val="center"/>
              <w:rPr>
                <w:rFonts w:ascii="Arial" w:hAnsi="Arial" w:cs="Arial"/>
                <w:color w:val="000000"/>
                <w:sz w:val="24"/>
                <w:szCs w:val="24"/>
              </w:rPr>
            </w:pPr>
            <w:r w:rsidRPr="00705FAE">
              <w:rPr>
                <w:rFonts w:ascii="Arial" w:hAnsi="Arial" w:cs="Arial"/>
                <w:color w:val="000000"/>
                <w:sz w:val="24"/>
                <w:szCs w:val="24"/>
              </w:rPr>
              <w:t>1 342,00</w:t>
            </w:r>
          </w:p>
        </w:tc>
        <w:tc>
          <w:tcPr>
            <w:tcW w:w="120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0472A6" w14:textId="3B08E3E1" w:rsidR="001E084E" w:rsidRPr="00705FAE" w:rsidRDefault="001E084E" w:rsidP="001E084E">
            <w:pPr>
              <w:spacing w:after="0" w:line="240" w:lineRule="auto"/>
              <w:jc w:val="center"/>
              <w:rPr>
                <w:rFonts w:ascii="Arial" w:hAnsi="Arial" w:cs="Arial"/>
                <w:color w:val="000000"/>
                <w:sz w:val="24"/>
                <w:szCs w:val="24"/>
              </w:rPr>
            </w:pPr>
            <w:r w:rsidRPr="00705FAE">
              <w:rPr>
                <w:rFonts w:ascii="Arial" w:hAnsi="Arial" w:cs="Arial"/>
                <w:color w:val="000000"/>
                <w:sz w:val="24"/>
                <w:szCs w:val="24"/>
              </w:rPr>
              <w:t>1 320,00</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0CAF2CEA" w14:textId="39022B45" w:rsidR="001E084E" w:rsidRPr="00705FAE" w:rsidRDefault="001E084E" w:rsidP="001E084E">
            <w:pPr>
              <w:spacing w:after="0" w:line="240" w:lineRule="auto"/>
              <w:jc w:val="center"/>
              <w:rPr>
                <w:rFonts w:ascii="Arial" w:hAnsi="Arial" w:cs="Arial"/>
                <w:color w:val="000000" w:themeColor="text1"/>
                <w:sz w:val="24"/>
                <w:szCs w:val="24"/>
              </w:rPr>
            </w:pPr>
            <w:r w:rsidRPr="00705FAE">
              <w:rPr>
                <w:rFonts w:ascii="Arial" w:hAnsi="Arial" w:cs="Arial"/>
                <w:color w:val="000000"/>
                <w:sz w:val="24"/>
                <w:szCs w:val="24"/>
              </w:rPr>
              <w:t>1 320,00</w:t>
            </w:r>
          </w:p>
        </w:tc>
        <w:tc>
          <w:tcPr>
            <w:tcW w:w="312" w:type="pct"/>
            <w:shd w:val="clear" w:color="auto" w:fill="auto"/>
            <w:vAlign w:val="center"/>
          </w:tcPr>
          <w:p w14:paraId="375AC1FC" w14:textId="633B353C" w:rsidR="001E084E" w:rsidRPr="00705FAE" w:rsidRDefault="001E084E" w:rsidP="001E084E">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67" w:type="pct"/>
            <w:vMerge/>
            <w:tcBorders>
              <w:left w:val="single" w:sz="4" w:space="0" w:color="auto"/>
              <w:bottom w:val="single" w:sz="4" w:space="0" w:color="auto"/>
              <w:right w:val="single" w:sz="4" w:space="0" w:color="auto"/>
            </w:tcBorders>
            <w:shd w:val="clear" w:color="auto" w:fill="auto"/>
            <w:vAlign w:val="center"/>
          </w:tcPr>
          <w:p w14:paraId="2FD0A422" w14:textId="77777777" w:rsidR="001E084E" w:rsidRPr="00705FAE" w:rsidRDefault="001E084E" w:rsidP="001E084E">
            <w:pPr>
              <w:autoSpaceDE w:val="0"/>
              <w:autoSpaceDN w:val="0"/>
              <w:adjustRightInd w:val="0"/>
              <w:spacing w:after="0" w:line="240" w:lineRule="auto"/>
              <w:jc w:val="center"/>
              <w:rPr>
                <w:rFonts w:ascii="Arial" w:eastAsia="Calibri" w:hAnsi="Arial" w:cs="Arial"/>
                <w:sz w:val="24"/>
                <w:szCs w:val="24"/>
              </w:rPr>
            </w:pPr>
          </w:p>
        </w:tc>
      </w:tr>
    </w:tbl>
    <w:p w14:paraId="261453AE" w14:textId="2661DD49" w:rsidR="0019260D" w:rsidRPr="00705FAE" w:rsidRDefault="00220A46" w:rsidP="00705FAE">
      <w:pPr>
        <w:spacing w:after="0"/>
        <w:jc w:val="center"/>
        <w:rPr>
          <w:rFonts w:ascii="Arial" w:hAnsi="Arial" w:cs="Arial"/>
          <w:sz w:val="24"/>
          <w:szCs w:val="24"/>
        </w:rPr>
      </w:pPr>
      <w:r w:rsidRPr="00705FAE">
        <w:rPr>
          <w:rFonts w:ascii="Arial" w:hAnsi="Arial" w:cs="Arial"/>
          <w:b/>
          <w:sz w:val="24"/>
          <w:szCs w:val="24"/>
        </w:rPr>
        <w:br/>
      </w:r>
      <w:bookmarkEnd w:id="6"/>
      <w:r w:rsidR="0019260D" w:rsidRPr="00705FAE">
        <w:rPr>
          <w:rFonts w:ascii="Arial" w:hAnsi="Arial" w:cs="Arial"/>
          <w:sz w:val="24"/>
          <w:szCs w:val="24"/>
        </w:rPr>
        <w:t xml:space="preserve">Взаимосвязь основных </w:t>
      </w:r>
      <w:proofErr w:type="gramStart"/>
      <w:r w:rsidR="0019260D" w:rsidRPr="00705FAE">
        <w:rPr>
          <w:rFonts w:ascii="Arial" w:hAnsi="Arial" w:cs="Arial"/>
          <w:sz w:val="24"/>
          <w:szCs w:val="24"/>
        </w:rPr>
        <w:t xml:space="preserve">мероприятий </w:t>
      </w:r>
      <w:r w:rsidR="00330F73" w:rsidRPr="00705FAE">
        <w:rPr>
          <w:rFonts w:ascii="Arial" w:hAnsi="Arial" w:cs="Arial"/>
          <w:sz w:val="24"/>
          <w:szCs w:val="24"/>
        </w:rPr>
        <w:t xml:space="preserve"> подпрограммы</w:t>
      </w:r>
      <w:proofErr w:type="gramEnd"/>
      <w:r w:rsidR="00330F73" w:rsidRPr="00705FAE">
        <w:rPr>
          <w:rFonts w:ascii="Arial" w:hAnsi="Arial" w:cs="Arial"/>
          <w:sz w:val="24"/>
          <w:szCs w:val="24"/>
        </w:rPr>
        <w:t xml:space="preserve"> 1</w:t>
      </w:r>
      <w:r w:rsidR="00690378" w:rsidRPr="00705FAE">
        <w:rPr>
          <w:rFonts w:ascii="Arial" w:hAnsi="Arial" w:cs="Arial"/>
          <w:sz w:val="24"/>
          <w:szCs w:val="24"/>
        </w:rPr>
        <w:t xml:space="preserve">«Повышение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w:t>
      </w:r>
      <w:r w:rsidR="0019260D" w:rsidRPr="00705FAE">
        <w:rPr>
          <w:rFonts w:ascii="Arial" w:hAnsi="Arial" w:cs="Arial"/>
          <w:sz w:val="24"/>
          <w:szCs w:val="24"/>
        </w:rPr>
        <w:lastRenderedPageBreak/>
        <w:t>муниципальной программы городского округа Люберцы Московской области</w:t>
      </w:r>
      <w:r w:rsidR="009C160F" w:rsidRPr="00705FAE">
        <w:rPr>
          <w:rFonts w:ascii="Arial" w:hAnsi="Arial" w:cs="Arial"/>
          <w:sz w:val="24"/>
          <w:szCs w:val="24"/>
        </w:rPr>
        <w:t xml:space="preserve"> </w:t>
      </w:r>
      <w:r w:rsidR="0019260D" w:rsidRPr="00705FAE">
        <w:rPr>
          <w:rFonts w:ascii="Arial" w:hAnsi="Arial" w:cs="Arial"/>
          <w:sz w:val="24"/>
          <w:szCs w:val="24"/>
        </w:rPr>
        <w:t>«Цифровое муниципальное образование» с задачами, на достижение которых направлено мероприятие</w:t>
      </w:r>
    </w:p>
    <w:p w14:paraId="74DB0702" w14:textId="77777777" w:rsidR="0019260D" w:rsidRPr="00705FAE" w:rsidRDefault="0019260D" w:rsidP="0019260D">
      <w:pPr>
        <w:widowControl w:val="0"/>
        <w:tabs>
          <w:tab w:val="left" w:pos="709"/>
        </w:tabs>
        <w:autoSpaceDE w:val="0"/>
        <w:autoSpaceDN w:val="0"/>
        <w:adjustRightInd w:val="0"/>
        <w:spacing w:after="0" w:line="240" w:lineRule="auto"/>
        <w:ind w:right="142"/>
        <w:jc w:val="right"/>
        <w:outlineLvl w:val="1"/>
        <w:rPr>
          <w:rFonts w:ascii="Arial" w:hAnsi="Arial" w:cs="Arial"/>
          <w:sz w:val="24"/>
          <w:szCs w:val="24"/>
        </w:rPr>
      </w:pPr>
      <w:r w:rsidRPr="00705FAE">
        <w:rPr>
          <w:rFonts w:ascii="Arial" w:hAnsi="Arial" w:cs="Arial"/>
          <w:sz w:val="24"/>
          <w:szCs w:val="24"/>
        </w:rPr>
        <w:t>Таблица 2</w:t>
      </w:r>
    </w:p>
    <w:p w14:paraId="11A8DEE6" w14:textId="77777777" w:rsidR="0019260D" w:rsidRPr="00705FAE" w:rsidRDefault="0019260D" w:rsidP="0019260D">
      <w:pPr>
        <w:widowControl w:val="0"/>
        <w:tabs>
          <w:tab w:val="left" w:pos="709"/>
        </w:tabs>
        <w:autoSpaceDE w:val="0"/>
        <w:autoSpaceDN w:val="0"/>
        <w:adjustRightInd w:val="0"/>
        <w:spacing w:after="0" w:line="240" w:lineRule="auto"/>
        <w:ind w:right="142"/>
        <w:jc w:val="right"/>
        <w:outlineLvl w:val="1"/>
        <w:rPr>
          <w:rFonts w:ascii="Arial" w:hAnsi="Arial" w:cs="Arial"/>
          <w:sz w:val="24"/>
          <w:szCs w:val="24"/>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91"/>
        <w:gridCol w:w="7626"/>
        <w:gridCol w:w="6804"/>
      </w:tblGrid>
      <w:tr w:rsidR="0019260D" w:rsidRPr="00705FAE" w14:paraId="21F14CDB" w14:textId="77777777" w:rsidTr="00705FAE">
        <w:trPr>
          <w:trHeight w:val="276"/>
        </w:trPr>
        <w:tc>
          <w:tcPr>
            <w:tcW w:w="591" w:type="dxa"/>
            <w:vMerge w:val="restart"/>
            <w:vAlign w:val="center"/>
            <w:hideMark/>
          </w:tcPr>
          <w:p w14:paraId="167BEB1C" w14:textId="77777777" w:rsidR="0019260D" w:rsidRPr="00705FAE" w:rsidRDefault="0019260D" w:rsidP="00251566">
            <w:pPr>
              <w:widowControl w:val="0"/>
              <w:tabs>
                <w:tab w:val="left" w:pos="709"/>
              </w:tabs>
              <w:autoSpaceDE w:val="0"/>
              <w:autoSpaceDN w:val="0"/>
              <w:adjustRightInd w:val="0"/>
              <w:spacing w:after="0" w:line="240" w:lineRule="auto"/>
              <w:jc w:val="center"/>
              <w:rPr>
                <w:rFonts w:ascii="Arial" w:hAnsi="Arial" w:cs="Arial"/>
                <w:sz w:val="24"/>
                <w:szCs w:val="24"/>
              </w:rPr>
            </w:pPr>
            <w:r w:rsidRPr="00705FAE">
              <w:rPr>
                <w:rFonts w:ascii="Arial" w:hAnsi="Arial" w:cs="Arial"/>
                <w:sz w:val="24"/>
                <w:szCs w:val="24"/>
              </w:rPr>
              <w:t>№   п/п</w:t>
            </w:r>
          </w:p>
        </w:tc>
        <w:tc>
          <w:tcPr>
            <w:tcW w:w="7626" w:type="dxa"/>
            <w:vMerge w:val="restart"/>
            <w:vAlign w:val="center"/>
          </w:tcPr>
          <w:p w14:paraId="2AF74493" w14:textId="77777777" w:rsidR="0019260D" w:rsidRPr="00705FAE" w:rsidRDefault="0019260D" w:rsidP="00251566">
            <w:pPr>
              <w:widowControl w:val="0"/>
              <w:tabs>
                <w:tab w:val="left" w:pos="709"/>
              </w:tabs>
              <w:autoSpaceDE w:val="0"/>
              <w:autoSpaceDN w:val="0"/>
              <w:adjustRightInd w:val="0"/>
              <w:spacing w:after="0"/>
              <w:jc w:val="center"/>
              <w:rPr>
                <w:rFonts w:ascii="Arial" w:hAnsi="Arial" w:cs="Arial"/>
                <w:sz w:val="24"/>
                <w:szCs w:val="24"/>
              </w:rPr>
            </w:pPr>
          </w:p>
          <w:p w14:paraId="6B0E861B" w14:textId="77777777" w:rsidR="0019260D" w:rsidRPr="00705FAE" w:rsidRDefault="0019260D" w:rsidP="00251566">
            <w:pPr>
              <w:widowControl w:val="0"/>
              <w:tabs>
                <w:tab w:val="left" w:pos="709"/>
              </w:tabs>
              <w:autoSpaceDE w:val="0"/>
              <w:autoSpaceDN w:val="0"/>
              <w:adjustRightInd w:val="0"/>
              <w:spacing w:after="0"/>
              <w:jc w:val="center"/>
              <w:rPr>
                <w:rFonts w:ascii="Arial" w:hAnsi="Arial" w:cs="Arial"/>
                <w:sz w:val="24"/>
                <w:szCs w:val="24"/>
              </w:rPr>
            </w:pPr>
            <w:r w:rsidRPr="00705FAE">
              <w:rPr>
                <w:rFonts w:ascii="Arial" w:hAnsi="Arial" w:cs="Arial"/>
                <w:sz w:val="24"/>
                <w:szCs w:val="24"/>
              </w:rPr>
              <w:t>Основное мероприятие подпрограммы</w:t>
            </w:r>
          </w:p>
          <w:p w14:paraId="273B9752" w14:textId="77777777" w:rsidR="0019260D" w:rsidRPr="00705FAE" w:rsidRDefault="0019260D" w:rsidP="00251566">
            <w:pPr>
              <w:widowControl w:val="0"/>
              <w:tabs>
                <w:tab w:val="left" w:pos="709"/>
              </w:tabs>
              <w:autoSpaceDE w:val="0"/>
              <w:autoSpaceDN w:val="0"/>
              <w:adjustRightInd w:val="0"/>
              <w:spacing w:after="0" w:line="240" w:lineRule="auto"/>
              <w:jc w:val="center"/>
              <w:rPr>
                <w:rFonts w:ascii="Arial" w:hAnsi="Arial" w:cs="Arial"/>
                <w:sz w:val="24"/>
                <w:szCs w:val="24"/>
              </w:rPr>
            </w:pPr>
          </w:p>
        </w:tc>
        <w:tc>
          <w:tcPr>
            <w:tcW w:w="6804" w:type="dxa"/>
            <w:vMerge w:val="restart"/>
            <w:vAlign w:val="center"/>
            <w:hideMark/>
          </w:tcPr>
          <w:p w14:paraId="3428F2A4" w14:textId="77777777" w:rsidR="0019260D" w:rsidRPr="00705FAE" w:rsidRDefault="0019260D" w:rsidP="00251566">
            <w:pPr>
              <w:widowControl w:val="0"/>
              <w:tabs>
                <w:tab w:val="left" w:pos="709"/>
              </w:tabs>
              <w:autoSpaceDE w:val="0"/>
              <w:autoSpaceDN w:val="0"/>
              <w:adjustRightInd w:val="0"/>
              <w:spacing w:after="0" w:line="240" w:lineRule="auto"/>
              <w:jc w:val="center"/>
              <w:rPr>
                <w:rFonts w:ascii="Arial" w:hAnsi="Arial" w:cs="Arial"/>
                <w:sz w:val="24"/>
                <w:szCs w:val="24"/>
              </w:rPr>
            </w:pPr>
            <w:r w:rsidRPr="00705FAE">
              <w:rPr>
                <w:rFonts w:ascii="Arial" w:hAnsi="Arial" w:cs="Arial"/>
                <w:sz w:val="24"/>
                <w:szCs w:val="24"/>
              </w:rPr>
              <w:t>Задачи муниципальной программы</w:t>
            </w:r>
          </w:p>
        </w:tc>
      </w:tr>
      <w:tr w:rsidR="0019260D" w:rsidRPr="00705FAE" w14:paraId="74D21B06" w14:textId="77777777" w:rsidTr="00705FAE">
        <w:trPr>
          <w:trHeight w:val="458"/>
        </w:trPr>
        <w:tc>
          <w:tcPr>
            <w:tcW w:w="591" w:type="dxa"/>
            <w:vMerge/>
            <w:vAlign w:val="center"/>
            <w:hideMark/>
          </w:tcPr>
          <w:p w14:paraId="411E27C7" w14:textId="77777777" w:rsidR="0019260D" w:rsidRPr="00705F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7626" w:type="dxa"/>
            <w:vMerge/>
          </w:tcPr>
          <w:p w14:paraId="3CE8DC4D" w14:textId="77777777" w:rsidR="0019260D" w:rsidRPr="00705F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6804" w:type="dxa"/>
            <w:vMerge/>
            <w:vAlign w:val="center"/>
            <w:hideMark/>
          </w:tcPr>
          <w:p w14:paraId="4C585C19" w14:textId="77777777" w:rsidR="0019260D" w:rsidRPr="00705F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r>
      <w:tr w:rsidR="0019260D" w:rsidRPr="00705FAE" w14:paraId="44E3DF1D" w14:textId="77777777" w:rsidTr="00705FAE">
        <w:trPr>
          <w:trHeight w:val="20"/>
        </w:trPr>
        <w:tc>
          <w:tcPr>
            <w:tcW w:w="591" w:type="dxa"/>
            <w:vAlign w:val="center"/>
            <w:hideMark/>
          </w:tcPr>
          <w:p w14:paraId="3B639D41" w14:textId="77777777" w:rsidR="0019260D" w:rsidRPr="00705F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1</w:t>
            </w:r>
          </w:p>
        </w:tc>
        <w:tc>
          <w:tcPr>
            <w:tcW w:w="7626" w:type="dxa"/>
          </w:tcPr>
          <w:p w14:paraId="7794ABFD" w14:textId="77777777" w:rsidR="0019260D" w:rsidRPr="00705F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2</w:t>
            </w:r>
          </w:p>
        </w:tc>
        <w:tc>
          <w:tcPr>
            <w:tcW w:w="6804" w:type="dxa"/>
            <w:vAlign w:val="center"/>
            <w:hideMark/>
          </w:tcPr>
          <w:p w14:paraId="1D96FFE6" w14:textId="77777777" w:rsidR="0019260D" w:rsidRPr="00705F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3</w:t>
            </w:r>
          </w:p>
        </w:tc>
      </w:tr>
      <w:tr w:rsidR="0019260D" w:rsidRPr="00705FAE" w14:paraId="79CE45C4" w14:textId="77777777" w:rsidTr="00705FAE">
        <w:trPr>
          <w:trHeight w:val="20"/>
        </w:trPr>
        <w:tc>
          <w:tcPr>
            <w:tcW w:w="591" w:type="dxa"/>
            <w:shd w:val="clear" w:color="auto" w:fill="auto"/>
            <w:vAlign w:val="center"/>
          </w:tcPr>
          <w:p w14:paraId="72776B3A" w14:textId="070627E2" w:rsidR="0019260D" w:rsidRPr="00705FAE"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1</w:t>
            </w:r>
          </w:p>
        </w:tc>
        <w:tc>
          <w:tcPr>
            <w:tcW w:w="7626" w:type="dxa"/>
            <w:shd w:val="clear" w:color="auto" w:fill="auto"/>
          </w:tcPr>
          <w:p w14:paraId="6A5992F8" w14:textId="77777777" w:rsidR="0019260D" w:rsidRPr="00705FAE" w:rsidRDefault="0019260D" w:rsidP="00251566">
            <w:pPr>
              <w:spacing w:after="0"/>
              <w:jc w:val="both"/>
              <w:rPr>
                <w:rFonts w:ascii="Arial" w:hAnsi="Arial" w:cs="Arial"/>
                <w:color w:val="000000"/>
                <w:sz w:val="24"/>
                <w:szCs w:val="24"/>
              </w:rPr>
            </w:pPr>
            <w:r w:rsidRPr="00705FAE">
              <w:rPr>
                <w:rFonts w:ascii="Arial" w:hAnsi="Arial" w:cs="Arial"/>
                <w:color w:val="000000"/>
                <w:sz w:val="24"/>
                <w:szCs w:val="24"/>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6804" w:type="dxa"/>
            <w:shd w:val="clear" w:color="auto" w:fill="auto"/>
            <w:vAlign w:val="center"/>
          </w:tcPr>
          <w:p w14:paraId="09681A86" w14:textId="77777777" w:rsidR="0019260D" w:rsidRPr="00705FAE" w:rsidRDefault="0019260D" w:rsidP="00251566">
            <w:pPr>
              <w:autoSpaceDE w:val="0"/>
              <w:autoSpaceDN w:val="0"/>
              <w:adjustRightInd w:val="0"/>
              <w:spacing w:after="0"/>
              <w:jc w:val="both"/>
              <w:rPr>
                <w:rFonts w:ascii="Arial" w:hAnsi="Arial" w:cs="Arial"/>
                <w:sz w:val="24"/>
                <w:szCs w:val="24"/>
              </w:rPr>
            </w:pPr>
            <w:r w:rsidRPr="00705FAE">
              <w:rPr>
                <w:rFonts w:ascii="Arial" w:hAnsi="Arial" w:cs="Arial"/>
                <w:sz w:val="24"/>
                <w:szCs w:val="24"/>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19260D" w:rsidRPr="00705FAE" w14:paraId="15C39150" w14:textId="77777777" w:rsidTr="00705FAE">
        <w:trPr>
          <w:trHeight w:val="20"/>
        </w:trPr>
        <w:tc>
          <w:tcPr>
            <w:tcW w:w="591" w:type="dxa"/>
            <w:shd w:val="clear" w:color="auto" w:fill="auto"/>
            <w:vAlign w:val="center"/>
          </w:tcPr>
          <w:p w14:paraId="79576E28" w14:textId="09F7452D" w:rsidR="0019260D" w:rsidRPr="00705FAE" w:rsidRDefault="0019260D" w:rsidP="00251566">
            <w:pPr>
              <w:widowControl w:val="0"/>
              <w:tabs>
                <w:tab w:val="left" w:pos="709"/>
              </w:tabs>
              <w:autoSpaceDE w:val="0"/>
              <w:autoSpaceDN w:val="0"/>
              <w:adjustRightInd w:val="0"/>
              <w:jc w:val="center"/>
              <w:outlineLvl w:val="1"/>
              <w:rPr>
                <w:rFonts w:ascii="Arial" w:hAnsi="Arial" w:cs="Arial"/>
                <w:sz w:val="24"/>
                <w:szCs w:val="24"/>
              </w:rPr>
            </w:pPr>
            <w:r w:rsidRPr="00705FAE">
              <w:rPr>
                <w:rFonts w:ascii="Arial" w:hAnsi="Arial" w:cs="Arial"/>
                <w:sz w:val="24"/>
                <w:szCs w:val="24"/>
                <w:lang w:val="en-US"/>
              </w:rPr>
              <w:t>2</w:t>
            </w:r>
          </w:p>
        </w:tc>
        <w:tc>
          <w:tcPr>
            <w:tcW w:w="7626" w:type="dxa"/>
            <w:shd w:val="clear" w:color="auto" w:fill="auto"/>
          </w:tcPr>
          <w:p w14:paraId="2A29DB69" w14:textId="47DAC980" w:rsidR="0019260D" w:rsidRPr="00705FAE" w:rsidRDefault="0019260D" w:rsidP="00251566">
            <w:pPr>
              <w:spacing w:after="0"/>
              <w:jc w:val="both"/>
              <w:rPr>
                <w:rFonts w:ascii="Arial" w:hAnsi="Arial" w:cs="Arial"/>
                <w:color w:val="000000"/>
                <w:sz w:val="24"/>
                <w:szCs w:val="24"/>
              </w:rPr>
            </w:pPr>
            <w:r w:rsidRPr="00705FAE">
              <w:rPr>
                <w:rFonts w:ascii="Arial" w:hAnsi="Arial" w:cs="Arial"/>
                <w:color w:val="000000"/>
                <w:sz w:val="24"/>
                <w:szCs w:val="24"/>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6804" w:type="dxa"/>
            <w:shd w:val="clear" w:color="auto" w:fill="auto"/>
            <w:vAlign w:val="center"/>
          </w:tcPr>
          <w:p w14:paraId="22D30DC2" w14:textId="77777777" w:rsidR="0019260D" w:rsidRPr="00705FAE" w:rsidRDefault="0019260D" w:rsidP="00251566">
            <w:pPr>
              <w:widowControl w:val="0"/>
              <w:tabs>
                <w:tab w:val="left" w:pos="709"/>
              </w:tabs>
              <w:autoSpaceDE w:val="0"/>
              <w:autoSpaceDN w:val="0"/>
              <w:adjustRightInd w:val="0"/>
              <w:jc w:val="both"/>
              <w:outlineLvl w:val="1"/>
              <w:rPr>
                <w:rFonts w:ascii="Arial" w:hAnsi="Arial" w:cs="Arial"/>
                <w:sz w:val="24"/>
                <w:szCs w:val="24"/>
              </w:rPr>
            </w:pPr>
            <w:r w:rsidRPr="00705FAE">
              <w:rPr>
                <w:rFonts w:ascii="Arial" w:hAnsi="Arial" w:cs="Arial"/>
                <w:sz w:val="24"/>
                <w:szCs w:val="24"/>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bl>
    <w:p w14:paraId="3952180B" w14:textId="4EF66346" w:rsidR="0019260D" w:rsidRPr="00705FAE" w:rsidRDefault="0019260D">
      <w:pPr>
        <w:spacing w:after="160" w:line="259" w:lineRule="auto"/>
        <w:rPr>
          <w:rFonts w:ascii="Arial" w:hAnsi="Arial" w:cs="Arial"/>
          <w:sz w:val="24"/>
          <w:szCs w:val="24"/>
        </w:rPr>
      </w:pPr>
    </w:p>
    <w:p w14:paraId="1D449AF6" w14:textId="467CB5AA" w:rsidR="00B87A62" w:rsidRPr="00705FAE" w:rsidRDefault="00B87A62" w:rsidP="00B87A62">
      <w:pPr>
        <w:spacing w:after="0" w:line="240" w:lineRule="auto"/>
        <w:ind w:right="30" w:firstLine="708"/>
        <w:jc w:val="right"/>
        <w:rPr>
          <w:rFonts w:ascii="Arial" w:hAnsi="Arial" w:cs="Arial"/>
          <w:sz w:val="24"/>
          <w:szCs w:val="24"/>
        </w:rPr>
      </w:pPr>
      <w:r w:rsidRPr="00705FAE">
        <w:rPr>
          <w:rFonts w:ascii="Arial" w:hAnsi="Arial" w:cs="Arial"/>
          <w:sz w:val="24"/>
          <w:szCs w:val="24"/>
        </w:rPr>
        <w:t xml:space="preserve">Приложение № 4 к муниципальной программе </w:t>
      </w:r>
    </w:p>
    <w:p w14:paraId="6BF99652" w14:textId="77777777" w:rsidR="00B87A62" w:rsidRPr="00705FAE" w:rsidRDefault="00B87A62" w:rsidP="00B87A62">
      <w:pPr>
        <w:spacing w:after="0" w:line="240" w:lineRule="auto"/>
        <w:ind w:right="30" w:firstLine="708"/>
        <w:jc w:val="right"/>
        <w:rPr>
          <w:rFonts w:ascii="Arial" w:hAnsi="Arial" w:cs="Arial"/>
          <w:sz w:val="24"/>
          <w:szCs w:val="24"/>
        </w:rPr>
      </w:pPr>
      <w:r w:rsidRPr="00705FAE">
        <w:rPr>
          <w:rFonts w:ascii="Arial" w:hAnsi="Arial" w:cs="Arial"/>
          <w:sz w:val="24"/>
          <w:szCs w:val="24"/>
        </w:rPr>
        <w:t>городского округа Люберцы Московской области</w:t>
      </w:r>
    </w:p>
    <w:p w14:paraId="6108C884" w14:textId="77777777" w:rsidR="00B87A62" w:rsidRPr="00705FAE" w:rsidRDefault="00B87A62" w:rsidP="00B87A62">
      <w:pPr>
        <w:spacing w:after="0" w:line="240" w:lineRule="auto"/>
        <w:ind w:right="30"/>
        <w:jc w:val="right"/>
        <w:rPr>
          <w:rFonts w:ascii="Arial" w:hAnsi="Arial" w:cs="Arial"/>
          <w:sz w:val="24"/>
          <w:szCs w:val="24"/>
        </w:rPr>
      </w:pPr>
      <w:r w:rsidRPr="00705FAE">
        <w:rPr>
          <w:rFonts w:ascii="Arial" w:hAnsi="Arial" w:cs="Arial"/>
          <w:sz w:val="24"/>
          <w:szCs w:val="24"/>
        </w:rPr>
        <w:t>«Цифровое муниципальное образование»</w:t>
      </w:r>
    </w:p>
    <w:p w14:paraId="29014C31" w14:textId="77777777" w:rsidR="00B87A62" w:rsidRPr="00705FAE" w:rsidRDefault="00B87A62" w:rsidP="00B87A62">
      <w:pPr>
        <w:spacing w:after="0"/>
        <w:rPr>
          <w:rFonts w:ascii="Arial" w:eastAsia="Calibri" w:hAnsi="Arial" w:cs="Arial"/>
          <w:b/>
          <w:bCs/>
          <w:sz w:val="24"/>
          <w:szCs w:val="24"/>
        </w:rPr>
      </w:pPr>
    </w:p>
    <w:p w14:paraId="31D4BE48" w14:textId="77777777" w:rsidR="00B87A62" w:rsidRPr="00705FAE" w:rsidRDefault="00B87A62" w:rsidP="00B87A62">
      <w:pPr>
        <w:pStyle w:val="20"/>
        <w:spacing w:after="0"/>
        <w:ind w:left="0"/>
        <w:rPr>
          <w:rFonts w:ascii="Arial" w:eastAsia="Calibri" w:hAnsi="Arial" w:cs="Arial"/>
          <w:b w:val="0"/>
          <w:sz w:val="24"/>
          <w:szCs w:val="24"/>
        </w:rPr>
      </w:pPr>
      <w:r w:rsidRPr="00705FAE">
        <w:rPr>
          <w:rFonts w:ascii="Arial" w:eastAsia="Calibri" w:hAnsi="Arial" w:cs="Arial"/>
          <w:sz w:val="24"/>
          <w:szCs w:val="24"/>
        </w:rPr>
        <w:t xml:space="preserve"> </w:t>
      </w:r>
      <w:r w:rsidRPr="00705FAE">
        <w:rPr>
          <w:rFonts w:ascii="Arial" w:eastAsia="Calibri" w:hAnsi="Arial" w:cs="Arial"/>
          <w:b w:val="0"/>
          <w:sz w:val="24"/>
          <w:szCs w:val="24"/>
        </w:rPr>
        <w:t xml:space="preserve">Перечень мероприятий подпрограммы 2 «Развитие информационной и технологической инфраструктуры экосистемы цифровой экономики </w:t>
      </w:r>
    </w:p>
    <w:p w14:paraId="499498C3" w14:textId="77777777" w:rsidR="00B87A62" w:rsidRPr="00705FAE" w:rsidRDefault="00B87A62" w:rsidP="00B87A62">
      <w:pPr>
        <w:pStyle w:val="20"/>
        <w:spacing w:after="0"/>
        <w:ind w:left="0"/>
        <w:rPr>
          <w:rFonts w:ascii="Arial" w:eastAsia="Calibri" w:hAnsi="Arial" w:cs="Arial"/>
          <w:b w:val="0"/>
          <w:sz w:val="24"/>
          <w:szCs w:val="24"/>
        </w:rPr>
      </w:pPr>
      <w:r w:rsidRPr="00705FAE">
        <w:rPr>
          <w:rFonts w:ascii="Arial" w:eastAsia="Calibri" w:hAnsi="Arial" w:cs="Arial"/>
          <w:b w:val="0"/>
          <w:sz w:val="24"/>
          <w:szCs w:val="24"/>
        </w:rPr>
        <w:t>муниципального образования Московской области»</w:t>
      </w:r>
      <w:r w:rsidRPr="00705FAE">
        <w:rPr>
          <w:rFonts w:ascii="Arial" w:hAnsi="Arial" w:cs="Arial"/>
          <w:b w:val="0"/>
          <w:sz w:val="24"/>
          <w:szCs w:val="24"/>
        </w:rPr>
        <w:t xml:space="preserve"> </w:t>
      </w:r>
      <w:r w:rsidRPr="00705FAE">
        <w:rPr>
          <w:rFonts w:ascii="Arial" w:eastAsia="Calibri" w:hAnsi="Arial" w:cs="Arial"/>
          <w:b w:val="0"/>
          <w:sz w:val="24"/>
          <w:szCs w:val="24"/>
        </w:rPr>
        <w:t xml:space="preserve">муниципальной программы городского округа Люберцы Московской области </w:t>
      </w:r>
    </w:p>
    <w:p w14:paraId="64B54B0D" w14:textId="77777777" w:rsidR="00B87A62" w:rsidRPr="00705FAE" w:rsidRDefault="00B87A62" w:rsidP="00B87A62">
      <w:pPr>
        <w:pStyle w:val="20"/>
        <w:spacing w:after="0"/>
        <w:ind w:left="0"/>
        <w:rPr>
          <w:rFonts w:ascii="Arial" w:eastAsia="Calibri" w:hAnsi="Arial" w:cs="Arial"/>
          <w:b w:val="0"/>
          <w:sz w:val="24"/>
          <w:szCs w:val="24"/>
        </w:rPr>
      </w:pPr>
      <w:r w:rsidRPr="00705FAE">
        <w:rPr>
          <w:rFonts w:ascii="Arial" w:eastAsia="Calibri" w:hAnsi="Arial" w:cs="Arial"/>
          <w:b w:val="0"/>
          <w:sz w:val="24"/>
          <w:szCs w:val="24"/>
        </w:rPr>
        <w:t>«Цифровое муниципальное образование»</w:t>
      </w:r>
    </w:p>
    <w:p w14:paraId="1A0D263D" w14:textId="77777777" w:rsidR="00B87A62" w:rsidRPr="00705FAE" w:rsidRDefault="00B87A62" w:rsidP="00B87A62">
      <w:pPr>
        <w:widowControl w:val="0"/>
        <w:autoSpaceDE w:val="0"/>
        <w:autoSpaceDN w:val="0"/>
        <w:adjustRightInd w:val="0"/>
        <w:ind w:firstLine="709"/>
        <w:jc w:val="right"/>
        <w:outlineLvl w:val="1"/>
        <w:rPr>
          <w:rFonts w:ascii="Arial" w:hAnsi="Arial" w:cs="Arial"/>
          <w:sz w:val="24"/>
          <w:szCs w:val="24"/>
        </w:rPr>
      </w:pPr>
      <w:r w:rsidRPr="00705FAE">
        <w:rPr>
          <w:rFonts w:ascii="Arial" w:hAnsi="Arial" w:cs="Arial"/>
          <w:sz w:val="24"/>
          <w:szCs w:val="24"/>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ayout w:type="fixed"/>
        <w:tblCellMar>
          <w:left w:w="57" w:type="dxa"/>
          <w:right w:w="57" w:type="dxa"/>
        </w:tblCellMar>
        <w:tblLook w:val="04A0" w:firstRow="1" w:lastRow="0" w:firstColumn="1" w:lastColumn="0" w:noHBand="0" w:noVBand="1"/>
      </w:tblPr>
      <w:tblGrid>
        <w:gridCol w:w="360"/>
        <w:gridCol w:w="1328"/>
        <w:gridCol w:w="793"/>
        <w:gridCol w:w="1283"/>
        <w:gridCol w:w="1243"/>
        <w:gridCol w:w="1183"/>
        <w:gridCol w:w="1343"/>
        <w:gridCol w:w="759"/>
        <w:gridCol w:w="805"/>
        <w:gridCol w:w="796"/>
        <w:gridCol w:w="799"/>
        <w:gridCol w:w="856"/>
        <w:gridCol w:w="1310"/>
        <w:gridCol w:w="1274"/>
        <w:gridCol w:w="995"/>
      </w:tblGrid>
      <w:tr w:rsidR="00705FAE" w:rsidRPr="00705FAE" w14:paraId="3E32D33C" w14:textId="77777777" w:rsidTr="00705FAE">
        <w:trPr>
          <w:trHeight w:val="20"/>
        </w:trPr>
        <w:tc>
          <w:tcPr>
            <w:tcW w:w="119" w:type="pct"/>
            <w:vMerge w:val="restart"/>
            <w:shd w:val="clear" w:color="auto" w:fill="auto"/>
          </w:tcPr>
          <w:p w14:paraId="0580B6F3" w14:textId="77777777" w:rsidR="00FA3A42" w:rsidRPr="00705FAE" w:rsidRDefault="00FA3A42" w:rsidP="003B1B4A">
            <w:pPr>
              <w:widowControl w:val="0"/>
              <w:autoSpaceDE w:val="0"/>
              <w:autoSpaceDN w:val="0"/>
              <w:spacing w:after="0"/>
              <w:ind w:left="-57" w:right="-57"/>
              <w:jc w:val="center"/>
              <w:rPr>
                <w:rFonts w:ascii="Arial" w:hAnsi="Arial" w:cs="Arial"/>
                <w:sz w:val="24"/>
                <w:szCs w:val="24"/>
              </w:rPr>
            </w:pPr>
            <w:bookmarkStart w:id="9" w:name="_Hlk190261181"/>
            <w:r w:rsidRPr="00705FAE">
              <w:rPr>
                <w:rFonts w:ascii="Arial" w:hAnsi="Arial" w:cs="Arial"/>
                <w:sz w:val="24"/>
                <w:szCs w:val="24"/>
              </w:rPr>
              <w:t>№ п/п</w:t>
            </w:r>
          </w:p>
        </w:tc>
        <w:tc>
          <w:tcPr>
            <w:tcW w:w="439" w:type="pct"/>
            <w:vMerge w:val="restart"/>
            <w:shd w:val="clear" w:color="auto" w:fill="auto"/>
          </w:tcPr>
          <w:p w14:paraId="35F73203" w14:textId="77777777" w:rsidR="00FA3A42" w:rsidRPr="00705FAE" w:rsidRDefault="00FA3A42" w:rsidP="003B1B4A">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t>Мероприятие подпрограм</w:t>
            </w:r>
            <w:r w:rsidRPr="00705FAE">
              <w:rPr>
                <w:rFonts w:ascii="Arial" w:hAnsi="Arial" w:cs="Arial"/>
                <w:sz w:val="24"/>
                <w:szCs w:val="24"/>
              </w:rPr>
              <w:lastRenderedPageBreak/>
              <w:t>мы</w:t>
            </w:r>
          </w:p>
        </w:tc>
        <w:tc>
          <w:tcPr>
            <w:tcW w:w="261" w:type="pct"/>
            <w:vMerge w:val="restart"/>
            <w:shd w:val="clear" w:color="auto" w:fill="auto"/>
          </w:tcPr>
          <w:p w14:paraId="67467D98" w14:textId="77777777" w:rsidR="00FA3A42" w:rsidRPr="00705FAE" w:rsidRDefault="00FA3A42" w:rsidP="003B1B4A">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lastRenderedPageBreak/>
              <w:t xml:space="preserve">Сроки исполнения </w:t>
            </w:r>
            <w:r w:rsidRPr="00705FAE">
              <w:rPr>
                <w:rFonts w:ascii="Arial" w:hAnsi="Arial" w:cs="Arial"/>
                <w:sz w:val="24"/>
                <w:szCs w:val="24"/>
              </w:rPr>
              <w:lastRenderedPageBreak/>
              <w:t>мероприятия</w:t>
            </w:r>
          </w:p>
        </w:tc>
        <w:tc>
          <w:tcPr>
            <w:tcW w:w="424" w:type="pct"/>
            <w:vMerge w:val="restart"/>
            <w:shd w:val="clear" w:color="auto" w:fill="auto"/>
          </w:tcPr>
          <w:p w14:paraId="164D2EA0" w14:textId="77777777" w:rsidR="00FA3A42" w:rsidRPr="00705FAE" w:rsidRDefault="00FA3A42" w:rsidP="003B1B4A">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lastRenderedPageBreak/>
              <w:t>Источники финансирования</w:t>
            </w:r>
          </w:p>
        </w:tc>
        <w:tc>
          <w:tcPr>
            <w:tcW w:w="411" w:type="pct"/>
            <w:vMerge w:val="restart"/>
            <w:shd w:val="clear" w:color="auto" w:fill="auto"/>
          </w:tcPr>
          <w:p w14:paraId="2A027403" w14:textId="77777777" w:rsidR="00FA3A42" w:rsidRPr="00705FAE" w:rsidRDefault="00FA3A42" w:rsidP="003B1B4A">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t>Всего</w:t>
            </w:r>
          </w:p>
          <w:p w14:paraId="3B29604C" w14:textId="77777777" w:rsidR="00FA3A42" w:rsidRPr="00705FAE" w:rsidRDefault="00FA3A42" w:rsidP="003B1B4A">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t xml:space="preserve"> (тыс. руб.)</w:t>
            </w:r>
          </w:p>
        </w:tc>
        <w:tc>
          <w:tcPr>
            <w:tcW w:w="3015" w:type="pct"/>
            <w:gridSpan w:val="9"/>
            <w:shd w:val="clear" w:color="auto" w:fill="auto"/>
          </w:tcPr>
          <w:p w14:paraId="3D6008D8" w14:textId="7918DBDF" w:rsidR="00FA3A42" w:rsidRPr="00705FAE" w:rsidRDefault="00FA3A42" w:rsidP="003B1B4A">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t>Объем финансирования по годам (тыс. руб.)</w:t>
            </w:r>
          </w:p>
        </w:tc>
        <w:tc>
          <w:tcPr>
            <w:tcW w:w="331" w:type="pct"/>
            <w:vMerge w:val="restart"/>
            <w:shd w:val="clear" w:color="auto" w:fill="auto"/>
          </w:tcPr>
          <w:p w14:paraId="28401A04" w14:textId="77777777" w:rsidR="00FA3A42" w:rsidRPr="00705FAE" w:rsidRDefault="00FA3A42" w:rsidP="003B1B4A">
            <w:pPr>
              <w:widowControl w:val="0"/>
              <w:autoSpaceDE w:val="0"/>
              <w:autoSpaceDN w:val="0"/>
              <w:spacing w:after="0"/>
              <w:ind w:left="-57" w:right="-57"/>
              <w:jc w:val="center"/>
              <w:rPr>
                <w:rFonts w:ascii="Arial" w:hAnsi="Arial" w:cs="Arial"/>
                <w:sz w:val="24"/>
                <w:szCs w:val="24"/>
              </w:rPr>
            </w:pPr>
            <w:r w:rsidRPr="00705FAE">
              <w:rPr>
                <w:rFonts w:ascii="Arial" w:hAnsi="Arial" w:cs="Arial"/>
                <w:sz w:val="24"/>
                <w:szCs w:val="24"/>
              </w:rPr>
              <w:t>Ответственный за выпо</w:t>
            </w:r>
            <w:r w:rsidRPr="00705FAE">
              <w:rPr>
                <w:rFonts w:ascii="Arial" w:hAnsi="Arial" w:cs="Arial"/>
                <w:sz w:val="24"/>
                <w:szCs w:val="24"/>
              </w:rPr>
              <w:lastRenderedPageBreak/>
              <w:t xml:space="preserve">лнение мероприятия </w:t>
            </w:r>
          </w:p>
        </w:tc>
      </w:tr>
      <w:tr w:rsidR="00705FAE" w:rsidRPr="00705FAE" w14:paraId="6C2CD7EB" w14:textId="77777777" w:rsidTr="00705FAE">
        <w:trPr>
          <w:trHeight w:val="20"/>
        </w:trPr>
        <w:tc>
          <w:tcPr>
            <w:tcW w:w="119" w:type="pct"/>
            <w:vMerge/>
            <w:shd w:val="clear" w:color="auto" w:fill="auto"/>
          </w:tcPr>
          <w:p w14:paraId="3EDE7F16" w14:textId="77777777" w:rsidR="00FA3A42" w:rsidRPr="00705FAE" w:rsidRDefault="00FA3A42" w:rsidP="003B1B4A">
            <w:pPr>
              <w:spacing w:after="0"/>
              <w:jc w:val="center"/>
              <w:rPr>
                <w:rFonts w:ascii="Arial" w:hAnsi="Arial" w:cs="Arial"/>
                <w:sz w:val="24"/>
                <w:szCs w:val="24"/>
              </w:rPr>
            </w:pPr>
          </w:p>
        </w:tc>
        <w:tc>
          <w:tcPr>
            <w:tcW w:w="439" w:type="pct"/>
            <w:vMerge/>
            <w:shd w:val="clear" w:color="auto" w:fill="auto"/>
          </w:tcPr>
          <w:p w14:paraId="78BE441C" w14:textId="77777777" w:rsidR="00FA3A42" w:rsidRPr="00705FAE" w:rsidRDefault="00FA3A42" w:rsidP="003B1B4A">
            <w:pPr>
              <w:spacing w:after="0"/>
              <w:jc w:val="center"/>
              <w:rPr>
                <w:rFonts w:ascii="Arial" w:eastAsia="Calibri" w:hAnsi="Arial" w:cs="Arial"/>
                <w:sz w:val="24"/>
                <w:szCs w:val="24"/>
                <w:lang w:eastAsia="en-US"/>
              </w:rPr>
            </w:pPr>
          </w:p>
        </w:tc>
        <w:tc>
          <w:tcPr>
            <w:tcW w:w="261" w:type="pct"/>
            <w:vMerge/>
            <w:shd w:val="clear" w:color="auto" w:fill="auto"/>
          </w:tcPr>
          <w:p w14:paraId="3647CD33" w14:textId="77777777" w:rsidR="00FA3A42" w:rsidRPr="00705FAE" w:rsidRDefault="00FA3A42" w:rsidP="003B1B4A">
            <w:pPr>
              <w:spacing w:after="0"/>
              <w:jc w:val="center"/>
              <w:rPr>
                <w:rFonts w:ascii="Arial" w:hAnsi="Arial" w:cs="Arial"/>
                <w:color w:val="000000"/>
                <w:sz w:val="24"/>
                <w:szCs w:val="24"/>
              </w:rPr>
            </w:pPr>
          </w:p>
        </w:tc>
        <w:tc>
          <w:tcPr>
            <w:tcW w:w="424" w:type="pct"/>
            <w:vMerge/>
            <w:shd w:val="clear" w:color="auto" w:fill="auto"/>
          </w:tcPr>
          <w:p w14:paraId="7B97EE12" w14:textId="77777777" w:rsidR="00FA3A42" w:rsidRPr="00705FAE" w:rsidRDefault="00FA3A42" w:rsidP="003B1B4A">
            <w:pPr>
              <w:spacing w:after="0"/>
              <w:jc w:val="center"/>
              <w:rPr>
                <w:rFonts w:ascii="Arial" w:hAnsi="Arial" w:cs="Arial"/>
                <w:color w:val="000000"/>
                <w:sz w:val="24"/>
                <w:szCs w:val="24"/>
              </w:rPr>
            </w:pPr>
          </w:p>
        </w:tc>
        <w:tc>
          <w:tcPr>
            <w:tcW w:w="411" w:type="pct"/>
            <w:vMerge/>
            <w:shd w:val="clear" w:color="auto" w:fill="auto"/>
          </w:tcPr>
          <w:p w14:paraId="0E9532DC" w14:textId="77777777" w:rsidR="00FA3A42" w:rsidRPr="00705FAE" w:rsidRDefault="00FA3A42" w:rsidP="003B1B4A">
            <w:pPr>
              <w:spacing w:after="0"/>
              <w:ind w:left="-57" w:right="-57"/>
              <w:jc w:val="center"/>
              <w:rPr>
                <w:rFonts w:ascii="Arial" w:hAnsi="Arial" w:cs="Arial"/>
                <w:sz w:val="24"/>
                <w:szCs w:val="24"/>
              </w:rPr>
            </w:pPr>
          </w:p>
        </w:tc>
        <w:tc>
          <w:tcPr>
            <w:tcW w:w="391" w:type="pct"/>
            <w:shd w:val="clear" w:color="auto" w:fill="auto"/>
            <w:vAlign w:val="center"/>
          </w:tcPr>
          <w:p w14:paraId="0CCCE164" w14:textId="77777777" w:rsidR="00FA3A42" w:rsidRPr="00705FAE" w:rsidRDefault="00FA3A42" w:rsidP="003B1B4A">
            <w:pPr>
              <w:spacing w:after="0"/>
              <w:ind w:left="-57" w:right="-57"/>
              <w:jc w:val="center"/>
              <w:rPr>
                <w:rFonts w:ascii="Arial" w:hAnsi="Arial" w:cs="Arial"/>
                <w:sz w:val="24"/>
                <w:szCs w:val="24"/>
              </w:rPr>
            </w:pPr>
            <w:r w:rsidRPr="00705FAE">
              <w:rPr>
                <w:rFonts w:ascii="Arial" w:hAnsi="Arial" w:cs="Arial"/>
                <w:sz w:val="24"/>
                <w:szCs w:val="24"/>
              </w:rPr>
              <w:t>2023</w:t>
            </w:r>
          </w:p>
        </w:tc>
        <w:tc>
          <w:tcPr>
            <w:tcW w:w="444" w:type="pct"/>
            <w:shd w:val="clear" w:color="auto" w:fill="auto"/>
            <w:vAlign w:val="center"/>
          </w:tcPr>
          <w:p w14:paraId="78D7E80A" w14:textId="0FDEB579" w:rsidR="00FA3A42" w:rsidRPr="00705FAE" w:rsidRDefault="00FA3A42" w:rsidP="003B1B4A">
            <w:pPr>
              <w:spacing w:after="0"/>
              <w:ind w:left="-57" w:right="-57"/>
              <w:jc w:val="center"/>
              <w:rPr>
                <w:rFonts w:ascii="Arial" w:hAnsi="Arial" w:cs="Arial"/>
                <w:sz w:val="24"/>
                <w:szCs w:val="24"/>
              </w:rPr>
            </w:pPr>
            <w:r w:rsidRPr="00705FAE">
              <w:rPr>
                <w:rFonts w:ascii="Arial" w:hAnsi="Arial" w:cs="Arial"/>
                <w:sz w:val="24"/>
                <w:szCs w:val="24"/>
              </w:rPr>
              <w:t>2024</w:t>
            </w:r>
          </w:p>
        </w:tc>
        <w:tc>
          <w:tcPr>
            <w:tcW w:w="1326" w:type="pct"/>
            <w:gridSpan w:val="5"/>
            <w:shd w:val="clear" w:color="auto" w:fill="auto"/>
            <w:vAlign w:val="center"/>
          </w:tcPr>
          <w:p w14:paraId="2AEF6709" w14:textId="6741E31B" w:rsidR="00FA3A42" w:rsidRPr="00705FAE" w:rsidRDefault="00FA3A42" w:rsidP="003B1B4A">
            <w:pPr>
              <w:spacing w:after="0"/>
              <w:ind w:left="-57" w:right="-57"/>
              <w:jc w:val="center"/>
              <w:rPr>
                <w:rFonts w:ascii="Arial" w:hAnsi="Arial" w:cs="Arial"/>
                <w:sz w:val="24"/>
                <w:szCs w:val="24"/>
              </w:rPr>
            </w:pPr>
            <w:r w:rsidRPr="00705FAE">
              <w:rPr>
                <w:rFonts w:ascii="Arial" w:hAnsi="Arial" w:cs="Arial"/>
                <w:sz w:val="24"/>
                <w:szCs w:val="24"/>
              </w:rPr>
              <w:t>2025</w:t>
            </w:r>
          </w:p>
        </w:tc>
        <w:tc>
          <w:tcPr>
            <w:tcW w:w="433" w:type="pct"/>
            <w:shd w:val="clear" w:color="auto" w:fill="auto"/>
            <w:vAlign w:val="center"/>
          </w:tcPr>
          <w:p w14:paraId="3D509677" w14:textId="079052DC" w:rsidR="00FA3A42" w:rsidRPr="00705FAE" w:rsidRDefault="00FA3A42" w:rsidP="003B1B4A">
            <w:pPr>
              <w:spacing w:after="0"/>
              <w:ind w:left="-57" w:right="-57"/>
              <w:jc w:val="center"/>
              <w:rPr>
                <w:rFonts w:ascii="Arial" w:hAnsi="Arial" w:cs="Arial"/>
                <w:sz w:val="24"/>
                <w:szCs w:val="24"/>
              </w:rPr>
            </w:pPr>
            <w:r w:rsidRPr="00705FAE">
              <w:rPr>
                <w:rFonts w:ascii="Arial" w:hAnsi="Arial" w:cs="Arial"/>
                <w:sz w:val="24"/>
                <w:szCs w:val="24"/>
              </w:rPr>
              <w:t>2026</w:t>
            </w:r>
          </w:p>
        </w:tc>
        <w:tc>
          <w:tcPr>
            <w:tcW w:w="421" w:type="pct"/>
            <w:shd w:val="clear" w:color="auto" w:fill="auto"/>
            <w:vAlign w:val="center"/>
          </w:tcPr>
          <w:p w14:paraId="11B12C04" w14:textId="23DA7547" w:rsidR="00FA3A42" w:rsidRPr="00705FAE" w:rsidRDefault="00FA3A42" w:rsidP="003B1B4A">
            <w:pPr>
              <w:spacing w:after="0"/>
              <w:ind w:left="-57" w:right="-57"/>
              <w:jc w:val="center"/>
              <w:rPr>
                <w:rFonts w:ascii="Arial" w:hAnsi="Arial" w:cs="Arial"/>
                <w:sz w:val="24"/>
                <w:szCs w:val="24"/>
              </w:rPr>
            </w:pPr>
            <w:r w:rsidRPr="00705FAE">
              <w:rPr>
                <w:rFonts w:ascii="Arial" w:hAnsi="Arial" w:cs="Arial"/>
                <w:sz w:val="24"/>
                <w:szCs w:val="24"/>
              </w:rPr>
              <w:t>2027</w:t>
            </w:r>
          </w:p>
        </w:tc>
        <w:tc>
          <w:tcPr>
            <w:tcW w:w="331" w:type="pct"/>
            <w:vMerge/>
            <w:shd w:val="clear" w:color="auto" w:fill="auto"/>
          </w:tcPr>
          <w:p w14:paraId="54F23D77" w14:textId="77777777" w:rsidR="00FA3A42" w:rsidRPr="00705FAE" w:rsidRDefault="00FA3A42" w:rsidP="003B1B4A">
            <w:pPr>
              <w:spacing w:after="0"/>
              <w:jc w:val="center"/>
              <w:rPr>
                <w:rFonts w:ascii="Arial" w:hAnsi="Arial" w:cs="Arial"/>
                <w:color w:val="000000"/>
                <w:sz w:val="24"/>
                <w:szCs w:val="24"/>
              </w:rPr>
            </w:pPr>
          </w:p>
        </w:tc>
      </w:tr>
      <w:tr w:rsidR="00705FAE" w:rsidRPr="00705FAE" w14:paraId="5ED60700" w14:textId="77777777" w:rsidTr="00705FAE">
        <w:trPr>
          <w:trHeight w:val="20"/>
        </w:trPr>
        <w:tc>
          <w:tcPr>
            <w:tcW w:w="119" w:type="pct"/>
            <w:shd w:val="clear" w:color="auto" w:fill="auto"/>
            <w:vAlign w:val="center"/>
          </w:tcPr>
          <w:p w14:paraId="0F643C79" w14:textId="77777777" w:rsidR="00FA3A42" w:rsidRPr="00705FAE" w:rsidRDefault="00FA3A42" w:rsidP="003B1B4A">
            <w:pPr>
              <w:spacing w:after="0"/>
              <w:jc w:val="center"/>
              <w:rPr>
                <w:rFonts w:ascii="Arial" w:hAnsi="Arial" w:cs="Arial"/>
                <w:sz w:val="24"/>
                <w:szCs w:val="24"/>
              </w:rPr>
            </w:pPr>
            <w:r w:rsidRPr="00705FAE">
              <w:rPr>
                <w:rFonts w:ascii="Arial" w:hAnsi="Arial" w:cs="Arial"/>
                <w:sz w:val="24"/>
                <w:szCs w:val="24"/>
              </w:rPr>
              <w:t>1</w:t>
            </w:r>
          </w:p>
        </w:tc>
        <w:tc>
          <w:tcPr>
            <w:tcW w:w="439" w:type="pct"/>
            <w:shd w:val="clear" w:color="auto" w:fill="auto"/>
            <w:vAlign w:val="center"/>
          </w:tcPr>
          <w:p w14:paraId="1370A93A" w14:textId="77777777" w:rsidR="00FA3A42" w:rsidRPr="00705FAE" w:rsidRDefault="00FA3A42" w:rsidP="003B1B4A">
            <w:pPr>
              <w:spacing w:after="0"/>
              <w:jc w:val="center"/>
              <w:rPr>
                <w:rFonts w:ascii="Arial" w:eastAsia="Calibri" w:hAnsi="Arial" w:cs="Arial"/>
                <w:sz w:val="24"/>
                <w:szCs w:val="24"/>
                <w:lang w:eastAsia="en-US"/>
              </w:rPr>
            </w:pPr>
            <w:r w:rsidRPr="00705FAE">
              <w:rPr>
                <w:rFonts w:ascii="Arial" w:eastAsia="Calibri" w:hAnsi="Arial" w:cs="Arial"/>
                <w:sz w:val="24"/>
                <w:szCs w:val="24"/>
                <w:lang w:eastAsia="en-US"/>
              </w:rPr>
              <w:t>2</w:t>
            </w:r>
          </w:p>
        </w:tc>
        <w:tc>
          <w:tcPr>
            <w:tcW w:w="261" w:type="pct"/>
            <w:shd w:val="clear" w:color="auto" w:fill="auto"/>
            <w:vAlign w:val="center"/>
          </w:tcPr>
          <w:p w14:paraId="6418E38B" w14:textId="77777777" w:rsidR="00FA3A42" w:rsidRPr="00705FAE" w:rsidRDefault="00FA3A42" w:rsidP="003B1B4A">
            <w:pPr>
              <w:spacing w:after="0"/>
              <w:jc w:val="center"/>
              <w:rPr>
                <w:rFonts w:ascii="Arial" w:hAnsi="Arial" w:cs="Arial"/>
                <w:color w:val="000000"/>
                <w:sz w:val="24"/>
                <w:szCs w:val="24"/>
              </w:rPr>
            </w:pPr>
            <w:r w:rsidRPr="00705FAE">
              <w:rPr>
                <w:rFonts w:ascii="Arial" w:hAnsi="Arial" w:cs="Arial"/>
                <w:color w:val="000000"/>
                <w:sz w:val="24"/>
                <w:szCs w:val="24"/>
              </w:rPr>
              <w:t>3</w:t>
            </w:r>
          </w:p>
        </w:tc>
        <w:tc>
          <w:tcPr>
            <w:tcW w:w="424" w:type="pct"/>
            <w:shd w:val="clear" w:color="auto" w:fill="auto"/>
            <w:vAlign w:val="center"/>
          </w:tcPr>
          <w:p w14:paraId="29DE44A8" w14:textId="77777777" w:rsidR="00FA3A42" w:rsidRPr="00705FAE" w:rsidRDefault="00FA3A42" w:rsidP="003B1B4A">
            <w:pPr>
              <w:spacing w:after="0"/>
              <w:jc w:val="center"/>
              <w:rPr>
                <w:rFonts w:ascii="Arial" w:hAnsi="Arial" w:cs="Arial"/>
                <w:color w:val="000000"/>
                <w:sz w:val="24"/>
                <w:szCs w:val="24"/>
              </w:rPr>
            </w:pPr>
            <w:r w:rsidRPr="00705FAE">
              <w:rPr>
                <w:rFonts w:ascii="Arial" w:hAnsi="Arial" w:cs="Arial"/>
                <w:color w:val="000000"/>
                <w:sz w:val="24"/>
                <w:szCs w:val="24"/>
              </w:rPr>
              <w:t>4</w:t>
            </w:r>
          </w:p>
        </w:tc>
        <w:tc>
          <w:tcPr>
            <w:tcW w:w="411" w:type="pct"/>
            <w:shd w:val="clear" w:color="auto" w:fill="auto"/>
            <w:vAlign w:val="center"/>
          </w:tcPr>
          <w:p w14:paraId="4EFCAFDB" w14:textId="77777777" w:rsidR="00FA3A42" w:rsidRPr="00705FAE" w:rsidRDefault="00FA3A42" w:rsidP="003B1B4A">
            <w:pPr>
              <w:spacing w:after="0"/>
              <w:ind w:left="-57" w:right="-57"/>
              <w:jc w:val="center"/>
              <w:rPr>
                <w:rFonts w:ascii="Arial" w:hAnsi="Arial" w:cs="Arial"/>
                <w:sz w:val="24"/>
                <w:szCs w:val="24"/>
              </w:rPr>
            </w:pPr>
            <w:r w:rsidRPr="00705FAE">
              <w:rPr>
                <w:rFonts w:ascii="Arial" w:hAnsi="Arial" w:cs="Arial"/>
                <w:sz w:val="24"/>
                <w:szCs w:val="24"/>
              </w:rPr>
              <w:t>5</w:t>
            </w:r>
          </w:p>
        </w:tc>
        <w:tc>
          <w:tcPr>
            <w:tcW w:w="391" w:type="pct"/>
            <w:shd w:val="clear" w:color="auto" w:fill="auto"/>
            <w:vAlign w:val="center"/>
          </w:tcPr>
          <w:p w14:paraId="4EF341B2" w14:textId="77777777" w:rsidR="00FA3A42" w:rsidRPr="00705FAE" w:rsidRDefault="00FA3A42" w:rsidP="003B1B4A">
            <w:pPr>
              <w:spacing w:after="0"/>
              <w:ind w:left="-57" w:right="-57"/>
              <w:jc w:val="center"/>
              <w:rPr>
                <w:rFonts w:ascii="Arial" w:hAnsi="Arial" w:cs="Arial"/>
                <w:sz w:val="24"/>
                <w:szCs w:val="24"/>
              </w:rPr>
            </w:pPr>
            <w:r w:rsidRPr="00705FAE">
              <w:rPr>
                <w:rFonts w:ascii="Arial" w:hAnsi="Arial" w:cs="Arial"/>
                <w:sz w:val="24"/>
                <w:szCs w:val="24"/>
              </w:rPr>
              <w:t>6</w:t>
            </w:r>
          </w:p>
        </w:tc>
        <w:tc>
          <w:tcPr>
            <w:tcW w:w="444" w:type="pct"/>
            <w:shd w:val="clear" w:color="auto" w:fill="auto"/>
            <w:vAlign w:val="center"/>
          </w:tcPr>
          <w:p w14:paraId="770F635D" w14:textId="333415E0" w:rsidR="00FA3A42" w:rsidRPr="00705FAE" w:rsidRDefault="00FA3A42" w:rsidP="003B1B4A">
            <w:pPr>
              <w:spacing w:after="0"/>
              <w:ind w:left="-57" w:right="-57"/>
              <w:jc w:val="center"/>
              <w:rPr>
                <w:rFonts w:ascii="Arial" w:hAnsi="Arial" w:cs="Arial"/>
                <w:sz w:val="24"/>
                <w:szCs w:val="24"/>
              </w:rPr>
            </w:pPr>
            <w:r w:rsidRPr="00705FAE">
              <w:rPr>
                <w:rFonts w:ascii="Arial" w:hAnsi="Arial" w:cs="Arial"/>
                <w:sz w:val="24"/>
                <w:szCs w:val="24"/>
              </w:rPr>
              <w:t>7</w:t>
            </w:r>
          </w:p>
        </w:tc>
        <w:tc>
          <w:tcPr>
            <w:tcW w:w="1326" w:type="pct"/>
            <w:gridSpan w:val="5"/>
            <w:shd w:val="clear" w:color="auto" w:fill="auto"/>
            <w:vAlign w:val="center"/>
          </w:tcPr>
          <w:p w14:paraId="652C1B09" w14:textId="2FB55D1D" w:rsidR="00FA3A42" w:rsidRPr="00705FAE" w:rsidRDefault="00FA3A42" w:rsidP="003B1B4A">
            <w:pPr>
              <w:spacing w:after="0"/>
              <w:ind w:left="-57" w:right="-57"/>
              <w:jc w:val="center"/>
              <w:rPr>
                <w:rFonts w:ascii="Arial" w:hAnsi="Arial" w:cs="Arial"/>
                <w:sz w:val="24"/>
                <w:szCs w:val="24"/>
              </w:rPr>
            </w:pPr>
            <w:r w:rsidRPr="00705FAE">
              <w:rPr>
                <w:rFonts w:ascii="Arial" w:hAnsi="Arial" w:cs="Arial"/>
                <w:sz w:val="24"/>
                <w:szCs w:val="24"/>
              </w:rPr>
              <w:t>8</w:t>
            </w:r>
          </w:p>
        </w:tc>
        <w:tc>
          <w:tcPr>
            <w:tcW w:w="433" w:type="pct"/>
            <w:shd w:val="clear" w:color="auto" w:fill="auto"/>
            <w:vAlign w:val="center"/>
          </w:tcPr>
          <w:p w14:paraId="68160C26" w14:textId="3448790B" w:rsidR="00FA3A42" w:rsidRPr="00705FAE" w:rsidRDefault="0034098D" w:rsidP="003B1B4A">
            <w:pPr>
              <w:spacing w:after="0"/>
              <w:ind w:left="-57" w:right="-57"/>
              <w:jc w:val="center"/>
              <w:rPr>
                <w:rFonts w:ascii="Arial" w:hAnsi="Arial" w:cs="Arial"/>
                <w:sz w:val="24"/>
                <w:szCs w:val="24"/>
              </w:rPr>
            </w:pPr>
            <w:r w:rsidRPr="00705FAE">
              <w:rPr>
                <w:rFonts w:ascii="Arial" w:hAnsi="Arial" w:cs="Arial"/>
                <w:sz w:val="24"/>
                <w:szCs w:val="24"/>
              </w:rPr>
              <w:t>9</w:t>
            </w:r>
          </w:p>
        </w:tc>
        <w:tc>
          <w:tcPr>
            <w:tcW w:w="421" w:type="pct"/>
            <w:shd w:val="clear" w:color="auto" w:fill="auto"/>
            <w:vAlign w:val="center"/>
          </w:tcPr>
          <w:p w14:paraId="266A4E35" w14:textId="6BCEE42E" w:rsidR="00FA3A42" w:rsidRPr="00705FAE" w:rsidRDefault="0034098D" w:rsidP="003B1B4A">
            <w:pPr>
              <w:spacing w:after="0"/>
              <w:ind w:left="-57" w:right="-57"/>
              <w:jc w:val="center"/>
              <w:rPr>
                <w:rFonts w:ascii="Arial" w:hAnsi="Arial" w:cs="Arial"/>
                <w:sz w:val="24"/>
                <w:szCs w:val="24"/>
              </w:rPr>
            </w:pPr>
            <w:r w:rsidRPr="00705FAE">
              <w:rPr>
                <w:rFonts w:ascii="Arial" w:hAnsi="Arial" w:cs="Arial"/>
                <w:sz w:val="24"/>
                <w:szCs w:val="24"/>
              </w:rPr>
              <w:t>10</w:t>
            </w:r>
          </w:p>
        </w:tc>
        <w:tc>
          <w:tcPr>
            <w:tcW w:w="331" w:type="pct"/>
            <w:shd w:val="clear" w:color="auto" w:fill="auto"/>
            <w:vAlign w:val="center"/>
          </w:tcPr>
          <w:p w14:paraId="57472151" w14:textId="77777777" w:rsidR="00FA3A42" w:rsidRPr="00705FAE" w:rsidRDefault="00FA3A42" w:rsidP="003B1B4A">
            <w:pPr>
              <w:spacing w:after="0"/>
              <w:jc w:val="center"/>
              <w:rPr>
                <w:rFonts w:ascii="Arial" w:hAnsi="Arial" w:cs="Arial"/>
                <w:color w:val="000000"/>
                <w:sz w:val="24"/>
                <w:szCs w:val="24"/>
              </w:rPr>
            </w:pPr>
            <w:r w:rsidRPr="00705FAE">
              <w:rPr>
                <w:rFonts w:ascii="Arial" w:hAnsi="Arial" w:cs="Arial"/>
                <w:color w:val="000000"/>
                <w:sz w:val="24"/>
                <w:szCs w:val="24"/>
              </w:rPr>
              <w:t>11</w:t>
            </w:r>
          </w:p>
        </w:tc>
      </w:tr>
      <w:tr w:rsidR="00705FAE" w:rsidRPr="00705FAE" w14:paraId="4046A6D7" w14:textId="77777777" w:rsidTr="00705FAE">
        <w:trPr>
          <w:trHeight w:val="20"/>
        </w:trPr>
        <w:tc>
          <w:tcPr>
            <w:tcW w:w="119" w:type="pct"/>
            <w:vMerge w:val="restart"/>
            <w:shd w:val="clear" w:color="auto" w:fill="auto"/>
          </w:tcPr>
          <w:p w14:paraId="53D77E64" w14:textId="77777777" w:rsidR="00FA3A42" w:rsidRPr="00705FAE" w:rsidRDefault="00FA3A42" w:rsidP="00FA3A42">
            <w:pPr>
              <w:pStyle w:val="14"/>
              <w:spacing w:after="0" w:line="240" w:lineRule="auto"/>
              <w:ind w:left="0"/>
              <w:jc w:val="center"/>
              <w:rPr>
                <w:rFonts w:ascii="Arial" w:hAnsi="Arial" w:cs="Arial"/>
                <w:sz w:val="24"/>
                <w:szCs w:val="24"/>
                <w:lang w:val="en-US"/>
              </w:rPr>
            </w:pPr>
            <w:r w:rsidRPr="00705FAE">
              <w:rPr>
                <w:rFonts w:ascii="Arial" w:hAnsi="Arial" w:cs="Arial"/>
                <w:sz w:val="24"/>
                <w:szCs w:val="24"/>
                <w:lang w:val="en-US"/>
              </w:rPr>
              <w:t>1</w:t>
            </w:r>
            <w:r w:rsidRPr="00705FAE">
              <w:rPr>
                <w:rFonts w:ascii="Arial" w:hAnsi="Arial" w:cs="Arial"/>
                <w:sz w:val="24"/>
                <w:szCs w:val="24"/>
              </w:rPr>
              <w:t>.</w:t>
            </w:r>
          </w:p>
        </w:tc>
        <w:tc>
          <w:tcPr>
            <w:tcW w:w="439" w:type="pct"/>
            <w:vMerge w:val="restart"/>
            <w:shd w:val="clear" w:color="auto" w:fill="auto"/>
          </w:tcPr>
          <w:p w14:paraId="0D1891AE" w14:textId="77777777" w:rsidR="00FA3A42" w:rsidRPr="00705FAE" w:rsidRDefault="00FA3A42" w:rsidP="00FA3A42">
            <w:pPr>
              <w:spacing w:after="0"/>
              <w:jc w:val="both"/>
              <w:rPr>
                <w:rFonts w:ascii="Arial" w:eastAsia="Calibri" w:hAnsi="Arial" w:cs="Arial"/>
                <w:sz w:val="24"/>
                <w:szCs w:val="24"/>
                <w:lang w:eastAsia="en-US"/>
              </w:rPr>
            </w:pPr>
            <w:r w:rsidRPr="00705FAE">
              <w:rPr>
                <w:rFonts w:ascii="Arial" w:eastAsia="Calibri" w:hAnsi="Arial" w:cs="Arial"/>
                <w:bCs/>
                <w:sz w:val="24"/>
                <w:szCs w:val="24"/>
                <w:lang w:eastAsia="en-US"/>
              </w:rPr>
              <w:t xml:space="preserve">Основное мероприятие </w:t>
            </w:r>
            <w:r w:rsidRPr="00705FAE">
              <w:rPr>
                <w:rFonts w:ascii="Arial" w:eastAsia="Calibri" w:hAnsi="Arial" w:cs="Arial"/>
                <w:bCs/>
                <w:sz w:val="24"/>
                <w:szCs w:val="24"/>
                <w:lang w:val="en-US" w:eastAsia="en-US"/>
              </w:rPr>
              <w:t>0</w:t>
            </w:r>
            <w:r w:rsidRPr="00705FAE">
              <w:rPr>
                <w:rFonts w:ascii="Arial" w:eastAsia="Calibri" w:hAnsi="Arial" w:cs="Arial"/>
                <w:bCs/>
                <w:sz w:val="24"/>
                <w:szCs w:val="24"/>
                <w:lang w:eastAsia="en-US"/>
              </w:rPr>
              <w:t>1. Информационная инфраструктура</w:t>
            </w:r>
          </w:p>
        </w:tc>
        <w:tc>
          <w:tcPr>
            <w:tcW w:w="261" w:type="pct"/>
            <w:vMerge w:val="restart"/>
            <w:shd w:val="clear" w:color="auto" w:fill="auto"/>
            <w:vAlign w:val="center"/>
          </w:tcPr>
          <w:p w14:paraId="02998167" w14:textId="77777777" w:rsidR="00FA3A42" w:rsidRPr="00705FAE" w:rsidRDefault="00FA3A42" w:rsidP="00FA3A42">
            <w:pPr>
              <w:spacing w:after="0" w:line="240" w:lineRule="auto"/>
              <w:jc w:val="center"/>
              <w:rPr>
                <w:rFonts w:ascii="Arial" w:hAnsi="Arial" w:cs="Arial"/>
                <w:color w:val="000000"/>
                <w:sz w:val="24"/>
                <w:szCs w:val="24"/>
              </w:rPr>
            </w:pPr>
            <w:r w:rsidRPr="00705FAE">
              <w:rPr>
                <w:rFonts w:ascii="Arial" w:hAnsi="Arial" w:cs="Arial"/>
                <w:color w:val="000000"/>
                <w:sz w:val="24"/>
                <w:szCs w:val="24"/>
              </w:rPr>
              <w:t>01.01.2023</w:t>
            </w:r>
          </w:p>
          <w:p w14:paraId="560600F1" w14:textId="77777777" w:rsidR="00FA3A42" w:rsidRPr="00705FAE" w:rsidRDefault="00FA3A42" w:rsidP="00FA3A42">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3F5F040E" w14:textId="77777777" w:rsidR="00FA3A42" w:rsidRPr="00705FAE" w:rsidRDefault="00FA3A42" w:rsidP="00FA3A42">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3B2B6A26" w14:textId="77777777" w:rsidR="00FA3A42" w:rsidRPr="00705FAE" w:rsidRDefault="00FA3A42" w:rsidP="00FA3A42">
            <w:pPr>
              <w:spacing w:after="0"/>
              <w:jc w:val="center"/>
              <w:rPr>
                <w:rFonts w:ascii="Arial" w:hAnsi="Arial" w:cs="Arial"/>
                <w:color w:val="000000"/>
                <w:sz w:val="24"/>
                <w:szCs w:val="24"/>
              </w:rPr>
            </w:pPr>
          </w:p>
        </w:tc>
        <w:tc>
          <w:tcPr>
            <w:tcW w:w="424" w:type="pct"/>
            <w:shd w:val="clear" w:color="auto" w:fill="auto"/>
          </w:tcPr>
          <w:p w14:paraId="0B93FE36" w14:textId="77777777" w:rsidR="00FA3A42" w:rsidRPr="00705FAE" w:rsidRDefault="00FA3A42" w:rsidP="00FA3A42">
            <w:pPr>
              <w:spacing w:after="0" w:line="240" w:lineRule="auto"/>
              <w:jc w:val="both"/>
              <w:rPr>
                <w:rFonts w:ascii="Arial" w:hAnsi="Arial" w:cs="Arial"/>
                <w:color w:val="000000"/>
                <w:sz w:val="24"/>
                <w:szCs w:val="24"/>
              </w:rPr>
            </w:pPr>
            <w:r w:rsidRPr="00705FAE">
              <w:rPr>
                <w:rFonts w:ascii="Arial" w:hAnsi="Arial" w:cs="Arial"/>
                <w:color w:val="000000"/>
                <w:sz w:val="24"/>
                <w:szCs w:val="24"/>
              </w:rPr>
              <w:t>Средства федерального      бюджета</w:t>
            </w:r>
          </w:p>
        </w:tc>
        <w:tc>
          <w:tcPr>
            <w:tcW w:w="411" w:type="pct"/>
            <w:shd w:val="clear" w:color="auto" w:fill="auto"/>
            <w:vAlign w:val="center"/>
          </w:tcPr>
          <w:p w14:paraId="478C1F41" w14:textId="77777777" w:rsidR="00FA3A42" w:rsidRPr="00705FAE" w:rsidRDefault="00FA3A42" w:rsidP="00FA3A42">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6597DEF2" w14:textId="77777777" w:rsidR="00FA3A42" w:rsidRPr="00705FAE" w:rsidRDefault="00FA3A42" w:rsidP="00FA3A42">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273CAE1C" w14:textId="380BE4E8" w:rsidR="00FA3A42" w:rsidRPr="00705FAE" w:rsidRDefault="00FA3A42" w:rsidP="00FA3A42">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0E50DE0E" w14:textId="0CAC2244" w:rsidR="00FA3A42" w:rsidRPr="00705FAE" w:rsidRDefault="00E50564" w:rsidP="00FA3A42">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4F638764" w14:textId="77777777" w:rsidR="00FA3A42" w:rsidRPr="00705FAE" w:rsidRDefault="00FA3A42" w:rsidP="00FA3A42">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2064CD8B" w14:textId="35978E56" w:rsidR="00FA3A42" w:rsidRPr="00705FAE" w:rsidRDefault="00FA3A42" w:rsidP="00FA3A42">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val="restart"/>
            <w:shd w:val="clear" w:color="auto" w:fill="auto"/>
            <w:vAlign w:val="center"/>
          </w:tcPr>
          <w:p w14:paraId="562E10C8" w14:textId="77777777" w:rsidR="00FA3A42" w:rsidRPr="00705FAE" w:rsidRDefault="00FA3A42" w:rsidP="00FA3A42">
            <w:pPr>
              <w:spacing w:after="0"/>
              <w:jc w:val="center"/>
              <w:rPr>
                <w:rFonts w:ascii="Arial" w:hAnsi="Arial" w:cs="Arial"/>
                <w:sz w:val="24"/>
                <w:szCs w:val="24"/>
              </w:rPr>
            </w:pPr>
            <w:r w:rsidRPr="00705FAE">
              <w:rPr>
                <w:rFonts w:ascii="Arial" w:hAnsi="Arial" w:cs="Arial"/>
                <w:sz w:val="24"/>
                <w:szCs w:val="24"/>
              </w:rPr>
              <w:t>Х</w:t>
            </w:r>
          </w:p>
        </w:tc>
      </w:tr>
      <w:tr w:rsidR="00705FAE" w:rsidRPr="00705FAE" w14:paraId="7472BD4E" w14:textId="77777777" w:rsidTr="00705FAE">
        <w:trPr>
          <w:trHeight w:val="20"/>
        </w:trPr>
        <w:tc>
          <w:tcPr>
            <w:tcW w:w="119" w:type="pct"/>
            <w:vMerge/>
            <w:shd w:val="clear" w:color="auto" w:fill="auto"/>
          </w:tcPr>
          <w:p w14:paraId="717B6C4E" w14:textId="77777777" w:rsidR="00FA3A42" w:rsidRPr="00705FAE" w:rsidRDefault="00FA3A42" w:rsidP="00FA3A42">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26F6E340" w14:textId="77777777" w:rsidR="00FA3A42" w:rsidRPr="00705FAE" w:rsidRDefault="00FA3A42" w:rsidP="00FA3A42">
            <w:pPr>
              <w:spacing w:after="0"/>
              <w:rPr>
                <w:rFonts w:ascii="Arial" w:hAnsi="Arial" w:cs="Arial"/>
                <w:color w:val="000000"/>
                <w:sz w:val="24"/>
                <w:szCs w:val="24"/>
              </w:rPr>
            </w:pPr>
          </w:p>
        </w:tc>
        <w:tc>
          <w:tcPr>
            <w:tcW w:w="261" w:type="pct"/>
            <w:vMerge/>
            <w:shd w:val="clear" w:color="auto" w:fill="auto"/>
            <w:vAlign w:val="center"/>
          </w:tcPr>
          <w:p w14:paraId="6878CBEA" w14:textId="77777777" w:rsidR="00FA3A42" w:rsidRPr="00705FAE" w:rsidRDefault="00FA3A42" w:rsidP="00FA3A42">
            <w:pPr>
              <w:spacing w:after="0"/>
              <w:jc w:val="center"/>
              <w:rPr>
                <w:rFonts w:ascii="Arial" w:hAnsi="Arial" w:cs="Arial"/>
                <w:color w:val="000000"/>
                <w:sz w:val="24"/>
                <w:szCs w:val="24"/>
              </w:rPr>
            </w:pPr>
          </w:p>
        </w:tc>
        <w:tc>
          <w:tcPr>
            <w:tcW w:w="424" w:type="pct"/>
            <w:shd w:val="clear" w:color="auto" w:fill="auto"/>
          </w:tcPr>
          <w:p w14:paraId="7D33BCA7" w14:textId="77777777" w:rsidR="00FA3A42" w:rsidRPr="00705FAE" w:rsidRDefault="00FA3A42" w:rsidP="00FA3A42">
            <w:pPr>
              <w:spacing w:after="0" w:line="240" w:lineRule="auto"/>
              <w:jc w:val="both"/>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44D93B0B" w14:textId="77777777" w:rsidR="00FA3A42" w:rsidRPr="00705FAE" w:rsidRDefault="00FA3A42" w:rsidP="00FA3A42">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5CBAEFE2" w14:textId="77777777" w:rsidR="00FA3A42" w:rsidRPr="00705FAE" w:rsidRDefault="00FA3A42" w:rsidP="00FA3A42">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63AE6F71" w14:textId="3B5958CC" w:rsidR="00FA3A42" w:rsidRPr="00705FAE" w:rsidRDefault="00FA3A42" w:rsidP="00FA3A42">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0A91979B" w14:textId="42AB4479" w:rsidR="00FA3A42" w:rsidRPr="00705FAE" w:rsidRDefault="00E50564" w:rsidP="00FA3A42">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0E71DB5F" w14:textId="77777777" w:rsidR="00FA3A42" w:rsidRPr="00705FAE" w:rsidRDefault="00FA3A42" w:rsidP="00FA3A42">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3D952C93" w14:textId="5AC44BD1" w:rsidR="00FA3A42" w:rsidRPr="00705FAE" w:rsidRDefault="00FA3A42" w:rsidP="00FA3A42">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1EDBE1D0" w14:textId="77777777" w:rsidR="00FA3A42" w:rsidRPr="00705FAE" w:rsidRDefault="00FA3A42" w:rsidP="00FA3A42">
            <w:pPr>
              <w:spacing w:after="0"/>
              <w:rPr>
                <w:rFonts w:ascii="Arial" w:hAnsi="Arial" w:cs="Arial"/>
                <w:color w:val="000000"/>
                <w:sz w:val="24"/>
                <w:szCs w:val="24"/>
              </w:rPr>
            </w:pPr>
          </w:p>
        </w:tc>
      </w:tr>
      <w:tr w:rsidR="00705FAE" w:rsidRPr="00705FAE" w14:paraId="4F5EB3C0" w14:textId="77777777" w:rsidTr="00705FAE">
        <w:trPr>
          <w:trHeight w:val="20"/>
        </w:trPr>
        <w:tc>
          <w:tcPr>
            <w:tcW w:w="119" w:type="pct"/>
            <w:vMerge/>
            <w:shd w:val="clear" w:color="auto" w:fill="auto"/>
          </w:tcPr>
          <w:p w14:paraId="70D543E2" w14:textId="77777777" w:rsidR="000C4155" w:rsidRPr="00705FAE" w:rsidRDefault="000C4155" w:rsidP="000C4155">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409A1A54" w14:textId="77777777" w:rsidR="000C4155" w:rsidRPr="00705FAE" w:rsidRDefault="000C4155" w:rsidP="000C4155">
            <w:pPr>
              <w:spacing w:after="0"/>
              <w:rPr>
                <w:rFonts w:ascii="Arial" w:hAnsi="Arial" w:cs="Arial"/>
                <w:color w:val="000000"/>
                <w:sz w:val="24"/>
                <w:szCs w:val="24"/>
              </w:rPr>
            </w:pPr>
          </w:p>
        </w:tc>
        <w:tc>
          <w:tcPr>
            <w:tcW w:w="261" w:type="pct"/>
            <w:vMerge/>
            <w:shd w:val="clear" w:color="auto" w:fill="auto"/>
            <w:vAlign w:val="center"/>
          </w:tcPr>
          <w:p w14:paraId="72F0F1A3" w14:textId="77777777" w:rsidR="000C4155" w:rsidRPr="00705FAE" w:rsidRDefault="000C4155" w:rsidP="000C4155">
            <w:pPr>
              <w:spacing w:after="0"/>
              <w:jc w:val="center"/>
              <w:rPr>
                <w:rFonts w:ascii="Arial" w:hAnsi="Arial" w:cs="Arial"/>
                <w:color w:val="000000"/>
                <w:sz w:val="24"/>
                <w:szCs w:val="24"/>
              </w:rPr>
            </w:pPr>
          </w:p>
        </w:tc>
        <w:tc>
          <w:tcPr>
            <w:tcW w:w="424" w:type="pct"/>
            <w:shd w:val="clear" w:color="auto" w:fill="auto"/>
          </w:tcPr>
          <w:p w14:paraId="2072F45A" w14:textId="77777777" w:rsidR="000C4155" w:rsidRPr="00705FAE" w:rsidRDefault="000C4155" w:rsidP="000C4155">
            <w:pPr>
              <w:spacing w:after="0" w:line="240" w:lineRule="auto"/>
              <w:jc w:val="both"/>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1" w:type="pct"/>
            <w:shd w:val="clear" w:color="auto" w:fill="auto"/>
            <w:vAlign w:val="center"/>
          </w:tcPr>
          <w:p w14:paraId="7514D72A" w14:textId="1AC9A063" w:rsidR="000C4155" w:rsidRPr="00705FAE" w:rsidRDefault="00530486"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43 972,53</w:t>
            </w:r>
          </w:p>
        </w:tc>
        <w:tc>
          <w:tcPr>
            <w:tcW w:w="391" w:type="pct"/>
            <w:shd w:val="clear" w:color="auto" w:fill="auto"/>
            <w:vAlign w:val="center"/>
          </w:tcPr>
          <w:p w14:paraId="3B8F687C" w14:textId="6133114A"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10 578,16</w:t>
            </w:r>
          </w:p>
        </w:tc>
        <w:tc>
          <w:tcPr>
            <w:tcW w:w="444" w:type="pct"/>
            <w:shd w:val="clear" w:color="auto" w:fill="auto"/>
            <w:vAlign w:val="center"/>
          </w:tcPr>
          <w:p w14:paraId="42757381" w14:textId="5516E743" w:rsidR="000C4155" w:rsidRPr="00705FAE" w:rsidRDefault="00530486" w:rsidP="000C4155">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7 894,37</w:t>
            </w:r>
          </w:p>
        </w:tc>
        <w:tc>
          <w:tcPr>
            <w:tcW w:w="1326" w:type="pct"/>
            <w:gridSpan w:val="5"/>
            <w:shd w:val="clear" w:color="auto" w:fill="auto"/>
            <w:vAlign w:val="center"/>
          </w:tcPr>
          <w:p w14:paraId="07A82B33" w14:textId="3495CCE9" w:rsidR="000C4155" w:rsidRPr="00705FAE" w:rsidRDefault="000C4155" w:rsidP="000C4155">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8 500,00</w:t>
            </w:r>
          </w:p>
        </w:tc>
        <w:tc>
          <w:tcPr>
            <w:tcW w:w="433" w:type="pct"/>
            <w:shd w:val="clear" w:color="auto" w:fill="auto"/>
            <w:vAlign w:val="center"/>
          </w:tcPr>
          <w:p w14:paraId="598E084F" w14:textId="5DC1060D"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8 500,00</w:t>
            </w:r>
          </w:p>
        </w:tc>
        <w:tc>
          <w:tcPr>
            <w:tcW w:w="421" w:type="pct"/>
            <w:shd w:val="clear" w:color="auto" w:fill="auto"/>
            <w:vAlign w:val="center"/>
          </w:tcPr>
          <w:p w14:paraId="45EFC667" w14:textId="44E5E7C9"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8 500,00</w:t>
            </w:r>
          </w:p>
        </w:tc>
        <w:tc>
          <w:tcPr>
            <w:tcW w:w="331" w:type="pct"/>
            <w:vMerge/>
            <w:shd w:val="clear" w:color="auto" w:fill="auto"/>
          </w:tcPr>
          <w:p w14:paraId="1A9B3576" w14:textId="77777777" w:rsidR="000C4155" w:rsidRPr="00705FAE" w:rsidRDefault="000C4155" w:rsidP="000C4155">
            <w:pPr>
              <w:spacing w:after="0"/>
              <w:rPr>
                <w:rFonts w:ascii="Arial" w:hAnsi="Arial" w:cs="Arial"/>
                <w:color w:val="000000"/>
                <w:sz w:val="24"/>
                <w:szCs w:val="24"/>
              </w:rPr>
            </w:pPr>
          </w:p>
        </w:tc>
      </w:tr>
      <w:tr w:rsidR="00705FAE" w:rsidRPr="00705FAE" w14:paraId="646C6C42" w14:textId="77777777" w:rsidTr="00705FAE">
        <w:trPr>
          <w:trHeight w:val="20"/>
        </w:trPr>
        <w:tc>
          <w:tcPr>
            <w:tcW w:w="119" w:type="pct"/>
            <w:vMerge/>
            <w:shd w:val="clear" w:color="auto" w:fill="auto"/>
          </w:tcPr>
          <w:p w14:paraId="7F22BC51" w14:textId="77777777" w:rsidR="000C4155" w:rsidRPr="00705FAE" w:rsidRDefault="000C4155" w:rsidP="000C4155">
            <w:pPr>
              <w:pStyle w:val="14"/>
              <w:numPr>
                <w:ilvl w:val="0"/>
                <w:numId w:val="4"/>
              </w:numPr>
              <w:spacing w:after="0" w:line="240" w:lineRule="auto"/>
              <w:contextualSpacing w:val="0"/>
              <w:jc w:val="center"/>
              <w:rPr>
                <w:rFonts w:ascii="Arial" w:hAnsi="Arial" w:cs="Arial"/>
                <w:sz w:val="24"/>
                <w:szCs w:val="24"/>
              </w:rPr>
            </w:pPr>
          </w:p>
        </w:tc>
        <w:tc>
          <w:tcPr>
            <w:tcW w:w="439" w:type="pct"/>
            <w:vMerge/>
            <w:shd w:val="clear" w:color="auto" w:fill="auto"/>
          </w:tcPr>
          <w:p w14:paraId="729F5B05" w14:textId="77777777" w:rsidR="000C4155" w:rsidRPr="00705FAE" w:rsidRDefault="000C4155" w:rsidP="000C4155">
            <w:pPr>
              <w:spacing w:after="0"/>
              <w:jc w:val="both"/>
              <w:rPr>
                <w:rFonts w:ascii="Arial" w:hAnsi="Arial" w:cs="Arial"/>
                <w:color w:val="000000"/>
                <w:sz w:val="24"/>
                <w:szCs w:val="24"/>
              </w:rPr>
            </w:pPr>
          </w:p>
        </w:tc>
        <w:tc>
          <w:tcPr>
            <w:tcW w:w="261" w:type="pct"/>
            <w:vMerge/>
            <w:shd w:val="clear" w:color="auto" w:fill="auto"/>
            <w:vAlign w:val="center"/>
          </w:tcPr>
          <w:p w14:paraId="6673C8B9" w14:textId="77777777" w:rsidR="000C4155" w:rsidRPr="00705FAE" w:rsidRDefault="000C4155" w:rsidP="000C4155">
            <w:pPr>
              <w:spacing w:after="0"/>
              <w:ind w:left="-57" w:right="-57"/>
              <w:jc w:val="center"/>
              <w:rPr>
                <w:rFonts w:ascii="Arial" w:hAnsi="Arial" w:cs="Arial"/>
                <w:color w:val="000000"/>
                <w:sz w:val="24"/>
                <w:szCs w:val="24"/>
              </w:rPr>
            </w:pPr>
          </w:p>
        </w:tc>
        <w:tc>
          <w:tcPr>
            <w:tcW w:w="424" w:type="pct"/>
            <w:shd w:val="clear" w:color="auto" w:fill="auto"/>
          </w:tcPr>
          <w:p w14:paraId="02E84F6E" w14:textId="77777777" w:rsidR="000C4155" w:rsidRPr="00705FAE" w:rsidRDefault="000C4155" w:rsidP="000C4155">
            <w:pPr>
              <w:spacing w:after="0" w:line="240" w:lineRule="auto"/>
              <w:ind w:left="-57" w:right="-57"/>
              <w:jc w:val="both"/>
              <w:rPr>
                <w:rFonts w:ascii="Arial" w:hAnsi="Arial" w:cs="Arial"/>
                <w:color w:val="000000"/>
                <w:sz w:val="24"/>
                <w:szCs w:val="24"/>
              </w:rPr>
            </w:pPr>
            <w:r w:rsidRPr="00705FAE">
              <w:rPr>
                <w:rFonts w:ascii="Arial" w:hAnsi="Arial" w:cs="Arial"/>
                <w:color w:val="000000"/>
                <w:sz w:val="24"/>
                <w:szCs w:val="24"/>
              </w:rPr>
              <w:t xml:space="preserve"> Итого:</w:t>
            </w:r>
          </w:p>
        </w:tc>
        <w:tc>
          <w:tcPr>
            <w:tcW w:w="411" w:type="pct"/>
            <w:shd w:val="clear" w:color="auto" w:fill="auto"/>
            <w:vAlign w:val="center"/>
          </w:tcPr>
          <w:p w14:paraId="253BE9DB" w14:textId="37D82F28" w:rsidR="000C4155" w:rsidRPr="00705FAE" w:rsidRDefault="00530486"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43 972,53</w:t>
            </w:r>
          </w:p>
        </w:tc>
        <w:tc>
          <w:tcPr>
            <w:tcW w:w="391" w:type="pct"/>
            <w:shd w:val="clear" w:color="auto" w:fill="auto"/>
            <w:vAlign w:val="center"/>
          </w:tcPr>
          <w:p w14:paraId="06874790" w14:textId="4D8E0152"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10 578,16</w:t>
            </w:r>
          </w:p>
        </w:tc>
        <w:tc>
          <w:tcPr>
            <w:tcW w:w="444" w:type="pct"/>
            <w:shd w:val="clear" w:color="auto" w:fill="auto"/>
            <w:vAlign w:val="center"/>
          </w:tcPr>
          <w:p w14:paraId="6AC58ED9" w14:textId="68FC66CB" w:rsidR="000C4155" w:rsidRPr="00705FAE" w:rsidRDefault="00530486" w:rsidP="000C4155">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7 894,37</w:t>
            </w:r>
          </w:p>
        </w:tc>
        <w:tc>
          <w:tcPr>
            <w:tcW w:w="1326" w:type="pct"/>
            <w:gridSpan w:val="5"/>
            <w:shd w:val="clear" w:color="auto" w:fill="auto"/>
            <w:vAlign w:val="center"/>
          </w:tcPr>
          <w:p w14:paraId="0ED110FE" w14:textId="71E2C761" w:rsidR="000C4155" w:rsidRPr="00705FAE" w:rsidRDefault="000C4155" w:rsidP="000C4155">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8 500,00</w:t>
            </w:r>
          </w:p>
        </w:tc>
        <w:tc>
          <w:tcPr>
            <w:tcW w:w="433" w:type="pct"/>
            <w:shd w:val="clear" w:color="auto" w:fill="auto"/>
            <w:vAlign w:val="center"/>
          </w:tcPr>
          <w:p w14:paraId="0585A42A" w14:textId="097EAB63"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8 500,00</w:t>
            </w:r>
          </w:p>
        </w:tc>
        <w:tc>
          <w:tcPr>
            <w:tcW w:w="421" w:type="pct"/>
            <w:shd w:val="clear" w:color="auto" w:fill="auto"/>
            <w:vAlign w:val="center"/>
          </w:tcPr>
          <w:p w14:paraId="1C46E4AE" w14:textId="1A49F027"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8 500,00</w:t>
            </w:r>
          </w:p>
        </w:tc>
        <w:tc>
          <w:tcPr>
            <w:tcW w:w="331" w:type="pct"/>
            <w:vMerge/>
            <w:shd w:val="clear" w:color="auto" w:fill="auto"/>
          </w:tcPr>
          <w:p w14:paraId="66BFBAC1" w14:textId="77777777" w:rsidR="000C4155" w:rsidRPr="00705FAE" w:rsidRDefault="000C4155" w:rsidP="000C4155">
            <w:pPr>
              <w:spacing w:after="0"/>
              <w:rPr>
                <w:rFonts w:ascii="Arial" w:hAnsi="Arial" w:cs="Arial"/>
                <w:color w:val="000000"/>
                <w:sz w:val="24"/>
                <w:szCs w:val="24"/>
              </w:rPr>
            </w:pPr>
          </w:p>
        </w:tc>
      </w:tr>
      <w:tr w:rsidR="00705FAE" w:rsidRPr="00705FAE" w14:paraId="208A6FC3" w14:textId="77777777" w:rsidTr="00705FAE">
        <w:trPr>
          <w:trHeight w:val="20"/>
        </w:trPr>
        <w:tc>
          <w:tcPr>
            <w:tcW w:w="119" w:type="pct"/>
            <w:vMerge w:val="restart"/>
            <w:shd w:val="clear" w:color="auto" w:fill="auto"/>
          </w:tcPr>
          <w:p w14:paraId="12C465A0" w14:textId="356E8343" w:rsidR="000C4155" w:rsidRPr="00705FAE" w:rsidRDefault="000C4155" w:rsidP="000C4155">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1.1.</w:t>
            </w:r>
          </w:p>
        </w:tc>
        <w:tc>
          <w:tcPr>
            <w:tcW w:w="439" w:type="pct"/>
            <w:vMerge w:val="restart"/>
            <w:shd w:val="clear" w:color="auto" w:fill="auto"/>
          </w:tcPr>
          <w:p w14:paraId="137B547D" w14:textId="2C137004" w:rsidR="000C4155" w:rsidRPr="00705FAE" w:rsidRDefault="000C4155" w:rsidP="000C4155">
            <w:pPr>
              <w:spacing w:after="0"/>
              <w:jc w:val="both"/>
              <w:rPr>
                <w:rFonts w:ascii="Arial" w:hAnsi="Arial" w:cs="Arial"/>
                <w:bCs/>
                <w:color w:val="000000"/>
                <w:sz w:val="24"/>
                <w:szCs w:val="24"/>
              </w:rPr>
            </w:pPr>
            <w:r w:rsidRPr="00705FAE">
              <w:rPr>
                <w:rFonts w:ascii="Arial" w:hAnsi="Arial" w:cs="Arial"/>
                <w:bCs/>
                <w:color w:val="000000"/>
                <w:sz w:val="24"/>
                <w:szCs w:val="24"/>
              </w:rPr>
              <w:t xml:space="preserve">Мероприятие 01.01. Обеспечение доступности для населения муниципального образования Московской области </w:t>
            </w:r>
            <w:r w:rsidRPr="00705FAE">
              <w:rPr>
                <w:rFonts w:ascii="Arial" w:hAnsi="Arial" w:cs="Arial"/>
                <w:bCs/>
                <w:color w:val="000000"/>
                <w:sz w:val="24"/>
                <w:szCs w:val="24"/>
              </w:rPr>
              <w:lastRenderedPageBreak/>
              <w:t>современных услуг широкополосного доступа в сеть Интернет</w:t>
            </w:r>
          </w:p>
        </w:tc>
        <w:tc>
          <w:tcPr>
            <w:tcW w:w="261" w:type="pct"/>
            <w:vMerge w:val="restart"/>
            <w:shd w:val="clear" w:color="auto" w:fill="auto"/>
            <w:vAlign w:val="center"/>
          </w:tcPr>
          <w:p w14:paraId="204E1D68" w14:textId="77777777" w:rsidR="000C4155" w:rsidRPr="00705FAE" w:rsidRDefault="000C4155" w:rsidP="000C4155">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 xml:space="preserve">01.01.2024 </w:t>
            </w:r>
          </w:p>
          <w:p w14:paraId="2E1058E7" w14:textId="77777777" w:rsidR="000C4155" w:rsidRPr="00705FAE" w:rsidRDefault="000C4155" w:rsidP="000C4155">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7D64FD13" w14:textId="3B48AD03" w:rsidR="000C4155" w:rsidRPr="00705FAE" w:rsidRDefault="000C4155" w:rsidP="000C4155">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tc>
        <w:tc>
          <w:tcPr>
            <w:tcW w:w="424" w:type="pct"/>
            <w:shd w:val="clear" w:color="auto" w:fill="auto"/>
          </w:tcPr>
          <w:p w14:paraId="557BFFDE" w14:textId="76496C99" w:rsidR="000C4155" w:rsidRPr="00705FAE" w:rsidRDefault="000C4155" w:rsidP="000C4155">
            <w:pPr>
              <w:spacing w:after="0"/>
              <w:jc w:val="both"/>
              <w:rPr>
                <w:rFonts w:ascii="Arial" w:hAnsi="Arial" w:cs="Arial"/>
                <w:sz w:val="24"/>
                <w:szCs w:val="24"/>
              </w:rPr>
            </w:pPr>
            <w:r w:rsidRPr="00705FAE">
              <w:rPr>
                <w:rFonts w:ascii="Arial" w:hAnsi="Arial" w:cs="Arial"/>
                <w:color w:val="000000"/>
                <w:sz w:val="24"/>
                <w:szCs w:val="24"/>
              </w:rPr>
              <w:t>Средства федерального      бюджета</w:t>
            </w:r>
          </w:p>
        </w:tc>
        <w:tc>
          <w:tcPr>
            <w:tcW w:w="411" w:type="pct"/>
            <w:shd w:val="clear" w:color="auto" w:fill="auto"/>
            <w:vAlign w:val="center"/>
          </w:tcPr>
          <w:p w14:paraId="0D2E1963" w14:textId="40F94B51"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3C90AD5A" w14:textId="36CB3E10"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5C9E6192" w14:textId="2D4838E3" w:rsidR="000C4155" w:rsidRPr="00705FAE" w:rsidRDefault="000C4155" w:rsidP="000C4155">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15572CFD" w14:textId="0D1A1B5E" w:rsidR="000C4155" w:rsidRPr="00705FAE" w:rsidRDefault="000C4155" w:rsidP="000C4155">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4C65B0D7" w14:textId="22EA5AE0"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07CC8A63" w14:textId="1DEC882C"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val="restart"/>
            <w:shd w:val="clear" w:color="auto" w:fill="auto"/>
          </w:tcPr>
          <w:p w14:paraId="4CE5A226" w14:textId="1143FBC9" w:rsidR="000C4155" w:rsidRPr="00705FAE" w:rsidRDefault="000C4155" w:rsidP="000C4155">
            <w:pPr>
              <w:jc w:val="both"/>
              <w:rPr>
                <w:rFonts w:ascii="Arial" w:hAnsi="Arial" w:cs="Arial"/>
                <w:sz w:val="24"/>
                <w:szCs w:val="24"/>
              </w:rPr>
            </w:pPr>
            <w:r w:rsidRPr="00705FAE">
              <w:rPr>
                <w:rFonts w:ascii="Arial" w:hAnsi="Arial" w:cs="Arial"/>
                <w:sz w:val="24"/>
                <w:szCs w:val="24"/>
              </w:rPr>
              <w:t xml:space="preserve">Управление делами администрации городского округа Люберцы Московской </w:t>
            </w:r>
            <w:r w:rsidRPr="00705FAE">
              <w:rPr>
                <w:rFonts w:ascii="Arial" w:hAnsi="Arial" w:cs="Arial"/>
                <w:sz w:val="24"/>
                <w:szCs w:val="24"/>
              </w:rPr>
              <w:lastRenderedPageBreak/>
              <w:t>области</w:t>
            </w:r>
          </w:p>
        </w:tc>
      </w:tr>
      <w:tr w:rsidR="00705FAE" w:rsidRPr="00705FAE" w14:paraId="0D5D5481" w14:textId="77777777" w:rsidTr="00705FAE">
        <w:trPr>
          <w:trHeight w:val="20"/>
        </w:trPr>
        <w:tc>
          <w:tcPr>
            <w:tcW w:w="119" w:type="pct"/>
            <w:vMerge/>
            <w:shd w:val="clear" w:color="auto" w:fill="auto"/>
          </w:tcPr>
          <w:p w14:paraId="79EE4B27" w14:textId="77777777" w:rsidR="000C4155" w:rsidRPr="00705FAE" w:rsidRDefault="000C4155" w:rsidP="000C4155">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45C603AA" w14:textId="77777777" w:rsidR="000C4155" w:rsidRPr="00705FAE" w:rsidRDefault="000C4155" w:rsidP="000C4155">
            <w:pPr>
              <w:spacing w:after="0"/>
              <w:jc w:val="both"/>
              <w:rPr>
                <w:rFonts w:ascii="Arial" w:hAnsi="Arial" w:cs="Arial"/>
                <w:bCs/>
                <w:color w:val="000000"/>
                <w:sz w:val="24"/>
                <w:szCs w:val="24"/>
              </w:rPr>
            </w:pPr>
          </w:p>
        </w:tc>
        <w:tc>
          <w:tcPr>
            <w:tcW w:w="261" w:type="pct"/>
            <w:vMerge/>
            <w:shd w:val="clear" w:color="auto" w:fill="auto"/>
            <w:vAlign w:val="center"/>
          </w:tcPr>
          <w:p w14:paraId="58876B32" w14:textId="77777777" w:rsidR="000C4155" w:rsidRPr="00705FAE" w:rsidRDefault="000C4155" w:rsidP="000C4155">
            <w:pPr>
              <w:spacing w:after="0" w:line="240" w:lineRule="auto"/>
              <w:jc w:val="center"/>
              <w:rPr>
                <w:rFonts w:ascii="Arial" w:hAnsi="Arial" w:cs="Arial"/>
                <w:color w:val="000000"/>
                <w:sz w:val="24"/>
                <w:szCs w:val="24"/>
              </w:rPr>
            </w:pPr>
          </w:p>
        </w:tc>
        <w:tc>
          <w:tcPr>
            <w:tcW w:w="424" w:type="pct"/>
            <w:shd w:val="clear" w:color="auto" w:fill="auto"/>
          </w:tcPr>
          <w:p w14:paraId="5E284038" w14:textId="79D81B9F" w:rsidR="000C4155" w:rsidRPr="00705FAE" w:rsidRDefault="000C4155" w:rsidP="000C4155">
            <w:pPr>
              <w:spacing w:after="0" w:line="240" w:lineRule="auto"/>
              <w:ind w:left="-57" w:right="-57"/>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49348321" w14:textId="65AA4D49"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7E975A35" w14:textId="5163E6E0"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253F4ED1" w14:textId="46BB26CB" w:rsidR="000C4155" w:rsidRPr="00705FAE" w:rsidRDefault="000C4155" w:rsidP="000C4155">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0F6C9F90" w14:textId="13AD0CF5" w:rsidR="000C4155" w:rsidRPr="00705FAE" w:rsidRDefault="000C4155" w:rsidP="000C4155">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553217FA" w14:textId="7CAB55C8"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7B34F43B" w14:textId="4FF6DB5A"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398A654F" w14:textId="77777777" w:rsidR="000C4155" w:rsidRPr="00705FAE" w:rsidRDefault="000C4155" w:rsidP="000C4155">
            <w:pPr>
              <w:rPr>
                <w:rFonts w:ascii="Arial" w:hAnsi="Arial" w:cs="Arial"/>
                <w:sz w:val="24"/>
                <w:szCs w:val="24"/>
              </w:rPr>
            </w:pPr>
          </w:p>
        </w:tc>
      </w:tr>
      <w:tr w:rsidR="00705FAE" w:rsidRPr="00705FAE" w14:paraId="0DAF5DA4" w14:textId="77777777" w:rsidTr="00705FAE">
        <w:trPr>
          <w:trHeight w:val="20"/>
        </w:trPr>
        <w:tc>
          <w:tcPr>
            <w:tcW w:w="119" w:type="pct"/>
            <w:vMerge/>
            <w:shd w:val="clear" w:color="auto" w:fill="auto"/>
          </w:tcPr>
          <w:p w14:paraId="5F40242A" w14:textId="77777777" w:rsidR="000C4155" w:rsidRPr="00705FAE" w:rsidRDefault="000C4155" w:rsidP="000C4155">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3AB83B45" w14:textId="77777777" w:rsidR="000C4155" w:rsidRPr="00705FAE" w:rsidRDefault="000C4155" w:rsidP="000C4155">
            <w:pPr>
              <w:spacing w:after="0"/>
              <w:jc w:val="both"/>
              <w:rPr>
                <w:rFonts w:ascii="Arial" w:hAnsi="Arial" w:cs="Arial"/>
                <w:bCs/>
                <w:color w:val="000000"/>
                <w:sz w:val="24"/>
                <w:szCs w:val="24"/>
              </w:rPr>
            </w:pPr>
          </w:p>
        </w:tc>
        <w:tc>
          <w:tcPr>
            <w:tcW w:w="261" w:type="pct"/>
            <w:vMerge/>
            <w:shd w:val="clear" w:color="auto" w:fill="auto"/>
            <w:vAlign w:val="center"/>
          </w:tcPr>
          <w:p w14:paraId="48C6A201" w14:textId="77777777" w:rsidR="000C4155" w:rsidRPr="00705FAE" w:rsidRDefault="000C4155" w:rsidP="000C4155">
            <w:pPr>
              <w:spacing w:after="0" w:line="240" w:lineRule="auto"/>
              <w:jc w:val="center"/>
              <w:rPr>
                <w:rFonts w:ascii="Arial" w:hAnsi="Arial" w:cs="Arial"/>
                <w:color w:val="000000"/>
                <w:sz w:val="24"/>
                <w:szCs w:val="24"/>
              </w:rPr>
            </w:pPr>
          </w:p>
        </w:tc>
        <w:tc>
          <w:tcPr>
            <w:tcW w:w="424" w:type="pct"/>
            <w:shd w:val="clear" w:color="auto" w:fill="auto"/>
          </w:tcPr>
          <w:p w14:paraId="0741D556" w14:textId="72A88E48" w:rsidR="000C4155" w:rsidRPr="00705FAE" w:rsidRDefault="000C4155" w:rsidP="000C4155">
            <w:pPr>
              <w:spacing w:after="0" w:line="240" w:lineRule="auto"/>
              <w:ind w:left="-57" w:right="-57"/>
              <w:rPr>
                <w:rFonts w:ascii="Arial" w:hAnsi="Arial" w:cs="Arial"/>
                <w:color w:val="000000"/>
                <w:sz w:val="24"/>
                <w:szCs w:val="24"/>
              </w:rPr>
            </w:pPr>
            <w:r w:rsidRPr="00705FAE">
              <w:rPr>
                <w:rFonts w:ascii="Arial" w:hAnsi="Arial" w:cs="Arial"/>
                <w:color w:val="000000"/>
                <w:sz w:val="24"/>
                <w:szCs w:val="24"/>
              </w:rPr>
              <w:t>Средства бюджета городского округа Люберцы</w:t>
            </w:r>
          </w:p>
        </w:tc>
        <w:tc>
          <w:tcPr>
            <w:tcW w:w="411" w:type="pct"/>
            <w:shd w:val="clear" w:color="auto" w:fill="auto"/>
            <w:vAlign w:val="center"/>
          </w:tcPr>
          <w:p w14:paraId="03A1F6F9" w14:textId="5F673B81"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778C60CE" w14:textId="1662B96E"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306A2CDC" w14:textId="14CC1AC8" w:rsidR="000C4155" w:rsidRPr="00705FAE" w:rsidRDefault="000C4155" w:rsidP="000C4155">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5F6AC16F" w14:textId="3AE4CB13" w:rsidR="000C4155" w:rsidRPr="00705FAE" w:rsidRDefault="00530486" w:rsidP="000C4155">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1D8BB03E" w14:textId="46C14EBF"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5D91372C" w14:textId="3B6DAA7C"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26FE87E0" w14:textId="77777777" w:rsidR="000C4155" w:rsidRPr="00705FAE" w:rsidRDefault="000C4155" w:rsidP="000C4155">
            <w:pPr>
              <w:rPr>
                <w:rFonts w:ascii="Arial" w:hAnsi="Arial" w:cs="Arial"/>
                <w:sz w:val="24"/>
                <w:szCs w:val="24"/>
              </w:rPr>
            </w:pPr>
          </w:p>
        </w:tc>
      </w:tr>
      <w:tr w:rsidR="00705FAE" w:rsidRPr="00705FAE" w14:paraId="13D7BC4F" w14:textId="77777777" w:rsidTr="00705FAE">
        <w:trPr>
          <w:trHeight w:val="20"/>
        </w:trPr>
        <w:tc>
          <w:tcPr>
            <w:tcW w:w="119" w:type="pct"/>
            <w:vMerge/>
            <w:shd w:val="clear" w:color="auto" w:fill="auto"/>
          </w:tcPr>
          <w:p w14:paraId="1BA81813" w14:textId="77777777" w:rsidR="000C4155" w:rsidRPr="00705FAE" w:rsidRDefault="000C4155" w:rsidP="000C4155">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1AB04CEC" w14:textId="77777777" w:rsidR="000C4155" w:rsidRPr="00705FAE" w:rsidRDefault="000C4155" w:rsidP="000C4155">
            <w:pPr>
              <w:spacing w:after="0"/>
              <w:jc w:val="both"/>
              <w:rPr>
                <w:rFonts w:ascii="Arial" w:hAnsi="Arial" w:cs="Arial"/>
                <w:bCs/>
                <w:color w:val="000000"/>
                <w:sz w:val="24"/>
                <w:szCs w:val="24"/>
              </w:rPr>
            </w:pPr>
          </w:p>
        </w:tc>
        <w:tc>
          <w:tcPr>
            <w:tcW w:w="261" w:type="pct"/>
            <w:vMerge/>
            <w:shd w:val="clear" w:color="auto" w:fill="auto"/>
            <w:vAlign w:val="center"/>
          </w:tcPr>
          <w:p w14:paraId="7883C02A" w14:textId="77777777" w:rsidR="000C4155" w:rsidRPr="00705FAE" w:rsidRDefault="000C4155" w:rsidP="000C4155">
            <w:pPr>
              <w:spacing w:after="0" w:line="240" w:lineRule="auto"/>
              <w:jc w:val="center"/>
              <w:rPr>
                <w:rFonts w:ascii="Arial" w:hAnsi="Arial" w:cs="Arial"/>
                <w:color w:val="000000"/>
                <w:sz w:val="24"/>
                <w:szCs w:val="24"/>
              </w:rPr>
            </w:pPr>
          </w:p>
        </w:tc>
        <w:tc>
          <w:tcPr>
            <w:tcW w:w="424" w:type="pct"/>
            <w:shd w:val="clear" w:color="auto" w:fill="auto"/>
          </w:tcPr>
          <w:p w14:paraId="71700191" w14:textId="4767532C" w:rsidR="000C4155" w:rsidRPr="00705FAE" w:rsidRDefault="000C4155" w:rsidP="000C4155">
            <w:pPr>
              <w:spacing w:after="0" w:line="240" w:lineRule="auto"/>
              <w:ind w:left="-57" w:right="-57"/>
              <w:rPr>
                <w:rFonts w:ascii="Arial" w:hAnsi="Arial" w:cs="Arial"/>
                <w:color w:val="000000"/>
                <w:sz w:val="24"/>
                <w:szCs w:val="24"/>
              </w:rPr>
            </w:pPr>
            <w:r w:rsidRPr="00705FAE">
              <w:rPr>
                <w:rFonts w:ascii="Arial" w:hAnsi="Arial" w:cs="Arial"/>
                <w:color w:val="000000"/>
                <w:sz w:val="24"/>
                <w:szCs w:val="24"/>
              </w:rPr>
              <w:t xml:space="preserve"> Итого:</w:t>
            </w:r>
          </w:p>
        </w:tc>
        <w:tc>
          <w:tcPr>
            <w:tcW w:w="411" w:type="pct"/>
            <w:shd w:val="clear" w:color="auto" w:fill="auto"/>
            <w:vAlign w:val="center"/>
          </w:tcPr>
          <w:p w14:paraId="70F910AF" w14:textId="599264A8"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1E01F0E7" w14:textId="602C6822"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7DAB51AD" w14:textId="752C26BF" w:rsidR="000C4155" w:rsidRPr="00705FAE" w:rsidRDefault="000C4155" w:rsidP="000C4155">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4B8393FA" w14:textId="764F6BF8" w:rsidR="000C4155" w:rsidRPr="00705FAE" w:rsidRDefault="00530486" w:rsidP="000C4155">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11D0B14B" w14:textId="7DCEBF9C"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21025CDC" w14:textId="53D6DDBE"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72B138AA" w14:textId="77777777" w:rsidR="000C4155" w:rsidRPr="00705FAE" w:rsidRDefault="000C4155" w:rsidP="000C4155">
            <w:pPr>
              <w:rPr>
                <w:rFonts w:ascii="Arial" w:hAnsi="Arial" w:cs="Arial"/>
                <w:sz w:val="24"/>
                <w:szCs w:val="24"/>
              </w:rPr>
            </w:pPr>
          </w:p>
        </w:tc>
      </w:tr>
      <w:tr w:rsidR="00705FAE" w:rsidRPr="00705FAE" w14:paraId="0DE9D116" w14:textId="77777777" w:rsidTr="00705FAE">
        <w:trPr>
          <w:trHeight w:val="20"/>
        </w:trPr>
        <w:tc>
          <w:tcPr>
            <w:tcW w:w="119" w:type="pct"/>
            <w:vMerge/>
            <w:shd w:val="clear" w:color="auto" w:fill="FFF2CC" w:themeFill="accent4" w:themeFillTint="33"/>
          </w:tcPr>
          <w:p w14:paraId="08CCF238" w14:textId="77777777" w:rsidR="000C4155" w:rsidRPr="00705FAE" w:rsidRDefault="000C4155" w:rsidP="000C4155">
            <w:pPr>
              <w:pStyle w:val="14"/>
              <w:spacing w:after="0" w:line="240" w:lineRule="auto"/>
              <w:ind w:left="0"/>
              <w:contextualSpacing w:val="0"/>
              <w:jc w:val="center"/>
              <w:rPr>
                <w:rFonts w:ascii="Arial" w:hAnsi="Arial" w:cs="Arial"/>
                <w:sz w:val="24"/>
                <w:szCs w:val="24"/>
              </w:rPr>
            </w:pPr>
          </w:p>
        </w:tc>
        <w:tc>
          <w:tcPr>
            <w:tcW w:w="439" w:type="pct"/>
            <w:vMerge w:val="restart"/>
            <w:shd w:val="clear" w:color="auto" w:fill="auto"/>
          </w:tcPr>
          <w:p w14:paraId="39750E42" w14:textId="405E36E3" w:rsidR="000C4155" w:rsidRPr="00705FAE" w:rsidRDefault="000C4155" w:rsidP="000C4155">
            <w:pPr>
              <w:spacing w:after="0"/>
              <w:jc w:val="both"/>
              <w:rPr>
                <w:rFonts w:ascii="Arial" w:hAnsi="Arial" w:cs="Arial"/>
                <w:bCs/>
                <w:color w:val="000000"/>
                <w:sz w:val="24"/>
                <w:szCs w:val="24"/>
              </w:rPr>
            </w:pPr>
            <w:r w:rsidRPr="00705FAE">
              <w:rPr>
                <w:rFonts w:ascii="Arial" w:hAnsi="Arial" w:cs="Arial"/>
                <w:sz w:val="24"/>
                <w:szCs w:val="24"/>
              </w:rPr>
              <w:t>Количество домохозяйств, в которых обеспечена возможность фиксированного широкополосного доступа к информационно-телекоммуникационной сети «Интернет», Единица</w:t>
            </w:r>
          </w:p>
        </w:tc>
        <w:tc>
          <w:tcPr>
            <w:tcW w:w="261" w:type="pct"/>
            <w:vMerge w:val="restart"/>
            <w:shd w:val="clear" w:color="auto" w:fill="auto"/>
            <w:vAlign w:val="center"/>
          </w:tcPr>
          <w:p w14:paraId="5AB0D17E" w14:textId="6CD2324F" w:rsidR="000C4155" w:rsidRPr="00705FAE" w:rsidRDefault="000C4155" w:rsidP="000C4155">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24" w:type="pct"/>
            <w:vMerge w:val="restart"/>
            <w:shd w:val="clear" w:color="auto" w:fill="auto"/>
            <w:vAlign w:val="center"/>
          </w:tcPr>
          <w:p w14:paraId="4C61AE9B" w14:textId="02D6E2B1" w:rsidR="000C4155" w:rsidRPr="00705FAE" w:rsidRDefault="000C4155" w:rsidP="000C4155">
            <w:pPr>
              <w:spacing w:after="0" w:line="240" w:lineRule="auto"/>
              <w:ind w:left="-57" w:right="-57"/>
              <w:jc w:val="center"/>
              <w:rPr>
                <w:rFonts w:ascii="Arial" w:hAnsi="Arial" w:cs="Arial"/>
                <w:color w:val="000000"/>
                <w:sz w:val="24"/>
                <w:szCs w:val="24"/>
              </w:rPr>
            </w:pPr>
            <w:r w:rsidRPr="00705FAE">
              <w:rPr>
                <w:rFonts w:ascii="Arial" w:hAnsi="Arial" w:cs="Arial"/>
                <w:sz w:val="24"/>
                <w:szCs w:val="24"/>
              </w:rPr>
              <w:t>Х</w:t>
            </w:r>
          </w:p>
        </w:tc>
        <w:tc>
          <w:tcPr>
            <w:tcW w:w="411" w:type="pct"/>
            <w:vMerge w:val="restart"/>
            <w:shd w:val="clear" w:color="auto" w:fill="auto"/>
            <w:vAlign w:val="center"/>
          </w:tcPr>
          <w:p w14:paraId="5A74565C" w14:textId="332C73C1"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33C05264" w14:textId="5AC33078" w:rsidR="000C4155" w:rsidRPr="00705FAE" w:rsidRDefault="000C4155" w:rsidP="000C4155">
            <w:pPr>
              <w:spacing w:after="0" w:line="240" w:lineRule="auto"/>
              <w:jc w:val="center"/>
              <w:rPr>
                <w:rFonts w:ascii="Arial" w:hAnsi="Arial" w:cs="Arial"/>
                <w:color w:val="000000" w:themeColor="text1"/>
                <w:sz w:val="24"/>
                <w:szCs w:val="24"/>
                <w:lang w:val="en-US"/>
              </w:rPr>
            </w:pPr>
            <w:r w:rsidRPr="00705FAE">
              <w:rPr>
                <w:rFonts w:ascii="Arial" w:hAnsi="Arial" w:cs="Arial"/>
                <w:color w:val="000000" w:themeColor="text1"/>
                <w:sz w:val="24"/>
                <w:szCs w:val="24"/>
                <w:lang w:val="en-US"/>
              </w:rPr>
              <w:t>2023</w:t>
            </w:r>
          </w:p>
        </w:tc>
        <w:tc>
          <w:tcPr>
            <w:tcW w:w="444" w:type="pct"/>
            <w:vMerge w:val="restart"/>
            <w:shd w:val="clear" w:color="auto" w:fill="auto"/>
            <w:vAlign w:val="center"/>
          </w:tcPr>
          <w:p w14:paraId="56A49FF7" w14:textId="1906C158" w:rsidR="000C4155" w:rsidRPr="00705FAE" w:rsidRDefault="000C4155" w:rsidP="000C4155">
            <w:pPr>
              <w:spacing w:after="0" w:line="240" w:lineRule="auto"/>
              <w:jc w:val="center"/>
              <w:rPr>
                <w:rFonts w:ascii="Arial" w:hAnsi="Arial" w:cs="Arial"/>
                <w:color w:val="000000"/>
                <w:sz w:val="24"/>
                <w:szCs w:val="24"/>
              </w:rPr>
            </w:pPr>
            <w:r w:rsidRPr="00705FAE">
              <w:rPr>
                <w:rFonts w:ascii="Arial" w:hAnsi="Arial" w:cs="Arial"/>
                <w:color w:val="000000"/>
                <w:sz w:val="24"/>
                <w:szCs w:val="24"/>
              </w:rPr>
              <w:t>2024</w:t>
            </w:r>
          </w:p>
        </w:tc>
        <w:tc>
          <w:tcPr>
            <w:tcW w:w="251" w:type="pct"/>
            <w:vMerge w:val="restart"/>
            <w:shd w:val="clear" w:color="auto" w:fill="auto"/>
            <w:vAlign w:val="center"/>
          </w:tcPr>
          <w:p w14:paraId="7D103EE2" w14:textId="226C35CB" w:rsidR="000C4155" w:rsidRPr="00705FAE" w:rsidRDefault="000C4155" w:rsidP="000C4155">
            <w:pPr>
              <w:spacing w:after="0" w:line="240" w:lineRule="auto"/>
              <w:jc w:val="center"/>
              <w:rPr>
                <w:rFonts w:ascii="Arial" w:hAnsi="Arial" w:cs="Arial"/>
                <w:color w:val="000000"/>
                <w:sz w:val="24"/>
                <w:szCs w:val="24"/>
              </w:rPr>
            </w:pPr>
            <w:r w:rsidRPr="00705FAE">
              <w:rPr>
                <w:rFonts w:ascii="Arial" w:hAnsi="Arial" w:cs="Arial"/>
                <w:color w:val="000000"/>
                <w:sz w:val="24"/>
                <w:szCs w:val="24"/>
              </w:rPr>
              <w:t>Итого 2025</w:t>
            </w:r>
            <w:r w:rsidR="00296E53" w:rsidRPr="00705FAE">
              <w:rPr>
                <w:rFonts w:ascii="Arial" w:hAnsi="Arial" w:cs="Arial"/>
                <w:color w:val="000000"/>
                <w:sz w:val="24"/>
                <w:szCs w:val="24"/>
              </w:rPr>
              <w:t xml:space="preserve"> год</w:t>
            </w:r>
          </w:p>
        </w:tc>
        <w:tc>
          <w:tcPr>
            <w:tcW w:w="1075" w:type="pct"/>
            <w:gridSpan w:val="4"/>
            <w:shd w:val="clear" w:color="auto" w:fill="auto"/>
            <w:vAlign w:val="center"/>
          </w:tcPr>
          <w:p w14:paraId="6A3C9616" w14:textId="0AB08814" w:rsidR="000C4155" w:rsidRPr="00705FAE" w:rsidRDefault="000C4155" w:rsidP="000C4155">
            <w:pPr>
              <w:spacing w:after="0" w:line="240" w:lineRule="auto"/>
              <w:jc w:val="center"/>
              <w:rPr>
                <w:rFonts w:ascii="Arial" w:hAnsi="Arial" w:cs="Arial"/>
                <w:color w:val="000000"/>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73496F64" w14:textId="0C3CD306"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266BFBE2" w14:textId="662409E1" w:rsidR="000C4155" w:rsidRPr="00705FAE" w:rsidRDefault="000C4155" w:rsidP="000C4155">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17AAC8E6" w14:textId="3C30A504" w:rsidR="000C4155" w:rsidRPr="00705FAE" w:rsidRDefault="000C4155" w:rsidP="000C4155">
            <w:pPr>
              <w:spacing w:after="0"/>
              <w:jc w:val="center"/>
              <w:rPr>
                <w:rFonts w:ascii="Arial" w:hAnsi="Arial" w:cs="Arial"/>
                <w:sz w:val="24"/>
                <w:szCs w:val="24"/>
              </w:rPr>
            </w:pPr>
            <w:r w:rsidRPr="00705FAE">
              <w:rPr>
                <w:rFonts w:ascii="Arial" w:hAnsi="Arial" w:cs="Arial"/>
                <w:sz w:val="24"/>
                <w:szCs w:val="24"/>
              </w:rPr>
              <w:t>Х</w:t>
            </w:r>
          </w:p>
        </w:tc>
      </w:tr>
      <w:tr w:rsidR="00705FAE" w:rsidRPr="00705FAE" w14:paraId="3944E75E" w14:textId="77777777" w:rsidTr="00705FAE">
        <w:trPr>
          <w:trHeight w:val="20"/>
        </w:trPr>
        <w:tc>
          <w:tcPr>
            <w:tcW w:w="119" w:type="pct"/>
            <w:vMerge/>
            <w:shd w:val="clear" w:color="auto" w:fill="FFF2CC" w:themeFill="accent4" w:themeFillTint="33"/>
          </w:tcPr>
          <w:p w14:paraId="54AA8A33" w14:textId="063ACE3E" w:rsidR="000C4155" w:rsidRPr="00705FAE" w:rsidRDefault="000C4155" w:rsidP="000C4155">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2D84A011" w14:textId="06C6683E" w:rsidR="000C4155" w:rsidRPr="00705FAE" w:rsidRDefault="000C4155" w:rsidP="000C4155">
            <w:pPr>
              <w:spacing w:after="0"/>
              <w:jc w:val="both"/>
              <w:rPr>
                <w:rFonts w:ascii="Arial" w:hAnsi="Arial" w:cs="Arial"/>
                <w:sz w:val="24"/>
                <w:szCs w:val="24"/>
              </w:rPr>
            </w:pPr>
          </w:p>
        </w:tc>
        <w:tc>
          <w:tcPr>
            <w:tcW w:w="261" w:type="pct"/>
            <w:vMerge/>
            <w:shd w:val="clear" w:color="auto" w:fill="auto"/>
            <w:vAlign w:val="center"/>
          </w:tcPr>
          <w:p w14:paraId="53FD8856" w14:textId="7248C59E" w:rsidR="000C4155" w:rsidRPr="00705FAE" w:rsidRDefault="000C4155" w:rsidP="000C4155">
            <w:pPr>
              <w:spacing w:after="0" w:line="240" w:lineRule="auto"/>
              <w:jc w:val="center"/>
              <w:rPr>
                <w:rFonts w:ascii="Arial" w:hAnsi="Arial" w:cs="Arial"/>
                <w:color w:val="000000"/>
                <w:sz w:val="24"/>
                <w:szCs w:val="24"/>
              </w:rPr>
            </w:pPr>
          </w:p>
        </w:tc>
        <w:tc>
          <w:tcPr>
            <w:tcW w:w="424" w:type="pct"/>
            <w:vMerge/>
            <w:shd w:val="clear" w:color="auto" w:fill="auto"/>
          </w:tcPr>
          <w:p w14:paraId="4064351E" w14:textId="60CBBB22" w:rsidR="000C4155" w:rsidRPr="00705FAE" w:rsidRDefault="000C4155" w:rsidP="000C4155">
            <w:pPr>
              <w:spacing w:after="0" w:line="240" w:lineRule="auto"/>
              <w:ind w:left="-57" w:right="-57"/>
              <w:jc w:val="center"/>
              <w:rPr>
                <w:rFonts w:ascii="Arial" w:hAnsi="Arial" w:cs="Arial"/>
                <w:color w:val="000000"/>
                <w:sz w:val="24"/>
                <w:szCs w:val="24"/>
              </w:rPr>
            </w:pPr>
          </w:p>
        </w:tc>
        <w:tc>
          <w:tcPr>
            <w:tcW w:w="411" w:type="pct"/>
            <w:vMerge/>
            <w:shd w:val="clear" w:color="auto" w:fill="auto"/>
            <w:vAlign w:val="center"/>
          </w:tcPr>
          <w:p w14:paraId="5F568CA0" w14:textId="3126A8F4" w:rsidR="000C4155" w:rsidRPr="00705FAE" w:rsidRDefault="000C4155" w:rsidP="000C4155">
            <w:pPr>
              <w:spacing w:before="20" w:after="0" w:line="240" w:lineRule="auto"/>
              <w:ind w:left="-57" w:right="-57"/>
              <w:jc w:val="center"/>
              <w:rPr>
                <w:rFonts w:ascii="Arial" w:hAnsi="Arial" w:cs="Arial"/>
                <w:color w:val="000000" w:themeColor="text1"/>
                <w:sz w:val="24"/>
                <w:szCs w:val="24"/>
              </w:rPr>
            </w:pPr>
          </w:p>
        </w:tc>
        <w:tc>
          <w:tcPr>
            <w:tcW w:w="391" w:type="pct"/>
            <w:vMerge/>
            <w:shd w:val="clear" w:color="auto" w:fill="auto"/>
            <w:vAlign w:val="center"/>
          </w:tcPr>
          <w:p w14:paraId="5D338928" w14:textId="4AA6B479" w:rsidR="000C4155" w:rsidRPr="00705FAE" w:rsidRDefault="000C4155" w:rsidP="000C4155">
            <w:pPr>
              <w:spacing w:after="0" w:line="240" w:lineRule="auto"/>
              <w:jc w:val="center"/>
              <w:rPr>
                <w:rFonts w:ascii="Arial" w:hAnsi="Arial" w:cs="Arial"/>
                <w:color w:val="000000" w:themeColor="text1"/>
                <w:sz w:val="24"/>
                <w:szCs w:val="24"/>
              </w:rPr>
            </w:pPr>
          </w:p>
        </w:tc>
        <w:tc>
          <w:tcPr>
            <w:tcW w:w="444" w:type="pct"/>
            <w:vMerge/>
            <w:shd w:val="clear" w:color="auto" w:fill="auto"/>
          </w:tcPr>
          <w:p w14:paraId="17721307" w14:textId="77777777" w:rsidR="000C4155" w:rsidRPr="00705FAE" w:rsidRDefault="000C4155" w:rsidP="000C4155">
            <w:pPr>
              <w:spacing w:after="0" w:line="240" w:lineRule="auto"/>
              <w:jc w:val="center"/>
              <w:rPr>
                <w:rFonts w:ascii="Arial" w:hAnsi="Arial" w:cs="Arial"/>
                <w:color w:val="000000"/>
                <w:sz w:val="24"/>
                <w:szCs w:val="24"/>
              </w:rPr>
            </w:pPr>
          </w:p>
        </w:tc>
        <w:tc>
          <w:tcPr>
            <w:tcW w:w="251" w:type="pct"/>
            <w:vMerge/>
            <w:shd w:val="clear" w:color="auto" w:fill="auto"/>
            <w:vAlign w:val="center"/>
          </w:tcPr>
          <w:p w14:paraId="23346868" w14:textId="0499B2EE" w:rsidR="000C4155" w:rsidRPr="00705FAE" w:rsidRDefault="000C4155" w:rsidP="000C4155">
            <w:pPr>
              <w:spacing w:after="0" w:line="240" w:lineRule="auto"/>
              <w:jc w:val="center"/>
              <w:rPr>
                <w:rFonts w:ascii="Arial" w:hAnsi="Arial" w:cs="Arial"/>
                <w:color w:val="000000"/>
                <w:sz w:val="24"/>
                <w:szCs w:val="24"/>
              </w:rPr>
            </w:pPr>
          </w:p>
        </w:tc>
        <w:tc>
          <w:tcPr>
            <w:tcW w:w="266" w:type="pct"/>
            <w:shd w:val="clear" w:color="auto" w:fill="auto"/>
            <w:vAlign w:val="center"/>
          </w:tcPr>
          <w:p w14:paraId="69CEF2B9" w14:textId="4F717D65" w:rsidR="000C4155" w:rsidRPr="00705FAE" w:rsidRDefault="000C4155" w:rsidP="000C4155">
            <w:pPr>
              <w:spacing w:after="0" w:line="240" w:lineRule="auto"/>
              <w:jc w:val="center"/>
              <w:rPr>
                <w:rFonts w:ascii="Arial" w:hAnsi="Arial" w:cs="Arial"/>
                <w:color w:val="000000"/>
                <w:sz w:val="24"/>
                <w:szCs w:val="24"/>
              </w:rPr>
            </w:pPr>
            <w:r w:rsidRPr="00705FAE">
              <w:rPr>
                <w:rFonts w:ascii="Arial" w:hAnsi="Arial" w:cs="Arial"/>
                <w:color w:val="000000"/>
                <w:sz w:val="24"/>
                <w:szCs w:val="24"/>
              </w:rPr>
              <w:t>1 квартал</w:t>
            </w:r>
          </w:p>
        </w:tc>
        <w:tc>
          <w:tcPr>
            <w:tcW w:w="263" w:type="pct"/>
            <w:shd w:val="clear" w:color="auto" w:fill="auto"/>
            <w:vAlign w:val="center"/>
          </w:tcPr>
          <w:p w14:paraId="6383F453" w14:textId="3B48F321" w:rsidR="000C4155" w:rsidRPr="00705FAE" w:rsidRDefault="000C4155" w:rsidP="000C4155">
            <w:pPr>
              <w:spacing w:after="0" w:line="240" w:lineRule="auto"/>
              <w:jc w:val="center"/>
              <w:rPr>
                <w:rFonts w:ascii="Arial" w:hAnsi="Arial" w:cs="Arial"/>
                <w:color w:val="000000"/>
                <w:sz w:val="24"/>
                <w:szCs w:val="24"/>
              </w:rPr>
            </w:pPr>
            <w:r w:rsidRPr="00705FAE">
              <w:rPr>
                <w:rFonts w:ascii="Arial" w:hAnsi="Arial" w:cs="Arial"/>
                <w:color w:val="000000" w:themeColor="text1"/>
                <w:sz w:val="24"/>
                <w:szCs w:val="24"/>
              </w:rPr>
              <w:t>1 полугодие</w:t>
            </w:r>
          </w:p>
        </w:tc>
        <w:tc>
          <w:tcPr>
            <w:tcW w:w="264" w:type="pct"/>
            <w:shd w:val="clear" w:color="auto" w:fill="auto"/>
            <w:vAlign w:val="center"/>
          </w:tcPr>
          <w:p w14:paraId="7EC1EB77" w14:textId="7F2FCD54" w:rsidR="000C4155" w:rsidRPr="00705FAE" w:rsidRDefault="000C4155" w:rsidP="000C4155">
            <w:pPr>
              <w:spacing w:after="0" w:line="240" w:lineRule="auto"/>
              <w:jc w:val="center"/>
              <w:rPr>
                <w:rFonts w:ascii="Arial" w:hAnsi="Arial" w:cs="Arial"/>
                <w:color w:val="000000"/>
                <w:sz w:val="24"/>
                <w:szCs w:val="24"/>
              </w:rPr>
            </w:pPr>
            <w:r w:rsidRPr="00705FAE">
              <w:rPr>
                <w:rFonts w:ascii="Arial" w:hAnsi="Arial" w:cs="Arial"/>
                <w:sz w:val="24"/>
                <w:szCs w:val="24"/>
              </w:rPr>
              <w:t>9 месяцев</w:t>
            </w:r>
          </w:p>
        </w:tc>
        <w:tc>
          <w:tcPr>
            <w:tcW w:w="283" w:type="pct"/>
            <w:shd w:val="clear" w:color="auto" w:fill="auto"/>
            <w:vAlign w:val="center"/>
          </w:tcPr>
          <w:p w14:paraId="2FDFC6B0" w14:textId="78665C92" w:rsidR="000C4155" w:rsidRPr="00705FAE" w:rsidRDefault="000C4155" w:rsidP="000C4155">
            <w:pPr>
              <w:spacing w:after="0" w:line="240" w:lineRule="auto"/>
              <w:jc w:val="center"/>
              <w:rPr>
                <w:rFonts w:ascii="Arial" w:hAnsi="Arial" w:cs="Arial"/>
                <w:color w:val="000000"/>
                <w:sz w:val="24"/>
                <w:szCs w:val="24"/>
              </w:rPr>
            </w:pPr>
            <w:r w:rsidRPr="00705FAE">
              <w:rPr>
                <w:rFonts w:ascii="Arial" w:hAnsi="Arial" w:cs="Arial"/>
                <w:sz w:val="24"/>
                <w:szCs w:val="24"/>
              </w:rPr>
              <w:t>12 месяцев</w:t>
            </w:r>
          </w:p>
        </w:tc>
        <w:tc>
          <w:tcPr>
            <w:tcW w:w="433" w:type="pct"/>
            <w:vMerge/>
            <w:shd w:val="clear" w:color="auto" w:fill="auto"/>
            <w:vAlign w:val="center"/>
          </w:tcPr>
          <w:p w14:paraId="2C9610CF" w14:textId="7D93F30A" w:rsidR="000C4155" w:rsidRPr="00705FAE" w:rsidRDefault="000C4155" w:rsidP="000C4155">
            <w:pPr>
              <w:spacing w:before="20" w:after="0" w:line="240" w:lineRule="auto"/>
              <w:ind w:left="-57" w:right="-57"/>
              <w:jc w:val="center"/>
              <w:rPr>
                <w:rFonts w:ascii="Arial" w:hAnsi="Arial" w:cs="Arial"/>
                <w:color w:val="000000" w:themeColor="text1"/>
                <w:sz w:val="24"/>
                <w:szCs w:val="24"/>
              </w:rPr>
            </w:pPr>
          </w:p>
        </w:tc>
        <w:tc>
          <w:tcPr>
            <w:tcW w:w="421" w:type="pct"/>
            <w:vMerge/>
            <w:shd w:val="clear" w:color="auto" w:fill="auto"/>
            <w:vAlign w:val="center"/>
          </w:tcPr>
          <w:p w14:paraId="36FD585A" w14:textId="77777777" w:rsidR="000C4155" w:rsidRPr="00705FAE" w:rsidRDefault="000C4155" w:rsidP="000C4155">
            <w:pPr>
              <w:spacing w:before="20" w:after="0" w:line="240" w:lineRule="auto"/>
              <w:ind w:left="-57" w:right="-57"/>
              <w:jc w:val="center"/>
              <w:rPr>
                <w:rFonts w:ascii="Arial" w:hAnsi="Arial" w:cs="Arial"/>
                <w:color w:val="000000" w:themeColor="text1"/>
                <w:sz w:val="24"/>
                <w:szCs w:val="24"/>
              </w:rPr>
            </w:pPr>
          </w:p>
        </w:tc>
        <w:tc>
          <w:tcPr>
            <w:tcW w:w="331" w:type="pct"/>
            <w:vMerge/>
            <w:shd w:val="clear" w:color="auto" w:fill="auto"/>
          </w:tcPr>
          <w:p w14:paraId="303340AD" w14:textId="77777777" w:rsidR="000C4155" w:rsidRPr="00705FAE" w:rsidRDefault="000C4155" w:rsidP="000C4155">
            <w:pPr>
              <w:rPr>
                <w:rFonts w:ascii="Arial" w:hAnsi="Arial" w:cs="Arial"/>
                <w:sz w:val="24"/>
                <w:szCs w:val="24"/>
              </w:rPr>
            </w:pPr>
          </w:p>
        </w:tc>
      </w:tr>
      <w:tr w:rsidR="00705FAE" w:rsidRPr="00705FAE" w14:paraId="4F99B268" w14:textId="77777777" w:rsidTr="00705FAE">
        <w:trPr>
          <w:trHeight w:val="20"/>
        </w:trPr>
        <w:tc>
          <w:tcPr>
            <w:tcW w:w="119" w:type="pct"/>
            <w:vMerge/>
            <w:shd w:val="clear" w:color="auto" w:fill="FFF2CC" w:themeFill="accent4" w:themeFillTint="33"/>
          </w:tcPr>
          <w:p w14:paraId="3EFA0C28" w14:textId="77777777" w:rsidR="000C4155" w:rsidRPr="00705FAE" w:rsidRDefault="000C4155" w:rsidP="000C4155">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19B12F94" w14:textId="6E05034E" w:rsidR="000C4155" w:rsidRPr="00705FAE" w:rsidRDefault="000C4155" w:rsidP="000C4155">
            <w:pPr>
              <w:spacing w:after="0"/>
              <w:jc w:val="both"/>
              <w:rPr>
                <w:rFonts w:ascii="Arial" w:hAnsi="Arial" w:cs="Arial"/>
                <w:bCs/>
                <w:color w:val="000000"/>
                <w:sz w:val="24"/>
                <w:szCs w:val="24"/>
              </w:rPr>
            </w:pPr>
          </w:p>
        </w:tc>
        <w:tc>
          <w:tcPr>
            <w:tcW w:w="261" w:type="pct"/>
            <w:vMerge/>
            <w:shd w:val="clear" w:color="auto" w:fill="auto"/>
            <w:vAlign w:val="center"/>
          </w:tcPr>
          <w:p w14:paraId="3D7AFA76" w14:textId="67B90EAF" w:rsidR="000C4155" w:rsidRPr="00705FAE" w:rsidRDefault="000C4155" w:rsidP="000C4155">
            <w:pPr>
              <w:spacing w:after="0" w:line="240" w:lineRule="auto"/>
              <w:jc w:val="center"/>
              <w:rPr>
                <w:rFonts w:ascii="Arial" w:hAnsi="Arial" w:cs="Arial"/>
                <w:color w:val="000000"/>
                <w:sz w:val="24"/>
                <w:szCs w:val="24"/>
              </w:rPr>
            </w:pPr>
          </w:p>
        </w:tc>
        <w:tc>
          <w:tcPr>
            <w:tcW w:w="424" w:type="pct"/>
            <w:vMerge/>
            <w:shd w:val="clear" w:color="auto" w:fill="auto"/>
            <w:vAlign w:val="center"/>
          </w:tcPr>
          <w:p w14:paraId="31E75576" w14:textId="4CF111B6" w:rsidR="000C4155" w:rsidRPr="00705FAE" w:rsidRDefault="000C4155" w:rsidP="000C4155">
            <w:pPr>
              <w:spacing w:after="0" w:line="240" w:lineRule="auto"/>
              <w:ind w:left="-57" w:right="-57"/>
              <w:jc w:val="center"/>
              <w:rPr>
                <w:rFonts w:ascii="Arial" w:hAnsi="Arial" w:cs="Arial"/>
                <w:color w:val="000000"/>
                <w:sz w:val="24"/>
                <w:szCs w:val="24"/>
              </w:rPr>
            </w:pPr>
          </w:p>
        </w:tc>
        <w:tc>
          <w:tcPr>
            <w:tcW w:w="411" w:type="pct"/>
            <w:shd w:val="clear" w:color="auto" w:fill="auto"/>
            <w:vAlign w:val="center"/>
          </w:tcPr>
          <w:p w14:paraId="12C66C7B" w14:textId="5E78E748" w:rsidR="000C4155" w:rsidRPr="00705FAE" w:rsidRDefault="002158EA" w:rsidP="000C4155">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2 018</w:t>
            </w:r>
          </w:p>
        </w:tc>
        <w:tc>
          <w:tcPr>
            <w:tcW w:w="391" w:type="pct"/>
            <w:shd w:val="clear" w:color="auto" w:fill="auto"/>
            <w:vAlign w:val="center"/>
          </w:tcPr>
          <w:p w14:paraId="44878984" w14:textId="10F3BA4B" w:rsidR="000C4155" w:rsidRPr="00705FAE" w:rsidRDefault="000C4155" w:rsidP="000C4155">
            <w:pPr>
              <w:spacing w:after="0" w:line="240" w:lineRule="auto"/>
              <w:jc w:val="center"/>
              <w:rPr>
                <w:rFonts w:ascii="Arial" w:hAnsi="Arial" w:cs="Arial"/>
                <w:color w:val="000000" w:themeColor="text1"/>
                <w:sz w:val="24"/>
                <w:szCs w:val="24"/>
                <w:lang w:val="en-US"/>
              </w:rPr>
            </w:pPr>
            <w:r w:rsidRPr="00705FAE">
              <w:rPr>
                <w:rFonts w:ascii="Arial" w:hAnsi="Arial" w:cs="Arial"/>
                <w:color w:val="000000" w:themeColor="text1"/>
                <w:sz w:val="24"/>
                <w:szCs w:val="24"/>
                <w:lang w:val="en-US"/>
              </w:rPr>
              <w:t>-</w:t>
            </w:r>
          </w:p>
        </w:tc>
        <w:tc>
          <w:tcPr>
            <w:tcW w:w="444" w:type="pct"/>
            <w:shd w:val="clear" w:color="auto" w:fill="auto"/>
            <w:vAlign w:val="center"/>
          </w:tcPr>
          <w:p w14:paraId="4AFE3021" w14:textId="654FB8B9" w:rsidR="000C4155" w:rsidRPr="00705FAE" w:rsidRDefault="006E6BE2" w:rsidP="000C4155">
            <w:pPr>
              <w:spacing w:after="0" w:line="240" w:lineRule="auto"/>
              <w:jc w:val="center"/>
              <w:rPr>
                <w:rFonts w:ascii="Arial" w:hAnsi="Arial" w:cs="Arial"/>
                <w:sz w:val="24"/>
                <w:szCs w:val="24"/>
              </w:rPr>
            </w:pPr>
            <w:r w:rsidRPr="00705FAE">
              <w:rPr>
                <w:rFonts w:ascii="Arial" w:hAnsi="Arial" w:cs="Arial"/>
                <w:sz w:val="24"/>
                <w:szCs w:val="24"/>
              </w:rPr>
              <w:t>2 018</w:t>
            </w:r>
          </w:p>
        </w:tc>
        <w:tc>
          <w:tcPr>
            <w:tcW w:w="251" w:type="pct"/>
            <w:shd w:val="clear" w:color="auto" w:fill="auto"/>
            <w:vAlign w:val="center"/>
          </w:tcPr>
          <w:p w14:paraId="66E07AF1" w14:textId="3ABD3AE4" w:rsidR="000C4155" w:rsidRPr="00705FAE" w:rsidRDefault="007721FA" w:rsidP="000C4155">
            <w:pPr>
              <w:spacing w:after="0" w:line="240" w:lineRule="auto"/>
              <w:jc w:val="center"/>
              <w:rPr>
                <w:rFonts w:ascii="Arial" w:hAnsi="Arial" w:cs="Arial"/>
                <w:sz w:val="24"/>
                <w:szCs w:val="24"/>
              </w:rPr>
            </w:pPr>
            <w:r w:rsidRPr="00705FAE">
              <w:rPr>
                <w:rFonts w:ascii="Arial" w:hAnsi="Arial" w:cs="Arial"/>
                <w:sz w:val="24"/>
                <w:szCs w:val="24"/>
              </w:rPr>
              <w:t>Х</w:t>
            </w:r>
          </w:p>
        </w:tc>
        <w:tc>
          <w:tcPr>
            <w:tcW w:w="266" w:type="pct"/>
            <w:shd w:val="clear" w:color="auto" w:fill="auto"/>
            <w:vAlign w:val="center"/>
          </w:tcPr>
          <w:p w14:paraId="07ADA98F" w14:textId="0E37192F" w:rsidR="000C4155" w:rsidRPr="00705FAE" w:rsidRDefault="007721FA" w:rsidP="000C4155">
            <w:pPr>
              <w:spacing w:after="0" w:line="240" w:lineRule="auto"/>
              <w:jc w:val="center"/>
              <w:rPr>
                <w:rFonts w:ascii="Arial" w:hAnsi="Arial" w:cs="Arial"/>
                <w:sz w:val="24"/>
                <w:szCs w:val="24"/>
              </w:rPr>
            </w:pPr>
            <w:r w:rsidRPr="00705FAE">
              <w:rPr>
                <w:rFonts w:ascii="Arial" w:hAnsi="Arial" w:cs="Arial"/>
                <w:sz w:val="24"/>
                <w:szCs w:val="24"/>
              </w:rPr>
              <w:t>Х</w:t>
            </w:r>
          </w:p>
        </w:tc>
        <w:tc>
          <w:tcPr>
            <w:tcW w:w="263" w:type="pct"/>
            <w:shd w:val="clear" w:color="auto" w:fill="auto"/>
            <w:vAlign w:val="center"/>
          </w:tcPr>
          <w:p w14:paraId="61A9CB39" w14:textId="5CFA5CBD" w:rsidR="000C4155" w:rsidRPr="00705FAE" w:rsidRDefault="007721FA" w:rsidP="000C4155">
            <w:pPr>
              <w:spacing w:after="0" w:line="240" w:lineRule="auto"/>
              <w:jc w:val="center"/>
              <w:rPr>
                <w:rFonts w:ascii="Arial" w:hAnsi="Arial" w:cs="Arial"/>
                <w:sz w:val="24"/>
                <w:szCs w:val="24"/>
              </w:rPr>
            </w:pPr>
            <w:r w:rsidRPr="00705FAE">
              <w:rPr>
                <w:rFonts w:ascii="Arial" w:hAnsi="Arial" w:cs="Arial"/>
                <w:sz w:val="24"/>
                <w:szCs w:val="24"/>
              </w:rPr>
              <w:t>Х</w:t>
            </w:r>
          </w:p>
        </w:tc>
        <w:tc>
          <w:tcPr>
            <w:tcW w:w="264" w:type="pct"/>
            <w:shd w:val="clear" w:color="auto" w:fill="auto"/>
            <w:vAlign w:val="center"/>
          </w:tcPr>
          <w:p w14:paraId="6A5B9757" w14:textId="1220A0E5" w:rsidR="000C4155" w:rsidRPr="00705FAE" w:rsidRDefault="007721FA" w:rsidP="000C4155">
            <w:pPr>
              <w:spacing w:after="0" w:line="240" w:lineRule="auto"/>
              <w:jc w:val="center"/>
              <w:rPr>
                <w:rFonts w:ascii="Arial" w:hAnsi="Arial" w:cs="Arial"/>
                <w:sz w:val="24"/>
                <w:szCs w:val="24"/>
                <w:highlight w:val="black"/>
              </w:rPr>
            </w:pPr>
            <w:r w:rsidRPr="00705FAE">
              <w:rPr>
                <w:rFonts w:ascii="Arial" w:hAnsi="Arial" w:cs="Arial"/>
                <w:sz w:val="24"/>
                <w:szCs w:val="24"/>
              </w:rPr>
              <w:t>Х</w:t>
            </w:r>
          </w:p>
        </w:tc>
        <w:tc>
          <w:tcPr>
            <w:tcW w:w="283" w:type="pct"/>
            <w:shd w:val="clear" w:color="auto" w:fill="auto"/>
            <w:vAlign w:val="center"/>
          </w:tcPr>
          <w:p w14:paraId="51ABD57B" w14:textId="2B509A9A" w:rsidR="000C4155" w:rsidRPr="00705FAE" w:rsidRDefault="007721FA" w:rsidP="000C4155">
            <w:pPr>
              <w:spacing w:after="0" w:line="240" w:lineRule="auto"/>
              <w:jc w:val="center"/>
              <w:rPr>
                <w:rFonts w:ascii="Arial" w:hAnsi="Arial" w:cs="Arial"/>
                <w:sz w:val="24"/>
                <w:szCs w:val="24"/>
                <w:highlight w:val="black"/>
              </w:rPr>
            </w:pPr>
            <w:r w:rsidRPr="00705FAE">
              <w:rPr>
                <w:rFonts w:ascii="Arial" w:hAnsi="Arial" w:cs="Arial"/>
                <w:sz w:val="24"/>
                <w:szCs w:val="24"/>
              </w:rPr>
              <w:t>Х</w:t>
            </w:r>
          </w:p>
        </w:tc>
        <w:tc>
          <w:tcPr>
            <w:tcW w:w="433" w:type="pct"/>
            <w:shd w:val="clear" w:color="auto" w:fill="auto"/>
            <w:vAlign w:val="center"/>
          </w:tcPr>
          <w:p w14:paraId="4CD94BA3" w14:textId="31422EAA" w:rsidR="000C4155" w:rsidRPr="00705FAE" w:rsidRDefault="007721FA" w:rsidP="000C4155">
            <w:pPr>
              <w:spacing w:after="0" w:line="240" w:lineRule="auto"/>
              <w:jc w:val="center"/>
              <w:rPr>
                <w:rFonts w:ascii="Arial" w:hAnsi="Arial" w:cs="Arial"/>
                <w:sz w:val="24"/>
                <w:szCs w:val="24"/>
              </w:rPr>
            </w:pPr>
            <w:r w:rsidRPr="00705FAE">
              <w:rPr>
                <w:rFonts w:ascii="Arial" w:hAnsi="Arial" w:cs="Arial"/>
                <w:sz w:val="24"/>
                <w:szCs w:val="24"/>
              </w:rPr>
              <w:t>Х</w:t>
            </w:r>
          </w:p>
        </w:tc>
        <w:tc>
          <w:tcPr>
            <w:tcW w:w="421" w:type="pct"/>
            <w:shd w:val="clear" w:color="auto" w:fill="auto"/>
            <w:vAlign w:val="center"/>
          </w:tcPr>
          <w:p w14:paraId="397A691C" w14:textId="0325C612" w:rsidR="000C4155" w:rsidRPr="00705FAE" w:rsidRDefault="007721FA" w:rsidP="000C4155">
            <w:pPr>
              <w:spacing w:after="0" w:line="240" w:lineRule="auto"/>
              <w:jc w:val="center"/>
              <w:rPr>
                <w:rFonts w:ascii="Arial" w:hAnsi="Arial" w:cs="Arial"/>
                <w:color w:val="000000" w:themeColor="text1"/>
                <w:sz w:val="24"/>
                <w:szCs w:val="24"/>
              </w:rPr>
            </w:pPr>
            <w:r w:rsidRPr="00705FAE">
              <w:rPr>
                <w:rFonts w:ascii="Arial" w:hAnsi="Arial" w:cs="Arial"/>
                <w:sz w:val="24"/>
                <w:szCs w:val="24"/>
              </w:rPr>
              <w:t>Х</w:t>
            </w:r>
          </w:p>
        </w:tc>
        <w:tc>
          <w:tcPr>
            <w:tcW w:w="331" w:type="pct"/>
            <w:vMerge/>
            <w:shd w:val="clear" w:color="auto" w:fill="auto"/>
          </w:tcPr>
          <w:p w14:paraId="281F30A3" w14:textId="77777777" w:rsidR="000C4155" w:rsidRPr="00705FAE" w:rsidRDefault="000C4155" w:rsidP="000C4155">
            <w:pPr>
              <w:rPr>
                <w:rFonts w:ascii="Arial" w:hAnsi="Arial" w:cs="Arial"/>
                <w:sz w:val="24"/>
                <w:szCs w:val="24"/>
              </w:rPr>
            </w:pPr>
          </w:p>
        </w:tc>
      </w:tr>
      <w:tr w:rsidR="00705FAE" w:rsidRPr="00705FAE" w14:paraId="1362D49C" w14:textId="77777777" w:rsidTr="00705FAE">
        <w:trPr>
          <w:trHeight w:val="20"/>
        </w:trPr>
        <w:tc>
          <w:tcPr>
            <w:tcW w:w="119" w:type="pct"/>
            <w:vMerge/>
            <w:shd w:val="clear" w:color="auto" w:fill="FFF2CC" w:themeFill="accent4" w:themeFillTint="33"/>
          </w:tcPr>
          <w:p w14:paraId="0780CCD3" w14:textId="77777777" w:rsidR="000C4155" w:rsidRPr="00705FAE" w:rsidRDefault="000C4155" w:rsidP="000C4155">
            <w:pPr>
              <w:pStyle w:val="14"/>
              <w:spacing w:after="0" w:line="240" w:lineRule="auto"/>
              <w:ind w:left="0"/>
              <w:contextualSpacing w:val="0"/>
              <w:jc w:val="center"/>
              <w:rPr>
                <w:rFonts w:ascii="Arial" w:hAnsi="Arial" w:cs="Arial"/>
                <w:sz w:val="24"/>
                <w:szCs w:val="24"/>
              </w:rPr>
            </w:pPr>
          </w:p>
        </w:tc>
        <w:tc>
          <w:tcPr>
            <w:tcW w:w="439" w:type="pct"/>
            <w:vMerge w:val="restart"/>
            <w:shd w:val="clear" w:color="auto" w:fill="auto"/>
            <w:vAlign w:val="center"/>
          </w:tcPr>
          <w:p w14:paraId="733E7159" w14:textId="3E3F1201" w:rsidR="000C4155" w:rsidRPr="00705FAE" w:rsidRDefault="000C4155" w:rsidP="000C4155">
            <w:pPr>
              <w:spacing w:after="0"/>
              <w:jc w:val="both"/>
              <w:rPr>
                <w:rFonts w:ascii="Arial" w:hAnsi="Arial" w:cs="Arial"/>
                <w:bCs/>
                <w:color w:val="000000"/>
                <w:sz w:val="24"/>
                <w:szCs w:val="24"/>
              </w:rPr>
            </w:pPr>
            <w:r w:rsidRPr="00705FAE">
              <w:rPr>
                <w:rFonts w:ascii="Arial" w:hAnsi="Arial" w:cs="Arial"/>
                <w:bCs/>
                <w:color w:val="000000"/>
                <w:sz w:val="24"/>
                <w:szCs w:val="24"/>
              </w:rPr>
              <w:t>Домохозяйства обеспечены широкополосным доступом в сеть Интернет, Единица</w:t>
            </w:r>
          </w:p>
        </w:tc>
        <w:tc>
          <w:tcPr>
            <w:tcW w:w="261" w:type="pct"/>
            <w:vMerge w:val="restart"/>
            <w:shd w:val="clear" w:color="auto" w:fill="auto"/>
            <w:vAlign w:val="center"/>
          </w:tcPr>
          <w:p w14:paraId="3D8F5419" w14:textId="2A679EDC" w:rsidR="000C4155" w:rsidRPr="00705FAE" w:rsidRDefault="000C4155" w:rsidP="000C4155">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24" w:type="pct"/>
            <w:vMerge w:val="restart"/>
            <w:shd w:val="clear" w:color="auto" w:fill="auto"/>
            <w:vAlign w:val="center"/>
          </w:tcPr>
          <w:p w14:paraId="3E9A2B28" w14:textId="2F0C780B" w:rsidR="000C4155" w:rsidRPr="00705FAE" w:rsidRDefault="000C4155" w:rsidP="000C4155">
            <w:pPr>
              <w:spacing w:after="0" w:line="240" w:lineRule="auto"/>
              <w:ind w:left="-57" w:right="-57"/>
              <w:jc w:val="center"/>
              <w:rPr>
                <w:rFonts w:ascii="Arial" w:hAnsi="Arial" w:cs="Arial"/>
                <w:color w:val="000000"/>
                <w:sz w:val="24"/>
                <w:szCs w:val="24"/>
              </w:rPr>
            </w:pPr>
            <w:r w:rsidRPr="00705FAE">
              <w:rPr>
                <w:rFonts w:ascii="Arial" w:hAnsi="Arial" w:cs="Arial"/>
                <w:sz w:val="24"/>
                <w:szCs w:val="24"/>
              </w:rPr>
              <w:t>Х</w:t>
            </w:r>
          </w:p>
        </w:tc>
        <w:tc>
          <w:tcPr>
            <w:tcW w:w="411" w:type="pct"/>
            <w:vMerge w:val="restart"/>
            <w:shd w:val="clear" w:color="auto" w:fill="auto"/>
            <w:vAlign w:val="center"/>
          </w:tcPr>
          <w:p w14:paraId="3B7682D6" w14:textId="40E6548C" w:rsidR="000C4155" w:rsidRPr="00705FAE" w:rsidRDefault="000C4155" w:rsidP="000C4155">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4C861565" w14:textId="6C92DAC5" w:rsidR="000C4155" w:rsidRPr="00705FAE" w:rsidRDefault="000C4155" w:rsidP="000C4155">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4EEFB2BC" w14:textId="58DFA483" w:rsidR="000C4155" w:rsidRPr="00705FAE" w:rsidRDefault="000C4155" w:rsidP="000C4155">
            <w:pPr>
              <w:spacing w:after="0" w:line="240" w:lineRule="auto"/>
              <w:jc w:val="center"/>
              <w:rPr>
                <w:rFonts w:ascii="Arial" w:hAnsi="Arial" w:cs="Arial"/>
                <w:sz w:val="24"/>
                <w:szCs w:val="24"/>
              </w:rPr>
            </w:pPr>
            <w:r w:rsidRPr="00705FAE">
              <w:rPr>
                <w:rFonts w:ascii="Arial" w:hAnsi="Arial" w:cs="Arial"/>
                <w:sz w:val="24"/>
                <w:szCs w:val="24"/>
              </w:rPr>
              <w:t>2024</w:t>
            </w:r>
          </w:p>
        </w:tc>
        <w:tc>
          <w:tcPr>
            <w:tcW w:w="251" w:type="pct"/>
            <w:vMerge w:val="restart"/>
            <w:shd w:val="clear" w:color="auto" w:fill="auto"/>
            <w:vAlign w:val="center"/>
          </w:tcPr>
          <w:p w14:paraId="5CA8B77A" w14:textId="08BB9CD2" w:rsidR="000C4155" w:rsidRPr="00705FAE" w:rsidRDefault="000C4155" w:rsidP="000C4155">
            <w:pPr>
              <w:spacing w:after="0" w:line="240" w:lineRule="auto"/>
              <w:jc w:val="center"/>
              <w:rPr>
                <w:rFonts w:ascii="Arial" w:hAnsi="Arial" w:cs="Arial"/>
                <w:sz w:val="24"/>
                <w:szCs w:val="24"/>
              </w:rPr>
            </w:pPr>
            <w:r w:rsidRPr="00705FAE">
              <w:rPr>
                <w:rFonts w:ascii="Arial" w:hAnsi="Arial" w:cs="Arial"/>
                <w:color w:val="000000"/>
                <w:sz w:val="24"/>
                <w:szCs w:val="24"/>
              </w:rPr>
              <w:t>Итого 2025</w:t>
            </w:r>
            <w:r w:rsidR="00B837D4" w:rsidRPr="00705FAE">
              <w:rPr>
                <w:rFonts w:ascii="Arial" w:hAnsi="Arial" w:cs="Arial"/>
                <w:color w:val="000000"/>
                <w:sz w:val="24"/>
                <w:szCs w:val="24"/>
              </w:rPr>
              <w:t xml:space="preserve"> год</w:t>
            </w:r>
          </w:p>
        </w:tc>
        <w:tc>
          <w:tcPr>
            <w:tcW w:w="1075" w:type="pct"/>
            <w:gridSpan w:val="4"/>
            <w:shd w:val="clear" w:color="auto" w:fill="auto"/>
            <w:vAlign w:val="center"/>
          </w:tcPr>
          <w:p w14:paraId="0C5CA296" w14:textId="0916E308" w:rsidR="000C4155" w:rsidRPr="00705FAE" w:rsidRDefault="000C4155" w:rsidP="000C4155">
            <w:pPr>
              <w:spacing w:after="0" w:line="240" w:lineRule="auto"/>
              <w:jc w:val="center"/>
              <w:rPr>
                <w:rFonts w:ascii="Arial" w:hAnsi="Arial" w:cs="Arial"/>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58D615FB" w14:textId="26D65DA1" w:rsidR="000C4155" w:rsidRPr="00705FAE" w:rsidRDefault="000C4155" w:rsidP="000C4155">
            <w:pPr>
              <w:spacing w:after="0" w:line="240" w:lineRule="auto"/>
              <w:jc w:val="center"/>
              <w:rPr>
                <w:rFonts w:ascii="Arial" w:hAnsi="Arial" w:cs="Arial"/>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28162594" w14:textId="08D2B612" w:rsidR="000C4155" w:rsidRPr="00705FAE" w:rsidRDefault="000C4155" w:rsidP="000C4155">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74AC5C6E" w14:textId="4188A32B" w:rsidR="000C4155" w:rsidRPr="00705FAE" w:rsidRDefault="000C4155" w:rsidP="000C4155">
            <w:pPr>
              <w:jc w:val="center"/>
              <w:rPr>
                <w:rFonts w:ascii="Arial" w:hAnsi="Arial" w:cs="Arial"/>
                <w:sz w:val="24"/>
                <w:szCs w:val="24"/>
              </w:rPr>
            </w:pPr>
            <w:r w:rsidRPr="00705FAE">
              <w:rPr>
                <w:rFonts w:ascii="Arial" w:hAnsi="Arial" w:cs="Arial"/>
                <w:sz w:val="24"/>
                <w:szCs w:val="24"/>
              </w:rPr>
              <w:t>Х</w:t>
            </w:r>
          </w:p>
        </w:tc>
      </w:tr>
      <w:tr w:rsidR="00705FAE" w:rsidRPr="00705FAE" w14:paraId="3CF7DDA1" w14:textId="77777777" w:rsidTr="00705FAE">
        <w:trPr>
          <w:trHeight w:val="20"/>
        </w:trPr>
        <w:tc>
          <w:tcPr>
            <w:tcW w:w="119" w:type="pct"/>
            <w:vMerge/>
            <w:shd w:val="clear" w:color="auto" w:fill="FFF2CC" w:themeFill="accent4" w:themeFillTint="33"/>
          </w:tcPr>
          <w:p w14:paraId="57A2E992" w14:textId="2EDCED93" w:rsidR="000C4155" w:rsidRPr="00705FAE" w:rsidRDefault="000C4155" w:rsidP="000C4155">
            <w:pPr>
              <w:pStyle w:val="14"/>
              <w:spacing w:after="0" w:line="240" w:lineRule="auto"/>
              <w:ind w:left="0"/>
              <w:contextualSpacing w:val="0"/>
              <w:jc w:val="center"/>
              <w:rPr>
                <w:rFonts w:ascii="Arial" w:hAnsi="Arial" w:cs="Arial"/>
                <w:sz w:val="24"/>
                <w:szCs w:val="24"/>
              </w:rPr>
            </w:pPr>
          </w:p>
        </w:tc>
        <w:tc>
          <w:tcPr>
            <w:tcW w:w="439" w:type="pct"/>
            <w:vMerge/>
            <w:shd w:val="clear" w:color="auto" w:fill="auto"/>
            <w:vAlign w:val="center"/>
          </w:tcPr>
          <w:p w14:paraId="1FE769EC" w14:textId="77777777" w:rsidR="000C4155" w:rsidRPr="00705FAE" w:rsidRDefault="000C4155" w:rsidP="000C4155">
            <w:pPr>
              <w:spacing w:after="0"/>
              <w:jc w:val="both"/>
              <w:rPr>
                <w:rFonts w:ascii="Arial" w:hAnsi="Arial" w:cs="Arial"/>
                <w:bCs/>
                <w:color w:val="000000"/>
                <w:sz w:val="24"/>
                <w:szCs w:val="24"/>
              </w:rPr>
            </w:pPr>
          </w:p>
        </w:tc>
        <w:tc>
          <w:tcPr>
            <w:tcW w:w="261" w:type="pct"/>
            <w:vMerge/>
            <w:shd w:val="clear" w:color="auto" w:fill="auto"/>
            <w:vAlign w:val="center"/>
          </w:tcPr>
          <w:p w14:paraId="0BD73B15" w14:textId="77777777" w:rsidR="000C4155" w:rsidRPr="00705FAE" w:rsidRDefault="000C4155" w:rsidP="000C4155">
            <w:pPr>
              <w:spacing w:after="0" w:line="240" w:lineRule="auto"/>
              <w:jc w:val="center"/>
              <w:rPr>
                <w:rFonts w:ascii="Arial" w:hAnsi="Arial" w:cs="Arial"/>
                <w:color w:val="000000"/>
                <w:sz w:val="24"/>
                <w:szCs w:val="24"/>
              </w:rPr>
            </w:pPr>
          </w:p>
        </w:tc>
        <w:tc>
          <w:tcPr>
            <w:tcW w:w="424" w:type="pct"/>
            <w:vMerge/>
            <w:shd w:val="clear" w:color="auto" w:fill="auto"/>
            <w:vAlign w:val="center"/>
          </w:tcPr>
          <w:p w14:paraId="5B025EE2" w14:textId="77777777" w:rsidR="000C4155" w:rsidRPr="00705FAE" w:rsidRDefault="000C4155" w:rsidP="000C4155">
            <w:pPr>
              <w:spacing w:after="0" w:line="240" w:lineRule="auto"/>
              <w:ind w:left="-57" w:right="-57"/>
              <w:jc w:val="center"/>
              <w:rPr>
                <w:rFonts w:ascii="Arial" w:hAnsi="Arial" w:cs="Arial"/>
                <w:color w:val="000000"/>
                <w:sz w:val="24"/>
                <w:szCs w:val="24"/>
              </w:rPr>
            </w:pPr>
          </w:p>
        </w:tc>
        <w:tc>
          <w:tcPr>
            <w:tcW w:w="411" w:type="pct"/>
            <w:vMerge/>
            <w:shd w:val="clear" w:color="auto" w:fill="auto"/>
            <w:vAlign w:val="center"/>
          </w:tcPr>
          <w:p w14:paraId="04FEDE2B" w14:textId="77777777" w:rsidR="000C4155" w:rsidRPr="00705FAE" w:rsidRDefault="000C4155" w:rsidP="000C4155">
            <w:pPr>
              <w:spacing w:after="0" w:line="240" w:lineRule="auto"/>
              <w:jc w:val="center"/>
              <w:rPr>
                <w:rFonts w:ascii="Arial" w:hAnsi="Arial" w:cs="Arial"/>
                <w:color w:val="000000" w:themeColor="text1"/>
                <w:sz w:val="24"/>
                <w:szCs w:val="24"/>
              </w:rPr>
            </w:pPr>
          </w:p>
        </w:tc>
        <w:tc>
          <w:tcPr>
            <w:tcW w:w="391" w:type="pct"/>
            <w:vMerge/>
            <w:shd w:val="clear" w:color="auto" w:fill="auto"/>
            <w:vAlign w:val="center"/>
          </w:tcPr>
          <w:p w14:paraId="409DD7D6" w14:textId="77777777" w:rsidR="000C4155" w:rsidRPr="00705FAE" w:rsidRDefault="000C4155" w:rsidP="000C4155">
            <w:pPr>
              <w:spacing w:after="0" w:line="240" w:lineRule="auto"/>
              <w:jc w:val="center"/>
              <w:rPr>
                <w:rFonts w:ascii="Arial" w:hAnsi="Arial" w:cs="Arial"/>
                <w:color w:val="000000" w:themeColor="text1"/>
                <w:sz w:val="24"/>
                <w:szCs w:val="24"/>
              </w:rPr>
            </w:pPr>
          </w:p>
        </w:tc>
        <w:tc>
          <w:tcPr>
            <w:tcW w:w="444" w:type="pct"/>
            <w:vMerge/>
            <w:shd w:val="clear" w:color="auto" w:fill="auto"/>
            <w:vAlign w:val="center"/>
          </w:tcPr>
          <w:p w14:paraId="026DF9C6" w14:textId="77777777" w:rsidR="000C4155" w:rsidRPr="00705FAE" w:rsidRDefault="000C4155" w:rsidP="000C4155">
            <w:pPr>
              <w:spacing w:after="0" w:line="240" w:lineRule="auto"/>
              <w:jc w:val="center"/>
              <w:rPr>
                <w:rFonts w:ascii="Arial" w:hAnsi="Arial" w:cs="Arial"/>
                <w:sz w:val="24"/>
                <w:szCs w:val="24"/>
              </w:rPr>
            </w:pPr>
          </w:p>
        </w:tc>
        <w:tc>
          <w:tcPr>
            <w:tcW w:w="251" w:type="pct"/>
            <w:vMerge/>
            <w:shd w:val="clear" w:color="auto" w:fill="auto"/>
            <w:vAlign w:val="center"/>
          </w:tcPr>
          <w:p w14:paraId="5013C9EA" w14:textId="77777777" w:rsidR="000C4155" w:rsidRPr="00705FAE" w:rsidRDefault="000C4155" w:rsidP="000C4155">
            <w:pPr>
              <w:spacing w:after="0" w:line="240" w:lineRule="auto"/>
              <w:jc w:val="center"/>
              <w:rPr>
                <w:rFonts w:ascii="Arial" w:hAnsi="Arial" w:cs="Arial"/>
                <w:sz w:val="24"/>
                <w:szCs w:val="24"/>
              </w:rPr>
            </w:pPr>
          </w:p>
        </w:tc>
        <w:tc>
          <w:tcPr>
            <w:tcW w:w="266" w:type="pct"/>
            <w:shd w:val="clear" w:color="auto" w:fill="auto"/>
            <w:vAlign w:val="center"/>
          </w:tcPr>
          <w:p w14:paraId="2235FD90" w14:textId="46F72509" w:rsidR="000C4155" w:rsidRPr="00705FAE" w:rsidRDefault="000C4155" w:rsidP="000C4155">
            <w:pPr>
              <w:spacing w:after="0" w:line="240" w:lineRule="auto"/>
              <w:jc w:val="center"/>
              <w:rPr>
                <w:rFonts w:ascii="Arial" w:hAnsi="Arial" w:cs="Arial"/>
                <w:sz w:val="24"/>
                <w:szCs w:val="24"/>
              </w:rPr>
            </w:pPr>
            <w:r w:rsidRPr="00705FAE">
              <w:rPr>
                <w:rFonts w:ascii="Arial" w:hAnsi="Arial" w:cs="Arial"/>
                <w:color w:val="000000"/>
                <w:sz w:val="24"/>
                <w:szCs w:val="24"/>
              </w:rPr>
              <w:t>1 квартал</w:t>
            </w:r>
          </w:p>
        </w:tc>
        <w:tc>
          <w:tcPr>
            <w:tcW w:w="263" w:type="pct"/>
            <w:shd w:val="clear" w:color="auto" w:fill="auto"/>
            <w:vAlign w:val="center"/>
          </w:tcPr>
          <w:p w14:paraId="0C4D48D8" w14:textId="1254A277" w:rsidR="000C4155" w:rsidRPr="00705FAE" w:rsidRDefault="000C4155" w:rsidP="000C4155">
            <w:pPr>
              <w:spacing w:after="0" w:line="240" w:lineRule="auto"/>
              <w:jc w:val="center"/>
              <w:rPr>
                <w:rFonts w:ascii="Arial" w:hAnsi="Arial" w:cs="Arial"/>
                <w:sz w:val="24"/>
                <w:szCs w:val="24"/>
              </w:rPr>
            </w:pPr>
            <w:r w:rsidRPr="00705FAE">
              <w:rPr>
                <w:rFonts w:ascii="Arial" w:hAnsi="Arial" w:cs="Arial"/>
                <w:color w:val="000000" w:themeColor="text1"/>
                <w:sz w:val="24"/>
                <w:szCs w:val="24"/>
              </w:rPr>
              <w:t>1 полугодие</w:t>
            </w:r>
          </w:p>
        </w:tc>
        <w:tc>
          <w:tcPr>
            <w:tcW w:w="264" w:type="pct"/>
            <w:shd w:val="clear" w:color="auto" w:fill="auto"/>
            <w:vAlign w:val="center"/>
          </w:tcPr>
          <w:p w14:paraId="0BF03D8B" w14:textId="53E95AB0" w:rsidR="000C4155" w:rsidRPr="00705FAE" w:rsidRDefault="000C4155" w:rsidP="000C4155">
            <w:pPr>
              <w:spacing w:after="0" w:line="240" w:lineRule="auto"/>
              <w:jc w:val="center"/>
              <w:rPr>
                <w:rFonts w:ascii="Arial" w:hAnsi="Arial" w:cs="Arial"/>
                <w:sz w:val="24"/>
                <w:szCs w:val="24"/>
              </w:rPr>
            </w:pPr>
            <w:r w:rsidRPr="00705FAE">
              <w:rPr>
                <w:rFonts w:ascii="Arial" w:hAnsi="Arial" w:cs="Arial"/>
                <w:sz w:val="24"/>
                <w:szCs w:val="24"/>
              </w:rPr>
              <w:t>9 месяцев</w:t>
            </w:r>
          </w:p>
        </w:tc>
        <w:tc>
          <w:tcPr>
            <w:tcW w:w="283" w:type="pct"/>
            <w:shd w:val="clear" w:color="auto" w:fill="auto"/>
            <w:vAlign w:val="center"/>
          </w:tcPr>
          <w:p w14:paraId="1A75C462" w14:textId="3A48F944" w:rsidR="000C4155" w:rsidRPr="00705FAE" w:rsidRDefault="000C4155" w:rsidP="000C4155">
            <w:pPr>
              <w:spacing w:after="0" w:line="240" w:lineRule="auto"/>
              <w:jc w:val="center"/>
              <w:rPr>
                <w:rFonts w:ascii="Arial" w:hAnsi="Arial" w:cs="Arial"/>
                <w:sz w:val="24"/>
                <w:szCs w:val="24"/>
              </w:rPr>
            </w:pPr>
            <w:r w:rsidRPr="00705FAE">
              <w:rPr>
                <w:rFonts w:ascii="Arial" w:hAnsi="Arial" w:cs="Arial"/>
                <w:sz w:val="24"/>
                <w:szCs w:val="24"/>
              </w:rPr>
              <w:t>12 месяцев</w:t>
            </w:r>
          </w:p>
        </w:tc>
        <w:tc>
          <w:tcPr>
            <w:tcW w:w="433" w:type="pct"/>
            <w:vMerge/>
            <w:shd w:val="clear" w:color="auto" w:fill="auto"/>
            <w:vAlign w:val="center"/>
          </w:tcPr>
          <w:p w14:paraId="32FB90A2" w14:textId="77777777" w:rsidR="000C4155" w:rsidRPr="00705FAE" w:rsidRDefault="000C4155" w:rsidP="000C4155">
            <w:pPr>
              <w:spacing w:after="0" w:line="240" w:lineRule="auto"/>
              <w:jc w:val="center"/>
              <w:rPr>
                <w:rFonts w:ascii="Arial" w:hAnsi="Arial" w:cs="Arial"/>
                <w:sz w:val="24"/>
                <w:szCs w:val="24"/>
              </w:rPr>
            </w:pPr>
          </w:p>
        </w:tc>
        <w:tc>
          <w:tcPr>
            <w:tcW w:w="421" w:type="pct"/>
            <w:vMerge/>
            <w:shd w:val="clear" w:color="auto" w:fill="auto"/>
            <w:vAlign w:val="center"/>
          </w:tcPr>
          <w:p w14:paraId="77E8770E" w14:textId="77777777" w:rsidR="000C4155" w:rsidRPr="00705FAE" w:rsidRDefault="000C4155" w:rsidP="000C4155">
            <w:pPr>
              <w:spacing w:after="0" w:line="240" w:lineRule="auto"/>
              <w:jc w:val="center"/>
              <w:rPr>
                <w:rFonts w:ascii="Arial" w:hAnsi="Arial" w:cs="Arial"/>
                <w:color w:val="000000" w:themeColor="text1"/>
                <w:sz w:val="24"/>
                <w:szCs w:val="24"/>
              </w:rPr>
            </w:pPr>
          </w:p>
        </w:tc>
        <w:tc>
          <w:tcPr>
            <w:tcW w:w="331" w:type="pct"/>
            <w:vMerge/>
            <w:shd w:val="clear" w:color="auto" w:fill="auto"/>
            <w:vAlign w:val="center"/>
          </w:tcPr>
          <w:p w14:paraId="2C2C5CFB" w14:textId="77777777" w:rsidR="000C4155" w:rsidRPr="00705FAE" w:rsidRDefault="000C4155" w:rsidP="000C4155">
            <w:pPr>
              <w:jc w:val="center"/>
              <w:rPr>
                <w:rFonts w:ascii="Arial" w:hAnsi="Arial" w:cs="Arial"/>
                <w:sz w:val="24"/>
                <w:szCs w:val="24"/>
              </w:rPr>
            </w:pPr>
          </w:p>
        </w:tc>
      </w:tr>
      <w:tr w:rsidR="00705FAE" w:rsidRPr="00705FAE" w14:paraId="54C52ABF" w14:textId="77777777" w:rsidTr="00705FAE">
        <w:trPr>
          <w:trHeight w:val="20"/>
        </w:trPr>
        <w:tc>
          <w:tcPr>
            <w:tcW w:w="119" w:type="pct"/>
            <w:vMerge/>
            <w:shd w:val="clear" w:color="auto" w:fill="FFF2CC" w:themeFill="accent4" w:themeFillTint="33"/>
          </w:tcPr>
          <w:p w14:paraId="570A132C" w14:textId="77777777" w:rsidR="000C4155" w:rsidRPr="00705FAE" w:rsidRDefault="000C4155" w:rsidP="000C4155">
            <w:pPr>
              <w:pStyle w:val="14"/>
              <w:spacing w:after="0" w:line="240" w:lineRule="auto"/>
              <w:ind w:left="0"/>
              <w:contextualSpacing w:val="0"/>
              <w:jc w:val="center"/>
              <w:rPr>
                <w:rFonts w:ascii="Arial" w:hAnsi="Arial" w:cs="Arial"/>
                <w:sz w:val="24"/>
                <w:szCs w:val="24"/>
              </w:rPr>
            </w:pPr>
          </w:p>
        </w:tc>
        <w:tc>
          <w:tcPr>
            <w:tcW w:w="439" w:type="pct"/>
            <w:vMerge/>
            <w:shd w:val="clear" w:color="auto" w:fill="auto"/>
            <w:vAlign w:val="center"/>
          </w:tcPr>
          <w:p w14:paraId="388E6A6F" w14:textId="77777777" w:rsidR="000C4155" w:rsidRPr="00705FAE" w:rsidRDefault="000C4155" w:rsidP="000C4155">
            <w:pPr>
              <w:spacing w:after="0"/>
              <w:jc w:val="both"/>
              <w:rPr>
                <w:rFonts w:ascii="Arial" w:hAnsi="Arial" w:cs="Arial"/>
                <w:bCs/>
                <w:color w:val="000000"/>
                <w:sz w:val="24"/>
                <w:szCs w:val="24"/>
              </w:rPr>
            </w:pPr>
          </w:p>
        </w:tc>
        <w:tc>
          <w:tcPr>
            <w:tcW w:w="261" w:type="pct"/>
            <w:vMerge/>
            <w:shd w:val="clear" w:color="auto" w:fill="auto"/>
            <w:vAlign w:val="center"/>
          </w:tcPr>
          <w:p w14:paraId="4A95E9EF" w14:textId="77777777" w:rsidR="000C4155" w:rsidRPr="00705FAE" w:rsidRDefault="000C4155" w:rsidP="000C4155">
            <w:pPr>
              <w:spacing w:after="0" w:line="240" w:lineRule="auto"/>
              <w:jc w:val="center"/>
              <w:rPr>
                <w:rFonts w:ascii="Arial" w:hAnsi="Arial" w:cs="Arial"/>
                <w:color w:val="000000"/>
                <w:sz w:val="24"/>
                <w:szCs w:val="24"/>
              </w:rPr>
            </w:pPr>
          </w:p>
        </w:tc>
        <w:tc>
          <w:tcPr>
            <w:tcW w:w="424" w:type="pct"/>
            <w:vMerge/>
            <w:shd w:val="clear" w:color="auto" w:fill="auto"/>
            <w:vAlign w:val="center"/>
          </w:tcPr>
          <w:p w14:paraId="743C45D8" w14:textId="77777777" w:rsidR="000C4155" w:rsidRPr="00705FAE" w:rsidRDefault="000C4155" w:rsidP="000C4155">
            <w:pPr>
              <w:spacing w:after="0" w:line="240" w:lineRule="auto"/>
              <w:ind w:left="-57" w:right="-57"/>
              <w:jc w:val="center"/>
              <w:rPr>
                <w:rFonts w:ascii="Arial" w:hAnsi="Arial" w:cs="Arial"/>
                <w:color w:val="000000"/>
                <w:sz w:val="24"/>
                <w:szCs w:val="24"/>
              </w:rPr>
            </w:pPr>
          </w:p>
        </w:tc>
        <w:tc>
          <w:tcPr>
            <w:tcW w:w="411" w:type="pct"/>
            <w:shd w:val="clear" w:color="auto" w:fill="auto"/>
            <w:vAlign w:val="center"/>
          </w:tcPr>
          <w:p w14:paraId="47506F5F" w14:textId="406661BE" w:rsidR="000C4155" w:rsidRPr="00705FAE" w:rsidRDefault="002158EA" w:rsidP="000C4155">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2 059</w:t>
            </w:r>
          </w:p>
        </w:tc>
        <w:tc>
          <w:tcPr>
            <w:tcW w:w="391" w:type="pct"/>
            <w:shd w:val="clear" w:color="auto" w:fill="auto"/>
            <w:vAlign w:val="center"/>
          </w:tcPr>
          <w:p w14:paraId="73CD6BBF" w14:textId="2EA03342" w:rsidR="000C4155" w:rsidRPr="00705FAE" w:rsidRDefault="000C4155" w:rsidP="000C4155">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w:t>
            </w:r>
          </w:p>
        </w:tc>
        <w:tc>
          <w:tcPr>
            <w:tcW w:w="444" w:type="pct"/>
            <w:shd w:val="clear" w:color="auto" w:fill="auto"/>
            <w:vAlign w:val="center"/>
          </w:tcPr>
          <w:p w14:paraId="2AAB6F3B" w14:textId="41B564D1" w:rsidR="000C4155" w:rsidRPr="00705FAE" w:rsidRDefault="000C4155" w:rsidP="000C4155">
            <w:pPr>
              <w:spacing w:after="0" w:line="240" w:lineRule="auto"/>
              <w:jc w:val="center"/>
              <w:rPr>
                <w:rFonts w:ascii="Arial" w:hAnsi="Arial" w:cs="Arial"/>
                <w:sz w:val="24"/>
                <w:szCs w:val="24"/>
              </w:rPr>
            </w:pPr>
            <w:r w:rsidRPr="00705FAE">
              <w:rPr>
                <w:rFonts w:ascii="Arial" w:hAnsi="Arial" w:cs="Arial"/>
                <w:sz w:val="24"/>
                <w:szCs w:val="24"/>
              </w:rPr>
              <w:t>-</w:t>
            </w:r>
          </w:p>
        </w:tc>
        <w:tc>
          <w:tcPr>
            <w:tcW w:w="251" w:type="pct"/>
            <w:shd w:val="clear" w:color="auto" w:fill="auto"/>
            <w:vAlign w:val="center"/>
          </w:tcPr>
          <w:p w14:paraId="0DD6F331" w14:textId="638E2F15" w:rsidR="000C4155" w:rsidRPr="00705FAE" w:rsidRDefault="00E16132" w:rsidP="000C4155">
            <w:pPr>
              <w:spacing w:after="0" w:line="240" w:lineRule="auto"/>
              <w:jc w:val="center"/>
              <w:rPr>
                <w:rFonts w:ascii="Arial" w:hAnsi="Arial" w:cs="Arial"/>
                <w:sz w:val="24"/>
                <w:szCs w:val="24"/>
              </w:rPr>
            </w:pPr>
            <w:r w:rsidRPr="00705FAE">
              <w:rPr>
                <w:rFonts w:ascii="Arial" w:hAnsi="Arial" w:cs="Arial"/>
                <w:sz w:val="24"/>
                <w:szCs w:val="24"/>
              </w:rPr>
              <w:t>2 027</w:t>
            </w:r>
          </w:p>
        </w:tc>
        <w:tc>
          <w:tcPr>
            <w:tcW w:w="266" w:type="pct"/>
            <w:shd w:val="clear" w:color="auto" w:fill="auto"/>
            <w:vAlign w:val="center"/>
          </w:tcPr>
          <w:p w14:paraId="0A3C6097" w14:textId="3F36EA01" w:rsidR="000C4155" w:rsidRPr="00705FAE" w:rsidRDefault="002158EA" w:rsidP="000C4155">
            <w:pPr>
              <w:spacing w:after="0" w:line="240" w:lineRule="auto"/>
              <w:jc w:val="center"/>
              <w:rPr>
                <w:rFonts w:ascii="Arial" w:hAnsi="Arial" w:cs="Arial"/>
                <w:sz w:val="24"/>
                <w:szCs w:val="24"/>
              </w:rPr>
            </w:pPr>
            <w:r w:rsidRPr="00705FAE">
              <w:rPr>
                <w:rFonts w:ascii="Arial" w:hAnsi="Arial" w:cs="Arial"/>
                <w:sz w:val="24"/>
                <w:szCs w:val="24"/>
              </w:rPr>
              <w:t>2 019</w:t>
            </w:r>
          </w:p>
        </w:tc>
        <w:tc>
          <w:tcPr>
            <w:tcW w:w="263" w:type="pct"/>
            <w:shd w:val="clear" w:color="auto" w:fill="auto"/>
            <w:vAlign w:val="center"/>
          </w:tcPr>
          <w:p w14:paraId="495246C3" w14:textId="20626E6B" w:rsidR="000C4155" w:rsidRPr="00705FAE" w:rsidRDefault="002158EA" w:rsidP="000C4155">
            <w:pPr>
              <w:spacing w:after="0" w:line="240" w:lineRule="auto"/>
              <w:jc w:val="center"/>
              <w:rPr>
                <w:rFonts w:ascii="Arial" w:hAnsi="Arial" w:cs="Arial"/>
                <w:sz w:val="24"/>
                <w:szCs w:val="24"/>
              </w:rPr>
            </w:pPr>
            <w:r w:rsidRPr="00705FAE">
              <w:rPr>
                <w:rFonts w:ascii="Arial" w:hAnsi="Arial" w:cs="Arial"/>
                <w:sz w:val="24"/>
                <w:szCs w:val="24"/>
              </w:rPr>
              <w:t>2 020</w:t>
            </w:r>
          </w:p>
        </w:tc>
        <w:tc>
          <w:tcPr>
            <w:tcW w:w="264" w:type="pct"/>
            <w:shd w:val="clear" w:color="auto" w:fill="auto"/>
            <w:vAlign w:val="center"/>
          </w:tcPr>
          <w:p w14:paraId="747192BC" w14:textId="6435A363" w:rsidR="000C4155" w:rsidRPr="00705FAE" w:rsidRDefault="002158EA" w:rsidP="000C4155">
            <w:pPr>
              <w:spacing w:after="0" w:line="240" w:lineRule="auto"/>
              <w:jc w:val="center"/>
              <w:rPr>
                <w:rFonts w:ascii="Arial" w:hAnsi="Arial" w:cs="Arial"/>
                <w:sz w:val="24"/>
                <w:szCs w:val="24"/>
              </w:rPr>
            </w:pPr>
            <w:r w:rsidRPr="00705FAE">
              <w:rPr>
                <w:rFonts w:ascii="Arial" w:hAnsi="Arial" w:cs="Arial"/>
                <w:sz w:val="24"/>
                <w:szCs w:val="24"/>
              </w:rPr>
              <w:t>2 022</w:t>
            </w:r>
          </w:p>
        </w:tc>
        <w:tc>
          <w:tcPr>
            <w:tcW w:w="283" w:type="pct"/>
            <w:shd w:val="clear" w:color="auto" w:fill="auto"/>
            <w:vAlign w:val="center"/>
          </w:tcPr>
          <w:p w14:paraId="441725B7" w14:textId="798D861E" w:rsidR="000C4155" w:rsidRPr="00705FAE" w:rsidRDefault="002158EA" w:rsidP="00937FAD">
            <w:pPr>
              <w:spacing w:after="0" w:line="240" w:lineRule="auto"/>
              <w:jc w:val="center"/>
              <w:rPr>
                <w:rFonts w:ascii="Arial" w:hAnsi="Arial" w:cs="Arial"/>
                <w:sz w:val="24"/>
                <w:szCs w:val="24"/>
              </w:rPr>
            </w:pPr>
            <w:r w:rsidRPr="00705FAE">
              <w:rPr>
                <w:rFonts w:ascii="Arial" w:hAnsi="Arial" w:cs="Arial"/>
                <w:sz w:val="24"/>
                <w:szCs w:val="24"/>
              </w:rPr>
              <w:t>2 027</w:t>
            </w:r>
          </w:p>
        </w:tc>
        <w:tc>
          <w:tcPr>
            <w:tcW w:w="433" w:type="pct"/>
            <w:shd w:val="clear" w:color="auto" w:fill="auto"/>
            <w:vAlign w:val="center"/>
          </w:tcPr>
          <w:p w14:paraId="470EBB37" w14:textId="703805D8" w:rsidR="000C4155" w:rsidRPr="00705FAE" w:rsidRDefault="002158EA" w:rsidP="000C4155">
            <w:pPr>
              <w:spacing w:after="0" w:line="240" w:lineRule="auto"/>
              <w:jc w:val="center"/>
              <w:rPr>
                <w:rFonts w:ascii="Arial" w:hAnsi="Arial" w:cs="Arial"/>
                <w:sz w:val="24"/>
                <w:szCs w:val="24"/>
              </w:rPr>
            </w:pPr>
            <w:r w:rsidRPr="00705FAE">
              <w:rPr>
                <w:rFonts w:ascii="Arial" w:hAnsi="Arial" w:cs="Arial"/>
                <w:sz w:val="24"/>
                <w:szCs w:val="24"/>
              </w:rPr>
              <w:t>2 054</w:t>
            </w:r>
          </w:p>
        </w:tc>
        <w:tc>
          <w:tcPr>
            <w:tcW w:w="421" w:type="pct"/>
            <w:shd w:val="clear" w:color="auto" w:fill="auto"/>
            <w:vAlign w:val="center"/>
          </w:tcPr>
          <w:p w14:paraId="1B310FBD" w14:textId="66D2E75E" w:rsidR="000C4155" w:rsidRPr="00705FAE" w:rsidRDefault="002158EA" w:rsidP="000C4155">
            <w:pPr>
              <w:spacing w:after="0" w:line="240" w:lineRule="auto"/>
              <w:jc w:val="center"/>
              <w:rPr>
                <w:rFonts w:ascii="Arial" w:hAnsi="Arial" w:cs="Arial"/>
                <w:color w:val="000000" w:themeColor="text1"/>
                <w:sz w:val="24"/>
                <w:szCs w:val="24"/>
              </w:rPr>
            </w:pPr>
            <w:r w:rsidRPr="00705FAE">
              <w:rPr>
                <w:rFonts w:ascii="Arial" w:hAnsi="Arial" w:cs="Arial"/>
                <w:sz w:val="24"/>
                <w:szCs w:val="24"/>
              </w:rPr>
              <w:t>2 059</w:t>
            </w:r>
          </w:p>
        </w:tc>
        <w:tc>
          <w:tcPr>
            <w:tcW w:w="331" w:type="pct"/>
            <w:vMerge/>
            <w:shd w:val="clear" w:color="auto" w:fill="auto"/>
            <w:vAlign w:val="center"/>
          </w:tcPr>
          <w:p w14:paraId="44358892" w14:textId="77777777" w:rsidR="000C4155" w:rsidRPr="00705FAE" w:rsidRDefault="000C4155" w:rsidP="000C4155">
            <w:pPr>
              <w:jc w:val="center"/>
              <w:rPr>
                <w:rFonts w:ascii="Arial" w:hAnsi="Arial" w:cs="Arial"/>
                <w:sz w:val="24"/>
                <w:szCs w:val="24"/>
              </w:rPr>
            </w:pPr>
          </w:p>
        </w:tc>
      </w:tr>
      <w:tr w:rsidR="00705FAE" w:rsidRPr="00705FAE" w14:paraId="108786FC" w14:textId="77777777" w:rsidTr="00705FAE">
        <w:trPr>
          <w:trHeight w:val="20"/>
        </w:trPr>
        <w:tc>
          <w:tcPr>
            <w:tcW w:w="119" w:type="pct"/>
            <w:vMerge/>
            <w:shd w:val="clear" w:color="auto" w:fill="FFF2CC" w:themeFill="accent4" w:themeFillTint="33"/>
          </w:tcPr>
          <w:p w14:paraId="568DB5AF" w14:textId="77777777" w:rsidR="000C4155" w:rsidRPr="00705FAE" w:rsidRDefault="000C4155" w:rsidP="000C4155">
            <w:pPr>
              <w:pStyle w:val="14"/>
              <w:spacing w:after="0" w:line="240" w:lineRule="auto"/>
              <w:ind w:left="0"/>
              <w:contextualSpacing w:val="0"/>
              <w:jc w:val="center"/>
              <w:rPr>
                <w:rFonts w:ascii="Arial" w:hAnsi="Arial" w:cs="Arial"/>
                <w:sz w:val="24"/>
                <w:szCs w:val="24"/>
              </w:rPr>
            </w:pPr>
          </w:p>
        </w:tc>
        <w:tc>
          <w:tcPr>
            <w:tcW w:w="439" w:type="pct"/>
            <w:vMerge w:val="restart"/>
            <w:shd w:val="clear" w:color="auto" w:fill="auto"/>
            <w:vAlign w:val="center"/>
          </w:tcPr>
          <w:p w14:paraId="157FEF3E" w14:textId="09C37448" w:rsidR="000C4155" w:rsidRPr="00705FAE" w:rsidRDefault="000C4155" w:rsidP="000C4155">
            <w:pPr>
              <w:spacing w:after="0"/>
              <w:jc w:val="both"/>
              <w:rPr>
                <w:rFonts w:ascii="Arial" w:hAnsi="Arial" w:cs="Arial"/>
                <w:bCs/>
                <w:color w:val="000000"/>
                <w:sz w:val="24"/>
                <w:szCs w:val="24"/>
              </w:rPr>
            </w:pPr>
            <w:r w:rsidRPr="00705FAE">
              <w:rPr>
                <w:rFonts w:ascii="Arial" w:hAnsi="Arial" w:cs="Arial"/>
                <w:bCs/>
                <w:color w:val="000000"/>
                <w:sz w:val="24"/>
                <w:szCs w:val="24"/>
              </w:rPr>
              <w:t>Населенные пункты обеспечены широкополосным доступом в сеть Интернет, Единица</w:t>
            </w:r>
          </w:p>
        </w:tc>
        <w:tc>
          <w:tcPr>
            <w:tcW w:w="261" w:type="pct"/>
            <w:vMerge w:val="restart"/>
            <w:shd w:val="clear" w:color="auto" w:fill="auto"/>
            <w:vAlign w:val="center"/>
          </w:tcPr>
          <w:p w14:paraId="6809C9E1" w14:textId="644629E6" w:rsidR="000C4155" w:rsidRPr="00705FAE" w:rsidRDefault="000C4155" w:rsidP="000C4155">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24" w:type="pct"/>
            <w:vMerge w:val="restart"/>
            <w:shd w:val="clear" w:color="auto" w:fill="auto"/>
            <w:vAlign w:val="center"/>
          </w:tcPr>
          <w:p w14:paraId="5A92AAF5" w14:textId="0C661225" w:rsidR="000C4155" w:rsidRPr="00705FAE" w:rsidRDefault="000C4155" w:rsidP="000C4155">
            <w:pPr>
              <w:spacing w:after="0" w:line="240" w:lineRule="auto"/>
              <w:ind w:left="-57" w:right="-57"/>
              <w:jc w:val="center"/>
              <w:rPr>
                <w:rFonts w:ascii="Arial" w:hAnsi="Arial" w:cs="Arial"/>
                <w:color w:val="000000"/>
                <w:sz w:val="24"/>
                <w:szCs w:val="24"/>
              </w:rPr>
            </w:pPr>
            <w:r w:rsidRPr="00705FAE">
              <w:rPr>
                <w:rFonts w:ascii="Arial" w:hAnsi="Arial" w:cs="Arial"/>
                <w:sz w:val="24"/>
                <w:szCs w:val="24"/>
              </w:rPr>
              <w:t>Х</w:t>
            </w:r>
          </w:p>
        </w:tc>
        <w:tc>
          <w:tcPr>
            <w:tcW w:w="411" w:type="pct"/>
            <w:vMerge w:val="restart"/>
            <w:shd w:val="clear" w:color="auto" w:fill="auto"/>
            <w:vAlign w:val="center"/>
          </w:tcPr>
          <w:p w14:paraId="47B55A43" w14:textId="1561F0CE" w:rsidR="000C4155" w:rsidRPr="00705FAE" w:rsidRDefault="000C4155" w:rsidP="000C4155">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13548D57" w14:textId="5D6CBD61" w:rsidR="000C4155" w:rsidRPr="00705FAE" w:rsidRDefault="000C4155" w:rsidP="000C4155">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2DBF03A5" w14:textId="2FAA2D7F" w:rsidR="000C4155" w:rsidRPr="00705FAE" w:rsidRDefault="000C4155" w:rsidP="000C4155">
            <w:pPr>
              <w:spacing w:after="0" w:line="240" w:lineRule="auto"/>
              <w:jc w:val="center"/>
              <w:rPr>
                <w:rFonts w:ascii="Arial" w:hAnsi="Arial" w:cs="Arial"/>
                <w:sz w:val="24"/>
                <w:szCs w:val="24"/>
              </w:rPr>
            </w:pPr>
            <w:r w:rsidRPr="00705FAE">
              <w:rPr>
                <w:rFonts w:ascii="Arial" w:hAnsi="Arial" w:cs="Arial"/>
                <w:sz w:val="24"/>
                <w:szCs w:val="24"/>
              </w:rPr>
              <w:t>2024</w:t>
            </w:r>
          </w:p>
        </w:tc>
        <w:tc>
          <w:tcPr>
            <w:tcW w:w="251" w:type="pct"/>
            <w:vMerge w:val="restart"/>
            <w:shd w:val="clear" w:color="auto" w:fill="auto"/>
            <w:vAlign w:val="center"/>
          </w:tcPr>
          <w:p w14:paraId="13FB9DE5" w14:textId="01B27BE5" w:rsidR="000C4155" w:rsidRPr="00705FAE" w:rsidRDefault="000C4155" w:rsidP="000C4155">
            <w:pPr>
              <w:spacing w:after="0" w:line="240" w:lineRule="auto"/>
              <w:jc w:val="center"/>
              <w:rPr>
                <w:rFonts w:ascii="Arial" w:hAnsi="Arial" w:cs="Arial"/>
                <w:sz w:val="24"/>
                <w:szCs w:val="24"/>
              </w:rPr>
            </w:pPr>
            <w:r w:rsidRPr="00705FAE">
              <w:rPr>
                <w:rFonts w:ascii="Arial" w:hAnsi="Arial" w:cs="Arial"/>
                <w:color w:val="000000"/>
                <w:sz w:val="24"/>
                <w:szCs w:val="24"/>
              </w:rPr>
              <w:t>Итого 2025</w:t>
            </w:r>
            <w:r w:rsidR="00F026ED" w:rsidRPr="00705FAE">
              <w:rPr>
                <w:rFonts w:ascii="Arial" w:hAnsi="Arial" w:cs="Arial"/>
                <w:color w:val="000000"/>
                <w:sz w:val="24"/>
                <w:szCs w:val="24"/>
              </w:rPr>
              <w:t xml:space="preserve"> год</w:t>
            </w:r>
          </w:p>
        </w:tc>
        <w:tc>
          <w:tcPr>
            <w:tcW w:w="1075" w:type="pct"/>
            <w:gridSpan w:val="4"/>
            <w:shd w:val="clear" w:color="auto" w:fill="auto"/>
            <w:vAlign w:val="center"/>
          </w:tcPr>
          <w:p w14:paraId="3B708083" w14:textId="40F66783" w:rsidR="000C4155" w:rsidRPr="00705FAE" w:rsidRDefault="000C4155" w:rsidP="000C4155">
            <w:pPr>
              <w:spacing w:after="0" w:line="240" w:lineRule="auto"/>
              <w:jc w:val="center"/>
              <w:rPr>
                <w:rFonts w:ascii="Arial" w:hAnsi="Arial" w:cs="Arial"/>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65FEFC40" w14:textId="643329D0" w:rsidR="000C4155" w:rsidRPr="00705FAE" w:rsidRDefault="000C4155" w:rsidP="000C4155">
            <w:pPr>
              <w:spacing w:after="0" w:line="240" w:lineRule="auto"/>
              <w:jc w:val="center"/>
              <w:rPr>
                <w:rFonts w:ascii="Arial" w:hAnsi="Arial" w:cs="Arial"/>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02201B37" w14:textId="19D7F558" w:rsidR="000C4155" w:rsidRPr="00705FAE" w:rsidRDefault="000C4155" w:rsidP="000C4155">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24C0B90A" w14:textId="31E88276" w:rsidR="000C4155" w:rsidRPr="00705FAE" w:rsidRDefault="000C4155" w:rsidP="000C4155">
            <w:pPr>
              <w:jc w:val="center"/>
              <w:rPr>
                <w:rFonts w:ascii="Arial" w:hAnsi="Arial" w:cs="Arial"/>
                <w:sz w:val="24"/>
                <w:szCs w:val="24"/>
              </w:rPr>
            </w:pPr>
            <w:r w:rsidRPr="00705FAE">
              <w:rPr>
                <w:rFonts w:ascii="Arial" w:hAnsi="Arial" w:cs="Arial"/>
                <w:sz w:val="24"/>
                <w:szCs w:val="24"/>
              </w:rPr>
              <w:t>Х</w:t>
            </w:r>
          </w:p>
        </w:tc>
      </w:tr>
      <w:tr w:rsidR="00705FAE" w:rsidRPr="00705FAE" w14:paraId="3FCD9E19" w14:textId="77777777" w:rsidTr="00705FAE">
        <w:trPr>
          <w:trHeight w:val="20"/>
        </w:trPr>
        <w:tc>
          <w:tcPr>
            <w:tcW w:w="119" w:type="pct"/>
            <w:vMerge/>
            <w:shd w:val="clear" w:color="auto" w:fill="FFF2CC" w:themeFill="accent4" w:themeFillTint="33"/>
          </w:tcPr>
          <w:p w14:paraId="3A522D91" w14:textId="77777777" w:rsidR="000C4155" w:rsidRPr="00705FAE" w:rsidRDefault="000C4155" w:rsidP="000C4155">
            <w:pPr>
              <w:pStyle w:val="14"/>
              <w:spacing w:after="0" w:line="240" w:lineRule="auto"/>
              <w:ind w:left="0"/>
              <w:contextualSpacing w:val="0"/>
              <w:jc w:val="center"/>
              <w:rPr>
                <w:rFonts w:ascii="Arial" w:hAnsi="Arial" w:cs="Arial"/>
                <w:sz w:val="24"/>
                <w:szCs w:val="24"/>
              </w:rPr>
            </w:pPr>
          </w:p>
        </w:tc>
        <w:tc>
          <w:tcPr>
            <w:tcW w:w="439" w:type="pct"/>
            <w:vMerge/>
            <w:shd w:val="clear" w:color="auto" w:fill="auto"/>
            <w:vAlign w:val="center"/>
          </w:tcPr>
          <w:p w14:paraId="7DAADA1B" w14:textId="77777777" w:rsidR="000C4155" w:rsidRPr="00705FAE" w:rsidRDefault="000C4155" w:rsidP="000C4155">
            <w:pPr>
              <w:spacing w:after="0"/>
              <w:jc w:val="both"/>
              <w:rPr>
                <w:rFonts w:ascii="Arial" w:hAnsi="Arial" w:cs="Arial"/>
                <w:bCs/>
                <w:color w:val="000000"/>
                <w:sz w:val="24"/>
                <w:szCs w:val="24"/>
              </w:rPr>
            </w:pPr>
          </w:p>
        </w:tc>
        <w:tc>
          <w:tcPr>
            <w:tcW w:w="261" w:type="pct"/>
            <w:vMerge/>
            <w:shd w:val="clear" w:color="auto" w:fill="auto"/>
            <w:vAlign w:val="center"/>
          </w:tcPr>
          <w:p w14:paraId="1E7E341F" w14:textId="77777777" w:rsidR="000C4155" w:rsidRPr="00705FAE" w:rsidRDefault="000C4155" w:rsidP="000C4155">
            <w:pPr>
              <w:spacing w:after="0" w:line="240" w:lineRule="auto"/>
              <w:jc w:val="center"/>
              <w:rPr>
                <w:rFonts w:ascii="Arial" w:hAnsi="Arial" w:cs="Arial"/>
                <w:color w:val="000000"/>
                <w:sz w:val="24"/>
                <w:szCs w:val="24"/>
              </w:rPr>
            </w:pPr>
          </w:p>
        </w:tc>
        <w:tc>
          <w:tcPr>
            <w:tcW w:w="424" w:type="pct"/>
            <w:vMerge/>
            <w:shd w:val="clear" w:color="auto" w:fill="auto"/>
            <w:vAlign w:val="center"/>
          </w:tcPr>
          <w:p w14:paraId="6AA25BE8" w14:textId="77777777" w:rsidR="000C4155" w:rsidRPr="00705FAE" w:rsidRDefault="000C4155" w:rsidP="000C4155">
            <w:pPr>
              <w:spacing w:after="0" w:line="240" w:lineRule="auto"/>
              <w:ind w:left="-57" w:right="-57"/>
              <w:jc w:val="center"/>
              <w:rPr>
                <w:rFonts w:ascii="Arial" w:hAnsi="Arial" w:cs="Arial"/>
                <w:color w:val="000000"/>
                <w:sz w:val="24"/>
                <w:szCs w:val="24"/>
              </w:rPr>
            </w:pPr>
          </w:p>
        </w:tc>
        <w:tc>
          <w:tcPr>
            <w:tcW w:w="411" w:type="pct"/>
            <w:vMerge/>
            <w:shd w:val="clear" w:color="auto" w:fill="auto"/>
            <w:vAlign w:val="center"/>
          </w:tcPr>
          <w:p w14:paraId="71ACBA88" w14:textId="77777777" w:rsidR="000C4155" w:rsidRPr="00705FAE" w:rsidRDefault="000C4155" w:rsidP="000C4155">
            <w:pPr>
              <w:spacing w:after="0" w:line="240" w:lineRule="auto"/>
              <w:jc w:val="center"/>
              <w:rPr>
                <w:rFonts w:ascii="Arial" w:hAnsi="Arial" w:cs="Arial"/>
                <w:color w:val="000000" w:themeColor="text1"/>
                <w:sz w:val="24"/>
                <w:szCs w:val="24"/>
              </w:rPr>
            </w:pPr>
          </w:p>
        </w:tc>
        <w:tc>
          <w:tcPr>
            <w:tcW w:w="391" w:type="pct"/>
            <w:vMerge/>
            <w:shd w:val="clear" w:color="auto" w:fill="auto"/>
            <w:vAlign w:val="center"/>
          </w:tcPr>
          <w:p w14:paraId="0A7CD8CA" w14:textId="77777777" w:rsidR="000C4155" w:rsidRPr="00705FAE" w:rsidRDefault="000C4155" w:rsidP="000C4155">
            <w:pPr>
              <w:spacing w:after="0" w:line="240" w:lineRule="auto"/>
              <w:jc w:val="center"/>
              <w:rPr>
                <w:rFonts w:ascii="Arial" w:hAnsi="Arial" w:cs="Arial"/>
                <w:color w:val="000000" w:themeColor="text1"/>
                <w:sz w:val="24"/>
                <w:szCs w:val="24"/>
              </w:rPr>
            </w:pPr>
          </w:p>
        </w:tc>
        <w:tc>
          <w:tcPr>
            <w:tcW w:w="444" w:type="pct"/>
            <w:vMerge/>
            <w:shd w:val="clear" w:color="auto" w:fill="auto"/>
            <w:vAlign w:val="center"/>
          </w:tcPr>
          <w:p w14:paraId="729567B7" w14:textId="77777777" w:rsidR="000C4155" w:rsidRPr="00705FAE" w:rsidRDefault="000C4155" w:rsidP="000C4155">
            <w:pPr>
              <w:spacing w:after="0" w:line="240" w:lineRule="auto"/>
              <w:jc w:val="center"/>
              <w:rPr>
                <w:rFonts w:ascii="Arial" w:hAnsi="Arial" w:cs="Arial"/>
                <w:sz w:val="24"/>
                <w:szCs w:val="24"/>
              </w:rPr>
            </w:pPr>
          </w:p>
        </w:tc>
        <w:tc>
          <w:tcPr>
            <w:tcW w:w="251" w:type="pct"/>
            <w:vMerge/>
            <w:shd w:val="clear" w:color="auto" w:fill="auto"/>
            <w:vAlign w:val="center"/>
          </w:tcPr>
          <w:p w14:paraId="68B8C95F" w14:textId="77777777" w:rsidR="000C4155" w:rsidRPr="00705FAE" w:rsidRDefault="000C4155" w:rsidP="000C4155">
            <w:pPr>
              <w:spacing w:after="0" w:line="240" w:lineRule="auto"/>
              <w:jc w:val="center"/>
              <w:rPr>
                <w:rFonts w:ascii="Arial" w:hAnsi="Arial" w:cs="Arial"/>
                <w:sz w:val="24"/>
                <w:szCs w:val="24"/>
              </w:rPr>
            </w:pPr>
          </w:p>
        </w:tc>
        <w:tc>
          <w:tcPr>
            <w:tcW w:w="266" w:type="pct"/>
            <w:shd w:val="clear" w:color="auto" w:fill="auto"/>
            <w:vAlign w:val="center"/>
          </w:tcPr>
          <w:p w14:paraId="14121EF3" w14:textId="5D9725B8" w:rsidR="000C4155" w:rsidRPr="00705FAE" w:rsidRDefault="000C4155" w:rsidP="000C4155">
            <w:pPr>
              <w:spacing w:after="0" w:line="240" w:lineRule="auto"/>
              <w:jc w:val="center"/>
              <w:rPr>
                <w:rFonts w:ascii="Arial" w:hAnsi="Arial" w:cs="Arial"/>
                <w:sz w:val="24"/>
                <w:szCs w:val="24"/>
              </w:rPr>
            </w:pPr>
            <w:r w:rsidRPr="00705FAE">
              <w:rPr>
                <w:rFonts w:ascii="Arial" w:hAnsi="Arial" w:cs="Arial"/>
                <w:color w:val="000000"/>
                <w:sz w:val="24"/>
                <w:szCs w:val="24"/>
              </w:rPr>
              <w:t>1 квартал</w:t>
            </w:r>
          </w:p>
        </w:tc>
        <w:tc>
          <w:tcPr>
            <w:tcW w:w="263" w:type="pct"/>
            <w:shd w:val="clear" w:color="auto" w:fill="auto"/>
            <w:vAlign w:val="center"/>
          </w:tcPr>
          <w:p w14:paraId="163A172A" w14:textId="0A8EF85C" w:rsidR="000C4155" w:rsidRPr="00705FAE" w:rsidRDefault="000C4155" w:rsidP="000C4155">
            <w:pPr>
              <w:spacing w:after="0" w:line="240" w:lineRule="auto"/>
              <w:jc w:val="center"/>
              <w:rPr>
                <w:rFonts w:ascii="Arial" w:hAnsi="Arial" w:cs="Arial"/>
                <w:sz w:val="24"/>
                <w:szCs w:val="24"/>
              </w:rPr>
            </w:pPr>
            <w:r w:rsidRPr="00705FAE">
              <w:rPr>
                <w:rFonts w:ascii="Arial" w:hAnsi="Arial" w:cs="Arial"/>
                <w:color w:val="000000" w:themeColor="text1"/>
                <w:sz w:val="24"/>
                <w:szCs w:val="24"/>
              </w:rPr>
              <w:t>1 полугодие</w:t>
            </w:r>
          </w:p>
        </w:tc>
        <w:tc>
          <w:tcPr>
            <w:tcW w:w="264" w:type="pct"/>
            <w:shd w:val="clear" w:color="auto" w:fill="auto"/>
            <w:vAlign w:val="center"/>
          </w:tcPr>
          <w:p w14:paraId="4D97534A" w14:textId="29DAA635" w:rsidR="000C4155" w:rsidRPr="00705FAE" w:rsidRDefault="000C4155" w:rsidP="000C4155">
            <w:pPr>
              <w:spacing w:after="0" w:line="240" w:lineRule="auto"/>
              <w:jc w:val="center"/>
              <w:rPr>
                <w:rFonts w:ascii="Arial" w:hAnsi="Arial" w:cs="Arial"/>
                <w:sz w:val="24"/>
                <w:szCs w:val="24"/>
              </w:rPr>
            </w:pPr>
            <w:r w:rsidRPr="00705FAE">
              <w:rPr>
                <w:rFonts w:ascii="Arial" w:hAnsi="Arial" w:cs="Arial"/>
                <w:sz w:val="24"/>
                <w:szCs w:val="24"/>
              </w:rPr>
              <w:t>9 месяцев</w:t>
            </w:r>
          </w:p>
        </w:tc>
        <w:tc>
          <w:tcPr>
            <w:tcW w:w="283" w:type="pct"/>
            <w:shd w:val="clear" w:color="auto" w:fill="auto"/>
            <w:vAlign w:val="center"/>
          </w:tcPr>
          <w:p w14:paraId="41631E17" w14:textId="44270F5A" w:rsidR="000C4155" w:rsidRPr="00705FAE" w:rsidRDefault="000C4155" w:rsidP="000C4155">
            <w:pPr>
              <w:spacing w:after="0" w:line="240" w:lineRule="auto"/>
              <w:jc w:val="center"/>
              <w:rPr>
                <w:rFonts w:ascii="Arial" w:hAnsi="Arial" w:cs="Arial"/>
                <w:sz w:val="24"/>
                <w:szCs w:val="24"/>
              </w:rPr>
            </w:pPr>
            <w:r w:rsidRPr="00705FAE">
              <w:rPr>
                <w:rFonts w:ascii="Arial" w:hAnsi="Arial" w:cs="Arial"/>
                <w:sz w:val="24"/>
                <w:szCs w:val="24"/>
              </w:rPr>
              <w:t>12 месяцев</w:t>
            </w:r>
          </w:p>
        </w:tc>
        <w:tc>
          <w:tcPr>
            <w:tcW w:w="433" w:type="pct"/>
            <w:vMerge/>
            <w:shd w:val="clear" w:color="auto" w:fill="auto"/>
            <w:vAlign w:val="center"/>
          </w:tcPr>
          <w:p w14:paraId="12863AE4" w14:textId="77777777" w:rsidR="000C4155" w:rsidRPr="00705FAE" w:rsidRDefault="000C4155" w:rsidP="000C4155">
            <w:pPr>
              <w:spacing w:after="0" w:line="240" w:lineRule="auto"/>
              <w:jc w:val="center"/>
              <w:rPr>
                <w:rFonts w:ascii="Arial" w:hAnsi="Arial" w:cs="Arial"/>
                <w:sz w:val="24"/>
                <w:szCs w:val="24"/>
              </w:rPr>
            </w:pPr>
          </w:p>
        </w:tc>
        <w:tc>
          <w:tcPr>
            <w:tcW w:w="421" w:type="pct"/>
            <w:vMerge/>
            <w:shd w:val="clear" w:color="auto" w:fill="auto"/>
            <w:vAlign w:val="center"/>
          </w:tcPr>
          <w:p w14:paraId="428DEAD6" w14:textId="77777777" w:rsidR="000C4155" w:rsidRPr="00705FAE" w:rsidRDefault="000C4155" w:rsidP="000C4155">
            <w:pPr>
              <w:spacing w:after="0" w:line="240" w:lineRule="auto"/>
              <w:jc w:val="center"/>
              <w:rPr>
                <w:rFonts w:ascii="Arial" w:hAnsi="Arial" w:cs="Arial"/>
                <w:color w:val="000000" w:themeColor="text1"/>
                <w:sz w:val="24"/>
                <w:szCs w:val="24"/>
              </w:rPr>
            </w:pPr>
          </w:p>
        </w:tc>
        <w:tc>
          <w:tcPr>
            <w:tcW w:w="331" w:type="pct"/>
            <w:vMerge/>
            <w:shd w:val="clear" w:color="auto" w:fill="auto"/>
            <w:vAlign w:val="center"/>
          </w:tcPr>
          <w:p w14:paraId="5976DB73" w14:textId="77777777" w:rsidR="000C4155" w:rsidRPr="00705FAE" w:rsidRDefault="000C4155" w:rsidP="000C4155">
            <w:pPr>
              <w:rPr>
                <w:rFonts w:ascii="Arial" w:hAnsi="Arial" w:cs="Arial"/>
                <w:sz w:val="24"/>
                <w:szCs w:val="24"/>
              </w:rPr>
            </w:pPr>
          </w:p>
        </w:tc>
      </w:tr>
      <w:tr w:rsidR="00705FAE" w:rsidRPr="00705FAE" w14:paraId="6C63B480" w14:textId="77777777" w:rsidTr="00705FAE">
        <w:trPr>
          <w:trHeight w:val="20"/>
        </w:trPr>
        <w:tc>
          <w:tcPr>
            <w:tcW w:w="119" w:type="pct"/>
            <w:vMerge/>
            <w:shd w:val="clear" w:color="auto" w:fill="FFF2CC" w:themeFill="accent4" w:themeFillTint="33"/>
          </w:tcPr>
          <w:p w14:paraId="4E36FE52" w14:textId="77777777" w:rsidR="000C4155" w:rsidRPr="00705FAE" w:rsidRDefault="000C4155" w:rsidP="000C4155">
            <w:pPr>
              <w:pStyle w:val="14"/>
              <w:spacing w:after="0" w:line="240" w:lineRule="auto"/>
              <w:ind w:left="0"/>
              <w:contextualSpacing w:val="0"/>
              <w:jc w:val="center"/>
              <w:rPr>
                <w:rFonts w:ascii="Arial" w:hAnsi="Arial" w:cs="Arial"/>
                <w:sz w:val="24"/>
                <w:szCs w:val="24"/>
              </w:rPr>
            </w:pPr>
          </w:p>
        </w:tc>
        <w:tc>
          <w:tcPr>
            <w:tcW w:w="439" w:type="pct"/>
            <w:vMerge/>
            <w:shd w:val="clear" w:color="auto" w:fill="auto"/>
            <w:vAlign w:val="center"/>
          </w:tcPr>
          <w:p w14:paraId="2EC77671" w14:textId="77777777" w:rsidR="000C4155" w:rsidRPr="00705FAE" w:rsidRDefault="000C4155" w:rsidP="000C4155">
            <w:pPr>
              <w:spacing w:after="0"/>
              <w:jc w:val="both"/>
              <w:rPr>
                <w:rFonts w:ascii="Arial" w:hAnsi="Arial" w:cs="Arial"/>
                <w:bCs/>
                <w:color w:val="000000"/>
                <w:sz w:val="24"/>
                <w:szCs w:val="24"/>
              </w:rPr>
            </w:pPr>
          </w:p>
        </w:tc>
        <w:tc>
          <w:tcPr>
            <w:tcW w:w="261" w:type="pct"/>
            <w:vMerge/>
            <w:shd w:val="clear" w:color="auto" w:fill="auto"/>
            <w:vAlign w:val="center"/>
          </w:tcPr>
          <w:p w14:paraId="3517A10C" w14:textId="77777777" w:rsidR="000C4155" w:rsidRPr="00705FAE" w:rsidRDefault="000C4155" w:rsidP="000C4155">
            <w:pPr>
              <w:spacing w:after="0" w:line="240" w:lineRule="auto"/>
              <w:jc w:val="center"/>
              <w:rPr>
                <w:rFonts w:ascii="Arial" w:hAnsi="Arial" w:cs="Arial"/>
                <w:color w:val="000000"/>
                <w:sz w:val="24"/>
                <w:szCs w:val="24"/>
              </w:rPr>
            </w:pPr>
          </w:p>
        </w:tc>
        <w:tc>
          <w:tcPr>
            <w:tcW w:w="424" w:type="pct"/>
            <w:vMerge/>
            <w:shd w:val="clear" w:color="auto" w:fill="auto"/>
            <w:vAlign w:val="center"/>
          </w:tcPr>
          <w:p w14:paraId="668A1496" w14:textId="77777777" w:rsidR="000C4155" w:rsidRPr="00705FAE" w:rsidRDefault="000C4155" w:rsidP="000C4155">
            <w:pPr>
              <w:spacing w:after="0" w:line="240" w:lineRule="auto"/>
              <w:ind w:left="-57" w:right="-57"/>
              <w:jc w:val="center"/>
              <w:rPr>
                <w:rFonts w:ascii="Arial" w:hAnsi="Arial" w:cs="Arial"/>
                <w:color w:val="000000"/>
                <w:sz w:val="24"/>
                <w:szCs w:val="24"/>
              </w:rPr>
            </w:pPr>
          </w:p>
        </w:tc>
        <w:tc>
          <w:tcPr>
            <w:tcW w:w="411" w:type="pct"/>
            <w:shd w:val="clear" w:color="auto" w:fill="auto"/>
            <w:vAlign w:val="center"/>
          </w:tcPr>
          <w:p w14:paraId="5A44A66B" w14:textId="74172ECB" w:rsidR="000C4155" w:rsidRPr="00705FAE" w:rsidRDefault="00CD7D66" w:rsidP="000C4155">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23</w:t>
            </w:r>
          </w:p>
        </w:tc>
        <w:tc>
          <w:tcPr>
            <w:tcW w:w="391" w:type="pct"/>
            <w:shd w:val="clear" w:color="auto" w:fill="auto"/>
            <w:vAlign w:val="center"/>
          </w:tcPr>
          <w:p w14:paraId="16B12E3E" w14:textId="6DBB6D98" w:rsidR="000C4155" w:rsidRPr="00705FAE" w:rsidRDefault="000C4155" w:rsidP="000C4155">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w:t>
            </w:r>
          </w:p>
        </w:tc>
        <w:tc>
          <w:tcPr>
            <w:tcW w:w="444" w:type="pct"/>
            <w:shd w:val="clear" w:color="auto" w:fill="auto"/>
            <w:vAlign w:val="center"/>
          </w:tcPr>
          <w:p w14:paraId="2647AC0F" w14:textId="4A6863CB" w:rsidR="000C4155" w:rsidRPr="00705FAE" w:rsidRDefault="000C4155" w:rsidP="000C4155">
            <w:pPr>
              <w:spacing w:after="0" w:line="240" w:lineRule="auto"/>
              <w:jc w:val="center"/>
              <w:rPr>
                <w:rFonts w:ascii="Arial" w:hAnsi="Arial" w:cs="Arial"/>
                <w:sz w:val="24"/>
                <w:szCs w:val="24"/>
              </w:rPr>
            </w:pPr>
            <w:r w:rsidRPr="00705FAE">
              <w:rPr>
                <w:rFonts w:ascii="Arial" w:hAnsi="Arial" w:cs="Arial"/>
                <w:sz w:val="24"/>
                <w:szCs w:val="24"/>
              </w:rPr>
              <w:t>-</w:t>
            </w:r>
          </w:p>
        </w:tc>
        <w:tc>
          <w:tcPr>
            <w:tcW w:w="251" w:type="pct"/>
            <w:shd w:val="clear" w:color="auto" w:fill="auto"/>
            <w:vAlign w:val="center"/>
          </w:tcPr>
          <w:p w14:paraId="26A08362" w14:textId="12BCDB4B" w:rsidR="000C4155" w:rsidRPr="00705FAE" w:rsidRDefault="00CD7D66" w:rsidP="000C4155">
            <w:pPr>
              <w:spacing w:after="0" w:line="240" w:lineRule="auto"/>
              <w:jc w:val="center"/>
              <w:rPr>
                <w:rFonts w:ascii="Arial" w:hAnsi="Arial" w:cs="Arial"/>
                <w:sz w:val="24"/>
                <w:szCs w:val="24"/>
              </w:rPr>
            </w:pPr>
            <w:r w:rsidRPr="00705FAE">
              <w:rPr>
                <w:rFonts w:ascii="Arial" w:hAnsi="Arial" w:cs="Arial"/>
                <w:sz w:val="24"/>
                <w:szCs w:val="24"/>
              </w:rPr>
              <w:t>23</w:t>
            </w:r>
          </w:p>
        </w:tc>
        <w:tc>
          <w:tcPr>
            <w:tcW w:w="266" w:type="pct"/>
            <w:shd w:val="clear" w:color="auto" w:fill="auto"/>
            <w:vAlign w:val="center"/>
          </w:tcPr>
          <w:p w14:paraId="76DD0876" w14:textId="3C95E897" w:rsidR="000C4155" w:rsidRPr="00705FAE" w:rsidRDefault="00CD7D66" w:rsidP="000C4155">
            <w:pPr>
              <w:spacing w:after="0" w:line="240" w:lineRule="auto"/>
              <w:jc w:val="center"/>
              <w:rPr>
                <w:rFonts w:ascii="Arial" w:hAnsi="Arial" w:cs="Arial"/>
                <w:sz w:val="24"/>
                <w:szCs w:val="24"/>
              </w:rPr>
            </w:pPr>
            <w:r w:rsidRPr="00705FAE">
              <w:rPr>
                <w:rFonts w:ascii="Arial" w:hAnsi="Arial" w:cs="Arial"/>
                <w:sz w:val="24"/>
                <w:szCs w:val="24"/>
              </w:rPr>
              <w:t>23</w:t>
            </w:r>
          </w:p>
        </w:tc>
        <w:tc>
          <w:tcPr>
            <w:tcW w:w="263" w:type="pct"/>
            <w:shd w:val="clear" w:color="auto" w:fill="auto"/>
            <w:vAlign w:val="center"/>
          </w:tcPr>
          <w:p w14:paraId="189A8A1C" w14:textId="13106218" w:rsidR="000C4155" w:rsidRPr="00705FAE" w:rsidRDefault="00CD7D66" w:rsidP="000C4155">
            <w:pPr>
              <w:spacing w:after="0" w:line="240" w:lineRule="auto"/>
              <w:jc w:val="center"/>
              <w:rPr>
                <w:rFonts w:ascii="Arial" w:hAnsi="Arial" w:cs="Arial"/>
                <w:sz w:val="24"/>
                <w:szCs w:val="24"/>
              </w:rPr>
            </w:pPr>
            <w:r w:rsidRPr="00705FAE">
              <w:rPr>
                <w:rFonts w:ascii="Arial" w:hAnsi="Arial" w:cs="Arial"/>
                <w:sz w:val="24"/>
                <w:szCs w:val="24"/>
              </w:rPr>
              <w:t>23</w:t>
            </w:r>
          </w:p>
        </w:tc>
        <w:tc>
          <w:tcPr>
            <w:tcW w:w="264" w:type="pct"/>
            <w:shd w:val="clear" w:color="auto" w:fill="auto"/>
            <w:vAlign w:val="center"/>
          </w:tcPr>
          <w:p w14:paraId="7BB115BB" w14:textId="0C6FFBF5" w:rsidR="000C4155" w:rsidRPr="00705FAE" w:rsidRDefault="00CD7D66" w:rsidP="000C4155">
            <w:pPr>
              <w:spacing w:after="0" w:line="240" w:lineRule="auto"/>
              <w:jc w:val="center"/>
              <w:rPr>
                <w:rFonts w:ascii="Arial" w:hAnsi="Arial" w:cs="Arial"/>
                <w:sz w:val="24"/>
                <w:szCs w:val="24"/>
              </w:rPr>
            </w:pPr>
            <w:r w:rsidRPr="00705FAE">
              <w:rPr>
                <w:rFonts w:ascii="Arial" w:hAnsi="Arial" w:cs="Arial"/>
                <w:sz w:val="24"/>
                <w:szCs w:val="24"/>
              </w:rPr>
              <w:t>23</w:t>
            </w:r>
          </w:p>
        </w:tc>
        <w:tc>
          <w:tcPr>
            <w:tcW w:w="283" w:type="pct"/>
            <w:shd w:val="clear" w:color="auto" w:fill="auto"/>
            <w:vAlign w:val="center"/>
          </w:tcPr>
          <w:p w14:paraId="539BA4AA" w14:textId="0E4542C9" w:rsidR="000C4155" w:rsidRPr="00705FAE" w:rsidRDefault="00CD7D66" w:rsidP="000C4155">
            <w:pPr>
              <w:spacing w:after="0" w:line="240" w:lineRule="auto"/>
              <w:jc w:val="center"/>
              <w:rPr>
                <w:rFonts w:ascii="Arial" w:hAnsi="Arial" w:cs="Arial"/>
                <w:sz w:val="24"/>
                <w:szCs w:val="24"/>
              </w:rPr>
            </w:pPr>
            <w:r w:rsidRPr="00705FAE">
              <w:rPr>
                <w:rFonts w:ascii="Arial" w:hAnsi="Arial" w:cs="Arial"/>
                <w:sz w:val="24"/>
                <w:szCs w:val="24"/>
              </w:rPr>
              <w:t>23</w:t>
            </w:r>
          </w:p>
        </w:tc>
        <w:tc>
          <w:tcPr>
            <w:tcW w:w="433" w:type="pct"/>
            <w:shd w:val="clear" w:color="auto" w:fill="auto"/>
            <w:vAlign w:val="center"/>
          </w:tcPr>
          <w:p w14:paraId="1508DFCF" w14:textId="6D39E8E6" w:rsidR="000C4155" w:rsidRPr="00705FAE" w:rsidRDefault="00CD7D66" w:rsidP="000C4155">
            <w:pPr>
              <w:spacing w:after="0" w:line="240" w:lineRule="auto"/>
              <w:jc w:val="center"/>
              <w:rPr>
                <w:rFonts w:ascii="Arial" w:hAnsi="Arial" w:cs="Arial"/>
                <w:sz w:val="24"/>
                <w:szCs w:val="24"/>
              </w:rPr>
            </w:pPr>
            <w:r w:rsidRPr="00705FAE">
              <w:rPr>
                <w:rFonts w:ascii="Arial" w:hAnsi="Arial" w:cs="Arial"/>
                <w:sz w:val="24"/>
                <w:szCs w:val="24"/>
              </w:rPr>
              <w:t>23</w:t>
            </w:r>
          </w:p>
        </w:tc>
        <w:tc>
          <w:tcPr>
            <w:tcW w:w="421" w:type="pct"/>
            <w:shd w:val="clear" w:color="auto" w:fill="auto"/>
            <w:vAlign w:val="center"/>
          </w:tcPr>
          <w:p w14:paraId="107EB7B5" w14:textId="1F6742F5" w:rsidR="000C4155" w:rsidRPr="00705FAE" w:rsidRDefault="00CD7D66" w:rsidP="000C4155">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23</w:t>
            </w:r>
          </w:p>
        </w:tc>
        <w:tc>
          <w:tcPr>
            <w:tcW w:w="331" w:type="pct"/>
            <w:vMerge/>
            <w:shd w:val="clear" w:color="auto" w:fill="auto"/>
            <w:vAlign w:val="center"/>
          </w:tcPr>
          <w:p w14:paraId="685A545F" w14:textId="77777777" w:rsidR="000C4155" w:rsidRPr="00705FAE" w:rsidRDefault="000C4155" w:rsidP="000C4155">
            <w:pPr>
              <w:rPr>
                <w:rFonts w:ascii="Arial" w:hAnsi="Arial" w:cs="Arial"/>
                <w:sz w:val="24"/>
                <w:szCs w:val="24"/>
              </w:rPr>
            </w:pPr>
          </w:p>
        </w:tc>
      </w:tr>
      <w:tr w:rsidR="00705FAE" w:rsidRPr="00705FAE" w14:paraId="56701634" w14:textId="77777777" w:rsidTr="00705FAE">
        <w:trPr>
          <w:trHeight w:val="20"/>
        </w:trPr>
        <w:tc>
          <w:tcPr>
            <w:tcW w:w="119" w:type="pct"/>
            <w:vMerge w:val="restart"/>
            <w:shd w:val="clear" w:color="auto" w:fill="auto"/>
          </w:tcPr>
          <w:p w14:paraId="2E81FA44" w14:textId="210016A4" w:rsidR="00CB7154" w:rsidRPr="00705FAE" w:rsidRDefault="00CB7154" w:rsidP="00530486">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1.2.</w:t>
            </w:r>
          </w:p>
        </w:tc>
        <w:tc>
          <w:tcPr>
            <w:tcW w:w="439" w:type="pct"/>
            <w:vMerge w:val="restart"/>
            <w:shd w:val="clear" w:color="auto" w:fill="auto"/>
          </w:tcPr>
          <w:p w14:paraId="4B6AD7D2" w14:textId="77777777" w:rsidR="00CB7154" w:rsidRPr="00705FAE" w:rsidRDefault="00CB7154" w:rsidP="00530486">
            <w:pPr>
              <w:spacing w:after="0"/>
              <w:jc w:val="both"/>
              <w:rPr>
                <w:rFonts w:ascii="Arial" w:hAnsi="Arial" w:cs="Arial"/>
                <w:color w:val="000000"/>
                <w:sz w:val="24"/>
                <w:szCs w:val="24"/>
              </w:rPr>
            </w:pPr>
            <w:r w:rsidRPr="00705FAE">
              <w:rPr>
                <w:rFonts w:ascii="Arial" w:hAnsi="Arial" w:cs="Arial"/>
                <w:bCs/>
                <w:color w:val="000000"/>
                <w:sz w:val="24"/>
                <w:szCs w:val="24"/>
              </w:rPr>
              <w:t>Мероприятие 01.02. Обеспечение ОМСУ муниципального образования Московско</w:t>
            </w:r>
            <w:r w:rsidRPr="00705FAE">
              <w:rPr>
                <w:rFonts w:ascii="Arial" w:hAnsi="Arial" w:cs="Arial"/>
                <w:bCs/>
                <w:color w:val="000000"/>
                <w:sz w:val="24"/>
                <w:szCs w:val="24"/>
              </w:rPr>
              <w:lastRenderedPageBreak/>
              <w:t>й области широкополосным доступом в сеть Интернет, телефонной связью, иными услугами электросвязи</w:t>
            </w:r>
          </w:p>
        </w:tc>
        <w:tc>
          <w:tcPr>
            <w:tcW w:w="261" w:type="pct"/>
            <w:vMerge w:val="restart"/>
            <w:shd w:val="clear" w:color="auto" w:fill="auto"/>
            <w:vAlign w:val="center"/>
          </w:tcPr>
          <w:p w14:paraId="5CE67A50" w14:textId="77777777" w:rsidR="00CB7154" w:rsidRPr="00705FAE" w:rsidRDefault="00CB7154" w:rsidP="00530486">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01.01.2023</w:t>
            </w:r>
          </w:p>
          <w:p w14:paraId="10EF45E7" w14:textId="77777777" w:rsidR="00CB7154" w:rsidRPr="00705FAE" w:rsidRDefault="00CB7154" w:rsidP="00530486">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4659658A" w14:textId="77777777" w:rsidR="00CB7154" w:rsidRPr="00705FAE" w:rsidRDefault="00CB7154" w:rsidP="00530486">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6E9948EE" w14:textId="77777777" w:rsidR="00CB7154" w:rsidRPr="00705FAE" w:rsidRDefault="00CB7154" w:rsidP="00530486">
            <w:pPr>
              <w:spacing w:after="0"/>
              <w:ind w:left="-57" w:right="-57"/>
              <w:jc w:val="center"/>
              <w:rPr>
                <w:rFonts w:ascii="Arial" w:hAnsi="Arial" w:cs="Arial"/>
                <w:color w:val="000000"/>
                <w:sz w:val="24"/>
                <w:szCs w:val="24"/>
              </w:rPr>
            </w:pPr>
          </w:p>
        </w:tc>
        <w:tc>
          <w:tcPr>
            <w:tcW w:w="424" w:type="pct"/>
            <w:shd w:val="clear" w:color="auto" w:fill="auto"/>
          </w:tcPr>
          <w:p w14:paraId="098FBE96" w14:textId="77777777" w:rsidR="00CB7154" w:rsidRPr="00705FAE" w:rsidRDefault="00CB7154" w:rsidP="00EC0CD8">
            <w:pPr>
              <w:spacing w:after="0" w:line="240" w:lineRule="auto"/>
              <w:rPr>
                <w:rFonts w:ascii="Arial" w:hAnsi="Arial" w:cs="Arial"/>
                <w:sz w:val="24"/>
                <w:szCs w:val="24"/>
              </w:rPr>
            </w:pPr>
            <w:r w:rsidRPr="00705FAE">
              <w:rPr>
                <w:rFonts w:ascii="Arial" w:hAnsi="Arial" w:cs="Arial"/>
                <w:color w:val="000000"/>
                <w:sz w:val="24"/>
                <w:szCs w:val="24"/>
              </w:rPr>
              <w:t>Средства федерального      бюджета</w:t>
            </w:r>
          </w:p>
        </w:tc>
        <w:tc>
          <w:tcPr>
            <w:tcW w:w="411" w:type="pct"/>
            <w:shd w:val="clear" w:color="auto" w:fill="auto"/>
            <w:vAlign w:val="center"/>
          </w:tcPr>
          <w:p w14:paraId="6A8F3829" w14:textId="77777777"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136A7B87" w14:textId="77777777"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709ADC3E" w14:textId="7C9E3FC9" w:rsidR="00CB7154" w:rsidRPr="00705FAE" w:rsidRDefault="00CB7154" w:rsidP="00EC0CD8">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77119C77" w14:textId="1489414D" w:rsidR="00CB7154" w:rsidRPr="00705FAE" w:rsidRDefault="00CB7154" w:rsidP="00EC0CD8">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79AC8ACC" w14:textId="77777777"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4F07D46F" w14:textId="3BB79BF1"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val="restart"/>
            <w:shd w:val="clear" w:color="auto" w:fill="auto"/>
          </w:tcPr>
          <w:p w14:paraId="7A6D840E" w14:textId="77777777" w:rsidR="00CB7154" w:rsidRPr="00705FAE" w:rsidRDefault="00CB7154" w:rsidP="00EC0CD8">
            <w:pPr>
              <w:spacing w:after="0"/>
              <w:rPr>
                <w:rFonts w:ascii="Arial" w:hAnsi="Arial" w:cs="Arial"/>
                <w:color w:val="000000"/>
                <w:sz w:val="24"/>
                <w:szCs w:val="24"/>
              </w:rPr>
            </w:pPr>
            <w:r w:rsidRPr="00705FAE">
              <w:rPr>
                <w:rFonts w:ascii="Arial" w:hAnsi="Arial" w:cs="Arial"/>
                <w:sz w:val="24"/>
                <w:szCs w:val="24"/>
              </w:rPr>
              <w:t xml:space="preserve">Управление делами администрации городского округа </w:t>
            </w:r>
            <w:r w:rsidRPr="00705FAE">
              <w:rPr>
                <w:rFonts w:ascii="Arial" w:hAnsi="Arial" w:cs="Arial"/>
                <w:sz w:val="24"/>
                <w:szCs w:val="24"/>
              </w:rPr>
              <w:lastRenderedPageBreak/>
              <w:t>Люберцы Московской области</w:t>
            </w:r>
          </w:p>
        </w:tc>
      </w:tr>
      <w:tr w:rsidR="00705FAE" w:rsidRPr="00705FAE" w14:paraId="28D69B72" w14:textId="77777777" w:rsidTr="00705FAE">
        <w:trPr>
          <w:trHeight w:val="20"/>
        </w:trPr>
        <w:tc>
          <w:tcPr>
            <w:tcW w:w="119" w:type="pct"/>
            <w:vMerge/>
            <w:shd w:val="clear" w:color="auto" w:fill="auto"/>
          </w:tcPr>
          <w:p w14:paraId="2510B251" w14:textId="77777777" w:rsidR="00CB7154" w:rsidRPr="00705FAE" w:rsidRDefault="00CB7154" w:rsidP="00530486">
            <w:pPr>
              <w:pStyle w:val="14"/>
              <w:spacing w:after="0" w:line="240" w:lineRule="auto"/>
              <w:ind w:left="0"/>
              <w:contextualSpacing w:val="0"/>
              <w:jc w:val="right"/>
              <w:rPr>
                <w:rFonts w:ascii="Arial" w:hAnsi="Arial" w:cs="Arial"/>
                <w:sz w:val="24"/>
                <w:szCs w:val="24"/>
              </w:rPr>
            </w:pPr>
          </w:p>
        </w:tc>
        <w:tc>
          <w:tcPr>
            <w:tcW w:w="439" w:type="pct"/>
            <w:vMerge/>
            <w:shd w:val="clear" w:color="auto" w:fill="auto"/>
          </w:tcPr>
          <w:p w14:paraId="0C9596B6" w14:textId="77777777" w:rsidR="00CB7154" w:rsidRPr="00705FAE" w:rsidRDefault="00CB7154" w:rsidP="00530486">
            <w:pPr>
              <w:spacing w:after="0"/>
              <w:jc w:val="both"/>
              <w:rPr>
                <w:rFonts w:ascii="Arial" w:hAnsi="Arial" w:cs="Arial"/>
                <w:color w:val="000000"/>
                <w:sz w:val="24"/>
                <w:szCs w:val="24"/>
              </w:rPr>
            </w:pPr>
          </w:p>
        </w:tc>
        <w:tc>
          <w:tcPr>
            <w:tcW w:w="261" w:type="pct"/>
            <w:vMerge/>
            <w:shd w:val="clear" w:color="auto" w:fill="auto"/>
            <w:vAlign w:val="center"/>
          </w:tcPr>
          <w:p w14:paraId="61C369F4" w14:textId="77777777" w:rsidR="00CB7154" w:rsidRPr="00705FAE" w:rsidRDefault="00CB7154" w:rsidP="00530486">
            <w:pPr>
              <w:spacing w:after="0"/>
              <w:ind w:left="-57" w:right="-57"/>
              <w:jc w:val="center"/>
              <w:rPr>
                <w:rFonts w:ascii="Arial" w:hAnsi="Arial" w:cs="Arial"/>
                <w:color w:val="000000"/>
                <w:sz w:val="24"/>
                <w:szCs w:val="24"/>
              </w:rPr>
            </w:pPr>
          </w:p>
        </w:tc>
        <w:tc>
          <w:tcPr>
            <w:tcW w:w="424" w:type="pct"/>
            <w:shd w:val="clear" w:color="auto" w:fill="auto"/>
          </w:tcPr>
          <w:p w14:paraId="20C4AB6E" w14:textId="77777777" w:rsidR="00CB7154" w:rsidRPr="00705FAE" w:rsidRDefault="00CB7154" w:rsidP="00EC0CD8">
            <w:pPr>
              <w:spacing w:after="0" w:line="240" w:lineRule="auto"/>
              <w:rPr>
                <w:rFonts w:ascii="Arial" w:hAnsi="Arial" w:cs="Arial"/>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33F1631E" w14:textId="77777777"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4E744CAA" w14:textId="77777777"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2417E5B2" w14:textId="5E0206F1" w:rsidR="00CB7154" w:rsidRPr="00705FAE" w:rsidRDefault="00CB7154" w:rsidP="00EC0CD8">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5EADFCA2" w14:textId="00003C59" w:rsidR="00CB7154" w:rsidRPr="00705FAE" w:rsidRDefault="00CB7154" w:rsidP="00EC0CD8">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53C1BBC0" w14:textId="77777777"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77BBF4DE" w14:textId="0723B415"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00ADDBD1" w14:textId="77777777" w:rsidR="00CB7154" w:rsidRPr="00705FAE" w:rsidRDefault="00CB7154" w:rsidP="00EC0CD8">
            <w:pPr>
              <w:spacing w:after="0"/>
              <w:rPr>
                <w:rFonts w:ascii="Arial" w:hAnsi="Arial" w:cs="Arial"/>
                <w:sz w:val="24"/>
                <w:szCs w:val="24"/>
              </w:rPr>
            </w:pPr>
          </w:p>
        </w:tc>
      </w:tr>
      <w:tr w:rsidR="00705FAE" w:rsidRPr="00705FAE" w14:paraId="02630D0E" w14:textId="77777777" w:rsidTr="00705FAE">
        <w:trPr>
          <w:trHeight w:val="20"/>
        </w:trPr>
        <w:tc>
          <w:tcPr>
            <w:tcW w:w="119" w:type="pct"/>
            <w:vMerge/>
            <w:shd w:val="clear" w:color="auto" w:fill="auto"/>
          </w:tcPr>
          <w:p w14:paraId="4C1638EF" w14:textId="77777777" w:rsidR="00CB7154" w:rsidRPr="00705FAE" w:rsidRDefault="00CB7154" w:rsidP="00530486">
            <w:pPr>
              <w:pStyle w:val="14"/>
              <w:spacing w:after="0" w:line="240" w:lineRule="auto"/>
              <w:ind w:left="0"/>
              <w:contextualSpacing w:val="0"/>
              <w:jc w:val="right"/>
              <w:rPr>
                <w:rFonts w:ascii="Arial" w:hAnsi="Arial" w:cs="Arial"/>
                <w:sz w:val="24"/>
                <w:szCs w:val="24"/>
              </w:rPr>
            </w:pPr>
          </w:p>
        </w:tc>
        <w:tc>
          <w:tcPr>
            <w:tcW w:w="439" w:type="pct"/>
            <w:vMerge/>
            <w:tcBorders>
              <w:bottom w:val="single" w:sz="4" w:space="0" w:color="auto"/>
            </w:tcBorders>
            <w:shd w:val="clear" w:color="auto" w:fill="auto"/>
          </w:tcPr>
          <w:p w14:paraId="0B9309F9" w14:textId="77777777" w:rsidR="00CB7154" w:rsidRPr="00705FAE" w:rsidRDefault="00CB7154" w:rsidP="00530486">
            <w:pPr>
              <w:spacing w:after="0"/>
              <w:jc w:val="both"/>
              <w:rPr>
                <w:rFonts w:ascii="Arial" w:hAnsi="Arial" w:cs="Arial"/>
                <w:color w:val="000000"/>
                <w:sz w:val="24"/>
                <w:szCs w:val="24"/>
              </w:rPr>
            </w:pPr>
          </w:p>
        </w:tc>
        <w:tc>
          <w:tcPr>
            <w:tcW w:w="261" w:type="pct"/>
            <w:vMerge/>
            <w:shd w:val="clear" w:color="auto" w:fill="auto"/>
            <w:vAlign w:val="center"/>
          </w:tcPr>
          <w:p w14:paraId="22F248DC" w14:textId="77777777" w:rsidR="00CB7154" w:rsidRPr="00705FAE" w:rsidRDefault="00CB7154" w:rsidP="00530486">
            <w:pPr>
              <w:spacing w:after="0"/>
              <w:ind w:left="-57" w:right="-57"/>
              <w:jc w:val="center"/>
              <w:rPr>
                <w:rFonts w:ascii="Arial" w:hAnsi="Arial" w:cs="Arial"/>
                <w:color w:val="000000"/>
                <w:sz w:val="24"/>
                <w:szCs w:val="24"/>
              </w:rPr>
            </w:pPr>
          </w:p>
        </w:tc>
        <w:tc>
          <w:tcPr>
            <w:tcW w:w="424" w:type="pct"/>
            <w:tcBorders>
              <w:bottom w:val="single" w:sz="4" w:space="0" w:color="auto"/>
            </w:tcBorders>
            <w:shd w:val="clear" w:color="auto" w:fill="auto"/>
          </w:tcPr>
          <w:p w14:paraId="43E1EAA0" w14:textId="77777777" w:rsidR="00CB7154" w:rsidRPr="00705FAE" w:rsidRDefault="00CB7154" w:rsidP="00EC0CD8">
            <w:pPr>
              <w:spacing w:after="0" w:line="240" w:lineRule="auto"/>
              <w:rPr>
                <w:rFonts w:ascii="Arial" w:hAnsi="Arial" w:cs="Arial"/>
                <w:color w:val="000000"/>
                <w:sz w:val="24"/>
                <w:szCs w:val="24"/>
              </w:rPr>
            </w:pPr>
            <w:r w:rsidRPr="00705FAE">
              <w:rPr>
                <w:rFonts w:ascii="Arial" w:hAnsi="Arial" w:cs="Arial"/>
                <w:color w:val="000000"/>
                <w:sz w:val="24"/>
                <w:szCs w:val="24"/>
              </w:rPr>
              <w:t xml:space="preserve">Средства бюджета </w:t>
            </w:r>
            <w:r w:rsidRPr="00705FAE">
              <w:rPr>
                <w:rFonts w:ascii="Arial" w:hAnsi="Arial" w:cs="Arial"/>
                <w:color w:val="000000"/>
                <w:sz w:val="24"/>
                <w:szCs w:val="24"/>
              </w:rPr>
              <w:lastRenderedPageBreak/>
              <w:t>городского округа Люберцы</w:t>
            </w:r>
          </w:p>
        </w:tc>
        <w:tc>
          <w:tcPr>
            <w:tcW w:w="411" w:type="pct"/>
            <w:tcBorders>
              <w:bottom w:val="single" w:sz="4" w:space="0" w:color="auto"/>
            </w:tcBorders>
            <w:shd w:val="clear" w:color="auto" w:fill="auto"/>
            <w:vAlign w:val="center"/>
          </w:tcPr>
          <w:p w14:paraId="4CF2D9A3" w14:textId="77777777"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lastRenderedPageBreak/>
              <w:t>0,00</w:t>
            </w:r>
          </w:p>
        </w:tc>
        <w:tc>
          <w:tcPr>
            <w:tcW w:w="391" w:type="pct"/>
            <w:tcBorders>
              <w:bottom w:val="single" w:sz="4" w:space="0" w:color="auto"/>
            </w:tcBorders>
            <w:shd w:val="clear" w:color="auto" w:fill="auto"/>
            <w:vAlign w:val="center"/>
          </w:tcPr>
          <w:p w14:paraId="1B941011" w14:textId="77777777"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tcBorders>
              <w:bottom w:val="single" w:sz="4" w:space="0" w:color="auto"/>
            </w:tcBorders>
            <w:shd w:val="clear" w:color="auto" w:fill="auto"/>
            <w:vAlign w:val="center"/>
          </w:tcPr>
          <w:p w14:paraId="2825FE03" w14:textId="0ED12E62" w:rsidR="00CB7154" w:rsidRPr="00705FAE" w:rsidRDefault="00CB7154" w:rsidP="00EC0CD8">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tcBorders>
              <w:bottom w:val="single" w:sz="4" w:space="0" w:color="auto"/>
            </w:tcBorders>
            <w:shd w:val="clear" w:color="auto" w:fill="auto"/>
            <w:vAlign w:val="center"/>
          </w:tcPr>
          <w:p w14:paraId="1A392B74" w14:textId="43D39C75" w:rsidR="00CB7154" w:rsidRPr="00705FAE" w:rsidRDefault="00CB7154" w:rsidP="00EC0CD8">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433" w:type="pct"/>
            <w:tcBorders>
              <w:bottom w:val="single" w:sz="4" w:space="0" w:color="auto"/>
            </w:tcBorders>
            <w:shd w:val="clear" w:color="auto" w:fill="auto"/>
            <w:vAlign w:val="center"/>
          </w:tcPr>
          <w:p w14:paraId="1E44BB5D" w14:textId="77777777"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tcBorders>
              <w:bottom w:val="single" w:sz="4" w:space="0" w:color="auto"/>
            </w:tcBorders>
            <w:shd w:val="clear" w:color="auto" w:fill="auto"/>
            <w:vAlign w:val="center"/>
          </w:tcPr>
          <w:p w14:paraId="6FC23D16" w14:textId="18B0379F"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tcBorders>
              <w:bottom w:val="single" w:sz="4" w:space="0" w:color="auto"/>
            </w:tcBorders>
            <w:shd w:val="clear" w:color="auto" w:fill="auto"/>
          </w:tcPr>
          <w:p w14:paraId="09AE64F0" w14:textId="77777777" w:rsidR="00CB7154" w:rsidRPr="00705FAE" w:rsidRDefault="00CB7154" w:rsidP="00EC0CD8">
            <w:pPr>
              <w:spacing w:after="0"/>
              <w:rPr>
                <w:rFonts w:ascii="Arial" w:hAnsi="Arial" w:cs="Arial"/>
                <w:color w:val="000000"/>
                <w:sz w:val="24"/>
                <w:szCs w:val="24"/>
              </w:rPr>
            </w:pPr>
          </w:p>
        </w:tc>
      </w:tr>
      <w:tr w:rsidR="00705FAE" w:rsidRPr="00705FAE" w14:paraId="61097353" w14:textId="77777777" w:rsidTr="00705FAE">
        <w:trPr>
          <w:trHeight w:val="20"/>
        </w:trPr>
        <w:tc>
          <w:tcPr>
            <w:tcW w:w="119" w:type="pct"/>
            <w:vMerge/>
            <w:shd w:val="clear" w:color="auto" w:fill="auto"/>
          </w:tcPr>
          <w:p w14:paraId="2CF8789A" w14:textId="77777777" w:rsidR="00CB7154" w:rsidRPr="00705FAE" w:rsidRDefault="00CB7154" w:rsidP="00530486">
            <w:pPr>
              <w:pStyle w:val="14"/>
              <w:spacing w:after="0" w:line="240" w:lineRule="auto"/>
              <w:ind w:left="0"/>
              <w:contextualSpacing w:val="0"/>
              <w:jc w:val="right"/>
              <w:rPr>
                <w:rFonts w:ascii="Arial" w:hAnsi="Arial" w:cs="Arial"/>
                <w:sz w:val="24"/>
                <w:szCs w:val="24"/>
              </w:rPr>
            </w:pPr>
          </w:p>
        </w:tc>
        <w:tc>
          <w:tcPr>
            <w:tcW w:w="439" w:type="pct"/>
            <w:vMerge/>
            <w:tcBorders>
              <w:bottom w:val="single" w:sz="4" w:space="0" w:color="auto"/>
            </w:tcBorders>
            <w:shd w:val="clear" w:color="auto" w:fill="auto"/>
          </w:tcPr>
          <w:p w14:paraId="53376D5C" w14:textId="77777777" w:rsidR="00CB7154" w:rsidRPr="00705FAE" w:rsidRDefault="00CB7154" w:rsidP="00530486">
            <w:pPr>
              <w:spacing w:after="0"/>
              <w:jc w:val="both"/>
              <w:rPr>
                <w:rFonts w:ascii="Arial" w:hAnsi="Arial" w:cs="Arial"/>
                <w:color w:val="000000"/>
                <w:sz w:val="24"/>
                <w:szCs w:val="24"/>
              </w:rPr>
            </w:pPr>
          </w:p>
        </w:tc>
        <w:tc>
          <w:tcPr>
            <w:tcW w:w="261" w:type="pct"/>
            <w:vMerge/>
            <w:tcBorders>
              <w:bottom w:val="single" w:sz="4" w:space="0" w:color="auto"/>
            </w:tcBorders>
            <w:shd w:val="clear" w:color="auto" w:fill="auto"/>
            <w:vAlign w:val="center"/>
          </w:tcPr>
          <w:p w14:paraId="106B42DC" w14:textId="77777777" w:rsidR="00CB7154" w:rsidRPr="00705FAE" w:rsidRDefault="00CB7154" w:rsidP="00530486">
            <w:pPr>
              <w:spacing w:before="20" w:after="0"/>
              <w:ind w:left="-57" w:right="-57"/>
              <w:jc w:val="center"/>
              <w:rPr>
                <w:rFonts w:ascii="Arial" w:hAnsi="Arial" w:cs="Arial"/>
                <w:sz w:val="24"/>
                <w:szCs w:val="24"/>
              </w:rPr>
            </w:pPr>
          </w:p>
        </w:tc>
        <w:tc>
          <w:tcPr>
            <w:tcW w:w="424" w:type="pct"/>
            <w:tcBorders>
              <w:bottom w:val="single" w:sz="4" w:space="0" w:color="auto"/>
            </w:tcBorders>
            <w:shd w:val="clear" w:color="auto" w:fill="auto"/>
          </w:tcPr>
          <w:p w14:paraId="7DF09CA1" w14:textId="77777777" w:rsidR="00CB7154" w:rsidRPr="00705FAE" w:rsidRDefault="00CB7154" w:rsidP="00EC0CD8">
            <w:pPr>
              <w:spacing w:after="0" w:line="240" w:lineRule="auto"/>
              <w:rPr>
                <w:rFonts w:ascii="Arial" w:hAnsi="Arial" w:cs="Arial"/>
                <w:sz w:val="24"/>
                <w:szCs w:val="24"/>
              </w:rPr>
            </w:pPr>
            <w:r w:rsidRPr="00705FAE">
              <w:rPr>
                <w:rFonts w:ascii="Arial" w:hAnsi="Arial" w:cs="Arial"/>
                <w:sz w:val="24"/>
                <w:szCs w:val="24"/>
              </w:rPr>
              <w:t>Итого:</w:t>
            </w:r>
          </w:p>
        </w:tc>
        <w:tc>
          <w:tcPr>
            <w:tcW w:w="411" w:type="pct"/>
            <w:tcBorders>
              <w:bottom w:val="single" w:sz="4" w:space="0" w:color="auto"/>
            </w:tcBorders>
            <w:shd w:val="clear" w:color="auto" w:fill="auto"/>
            <w:vAlign w:val="center"/>
          </w:tcPr>
          <w:p w14:paraId="12B5BADC" w14:textId="77777777"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tcBorders>
              <w:bottom w:val="single" w:sz="4" w:space="0" w:color="auto"/>
            </w:tcBorders>
            <w:shd w:val="clear" w:color="auto" w:fill="auto"/>
            <w:vAlign w:val="center"/>
          </w:tcPr>
          <w:p w14:paraId="60CE52D3" w14:textId="77777777"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tcBorders>
              <w:bottom w:val="single" w:sz="4" w:space="0" w:color="auto"/>
            </w:tcBorders>
            <w:shd w:val="clear" w:color="auto" w:fill="auto"/>
            <w:vAlign w:val="center"/>
          </w:tcPr>
          <w:p w14:paraId="77FE9BCD" w14:textId="09ED2F7C" w:rsidR="00CB7154" w:rsidRPr="00705FAE" w:rsidRDefault="00CB7154" w:rsidP="00EC0CD8">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tcBorders>
              <w:bottom w:val="single" w:sz="4" w:space="0" w:color="auto"/>
            </w:tcBorders>
            <w:shd w:val="clear" w:color="auto" w:fill="auto"/>
            <w:vAlign w:val="center"/>
          </w:tcPr>
          <w:p w14:paraId="664C5EBD" w14:textId="548E73D5" w:rsidR="00CB7154" w:rsidRPr="00705FAE" w:rsidRDefault="00CB7154" w:rsidP="00EC0CD8">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433" w:type="pct"/>
            <w:tcBorders>
              <w:bottom w:val="single" w:sz="4" w:space="0" w:color="auto"/>
            </w:tcBorders>
            <w:shd w:val="clear" w:color="auto" w:fill="auto"/>
            <w:vAlign w:val="center"/>
          </w:tcPr>
          <w:p w14:paraId="1ADB5CB1" w14:textId="77777777"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tcBorders>
              <w:bottom w:val="single" w:sz="4" w:space="0" w:color="auto"/>
            </w:tcBorders>
            <w:shd w:val="clear" w:color="auto" w:fill="auto"/>
            <w:vAlign w:val="center"/>
          </w:tcPr>
          <w:p w14:paraId="7AD91480" w14:textId="60898FB4" w:rsidR="00CB7154" w:rsidRPr="00705FAE" w:rsidRDefault="00CB7154" w:rsidP="00EC0CD8">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tcBorders>
              <w:bottom w:val="single" w:sz="4" w:space="0" w:color="auto"/>
            </w:tcBorders>
            <w:shd w:val="clear" w:color="auto" w:fill="auto"/>
          </w:tcPr>
          <w:p w14:paraId="74F473C0" w14:textId="77777777" w:rsidR="00CB7154" w:rsidRPr="00705FAE" w:rsidRDefault="00CB7154" w:rsidP="00EC0CD8">
            <w:pPr>
              <w:spacing w:after="0"/>
              <w:rPr>
                <w:rFonts w:ascii="Arial" w:hAnsi="Arial" w:cs="Arial"/>
                <w:color w:val="000000"/>
                <w:sz w:val="24"/>
                <w:szCs w:val="24"/>
              </w:rPr>
            </w:pPr>
          </w:p>
        </w:tc>
      </w:tr>
      <w:tr w:rsidR="00705FAE" w:rsidRPr="00705FAE" w14:paraId="741B353C" w14:textId="77777777" w:rsidTr="00705FAE">
        <w:trPr>
          <w:trHeight w:val="20"/>
        </w:trPr>
        <w:tc>
          <w:tcPr>
            <w:tcW w:w="119" w:type="pct"/>
            <w:vMerge/>
            <w:shd w:val="clear" w:color="auto" w:fill="auto"/>
          </w:tcPr>
          <w:p w14:paraId="429A2A9E" w14:textId="77777777" w:rsidR="00CB7154" w:rsidRPr="00705FAE" w:rsidRDefault="00CB7154" w:rsidP="00530486">
            <w:pPr>
              <w:pStyle w:val="14"/>
              <w:spacing w:after="0" w:line="240" w:lineRule="auto"/>
              <w:ind w:left="0"/>
              <w:contextualSpacing w:val="0"/>
              <w:jc w:val="center"/>
              <w:rPr>
                <w:rFonts w:ascii="Arial" w:hAnsi="Arial" w:cs="Arial"/>
                <w:sz w:val="24"/>
                <w:szCs w:val="24"/>
              </w:rPr>
            </w:pPr>
          </w:p>
        </w:tc>
        <w:tc>
          <w:tcPr>
            <w:tcW w:w="439" w:type="pct"/>
            <w:vMerge w:val="restart"/>
            <w:shd w:val="clear" w:color="auto" w:fill="auto"/>
          </w:tcPr>
          <w:p w14:paraId="2F61C5B8" w14:textId="77777777" w:rsidR="00CB7154" w:rsidRPr="00705FAE" w:rsidRDefault="00CB7154" w:rsidP="00530486">
            <w:pPr>
              <w:pStyle w:val="aff8"/>
              <w:spacing w:after="0"/>
              <w:ind w:left="0"/>
              <w:jc w:val="both"/>
              <w:rPr>
                <w:rFonts w:ascii="Arial" w:hAnsi="Arial" w:cs="Arial"/>
                <w:sz w:val="24"/>
                <w:szCs w:val="24"/>
              </w:rPr>
            </w:pPr>
            <w:r w:rsidRPr="00705FAE">
              <w:rPr>
                <w:rFonts w:ascii="Arial" w:hAnsi="Arial" w:cs="Arial"/>
                <w:sz w:val="24"/>
                <w:szCs w:val="24"/>
              </w:rPr>
              <w:t>Количество рабочих мест, обеспеченных необходимыми услугами связи в соответствии с требованиями нормативных правовых актов Московско</w:t>
            </w:r>
            <w:r w:rsidRPr="00705FAE">
              <w:rPr>
                <w:rFonts w:ascii="Arial" w:hAnsi="Arial" w:cs="Arial"/>
                <w:sz w:val="24"/>
                <w:szCs w:val="24"/>
              </w:rPr>
              <w:lastRenderedPageBreak/>
              <w:t>й области, Единица</w:t>
            </w:r>
          </w:p>
        </w:tc>
        <w:tc>
          <w:tcPr>
            <w:tcW w:w="261" w:type="pct"/>
            <w:vMerge w:val="restart"/>
            <w:shd w:val="clear" w:color="auto" w:fill="auto"/>
            <w:vAlign w:val="center"/>
          </w:tcPr>
          <w:p w14:paraId="54EAE0E9" w14:textId="080713F0" w:rsidR="00CB7154" w:rsidRPr="00705FAE" w:rsidRDefault="00CB7154" w:rsidP="00530486">
            <w:pPr>
              <w:spacing w:after="0" w:line="240" w:lineRule="auto"/>
              <w:jc w:val="center"/>
              <w:rPr>
                <w:rFonts w:ascii="Arial" w:hAnsi="Arial" w:cs="Arial"/>
                <w:color w:val="000000"/>
                <w:sz w:val="24"/>
                <w:szCs w:val="24"/>
              </w:rPr>
            </w:pPr>
            <w:r w:rsidRPr="00705FAE">
              <w:rPr>
                <w:rFonts w:ascii="Arial" w:hAnsi="Arial" w:cs="Arial"/>
                <w:sz w:val="24"/>
                <w:szCs w:val="24"/>
              </w:rPr>
              <w:lastRenderedPageBreak/>
              <w:t>Х</w:t>
            </w:r>
          </w:p>
        </w:tc>
        <w:tc>
          <w:tcPr>
            <w:tcW w:w="424" w:type="pct"/>
            <w:vMerge w:val="restart"/>
            <w:shd w:val="clear" w:color="auto" w:fill="auto"/>
            <w:vAlign w:val="center"/>
          </w:tcPr>
          <w:p w14:paraId="51C325E8" w14:textId="1294878D" w:rsidR="00CB7154" w:rsidRPr="00705FAE" w:rsidRDefault="00CB7154" w:rsidP="00530486">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11" w:type="pct"/>
            <w:vMerge w:val="restart"/>
            <w:shd w:val="clear" w:color="auto" w:fill="auto"/>
            <w:vAlign w:val="center"/>
          </w:tcPr>
          <w:p w14:paraId="46921843" w14:textId="77777777" w:rsidR="00CB7154" w:rsidRPr="00705FAE" w:rsidRDefault="00CB7154" w:rsidP="00530486">
            <w:pPr>
              <w:spacing w:after="0" w:line="240" w:lineRule="auto"/>
              <w:ind w:firstLine="57"/>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045BC5E1" w14:textId="4532E4C1" w:rsidR="00CB7154" w:rsidRPr="00705FAE" w:rsidRDefault="00CB7154" w:rsidP="00530486">
            <w:pPr>
              <w:spacing w:after="0" w:line="240" w:lineRule="auto"/>
              <w:jc w:val="center"/>
              <w:rPr>
                <w:rFonts w:ascii="Arial" w:hAnsi="Arial" w:cs="Arial"/>
                <w:color w:val="000000" w:themeColor="text1"/>
                <w:sz w:val="24"/>
                <w:szCs w:val="24"/>
                <w:lang w:val="en-US"/>
              </w:rPr>
            </w:pPr>
            <w:r w:rsidRPr="00705FAE">
              <w:rPr>
                <w:rFonts w:ascii="Arial" w:hAnsi="Arial" w:cs="Arial"/>
                <w:color w:val="000000" w:themeColor="text1"/>
                <w:sz w:val="24"/>
                <w:szCs w:val="24"/>
                <w:lang w:val="en-US"/>
              </w:rPr>
              <w:t xml:space="preserve">2023 </w:t>
            </w:r>
          </w:p>
        </w:tc>
        <w:tc>
          <w:tcPr>
            <w:tcW w:w="444" w:type="pct"/>
            <w:vMerge w:val="restart"/>
            <w:shd w:val="clear" w:color="auto" w:fill="auto"/>
            <w:vAlign w:val="center"/>
          </w:tcPr>
          <w:p w14:paraId="49340640" w14:textId="0A3F2C2B" w:rsidR="00CB7154" w:rsidRPr="00705FAE" w:rsidRDefault="00CB7154" w:rsidP="00530486">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2024</w:t>
            </w:r>
          </w:p>
        </w:tc>
        <w:tc>
          <w:tcPr>
            <w:tcW w:w="251" w:type="pct"/>
            <w:vMerge w:val="restart"/>
            <w:shd w:val="clear" w:color="auto" w:fill="auto"/>
            <w:vAlign w:val="center"/>
          </w:tcPr>
          <w:p w14:paraId="4FC2F804" w14:textId="09E072D0" w:rsidR="00CB7154" w:rsidRPr="00705FAE" w:rsidRDefault="00CB7154" w:rsidP="00CB7154">
            <w:pPr>
              <w:spacing w:after="0" w:line="240" w:lineRule="auto"/>
              <w:jc w:val="center"/>
              <w:rPr>
                <w:rFonts w:ascii="Arial" w:hAnsi="Arial" w:cs="Arial"/>
                <w:color w:val="000000"/>
                <w:sz w:val="24"/>
                <w:szCs w:val="24"/>
              </w:rPr>
            </w:pPr>
            <w:r w:rsidRPr="00705FAE">
              <w:rPr>
                <w:rFonts w:ascii="Arial" w:hAnsi="Arial" w:cs="Arial"/>
                <w:color w:val="000000" w:themeColor="text1"/>
                <w:sz w:val="24"/>
                <w:szCs w:val="24"/>
              </w:rPr>
              <w:t xml:space="preserve">Итого 2025 год </w:t>
            </w:r>
          </w:p>
        </w:tc>
        <w:tc>
          <w:tcPr>
            <w:tcW w:w="1075" w:type="pct"/>
            <w:gridSpan w:val="4"/>
            <w:shd w:val="clear" w:color="auto" w:fill="auto"/>
            <w:vAlign w:val="center"/>
          </w:tcPr>
          <w:p w14:paraId="728EACE6" w14:textId="037F1036" w:rsidR="00CB7154" w:rsidRPr="00705FAE" w:rsidRDefault="00CB7154" w:rsidP="00530486">
            <w:pPr>
              <w:spacing w:after="0" w:line="240" w:lineRule="auto"/>
              <w:jc w:val="center"/>
              <w:rPr>
                <w:rFonts w:ascii="Arial" w:hAnsi="Arial" w:cs="Arial"/>
                <w:color w:val="000000"/>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05B1A2E6" w14:textId="56214EBC" w:rsidR="00CB7154" w:rsidRPr="00705FAE" w:rsidRDefault="00CB7154" w:rsidP="00530486">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76AA9551" w14:textId="7B56DCD4" w:rsidR="00CB7154" w:rsidRPr="00705FAE" w:rsidRDefault="00CB7154" w:rsidP="00530486">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092F3BF1" w14:textId="77777777" w:rsidR="00CB7154" w:rsidRPr="00705FAE" w:rsidRDefault="00CB7154" w:rsidP="00530486">
            <w:pPr>
              <w:jc w:val="center"/>
              <w:rPr>
                <w:rFonts w:ascii="Arial" w:hAnsi="Arial" w:cs="Arial"/>
                <w:sz w:val="24"/>
                <w:szCs w:val="24"/>
              </w:rPr>
            </w:pPr>
            <w:r w:rsidRPr="00705FAE">
              <w:rPr>
                <w:rFonts w:ascii="Arial" w:hAnsi="Arial" w:cs="Arial"/>
                <w:sz w:val="24"/>
                <w:szCs w:val="24"/>
              </w:rPr>
              <w:t>Х</w:t>
            </w:r>
          </w:p>
        </w:tc>
      </w:tr>
      <w:tr w:rsidR="00705FAE" w:rsidRPr="00705FAE" w14:paraId="117B9FF3" w14:textId="77777777" w:rsidTr="00705FAE">
        <w:trPr>
          <w:trHeight w:val="20"/>
        </w:trPr>
        <w:tc>
          <w:tcPr>
            <w:tcW w:w="119" w:type="pct"/>
            <w:vMerge/>
            <w:shd w:val="clear" w:color="auto" w:fill="auto"/>
          </w:tcPr>
          <w:p w14:paraId="52D630D6" w14:textId="34F731D3" w:rsidR="00CB7154" w:rsidRPr="00705FAE" w:rsidRDefault="00CB7154" w:rsidP="00530486">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7E1C6D43" w14:textId="77777777" w:rsidR="00CB7154" w:rsidRPr="00705FAE" w:rsidRDefault="00CB7154" w:rsidP="00530486">
            <w:pPr>
              <w:spacing w:after="0"/>
              <w:jc w:val="both"/>
              <w:rPr>
                <w:rFonts w:ascii="Arial" w:hAnsi="Arial" w:cs="Arial"/>
                <w:sz w:val="24"/>
                <w:szCs w:val="24"/>
              </w:rPr>
            </w:pPr>
          </w:p>
        </w:tc>
        <w:tc>
          <w:tcPr>
            <w:tcW w:w="261" w:type="pct"/>
            <w:vMerge/>
            <w:shd w:val="clear" w:color="auto" w:fill="auto"/>
            <w:vAlign w:val="center"/>
          </w:tcPr>
          <w:p w14:paraId="23989648" w14:textId="77777777" w:rsidR="00CB7154" w:rsidRPr="00705FAE" w:rsidRDefault="00CB7154" w:rsidP="00530486">
            <w:pPr>
              <w:spacing w:after="0" w:line="240" w:lineRule="auto"/>
              <w:jc w:val="center"/>
              <w:rPr>
                <w:rFonts w:ascii="Arial" w:hAnsi="Arial" w:cs="Arial"/>
                <w:sz w:val="24"/>
                <w:szCs w:val="24"/>
              </w:rPr>
            </w:pPr>
          </w:p>
        </w:tc>
        <w:tc>
          <w:tcPr>
            <w:tcW w:w="424" w:type="pct"/>
            <w:vMerge/>
            <w:shd w:val="clear" w:color="auto" w:fill="auto"/>
            <w:vAlign w:val="center"/>
          </w:tcPr>
          <w:p w14:paraId="2FCA1436" w14:textId="77777777" w:rsidR="00CB7154" w:rsidRPr="00705FAE" w:rsidRDefault="00CB7154" w:rsidP="00530486">
            <w:pPr>
              <w:spacing w:after="0" w:line="240" w:lineRule="auto"/>
              <w:jc w:val="center"/>
              <w:rPr>
                <w:rFonts w:ascii="Arial" w:hAnsi="Arial" w:cs="Arial"/>
                <w:sz w:val="24"/>
                <w:szCs w:val="24"/>
              </w:rPr>
            </w:pPr>
          </w:p>
        </w:tc>
        <w:tc>
          <w:tcPr>
            <w:tcW w:w="411" w:type="pct"/>
            <w:vMerge/>
            <w:shd w:val="clear" w:color="auto" w:fill="auto"/>
            <w:vAlign w:val="center"/>
          </w:tcPr>
          <w:p w14:paraId="76761D1A" w14:textId="77777777" w:rsidR="00CB7154" w:rsidRPr="00705FAE" w:rsidRDefault="00CB7154" w:rsidP="00530486">
            <w:pPr>
              <w:spacing w:after="0" w:line="240" w:lineRule="auto"/>
              <w:jc w:val="center"/>
              <w:rPr>
                <w:rFonts w:ascii="Arial" w:hAnsi="Arial" w:cs="Arial"/>
                <w:color w:val="000000" w:themeColor="text1"/>
                <w:sz w:val="24"/>
                <w:szCs w:val="24"/>
              </w:rPr>
            </w:pPr>
          </w:p>
        </w:tc>
        <w:tc>
          <w:tcPr>
            <w:tcW w:w="391" w:type="pct"/>
            <w:vMerge/>
            <w:shd w:val="clear" w:color="auto" w:fill="auto"/>
            <w:vAlign w:val="center"/>
          </w:tcPr>
          <w:p w14:paraId="7C0CBDED" w14:textId="6FD9A838" w:rsidR="00CB7154" w:rsidRPr="00705FAE" w:rsidRDefault="00CB7154" w:rsidP="00530486">
            <w:pPr>
              <w:spacing w:after="0"/>
              <w:jc w:val="center"/>
              <w:rPr>
                <w:rFonts w:ascii="Arial" w:hAnsi="Arial" w:cs="Arial"/>
                <w:sz w:val="24"/>
                <w:szCs w:val="24"/>
              </w:rPr>
            </w:pPr>
          </w:p>
        </w:tc>
        <w:tc>
          <w:tcPr>
            <w:tcW w:w="444" w:type="pct"/>
            <w:vMerge/>
            <w:shd w:val="clear" w:color="auto" w:fill="auto"/>
          </w:tcPr>
          <w:p w14:paraId="23CE00D2" w14:textId="77777777" w:rsidR="00CB7154" w:rsidRPr="00705FAE" w:rsidRDefault="00CB7154" w:rsidP="00530486">
            <w:pPr>
              <w:spacing w:after="0" w:line="240" w:lineRule="auto"/>
              <w:jc w:val="center"/>
              <w:rPr>
                <w:rFonts w:ascii="Arial" w:hAnsi="Arial" w:cs="Arial"/>
                <w:color w:val="000000"/>
                <w:sz w:val="24"/>
                <w:szCs w:val="24"/>
              </w:rPr>
            </w:pPr>
          </w:p>
        </w:tc>
        <w:tc>
          <w:tcPr>
            <w:tcW w:w="251" w:type="pct"/>
            <w:vMerge/>
            <w:shd w:val="clear" w:color="auto" w:fill="FFF2CC" w:themeFill="accent4" w:themeFillTint="33"/>
            <w:vAlign w:val="center"/>
          </w:tcPr>
          <w:p w14:paraId="0FDF35D8" w14:textId="6BE0A2AF" w:rsidR="00CB7154" w:rsidRPr="00705FAE" w:rsidRDefault="00CB7154" w:rsidP="00530486">
            <w:pPr>
              <w:spacing w:after="0" w:line="240" w:lineRule="auto"/>
              <w:jc w:val="center"/>
              <w:rPr>
                <w:rFonts w:ascii="Arial" w:hAnsi="Arial" w:cs="Arial"/>
                <w:color w:val="000000"/>
                <w:sz w:val="24"/>
                <w:szCs w:val="24"/>
              </w:rPr>
            </w:pPr>
          </w:p>
        </w:tc>
        <w:tc>
          <w:tcPr>
            <w:tcW w:w="266" w:type="pct"/>
            <w:shd w:val="clear" w:color="auto" w:fill="auto"/>
            <w:vAlign w:val="center"/>
          </w:tcPr>
          <w:p w14:paraId="0CAAAE72" w14:textId="1E5FDDF7" w:rsidR="00CB7154" w:rsidRPr="00705FAE" w:rsidRDefault="00CB7154" w:rsidP="00530486">
            <w:pPr>
              <w:spacing w:after="0" w:line="240" w:lineRule="auto"/>
              <w:jc w:val="center"/>
              <w:rPr>
                <w:rFonts w:ascii="Arial" w:hAnsi="Arial" w:cs="Arial"/>
                <w:color w:val="000000"/>
                <w:sz w:val="24"/>
                <w:szCs w:val="24"/>
              </w:rPr>
            </w:pPr>
            <w:r w:rsidRPr="00705FAE">
              <w:rPr>
                <w:rFonts w:ascii="Arial" w:hAnsi="Arial" w:cs="Arial"/>
                <w:sz w:val="24"/>
                <w:szCs w:val="24"/>
              </w:rPr>
              <w:t>1 квартал</w:t>
            </w:r>
          </w:p>
        </w:tc>
        <w:tc>
          <w:tcPr>
            <w:tcW w:w="263" w:type="pct"/>
            <w:shd w:val="clear" w:color="auto" w:fill="auto"/>
            <w:vAlign w:val="center"/>
          </w:tcPr>
          <w:p w14:paraId="149AD8F1" w14:textId="5ED30320" w:rsidR="00CB7154" w:rsidRPr="00705FAE" w:rsidRDefault="00CB7154" w:rsidP="00530486">
            <w:pPr>
              <w:spacing w:after="0" w:line="240" w:lineRule="auto"/>
              <w:jc w:val="center"/>
              <w:rPr>
                <w:rFonts w:ascii="Arial" w:hAnsi="Arial" w:cs="Arial"/>
                <w:color w:val="000000"/>
                <w:sz w:val="24"/>
                <w:szCs w:val="24"/>
              </w:rPr>
            </w:pPr>
            <w:r w:rsidRPr="00705FAE">
              <w:rPr>
                <w:rFonts w:ascii="Arial" w:hAnsi="Arial" w:cs="Arial"/>
                <w:sz w:val="24"/>
                <w:szCs w:val="24"/>
              </w:rPr>
              <w:t>1 полугодие</w:t>
            </w:r>
          </w:p>
        </w:tc>
        <w:tc>
          <w:tcPr>
            <w:tcW w:w="264" w:type="pct"/>
            <w:shd w:val="clear" w:color="auto" w:fill="auto"/>
            <w:vAlign w:val="center"/>
          </w:tcPr>
          <w:p w14:paraId="201E4D16" w14:textId="602BDDE1" w:rsidR="00CB7154" w:rsidRPr="00705FAE" w:rsidRDefault="00CB7154" w:rsidP="00530486">
            <w:pPr>
              <w:spacing w:after="0" w:line="240" w:lineRule="auto"/>
              <w:jc w:val="center"/>
              <w:rPr>
                <w:rFonts w:ascii="Arial" w:hAnsi="Arial" w:cs="Arial"/>
                <w:color w:val="000000"/>
                <w:sz w:val="24"/>
                <w:szCs w:val="24"/>
              </w:rPr>
            </w:pPr>
            <w:r w:rsidRPr="00705FAE">
              <w:rPr>
                <w:rFonts w:ascii="Arial" w:hAnsi="Arial" w:cs="Arial"/>
                <w:sz w:val="24"/>
                <w:szCs w:val="24"/>
              </w:rPr>
              <w:t>9 месяцев</w:t>
            </w:r>
          </w:p>
        </w:tc>
        <w:tc>
          <w:tcPr>
            <w:tcW w:w="283" w:type="pct"/>
            <w:shd w:val="clear" w:color="auto" w:fill="auto"/>
            <w:vAlign w:val="center"/>
          </w:tcPr>
          <w:p w14:paraId="7DD811AC" w14:textId="0DEBF93A" w:rsidR="00CB7154" w:rsidRPr="00705FAE" w:rsidRDefault="00CB7154" w:rsidP="00530486">
            <w:pPr>
              <w:spacing w:after="0" w:line="240" w:lineRule="auto"/>
              <w:jc w:val="center"/>
              <w:rPr>
                <w:rFonts w:ascii="Arial" w:hAnsi="Arial" w:cs="Arial"/>
                <w:color w:val="000000"/>
                <w:sz w:val="24"/>
                <w:szCs w:val="24"/>
              </w:rPr>
            </w:pPr>
            <w:r w:rsidRPr="00705FAE">
              <w:rPr>
                <w:rFonts w:ascii="Arial" w:hAnsi="Arial" w:cs="Arial"/>
                <w:sz w:val="24"/>
                <w:szCs w:val="24"/>
              </w:rPr>
              <w:t>12 месяцев</w:t>
            </w:r>
          </w:p>
        </w:tc>
        <w:tc>
          <w:tcPr>
            <w:tcW w:w="433" w:type="pct"/>
            <w:vMerge/>
            <w:shd w:val="clear" w:color="auto" w:fill="FFF2CC" w:themeFill="accent4" w:themeFillTint="33"/>
            <w:vAlign w:val="center"/>
          </w:tcPr>
          <w:p w14:paraId="012165FB" w14:textId="69730D74" w:rsidR="00CB7154" w:rsidRPr="00705FAE" w:rsidRDefault="00CB7154" w:rsidP="00530486">
            <w:pPr>
              <w:spacing w:after="0" w:line="240" w:lineRule="auto"/>
              <w:jc w:val="center"/>
              <w:rPr>
                <w:rFonts w:ascii="Arial" w:hAnsi="Arial" w:cs="Arial"/>
                <w:color w:val="000000" w:themeColor="text1"/>
                <w:sz w:val="24"/>
                <w:szCs w:val="24"/>
              </w:rPr>
            </w:pPr>
          </w:p>
        </w:tc>
        <w:tc>
          <w:tcPr>
            <w:tcW w:w="421" w:type="pct"/>
            <w:vMerge/>
            <w:shd w:val="clear" w:color="auto" w:fill="FFF2CC" w:themeFill="accent4" w:themeFillTint="33"/>
            <w:vAlign w:val="center"/>
          </w:tcPr>
          <w:p w14:paraId="59A6671C" w14:textId="77777777" w:rsidR="00CB7154" w:rsidRPr="00705FAE" w:rsidRDefault="00CB7154" w:rsidP="00530486">
            <w:pPr>
              <w:spacing w:after="0" w:line="240" w:lineRule="auto"/>
              <w:jc w:val="center"/>
              <w:rPr>
                <w:rFonts w:ascii="Arial" w:hAnsi="Arial" w:cs="Arial"/>
                <w:color w:val="000000" w:themeColor="text1"/>
                <w:sz w:val="24"/>
                <w:szCs w:val="24"/>
              </w:rPr>
            </w:pPr>
          </w:p>
        </w:tc>
        <w:tc>
          <w:tcPr>
            <w:tcW w:w="331" w:type="pct"/>
            <w:vMerge/>
            <w:shd w:val="clear" w:color="auto" w:fill="FFF2CC" w:themeFill="accent4" w:themeFillTint="33"/>
            <w:vAlign w:val="center"/>
          </w:tcPr>
          <w:p w14:paraId="5FCE8971" w14:textId="77777777" w:rsidR="00CB7154" w:rsidRPr="00705FAE" w:rsidRDefault="00CB7154" w:rsidP="00530486">
            <w:pPr>
              <w:jc w:val="center"/>
              <w:rPr>
                <w:rFonts w:ascii="Arial" w:hAnsi="Arial" w:cs="Arial"/>
                <w:sz w:val="24"/>
                <w:szCs w:val="24"/>
              </w:rPr>
            </w:pPr>
          </w:p>
        </w:tc>
      </w:tr>
      <w:tr w:rsidR="00705FAE" w:rsidRPr="00705FAE" w14:paraId="7330DF2F" w14:textId="77777777" w:rsidTr="00705FAE">
        <w:trPr>
          <w:trHeight w:val="20"/>
        </w:trPr>
        <w:tc>
          <w:tcPr>
            <w:tcW w:w="119" w:type="pct"/>
            <w:vMerge/>
            <w:shd w:val="clear" w:color="auto" w:fill="auto"/>
          </w:tcPr>
          <w:p w14:paraId="4EB3F655" w14:textId="77777777" w:rsidR="00CB7154" w:rsidRPr="00705FAE" w:rsidRDefault="00CB7154" w:rsidP="00CB7154">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68FDF889" w14:textId="77777777" w:rsidR="00CB7154" w:rsidRPr="00705FAE" w:rsidRDefault="00CB7154" w:rsidP="00CB7154">
            <w:pPr>
              <w:spacing w:after="0"/>
              <w:jc w:val="both"/>
              <w:rPr>
                <w:rFonts w:ascii="Arial" w:hAnsi="Arial" w:cs="Arial"/>
                <w:bCs/>
                <w:sz w:val="24"/>
                <w:szCs w:val="24"/>
              </w:rPr>
            </w:pPr>
          </w:p>
        </w:tc>
        <w:tc>
          <w:tcPr>
            <w:tcW w:w="261" w:type="pct"/>
            <w:vMerge/>
            <w:shd w:val="clear" w:color="auto" w:fill="auto"/>
            <w:vAlign w:val="center"/>
          </w:tcPr>
          <w:p w14:paraId="7234A1EB" w14:textId="77777777" w:rsidR="00CB7154" w:rsidRPr="00705FAE" w:rsidRDefault="00CB7154" w:rsidP="00CB7154">
            <w:pPr>
              <w:spacing w:after="0" w:line="240" w:lineRule="auto"/>
              <w:jc w:val="center"/>
              <w:rPr>
                <w:rFonts w:ascii="Arial" w:hAnsi="Arial" w:cs="Arial"/>
                <w:color w:val="000000"/>
                <w:sz w:val="24"/>
                <w:szCs w:val="24"/>
              </w:rPr>
            </w:pPr>
          </w:p>
        </w:tc>
        <w:tc>
          <w:tcPr>
            <w:tcW w:w="424" w:type="pct"/>
            <w:vMerge/>
            <w:shd w:val="clear" w:color="auto" w:fill="auto"/>
          </w:tcPr>
          <w:p w14:paraId="6834A1C4" w14:textId="77777777" w:rsidR="00CB7154" w:rsidRPr="00705FAE" w:rsidRDefault="00CB7154" w:rsidP="00CB7154">
            <w:pPr>
              <w:spacing w:after="0" w:line="240" w:lineRule="auto"/>
              <w:rPr>
                <w:rFonts w:ascii="Arial" w:hAnsi="Arial" w:cs="Arial"/>
                <w:color w:val="000000"/>
                <w:sz w:val="24"/>
                <w:szCs w:val="24"/>
              </w:rPr>
            </w:pPr>
          </w:p>
        </w:tc>
        <w:tc>
          <w:tcPr>
            <w:tcW w:w="411" w:type="pct"/>
            <w:shd w:val="clear" w:color="auto" w:fill="auto"/>
            <w:vAlign w:val="center"/>
          </w:tcPr>
          <w:p w14:paraId="462EBD89" w14:textId="77777777" w:rsidR="00CB7154" w:rsidRPr="00705FAE" w:rsidRDefault="00CB7154" w:rsidP="00CB7154">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425</w:t>
            </w:r>
          </w:p>
        </w:tc>
        <w:tc>
          <w:tcPr>
            <w:tcW w:w="391" w:type="pct"/>
            <w:shd w:val="clear" w:color="auto" w:fill="auto"/>
            <w:vAlign w:val="center"/>
          </w:tcPr>
          <w:p w14:paraId="72B6B3D4" w14:textId="0A6B46B5" w:rsidR="00CB7154" w:rsidRPr="00705FAE" w:rsidRDefault="00CB7154" w:rsidP="00CB7154">
            <w:pPr>
              <w:spacing w:after="0" w:line="240" w:lineRule="auto"/>
              <w:jc w:val="center"/>
              <w:rPr>
                <w:rFonts w:ascii="Arial" w:hAnsi="Arial" w:cs="Arial"/>
                <w:color w:val="000000" w:themeColor="text1"/>
                <w:sz w:val="24"/>
                <w:szCs w:val="24"/>
                <w:lang w:val="en-US"/>
              </w:rPr>
            </w:pPr>
            <w:r w:rsidRPr="00705FAE">
              <w:rPr>
                <w:rFonts w:ascii="Arial" w:hAnsi="Arial" w:cs="Arial"/>
                <w:color w:val="000000" w:themeColor="text1"/>
                <w:sz w:val="24"/>
                <w:szCs w:val="24"/>
                <w:lang w:val="en-US"/>
              </w:rPr>
              <w:t>425</w:t>
            </w:r>
          </w:p>
        </w:tc>
        <w:tc>
          <w:tcPr>
            <w:tcW w:w="444" w:type="pct"/>
            <w:shd w:val="clear" w:color="auto" w:fill="auto"/>
            <w:vAlign w:val="center"/>
          </w:tcPr>
          <w:p w14:paraId="40241886" w14:textId="73977C46" w:rsidR="00CB7154" w:rsidRPr="00705FAE" w:rsidRDefault="00CB7154" w:rsidP="00CB7154">
            <w:pPr>
              <w:spacing w:after="0" w:line="240" w:lineRule="auto"/>
              <w:jc w:val="center"/>
              <w:rPr>
                <w:rFonts w:ascii="Arial" w:hAnsi="Arial" w:cs="Arial"/>
                <w:color w:val="000000"/>
                <w:sz w:val="24"/>
                <w:szCs w:val="24"/>
              </w:rPr>
            </w:pPr>
            <w:r w:rsidRPr="00705FAE">
              <w:rPr>
                <w:rFonts w:ascii="Arial" w:hAnsi="Arial" w:cs="Arial"/>
                <w:color w:val="000000"/>
                <w:sz w:val="24"/>
                <w:szCs w:val="24"/>
              </w:rPr>
              <w:t>425</w:t>
            </w:r>
          </w:p>
        </w:tc>
        <w:tc>
          <w:tcPr>
            <w:tcW w:w="251" w:type="pct"/>
            <w:shd w:val="clear" w:color="auto" w:fill="auto"/>
            <w:vAlign w:val="center"/>
          </w:tcPr>
          <w:p w14:paraId="661DCEC3" w14:textId="3C6CC8F2" w:rsidR="00CB7154" w:rsidRPr="00705FAE" w:rsidRDefault="00B849A8" w:rsidP="00CB7154">
            <w:pPr>
              <w:spacing w:after="0" w:line="240" w:lineRule="auto"/>
              <w:jc w:val="center"/>
              <w:rPr>
                <w:rFonts w:ascii="Arial" w:hAnsi="Arial" w:cs="Arial"/>
                <w:color w:val="000000"/>
                <w:sz w:val="24"/>
                <w:szCs w:val="24"/>
              </w:rPr>
            </w:pPr>
            <w:r w:rsidRPr="00705FAE">
              <w:rPr>
                <w:rFonts w:ascii="Arial" w:hAnsi="Arial" w:cs="Arial"/>
                <w:color w:val="000000"/>
                <w:sz w:val="24"/>
                <w:szCs w:val="24"/>
              </w:rPr>
              <w:t>425</w:t>
            </w:r>
          </w:p>
        </w:tc>
        <w:tc>
          <w:tcPr>
            <w:tcW w:w="266" w:type="pct"/>
            <w:shd w:val="clear" w:color="auto" w:fill="auto"/>
            <w:vAlign w:val="center"/>
          </w:tcPr>
          <w:p w14:paraId="70204723" w14:textId="4F3B0898" w:rsidR="00CB7154" w:rsidRPr="00705FAE" w:rsidRDefault="00B849A8" w:rsidP="00CB7154">
            <w:pPr>
              <w:spacing w:after="0" w:line="240" w:lineRule="auto"/>
              <w:jc w:val="center"/>
              <w:rPr>
                <w:rFonts w:ascii="Arial" w:hAnsi="Arial" w:cs="Arial"/>
                <w:color w:val="000000"/>
                <w:sz w:val="24"/>
                <w:szCs w:val="24"/>
                <w:lang w:val="en-US"/>
              </w:rPr>
            </w:pPr>
            <w:r w:rsidRPr="00705FAE">
              <w:rPr>
                <w:rFonts w:ascii="Arial" w:hAnsi="Arial" w:cs="Arial"/>
                <w:sz w:val="24"/>
                <w:szCs w:val="24"/>
              </w:rPr>
              <w:t>425</w:t>
            </w:r>
          </w:p>
        </w:tc>
        <w:tc>
          <w:tcPr>
            <w:tcW w:w="263" w:type="pct"/>
            <w:shd w:val="clear" w:color="auto" w:fill="auto"/>
            <w:vAlign w:val="center"/>
          </w:tcPr>
          <w:p w14:paraId="60448BFC" w14:textId="5EFE8A8D" w:rsidR="00CB7154" w:rsidRPr="00705FAE" w:rsidRDefault="00B849A8" w:rsidP="00CB7154">
            <w:pPr>
              <w:spacing w:after="0" w:line="240" w:lineRule="auto"/>
              <w:jc w:val="center"/>
              <w:rPr>
                <w:rFonts w:ascii="Arial" w:hAnsi="Arial" w:cs="Arial"/>
                <w:color w:val="000000"/>
                <w:sz w:val="24"/>
                <w:szCs w:val="24"/>
                <w:lang w:val="en-US"/>
              </w:rPr>
            </w:pPr>
            <w:r w:rsidRPr="00705FAE">
              <w:rPr>
                <w:rFonts w:ascii="Arial" w:hAnsi="Arial" w:cs="Arial"/>
                <w:sz w:val="24"/>
                <w:szCs w:val="24"/>
              </w:rPr>
              <w:t>425</w:t>
            </w:r>
          </w:p>
        </w:tc>
        <w:tc>
          <w:tcPr>
            <w:tcW w:w="264" w:type="pct"/>
            <w:shd w:val="clear" w:color="auto" w:fill="auto"/>
            <w:vAlign w:val="center"/>
          </w:tcPr>
          <w:p w14:paraId="131ED537" w14:textId="78BE06D8" w:rsidR="00CB7154" w:rsidRPr="00705FAE" w:rsidRDefault="00B849A8" w:rsidP="00CB7154">
            <w:pPr>
              <w:spacing w:after="0" w:line="240" w:lineRule="auto"/>
              <w:jc w:val="center"/>
              <w:rPr>
                <w:rFonts w:ascii="Arial" w:hAnsi="Arial" w:cs="Arial"/>
                <w:color w:val="000000"/>
                <w:sz w:val="24"/>
                <w:szCs w:val="24"/>
                <w:lang w:val="en-US"/>
              </w:rPr>
            </w:pPr>
            <w:r w:rsidRPr="00705FAE">
              <w:rPr>
                <w:rFonts w:ascii="Arial" w:hAnsi="Arial" w:cs="Arial"/>
                <w:sz w:val="24"/>
                <w:szCs w:val="24"/>
              </w:rPr>
              <w:t>425</w:t>
            </w:r>
          </w:p>
        </w:tc>
        <w:tc>
          <w:tcPr>
            <w:tcW w:w="283" w:type="pct"/>
            <w:shd w:val="clear" w:color="auto" w:fill="auto"/>
            <w:vAlign w:val="center"/>
          </w:tcPr>
          <w:p w14:paraId="62093748" w14:textId="56AD9AA9" w:rsidR="00CB7154" w:rsidRPr="00705FAE" w:rsidRDefault="00B849A8" w:rsidP="00CB7154">
            <w:pPr>
              <w:spacing w:after="0" w:line="240" w:lineRule="auto"/>
              <w:jc w:val="center"/>
              <w:rPr>
                <w:rFonts w:ascii="Arial" w:hAnsi="Arial" w:cs="Arial"/>
                <w:color w:val="000000"/>
                <w:sz w:val="24"/>
                <w:szCs w:val="24"/>
              </w:rPr>
            </w:pPr>
            <w:r w:rsidRPr="00705FAE">
              <w:rPr>
                <w:rFonts w:ascii="Arial" w:hAnsi="Arial" w:cs="Arial"/>
                <w:sz w:val="24"/>
                <w:szCs w:val="24"/>
              </w:rPr>
              <w:t>425</w:t>
            </w:r>
          </w:p>
        </w:tc>
        <w:tc>
          <w:tcPr>
            <w:tcW w:w="433" w:type="pct"/>
            <w:shd w:val="clear" w:color="auto" w:fill="auto"/>
            <w:vAlign w:val="center"/>
          </w:tcPr>
          <w:p w14:paraId="20920DB2" w14:textId="3A86CC55" w:rsidR="00CB7154" w:rsidRPr="00705FAE" w:rsidRDefault="00B849A8" w:rsidP="00CB7154">
            <w:pPr>
              <w:spacing w:after="0" w:line="240" w:lineRule="auto"/>
              <w:jc w:val="center"/>
              <w:rPr>
                <w:rFonts w:ascii="Arial" w:hAnsi="Arial" w:cs="Arial"/>
                <w:color w:val="000000" w:themeColor="text1"/>
                <w:sz w:val="24"/>
                <w:szCs w:val="24"/>
              </w:rPr>
            </w:pPr>
            <w:r w:rsidRPr="00705FAE">
              <w:rPr>
                <w:rFonts w:ascii="Arial" w:hAnsi="Arial" w:cs="Arial"/>
                <w:sz w:val="24"/>
                <w:szCs w:val="24"/>
              </w:rPr>
              <w:t>425</w:t>
            </w:r>
          </w:p>
        </w:tc>
        <w:tc>
          <w:tcPr>
            <w:tcW w:w="421" w:type="pct"/>
            <w:shd w:val="clear" w:color="auto" w:fill="auto"/>
            <w:vAlign w:val="center"/>
          </w:tcPr>
          <w:p w14:paraId="6CDF097A" w14:textId="6F4EF503" w:rsidR="00CB7154" w:rsidRPr="00705FAE" w:rsidRDefault="00B849A8" w:rsidP="00CB7154">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425</w:t>
            </w:r>
          </w:p>
        </w:tc>
        <w:tc>
          <w:tcPr>
            <w:tcW w:w="331" w:type="pct"/>
            <w:vMerge/>
            <w:shd w:val="clear" w:color="auto" w:fill="FFF2CC" w:themeFill="accent4" w:themeFillTint="33"/>
          </w:tcPr>
          <w:p w14:paraId="437B7B2A" w14:textId="77777777" w:rsidR="00CB7154" w:rsidRPr="00705FAE" w:rsidRDefault="00CB7154" w:rsidP="00CB7154">
            <w:pPr>
              <w:rPr>
                <w:rFonts w:ascii="Arial" w:hAnsi="Arial" w:cs="Arial"/>
                <w:sz w:val="24"/>
                <w:szCs w:val="24"/>
              </w:rPr>
            </w:pPr>
          </w:p>
        </w:tc>
      </w:tr>
      <w:tr w:rsidR="00705FAE" w:rsidRPr="00705FAE" w14:paraId="3CE31A01" w14:textId="77777777" w:rsidTr="00705FAE">
        <w:trPr>
          <w:trHeight w:val="20"/>
        </w:trPr>
        <w:tc>
          <w:tcPr>
            <w:tcW w:w="119" w:type="pct"/>
            <w:vMerge/>
            <w:shd w:val="clear" w:color="auto" w:fill="auto"/>
          </w:tcPr>
          <w:p w14:paraId="79CD11E6" w14:textId="77777777" w:rsidR="00CB7154" w:rsidRPr="00705FAE" w:rsidRDefault="00CB7154" w:rsidP="00CB7154">
            <w:pPr>
              <w:pStyle w:val="14"/>
              <w:spacing w:after="0" w:line="240" w:lineRule="auto"/>
              <w:ind w:left="0"/>
              <w:contextualSpacing w:val="0"/>
              <w:jc w:val="center"/>
              <w:rPr>
                <w:rFonts w:ascii="Arial" w:hAnsi="Arial" w:cs="Arial"/>
                <w:sz w:val="24"/>
                <w:szCs w:val="24"/>
              </w:rPr>
            </w:pPr>
          </w:p>
        </w:tc>
        <w:tc>
          <w:tcPr>
            <w:tcW w:w="439" w:type="pct"/>
            <w:vMerge w:val="restart"/>
            <w:shd w:val="clear" w:color="auto" w:fill="auto"/>
          </w:tcPr>
          <w:p w14:paraId="4B3497A5" w14:textId="40E4EECF" w:rsidR="00CB7154" w:rsidRPr="00705FAE" w:rsidRDefault="00CB7154" w:rsidP="00CB7154">
            <w:pPr>
              <w:spacing w:after="0"/>
              <w:jc w:val="both"/>
              <w:rPr>
                <w:rFonts w:ascii="Arial" w:hAnsi="Arial" w:cs="Arial"/>
                <w:bCs/>
                <w:sz w:val="24"/>
                <w:szCs w:val="24"/>
              </w:rPr>
            </w:pPr>
            <w:r w:rsidRPr="00705FAE">
              <w:rPr>
                <w:rFonts w:ascii="Arial" w:hAnsi="Arial" w:cs="Arial"/>
                <w:bCs/>
                <w:color w:val="000000"/>
                <w:sz w:val="24"/>
                <w:szCs w:val="24"/>
              </w:rPr>
              <w:t>ОМСУ обеспечены широкополосным доступом в сеть Интернет, телефонной связью, иными услугами электросвязи, Единица</w:t>
            </w:r>
          </w:p>
        </w:tc>
        <w:tc>
          <w:tcPr>
            <w:tcW w:w="261" w:type="pct"/>
            <w:vMerge w:val="restart"/>
            <w:shd w:val="clear" w:color="auto" w:fill="auto"/>
            <w:vAlign w:val="center"/>
          </w:tcPr>
          <w:p w14:paraId="3BAA6EC8" w14:textId="0272D24D" w:rsidR="00CB7154" w:rsidRPr="00705FAE" w:rsidRDefault="00CB7154" w:rsidP="00CB7154">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24" w:type="pct"/>
            <w:vMerge w:val="restart"/>
            <w:shd w:val="clear" w:color="auto" w:fill="auto"/>
            <w:vAlign w:val="center"/>
          </w:tcPr>
          <w:p w14:paraId="1468C055" w14:textId="09FA89DA" w:rsidR="00CB7154" w:rsidRPr="00705FAE" w:rsidRDefault="00CB7154" w:rsidP="00CB7154">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11" w:type="pct"/>
            <w:vMerge w:val="restart"/>
            <w:shd w:val="clear" w:color="auto" w:fill="auto"/>
            <w:vAlign w:val="center"/>
          </w:tcPr>
          <w:p w14:paraId="11A72FE9" w14:textId="4C63C438" w:rsidR="00CB7154" w:rsidRPr="00705FAE" w:rsidRDefault="00CB7154" w:rsidP="00CB7154">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55E5A581" w14:textId="2A6B6A3E" w:rsidR="00CB7154" w:rsidRPr="00705FAE" w:rsidRDefault="00CB7154" w:rsidP="00CB7154">
            <w:pPr>
              <w:spacing w:after="0" w:line="240" w:lineRule="auto"/>
              <w:jc w:val="center"/>
              <w:rPr>
                <w:rFonts w:ascii="Arial" w:hAnsi="Arial" w:cs="Arial"/>
                <w:color w:val="000000" w:themeColor="text1"/>
                <w:sz w:val="24"/>
                <w:szCs w:val="24"/>
                <w:lang w:val="en-US"/>
              </w:rPr>
            </w:pPr>
            <w:r w:rsidRPr="00705FAE">
              <w:rPr>
                <w:rFonts w:ascii="Arial" w:hAnsi="Arial" w:cs="Arial"/>
                <w:color w:val="000000" w:themeColor="text1"/>
                <w:sz w:val="24"/>
                <w:szCs w:val="24"/>
                <w:lang w:val="en-US"/>
              </w:rPr>
              <w:t xml:space="preserve">2023 </w:t>
            </w:r>
          </w:p>
        </w:tc>
        <w:tc>
          <w:tcPr>
            <w:tcW w:w="444" w:type="pct"/>
            <w:vMerge w:val="restart"/>
            <w:shd w:val="clear" w:color="auto" w:fill="auto"/>
            <w:vAlign w:val="center"/>
          </w:tcPr>
          <w:p w14:paraId="660B37FA" w14:textId="70371EAA" w:rsidR="00CB7154" w:rsidRPr="00705FAE" w:rsidRDefault="00CB7154" w:rsidP="00CB7154">
            <w:pPr>
              <w:spacing w:after="0" w:line="240" w:lineRule="auto"/>
              <w:jc w:val="center"/>
              <w:rPr>
                <w:rFonts w:ascii="Arial" w:hAnsi="Arial" w:cs="Arial"/>
                <w:color w:val="000000"/>
                <w:sz w:val="24"/>
                <w:szCs w:val="24"/>
                <w:lang w:val="en-US"/>
              </w:rPr>
            </w:pPr>
            <w:r w:rsidRPr="00705FAE">
              <w:rPr>
                <w:rFonts w:ascii="Arial" w:hAnsi="Arial" w:cs="Arial"/>
                <w:color w:val="000000" w:themeColor="text1"/>
                <w:sz w:val="24"/>
                <w:szCs w:val="24"/>
              </w:rPr>
              <w:t>2024</w:t>
            </w:r>
          </w:p>
        </w:tc>
        <w:tc>
          <w:tcPr>
            <w:tcW w:w="251" w:type="pct"/>
            <w:vMerge w:val="restart"/>
            <w:shd w:val="clear" w:color="auto" w:fill="auto"/>
            <w:vAlign w:val="center"/>
          </w:tcPr>
          <w:p w14:paraId="576F6429" w14:textId="0A3C1A86" w:rsidR="00CB7154" w:rsidRPr="00705FAE" w:rsidRDefault="00CB7154" w:rsidP="00CB7154">
            <w:pPr>
              <w:spacing w:after="0" w:line="240" w:lineRule="auto"/>
              <w:jc w:val="center"/>
              <w:rPr>
                <w:rFonts w:ascii="Arial" w:hAnsi="Arial" w:cs="Arial"/>
                <w:color w:val="000000"/>
                <w:sz w:val="24"/>
                <w:szCs w:val="24"/>
                <w:lang w:val="en-US"/>
              </w:rPr>
            </w:pPr>
            <w:r w:rsidRPr="00705FAE">
              <w:rPr>
                <w:rFonts w:ascii="Arial" w:hAnsi="Arial" w:cs="Arial"/>
                <w:color w:val="000000" w:themeColor="text1"/>
                <w:sz w:val="24"/>
                <w:szCs w:val="24"/>
              </w:rPr>
              <w:t>Итого 2025 год</w:t>
            </w:r>
          </w:p>
        </w:tc>
        <w:tc>
          <w:tcPr>
            <w:tcW w:w="1075" w:type="pct"/>
            <w:gridSpan w:val="4"/>
            <w:shd w:val="clear" w:color="auto" w:fill="auto"/>
            <w:vAlign w:val="center"/>
          </w:tcPr>
          <w:p w14:paraId="62B52C55" w14:textId="4FCD81DE" w:rsidR="00CB7154" w:rsidRPr="00705FAE" w:rsidRDefault="00CB7154" w:rsidP="00CB7154">
            <w:pPr>
              <w:spacing w:after="0" w:line="240" w:lineRule="auto"/>
              <w:jc w:val="center"/>
              <w:rPr>
                <w:rFonts w:ascii="Arial" w:hAnsi="Arial" w:cs="Arial"/>
                <w:color w:val="000000"/>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5B729304" w14:textId="0CEA5C64" w:rsidR="00CB7154" w:rsidRPr="00705FAE" w:rsidRDefault="00CB7154" w:rsidP="00CB7154">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557EEDFF" w14:textId="15E72EEA" w:rsidR="00CB7154" w:rsidRPr="00705FAE" w:rsidRDefault="00CB7154" w:rsidP="00CB7154">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017D3EE9" w14:textId="714A71AD" w:rsidR="00CB7154" w:rsidRPr="00705FAE" w:rsidRDefault="00CB7154" w:rsidP="00CB7154">
            <w:pPr>
              <w:jc w:val="center"/>
              <w:rPr>
                <w:rFonts w:ascii="Arial" w:hAnsi="Arial" w:cs="Arial"/>
                <w:sz w:val="24"/>
                <w:szCs w:val="24"/>
              </w:rPr>
            </w:pPr>
            <w:r w:rsidRPr="00705FAE">
              <w:rPr>
                <w:rFonts w:ascii="Arial" w:hAnsi="Arial" w:cs="Arial"/>
                <w:sz w:val="24"/>
                <w:szCs w:val="24"/>
              </w:rPr>
              <w:t>Х</w:t>
            </w:r>
          </w:p>
        </w:tc>
      </w:tr>
      <w:tr w:rsidR="00705FAE" w:rsidRPr="00705FAE" w14:paraId="6FCF4C4D" w14:textId="77777777" w:rsidTr="00705FAE">
        <w:trPr>
          <w:trHeight w:val="20"/>
        </w:trPr>
        <w:tc>
          <w:tcPr>
            <w:tcW w:w="119" w:type="pct"/>
            <w:vMerge/>
            <w:shd w:val="clear" w:color="auto" w:fill="auto"/>
          </w:tcPr>
          <w:p w14:paraId="4B661AAE" w14:textId="77777777" w:rsidR="00CB7154" w:rsidRPr="00705FAE" w:rsidRDefault="00CB7154" w:rsidP="00CB7154">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271A5BAE" w14:textId="77777777" w:rsidR="00CB7154" w:rsidRPr="00705FAE" w:rsidRDefault="00CB7154" w:rsidP="00CB7154">
            <w:pPr>
              <w:spacing w:after="0"/>
              <w:jc w:val="both"/>
              <w:rPr>
                <w:rFonts w:ascii="Arial" w:hAnsi="Arial" w:cs="Arial"/>
                <w:bCs/>
                <w:sz w:val="24"/>
                <w:szCs w:val="24"/>
              </w:rPr>
            </w:pPr>
          </w:p>
        </w:tc>
        <w:tc>
          <w:tcPr>
            <w:tcW w:w="261" w:type="pct"/>
            <w:vMerge/>
            <w:shd w:val="clear" w:color="auto" w:fill="auto"/>
            <w:vAlign w:val="center"/>
          </w:tcPr>
          <w:p w14:paraId="393BED37" w14:textId="77777777" w:rsidR="00CB7154" w:rsidRPr="00705FAE" w:rsidRDefault="00CB7154" w:rsidP="00CB7154">
            <w:pPr>
              <w:spacing w:after="0" w:line="240" w:lineRule="auto"/>
              <w:jc w:val="center"/>
              <w:rPr>
                <w:rFonts w:ascii="Arial" w:hAnsi="Arial" w:cs="Arial"/>
                <w:color w:val="000000"/>
                <w:sz w:val="24"/>
                <w:szCs w:val="24"/>
              </w:rPr>
            </w:pPr>
          </w:p>
        </w:tc>
        <w:tc>
          <w:tcPr>
            <w:tcW w:w="424" w:type="pct"/>
            <w:vMerge/>
            <w:shd w:val="clear" w:color="auto" w:fill="auto"/>
            <w:vAlign w:val="center"/>
          </w:tcPr>
          <w:p w14:paraId="4B082A00" w14:textId="77777777" w:rsidR="00CB7154" w:rsidRPr="00705FAE" w:rsidRDefault="00CB7154" w:rsidP="00CB7154">
            <w:pPr>
              <w:spacing w:after="0" w:line="240" w:lineRule="auto"/>
              <w:rPr>
                <w:rFonts w:ascii="Arial" w:hAnsi="Arial" w:cs="Arial"/>
                <w:color w:val="000000"/>
                <w:sz w:val="24"/>
                <w:szCs w:val="24"/>
              </w:rPr>
            </w:pPr>
          </w:p>
        </w:tc>
        <w:tc>
          <w:tcPr>
            <w:tcW w:w="411" w:type="pct"/>
            <w:vMerge/>
            <w:shd w:val="clear" w:color="auto" w:fill="auto"/>
            <w:vAlign w:val="center"/>
          </w:tcPr>
          <w:p w14:paraId="134025BC" w14:textId="77777777" w:rsidR="00CB7154" w:rsidRPr="00705FAE" w:rsidRDefault="00CB7154" w:rsidP="00CB7154">
            <w:pPr>
              <w:spacing w:after="0" w:line="240" w:lineRule="auto"/>
              <w:jc w:val="center"/>
              <w:rPr>
                <w:rFonts w:ascii="Arial" w:hAnsi="Arial" w:cs="Arial"/>
                <w:color w:val="000000" w:themeColor="text1"/>
                <w:sz w:val="24"/>
                <w:szCs w:val="24"/>
              </w:rPr>
            </w:pPr>
          </w:p>
        </w:tc>
        <w:tc>
          <w:tcPr>
            <w:tcW w:w="391" w:type="pct"/>
            <w:vMerge/>
            <w:shd w:val="clear" w:color="auto" w:fill="auto"/>
            <w:vAlign w:val="center"/>
          </w:tcPr>
          <w:p w14:paraId="1EF447B5" w14:textId="77777777" w:rsidR="00CB7154" w:rsidRPr="00705FAE" w:rsidRDefault="00CB7154" w:rsidP="00CB7154">
            <w:pPr>
              <w:spacing w:after="0" w:line="240" w:lineRule="auto"/>
              <w:jc w:val="center"/>
              <w:rPr>
                <w:rFonts w:ascii="Arial" w:hAnsi="Arial" w:cs="Arial"/>
                <w:color w:val="000000" w:themeColor="text1"/>
                <w:sz w:val="24"/>
                <w:szCs w:val="24"/>
                <w:lang w:val="en-US"/>
              </w:rPr>
            </w:pPr>
          </w:p>
        </w:tc>
        <w:tc>
          <w:tcPr>
            <w:tcW w:w="444" w:type="pct"/>
            <w:vMerge/>
            <w:shd w:val="clear" w:color="auto" w:fill="auto"/>
          </w:tcPr>
          <w:p w14:paraId="1C6FBD41" w14:textId="77777777" w:rsidR="00CB7154" w:rsidRPr="00705FAE" w:rsidRDefault="00CB7154" w:rsidP="00CB7154">
            <w:pPr>
              <w:spacing w:after="0" w:line="240" w:lineRule="auto"/>
              <w:jc w:val="center"/>
              <w:rPr>
                <w:rFonts w:ascii="Arial" w:hAnsi="Arial" w:cs="Arial"/>
                <w:color w:val="000000"/>
                <w:sz w:val="24"/>
                <w:szCs w:val="24"/>
                <w:lang w:val="en-US"/>
              </w:rPr>
            </w:pPr>
          </w:p>
        </w:tc>
        <w:tc>
          <w:tcPr>
            <w:tcW w:w="251" w:type="pct"/>
            <w:vMerge/>
            <w:shd w:val="clear" w:color="auto" w:fill="auto"/>
            <w:vAlign w:val="center"/>
          </w:tcPr>
          <w:p w14:paraId="05BC1992" w14:textId="77777777" w:rsidR="00CB7154" w:rsidRPr="00705FAE" w:rsidRDefault="00CB7154" w:rsidP="00CB7154">
            <w:pPr>
              <w:spacing w:after="0" w:line="240" w:lineRule="auto"/>
              <w:jc w:val="center"/>
              <w:rPr>
                <w:rFonts w:ascii="Arial" w:hAnsi="Arial" w:cs="Arial"/>
                <w:color w:val="000000"/>
                <w:sz w:val="24"/>
                <w:szCs w:val="24"/>
                <w:lang w:val="en-US"/>
              </w:rPr>
            </w:pPr>
          </w:p>
        </w:tc>
        <w:tc>
          <w:tcPr>
            <w:tcW w:w="266" w:type="pct"/>
            <w:shd w:val="clear" w:color="auto" w:fill="auto"/>
            <w:vAlign w:val="center"/>
          </w:tcPr>
          <w:p w14:paraId="1C2D96EF" w14:textId="34FBA8B1" w:rsidR="00CB7154" w:rsidRPr="00705FAE" w:rsidRDefault="00CB7154" w:rsidP="00CB7154">
            <w:pPr>
              <w:spacing w:after="0" w:line="240" w:lineRule="auto"/>
              <w:jc w:val="center"/>
              <w:rPr>
                <w:rFonts w:ascii="Arial" w:hAnsi="Arial" w:cs="Arial"/>
                <w:color w:val="000000"/>
                <w:sz w:val="24"/>
                <w:szCs w:val="24"/>
                <w:lang w:val="en-US"/>
              </w:rPr>
            </w:pPr>
            <w:r w:rsidRPr="00705FAE">
              <w:rPr>
                <w:rFonts w:ascii="Arial" w:hAnsi="Arial" w:cs="Arial"/>
                <w:sz w:val="24"/>
                <w:szCs w:val="24"/>
              </w:rPr>
              <w:t>1 квартал</w:t>
            </w:r>
          </w:p>
        </w:tc>
        <w:tc>
          <w:tcPr>
            <w:tcW w:w="263" w:type="pct"/>
            <w:shd w:val="clear" w:color="auto" w:fill="auto"/>
            <w:vAlign w:val="center"/>
          </w:tcPr>
          <w:p w14:paraId="1C041EB3" w14:textId="35834C6B" w:rsidR="00CB7154" w:rsidRPr="00705FAE" w:rsidRDefault="00CB7154" w:rsidP="00CB7154">
            <w:pPr>
              <w:spacing w:after="0" w:line="240" w:lineRule="auto"/>
              <w:jc w:val="center"/>
              <w:rPr>
                <w:rFonts w:ascii="Arial" w:hAnsi="Arial" w:cs="Arial"/>
                <w:color w:val="000000"/>
                <w:sz w:val="24"/>
                <w:szCs w:val="24"/>
                <w:lang w:val="en-US"/>
              </w:rPr>
            </w:pPr>
            <w:r w:rsidRPr="00705FAE">
              <w:rPr>
                <w:rFonts w:ascii="Arial" w:hAnsi="Arial" w:cs="Arial"/>
                <w:sz w:val="24"/>
                <w:szCs w:val="24"/>
              </w:rPr>
              <w:t>1 полугодие</w:t>
            </w:r>
          </w:p>
        </w:tc>
        <w:tc>
          <w:tcPr>
            <w:tcW w:w="264" w:type="pct"/>
            <w:shd w:val="clear" w:color="auto" w:fill="auto"/>
            <w:vAlign w:val="center"/>
          </w:tcPr>
          <w:p w14:paraId="651A84A1" w14:textId="09176E9B" w:rsidR="00CB7154" w:rsidRPr="00705FAE" w:rsidRDefault="00CB7154" w:rsidP="00CB7154">
            <w:pPr>
              <w:spacing w:after="0" w:line="240" w:lineRule="auto"/>
              <w:jc w:val="center"/>
              <w:rPr>
                <w:rFonts w:ascii="Arial" w:hAnsi="Arial" w:cs="Arial"/>
                <w:color w:val="000000"/>
                <w:sz w:val="24"/>
                <w:szCs w:val="24"/>
                <w:lang w:val="en-US"/>
              </w:rPr>
            </w:pPr>
            <w:r w:rsidRPr="00705FAE">
              <w:rPr>
                <w:rFonts w:ascii="Arial" w:hAnsi="Arial" w:cs="Arial"/>
                <w:sz w:val="24"/>
                <w:szCs w:val="24"/>
              </w:rPr>
              <w:t>9 месяцев</w:t>
            </w:r>
          </w:p>
        </w:tc>
        <w:tc>
          <w:tcPr>
            <w:tcW w:w="283" w:type="pct"/>
            <w:shd w:val="clear" w:color="auto" w:fill="auto"/>
            <w:vAlign w:val="center"/>
          </w:tcPr>
          <w:p w14:paraId="455EF8E4" w14:textId="62FAD998" w:rsidR="00CB7154" w:rsidRPr="00705FAE" w:rsidRDefault="00CB7154" w:rsidP="00CB7154">
            <w:pPr>
              <w:spacing w:after="0" w:line="240" w:lineRule="auto"/>
              <w:jc w:val="center"/>
              <w:rPr>
                <w:rFonts w:ascii="Arial" w:hAnsi="Arial" w:cs="Arial"/>
                <w:color w:val="000000"/>
                <w:sz w:val="24"/>
                <w:szCs w:val="24"/>
              </w:rPr>
            </w:pPr>
            <w:r w:rsidRPr="00705FAE">
              <w:rPr>
                <w:rFonts w:ascii="Arial" w:hAnsi="Arial" w:cs="Arial"/>
                <w:sz w:val="24"/>
                <w:szCs w:val="24"/>
              </w:rPr>
              <w:t>12 месяцев</w:t>
            </w:r>
          </w:p>
        </w:tc>
        <w:tc>
          <w:tcPr>
            <w:tcW w:w="433" w:type="pct"/>
            <w:vMerge/>
            <w:shd w:val="clear" w:color="auto" w:fill="auto"/>
            <w:vAlign w:val="center"/>
          </w:tcPr>
          <w:p w14:paraId="677F2BF3" w14:textId="77777777" w:rsidR="00CB7154" w:rsidRPr="00705FAE" w:rsidRDefault="00CB7154" w:rsidP="00CB7154">
            <w:pPr>
              <w:spacing w:after="0" w:line="240" w:lineRule="auto"/>
              <w:jc w:val="center"/>
              <w:rPr>
                <w:rFonts w:ascii="Arial" w:hAnsi="Arial" w:cs="Arial"/>
                <w:color w:val="000000" w:themeColor="text1"/>
                <w:sz w:val="24"/>
                <w:szCs w:val="24"/>
              </w:rPr>
            </w:pPr>
          </w:p>
        </w:tc>
        <w:tc>
          <w:tcPr>
            <w:tcW w:w="421" w:type="pct"/>
            <w:vMerge/>
            <w:shd w:val="clear" w:color="auto" w:fill="auto"/>
            <w:vAlign w:val="center"/>
          </w:tcPr>
          <w:p w14:paraId="14C6036A" w14:textId="77777777" w:rsidR="00CB7154" w:rsidRPr="00705FAE" w:rsidRDefault="00CB7154" w:rsidP="00CB7154">
            <w:pPr>
              <w:spacing w:after="0" w:line="240" w:lineRule="auto"/>
              <w:jc w:val="center"/>
              <w:rPr>
                <w:rFonts w:ascii="Arial" w:hAnsi="Arial" w:cs="Arial"/>
                <w:color w:val="000000" w:themeColor="text1"/>
                <w:sz w:val="24"/>
                <w:szCs w:val="24"/>
              </w:rPr>
            </w:pPr>
          </w:p>
        </w:tc>
        <w:tc>
          <w:tcPr>
            <w:tcW w:w="331" w:type="pct"/>
            <w:vMerge/>
            <w:shd w:val="clear" w:color="auto" w:fill="auto"/>
          </w:tcPr>
          <w:p w14:paraId="0B7DAFD6" w14:textId="77777777" w:rsidR="00CB7154" w:rsidRPr="00705FAE" w:rsidRDefault="00CB7154" w:rsidP="00CB7154">
            <w:pPr>
              <w:rPr>
                <w:rFonts w:ascii="Arial" w:hAnsi="Arial" w:cs="Arial"/>
                <w:sz w:val="24"/>
                <w:szCs w:val="24"/>
              </w:rPr>
            </w:pPr>
          </w:p>
        </w:tc>
      </w:tr>
      <w:tr w:rsidR="00705FAE" w:rsidRPr="00705FAE" w14:paraId="5E9961F3" w14:textId="77777777" w:rsidTr="00705FAE">
        <w:trPr>
          <w:trHeight w:val="20"/>
        </w:trPr>
        <w:tc>
          <w:tcPr>
            <w:tcW w:w="119" w:type="pct"/>
            <w:vMerge/>
            <w:shd w:val="clear" w:color="auto" w:fill="auto"/>
          </w:tcPr>
          <w:p w14:paraId="77FE63A8" w14:textId="77777777" w:rsidR="00CB7154" w:rsidRPr="00705FAE" w:rsidRDefault="00CB7154" w:rsidP="00CB7154">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75421578" w14:textId="77777777" w:rsidR="00CB7154" w:rsidRPr="00705FAE" w:rsidRDefault="00CB7154" w:rsidP="00CB7154">
            <w:pPr>
              <w:spacing w:after="0"/>
              <w:jc w:val="both"/>
              <w:rPr>
                <w:rFonts w:ascii="Arial" w:hAnsi="Arial" w:cs="Arial"/>
                <w:bCs/>
                <w:sz w:val="24"/>
                <w:szCs w:val="24"/>
              </w:rPr>
            </w:pPr>
          </w:p>
        </w:tc>
        <w:tc>
          <w:tcPr>
            <w:tcW w:w="261" w:type="pct"/>
            <w:vMerge/>
            <w:shd w:val="clear" w:color="auto" w:fill="auto"/>
            <w:vAlign w:val="center"/>
          </w:tcPr>
          <w:p w14:paraId="033E9D1A" w14:textId="77777777" w:rsidR="00CB7154" w:rsidRPr="00705FAE" w:rsidRDefault="00CB7154" w:rsidP="00CB7154">
            <w:pPr>
              <w:spacing w:after="0" w:line="240" w:lineRule="auto"/>
              <w:jc w:val="center"/>
              <w:rPr>
                <w:rFonts w:ascii="Arial" w:hAnsi="Arial" w:cs="Arial"/>
                <w:color w:val="000000"/>
                <w:sz w:val="24"/>
                <w:szCs w:val="24"/>
              </w:rPr>
            </w:pPr>
          </w:p>
        </w:tc>
        <w:tc>
          <w:tcPr>
            <w:tcW w:w="424" w:type="pct"/>
            <w:vMerge/>
            <w:shd w:val="clear" w:color="auto" w:fill="auto"/>
          </w:tcPr>
          <w:p w14:paraId="141D8F58" w14:textId="77777777" w:rsidR="00CB7154" w:rsidRPr="00705FAE" w:rsidRDefault="00CB7154" w:rsidP="00CB7154">
            <w:pPr>
              <w:spacing w:after="0" w:line="240" w:lineRule="auto"/>
              <w:rPr>
                <w:rFonts w:ascii="Arial" w:hAnsi="Arial" w:cs="Arial"/>
                <w:color w:val="000000"/>
                <w:sz w:val="24"/>
                <w:szCs w:val="24"/>
              </w:rPr>
            </w:pPr>
          </w:p>
        </w:tc>
        <w:tc>
          <w:tcPr>
            <w:tcW w:w="411" w:type="pct"/>
            <w:shd w:val="clear" w:color="auto" w:fill="auto"/>
            <w:vAlign w:val="center"/>
          </w:tcPr>
          <w:p w14:paraId="4D10CC7B" w14:textId="79EB31EF" w:rsidR="00CB7154" w:rsidRPr="00705FAE" w:rsidRDefault="00B849A8" w:rsidP="00CB7154">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91" w:type="pct"/>
            <w:shd w:val="clear" w:color="auto" w:fill="auto"/>
            <w:vAlign w:val="center"/>
          </w:tcPr>
          <w:p w14:paraId="18816D4B" w14:textId="0EB1B8DF" w:rsidR="00CB7154" w:rsidRPr="00705FAE" w:rsidRDefault="00CB7154" w:rsidP="00CB7154">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w:t>
            </w:r>
          </w:p>
        </w:tc>
        <w:tc>
          <w:tcPr>
            <w:tcW w:w="444" w:type="pct"/>
            <w:shd w:val="clear" w:color="auto" w:fill="auto"/>
            <w:vAlign w:val="center"/>
          </w:tcPr>
          <w:p w14:paraId="384A8B39" w14:textId="0C518DB4" w:rsidR="00CB7154" w:rsidRPr="00705FAE" w:rsidRDefault="00CB7154" w:rsidP="00CB7154">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tc>
        <w:tc>
          <w:tcPr>
            <w:tcW w:w="251" w:type="pct"/>
            <w:shd w:val="clear" w:color="auto" w:fill="auto"/>
            <w:vAlign w:val="center"/>
          </w:tcPr>
          <w:p w14:paraId="1ECBCD4B" w14:textId="27EDF58C" w:rsidR="00CB7154" w:rsidRPr="00705FAE" w:rsidRDefault="00B849A8" w:rsidP="00CB7154">
            <w:pPr>
              <w:spacing w:after="0" w:line="240" w:lineRule="auto"/>
              <w:jc w:val="center"/>
              <w:rPr>
                <w:rFonts w:ascii="Arial" w:hAnsi="Arial" w:cs="Arial"/>
                <w:color w:val="000000"/>
                <w:sz w:val="24"/>
                <w:szCs w:val="24"/>
              </w:rPr>
            </w:pPr>
            <w:r w:rsidRPr="00705FAE">
              <w:rPr>
                <w:rFonts w:ascii="Arial" w:hAnsi="Arial" w:cs="Arial"/>
                <w:color w:val="000000"/>
                <w:sz w:val="24"/>
                <w:szCs w:val="24"/>
              </w:rPr>
              <w:t>1</w:t>
            </w:r>
          </w:p>
        </w:tc>
        <w:tc>
          <w:tcPr>
            <w:tcW w:w="266" w:type="pct"/>
            <w:shd w:val="clear" w:color="auto" w:fill="auto"/>
            <w:vAlign w:val="center"/>
          </w:tcPr>
          <w:p w14:paraId="0B8F89F2" w14:textId="4E2FEABE" w:rsidR="00CB7154" w:rsidRPr="00705FAE" w:rsidRDefault="00B849A8" w:rsidP="00CB7154">
            <w:pPr>
              <w:spacing w:after="0" w:line="240" w:lineRule="auto"/>
              <w:jc w:val="center"/>
              <w:rPr>
                <w:rFonts w:ascii="Arial" w:hAnsi="Arial" w:cs="Arial"/>
                <w:color w:val="000000"/>
                <w:sz w:val="24"/>
                <w:szCs w:val="24"/>
              </w:rPr>
            </w:pPr>
            <w:r w:rsidRPr="00705FAE">
              <w:rPr>
                <w:rFonts w:ascii="Arial" w:hAnsi="Arial" w:cs="Arial"/>
                <w:color w:val="000000"/>
                <w:sz w:val="24"/>
                <w:szCs w:val="24"/>
              </w:rPr>
              <w:t>1</w:t>
            </w:r>
          </w:p>
        </w:tc>
        <w:tc>
          <w:tcPr>
            <w:tcW w:w="263" w:type="pct"/>
            <w:shd w:val="clear" w:color="auto" w:fill="auto"/>
            <w:vAlign w:val="center"/>
          </w:tcPr>
          <w:p w14:paraId="1CABB845" w14:textId="75C5E80E" w:rsidR="00CB7154" w:rsidRPr="00705FAE" w:rsidRDefault="00B849A8" w:rsidP="00CB7154">
            <w:pPr>
              <w:spacing w:after="0" w:line="240" w:lineRule="auto"/>
              <w:jc w:val="center"/>
              <w:rPr>
                <w:rFonts w:ascii="Arial" w:hAnsi="Arial" w:cs="Arial"/>
                <w:color w:val="000000"/>
                <w:sz w:val="24"/>
                <w:szCs w:val="24"/>
              </w:rPr>
            </w:pPr>
            <w:r w:rsidRPr="00705FAE">
              <w:rPr>
                <w:rFonts w:ascii="Arial" w:hAnsi="Arial" w:cs="Arial"/>
                <w:color w:val="000000"/>
                <w:sz w:val="24"/>
                <w:szCs w:val="24"/>
              </w:rPr>
              <w:t>1</w:t>
            </w:r>
          </w:p>
        </w:tc>
        <w:tc>
          <w:tcPr>
            <w:tcW w:w="264" w:type="pct"/>
            <w:shd w:val="clear" w:color="auto" w:fill="auto"/>
            <w:vAlign w:val="center"/>
          </w:tcPr>
          <w:p w14:paraId="02C9011E" w14:textId="5A905EA5" w:rsidR="00CB7154" w:rsidRPr="00705FAE" w:rsidRDefault="00B849A8" w:rsidP="00CB7154">
            <w:pPr>
              <w:spacing w:after="0" w:line="240" w:lineRule="auto"/>
              <w:jc w:val="center"/>
              <w:rPr>
                <w:rFonts w:ascii="Arial" w:hAnsi="Arial" w:cs="Arial"/>
                <w:color w:val="000000"/>
                <w:sz w:val="24"/>
                <w:szCs w:val="24"/>
              </w:rPr>
            </w:pPr>
            <w:r w:rsidRPr="00705FAE">
              <w:rPr>
                <w:rFonts w:ascii="Arial" w:hAnsi="Arial" w:cs="Arial"/>
                <w:color w:val="000000"/>
                <w:sz w:val="24"/>
                <w:szCs w:val="24"/>
              </w:rPr>
              <w:t>1</w:t>
            </w:r>
          </w:p>
        </w:tc>
        <w:tc>
          <w:tcPr>
            <w:tcW w:w="283" w:type="pct"/>
            <w:shd w:val="clear" w:color="auto" w:fill="auto"/>
            <w:vAlign w:val="center"/>
          </w:tcPr>
          <w:p w14:paraId="743C8B66" w14:textId="608246E2" w:rsidR="00CB7154" w:rsidRPr="00705FAE" w:rsidRDefault="00B849A8" w:rsidP="00CB7154">
            <w:pPr>
              <w:spacing w:after="0" w:line="240" w:lineRule="auto"/>
              <w:jc w:val="center"/>
              <w:rPr>
                <w:rFonts w:ascii="Arial" w:hAnsi="Arial" w:cs="Arial"/>
                <w:color w:val="000000"/>
                <w:sz w:val="24"/>
                <w:szCs w:val="24"/>
              </w:rPr>
            </w:pPr>
            <w:r w:rsidRPr="00705FAE">
              <w:rPr>
                <w:rFonts w:ascii="Arial" w:hAnsi="Arial" w:cs="Arial"/>
                <w:color w:val="000000"/>
                <w:sz w:val="24"/>
                <w:szCs w:val="24"/>
              </w:rPr>
              <w:t>1</w:t>
            </w:r>
          </w:p>
        </w:tc>
        <w:tc>
          <w:tcPr>
            <w:tcW w:w="433" w:type="pct"/>
            <w:shd w:val="clear" w:color="auto" w:fill="auto"/>
            <w:vAlign w:val="center"/>
          </w:tcPr>
          <w:p w14:paraId="51BCCE67" w14:textId="1C3E32B4" w:rsidR="00CB7154" w:rsidRPr="00705FAE" w:rsidRDefault="00B849A8" w:rsidP="00CB7154">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421" w:type="pct"/>
            <w:shd w:val="clear" w:color="auto" w:fill="auto"/>
            <w:vAlign w:val="center"/>
          </w:tcPr>
          <w:p w14:paraId="53472A0C" w14:textId="42E1942F" w:rsidR="00CB7154" w:rsidRPr="00705FAE" w:rsidRDefault="00B849A8" w:rsidP="00CB7154">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31" w:type="pct"/>
            <w:vMerge/>
            <w:shd w:val="clear" w:color="auto" w:fill="auto"/>
          </w:tcPr>
          <w:p w14:paraId="6C24E606" w14:textId="77777777" w:rsidR="00CB7154" w:rsidRPr="00705FAE" w:rsidRDefault="00CB7154" w:rsidP="00CB7154">
            <w:pPr>
              <w:rPr>
                <w:rFonts w:ascii="Arial" w:hAnsi="Arial" w:cs="Arial"/>
                <w:sz w:val="24"/>
                <w:szCs w:val="24"/>
              </w:rPr>
            </w:pPr>
          </w:p>
        </w:tc>
      </w:tr>
      <w:tr w:rsidR="00705FAE" w:rsidRPr="00705FAE" w14:paraId="652A7C69" w14:textId="77777777" w:rsidTr="00705FAE">
        <w:trPr>
          <w:trHeight w:val="20"/>
        </w:trPr>
        <w:tc>
          <w:tcPr>
            <w:tcW w:w="119" w:type="pct"/>
            <w:vMerge w:val="restart"/>
            <w:shd w:val="clear" w:color="auto" w:fill="auto"/>
          </w:tcPr>
          <w:p w14:paraId="34EF019D" w14:textId="67B74A9D" w:rsidR="00A17B83" w:rsidRPr="00705FAE" w:rsidRDefault="00A17B83" w:rsidP="00A17B83">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1.3.</w:t>
            </w:r>
          </w:p>
        </w:tc>
        <w:tc>
          <w:tcPr>
            <w:tcW w:w="439" w:type="pct"/>
            <w:vMerge w:val="restart"/>
            <w:shd w:val="clear" w:color="auto" w:fill="auto"/>
          </w:tcPr>
          <w:p w14:paraId="501DC178" w14:textId="77777777" w:rsidR="00A17B83" w:rsidRPr="00705FAE" w:rsidRDefault="00A17B83" w:rsidP="00A17B83">
            <w:pPr>
              <w:spacing w:after="0"/>
              <w:jc w:val="both"/>
              <w:rPr>
                <w:rFonts w:ascii="Arial" w:hAnsi="Arial" w:cs="Arial"/>
                <w:sz w:val="24"/>
                <w:szCs w:val="24"/>
              </w:rPr>
            </w:pPr>
            <w:r w:rsidRPr="00705FAE">
              <w:rPr>
                <w:rFonts w:ascii="Arial" w:hAnsi="Arial" w:cs="Arial"/>
                <w:bCs/>
                <w:sz w:val="24"/>
                <w:szCs w:val="24"/>
              </w:rPr>
              <w:t xml:space="preserve">Мероприятие 01.03. Подключение ОМСУ муниципального образования Московской области к единой интегрированной </w:t>
            </w:r>
            <w:proofErr w:type="spellStart"/>
            <w:r w:rsidRPr="00705FAE">
              <w:rPr>
                <w:rFonts w:ascii="Arial" w:hAnsi="Arial" w:cs="Arial"/>
                <w:bCs/>
                <w:sz w:val="24"/>
                <w:szCs w:val="24"/>
              </w:rPr>
              <w:lastRenderedPageBreak/>
              <w:t>мультисервисной</w:t>
            </w:r>
            <w:proofErr w:type="spellEnd"/>
            <w:r w:rsidRPr="00705FAE">
              <w:rPr>
                <w:rFonts w:ascii="Arial" w:hAnsi="Arial" w:cs="Arial"/>
                <w:bCs/>
                <w:sz w:val="24"/>
                <w:szCs w:val="24"/>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261" w:type="pct"/>
            <w:vMerge w:val="restart"/>
            <w:shd w:val="clear" w:color="auto" w:fill="auto"/>
            <w:vAlign w:val="center"/>
          </w:tcPr>
          <w:p w14:paraId="209405D7" w14:textId="77777777"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01.01.2023</w:t>
            </w:r>
          </w:p>
          <w:p w14:paraId="69B0DC80" w14:textId="77777777"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4107FAB5" w14:textId="77777777"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6A29D448" w14:textId="77777777" w:rsidR="00A17B83" w:rsidRPr="00705FAE" w:rsidRDefault="00A17B83" w:rsidP="00A17B83">
            <w:pPr>
              <w:spacing w:after="0"/>
              <w:ind w:left="-57" w:right="-57"/>
              <w:jc w:val="center"/>
              <w:rPr>
                <w:rFonts w:ascii="Arial" w:hAnsi="Arial" w:cs="Arial"/>
                <w:color w:val="000000"/>
                <w:sz w:val="24"/>
                <w:szCs w:val="24"/>
              </w:rPr>
            </w:pPr>
          </w:p>
        </w:tc>
        <w:tc>
          <w:tcPr>
            <w:tcW w:w="424" w:type="pct"/>
            <w:shd w:val="clear" w:color="auto" w:fill="auto"/>
          </w:tcPr>
          <w:p w14:paraId="61C1C8E3" w14:textId="77777777" w:rsidR="00A17B83" w:rsidRPr="00705FAE" w:rsidRDefault="00A17B83" w:rsidP="00A17B83">
            <w:pPr>
              <w:spacing w:after="0" w:line="240" w:lineRule="auto"/>
              <w:rPr>
                <w:rFonts w:ascii="Arial" w:hAnsi="Arial" w:cs="Arial"/>
                <w:sz w:val="24"/>
                <w:szCs w:val="24"/>
              </w:rPr>
            </w:pPr>
            <w:r w:rsidRPr="00705FAE">
              <w:rPr>
                <w:rFonts w:ascii="Arial" w:hAnsi="Arial" w:cs="Arial"/>
                <w:color w:val="000000"/>
                <w:sz w:val="24"/>
                <w:szCs w:val="24"/>
              </w:rPr>
              <w:t>Средства федерального      бюджета</w:t>
            </w:r>
          </w:p>
        </w:tc>
        <w:tc>
          <w:tcPr>
            <w:tcW w:w="411" w:type="pct"/>
            <w:shd w:val="clear" w:color="auto" w:fill="auto"/>
            <w:vAlign w:val="center"/>
          </w:tcPr>
          <w:p w14:paraId="62449A88"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7CE94D16"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438B4D36" w14:textId="1FC9BB74"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1D3F4499" w14:textId="43CDA6F8"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1F3761F3"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0A928DD9" w14:textId="05A31882"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val="restart"/>
            <w:shd w:val="clear" w:color="auto" w:fill="auto"/>
          </w:tcPr>
          <w:p w14:paraId="33587FC5" w14:textId="77777777" w:rsidR="00A17B83" w:rsidRPr="00705FAE" w:rsidRDefault="00A17B83" w:rsidP="00A17B83">
            <w:pPr>
              <w:spacing w:after="0"/>
              <w:rPr>
                <w:rFonts w:ascii="Arial" w:hAnsi="Arial" w:cs="Arial"/>
                <w:color w:val="000000"/>
                <w:sz w:val="24"/>
                <w:szCs w:val="24"/>
              </w:rPr>
            </w:pPr>
            <w:r w:rsidRPr="00705FAE">
              <w:rPr>
                <w:rFonts w:ascii="Arial" w:hAnsi="Arial" w:cs="Arial"/>
                <w:sz w:val="24"/>
                <w:szCs w:val="24"/>
              </w:rPr>
              <w:t xml:space="preserve">Управление делами администрации городского округа Люберцы Московской </w:t>
            </w:r>
            <w:r w:rsidRPr="00705FAE">
              <w:rPr>
                <w:rFonts w:ascii="Arial" w:hAnsi="Arial" w:cs="Arial"/>
                <w:sz w:val="24"/>
                <w:szCs w:val="24"/>
              </w:rPr>
              <w:lastRenderedPageBreak/>
              <w:t>области</w:t>
            </w:r>
          </w:p>
        </w:tc>
      </w:tr>
      <w:tr w:rsidR="00705FAE" w:rsidRPr="00705FAE" w14:paraId="5F313FCA" w14:textId="77777777" w:rsidTr="00705FAE">
        <w:trPr>
          <w:trHeight w:val="20"/>
        </w:trPr>
        <w:tc>
          <w:tcPr>
            <w:tcW w:w="119" w:type="pct"/>
            <w:vMerge/>
            <w:shd w:val="clear" w:color="auto" w:fill="auto"/>
          </w:tcPr>
          <w:p w14:paraId="29F3ABCD" w14:textId="77777777" w:rsidR="00A17B83" w:rsidRPr="00705FAE" w:rsidRDefault="00A17B83" w:rsidP="00A17B83">
            <w:pPr>
              <w:pStyle w:val="14"/>
              <w:numPr>
                <w:ilvl w:val="1"/>
                <w:numId w:val="4"/>
              </w:numPr>
              <w:spacing w:after="0" w:line="240" w:lineRule="auto"/>
              <w:contextualSpacing w:val="0"/>
              <w:jc w:val="center"/>
              <w:rPr>
                <w:rFonts w:ascii="Arial" w:hAnsi="Arial" w:cs="Arial"/>
                <w:sz w:val="24"/>
                <w:szCs w:val="24"/>
              </w:rPr>
            </w:pPr>
          </w:p>
        </w:tc>
        <w:tc>
          <w:tcPr>
            <w:tcW w:w="439" w:type="pct"/>
            <w:vMerge/>
            <w:tcBorders>
              <w:bottom w:val="single" w:sz="4" w:space="0" w:color="auto"/>
            </w:tcBorders>
            <w:shd w:val="clear" w:color="auto" w:fill="auto"/>
          </w:tcPr>
          <w:p w14:paraId="0412A148" w14:textId="77777777" w:rsidR="00A17B83" w:rsidRPr="00705FAE" w:rsidRDefault="00A17B83" w:rsidP="00A17B83">
            <w:pPr>
              <w:jc w:val="both"/>
              <w:rPr>
                <w:rFonts w:ascii="Arial" w:hAnsi="Arial" w:cs="Arial"/>
                <w:color w:val="000000"/>
                <w:sz w:val="24"/>
                <w:szCs w:val="24"/>
              </w:rPr>
            </w:pPr>
          </w:p>
        </w:tc>
        <w:tc>
          <w:tcPr>
            <w:tcW w:w="261" w:type="pct"/>
            <w:vMerge/>
            <w:shd w:val="clear" w:color="auto" w:fill="auto"/>
            <w:vAlign w:val="center"/>
          </w:tcPr>
          <w:p w14:paraId="59C1F769" w14:textId="77777777" w:rsidR="00A17B83" w:rsidRPr="00705FAE" w:rsidRDefault="00A17B83" w:rsidP="00A17B83">
            <w:pPr>
              <w:spacing w:before="20" w:after="0"/>
              <w:ind w:left="-57" w:right="-57"/>
              <w:jc w:val="center"/>
              <w:rPr>
                <w:rFonts w:ascii="Arial" w:hAnsi="Arial" w:cs="Arial"/>
                <w:color w:val="000000"/>
                <w:sz w:val="24"/>
                <w:szCs w:val="24"/>
              </w:rPr>
            </w:pPr>
          </w:p>
        </w:tc>
        <w:tc>
          <w:tcPr>
            <w:tcW w:w="424" w:type="pct"/>
            <w:tcBorders>
              <w:bottom w:val="single" w:sz="4" w:space="0" w:color="auto"/>
            </w:tcBorders>
            <w:shd w:val="clear" w:color="auto" w:fill="auto"/>
          </w:tcPr>
          <w:p w14:paraId="013D5017" w14:textId="77777777" w:rsidR="00A17B83" w:rsidRPr="00705FAE" w:rsidRDefault="00A17B83" w:rsidP="00A17B83">
            <w:pPr>
              <w:spacing w:after="0" w:line="240" w:lineRule="auto"/>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1" w:type="pct"/>
            <w:tcBorders>
              <w:bottom w:val="single" w:sz="4" w:space="0" w:color="auto"/>
            </w:tcBorders>
            <w:shd w:val="clear" w:color="auto" w:fill="auto"/>
            <w:vAlign w:val="center"/>
          </w:tcPr>
          <w:p w14:paraId="283626C6"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tcBorders>
              <w:bottom w:val="single" w:sz="4" w:space="0" w:color="auto"/>
            </w:tcBorders>
            <w:shd w:val="clear" w:color="auto" w:fill="auto"/>
            <w:vAlign w:val="center"/>
          </w:tcPr>
          <w:p w14:paraId="407A380C"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tcBorders>
              <w:bottom w:val="single" w:sz="4" w:space="0" w:color="auto"/>
            </w:tcBorders>
            <w:shd w:val="clear" w:color="auto" w:fill="auto"/>
            <w:vAlign w:val="center"/>
          </w:tcPr>
          <w:p w14:paraId="62B2456A" w14:textId="192924B0"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tcBorders>
              <w:bottom w:val="single" w:sz="4" w:space="0" w:color="auto"/>
            </w:tcBorders>
            <w:shd w:val="clear" w:color="auto" w:fill="auto"/>
            <w:vAlign w:val="center"/>
          </w:tcPr>
          <w:p w14:paraId="2BC4F998" w14:textId="521DF7A5"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433" w:type="pct"/>
            <w:tcBorders>
              <w:bottom w:val="single" w:sz="4" w:space="0" w:color="auto"/>
            </w:tcBorders>
            <w:shd w:val="clear" w:color="auto" w:fill="auto"/>
            <w:vAlign w:val="center"/>
          </w:tcPr>
          <w:p w14:paraId="3EA7F41E"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tcBorders>
              <w:bottom w:val="single" w:sz="4" w:space="0" w:color="auto"/>
            </w:tcBorders>
            <w:shd w:val="clear" w:color="auto" w:fill="auto"/>
            <w:vAlign w:val="center"/>
          </w:tcPr>
          <w:p w14:paraId="3DAE912E" w14:textId="3866CA2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tcBorders>
              <w:bottom w:val="single" w:sz="4" w:space="0" w:color="auto"/>
            </w:tcBorders>
            <w:shd w:val="clear" w:color="auto" w:fill="auto"/>
          </w:tcPr>
          <w:p w14:paraId="6D04760A" w14:textId="77777777" w:rsidR="00A17B83" w:rsidRPr="00705FAE" w:rsidRDefault="00A17B83" w:rsidP="00A17B83">
            <w:pPr>
              <w:spacing w:after="0"/>
              <w:rPr>
                <w:rFonts w:ascii="Arial" w:hAnsi="Arial" w:cs="Arial"/>
                <w:color w:val="000000"/>
                <w:sz w:val="24"/>
                <w:szCs w:val="24"/>
              </w:rPr>
            </w:pPr>
          </w:p>
        </w:tc>
      </w:tr>
      <w:tr w:rsidR="00705FAE" w:rsidRPr="00705FAE" w14:paraId="13577BF0" w14:textId="77777777" w:rsidTr="00705FAE">
        <w:trPr>
          <w:trHeight w:val="20"/>
        </w:trPr>
        <w:tc>
          <w:tcPr>
            <w:tcW w:w="119" w:type="pct"/>
            <w:vMerge/>
            <w:shd w:val="clear" w:color="auto" w:fill="auto"/>
          </w:tcPr>
          <w:p w14:paraId="7F69006C" w14:textId="77777777" w:rsidR="00A17B83" w:rsidRPr="00705FAE" w:rsidRDefault="00A17B83" w:rsidP="00A17B83">
            <w:pPr>
              <w:pStyle w:val="14"/>
              <w:numPr>
                <w:ilvl w:val="1"/>
                <w:numId w:val="4"/>
              </w:numPr>
              <w:spacing w:after="0" w:line="240" w:lineRule="auto"/>
              <w:contextualSpacing w:val="0"/>
              <w:jc w:val="center"/>
              <w:rPr>
                <w:rFonts w:ascii="Arial" w:hAnsi="Arial" w:cs="Arial"/>
                <w:sz w:val="24"/>
                <w:szCs w:val="24"/>
              </w:rPr>
            </w:pPr>
          </w:p>
        </w:tc>
        <w:tc>
          <w:tcPr>
            <w:tcW w:w="439" w:type="pct"/>
            <w:vMerge/>
            <w:tcBorders>
              <w:bottom w:val="single" w:sz="4" w:space="0" w:color="auto"/>
            </w:tcBorders>
            <w:shd w:val="clear" w:color="auto" w:fill="auto"/>
          </w:tcPr>
          <w:p w14:paraId="7A42197B" w14:textId="77777777" w:rsidR="00A17B83" w:rsidRPr="00705FAE" w:rsidRDefault="00A17B83" w:rsidP="00A17B83">
            <w:pPr>
              <w:jc w:val="both"/>
              <w:rPr>
                <w:rFonts w:ascii="Arial" w:hAnsi="Arial" w:cs="Arial"/>
                <w:color w:val="000000"/>
                <w:sz w:val="24"/>
                <w:szCs w:val="24"/>
              </w:rPr>
            </w:pPr>
          </w:p>
        </w:tc>
        <w:tc>
          <w:tcPr>
            <w:tcW w:w="261" w:type="pct"/>
            <w:vMerge/>
            <w:shd w:val="clear" w:color="auto" w:fill="auto"/>
            <w:vAlign w:val="center"/>
          </w:tcPr>
          <w:p w14:paraId="54D87367" w14:textId="77777777" w:rsidR="00A17B83" w:rsidRPr="00705FAE" w:rsidRDefault="00A17B83" w:rsidP="00A17B83">
            <w:pPr>
              <w:spacing w:before="20" w:after="0"/>
              <w:ind w:left="-57" w:right="-57"/>
              <w:jc w:val="center"/>
              <w:rPr>
                <w:rFonts w:ascii="Arial" w:hAnsi="Arial" w:cs="Arial"/>
                <w:color w:val="000000"/>
                <w:sz w:val="24"/>
                <w:szCs w:val="24"/>
              </w:rPr>
            </w:pPr>
          </w:p>
        </w:tc>
        <w:tc>
          <w:tcPr>
            <w:tcW w:w="424" w:type="pct"/>
            <w:tcBorders>
              <w:bottom w:val="single" w:sz="4" w:space="0" w:color="auto"/>
            </w:tcBorders>
            <w:shd w:val="clear" w:color="auto" w:fill="auto"/>
          </w:tcPr>
          <w:p w14:paraId="0ED009AB" w14:textId="77777777" w:rsidR="00A17B83" w:rsidRPr="00705FAE" w:rsidRDefault="00A17B83" w:rsidP="00A17B83">
            <w:pPr>
              <w:widowControl w:val="0"/>
              <w:spacing w:after="0" w:line="240" w:lineRule="auto"/>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1" w:type="pct"/>
            <w:tcBorders>
              <w:bottom w:val="single" w:sz="4" w:space="0" w:color="auto"/>
            </w:tcBorders>
            <w:shd w:val="clear" w:color="auto" w:fill="auto"/>
            <w:vAlign w:val="center"/>
          </w:tcPr>
          <w:p w14:paraId="5E0F9107"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tcBorders>
              <w:bottom w:val="single" w:sz="4" w:space="0" w:color="auto"/>
            </w:tcBorders>
            <w:shd w:val="clear" w:color="auto" w:fill="auto"/>
            <w:vAlign w:val="center"/>
          </w:tcPr>
          <w:p w14:paraId="163BA452"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tcBorders>
              <w:bottom w:val="single" w:sz="4" w:space="0" w:color="auto"/>
            </w:tcBorders>
            <w:shd w:val="clear" w:color="auto" w:fill="auto"/>
            <w:vAlign w:val="center"/>
          </w:tcPr>
          <w:p w14:paraId="4ED45B92" w14:textId="5A713BB8"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tcBorders>
              <w:bottom w:val="single" w:sz="4" w:space="0" w:color="auto"/>
            </w:tcBorders>
            <w:shd w:val="clear" w:color="auto" w:fill="auto"/>
            <w:vAlign w:val="center"/>
          </w:tcPr>
          <w:p w14:paraId="091B8B0D" w14:textId="6C1DD07E"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433" w:type="pct"/>
            <w:tcBorders>
              <w:bottom w:val="single" w:sz="4" w:space="0" w:color="auto"/>
            </w:tcBorders>
            <w:shd w:val="clear" w:color="auto" w:fill="auto"/>
            <w:vAlign w:val="center"/>
          </w:tcPr>
          <w:p w14:paraId="00B21A1D"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tcBorders>
              <w:bottom w:val="single" w:sz="4" w:space="0" w:color="auto"/>
            </w:tcBorders>
            <w:shd w:val="clear" w:color="auto" w:fill="auto"/>
            <w:vAlign w:val="center"/>
          </w:tcPr>
          <w:p w14:paraId="66823119" w14:textId="2AA37158"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tcBorders>
              <w:bottom w:val="single" w:sz="4" w:space="0" w:color="auto"/>
            </w:tcBorders>
            <w:shd w:val="clear" w:color="auto" w:fill="auto"/>
          </w:tcPr>
          <w:p w14:paraId="2BA27B0D" w14:textId="77777777" w:rsidR="00A17B83" w:rsidRPr="00705FAE" w:rsidRDefault="00A17B83" w:rsidP="00A17B83">
            <w:pPr>
              <w:spacing w:after="0"/>
              <w:rPr>
                <w:rFonts w:ascii="Arial" w:hAnsi="Arial" w:cs="Arial"/>
                <w:color w:val="000000"/>
                <w:sz w:val="24"/>
                <w:szCs w:val="24"/>
              </w:rPr>
            </w:pPr>
          </w:p>
        </w:tc>
      </w:tr>
      <w:tr w:rsidR="00705FAE" w:rsidRPr="00705FAE" w14:paraId="0F64B64D" w14:textId="77777777" w:rsidTr="00705FAE">
        <w:trPr>
          <w:trHeight w:val="20"/>
        </w:trPr>
        <w:tc>
          <w:tcPr>
            <w:tcW w:w="119" w:type="pct"/>
            <w:vMerge/>
            <w:shd w:val="clear" w:color="auto" w:fill="FFF2CC" w:themeFill="accent4" w:themeFillTint="33"/>
          </w:tcPr>
          <w:p w14:paraId="1E3A7457" w14:textId="77777777" w:rsidR="00A17B83" w:rsidRPr="00705FAE" w:rsidRDefault="00A17B83" w:rsidP="00A17B83">
            <w:pPr>
              <w:pStyle w:val="14"/>
              <w:numPr>
                <w:ilvl w:val="1"/>
                <w:numId w:val="4"/>
              </w:numPr>
              <w:spacing w:after="0" w:line="240" w:lineRule="auto"/>
              <w:contextualSpacing w:val="0"/>
              <w:jc w:val="center"/>
              <w:rPr>
                <w:rFonts w:ascii="Arial" w:hAnsi="Arial" w:cs="Arial"/>
                <w:sz w:val="24"/>
                <w:szCs w:val="24"/>
              </w:rPr>
            </w:pPr>
          </w:p>
        </w:tc>
        <w:tc>
          <w:tcPr>
            <w:tcW w:w="439" w:type="pct"/>
            <w:vMerge/>
            <w:tcBorders>
              <w:bottom w:val="single" w:sz="4" w:space="0" w:color="auto"/>
            </w:tcBorders>
            <w:shd w:val="clear" w:color="auto" w:fill="FFF2CC" w:themeFill="accent4" w:themeFillTint="33"/>
          </w:tcPr>
          <w:p w14:paraId="438DF264" w14:textId="77777777" w:rsidR="00A17B83" w:rsidRPr="00705FAE" w:rsidRDefault="00A17B83" w:rsidP="00A17B83">
            <w:pPr>
              <w:jc w:val="both"/>
              <w:rPr>
                <w:rFonts w:ascii="Arial" w:hAnsi="Arial" w:cs="Arial"/>
                <w:color w:val="000000"/>
                <w:sz w:val="24"/>
                <w:szCs w:val="24"/>
              </w:rPr>
            </w:pPr>
          </w:p>
        </w:tc>
        <w:tc>
          <w:tcPr>
            <w:tcW w:w="261" w:type="pct"/>
            <w:vMerge/>
            <w:tcBorders>
              <w:bottom w:val="single" w:sz="4" w:space="0" w:color="auto"/>
            </w:tcBorders>
            <w:shd w:val="clear" w:color="auto" w:fill="FFF2CC" w:themeFill="accent4" w:themeFillTint="33"/>
            <w:vAlign w:val="center"/>
          </w:tcPr>
          <w:p w14:paraId="3798B66D" w14:textId="77777777" w:rsidR="00A17B83" w:rsidRPr="00705FAE" w:rsidRDefault="00A17B83" w:rsidP="00A17B83">
            <w:pPr>
              <w:spacing w:before="20" w:after="0"/>
              <w:ind w:left="-57" w:right="-57"/>
              <w:jc w:val="center"/>
              <w:rPr>
                <w:rFonts w:ascii="Arial" w:hAnsi="Arial" w:cs="Arial"/>
                <w:sz w:val="24"/>
                <w:szCs w:val="24"/>
              </w:rPr>
            </w:pPr>
          </w:p>
        </w:tc>
        <w:tc>
          <w:tcPr>
            <w:tcW w:w="424" w:type="pct"/>
            <w:tcBorders>
              <w:bottom w:val="single" w:sz="4" w:space="0" w:color="auto"/>
            </w:tcBorders>
            <w:shd w:val="clear" w:color="auto" w:fill="auto"/>
          </w:tcPr>
          <w:p w14:paraId="789B541A" w14:textId="77777777" w:rsidR="00A17B83" w:rsidRPr="00705FAE" w:rsidRDefault="00A17B83" w:rsidP="00A17B83">
            <w:pPr>
              <w:spacing w:after="0" w:line="240" w:lineRule="auto"/>
              <w:rPr>
                <w:rFonts w:ascii="Arial" w:hAnsi="Arial" w:cs="Arial"/>
                <w:sz w:val="24"/>
                <w:szCs w:val="24"/>
              </w:rPr>
            </w:pPr>
            <w:r w:rsidRPr="00705FAE">
              <w:rPr>
                <w:rFonts w:ascii="Arial" w:hAnsi="Arial" w:cs="Arial"/>
                <w:sz w:val="24"/>
                <w:szCs w:val="24"/>
              </w:rPr>
              <w:t>Итого:</w:t>
            </w:r>
          </w:p>
        </w:tc>
        <w:tc>
          <w:tcPr>
            <w:tcW w:w="411" w:type="pct"/>
            <w:tcBorders>
              <w:bottom w:val="single" w:sz="4" w:space="0" w:color="auto"/>
            </w:tcBorders>
            <w:shd w:val="clear" w:color="auto" w:fill="auto"/>
            <w:vAlign w:val="center"/>
          </w:tcPr>
          <w:p w14:paraId="79F667D9"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tcBorders>
              <w:bottom w:val="single" w:sz="4" w:space="0" w:color="auto"/>
            </w:tcBorders>
            <w:shd w:val="clear" w:color="auto" w:fill="auto"/>
            <w:vAlign w:val="center"/>
          </w:tcPr>
          <w:p w14:paraId="7CFADA27"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tcBorders>
              <w:bottom w:val="single" w:sz="4" w:space="0" w:color="auto"/>
            </w:tcBorders>
            <w:shd w:val="clear" w:color="auto" w:fill="auto"/>
            <w:vAlign w:val="center"/>
          </w:tcPr>
          <w:p w14:paraId="320FEEDB" w14:textId="0AE5AF64" w:rsidR="00A17B83" w:rsidRPr="00705FAE" w:rsidRDefault="00AC18FD" w:rsidP="00A17B83">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tcBorders>
              <w:bottom w:val="single" w:sz="4" w:space="0" w:color="auto"/>
            </w:tcBorders>
            <w:shd w:val="clear" w:color="auto" w:fill="auto"/>
            <w:vAlign w:val="center"/>
          </w:tcPr>
          <w:p w14:paraId="3E9000C8" w14:textId="43C9DC29"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433" w:type="pct"/>
            <w:tcBorders>
              <w:bottom w:val="single" w:sz="4" w:space="0" w:color="auto"/>
            </w:tcBorders>
            <w:shd w:val="clear" w:color="auto" w:fill="auto"/>
            <w:vAlign w:val="center"/>
          </w:tcPr>
          <w:p w14:paraId="357AC0D0"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tcBorders>
              <w:bottom w:val="single" w:sz="4" w:space="0" w:color="auto"/>
            </w:tcBorders>
            <w:shd w:val="clear" w:color="auto" w:fill="auto"/>
            <w:vAlign w:val="center"/>
          </w:tcPr>
          <w:p w14:paraId="5F82F764" w14:textId="711001D9"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tcBorders>
              <w:bottom w:val="single" w:sz="4" w:space="0" w:color="auto"/>
            </w:tcBorders>
            <w:shd w:val="clear" w:color="auto" w:fill="auto"/>
          </w:tcPr>
          <w:p w14:paraId="3E59A03A" w14:textId="77777777" w:rsidR="00A17B83" w:rsidRPr="00705FAE" w:rsidRDefault="00A17B83" w:rsidP="00A17B83">
            <w:pPr>
              <w:spacing w:after="0"/>
              <w:rPr>
                <w:rFonts w:ascii="Arial" w:hAnsi="Arial" w:cs="Arial"/>
                <w:color w:val="000000"/>
                <w:sz w:val="24"/>
                <w:szCs w:val="24"/>
              </w:rPr>
            </w:pPr>
          </w:p>
        </w:tc>
      </w:tr>
      <w:tr w:rsidR="00705FAE" w:rsidRPr="00705FAE" w14:paraId="1CF2CB3E" w14:textId="77777777" w:rsidTr="00705FAE">
        <w:trPr>
          <w:trHeight w:val="20"/>
        </w:trPr>
        <w:tc>
          <w:tcPr>
            <w:tcW w:w="119" w:type="pct"/>
            <w:vMerge/>
            <w:shd w:val="clear" w:color="auto" w:fill="FFF2CC" w:themeFill="accent4" w:themeFillTint="33"/>
          </w:tcPr>
          <w:p w14:paraId="25B26AA9" w14:textId="77777777" w:rsidR="00A17B83" w:rsidRPr="00705FAE" w:rsidRDefault="00A17B83" w:rsidP="00A17B83">
            <w:pPr>
              <w:pStyle w:val="14"/>
              <w:spacing w:after="0" w:line="240" w:lineRule="auto"/>
              <w:ind w:left="0"/>
              <w:contextualSpacing w:val="0"/>
              <w:rPr>
                <w:rFonts w:ascii="Arial" w:hAnsi="Arial" w:cs="Arial"/>
                <w:sz w:val="24"/>
                <w:szCs w:val="24"/>
              </w:rPr>
            </w:pPr>
          </w:p>
        </w:tc>
        <w:tc>
          <w:tcPr>
            <w:tcW w:w="439" w:type="pct"/>
            <w:vMerge w:val="restart"/>
            <w:shd w:val="clear" w:color="auto" w:fill="auto"/>
          </w:tcPr>
          <w:p w14:paraId="48B2A232" w14:textId="77777777" w:rsidR="00A17B83" w:rsidRPr="00705FAE" w:rsidRDefault="00A17B83" w:rsidP="00A17B83">
            <w:pPr>
              <w:spacing w:after="0"/>
              <w:jc w:val="both"/>
              <w:rPr>
                <w:rFonts w:ascii="Arial" w:hAnsi="Arial" w:cs="Arial"/>
                <w:color w:val="000000"/>
                <w:sz w:val="24"/>
                <w:szCs w:val="24"/>
              </w:rPr>
            </w:pPr>
            <w:r w:rsidRPr="00705FAE">
              <w:rPr>
                <w:rFonts w:ascii="Arial" w:hAnsi="Arial" w:cs="Arial"/>
                <w:color w:val="000000"/>
                <w:sz w:val="24"/>
                <w:szCs w:val="24"/>
              </w:rPr>
              <w:t>Обеспечение функционирования, работоспособности и доступа к интегриро</w:t>
            </w:r>
            <w:r w:rsidRPr="00705FAE">
              <w:rPr>
                <w:rFonts w:ascii="Arial" w:hAnsi="Arial" w:cs="Arial"/>
                <w:color w:val="000000"/>
                <w:sz w:val="24"/>
                <w:szCs w:val="24"/>
              </w:rPr>
              <w:lastRenderedPageBreak/>
              <w:t>ванной</w:t>
            </w:r>
            <w:r w:rsidRPr="00705FAE">
              <w:rPr>
                <w:rFonts w:ascii="Arial" w:hAnsi="Arial" w:cs="Arial"/>
                <w:bCs/>
                <w:sz w:val="24"/>
                <w:szCs w:val="24"/>
              </w:rPr>
              <w:t xml:space="preserve"> </w:t>
            </w:r>
            <w:proofErr w:type="spellStart"/>
            <w:r w:rsidRPr="00705FAE">
              <w:rPr>
                <w:rFonts w:ascii="Arial" w:hAnsi="Arial" w:cs="Arial"/>
                <w:bCs/>
                <w:sz w:val="24"/>
                <w:szCs w:val="24"/>
              </w:rPr>
              <w:t>мультисервисной</w:t>
            </w:r>
            <w:proofErr w:type="spellEnd"/>
            <w:r w:rsidRPr="00705FAE">
              <w:rPr>
                <w:rFonts w:ascii="Arial" w:hAnsi="Arial" w:cs="Arial"/>
                <w:bCs/>
                <w:sz w:val="24"/>
                <w:szCs w:val="24"/>
              </w:rPr>
              <w:t xml:space="preserve"> телекоммуникационной сети Правительства Московской области, Единица</w:t>
            </w:r>
          </w:p>
        </w:tc>
        <w:tc>
          <w:tcPr>
            <w:tcW w:w="261" w:type="pct"/>
            <w:vMerge w:val="restart"/>
            <w:shd w:val="clear" w:color="auto" w:fill="auto"/>
            <w:vAlign w:val="center"/>
          </w:tcPr>
          <w:p w14:paraId="080538FA" w14:textId="77777777" w:rsidR="00A17B83" w:rsidRPr="00705FAE" w:rsidRDefault="00A17B83" w:rsidP="00A17B83">
            <w:pPr>
              <w:spacing w:after="0"/>
              <w:jc w:val="center"/>
              <w:rPr>
                <w:rFonts w:ascii="Arial" w:hAnsi="Arial" w:cs="Arial"/>
                <w:sz w:val="24"/>
                <w:szCs w:val="24"/>
              </w:rPr>
            </w:pPr>
            <w:r w:rsidRPr="00705FAE">
              <w:rPr>
                <w:rFonts w:ascii="Arial" w:hAnsi="Arial" w:cs="Arial"/>
                <w:sz w:val="24"/>
                <w:szCs w:val="24"/>
              </w:rPr>
              <w:lastRenderedPageBreak/>
              <w:t>Х</w:t>
            </w:r>
          </w:p>
        </w:tc>
        <w:tc>
          <w:tcPr>
            <w:tcW w:w="424" w:type="pct"/>
            <w:vMerge w:val="restart"/>
            <w:shd w:val="clear" w:color="auto" w:fill="auto"/>
            <w:vAlign w:val="center"/>
          </w:tcPr>
          <w:p w14:paraId="4B677602" w14:textId="77777777" w:rsidR="00A17B83" w:rsidRPr="00705FAE" w:rsidRDefault="00A17B83" w:rsidP="00A17B83">
            <w:pPr>
              <w:spacing w:after="0" w:line="240" w:lineRule="auto"/>
              <w:jc w:val="center"/>
              <w:rPr>
                <w:rFonts w:ascii="Arial" w:hAnsi="Arial" w:cs="Arial"/>
                <w:sz w:val="24"/>
                <w:szCs w:val="24"/>
              </w:rPr>
            </w:pPr>
            <w:r w:rsidRPr="00705FAE">
              <w:rPr>
                <w:rFonts w:ascii="Arial" w:hAnsi="Arial" w:cs="Arial"/>
                <w:sz w:val="24"/>
                <w:szCs w:val="24"/>
              </w:rPr>
              <w:t>Х</w:t>
            </w:r>
          </w:p>
        </w:tc>
        <w:tc>
          <w:tcPr>
            <w:tcW w:w="411" w:type="pct"/>
            <w:vMerge w:val="restart"/>
            <w:shd w:val="clear" w:color="auto" w:fill="auto"/>
            <w:vAlign w:val="center"/>
          </w:tcPr>
          <w:p w14:paraId="5B27047D"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04BEC5D6" w14:textId="37A8CDB3"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 xml:space="preserve">2023 </w:t>
            </w:r>
          </w:p>
        </w:tc>
        <w:tc>
          <w:tcPr>
            <w:tcW w:w="444" w:type="pct"/>
            <w:vMerge w:val="restart"/>
            <w:shd w:val="clear" w:color="auto" w:fill="auto"/>
            <w:vAlign w:val="center"/>
          </w:tcPr>
          <w:p w14:paraId="64056678" w14:textId="61E82710"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color w:val="000000"/>
                <w:sz w:val="24"/>
                <w:szCs w:val="24"/>
              </w:rPr>
              <w:t>2024</w:t>
            </w:r>
          </w:p>
        </w:tc>
        <w:tc>
          <w:tcPr>
            <w:tcW w:w="251" w:type="pct"/>
            <w:vMerge w:val="restart"/>
            <w:shd w:val="clear" w:color="auto" w:fill="auto"/>
            <w:vAlign w:val="center"/>
          </w:tcPr>
          <w:p w14:paraId="25B84A3C" w14:textId="700A6C2D"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color w:val="000000"/>
                <w:sz w:val="24"/>
                <w:szCs w:val="24"/>
              </w:rPr>
              <w:t>Итого 2025 год</w:t>
            </w:r>
          </w:p>
        </w:tc>
        <w:tc>
          <w:tcPr>
            <w:tcW w:w="1075" w:type="pct"/>
            <w:gridSpan w:val="4"/>
            <w:shd w:val="clear" w:color="auto" w:fill="auto"/>
            <w:vAlign w:val="center"/>
          </w:tcPr>
          <w:p w14:paraId="569F6B5D" w14:textId="3266BB32"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2A049FB4" w14:textId="1E5E3A1C"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6741156E" w14:textId="21EC034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46E010D6" w14:textId="77777777" w:rsidR="00A17B83" w:rsidRPr="00705FAE" w:rsidRDefault="00A17B83" w:rsidP="00A17B83">
            <w:pPr>
              <w:spacing w:after="0"/>
              <w:jc w:val="center"/>
              <w:rPr>
                <w:rFonts w:ascii="Arial" w:hAnsi="Arial" w:cs="Arial"/>
                <w:color w:val="000000"/>
                <w:sz w:val="24"/>
                <w:szCs w:val="24"/>
              </w:rPr>
            </w:pPr>
            <w:r w:rsidRPr="00705FAE">
              <w:rPr>
                <w:rFonts w:ascii="Arial" w:hAnsi="Arial" w:cs="Arial"/>
                <w:sz w:val="24"/>
                <w:szCs w:val="24"/>
              </w:rPr>
              <w:t>Х</w:t>
            </w:r>
          </w:p>
        </w:tc>
      </w:tr>
      <w:tr w:rsidR="00705FAE" w:rsidRPr="00705FAE" w14:paraId="3AF7FA96" w14:textId="77777777" w:rsidTr="00705FAE">
        <w:trPr>
          <w:trHeight w:val="20"/>
        </w:trPr>
        <w:tc>
          <w:tcPr>
            <w:tcW w:w="119" w:type="pct"/>
            <w:vMerge/>
            <w:shd w:val="clear" w:color="auto" w:fill="FFF2CC" w:themeFill="accent4" w:themeFillTint="33"/>
          </w:tcPr>
          <w:p w14:paraId="296BD9C6" w14:textId="77777777" w:rsidR="00A17B83" w:rsidRPr="00705FAE" w:rsidRDefault="00A17B83" w:rsidP="00A17B83">
            <w:pPr>
              <w:pStyle w:val="14"/>
              <w:spacing w:after="0" w:line="240" w:lineRule="auto"/>
              <w:ind w:left="0"/>
              <w:contextualSpacing w:val="0"/>
              <w:rPr>
                <w:rFonts w:ascii="Arial" w:hAnsi="Arial" w:cs="Arial"/>
                <w:sz w:val="24"/>
                <w:szCs w:val="24"/>
              </w:rPr>
            </w:pPr>
          </w:p>
        </w:tc>
        <w:tc>
          <w:tcPr>
            <w:tcW w:w="439" w:type="pct"/>
            <w:vMerge/>
            <w:shd w:val="clear" w:color="auto" w:fill="auto"/>
          </w:tcPr>
          <w:p w14:paraId="298E4903" w14:textId="77777777" w:rsidR="00A17B83" w:rsidRPr="00705FAE" w:rsidRDefault="00A17B83" w:rsidP="00A17B83">
            <w:pPr>
              <w:spacing w:after="0"/>
              <w:jc w:val="both"/>
              <w:rPr>
                <w:rFonts w:ascii="Arial" w:hAnsi="Arial" w:cs="Arial"/>
                <w:color w:val="000000"/>
                <w:sz w:val="24"/>
                <w:szCs w:val="24"/>
              </w:rPr>
            </w:pPr>
          </w:p>
        </w:tc>
        <w:tc>
          <w:tcPr>
            <w:tcW w:w="261" w:type="pct"/>
            <w:vMerge/>
            <w:shd w:val="clear" w:color="auto" w:fill="auto"/>
            <w:vAlign w:val="center"/>
          </w:tcPr>
          <w:p w14:paraId="5293C7E3" w14:textId="77777777" w:rsidR="00A17B83" w:rsidRPr="00705FAE" w:rsidRDefault="00A17B83" w:rsidP="00A17B83">
            <w:pPr>
              <w:spacing w:after="0"/>
              <w:jc w:val="center"/>
              <w:rPr>
                <w:rFonts w:ascii="Arial" w:hAnsi="Arial" w:cs="Arial"/>
                <w:sz w:val="24"/>
                <w:szCs w:val="24"/>
              </w:rPr>
            </w:pPr>
          </w:p>
        </w:tc>
        <w:tc>
          <w:tcPr>
            <w:tcW w:w="424" w:type="pct"/>
            <w:vMerge/>
            <w:shd w:val="clear" w:color="auto" w:fill="auto"/>
            <w:vAlign w:val="center"/>
          </w:tcPr>
          <w:p w14:paraId="0A683A77" w14:textId="77777777" w:rsidR="00A17B83" w:rsidRPr="00705FAE" w:rsidRDefault="00A17B83" w:rsidP="00A17B83">
            <w:pPr>
              <w:spacing w:after="0" w:line="240" w:lineRule="auto"/>
              <w:jc w:val="center"/>
              <w:rPr>
                <w:rFonts w:ascii="Arial" w:hAnsi="Arial" w:cs="Arial"/>
                <w:sz w:val="24"/>
                <w:szCs w:val="24"/>
              </w:rPr>
            </w:pPr>
          </w:p>
        </w:tc>
        <w:tc>
          <w:tcPr>
            <w:tcW w:w="411" w:type="pct"/>
            <w:vMerge/>
            <w:tcBorders>
              <w:bottom w:val="single" w:sz="4" w:space="0" w:color="auto"/>
            </w:tcBorders>
            <w:shd w:val="clear" w:color="auto" w:fill="auto"/>
            <w:vAlign w:val="center"/>
          </w:tcPr>
          <w:p w14:paraId="5B97A964" w14:textId="77777777" w:rsidR="00A17B83" w:rsidRPr="00705FAE" w:rsidRDefault="00A17B83" w:rsidP="00A17B83">
            <w:pPr>
              <w:spacing w:after="0" w:line="240" w:lineRule="auto"/>
              <w:jc w:val="center"/>
              <w:rPr>
                <w:rFonts w:ascii="Arial" w:hAnsi="Arial" w:cs="Arial"/>
                <w:color w:val="000000" w:themeColor="text1"/>
                <w:sz w:val="24"/>
                <w:szCs w:val="24"/>
              </w:rPr>
            </w:pPr>
          </w:p>
        </w:tc>
        <w:tc>
          <w:tcPr>
            <w:tcW w:w="391" w:type="pct"/>
            <w:vMerge/>
            <w:tcBorders>
              <w:bottom w:val="single" w:sz="4" w:space="0" w:color="auto"/>
            </w:tcBorders>
            <w:shd w:val="clear" w:color="auto" w:fill="auto"/>
            <w:vAlign w:val="center"/>
          </w:tcPr>
          <w:p w14:paraId="08A4543D" w14:textId="71C145A3" w:rsidR="00A17B83" w:rsidRPr="00705FAE" w:rsidRDefault="00A17B83" w:rsidP="00A17B83">
            <w:pPr>
              <w:spacing w:after="0"/>
              <w:jc w:val="center"/>
              <w:rPr>
                <w:rFonts w:ascii="Arial" w:hAnsi="Arial" w:cs="Arial"/>
                <w:sz w:val="24"/>
                <w:szCs w:val="24"/>
              </w:rPr>
            </w:pPr>
          </w:p>
        </w:tc>
        <w:tc>
          <w:tcPr>
            <w:tcW w:w="444" w:type="pct"/>
            <w:vMerge/>
            <w:tcBorders>
              <w:bottom w:val="single" w:sz="4" w:space="0" w:color="auto"/>
            </w:tcBorders>
            <w:shd w:val="clear" w:color="auto" w:fill="auto"/>
          </w:tcPr>
          <w:p w14:paraId="28D2DB7B" w14:textId="77777777" w:rsidR="00A17B83" w:rsidRPr="00705FAE" w:rsidRDefault="00A17B83" w:rsidP="00A17B83">
            <w:pPr>
              <w:spacing w:after="0" w:line="240" w:lineRule="auto"/>
              <w:jc w:val="center"/>
              <w:rPr>
                <w:rFonts w:ascii="Arial" w:hAnsi="Arial" w:cs="Arial"/>
                <w:color w:val="000000"/>
                <w:sz w:val="24"/>
                <w:szCs w:val="24"/>
              </w:rPr>
            </w:pPr>
          </w:p>
        </w:tc>
        <w:tc>
          <w:tcPr>
            <w:tcW w:w="251" w:type="pct"/>
            <w:vMerge/>
            <w:tcBorders>
              <w:bottom w:val="single" w:sz="4" w:space="0" w:color="auto"/>
            </w:tcBorders>
            <w:shd w:val="clear" w:color="auto" w:fill="auto"/>
            <w:vAlign w:val="center"/>
          </w:tcPr>
          <w:p w14:paraId="23405232" w14:textId="3E38EC6D" w:rsidR="00A17B83" w:rsidRPr="00705FAE" w:rsidRDefault="00A17B83" w:rsidP="00A17B83">
            <w:pPr>
              <w:spacing w:after="0" w:line="240" w:lineRule="auto"/>
              <w:jc w:val="center"/>
              <w:rPr>
                <w:rFonts w:ascii="Arial" w:hAnsi="Arial" w:cs="Arial"/>
                <w:color w:val="000000"/>
                <w:sz w:val="24"/>
                <w:szCs w:val="24"/>
              </w:rPr>
            </w:pPr>
          </w:p>
        </w:tc>
        <w:tc>
          <w:tcPr>
            <w:tcW w:w="266" w:type="pct"/>
            <w:tcBorders>
              <w:bottom w:val="single" w:sz="4" w:space="0" w:color="auto"/>
            </w:tcBorders>
            <w:shd w:val="clear" w:color="auto" w:fill="auto"/>
            <w:vAlign w:val="center"/>
          </w:tcPr>
          <w:p w14:paraId="47487703" w14:textId="0B4DF248"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sz w:val="24"/>
                <w:szCs w:val="24"/>
              </w:rPr>
              <w:t>1 квартал</w:t>
            </w:r>
          </w:p>
        </w:tc>
        <w:tc>
          <w:tcPr>
            <w:tcW w:w="263" w:type="pct"/>
            <w:tcBorders>
              <w:bottom w:val="single" w:sz="4" w:space="0" w:color="auto"/>
            </w:tcBorders>
            <w:shd w:val="clear" w:color="auto" w:fill="auto"/>
            <w:vAlign w:val="center"/>
          </w:tcPr>
          <w:p w14:paraId="0B256109" w14:textId="48546516"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sz w:val="24"/>
                <w:szCs w:val="24"/>
              </w:rPr>
              <w:t>1 полугодие</w:t>
            </w:r>
          </w:p>
        </w:tc>
        <w:tc>
          <w:tcPr>
            <w:tcW w:w="264" w:type="pct"/>
            <w:tcBorders>
              <w:bottom w:val="single" w:sz="4" w:space="0" w:color="auto"/>
            </w:tcBorders>
            <w:shd w:val="clear" w:color="auto" w:fill="auto"/>
            <w:vAlign w:val="center"/>
          </w:tcPr>
          <w:p w14:paraId="35AED4A5" w14:textId="68B6C7EB"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sz w:val="24"/>
                <w:szCs w:val="24"/>
              </w:rPr>
              <w:t>9 месяцев</w:t>
            </w:r>
          </w:p>
        </w:tc>
        <w:tc>
          <w:tcPr>
            <w:tcW w:w="283" w:type="pct"/>
            <w:tcBorders>
              <w:bottom w:val="single" w:sz="4" w:space="0" w:color="auto"/>
            </w:tcBorders>
            <w:shd w:val="clear" w:color="auto" w:fill="auto"/>
            <w:vAlign w:val="center"/>
          </w:tcPr>
          <w:p w14:paraId="6032AF68" w14:textId="472074C9"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sz w:val="24"/>
                <w:szCs w:val="24"/>
              </w:rPr>
              <w:t>12 месяцев</w:t>
            </w:r>
          </w:p>
        </w:tc>
        <w:tc>
          <w:tcPr>
            <w:tcW w:w="433" w:type="pct"/>
            <w:vMerge/>
            <w:tcBorders>
              <w:bottom w:val="single" w:sz="4" w:space="0" w:color="auto"/>
            </w:tcBorders>
            <w:shd w:val="clear" w:color="auto" w:fill="auto"/>
            <w:vAlign w:val="center"/>
          </w:tcPr>
          <w:p w14:paraId="759E1E2E" w14:textId="2000F7E4" w:rsidR="00A17B83" w:rsidRPr="00705FAE" w:rsidRDefault="00A17B83" w:rsidP="00A17B83">
            <w:pPr>
              <w:spacing w:after="0" w:line="240" w:lineRule="auto"/>
              <w:jc w:val="center"/>
              <w:rPr>
                <w:rFonts w:ascii="Arial" w:hAnsi="Arial" w:cs="Arial"/>
                <w:color w:val="000000" w:themeColor="text1"/>
                <w:sz w:val="24"/>
                <w:szCs w:val="24"/>
              </w:rPr>
            </w:pPr>
          </w:p>
        </w:tc>
        <w:tc>
          <w:tcPr>
            <w:tcW w:w="421" w:type="pct"/>
            <w:vMerge/>
            <w:tcBorders>
              <w:bottom w:val="single" w:sz="4" w:space="0" w:color="auto"/>
            </w:tcBorders>
            <w:shd w:val="clear" w:color="auto" w:fill="auto"/>
            <w:vAlign w:val="center"/>
          </w:tcPr>
          <w:p w14:paraId="59CFE44F" w14:textId="77777777" w:rsidR="00A17B83" w:rsidRPr="00705FAE" w:rsidRDefault="00A17B83" w:rsidP="00A17B83">
            <w:pPr>
              <w:spacing w:after="0" w:line="240" w:lineRule="auto"/>
              <w:jc w:val="center"/>
              <w:rPr>
                <w:rFonts w:ascii="Arial" w:hAnsi="Arial" w:cs="Arial"/>
                <w:color w:val="000000" w:themeColor="text1"/>
                <w:sz w:val="24"/>
                <w:szCs w:val="24"/>
              </w:rPr>
            </w:pPr>
          </w:p>
        </w:tc>
        <w:tc>
          <w:tcPr>
            <w:tcW w:w="331" w:type="pct"/>
            <w:vMerge/>
            <w:shd w:val="clear" w:color="auto" w:fill="auto"/>
            <w:vAlign w:val="center"/>
          </w:tcPr>
          <w:p w14:paraId="17769327" w14:textId="77777777" w:rsidR="00A17B83" w:rsidRPr="00705FAE" w:rsidRDefault="00A17B83" w:rsidP="00A17B83">
            <w:pPr>
              <w:jc w:val="center"/>
              <w:rPr>
                <w:rFonts w:ascii="Arial" w:hAnsi="Arial" w:cs="Arial"/>
                <w:sz w:val="24"/>
                <w:szCs w:val="24"/>
              </w:rPr>
            </w:pPr>
          </w:p>
        </w:tc>
      </w:tr>
      <w:tr w:rsidR="00705FAE" w:rsidRPr="00705FAE" w14:paraId="21E76919" w14:textId="77777777" w:rsidTr="00705FAE">
        <w:trPr>
          <w:trHeight w:val="20"/>
        </w:trPr>
        <w:tc>
          <w:tcPr>
            <w:tcW w:w="119" w:type="pct"/>
            <w:vMerge/>
            <w:shd w:val="clear" w:color="auto" w:fill="FFF2CC" w:themeFill="accent4" w:themeFillTint="33"/>
          </w:tcPr>
          <w:p w14:paraId="565527E7" w14:textId="77777777" w:rsidR="00A17B83" w:rsidRPr="00705FAE" w:rsidRDefault="00A17B83" w:rsidP="00A17B83">
            <w:pPr>
              <w:pStyle w:val="14"/>
              <w:spacing w:after="0" w:line="240" w:lineRule="auto"/>
              <w:ind w:left="0"/>
              <w:contextualSpacing w:val="0"/>
              <w:rPr>
                <w:rFonts w:ascii="Arial" w:hAnsi="Arial" w:cs="Arial"/>
                <w:sz w:val="24"/>
                <w:szCs w:val="24"/>
              </w:rPr>
            </w:pPr>
          </w:p>
        </w:tc>
        <w:tc>
          <w:tcPr>
            <w:tcW w:w="439" w:type="pct"/>
            <w:vMerge/>
            <w:tcBorders>
              <w:bottom w:val="single" w:sz="4" w:space="0" w:color="auto"/>
            </w:tcBorders>
            <w:shd w:val="clear" w:color="auto" w:fill="auto"/>
          </w:tcPr>
          <w:p w14:paraId="1BE8B9D6" w14:textId="77777777" w:rsidR="00A17B83" w:rsidRPr="00705FAE" w:rsidRDefault="00A17B83" w:rsidP="00A17B83">
            <w:pPr>
              <w:spacing w:after="0"/>
              <w:jc w:val="both"/>
              <w:rPr>
                <w:rFonts w:ascii="Arial" w:hAnsi="Arial" w:cs="Arial"/>
                <w:color w:val="000000"/>
                <w:sz w:val="24"/>
                <w:szCs w:val="24"/>
              </w:rPr>
            </w:pPr>
          </w:p>
        </w:tc>
        <w:tc>
          <w:tcPr>
            <w:tcW w:w="261" w:type="pct"/>
            <w:vMerge/>
            <w:tcBorders>
              <w:bottom w:val="single" w:sz="4" w:space="0" w:color="auto"/>
            </w:tcBorders>
            <w:shd w:val="clear" w:color="auto" w:fill="auto"/>
            <w:vAlign w:val="center"/>
          </w:tcPr>
          <w:p w14:paraId="4A2E1651" w14:textId="77777777" w:rsidR="00A17B83" w:rsidRPr="00705FAE" w:rsidRDefault="00A17B83" w:rsidP="00A17B83">
            <w:pPr>
              <w:spacing w:after="0"/>
              <w:jc w:val="center"/>
              <w:rPr>
                <w:rFonts w:ascii="Arial" w:hAnsi="Arial" w:cs="Arial"/>
                <w:sz w:val="24"/>
                <w:szCs w:val="24"/>
              </w:rPr>
            </w:pPr>
          </w:p>
        </w:tc>
        <w:tc>
          <w:tcPr>
            <w:tcW w:w="424" w:type="pct"/>
            <w:vMerge/>
            <w:tcBorders>
              <w:bottom w:val="single" w:sz="4" w:space="0" w:color="auto"/>
            </w:tcBorders>
            <w:shd w:val="clear" w:color="auto" w:fill="auto"/>
          </w:tcPr>
          <w:p w14:paraId="651AF784" w14:textId="77777777" w:rsidR="00A17B83" w:rsidRPr="00705FAE" w:rsidRDefault="00A17B83" w:rsidP="00A17B83">
            <w:pPr>
              <w:spacing w:after="0" w:line="240" w:lineRule="auto"/>
              <w:rPr>
                <w:rFonts w:ascii="Arial" w:hAnsi="Arial" w:cs="Arial"/>
                <w:sz w:val="24"/>
                <w:szCs w:val="24"/>
              </w:rPr>
            </w:pPr>
          </w:p>
        </w:tc>
        <w:tc>
          <w:tcPr>
            <w:tcW w:w="411" w:type="pct"/>
            <w:tcBorders>
              <w:bottom w:val="single" w:sz="4" w:space="0" w:color="auto"/>
            </w:tcBorders>
            <w:shd w:val="clear" w:color="auto" w:fill="auto"/>
            <w:vAlign w:val="center"/>
          </w:tcPr>
          <w:p w14:paraId="569677D7" w14:textId="7777777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91" w:type="pct"/>
            <w:tcBorders>
              <w:bottom w:val="single" w:sz="4" w:space="0" w:color="auto"/>
            </w:tcBorders>
            <w:shd w:val="clear" w:color="auto" w:fill="auto"/>
            <w:vAlign w:val="center"/>
          </w:tcPr>
          <w:p w14:paraId="27E34A2A" w14:textId="14ADD367"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444" w:type="pct"/>
            <w:tcBorders>
              <w:bottom w:val="single" w:sz="4" w:space="0" w:color="auto"/>
            </w:tcBorders>
            <w:shd w:val="clear" w:color="auto" w:fill="auto"/>
            <w:vAlign w:val="center"/>
          </w:tcPr>
          <w:p w14:paraId="333AFD1A" w14:textId="222F8541"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251" w:type="pct"/>
            <w:tcBorders>
              <w:bottom w:val="single" w:sz="4" w:space="0" w:color="auto"/>
            </w:tcBorders>
            <w:shd w:val="clear" w:color="auto" w:fill="auto"/>
            <w:vAlign w:val="center"/>
          </w:tcPr>
          <w:p w14:paraId="55A0FFD4" w14:textId="5B147182"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266" w:type="pct"/>
            <w:tcBorders>
              <w:bottom w:val="single" w:sz="4" w:space="0" w:color="auto"/>
            </w:tcBorders>
            <w:shd w:val="clear" w:color="auto" w:fill="auto"/>
            <w:vAlign w:val="center"/>
          </w:tcPr>
          <w:p w14:paraId="25720844" w14:textId="2CF14BD2"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263" w:type="pct"/>
            <w:tcBorders>
              <w:bottom w:val="single" w:sz="4" w:space="0" w:color="auto"/>
            </w:tcBorders>
            <w:shd w:val="clear" w:color="auto" w:fill="auto"/>
            <w:vAlign w:val="center"/>
          </w:tcPr>
          <w:p w14:paraId="22688189" w14:textId="712790C9"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264" w:type="pct"/>
            <w:tcBorders>
              <w:bottom w:val="single" w:sz="4" w:space="0" w:color="auto"/>
            </w:tcBorders>
            <w:shd w:val="clear" w:color="auto" w:fill="auto"/>
            <w:vAlign w:val="center"/>
          </w:tcPr>
          <w:p w14:paraId="1BC51A21" w14:textId="5E46890A"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283" w:type="pct"/>
            <w:tcBorders>
              <w:bottom w:val="single" w:sz="4" w:space="0" w:color="auto"/>
            </w:tcBorders>
            <w:shd w:val="clear" w:color="auto" w:fill="auto"/>
            <w:vAlign w:val="center"/>
          </w:tcPr>
          <w:p w14:paraId="4FC2CE6D" w14:textId="643C49A6" w:rsidR="00A17B83" w:rsidRPr="00705FAE" w:rsidRDefault="00A17B83" w:rsidP="00A17B83">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33" w:type="pct"/>
            <w:tcBorders>
              <w:bottom w:val="single" w:sz="4" w:space="0" w:color="auto"/>
            </w:tcBorders>
            <w:shd w:val="clear" w:color="auto" w:fill="auto"/>
            <w:vAlign w:val="center"/>
          </w:tcPr>
          <w:p w14:paraId="1C83484D" w14:textId="3E639731"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sz w:val="24"/>
                <w:szCs w:val="24"/>
              </w:rPr>
              <w:t>Х</w:t>
            </w:r>
          </w:p>
        </w:tc>
        <w:tc>
          <w:tcPr>
            <w:tcW w:w="421" w:type="pct"/>
            <w:tcBorders>
              <w:bottom w:val="single" w:sz="4" w:space="0" w:color="auto"/>
            </w:tcBorders>
            <w:shd w:val="clear" w:color="auto" w:fill="auto"/>
            <w:vAlign w:val="center"/>
          </w:tcPr>
          <w:p w14:paraId="158E836C" w14:textId="1A00DD30" w:rsidR="00A17B83" w:rsidRPr="00705FAE" w:rsidRDefault="00A17B83"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Х</w:t>
            </w:r>
          </w:p>
        </w:tc>
        <w:tc>
          <w:tcPr>
            <w:tcW w:w="331" w:type="pct"/>
            <w:vMerge/>
            <w:tcBorders>
              <w:bottom w:val="single" w:sz="4" w:space="0" w:color="auto"/>
            </w:tcBorders>
            <w:shd w:val="clear" w:color="auto" w:fill="auto"/>
            <w:vAlign w:val="center"/>
          </w:tcPr>
          <w:p w14:paraId="17548E65" w14:textId="77777777" w:rsidR="00A17B83" w:rsidRPr="00705FAE" w:rsidRDefault="00A17B83" w:rsidP="00A17B83">
            <w:pPr>
              <w:jc w:val="center"/>
              <w:rPr>
                <w:rFonts w:ascii="Arial" w:hAnsi="Arial" w:cs="Arial"/>
                <w:color w:val="000000"/>
                <w:sz w:val="24"/>
                <w:szCs w:val="24"/>
              </w:rPr>
            </w:pPr>
          </w:p>
        </w:tc>
      </w:tr>
      <w:tr w:rsidR="00705FAE" w:rsidRPr="00705FAE" w14:paraId="7667F002" w14:textId="77777777" w:rsidTr="00705FAE">
        <w:trPr>
          <w:trHeight w:val="20"/>
        </w:trPr>
        <w:tc>
          <w:tcPr>
            <w:tcW w:w="119" w:type="pct"/>
            <w:vMerge/>
            <w:shd w:val="clear" w:color="auto" w:fill="FFF2CC" w:themeFill="accent4" w:themeFillTint="33"/>
          </w:tcPr>
          <w:p w14:paraId="54C19835" w14:textId="77777777" w:rsidR="00740512" w:rsidRPr="00705FAE" w:rsidRDefault="00740512" w:rsidP="00A17B83">
            <w:pPr>
              <w:pStyle w:val="14"/>
              <w:spacing w:after="0" w:line="240" w:lineRule="auto"/>
              <w:ind w:left="0"/>
              <w:contextualSpacing w:val="0"/>
              <w:rPr>
                <w:rFonts w:ascii="Arial" w:hAnsi="Arial" w:cs="Arial"/>
                <w:sz w:val="24"/>
                <w:szCs w:val="24"/>
              </w:rPr>
            </w:pPr>
          </w:p>
        </w:tc>
        <w:tc>
          <w:tcPr>
            <w:tcW w:w="439" w:type="pct"/>
            <w:vMerge w:val="restart"/>
            <w:shd w:val="clear" w:color="auto" w:fill="auto"/>
          </w:tcPr>
          <w:p w14:paraId="21F8FC80" w14:textId="70528F7B" w:rsidR="00740512" w:rsidRPr="00705FAE" w:rsidRDefault="00740512" w:rsidP="00A17B83">
            <w:pPr>
              <w:spacing w:after="0"/>
              <w:jc w:val="both"/>
              <w:rPr>
                <w:rFonts w:ascii="Arial" w:hAnsi="Arial" w:cs="Arial"/>
                <w:color w:val="000000"/>
                <w:sz w:val="24"/>
                <w:szCs w:val="24"/>
              </w:rPr>
            </w:pPr>
            <w:r w:rsidRPr="00705FAE">
              <w:rPr>
                <w:rFonts w:ascii="Arial" w:hAnsi="Arial" w:cs="Arial"/>
                <w:bCs/>
                <w:sz w:val="24"/>
                <w:szCs w:val="24"/>
              </w:rPr>
              <w:t>ОМСУ подключены к ЕИМТС Правительства Московской области</w:t>
            </w:r>
            <w:r w:rsidRPr="00705FAE">
              <w:rPr>
                <w:rFonts w:ascii="Arial" w:hAnsi="Arial" w:cs="Arial"/>
                <w:bCs/>
                <w:color w:val="000000"/>
                <w:sz w:val="24"/>
                <w:szCs w:val="24"/>
              </w:rPr>
              <w:t>, Единица</w:t>
            </w:r>
          </w:p>
        </w:tc>
        <w:tc>
          <w:tcPr>
            <w:tcW w:w="261" w:type="pct"/>
            <w:vMerge w:val="restart"/>
            <w:shd w:val="clear" w:color="auto" w:fill="auto"/>
            <w:vAlign w:val="center"/>
          </w:tcPr>
          <w:p w14:paraId="67FB8CC5" w14:textId="29EE95B0" w:rsidR="00740512" w:rsidRPr="00705FAE" w:rsidRDefault="00740512" w:rsidP="00A17B83">
            <w:pPr>
              <w:spacing w:after="0"/>
              <w:jc w:val="center"/>
              <w:rPr>
                <w:rFonts w:ascii="Arial" w:hAnsi="Arial" w:cs="Arial"/>
                <w:sz w:val="24"/>
                <w:szCs w:val="24"/>
              </w:rPr>
            </w:pPr>
            <w:r w:rsidRPr="00705FAE">
              <w:rPr>
                <w:rFonts w:ascii="Arial" w:hAnsi="Arial" w:cs="Arial"/>
                <w:sz w:val="24"/>
                <w:szCs w:val="24"/>
              </w:rPr>
              <w:t>Х</w:t>
            </w:r>
          </w:p>
        </w:tc>
        <w:tc>
          <w:tcPr>
            <w:tcW w:w="424" w:type="pct"/>
            <w:vMerge w:val="restart"/>
            <w:shd w:val="clear" w:color="auto" w:fill="auto"/>
            <w:vAlign w:val="center"/>
          </w:tcPr>
          <w:p w14:paraId="38544C57" w14:textId="40F1451F" w:rsidR="00740512" w:rsidRPr="00705FAE" w:rsidRDefault="00740512" w:rsidP="00A17B83">
            <w:pPr>
              <w:spacing w:after="0" w:line="240" w:lineRule="auto"/>
              <w:jc w:val="center"/>
              <w:rPr>
                <w:rFonts w:ascii="Arial" w:hAnsi="Arial" w:cs="Arial"/>
                <w:sz w:val="24"/>
                <w:szCs w:val="24"/>
              </w:rPr>
            </w:pPr>
            <w:r w:rsidRPr="00705FAE">
              <w:rPr>
                <w:rFonts w:ascii="Arial" w:hAnsi="Arial" w:cs="Arial"/>
                <w:sz w:val="24"/>
                <w:szCs w:val="24"/>
              </w:rPr>
              <w:t>Х</w:t>
            </w:r>
          </w:p>
        </w:tc>
        <w:tc>
          <w:tcPr>
            <w:tcW w:w="411" w:type="pct"/>
            <w:vMerge w:val="restart"/>
            <w:shd w:val="clear" w:color="auto" w:fill="auto"/>
            <w:vAlign w:val="center"/>
          </w:tcPr>
          <w:p w14:paraId="1501793A" w14:textId="6158CC5D" w:rsidR="00740512" w:rsidRPr="00705FAE" w:rsidRDefault="00740512"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749474D1" w14:textId="26A4F343" w:rsidR="00740512" w:rsidRPr="00705FAE" w:rsidRDefault="00740512"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 xml:space="preserve">2023 </w:t>
            </w:r>
          </w:p>
        </w:tc>
        <w:tc>
          <w:tcPr>
            <w:tcW w:w="444" w:type="pct"/>
            <w:vMerge w:val="restart"/>
            <w:shd w:val="clear" w:color="auto" w:fill="auto"/>
            <w:vAlign w:val="center"/>
          </w:tcPr>
          <w:p w14:paraId="7E527274" w14:textId="16EE31B4" w:rsidR="00740512" w:rsidRPr="00705FAE" w:rsidRDefault="00740512" w:rsidP="00A17B83">
            <w:pPr>
              <w:spacing w:after="0" w:line="240" w:lineRule="auto"/>
              <w:jc w:val="center"/>
              <w:rPr>
                <w:rFonts w:ascii="Arial" w:hAnsi="Arial" w:cs="Arial"/>
                <w:color w:val="000000" w:themeColor="text1"/>
                <w:sz w:val="24"/>
                <w:szCs w:val="24"/>
              </w:rPr>
            </w:pPr>
            <w:r w:rsidRPr="00705FAE">
              <w:rPr>
                <w:rFonts w:ascii="Arial" w:hAnsi="Arial" w:cs="Arial"/>
                <w:color w:val="000000"/>
                <w:sz w:val="24"/>
                <w:szCs w:val="24"/>
              </w:rPr>
              <w:t>2024</w:t>
            </w:r>
          </w:p>
        </w:tc>
        <w:tc>
          <w:tcPr>
            <w:tcW w:w="251" w:type="pct"/>
            <w:vMerge w:val="restart"/>
            <w:shd w:val="clear" w:color="auto" w:fill="auto"/>
            <w:vAlign w:val="center"/>
          </w:tcPr>
          <w:p w14:paraId="3BFDC826" w14:textId="64F94FCC" w:rsidR="00740512" w:rsidRPr="00705FAE" w:rsidRDefault="00740512" w:rsidP="00A17B83">
            <w:pPr>
              <w:spacing w:after="0" w:line="240" w:lineRule="auto"/>
              <w:jc w:val="center"/>
              <w:rPr>
                <w:rFonts w:ascii="Arial" w:hAnsi="Arial" w:cs="Arial"/>
                <w:sz w:val="24"/>
                <w:szCs w:val="24"/>
              </w:rPr>
            </w:pPr>
            <w:r w:rsidRPr="00705FAE">
              <w:rPr>
                <w:rFonts w:ascii="Arial" w:hAnsi="Arial" w:cs="Arial"/>
                <w:color w:val="000000"/>
                <w:sz w:val="24"/>
                <w:szCs w:val="24"/>
              </w:rPr>
              <w:t>Итого 2025 год</w:t>
            </w:r>
          </w:p>
        </w:tc>
        <w:tc>
          <w:tcPr>
            <w:tcW w:w="1075" w:type="pct"/>
            <w:gridSpan w:val="4"/>
            <w:tcBorders>
              <w:bottom w:val="single" w:sz="4" w:space="0" w:color="auto"/>
            </w:tcBorders>
            <w:shd w:val="clear" w:color="auto" w:fill="auto"/>
            <w:vAlign w:val="center"/>
          </w:tcPr>
          <w:p w14:paraId="3EDCBE15" w14:textId="2E6A4AF1" w:rsidR="00740512" w:rsidRPr="00705FAE" w:rsidRDefault="00740512" w:rsidP="00A17B83">
            <w:pPr>
              <w:spacing w:after="0" w:line="240" w:lineRule="auto"/>
              <w:jc w:val="center"/>
              <w:rPr>
                <w:rFonts w:ascii="Arial" w:hAnsi="Arial" w:cs="Arial"/>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3574F715" w14:textId="28F8C51D" w:rsidR="00740512" w:rsidRPr="00705FAE" w:rsidRDefault="00740512" w:rsidP="00A17B83">
            <w:pPr>
              <w:spacing w:after="0" w:line="240" w:lineRule="auto"/>
              <w:jc w:val="center"/>
              <w:rPr>
                <w:rFonts w:ascii="Arial" w:hAnsi="Arial" w:cs="Arial"/>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6337B718" w14:textId="4E844D88" w:rsidR="00740512" w:rsidRPr="00705FAE" w:rsidRDefault="00740512" w:rsidP="00A17B8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6B780515" w14:textId="4991740C" w:rsidR="00740512" w:rsidRPr="00705FAE" w:rsidRDefault="00740512" w:rsidP="00A17B83">
            <w:pPr>
              <w:jc w:val="center"/>
              <w:rPr>
                <w:rFonts w:ascii="Arial" w:hAnsi="Arial" w:cs="Arial"/>
                <w:color w:val="000000"/>
                <w:sz w:val="24"/>
                <w:szCs w:val="24"/>
              </w:rPr>
            </w:pPr>
            <w:r w:rsidRPr="00705FAE">
              <w:rPr>
                <w:rFonts w:ascii="Arial" w:hAnsi="Arial" w:cs="Arial"/>
                <w:sz w:val="24"/>
                <w:szCs w:val="24"/>
              </w:rPr>
              <w:t>Х</w:t>
            </w:r>
          </w:p>
        </w:tc>
      </w:tr>
      <w:tr w:rsidR="00705FAE" w:rsidRPr="00705FAE" w14:paraId="72BBB987" w14:textId="77777777" w:rsidTr="00705FAE">
        <w:trPr>
          <w:trHeight w:val="20"/>
        </w:trPr>
        <w:tc>
          <w:tcPr>
            <w:tcW w:w="119" w:type="pct"/>
            <w:vMerge/>
            <w:shd w:val="clear" w:color="auto" w:fill="FFF2CC" w:themeFill="accent4" w:themeFillTint="33"/>
          </w:tcPr>
          <w:p w14:paraId="6CC17D35" w14:textId="77777777" w:rsidR="00740512" w:rsidRPr="00705FAE" w:rsidRDefault="00740512" w:rsidP="00740512">
            <w:pPr>
              <w:pStyle w:val="14"/>
              <w:spacing w:after="0" w:line="240" w:lineRule="auto"/>
              <w:ind w:left="0"/>
              <w:contextualSpacing w:val="0"/>
              <w:rPr>
                <w:rFonts w:ascii="Arial" w:hAnsi="Arial" w:cs="Arial"/>
                <w:sz w:val="24"/>
                <w:szCs w:val="24"/>
              </w:rPr>
            </w:pPr>
          </w:p>
        </w:tc>
        <w:tc>
          <w:tcPr>
            <w:tcW w:w="439" w:type="pct"/>
            <w:vMerge/>
            <w:shd w:val="clear" w:color="auto" w:fill="auto"/>
          </w:tcPr>
          <w:p w14:paraId="55ED5A75" w14:textId="77777777" w:rsidR="00740512" w:rsidRPr="00705FAE" w:rsidRDefault="00740512" w:rsidP="00740512">
            <w:pPr>
              <w:spacing w:after="0"/>
              <w:jc w:val="both"/>
              <w:rPr>
                <w:rFonts w:ascii="Arial" w:hAnsi="Arial" w:cs="Arial"/>
                <w:color w:val="000000"/>
                <w:sz w:val="24"/>
                <w:szCs w:val="24"/>
              </w:rPr>
            </w:pPr>
          </w:p>
        </w:tc>
        <w:tc>
          <w:tcPr>
            <w:tcW w:w="261" w:type="pct"/>
            <w:vMerge/>
            <w:shd w:val="clear" w:color="auto" w:fill="auto"/>
            <w:vAlign w:val="center"/>
          </w:tcPr>
          <w:p w14:paraId="0DB40C41" w14:textId="77777777" w:rsidR="00740512" w:rsidRPr="00705FAE" w:rsidRDefault="00740512" w:rsidP="00740512">
            <w:pPr>
              <w:spacing w:after="0"/>
              <w:jc w:val="center"/>
              <w:rPr>
                <w:rFonts w:ascii="Arial" w:hAnsi="Arial" w:cs="Arial"/>
                <w:sz w:val="24"/>
                <w:szCs w:val="24"/>
              </w:rPr>
            </w:pPr>
          </w:p>
        </w:tc>
        <w:tc>
          <w:tcPr>
            <w:tcW w:w="424" w:type="pct"/>
            <w:vMerge/>
            <w:shd w:val="clear" w:color="auto" w:fill="auto"/>
            <w:vAlign w:val="center"/>
          </w:tcPr>
          <w:p w14:paraId="4F46D39B" w14:textId="77777777" w:rsidR="00740512" w:rsidRPr="00705FAE" w:rsidRDefault="00740512" w:rsidP="00740512">
            <w:pPr>
              <w:spacing w:after="0" w:line="240" w:lineRule="auto"/>
              <w:rPr>
                <w:rFonts w:ascii="Arial" w:hAnsi="Arial" w:cs="Arial"/>
                <w:sz w:val="24"/>
                <w:szCs w:val="24"/>
              </w:rPr>
            </w:pPr>
          </w:p>
        </w:tc>
        <w:tc>
          <w:tcPr>
            <w:tcW w:w="411" w:type="pct"/>
            <w:vMerge/>
            <w:tcBorders>
              <w:bottom w:val="single" w:sz="4" w:space="0" w:color="auto"/>
            </w:tcBorders>
            <w:shd w:val="clear" w:color="auto" w:fill="auto"/>
            <w:vAlign w:val="center"/>
          </w:tcPr>
          <w:p w14:paraId="6B30D1C6" w14:textId="77777777" w:rsidR="00740512" w:rsidRPr="00705FAE" w:rsidRDefault="00740512" w:rsidP="00740512">
            <w:pPr>
              <w:spacing w:after="0" w:line="240" w:lineRule="auto"/>
              <w:jc w:val="center"/>
              <w:rPr>
                <w:rFonts w:ascii="Arial" w:hAnsi="Arial" w:cs="Arial"/>
                <w:color w:val="000000" w:themeColor="text1"/>
                <w:sz w:val="24"/>
                <w:szCs w:val="24"/>
              </w:rPr>
            </w:pPr>
          </w:p>
        </w:tc>
        <w:tc>
          <w:tcPr>
            <w:tcW w:w="391" w:type="pct"/>
            <w:vMerge/>
            <w:tcBorders>
              <w:bottom w:val="single" w:sz="4" w:space="0" w:color="auto"/>
            </w:tcBorders>
            <w:shd w:val="clear" w:color="auto" w:fill="auto"/>
            <w:vAlign w:val="center"/>
          </w:tcPr>
          <w:p w14:paraId="4AEC8B6B" w14:textId="77777777" w:rsidR="00740512" w:rsidRPr="00705FAE" w:rsidRDefault="00740512" w:rsidP="00740512">
            <w:pPr>
              <w:spacing w:after="0" w:line="240" w:lineRule="auto"/>
              <w:jc w:val="center"/>
              <w:rPr>
                <w:rFonts w:ascii="Arial" w:hAnsi="Arial" w:cs="Arial"/>
                <w:color w:val="000000" w:themeColor="text1"/>
                <w:sz w:val="24"/>
                <w:szCs w:val="24"/>
              </w:rPr>
            </w:pPr>
          </w:p>
        </w:tc>
        <w:tc>
          <w:tcPr>
            <w:tcW w:w="444" w:type="pct"/>
            <w:vMerge/>
            <w:tcBorders>
              <w:bottom w:val="single" w:sz="4" w:space="0" w:color="auto"/>
            </w:tcBorders>
            <w:shd w:val="clear" w:color="auto" w:fill="auto"/>
            <w:vAlign w:val="center"/>
          </w:tcPr>
          <w:p w14:paraId="6FAD76B0" w14:textId="77777777" w:rsidR="00740512" w:rsidRPr="00705FAE" w:rsidRDefault="00740512" w:rsidP="00740512">
            <w:pPr>
              <w:spacing w:after="0" w:line="240" w:lineRule="auto"/>
              <w:jc w:val="center"/>
              <w:rPr>
                <w:rFonts w:ascii="Arial" w:hAnsi="Arial" w:cs="Arial"/>
                <w:color w:val="000000" w:themeColor="text1"/>
                <w:sz w:val="24"/>
                <w:szCs w:val="24"/>
              </w:rPr>
            </w:pPr>
          </w:p>
        </w:tc>
        <w:tc>
          <w:tcPr>
            <w:tcW w:w="251" w:type="pct"/>
            <w:vMerge/>
            <w:tcBorders>
              <w:bottom w:val="single" w:sz="4" w:space="0" w:color="auto"/>
            </w:tcBorders>
            <w:shd w:val="clear" w:color="auto" w:fill="auto"/>
            <w:vAlign w:val="center"/>
          </w:tcPr>
          <w:p w14:paraId="6CAF3093" w14:textId="77777777" w:rsidR="00740512" w:rsidRPr="00705FAE" w:rsidRDefault="00740512" w:rsidP="00740512">
            <w:pPr>
              <w:spacing w:after="0" w:line="240" w:lineRule="auto"/>
              <w:jc w:val="center"/>
              <w:rPr>
                <w:rFonts w:ascii="Arial" w:hAnsi="Arial" w:cs="Arial"/>
                <w:sz w:val="24"/>
                <w:szCs w:val="24"/>
              </w:rPr>
            </w:pPr>
          </w:p>
        </w:tc>
        <w:tc>
          <w:tcPr>
            <w:tcW w:w="266" w:type="pct"/>
            <w:tcBorders>
              <w:bottom w:val="single" w:sz="4" w:space="0" w:color="auto"/>
            </w:tcBorders>
            <w:shd w:val="clear" w:color="auto" w:fill="auto"/>
            <w:vAlign w:val="center"/>
          </w:tcPr>
          <w:p w14:paraId="17E77450" w14:textId="275CCC5F" w:rsidR="00740512" w:rsidRPr="00705FAE" w:rsidRDefault="00740512" w:rsidP="00740512">
            <w:pPr>
              <w:spacing w:after="0" w:line="240" w:lineRule="auto"/>
              <w:jc w:val="center"/>
              <w:rPr>
                <w:rFonts w:ascii="Arial" w:hAnsi="Arial" w:cs="Arial"/>
                <w:sz w:val="24"/>
                <w:szCs w:val="24"/>
              </w:rPr>
            </w:pPr>
            <w:r w:rsidRPr="00705FAE">
              <w:rPr>
                <w:rFonts w:ascii="Arial" w:hAnsi="Arial" w:cs="Arial"/>
                <w:sz w:val="24"/>
                <w:szCs w:val="24"/>
              </w:rPr>
              <w:t>1 квартал</w:t>
            </w:r>
          </w:p>
        </w:tc>
        <w:tc>
          <w:tcPr>
            <w:tcW w:w="263" w:type="pct"/>
            <w:tcBorders>
              <w:bottom w:val="single" w:sz="4" w:space="0" w:color="auto"/>
            </w:tcBorders>
            <w:shd w:val="clear" w:color="auto" w:fill="auto"/>
            <w:vAlign w:val="center"/>
          </w:tcPr>
          <w:p w14:paraId="2565CCBF" w14:textId="2E1930DB" w:rsidR="00740512" w:rsidRPr="00705FAE" w:rsidRDefault="00740512" w:rsidP="00740512">
            <w:pPr>
              <w:spacing w:after="0" w:line="240" w:lineRule="auto"/>
              <w:jc w:val="center"/>
              <w:rPr>
                <w:rFonts w:ascii="Arial" w:hAnsi="Arial" w:cs="Arial"/>
                <w:sz w:val="24"/>
                <w:szCs w:val="24"/>
              </w:rPr>
            </w:pPr>
            <w:r w:rsidRPr="00705FAE">
              <w:rPr>
                <w:rFonts w:ascii="Arial" w:hAnsi="Arial" w:cs="Arial"/>
                <w:sz w:val="24"/>
                <w:szCs w:val="24"/>
              </w:rPr>
              <w:t>1 полугодие</w:t>
            </w:r>
          </w:p>
        </w:tc>
        <w:tc>
          <w:tcPr>
            <w:tcW w:w="264" w:type="pct"/>
            <w:tcBorders>
              <w:bottom w:val="single" w:sz="4" w:space="0" w:color="auto"/>
            </w:tcBorders>
            <w:shd w:val="clear" w:color="auto" w:fill="auto"/>
            <w:vAlign w:val="center"/>
          </w:tcPr>
          <w:p w14:paraId="4D6C9141" w14:textId="1773FAF5" w:rsidR="00740512" w:rsidRPr="00705FAE" w:rsidRDefault="00740512" w:rsidP="00740512">
            <w:pPr>
              <w:spacing w:after="0" w:line="240" w:lineRule="auto"/>
              <w:jc w:val="center"/>
              <w:rPr>
                <w:rFonts w:ascii="Arial" w:hAnsi="Arial" w:cs="Arial"/>
                <w:sz w:val="24"/>
                <w:szCs w:val="24"/>
              </w:rPr>
            </w:pPr>
            <w:r w:rsidRPr="00705FAE">
              <w:rPr>
                <w:rFonts w:ascii="Arial" w:hAnsi="Arial" w:cs="Arial"/>
                <w:sz w:val="24"/>
                <w:szCs w:val="24"/>
              </w:rPr>
              <w:t>9 месяцев</w:t>
            </w:r>
          </w:p>
        </w:tc>
        <w:tc>
          <w:tcPr>
            <w:tcW w:w="283" w:type="pct"/>
            <w:tcBorders>
              <w:bottom w:val="single" w:sz="4" w:space="0" w:color="auto"/>
            </w:tcBorders>
            <w:shd w:val="clear" w:color="auto" w:fill="auto"/>
            <w:vAlign w:val="center"/>
          </w:tcPr>
          <w:p w14:paraId="590D4A98" w14:textId="576F41B9" w:rsidR="00740512" w:rsidRPr="00705FAE" w:rsidRDefault="00740512" w:rsidP="00740512">
            <w:pPr>
              <w:spacing w:after="0" w:line="240" w:lineRule="auto"/>
              <w:jc w:val="center"/>
              <w:rPr>
                <w:rFonts w:ascii="Arial" w:hAnsi="Arial" w:cs="Arial"/>
                <w:sz w:val="24"/>
                <w:szCs w:val="24"/>
              </w:rPr>
            </w:pPr>
            <w:r w:rsidRPr="00705FAE">
              <w:rPr>
                <w:rFonts w:ascii="Arial" w:hAnsi="Arial" w:cs="Arial"/>
                <w:sz w:val="24"/>
                <w:szCs w:val="24"/>
              </w:rPr>
              <w:t>12 месяцев</w:t>
            </w:r>
          </w:p>
        </w:tc>
        <w:tc>
          <w:tcPr>
            <w:tcW w:w="433" w:type="pct"/>
            <w:vMerge/>
            <w:tcBorders>
              <w:bottom w:val="single" w:sz="4" w:space="0" w:color="auto"/>
            </w:tcBorders>
            <w:shd w:val="clear" w:color="auto" w:fill="auto"/>
            <w:vAlign w:val="center"/>
          </w:tcPr>
          <w:p w14:paraId="6DF39D35" w14:textId="77777777" w:rsidR="00740512" w:rsidRPr="00705FAE" w:rsidRDefault="00740512" w:rsidP="00740512">
            <w:pPr>
              <w:spacing w:after="0" w:line="240" w:lineRule="auto"/>
              <w:jc w:val="center"/>
              <w:rPr>
                <w:rFonts w:ascii="Arial" w:hAnsi="Arial" w:cs="Arial"/>
                <w:sz w:val="24"/>
                <w:szCs w:val="24"/>
              </w:rPr>
            </w:pPr>
          </w:p>
        </w:tc>
        <w:tc>
          <w:tcPr>
            <w:tcW w:w="421" w:type="pct"/>
            <w:vMerge/>
            <w:tcBorders>
              <w:bottom w:val="single" w:sz="4" w:space="0" w:color="auto"/>
            </w:tcBorders>
            <w:shd w:val="clear" w:color="auto" w:fill="auto"/>
            <w:vAlign w:val="center"/>
          </w:tcPr>
          <w:p w14:paraId="35E2DAFD" w14:textId="77777777" w:rsidR="00740512" w:rsidRPr="00705FAE" w:rsidRDefault="00740512" w:rsidP="00740512">
            <w:pPr>
              <w:spacing w:after="0" w:line="240" w:lineRule="auto"/>
              <w:jc w:val="center"/>
              <w:rPr>
                <w:rFonts w:ascii="Arial" w:hAnsi="Arial" w:cs="Arial"/>
                <w:color w:val="000000" w:themeColor="text1"/>
                <w:sz w:val="24"/>
                <w:szCs w:val="24"/>
              </w:rPr>
            </w:pPr>
          </w:p>
        </w:tc>
        <w:tc>
          <w:tcPr>
            <w:tcW w:w="331" w:type="pct"/>
            <w:vMerge/>
            <w:shd w:val="clear" w:color="auto" w:fill="auto"/>
          </w:tcPr>
          <w:p w14:paraId="5AF7E291" w14:textId="77777777" w:rsidR="00740512" w:rsidRPr="00705FAE" w:rsidRDefault="00740512" w:rsidP="00740512">
            <w:pPr>
              <w:rPr>
                <w:rFonts w:ascii="Arial" w:hAnsi="Arial" w:cs="Arial"/>
                <w:color w:val="000000"/>
                <w:sz w:val="24"/>
                <w:szCs w:val="24"/>
              </w:rPr>
            </w:pPr>
          </w:p>
        </w:tc>
      </w:tr>
      <w:tr w:rsidR="00705FAE" w:rsidRPr="00705FAE" w14:paraId="458CDD01" w14:textId="77777777" w:rsidTr="00705FAE">
        <w:trPr>
          <w:trHeight w:val="20"/>
        </w:trPr>
        <w:tc>
          <w:tcPr>
            <w:tcW w:w="119" w:type="pct"/>
            <w:vMerge/>
            <w:shd w:val="clear" w:color="auto" w:fill="FFF2CC" w:themeFill="accent4" w:themeFillTint="33"/>
          </w:tcPr>
          <w:p w14:paraId="27FD9ED6" w14:textId="77777777" w:rsidR="00740512" w:rsidRPr="00705FAE" w:rsidRDefault="00740512" w:rsidP="00740512">
            <w:pPr>
              <w:pStyle w:val="14"/>
              <w:spacing w:after="0" w:line="240" w:lineRule="auto"/>
              <w:ind w:left="0"/>
              <w:contextualSpacing w:val="0"/>
              <w:rPr>
                <w:rFonts w:ascii="Arial" w:hAnsi="Arial" w:cs="Arial"/>
                <w:sz w:val="24"/>
                <w:szCs w:val="24"/>
              </w:rPr>
            </w:pPr>
          </w:p>
        </w:tc>
        <w:tc>
          <w:tcPr>
            <w:tcW w:w="439" w:type="pct"/>
            <w:vMerge/>
            <w:shd w:val="clear" w:color="auto" w:fill="auto"/>
          </w:tcPr>
          <w:p w14:paraId="47C342AC" w14:textId="77777777" w:rsidR="00740512" w:rsidRPr="00705FAE" w:rsidRDefault="00740512" w:rsidP="00740512">
            <w:pPr>
              <w:spacing w:after="0"/>
              <w:jc w:val="both"/>
              <w:rPr>
                <w:rFonts w:ascii="Arial" w:hAnsi="Arial" w:cs="Arial"/>
                <w:color w:val="000000"/>
                <w:sz w:val="24"/>
                <w:szCs w:val="24"/>
              </w:rPr>
            </w:pPr>
          </w:p>
        </w:tc>
        <w:tc>
          <w:tcPr>
            <w:tcW w:w="261" w:type="pct"/>
            <w:vMerge/>
            <w:shd w:val="clear" w:color="auto" w:fill="auto"/>
            <w:vAlign w:val="center"/>
          </w:tcPr>
          <w:p w14:paraId="28E18C8A" w14:textId="77777777" w:rsidR="00740512" w:rsidRPr="00705FAE" w:rsidRDefault="00740512" w:rsidP="00740512">
            <w:pPr>
              <w:spacing w:after="0"/>
              <w:jc w:val="center"/>
              <w:rPr>
                <w:rFonts w:ascii="Arial" w:hAnsi="Arial" w:cs="Arial"/>
                <w:sz w:val="24"/>
                <w:szCs w:val="24"/>
              </w:rPr>
            </w:pPr>
          </w:p>
        </w:tc>
        <w:tc>
          <w:tcPr>
            <w:tcW w:w="424" w:type="pct"/>
            <w:vMerge/>
            <w:shd w:val="clear" w:color="auto" w:fill="auto"/>
          </w:tcPr>
          <w:p w14:paraId="6FD94B9E" w14:textId="77777777" w:rsidR="00740512" w:rsidRPr="00705FAE" w:rsidRDefault="00740512" w:rsidP="00740512">
            <w:pPr>
              <w:spacing w:after="0" w:line="240" w:lineRule="auto"/>
              <w:rPr>
                <w:rFonts w:ascii="Arial" w:hAnsi="Arial" w:cs="Arial"/>
                <w:sz w:val="24"/>
                <w:szCs w:val="24"/>
              </w:rPr>
            </w:pPr>
          </w:p>
        </w:tc>
        <w:tc>
          <w:tcPr>
            <w:tcW w:w="411" w:type="pct"/>
            <w:shd w:val="clear" w:color="auto" w:fill="auto"/>
            <w:vAlign w:val="center"/>
          </w:tcPr>
          <w:p w14:paraId="7E36E328" w14:textId="21152543" w:rsidR="00740512" w:rsidRPr="00705FAE" w:rsidRDefault="00740512" w:rsidP="0074051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91" w:type="pct"/>
            <w:shd w:val="clear" w:color="auto" w:fill="auto"/>
            <w:vAlign w:val="center"/>
          </w:tcPr>
          <w:p w14:paraId="1AB571FD" w14:textId="43433F9A" w:rsidR="00740512" w:rsidRPr="00705FAE" w:rsidRDefault="00740512" w:rsidP="0074051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w:t>
            </w:r>
          </w:p>
        </w:tc>
        <w:tc>
          <w:tcPr>
            <w:tcW w:w="444" w:type="pct"/>
            <w:shd w:val="clear" w:color="auto" w:fill="auto"/>
            <w:vAlign w:val="center"/>
          </w:tcPr>
          <w:p w14:paraId="3DE2C583" w14:textId="35785389" w:rsidR="00740512" w:rsidRPr="00705FAE" w:rsidRDefault="00740512" w:rsidP="0074051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w:t>
            </w:r>
          </w:p>
        </w:tc>
        <w:tc>
          <w:tcPr>
            <w:tcW w:w="251" w:type="pct"/>
            <w:shd w:val="clear" w:color="auto" w:fill="auto"/>
            <w:vAlign w:val="center"/>
          </w:tcPr>
          <w:p w14:paraId="3FBFFAD2" w14:textId="4B7735CD" w:rsidR="00740512" w:rsidRPr="00705FAE" w:rsidRDefault="00740512" w:rsidP="00740512">
            <w:pPr>
              <w:spacing w:after="0" w:line="240" w:lineRule="auto"/>
              <w:jc w:val="center"/>
              <w:rPr>
                <w:rFonts w:ascii="Arial" w:hAnsi="Arial" w:cs="Arial"/>
                <w:sz w:val="24"/>
                <w:szCs w:val="24"/>
              </w:rPr>
            </w:pPr>
            <w:r w:rsidRPr="00705FAE">
              <w:rPr>
                <w:rFonts w:ascii="Arial" w:hAnsi="Arial" w:cs="Arial"/>
                <w:sz w:val="24"/>
                <w:szCs w:val="24"/>
              </w:rPr>
              <w:t>1</w:t>
            </w:r>
          </w:p>
        </w:tc>
        <w:tc>
          <w:tcPr>
            <w:tcW w:w="266" w:type="pct"/>
            <w:shd w:val="clear" w:color="auto" w:fill="auto"/>
            <w:vAlign w:val="center"/>
          </w:tcPr>
          <w:p w14:paraId="43062806" w14:textId="33886373" w:rsidR="00740512" w:rsidRPr="00705FAE" w:rsidRDefault="00740512" w:rsidP="00740512">
            <w:pPr>
              <w:spacing w:after="0" w:line="240" w:lineRule="auto"/>
              <w:jc w:val="center"/>
              <w:rPr>
                <w:rFonts w:ascii="Arial" w:hAnsi="Arial" w:cs="Arial"/>
                <w:sz w:val="24"/>
                <w:szCs w:val="24"/>
              </w:rPr>
            </w:pPr>
            <w:r w:rsidRPr="00705FAE">
              <w:rPr>
                <w:rFonts w:ascii="Arial" w:hAnsi="Arial" w:cs="Arial"/>
                <w:sz w:val="24"/>
                <w:szCs w:val="24"/>
              </w:rPr>
              <w:t>1</w:t>
            </w:r>
          </w:p>
        </w:tc>
        <w:tc>
          <w:tcPr>
            <w:tcW w:w="263" w:type="pct"/>
            <w:shd w:val="clear" w:color="auto" w:fill="auto"/>
            <w:vAlign w:val="center"/>
          </w:tcPr>
          <w:p w14:paraId="5E3A50EF" w14:textId="125C117E" w:rsidR="00740512" w:rsidRPr="00705FAE" w:rsidRDefault="00740512" w:rsidP="00740512">
            <w:pPr>
              <w:spacing w:after="0" w:line="240" w:lineRule="auto"/>
              <w:jc w:val="center"/>
              <w:rPr>
                <w:rFonts w:ascii="Arial" w:hAnsi="Arial" w:cs="Arial"/>
                <w:sz w:val="24"/>
                <w:szCs w:val="24"/>
              </w:rPr>
            </w:pPr>
            <w:r w:rsidRPr="00705FAE">
              <w:rPr>
                <w:rFonts w:ascii="Arial" w:hAnsi="Arial" w:cs="Arial"/>
                <w:sz w:val="24"/>
                <w:szCs w:val="24"/>
              </w:rPr>
              <w:t>1</w:t>
            </w:r>
          </w:p>
        </w:tc>
        <w:tc>
          <w:tcPr>
            <w:tcW w:w="264" w:type="pct"/>
            <w:shd w:val="clear" w:color="auto" w:fill="auto"/>
            <w:vAlign w:val="center"/>
          </w:tcPr>
          <w:p w14:paraId="7E3FCA18" w14:textId="7117BE2A" w:rsidR="00740512" w:rsidRPr="00705FAE" w:rsidRDefault="00740512" w:rsidP="00740512">
            <w:pPr>
              <w:spacing w:after="0" w:line="240" w:lineRule="auto"/>
              <w:jc w:val="center"/>
              <w:rPr>
                <w:rFonts w:ascii="Arial" w:hAnsi="Arial" w:cs="Arial"/>
                <w:sz w:val="24"/>
                <w:szCs w:val="24"/>
              </w:rPr>
            </w:pPr>
            <w:r w:rsidRPr="00705FAE">
              <w:rPr>
                <w:rFonts w:ascii="Arial" w:hAnsi="Arial" w:cs="Arial"/>
                <w:sz w:val="24"/>
                <w:szCs w:val="24"/>
              </w:rPr>
              <w:t>1</w:t>
            </w:r>
          </w:p>
        </w:tc>
        <w:tc>
          <w:tcPr>
            <w:tcW w:w="283" w:type="pct"/>
            <w:shd w:val="clear" w:color="auto" w:fill="auto"/>
            <w:vAlign w:val="center"/>
          </w:tcPr>
          <w:p w14:paraId="703902C9" w14:textId="36E739F9" w:rsidR="00740512" w:rsidRPr="00705FAE" w:rsidRDefault="00740512" w:rsidP="00740512">
            <w:pPr>
              <w:spacing w:after="0" w:line="240" w:lineRule="auto"/>
              <w:jc w:val="center"/>
              <w:rPr>
                <w:rFonts w:ascii="Arial" w:hAnsi="Arial" w:cs="Arial"/>
                <w:sz w:val="24"/>
                <w:szCs w:val="24"/>
              </w:rPr>
            </w:pPr>
            <w:r w:rsidRPr="00705FAE">
              <w:rPr>
                <w:rFonts w:ascii="Arial" w:hAnsi="Arial" w:cs="Arial"/>
                <w:sz w:val="24"/>
                <w:szCs w:val="24"/>
              </w:rPr>
              <w:t>1</w:t>
            </w:r>
          </w:p>
        </w:tc>
        <w:tc>
          <w:tcPr>
            <w:tcW w:w="433" w:type="pct"/>
            <w:shd w:val="clear" w:color="auto" w:fill="auto"/>
            <w:vAlign w:val="center"/>
          </w:tcPr>
          <w:p w14:paraId="562CD3D3" w14:textId="449F2A5B" w:rsidR="00740512" w:rsidRPr="00705FAE" w:rsidRDefault="00740512" w:rsidP="00740512">
            <w:pPr>
              <w:spacing w:after="0" w:line="240" w:lineRule="auto"/>
              <w:jc w:val="center"/>
              <w:rPr>
                <w:rFonts w:ascii="Arial" w:hAnsi="Arial" w:cs="Arial"/>
                <w:sz w:val="24"/>
                <w:szCs w:val="24"/>
              </w:rPr>
            </w:pPr>
            <w:r w:rsidRPr="00705FAE">
              <w:rPr>
                <w:rFonts w:ascii="Arial" w:hAnsi="Arial" w:cs="Arial"/>
                <w:sz w:val="24"/>
                <w:szCs w:val="24"/>
              </w:rPr>
              <w:t>1</w:t>
            </w:r>
          </w:p>
        </w:tc>
        <w:tc>
          <w:tcPr>
            <w:tcW w:w="421" w:type="pct"/>
            <w:shd w:val="clear" w:color="auto" w:fill="auto"/>
            <w:vAlign w:val="center"/>
          </w:tcPr>
          <w:p w14:paraId="10C73AC5" w14:textId="2928B7A2" w:rsidR="00740512" w:rsidRPr="00705FAE" w:rsidRDefault="00740512" w:rsidP="0074051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31" w:type="pct"/>
            <w:vMerge/>
            <w:shd w:val="clear" w:color="auto" w:fill="auto"/>
          </w:tcPr>
          <w:p w14:paraId="4626475F" w14:textId="77777777" w:rsidR="00740512" w:rsidRPr="00705FAE" w:rsidRDefault="00740512" w:rsidP="00740512">
            <w:pPr>
              <w:rPr>
                <w:rFonts w:ascii="Arial" w:hAnsi="Arial" w:cs="Arial"/>
                <w:color w:val="000000"/>
                <w:sz w:val="24"/>
                <w:szCs w:val="24"/>
              </w:rPr>
            </w:pPr>
          </w:p>
        </w:tc>
      </w:tr>
      <w:tr w:rsidR="00705FAE" w:rsidRPr="00705FAE" w14:paraId="61917484" w14:textId="77777777" w:rsidTr="00705FAE">
        <w:trPr>
          <w:trHeight w:val="20"/>
        </w:trPr>
        <w:tc>
          <w:tcPr>
            <w:tcW w:w="119" w:type="pct"/>
            <w:vMerge w:val="restart"/>
            <w:shd w:val="clear" w:color="auto" w:fill="auto"/>
          </w:tcPr>
          <w:p w14:paraId="45B7A498" w14:textId="552791ED" w:rsidR="00C62262" w:rsidRPr="00705FAE" w:rsidRDefault="00C62262" w:rsidP="00740512">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1.4.</w:t>
            </w:r>
          </w:p>
        </w:tc>
        <w:tc>
          <w:tcPr>
            <w:tcW w:w="439" w:type="pct"/>
            <w:vMerge w:val="restart"/>
            <w:shd w:val="clear" w:color="auto" w:fill="auto"/>
          </w:tcPr>
          <w:p w14:paraId="3132441F" w14:textId="77777777" w:rsidR="00C62262" w:rsidRPr="00705FAE" w:rsidRDefault="00C62262" w:rsidP="00740512">
            <w:pPr>
              <w:jc w:val="both"/>
              <w:rPr>
                <w:rFonts w:ascii="Arial" w:eastAsia="Calibri" w:hAnsi="Arial" w:cs="Arial"/>
                <w:sz w:val="24"/>
                <w:szCs w:val="24"/>
                <w:lang w:eastAsia="en-US"/>
              </w:rPr>
            </w:pPr>
            <w:r w:rsidRPr="00705FAE">
              <w:rPr>
                <w:rFonts w:ascii="Arial" w:hAnsi="Arial" w:cs="Arial"/>
                <w:bCs/>
                <w:color w:val="000000"/>
                <w:sz w:val="24"/>
                <w:szCs w:val="24"/>
              </w:rPr>
              <w:t xml:space="preserve">Мероприятие 01.04. Обеспечение оборудованием и поддержание его </w:t>
            </w:r>
            <w:r w:rsidRPr="00705FAE">
              <w:rPr>
                <w:rFonts w:ascii="Arial" w:hAnsi="Arial" w:cs="Arial"/>
                <w:bCs/>
                <w:color w:val="000000"/>
                <w:sz w:val="24"/>
                <w:szCs w:val="24"/>
              </w:rPr>
              <w:lastRenderedPageBreak/>
              <w:t>работоспособности</w:t>
            </w:r>
          </w:p>
        </w:tc>
        <w:tc>
          <w:tcPr>
            <w:tcW w:w="261" w:type="pct"/>
            <w:vMerge w:val="restart"/>
            <w:shd w:val="clear" w:color="auto" w:fill="auto"/>
            <w:vAlign w:val="center"/>
          </w:tcPr>
          <w:p w14:paraId="706C1820" w14:textId="77777777" w:rsidR="00C62262" w:rsidRPr="00705FAE" w:rsidRDefault="00C62262" w:rsidP="00740512">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01.01.2023</w:t>
            </w:r>
          </w:p>
          <w:p w14:paraId="7DE66CAC" w14:textId="77777777" w:rsidR="00C62262" w:rsidRPr="00705FAE" w:rsidRDefault="00C62262" w:rsidP="00740512">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0BE3F5CD" w14:textId="77777777" w:rsidR="00C62262" w:rsidRPr="00705FAE" w:rsidRDefault="00C62262" w:rsidP="00740512">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435981EE" w14:textId="77777777" w:rsidR="00C62262" w:rsidRPr="00705FAE" w:rsidRDefault="00C62262" w:rsidP="00740512">
            <w:pPr>
              <w:spacing w:after="0"/>
              <w:ind w:left="-57" w:right="-57"/>
              <w:jc w:val="center"/>
              <w:rPr>
                <w:rFonts w:ascii="Arial" w:hAnsi="Arial" w:cs="Arial"/>
                <w:color w:val="000000"/>
                <w:sz w:val="24"/>
                <w:szCs w:val="24"/>
              </w:rPr>
            </w:pPr>
          </w:p>
        </w:tc>
        <w:tc>
          <w:tcPr>
            <w:tcW w:w="424" w:type="pct"/>
            <w:shd w:val="clear" w:color="auto" w:fill="auto"/>
          </w:tcPr>
          <w:p w14:paraId="5BDA53BD" w14:textId="77777777" w:rsidR="00C62262" w:rsidRPr="00705FAE" w:rsidRDefault="00C62262" w:rsidP="00740512">
            <w:pPr>
              <w:spacing w:after="0" w:line="240" w:lineRule="auto"/>
              <w:rPr>
                <w:rFonts w:ascii="Arial" w:hAnsi="Arial" w:cs="Arial"/>
                <w:sz w:val="24"/>
                <w:szCs w:val="24"/>
              </w:rPr>
            </w:pPr>
            <w:r w:rsidRPr="00705FAE">
              <w:rPr>
                <w:rFonts w:ascii="Arial" w:hAnsi="Arial" w:cs="Arial"/>
                <w:color w:val="000000"/>
                <w:sz w:val="24"/>
                <w:szCs w:val="24"/>
              </w:rPr>
              <w:t>Средства федерального      бюджета</w:t>
            </w:r>
          </w:p>
        </w:tc>
        <w:tc>
          <w:tcPr>
            <w:tcW w:w="411" w:type="pct"/>
            <w:shd w:val="clear" w:color="auto" w:fill="auto"/>
            <w:vAlign w:val="center"/>
          </w:tcPr>
          <w:p w14:paraId="61CB500D" w14:textId="77777777" w:rsidR="00C62262" w:rsidRPr="00705FAE" w:rsidRDefault="00C62262" w:rsidP="0074051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4FCAED1F" w14:textId="77777777" w:rsidR="00C62262" w:rsidRPr="00705FAE" w:rsidRDefault="00C62262" w:rsidP="0074051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736D6389" w14:textId="5D378B0D" w:rsidR="00C62262" w:rsidRPr="00705FAE" w:rsidRDefault="00AC18FD" w:rsidP="00740512">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36F79567" w14:textId="790C9998" w:rsidR="00C62262" w:rsidRPr="00705FAE" w:rsidRDefault="00C62262" w:rsidP="00740512">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532B73C6" w14:textId="77777777" w:rsidR="00C62262" w:rsidRPr="00705FAE" w:rsidRDefault="00C62262" w:rsidP="0074051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768A3CCE" w14:textId="416DAC98" w:rsidR="00C62262" w:rsidRPr="00705FAE" w:rsidRDefault="00C62262" w:rsidP="0074051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val="restart"/>
            <w:shd w:val="clear" w:color="auto" w:fill="auto"/>
          </w:tcPr>
          <w:p w14:paraId="304BA8A4" w14:textId="77777777" w:rsidR="00C62262" w:rsidRPr="00705FAE" w:rsidRDefault="00C62262" w:rsidP="00740512">
            <w:pPr>
              <w:spacing w:after="0"/>
              <w:rPr>
                <w:rFonts w:ascii="Arial" w:hAnsi="Arial" w:cs="Arial"/>
                <w:color w:val="000000"/>
                <w:sz w:val="24"/>
                <w:szCs w:val="24"/>
              </w:rPr>
            </w:pPr>
            <w:r w:rsidRPr="00705FAE">
              <w:rPr>
                <w:rFonts w:ascii="Arial" w:hAnsi="Arial" w:cs="Arial"/>
                <w:sz w:val="24"/>
                <w:szCs w:val="24"/>
              </w:rPr>
              <w:t xml:space="preserve">Управление делами администрации городского округа </w:t>
            </w:r>
            <w:r w:rsidRPr="00705FAE">
              <w:rPr>
                <w:rFonts w:ascii="Arial" w:hAnsi="Arial" w:cs="Arial"/>
                <w:sz w:val="24"/>
                <w:szCs w:val="24"/>
              </w:rPr>
              <w:lastRenderedPageBreak/>
              <w:t>Люберцы Московской области</w:t>
            </w:r>
          </w:p>
        </w:tc>
      </w:tr>
      <w:tr w:rsidR="00705FAE" w:rsidRPr="00705FAE" w14:paraId="0408343C" w14:textId="77777777" w:rsidTr="00705FAE">
        <w:trPr>
          <w:trHeight w:val="20"/>
        </w:trPr>
        <w:tc>
          <w:tcPr>
            <w:tcW w:w="119" w:type="pct"/>
            <w:vMerge/>
            <w:shd w:val="clear" w:color="auto" w:fill="auto"/>
          </w:tcPr>
          <w:p w14:paraId="242FDD19" w14:textId="77777777" w:rsidR="00C62262" w:rsidRPr="00705FAE" w:rsidRDefault="00C62262" w:rsidP="00740512">
            <w:pPr>
              <w:pStyle w:val="14"/>
              <w:spacing w:after="0" w:line="240" w:lineRule="auto"/>
              <w:ind w:left="0"/>
              <w:contextualSpacing w:val="0"/>
              <w:jc w:val="center"/>
              <w:rPr>
                <w:rFonts w:ascii="Arial" w:hAnsi="Arial" w:cs="Arial"/>
                <w:sz w:val="24"/>
                <w:szCs w:val="24"/>
              </w:rPr>
            </w:pPr>
          </w:p>
        </w:tc>
        <w:tc>
          <w:tcPr>
            <w:tcW w:w="439" w:type="pct"/>
            <w:vMerge/>
            <w:shd w:val="clear" w:color="auto" w:fill="FFF2CC" w:themeFill="accent4" w:themeFillTint="33"/>
          </w:tcPr>
          <w:p w14:paraId="5B41C632" w14:textId="77777777" w:rsidR="00C62262" w:rsidRPr="00705FAE" w:rsidRDefault="00C62262" w:rsidP="00740512">
            <w:pPr>
              <w:jc w:val="both"/>
              <w:rPr>
                <w:rFonts w:ascii="Arial" w:eastAsia="Calibri" w:hAnsi="Arial" w:cs="Arial"/>
                <w:sz w:val="24"/>
                <w:szCs w:val="24"/>
                <w:lang w:eastAsia="en-US"/>
              </w:rPr>
            </w:pPr>
          </w:p>
        </w:tc>
        <w:tc>
          <w:tcPr>
            <w:tcW w:w="261" w:type="pct"/>
            <w:vMerge/>
            <w:shd w:val="clear" w:color="auto" w:fill="FFF2CC" w:themeFill="accent4" w:themeFillTint="33"/>
          </w:tcPr>
          <w:p w14:paraId="055D5C43" w14:textId="77777777" w:rsidR="00C62262" w:rsidRPr="00705FAE" w:rsidRDefault="00C62262" w:rsidP="00740512">
            <w:pPr>
              <w:spacing w:before="20" w:after="0"/>
              <w:ind w:left="-57" w:right="-57"/>
              <w:rPr>
                <w:rFonts w:ascii="Arial" w:hAnsi="Arial" w:cs="Arial"/>
                <w:color w:val="000000"/>
                <w:sz w:val="24"/>
                <w:szCs w:val="24"/>
              </w:rPr>
            </w:pPr>
          </w:p>
        </w:tc>
        <w:tc>
          <w:tcPr>
            <w:tcW w:w="424" w:type="pct"/>
            <w:shd w:val="clear" w:color="auto" w:fill="auto"/>
          </w:tcPr>
          <w:p w14:paraId="69A91FA0" w14:textId="77777777" w:rsidR="00C62262" w:rsidRPr="00705FAE" w:rsidRDefault="00C62262" w:rsidP="00740512">
            <w:pPr>
              <w:spacing w:after="0" w:line="240" w:lineRule="auto"/>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182F1A30" w14:textId="77777777" w:rsidR="00C62262" w:rsidRPr="00705FAE" w:rsidRDefault="00C62262" w:rsidP="0074051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620C6DD7" w14:textId="77777777" w:rsidR="00C62262" w:rsidRPr="00705FAE" w:rsidRDefault="00C62262" w:rsidP="0074051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30A8E51A" w14:textId="36DE5813" w:rsidR="00C62262" w:rsidRPr="00705FAE" w:rsidRDefault="00AC18FD" w:rsidP="00740512">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11DEB91C" w14:textId="469080C5" w:rsidR="00C62262" w:rsidRPr="00705FAE" w:rsidRDefault="00C62262" w:rsidP="00740512">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28701F25" w14:textId="77777777" w:rsidR="00C62262" w:rsidRPr="00705FAE" w:rsidRDefault="00C62262" w:rsidP="0074051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51E0D8A6" w14:textId="436648C7" w:rsidR="00C62262" w:rsidRPr="00705FAE" w:rsidRDefault="00C62262" w:rsidP="0074051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39E43D15" w14:textId="77777777" w:rsidR="00C62262" w:rsidRPr="00705FAE" w:rsidRDefault="00C62262" w:rsidP="00740512">
            <w:pPr>
              <w:spacing w:after="0"/>
              <w:rPr>
                <w:rFonts w:ascii="Arial" w:hAnsi="Arial" w:cs="Arial"/>
                <w:color w:val="000000"/>
                <w:sz w:val="24"/>
                <w:szCs w:val="24"/>
              </w:rPr>
            </w:pPr>
          </w:p>
        </w:tc>
      </w:tr>
      <w:tr w:rsidR="00705FAE" w:rsidRPr="00705FAE" w14:paraId="59B54BC6" w14:textId="77777777" w:rsidTr="00705FAE">
        <w:trPr>
          <w:trHeight w:val="20"/>
        </w:trPr>
        <w:tc>
          <w:tcPr>
            <w:tcW w:w="119" w:type="pct"/>
            <w:vMerge/>
            <w:shd w:val="clear" w:color="auto" w:fill="auto"/>
          </w:tcPr>
          <w:p w14:paraId="49C8A0F6" w14:textId="77777777" w:rsidR="00C62262" w:rsidRPr="00705FAE" w:rsidRDefault="00C62262" w:rsidP="00C62262">
            <w:pPr>
              <w:pStyle w:val="14"/>
              <w:spacing w:after="0" w:line="240" w:lineRule="auto"/>
              <w:ind w:left="0"/>
              <w:contextualSpacing w:val="0"/>
              <w:jc w:val="center"/>
              <w:rPr>
                <w:rFonts w:ascii="Arial" w:hAnsi="Arial" w:cs="Arial"/>
                <w:sz w:val="24"/>
                <w:szCs w:val="24"/>
              </w:rPr>
            </w:pPr>
          </w:p>
        </w:tc>
        <w:tc>
          <w:tcPr>
            <w:tcW w:w="439" w:type="pct"/>
            <w:vMerge/>
            <w:shd w:val="clear" w:color="auto" w:fill="FFF2CC" w:themeFill="accent4" w:themeFillTint="33"/>
          </w:tcPr>
          <w:p w14:paraId="30D3DBEE" w14:textId="77777777" w:rsidR="00C62262" w:rsidRPr="00705FAE" w:rsidRDefault="00C62262" w:rsidP="00C62262">
            <w:pPr>
              <w:jc w:val="both"/>
              <w:rPr>
                <w:rFonts w:ascii="Arial" w:eastAsia="Calibri" w:hAnsi="Arial" w:cs="Arial"/>
                <w:sz w:val="24"/>
                <w:szCs w:val="24"/>
                <w:lang w:eastAsia="en-US"/>
              </w:rPr>
            </w:pPr>
          </w:p>
        </w:tc>
        <w:tc>
          <w:tcPr>
            <w:tcW w:w="261" w:type="pct"/>
            <w:vMerge/>
            <w:shd w:val="clear" w:color="auto" w:fill="FFF2CC" w:themeFill="accent4" w:themeFillTint="33"/>
          </w:tcPr>
          <w:p w14:paraId="4AA8F5C7" w14:textId="77777777" w:rsidR="00C62262" w:rsidRPr="00705FAE" w:rsidRDefault="00C62262" w:rsidP="00C62262">
            <w:pPr>
              <w:spacing w:before="20" w:after="0"/>
              <w:ind w:left="-57" w:right="-57"/>
              <w:rPr>
                <w:rFonts w:ascii="Arial" w:hAnsi="Arial" w:cs="Arial"/>
                <w:color w:val="000000"/>
                <w:sz w:val="24"/>
                <w:szCs w:val="24"/>
              </w:rPr>
            </w:pPr>
          </w:p>
        </w:tc>
        <w:tc>
          <w:tcPr>
            <w:tcW w:w="424" w:type="pct"/>
            <w:shd w:val="clear" w:color="auto" w:fill="auto"/>
          </w:tcPr>
          <w:p w14:paraId="4EE9B599" w14:textId="77777777" w:rsidR="00C62262" w:rsidRPr="00705FAE" w:rsidRDefault="00C62262" w:rsidP="00C62262">
            <w:pPr>
              <w:spacing w:after="0" w:line="240" w:lineRule="auto"/>
              <w:rPr>
                <w:rFonts w:ascii="Arial" w:hAnsi="Arial" w:cs="Arial"/>
                <w:sz w:val="24"/>
                <w:szCs w:val="24"/>
              </w:rPr>
            </w:pPr>
            <w:r w:rsidRPr="00705FAE">
              <w:rPr>
                <w:rFonts w:ascii="Arial" w:hAnsi="Arial" w:cs="Arial"/>
                <w:color w:val="000000"/>
                <w:sz w:val="24"/>
                <w:szCs w:val="24"/>
              </w:rPr>
              <w:t xml:space="preserve">Средства бюджета </w:t>
            </w:r>
            <w:r w:rsidRPr="00705FAE">
              <w:rPr>
                <w:rFonts w:ascii="Arial" w:hAnsi="Arial" w:cs="Arial"/>
                <w:color w:val="000000"/>
                <w:sz w:val="24"/>
                <w:szCs w:val="24"/>
              </w:rPr>
              <w:lastRenderedPageBreak/>
              <w:t>городского округа Люберцы</w:t>
            </w:r>
          </w:p>
        </w:tc>
        <w:tc>
          <w:tcPr>
            <w:tcW w:w="411" w:type="pct"/>
            <w:shd w:val="clear" w:color="auto" w:fill="auto"/>
            <w:vAlign w:val="center"/>
          </w:tcPr>
          <w:p w14:paraId="76E89468" w14:textId="190A5AE2" w:rsidR="00C62262" w:rsidRPr="00705FAE" w:rsidRDefault="00C62262" w:rsidP="00C6226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lastRenderedPageBreak/>
              <w:t>43 972,53</w:t>
            </w:r>
          </w:p>
        </w:tc>
        <w:tc>
          <w:tcPr>
            <w:tcW w:w="391" w:type="pct"/>
            <w:shd w:val="clear" w:color="auto" w:fill="auto"/>
            <w:vAlign w:val="center"/>
          </w:tcPr>
          <w:p w14:paraId="53925437" w14:textId="765D11CA" w:rsidR="00C62262" w:rsidRPr="00705FAE" w:rsidRDefault="00C62262" w:rsidP="00C6226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10 578,16</w:t>
            </w:r>
          </w:p>
        </w:tc>
        <w:tc>
          <w:tcPr>
            <w:tcW w:w="444" w:type="pct"/>
            <w:shd w:val="clear" w:color="auto" w:fill="auto"/>
            <w:vAlign w:val="center"/>
          </w:tcPr>
          <w:p w14:paraId="2ADB2D39" w14:textId="4C595B73" w:rsidR="00C62262" w:rsidRPr="00705FAE" w:rsidRDefault="00C62262" w:rsidP="00C62262">
            <w:pPr>
              <w:spacing w:after="0" w:line="240" w:lineRule="auto"/>
              <w:jc w:val="center"/>
              <w:rPr>
                <w:rFonts w:ascii="Arial" w:hAnsi="Arial" w:cs="Arial"/>
                <w:color w:val="000000"/>
                <w:sz w:val="24"/>
                <w:szCs w:val="24"/>
              </w:rPr>
            </w:pPr>
            <w:r w:rsidRPr="00705FAE">
              <w:rPr>
                <w:rFonts w:ascii="Arial" w:hAnsi="Arial" w:cs="Arial"/>
                <w:color w:val="000000"/>
                <w:sz w:val="24"/>
                <w:szCs w:val="24"/>
              </w:rPr>
              <w:t>7 894,37</w:t>
            </w:r>
          </w:p>
        </w:tc>
        <w:tc>
          <w:tcPr>
            <w:tcW w:w="1326" w:type="pct"/>
            <w:gridSpan w:val="5"/>
            <w:shd w:val="clear" w:color="auto" w:fill="auto"/>
            <w:vAlign w:val="center"/>
          </w:tcPr>
          <w:p w14:paraId="2FB59454" w14:textId="5A69E09F" w:rsidR="00C62262" w:rsidRPr="00705FAE" w:rsidRDefault="00C62262" w:rsidP="00C62262">
            <w:pPr>
              <w:spacing w:after="0" w:line="240" w:lineRule="auto"/>
              <w:jc w:val="center"/>
              <w:rPr>
                <w:rFonts w:ascii="Arial" w:hAnsi="Arial" w:cs="Arial"/>
                <w:color w:val="000000"/>
                <w:sz w:val="24"/>
                <w:szCs w:val="24"/>
              </w:rPr>
            </w:pPr>
            <w:r w:rsidRPr="00705FAE">
              <w:rPr>
                <w:rFonts w:ascii="Arial" w:hAnsi="Arial" w:cs="Arial"/>
                <w:color w:val="000000"/>
                <w:sz w:val="24"/>
                <w:szCs w:val="24"/>
              </w:rPr>
              <w:t>8 500,00</w:t>
            </w:r>
          </w:p>
        </w:tc>
        <w:tc>
          <w:tcPr>
            <w:tcW w:w="433" w:type="pct"/>
            <w:shd w:val="clear" w:color="auto" w:fill="auto"/>
            <w:vAlign w:val="center"/>
          </w:tcPr>
          <w:p w14:paraId="640825E4" w14:textId="672E32F1" w:rsidR="00C62262" w:rsidRPr="00705FAE" w:rsidRDefault="00C62262" w:rsidP="00C6226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8 500,00</w:t>
            </w:r>
          </w:p>
        </w:tc>
        <w:tc>
          <w:tcPr>
            <w:tcW w:w="421" w:type="pct"/>
            <w:shd w:val="clear" w:color="auto" w:fill="auto"/>
            <w:vAlign w:val="center"/>
          </w:tcPr>
          <w:p w14:paraId="22BC026D" w14:textId="70360109" w:rsidR="00C62262" w:rsidRPr="00705FAE" w:rsidRDefault="00C62262" w:rsidP="00C6226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8 500,00</w:t>
            </w:r>
          </w:p>
        </w:tc>
        <w:tc>
          <w:tcPr>
            <w:tcW w:w="331" w:type="pct"/>
            <w:vMerge/>
            <w:shd w:val="clear" w:color="auto" w:fill="auto"/>
          </w:tcPr>
          <w:p w14:paraId="21B5E23F" w14:textId="77777777" w:rsidR="00C62262" w:rsidRPr="00705FAE" w:rsidRDefault="00C62262" w:rsidP="00C62262">
            <w:pPr>
              <w:spacing w:after="0"/>
              <w:rPr>
                <w:rFonts w:ascii="Arial" w:hAnsi="Arial" w:cs="Arial"/>
                <w:color w:val="000000"/>
                <w:sz w:val="24"/>
                <w:szCs w:val="24"/>
              </w:rPr>
            </w:pPr>
          </w:p>
        </w:tc>
      </w:tr>
      <w:tr w:rsidR="00705FAE" w:rsidRPr="00705FAE" w14:paraId="12F0FDB0" w14:textId="77777777" w:rsidTr="00705FAE">
        <w:trPr>
          <w:trHeight w:val="20"/>
        </w:trPr>
        <w:tc>
          <w:tcPr>
            <w:tcW w:w="119" w:type="pct"/>
            <w:vMerge/>
            <w:shd w:val="clear" w:color="auto" w:fill="auto"/>
          </w:tcPr>
          <w:p w14:paraId="1B28D04F" w14:textId="77777777" w:rsidR="00C62262" w:rsidRPr="00705FAE" w:rsidRDefault="00C62262" w:rsidP="00C62262">
            <w:pPr>
              <w:pStyle w:val="14"/>
              <w:spacing w:after="0" w:line="240" w:lineRule="auto"/>
              <w:ind w:left="0"/>
              <w:contextualSpacing w:val="0"/>
              <w:jc w:val="center"/>
              <w:rPr>
                <w:rFonts w:ascii="Arial" w:hAnsi="Arial" w:cs="Arial"/>
                <w:sz w:val="24"/>
                <w:szCs w:val="24"/>
              </w:rPr>
            </w:pPr>
          </w:p>
        </w:tc>
        <w:tc>
          <w:tcPr>
            <w:tcW w:w="439" w:type="pct"/>
            <w:vMerge/>
            <w:shd w:val="clear" w:color="auto" w:fill="FFF2CC" w:themeFill="accent4" w:themeFillTint="33"/>
          </w:tcPr>
          <w:p w14:paraId="07CC3753" w14:textId="77777777" w:rsidR="00C62262" w:rsidRPr="00705FAE" w:rsidRDefault="00C62262" w:rsidP="00C62262">
            <w:pPr>
              <w:jc w:val="both"/>
              <w:rPr>
                <w:rFonts w:ascii="Arial" w:eastAsia="Calibri" w:hAnsi="Arial" w:cs="Arial"/>
                <w:sz w:val="24"/>
                <w:szCs w:val="24"/>
                <w:lang w:eastAsia="en-US"/>
              </w:rPr>
            </w:pPr>
          </w:p>
        </w:tc>
        <w:tc>
          <w:tcPr>
            <w:tcW w:w="261" w:type="pct"/>
            <w:vMerge/>
            <w:shd w:val="clear" w:color="auto" w:fill="FFF2CC" w:themeFill="accent4" w:themeFillTint="33"/>
          </w:tcPr>
          <w:p w14:paraId="40732FB6" w14:textId="77777777" w:rsidR="00C62262" w:rsidRPr="00705FAE" w:rsidRDefault="00C62262" w:rsidP="00C62262">
            <w:pPr>
              <w:spacing w:before="20" w:after="0"/>
              <w:ind w:left="-57" w:right="-57"/>
              <w:rPr>
                <w:rFonts w:ascii="Arial" w:hAnsi="Arial" w:cs="Arial"/>
                <w:sz w:val="24"/>
                <w:szCs w:val="24"/>
              </w:rPr>
            </w:pPr>
          </w:p>
        </w:tc>
        <w:tc>
          <w:tcPr>
            <w:tcW w:w="424" w:type="pct"/>
            <w:shd w:val="clear" w:color="auto" w:fill="auto"/>
          </w:tcPr>
          <w:p w14:paraId="1DFA3AAD" w14:textId="77777777" w:rsidR="00C62262" w:rsidRPr="00705FAE" w:rsidRDefault="00C62262" w:rsidP="00C62262">
            <w:pPr>
              <w:spacing w:after="0" w:line="240" w:lineRule="auto"/>
              <w:rPr>
                <w:rFonts w:ascii="Arial" w:hAnsi="Arial" w:cs="Arial"/>
                <w:sz w:val="24"/>
                <w:szCs w:val="24"/>
              </w:rPr>
            </w:pPr>
            <w:r w:rsidRPr="00705FAE">
              <w:rPr>
                <w:rFonts w:ascii="Arial" w:hAnsi="Arial" w:cs="Arial"/>
                <w:sz w:val="24"/>
                <w:szCs w:val="24"/>
              </w:rPr>
              <w:t>Итого:</w:t>
            </w:r>
          </w:p>
        </w:tc>
        <w:tc>
          <w:tcPr>
            <w:tcW w:w="411" w:type="pct"/>
            <w:shd w:val="clear" w:color="auto" w:fill="auto"/>
            <w:vAlign w:val="center"/>
          </w:tcPr>
          <w:p w14:paraId="23A9C55B" w14:textId="59CCE36D" w:rsidR="00C62262" w:rsidRPr="00705FAE" w:rsidRDefault="00C62262" w:rsidP="00C6226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43 972,53</w:t>
            </w:r>
          </w:p>
        </w:tc>
        <w:tc>
          <w:tcPr>
            <w:tcW w:w="391" w:type="pct"/>
            <w:shd w:val="clear" w:color="auto" w:fill="auto"/>
            <w:vAlign w:val="center"/>
          </w:tcPr>
          <w:p w14:paraId="43050AFA" w14:textId="1AF6A776" w:rsidR="00C62262" w:rsidRPr="00705FAE" w:rsidRDefault="00C62262" w:rsidP="00C6226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10 578,16</w:t>
            </w:r>
          </w:p>
        </w:tc>
        <w:tc>
          <w:tcPr>
            <w:tcW w:w="444" w:type="pct"/>
            <w:shd w:val="clear" w:color="auto" w:fill="auto"/>
            <w:vAlign w:val="center"/>
          </w:tcPr>
          <w:p w14:paraId="24D57AA6" w14:textId="1B1623B8" w:rsidR="00C62262" w:rsidRPr="00705FAE" w:rsidRDefault="00C62262" w:rsidP="00C62262">
            <w:pPr>
              <w:spacing w:after="0" w:line="240" w:lineRule="auto"/>
              <w:jc w:val="center"/>
              <w:rPr>
                <w:rFonts w:ascii="Arial" w:hAnsi="Arial" w:cs="Arial"/>
                <w:color w:val="000000"/>
                <w:sz w:val="24"/>
                <w:szCs w:val="24"/>
              </w:rPr>
            </w:pPr>
            <w:r w:rsidRPr="00705FAE">
              <w:rPr>
                <w:rFonts w:ascii="Arial" w:hAnsi="Arial" w:cs="Arial"/>
                <w:color w:val="000000"/>
                <w:sz w:val="24"/>
                <w:szCs w:val="24"/>
              </w:rPr>
              <w:t>7 894,37</w:t>
            </w:r>
          </w:p>
        </w:tc>
        <w:tc>
          <w:tcPr>
            <w:tcW w:w="1326" w:type="pct"/>
            <w:gridSpan w:val="5"/>
            <w:shd w:val="clear" w:color="auto" w:fill="auto"/>
            <w:vAlign w:val="center"/>
          </w:tcPr>
          <w:p w14:paraId="3382E745" w14:textId="3562A80B" w:rsidR="00C62262" w:rsidRPr="00705FAE" w:rsidRDefault="00C62262" w:rsidP="00C62262">
            <w:pPr>
              <w:spacing w:after="0" w:line="240" w:lineRule="auto"/>
              <w:jc w:val="center"/>
              <w:rPr>
                <w:rFonts w:ascii="Arial" w:hAnsi="Arial" w:cs="Arial"/>
                <w:color w:val="000000"/>
                <w:sz w:val="24"/>
                <w:szCs w:val="24"/>
              </w:rPr>
            </w:pPr>
            <w:r w:rsidRPr="00705FAE">
              <w:rPr>
                <w:rFonts w:ascii="Arial" w:hAnsi="Arial" w:cs="Arial"/>
                <w:color w:val="000000"/>
                <w:sz w:val="24"/>
                <w:szCs w:val="24"/>
              </w:rPr>
              <w:t>8 500,00</w:t>
            </w:r>
          </w:p>
        </w:tc>
        <w:tc>
          <w:tcPr>
            <w:tcW w:w="433" w:type="pct"/>
            <w:shd w:val="clear" w:color="auto" w:fill="auto"/>
            <w:vAlign w:val="center"/>
          </w:tcPr>
          <w:p w14:paraId="3FEF22B9" w14:textId="089CBCFE" w:rsidR="00C62262" w:rsidRPr="00705FAE" w:rsidRDefault="00C62262" w:rsidP="00C6226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8 500,00</w:t>
            </w:r>
          </w:p>
        </w:tc>
        <w:tc>
          <w:tcPr>
            <w:tcW w:w="421" w:type="pct"/>
            <w:shd w:val="clear" w:color="auto" w:fill="auto"/>
            <w:vAlign w:val="center"/>
          </w:tcPr>
          <w:p w14:paraId="1D4B6215" w14:textId="470E4488" w:rsidR="00C62262" w:rsidRPr="00705FAE" w:rsidRDefault="00C62262" w:rsidP="00C62262">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8 500,00</w:t>
            </w:r>
          </w:p>
        </w:tc>
        <w:tc>
          <w:tcPr>
            <w:tcW w:w="331" w:type="pct"/>
            <w:vMerge/>
            <w:shd w:val="clear" w:color="auto" w:fill="auto"/>
          </w:tcPr>
          <w:p w14:paraId="6FFE8995" w14:textId="77777777" w:rsidR="00C62262" w:rsidRPr="00705FAE" w:rsidRDefault="00C62262" w:rsidP="00C62262">
            <w:pPr>
              <w:spacing w:after="0"/>
              <w:rPr>
                <w:rFonts w:ascii="Arial" w:hAnsi="Arial" w:cs="Arial"/>
                <w:color w:val="000000"/>
                <w:sz w:val="24"/>
                <w:szCs w:val="24"/>
              </w:rPr>
            </w:pPr>
          </w:p>
        </w:tc>
      </w:tr>
      <w:tr w:rsidR="00705FAE" w:rsidRPr="00705FAE" w14:paraId="1DF1F59E" w14:textId="77777777" w:rsidTr="00705FAE">
        <w:trPr>
          <w:trHeight w:val="20"/>
        </w:trPr>
        <w:tc>
          <w:tcPr>
            <w:tcW w:w="119" w:type="pct"/>
            <w:vMerge/>
            <w:shd w:val="clear" w:color="auto" w:fill="auto"/>
          </w:tcPr>
          <w:p w14:paraId="4240F36C" w14:textId="77777777" w:rsidR="00C62262" w:rsidRPr="00705FAE" w:rsidRDefault="00C62262" w:rsidP="00C62262">
            <w:pPr>
              <w:pStyle w:val="14"/>
              <w:spacing w:after="0" w:line="240" w:lineRule="auto"/>
              <w:ind w:left="0"/>
              <w:contextualSpacing w:val="0"/>
              <w:jc w:val="center"/>
              <w:rPr>
                <w:rFonts w:ascii="Arial" w:hAnsi="Arial" w:cs="Arial"/>
                <w:sz w:val="24"/>
                <w:szCs w:val="24"/>
              </w:rPr>
            </w:pPr>
          </w:p>
        </w:tc>
        <w:tc>
          <w:tcPr>
            <w:tcW w:w="439" w:type="pct"/>
            <w:vMerge w:val="restart"/>
            <w:shd w:val="clear" w:color="auto" w:fill="auto"/>
          </w:tcPr>
          <w:p w14:paraId="50C74FB3" w14:textId="77777777" w:rsidR="00C62262" w:rsidRPr="00705FAE" w:rsidRDefault="00C62262" w:rsidP="00C62262">
            <w:pPr>
              <w:spacing w:after="0"/>
              <w:jc w:val="both"/>
              <w:rPr>
                <w:rFonts w:ascii="Arial" w:hAnsi="Arial" w:cs="Arial"/>
                <w:bCs/>
                <w:sz w:val="24"/>
                <w:szCs w:val="24"/>
              </w:rPr>
            </w:pPr>
            <w:r w:rsidRPr="00705FAE">
              <w:rPr>
                <w:rFonts w:ascii="Arial" w:hAnsi="Arial" w:cs="Arial"/>
                <w:sz w:val="24"/>
                <w:szCs w:val="24"/>
              </w:rPr>
              <w:t>Количество рабочих мест, обеспеченных необходимым компьютерным оборудованием в соответствии с требованиями нормативных правовых актов Московской области, Единица</w:t>
            </w:r>
          </w:p>
        </w:tc>
        <w:tc>
          <w:tcPr>
            <w:tcW w:w="261" w:type="pct"/>
            <w:vMerge w:val="restart"/>
            <w:shd w:val="clear" w:color="auto" w:fill="auto"/>
            <w:vAlign w:val="center"/>
          </w:tcPr>
          <w:p w14:paraId="09495B39" w14:textId="77777777" w:rsidR="00C62262" w:rsidRPr="00705FAE" w:rsidRDefault="00C62262" w:rsidP="00C62262">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24" w:type="pct"/>
            <w:vMerge w:val="restart"/>
            <w:shd w:val="clear" w:color="auto" w:fill="auto"/>
            <w:vAlign w:val="center"/>
          </w:tcPr>
          <w:p w14:paraId="5E3D6156" w14:textId="77777777" w:rsidR="00C62262" w:rsidRPr="00705FAE" w:rsidRDefault="00C62262" w:rsidP="00C62262">
            <w:pPr>
              <w:spacing w:before="20" w:after="0" w:line="240" w:lineRule="auto"/>
              <w:ind w:left="-57" w:right="-57"/>
              <w:jc w:val="center"/>
              <w:rPr>
                <w:rFonts w:ascii="Arial" w:hAnsi="Arial" w:cs="Arial"/>
                <w:color w:val="000000"/>
                <w:sz w:val="24"/>
                <w:szCs w:val="24"/>
              </w:rPr>
            </w:pPr>
            <w:r w:rsidRPr="00705FAE">
              <w:rPr>
                <w:rFonts w:ascii="Arial" w:hAnsi="Arial" w:cs="Arial"/>
                <w:sz w:val="24"/>
                <w:szCs w:val="24"/>
              </w:rPr>
              <w:t>Х</w:t>
            </w:r>
          </w:p>
        </w:tc>
        <w:tc>
          <w:tcPr>
            <w:tcW w:w="411" w:type="pct"/>
            <w:vMerge w:val="restart"/>
            <w:shd w:val="clear" w:color="auto" w:fill="auto"/>
            <w:vAlign w:val="center"/>
          </w:tcPr>
          <w:p w14:paraId="73CC12F4" w14:textId="77777777" w:rsidR="00C62262" w:rsidRPr="00705FAE" w:rsidRDefault="00C62262" w:rsidP="00C62262">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5A99BC36" w14:textId="362F9E3C" w:rsidR="00C62262" w:rsidRPr="00705FAE" w:rsidRDefault="00C62262" w:rsidP="00C62262">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1D066525" w14:textId="59C9BC92" w:rsidR="00C62262" w:rsidRPr="00705FAE" w:rsidRDefault="00C62262" w:rsidP="00C62262">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2024</w:t>
            </w:r>
          </w:p>
        </w:tc>
        <w:tc>
          <w:tcPr>
            <w:tcW w:w="251" w:type="pct"/>
            <w:vMerge w:val="restart"/>
            <w:shd w:val="clear" w:color="auto" w:fill="auto"/>
            <w:vAlign w:val="center"/>
          </w:tcPr>
          <w:p w14:paraId="56D64925" w14:textId="129F20C8" w:rsidR="00C62262" w:rsidRPr="00705FAE" w:rsidRDefault="00C62262" w:rsidP="00C62262">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Итого 2025 год</w:t>
            </w:r>
          </w:p>
        </w:tc>
        <w:tc>
          <w:tcPr>
            <w:tcW w:w="1075" w:type="pct"/>
            <w:gridSpan w:val="4"/>
            <w:shd w:val="clear" w:color="auto" w:fill="auto"/>
            <w:vAlign w:val="center"/>
          </w:tcPr>
          <w:p w14:paraId="1A613802" w14:textId="4DDACE6E" w:rsidR="00C62262" w:rsidRPr="00705FAE" w:rsidRDefault="00C62262" w:rsidP="00C62262">
            <w:pPr>
              <w:spacing w:before="20" w:after="0" w:line="240" w:lineRule="auto"/>
              <w:ind w:left="-57" w:right="-57"/>
              <w:jc w:val="center"/>
              <w:rPr>
                <w:rFonts w:ascii="Arial" w:hAnsi="Arial" w:cs="Arial"/>
                <w:color w:val="000000"/>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75C0EEFF" w14:textId="4BB582FA" w:rsidR="00C62262" w:rsidRPr="00705FAE" w:rsidRDefault="00C62262" w:rsidP="00C62262">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0E4FB698" w14:textId="64180F15" w:rsidR="00C62262" w:rsidRPr="00705FAE" w:rsidRDefault="00C62262" w:rsidP="00C62262">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231CABA7" w14:textId="77777777" w:rsidR="00C62262" w:rsidRPr="00705FAE" w:rsidRDefault="00C62262" w:rsidP="00C62262">
            <w:pPr>
              <w:jc w:val="center"/>
              <w:rPr>
                <w:rFonts w:ascii="Arial" w:hAnsi="Arial" w:cs="Arial"/>
                <w:sz w:val="24"/>
                <w:szCs w:val="24"/>
              </w:rPr>
            </w:pPr>
            <w:r w:rsidRPr="00705FAE">
              <w:rPr>
                <w:rFonts w:ascii="Arial" w:hAnsi="Arial" w:cs="Arial"/>
                <w:sz w:val="24"/>
                <w:szCs w:val="24"/>
              </w:rPr>
              <w:t>Х</w:t>
            </w:r>
          </w:p>
        </w:tc>
      </w:tr>
      <w:tr w:rsidR="00705FAE" w:rsidRPr="00705FAE" w14:paraId="005104D5" w14:textId="77777777" w:rsidTr="00705FAE">
        <w:trPr>
          <w:trHeight w:val="20"/>
        </w:trPr>
        <w:tc>
          <w:tcPr>
            <w:tcW w:w="119" w:type="pct"/>
            <w:vMerge/>
            <w:shd w:val="clear" w:color="auto" w:fill="auto"/>
          </w:tcPr>
          <w:p w14:paraId="666880F8" w14:textId="77777777" w:rsidR="00C62262" w:rsidRPr="00705FAE" w:rsidRDefault="00C62262" w:rsidP="00C62262">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52288A60" w14:textId="77777777" w:rsidR="00C62262" w:rsidRPr="00705FAE" w:rsidRDefault="00C62262" w:rsidP="00C62262">
            <w:pPr>
              <w:spacing w:after="0"/>
              <w:jc w:val="both"/>
              <w:rPr>
                <w:rFonts w:ascii="Arial" w:hAnsi="Arial" w:cs="Arial"/>
                <w:sz w:val="24"/>
                <w:szCs w:val="24"/>
              </w:rPr>
            </w:pPr>
          </w:p>
        </w:tc>
        <w:tc>
          <w:tcPr>
            <w:tcW w:w="261" w:type="pct"/>
            <w:vMerge/>
            <w:shd w:val="clear" w:color="auto" w:fill="auto"/>
            <w:vAlign w:val="center"/>
          </w:tcPr>
          <w:p w14:paraId="78516E5F" w14:textId="77777777" w:rsidR="00C62262" w:rsidRPr="00705FAE" w:rsidRDefault="00C62262" w:rsidP="00C62262">
            <w:pPr>
              <w:spacing w:after="0" w:line="240" w:lineRule="auto"/>
              <w:jc w:val="center"/>
              <w:rPr>
                <w:rFonts w:ascii="Arial" w:hAnsi="Arial" w:cs="Arial"/>
                <w:sz w:val="24"/>
                <w:szCs w:val="24"/>
              </w:rPr>
            </w:pPr>
          </w:p>
        </w:tc>
        <w:tc>
          <w:tcPr>
            <w:tcW w:w="424" w:type="pct"/>
            <w:vMerge/>
            <w:shd w:val="clear" w:color="auto" w:fill="auto"/>
            <w:vAlign w:val="center"/>
          </w:tcPr>
          <w:p w14:paraId="6704291F" w14:textId="77777777" w:rsidR="00C62262" w:rsidRPr="00705FAE" w:rsidRDefault="00C62262" w:rsidP="00C62262">
            <w:pPr>
              <w:spacing w:before="20" w:after="0" w:line="240" w:lineRule="auto"/>
              <w:ind w:left="-57" w:right="-57"/>
              <w:jc w:val="center"/>
              <w:rPr>
                <w:rFonts w:ascii="Arial" w:hAnsi="Arial" w:cs="Arial"/>
                <w:sz w:val="24"/>
                <w:szCs w:val="24"/>
              </w:rPr>
            </w:pPr>
          </w:p>
        </w:tc>
        <w:tc>
          <w:tcPr>
            <w:tcW w:w="411" w:type="pct"/>
            <w:vMerge/>
            <w:shd w:val="clear" w:color="auto" w:fill="FFF2CC" w:themeFill="accent4" w:themeFillTint="33"/>
            <w:vAlign w:val="center"/>
          </w:tcPr>
          <w:p w14:paraId="25AA78C8" w14:textId="77777777" w:rsidR="00C62262" w:rsidRPr="00705FAE" w:rsidRDefault="00C62262" w:rsidP="00C62262">
            <w:pPr>
              <w:spacing w:before="20" w:after="0" w:line="240" w:lineRule="auto"/>
              <w:ind w:left="-57" w:right="-57"/>
              <w:jc w:val="center"/>
              <w:rPr>
                <w:rFonts w:ascii="Arial" w:hAnsi="Arial" w:cs="Arial"/>
                <w:color w:val="000000" w:themeColor="text1"/>
                <w:sz w:val="24"/>
                <w:szCs w:val="24"/>
              </w:rPr>
            </w:pPr>
          </w:p>
        </w:tc>
        <w:tc>
          <w:tcPr>
            <w:tcW w:w="391" w:type="pct"/>
            <w:vMerge/>
            <w:shd w:val="clear" w:color="auto" w:fill="FFF2CC" w:themeFill="accent4" w:themeFillTint="33"/>
            <w:vAlign w:val="center"/>
          </w:tcPr>
          <w:p w14:paraId="0F89DB55" w14:textId="305478FE" w:rsidR="00C62262" w:rsidRPr="00705FAE" w:rsidRDefault="00C62262" w:rsidP="00C62262">
            <w:pPr>
              <w:spacing w:after="0"/>
              <w:jc w:val="center"/>
              <w:rPr>
                <w:rFonts w:ascii="Arial" w:hAnsi="Arial" w:cs="Arial"/>
                <w:sz w:val="24"/>
                <w:szCs w:val="24"/>
              </w:rPr>
            </w:pPr>
          </w:p>
        </w:tc>
        <w:tc>
          <w:tcPr>
            <w:tcW w:w="444" w:type="pct"/>
            <w:vMerge/>
            <w:shd w:val="clear" w:color="auto" w:fill="FFF2CC" w:themeFill="accent4" w:themeFillTint="33"/>
          </w:tcPr>
          <w:p w14:paraId="037B3D78" w14:textId="77777777" w:rsidR="00C62262" w:rsidRPr="00705FAE" w:rsidRDefault="00C62262" w:rsidP="00C62262">
            <w:pPr>
              <w:spacing w:before="20" w:after="0" w:line="240" w:lineRule="auto"/>
              <w:ind w:left="-57" w:right="-57"/>
              <w:jc w:val="center"/>
              <w:rPr>
                <w:rFonts w:ascii="Arial" w:hAnsi="Arial" w:cs="Arial"/>
                <w:color w:val="000000"/>
                <w:sz w:val="24"/>
                <w:szCs w:val="24"/>
              </w:rPr>
            </w:pPr>
          </w:p>
        </w:tc>
        <w:tc>
          <w:tcPr>
            <w:tcW w:w="251" w:type="pct"/>
            <w:vMerge/>
            <w:shd w:val="clear" w:color="auto" w:fill="FFF2CC" w:themeFill="accent4" w:themeFillTint="33"/>
            <w:vAlign w:val="center"/>
          </w:tcPr>
          <w:p w14:paraId="36AFF949" w14:textId="1962EF18" w:rsidR="00C62262" w:rsidRPr="00705FAE" w:rsidRDefault="00C62262" w:rsidP="00C62262">
            <w:pPr>
              <w:spacing w:before="20" w:after="0" w:line="240" w:lineRule="auto"/>
              <w:ind w:left="-57" w:right="-57"/>
              <w:jc w:val="center"/>
              <w:rPr>
                <w:rFonts w:ascii="Arial" w:hAnsi="Arial" w:cs="Arial"/>
                <w:color w:val="000000"/>
                <w:sz w:val="24"/>
                <w:szCs w:val="24"/>
              </w:rPr>
            </w:pPr>
          </w:p>
        </w:tc>
        <w:tc>
          <w:tcPr>
            <w:tcW w:w="266" w:type="pct"/>
            <w:shd w:val="clear" w:color="auto" w:fill="auto"/>
            <w:vAlign w:val="center"/>
          </w:tcPr>
          <w:p w14:paraId="04E864AF" w14:textId="1FCD7AEF" w:rsidR="00C62262" w:rsidRPr="00705FAE" w:rsidRDefault="00C62262" w:rsidP="00C62262">
            <w:pPr>
              <w:spacing w:after="0" w:line="240" w:lineRule="auto"/>
              <w:jc w:val="center"/>
              <w:rPr>
                <w:rFonts w:ascii="Arial" w:hAnsi="Arial" w:cs="Arial"/>
                <w:color w:val="000000"/>
                <w:sz w:val="24"/>
                <w:szCs w:val="24"/>
              </w:rPr>
            </w:pPr>
            <w:r w:rsidRPr="00705FAE">
              <w:rPr>
                <w:rFonts w:ascii="Arial" w:hAnsi="Arial" w:cs="Arial"/>
                <w:sz w:val="24"/>
                <w:szCs w:val="24"/>
              </w:rPr>
              <w:t>1 квартал</w:t>
            </w:r>
          </w:p>
        </w:tc>
        <w:tc>
          <w:tcPr>
            <w:tcW w:w="263" w:type="pct"/>
            <w:shd w:val="clear" w:color="auto" w:fill="auto"/>
            <w:vAlign w:val="center"/>
          </w:tcPr>
          <w:p w14:paraId="6DED849F" w14:textId="28F1DF85" w:rsidR="00C62262" w:rsidRPr="00705FAE" w:rsidRDefault="00C62262" w:rsidP="00C62262">
            <w:pPr>
              <w:spacing w:after="0" w:line="240" w:lineRule="auto"/>
              <w:jc w:val="center"/>
              <w:rPr>
                <w:rFonts w:ascii="Arial" w:hAnsi="Arial" w:cs="Arial"/>
                <w:color w:val="000000"/>
                <w:sz w:val="24"/>
                <w:szCs w:val="24"/>
              </w:rPr>
            </w:pPr>
            <w:r w:rsidRPr="00705FAE">
              <w:rPr>
                <w:rFonts w:ascii="Arial" w:hAnsi="Arial" w:cs="Arial"/>
                <w:sz w:val="24"/>
                <w:szCs w:val="24"/>
              </w:rPr>
              <w:t>1 полугодие</w:t>
            </w:r>
          </w:p>
        </w:tc>
        <w:tc>
          <w:tcPr>
            <w:tcW w:w="264" w:type="pct"/>
            <w:shd w:val="clear" w:color="auto" w:fill="auto"/>
            <w:vAlign w:val="center"/>
          </w:tcPr>
          <w:p w14:paraId="4E5C5830" w14:textId="6218A9BC" w:rsidR="00C62262" w:rsidRPr="00705FAE" w:rsidRDefault="00C62262" w:rsidP="00C62262">
            <w:pPr>
              <w:spacing w:after="0" w:line="240" w:lineRule="auto"/>
              <w:jc w:val="center"/>
              <w:rPr>
                <w:rFonts w:ascii="Arial" w:hAnsi="Arial" w:cs="Arial"/>
                <w:color w:val="000000"/>
                <w:sz w:val="24"/>
                <w:szCs w:val="24"/>
              </w:rPr>
            </w:pPr>
            <w:r w:rsidRPr="00705FAE">
              <w:rPr>
                <w:rFonts w:ascii="Arial" w:hAnsi="Arial" w:cs="Arial"/>
                <w:sz w:val="24"/>
                <w:szCs w:val="24"/>
              </w:rPr>
              <w:t>9 месяцев</w:t>
            </w:r>
          </w:p>
        </w:tc>
        <w:tc>
          <w:tcPr>
            <w:tcW w:w="283" w:type="pct"/>
            <w:shd w:val="clear" w:color="auto" w:fill="auto"/>
            <w:vAlign w:val="center"/>
          </w:tcPr>
          <w:p w14:paraId="6D8D553C" w14:textId="673488E1" w:rsidR="00C62262" w:rsidRPr="00705FAE" w:rsidRDefault="00C62262" w:rsidP="00C62262">
            <w:pPr>
              <w:spacing w:after="0" w:line="240" w:lineRule="auto"/>
              <w:jc w:val="center"/>
              <w:rPr>
                <w:rFonts w:ascii="Arial" w:hAnsi="Arial" w:cs="Arial"/>
                <w:color w:val="000000"/>
                <w:sz w:val="24"/>
                <w:szCs w:val="24"/>
              </w:rPr>
            </w:pPr>
            <w:r w:rsidRPr="00705FAE">
              <w:rPr>
                <w:rFonts w:ascii="Arial" w:hAnsi="Arial" w:cs="Arial"/>
                <w:sz w:val="24"/>
                <w:szCs w:val="24"/>
              </w:rPr>
              <w:t>12 месяцев</w:t>
            </w:r>
          </w:p>
        </w:tc>
        <w:tc>
          <w:tcPr>
            <w:tcW w:w="433" w:type="pct"/>
            <w:vMerge/>
            <w:shd w:val="clear" w:color="auto" w:fill="FFF2CC" w:themeFill="accent4" w:themeFillTint="33"/>
            <w:vAlign w:val="center"/>
          </w:tcPr>
          <w:p w14:paraId="17FB4235" w14:textId="67DB926D" w:rsidR="00C62262" w:rsidRPr="00705FAE" w:rsidRDefault="00C62262" w:rsidP="00C62262">
            <w:pPr>
              <w:spacing w:before="20" w:after="0" w:line="240" w:lineRule="auto"/>
              <w:ind w:left="-57" w:right="-57"/>
              <w:jc w:val="center"/>
              <w:rPr>
                <w:rFonts w:ascii="Arial" w:hAnsi="Arial" w:cs="Arial"/>
                <w:color w:val="000000" w:themeColor="text1"/>
                <w:sz w:val="24"/>
                <w:szCs w:val="24"/>
              </w:rPr>
            </w:pPr>
          </w:p>
        </w:tc>
        <w:tc>
          <w:tcPr>
            <w:tcW w:w="421" w:type="pct"/>
            <w:vMerge/>
            <w:shd w:val="clear" w:color="auto" w:fill="FFF2CC" w:themeFill="accent4" w:themeFillTint="33"/>
            <w:vAlign w:val="center"/>
          </w:tcPr>
          <w:p w14:paraId="17F7EFF5" w14:textId="77777777" w:rsidR="00C62262" w:rsidRPr="00705FAE" w:rsidRDefault="00C62262" w:rsidP="00C62262">
            <w:pPr>
              <w:spacing w:before="20" w:after="0" w:line="240" w:lineRule="auto"/>
              <w:ind w:left="-57" w:right="-57"/>
              <w:jc w:val="center"/>
              <w:rPr>
                <w:rFonts w:ascii="Arial" w:hAnsi="Arial" w:cs="Arial"/>
                <w:color w:val="000000" w:themeColor="text1"/>
                <w:sz w:val="24"/>
                <w:szCs w:val="24"/>
              </w:rPr>
            </w:pPr>
          </w:p>
        </w:tc>
        <w:tc>
          <w:tcPr>
            <w:tcW w:w="331" w:type="pct"/>
            <w:vMerge/>
            <w:shd w:val="clear" w:color="auto" w:fill="FFF2CC" w:themeFill="accent4" w:themeFillTint="33"/>
            <w:vAlign w:val="center"/>
          </w:tcPr>
          <w:p w14:paraId="1DBD401B" w14:textId="77777777" w:rsidR="00C62262" w:rsidRPr="00705FAE" w:rsidRDefault="00C62262" w:rsidP="00C62262">
            <w:pPr>
              <w:jc w:val="center"/>
              <w:rPr>
                <w:rFonts w:ascii="Arial" w:hAnsi="Arial" w:cs="Arial"/>
                <w:sz w:val="24"/>
                <w:szCs w:val="24"/>
              </w:rPr>
            </w:pPr>
          </w:p>
        </w:tc>
      </w:tr>
      <w:tr w:rsidR="00705FAE" w:rsidRPr="00705FAE" w14:paraId="5C18D9D9" w14:textId="77777777" w:rsidTr="00705FAE">
        <w:trPr>
          <w:trHeight w:val="20"/>
        </w:trPr>
        <w:tc>
          <w:tcPr>
            <w:tcW w:w="119" w:type="pct"/>
            <w:vMerge/>
            <w:shd w:val="clear" w:color="auto" w:fill="auto"/>
          </w:tcPr>
          <w:p w14:paraId="3F331B9F" w14:textId="77777777" w:rsidR="005F302B" w:rsidRPr="00705FAE" w:rsidRDefault="005F302B" w:rsidP="005F302B">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26B77E1A" w14:textId="77777777" w:rsidR="005F302B" w:rsidRPr="00705FAE" w:rsidRDefault="005F302B" w:rsidP="005F302B">
            <w:pPr>
              <w:spacing w:after="0"/>
              <w:jc w:val="both"/>
              <w:rPr>
                <w:rFonts w:ascii="Arial" w:hAnsi="Arial" w:cs="Arial"/>
                <w:bCs/>
                <w:sz w:val="24"/>
                <w:szCs w:val="24"/>
              </w:rPr>
            </w:pPr>
          </w:p>
        </w:tc>
        <w:tc>
          <w:tcPr>
            <w:tcW w:w="261" w:type="pct"/>
            <w:vMerge/>
            <w:shd w:val="clear" w:color="auto" w:fill="auto"/>
            <w:vAlign w:val="center"/>
          </w:tcPr>
          <w:p w14:paraId="686D7D6A" w14:textId="77777777" w:rsidR="005F302B" w:rsidRPr="00705FAE" w:rsidRDefault="005F302B" w:rsidP="005F302B">
            <w:pPr>
              <w:spacing w:after="0" w:line="240" w:lineRule="auto"/>
              <w:jc w:val="center"/>
              <w:rPr>
                <w:rFonts w:ascii="Arial" w:hAnsi="Arial" w:cs="Arial"/>
                <w:color w:val="000000"/>
                <w:sz w:val="24"/>
                <w:szCs w:val="24"/>
              </w:rPr>
            </w:pPr>
          </w:p>
        </w:tc>
        <w:tc>
          <w:tcPr>
            <w:tcW w:w="424" w:type="pct"/>
            <w:vMerge/>
            <w:shd w:val="clear" w:color="auto" w:fill="auto"/>
          </w:tcPr>
          <w:p w14:paraId="4B7140C5" w14:textId="77777777" w:rsidR="005F302B" w:rsidRPr="00705FAE" w:rsidRDefault="005F302B" w:rsidP="005F302B">
            <w:pPr>
              <w:spacing w:before="20" w:after="0" w:line="240" w:lineRule="auto"/>
              <w:ind w:left="-57" w:right="-57"/>
              <w:rPr>
                <w:rFonts w:ascii="Arial" w:hAnsi="Arial" w:cs="Arial"/>
                <w:color w:val="000000"/>
                <w:sz w:val="24"/>
                <w:szCs w:val="24"/>
              </w:rPr>
            </w:pPr>
          </w:p>
        </w:tc>
        <w:tc>
          <w:tcPr>
            <w:tcW w:w="411" w:type="pct"/>
            <w:shd w:val="clear" w:color="auto" w:fill="auto"/>
            <w:vAlign w:val="center"/>
          </w:tcPr>
          <w:p w14:paraId="52CEA9AB" w14:textId="77777777" w:rsidR="005F302B" w:rsidRPr="00705FAE" w:rsidRDefault="005F302B" w:rsidP="005F302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425</w:t>
            </w:r>
          </w:p>
        </w:tc>
        <w:tc>
          <w:tcPr>
            <w:tcW w:w="391" w:type="pct"/>
            <w:shd w:val="clear" w:color="auto" w:fill="auto"/>
            <w:vAlign w:val="center"/>
          </w:tcPr>
          <w:p w14:paraId="431FB678" w14:textId="7E6219D2" w:rsidR="005F302B" w:rsidRPr="00705FAE" w:rsidRDefault="005F302B" w:rsidP="005F302B">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425</w:t>
            </w:r>
          </w:p>
        </w:tc>
        <w:tc>
          <w:tcPr>
            <w:tcW w:w="444" w:type="pct"/>
            <w:shd w:val="clear" w:color="auto" w:fill="auto"/>
            <w:vAlign w:val="center"/>
          </w:tcPr>
          <w:p w14:paraId="3EF510F6" w14:textId="0A078B59" w:rsidR="005F302B" w:rsidRPr="00705FAE" w:rsidRDefault="005F302B" w:rsidP="005F302B">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425</w:t>
            </w:r>
          </w:p>
        </w:tc>
        <w:tc>
          <w:tcPr>
            <w:tcW w:w="251" w:type="pct"/>
            <w:shd w:val="clear" w:color="auto" w:fill="auto"/>
            <w:vAlign w:val="center"/>
          </w:tcPr>
          <w:p w14:paraId="32A7EE90" w14:textId="3DAA07C1" w:rsidR="005F302B" w:rsidRPr="00705FAE" w:rsidRDefault="00206A27" w:rsidP="005F302B">
            <w:pPr>
              <w:spacing w:before="20" w:after="0" w:line="240" w:lineRule="auto"/>
              <w:ind w:left="-57" w:right="-57"/>
              <w:jc w:val="center"/>
              <w:rPr>
                <w:rFonts w:ascii="Arial" w:hAnsi="Arial" w:cs="Arial"/>
                <w:color w:val="000000"/>
                <w:sz w:val="24"/>
                <w:szCs w:val="24"/>
              </w:rPr>
            </w:pPr>
            <w:r w:rsidRPr="00705FAE">
              <w:rPr>
                <w:rFonts w:ascii="Arial" w:hAnsi="Arial" w:cs="Arial"/>
                <w:sz w:val="24"/>
                <w:szCs w:val="24"/>
              </w:rPr>
              <w:t>425</w:t>
            </w:r>
          </w:p>
        </w:tc>
        <w:tc>
          <w:tcPr>
            <w:tcW w:w="266" w:type="pct"/>
            <w:shd w:val="clear" w:color="auto" w:fill="auto"/>
            <w:vAlign w:val="center"/>
          </w:tcPr>
          <w:p w14:paraId="65F6E8E8" w14:textId="5C0A82C0" w:rsidR="005F302B" w:rsidRPr="00705FAE" w:rsidRDefault="00206A27" w:rsidP="005F302B">
            <w:pPr>
              <w:spacing w:after="0" w:line="240" w:lineRule="auto"/>
              <w:jc w:val="center"/>
              <w:rPr>
                <w:rFonts w:ascii="Arial" w:hAnsi="Arial" w:cs="Arial"/>
                <w:color w:val="000000"/>
                <w:sz w:val="24"/>
                <w:szCs w:val="24"/>
              </w:rPr>
            </w:pPr>
            <w:r w:rsidRPr="00705FAE">
              <w:rPr>
                <w:rFonts w:ascii="Arial" w:hAnsi="Arial" w:cs="Arial"/>
                <w:sz w:val="24"/>
                <w:szCs w:val="24"/>
              </w:rPr>
              <w:t>425</w:t>
            </w:r>
          </w:p>
        </w:tc>
        <w:tc>
          <w:tcPr>
            <w:tcW w:w="263" w:type="pct"/>
            <w:shd w:val="clear" w:color="auto" w:fill="auto"/>
            <w:vAlign w:val="center"/>
          </w:tcPr>
          <w:p w14:paraId="48446552" w14:textId="41480DE2" w:rsidR="005F302B" w:rsidRPr="00705FAE" w:rsidRDefault="00206A27" w:rsidP="005F302B">
            <w:pPr>
              <w:spacing w:after="0" w:line="240" w:lineRule="auto"/>
              <w:jc w:val="center"/>
              <w:rPr>
                <w:rFonts w:ascii="Arial" w:hAnsi="Arial" w:cs="Arial"/>
                <w:color w:val="000000"/>
                <w:sz w:val="24"/>
                <w:szCs w:val="24"/>
              </w:rPr>
            </w:pPr>
            <w:r w:rsidRPr="00705FAE">
              <w:rPr>
                <w:rFonts w:ascii="Arial" w:hAnsi="Arial" w:cs="Arial"/>
                <w:sz w:val="24"/>
                <w:szCs w:val="24"/>
              </w:rPr>
              <w:t>425</w:t>
            </w:r>
          </w:p>
        </w:tc>
        <w:tc>
          <w:tcPr>
            <w:tcW w:w="264" w:type="pct"/>
            <w:shd w:val="clear" w:color="auto" w:fill="auto"/>
            <w:vAlign w:val="center"/>
          </w:tcPr>
          <w:p w14:paraId="47BD55EF" w14:textId="6C2B9A3E" w:rsidR="005F302B" w:rsidRPr="00705FAE" w:rsidRDefault="00206A27" w:rsidP="005F302B">
            <w:pPr>
              <w:spacing w:after="0" w:line="240" w:lineRule="auto"/>
              <w:jc w:val="center"/>
              <w:rPr>
                <w:rFonts w:ascii="Arial" w:hAnsi="Arial" w:cs="Arial"/>
                <w:color w:val="000000"/>
                <w:sz w:val="24"/>
                <w:szCs w:val="24"/>
              </w:rPr>
            </w:pPr>
            <w:r w:rsidRPr="00705FAE">
              <w:rPr>
                <w:rFonts w:ascii="Arial" w:hAnsi="Arial" w:cs="Arial"/>
                <w:sz w:val="24"/>
                <w:szCs w:val="24"/>
              </w:rPr>
              <w:t>425</w:t>
            </w:r>
          </w:p>
        </w:tc>
        <w:tc>
          <w:tcPr>
            <w:tcW w:w="283" w:type="pct"/>
            <w:shd w:val="clear" w:color="auto" w:fill="auto"/>
            <w:vAlign w:val="center"/>
          </w:tcPr>
          <w:p w14:paraId="1A2BF4DC" w14:textId="5497FF6F" w:rsidR="005F302B" w:rsidRPr="00705FAE" w:rsidRDefault="00206A27" w:rsidP="005F302B">
            <w:pPr>
              <w:spacing w:after="0" w:line="240" w:lineRule="auto"/>
              <w:jc w:val="center"/>
              <w:rPr>
                <w:rFonts w:ascii="Arial" w:hAnsi="Arial" w:cs="Arial"/>
                <w:color w:val="000000"/>
                <w:sz w:val="24"/>
                <w:szCs w:val="24"/>
              </w:rPr>
            </w:pPr>
            <w:r w:rsidRPr="00705FAE">
              <w:rPr>
                <w:rFonts w:ascii="Arial" w:hAnsi="Arial" w:cs="Arial"/>
                <w:sz w:val="24"/>
                <w:szCs w:val="24"/>
              </w:rPr>
              <w:t>425</w:t>
            </w:r>
          </w:p>
        </w:tc>
        <w:tc>
          <w:tcPr>
            <w:tcW w:w="433" w:type="pct"/>
            <w:shd w:val="clear" w:color="auto" w:fill="auto"/>
            <w:vAlign w:val="center"/>
          </w:tcPr>
          <w:p w14:paraId="6F77E366" w14:textId="74C7971A" w:rsidR="005F302B" w:rsidRPr="00705FAE" w:rsidRDefault="00206A27" w:rsidP="005F302B">
            <w:pPr>
              <w:spacing w:before="20" w:after="0" w:line="240" w:lineRule="auto"/>
              <w:ind w:left="-57" w:right="-57"/>
              <w:jc w:val="center"/>
              <w:rPr>
                <w:rFonts w:ascii="Arial" w:hAnsi="Arial" w:cs="Arial"/>
                <w:color w:val="000000" w:themeColor="text1"/>
                <w:sz w:val="24"/>
                <w:szCs w:val="24"/>
              </w:rPr>
            </w:pPr>
            <w:r w:rsidRPr="00705FAE">
              <w:rPr>
                <w:rFonts w:ascii="Arial" w:hAnsi="Arial" w:cs="Arial"/>
                <w:sz w:val="24"/>
                <w:szCs w:val="24"/>
              </w:rPr>
              <w:t>425</w:t>
            </w:r>
          </w:p>
        </w:tc>
        <w:tc>
          <w:tcPr>
            <w:tcW w:w="421" w:type="pct"/>
            <w:shd w:val="clear" w:color="auto" w:fill="auto"/>
            <w:vAlign w:val="center"/>
          </w:tcPr>
          <w:p w14:paraId="0BC05798" w14:textId="23F0496B" w:rsidR="005F302B" w:rsidRPr="00705FAE" w:rsidRDefault="00206A27" w:rsidP="005F302B">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425</w:t>
            </w:r>
          </w:p>
        </w:tc>
        <w:tc>
          <w:tcPr>
            <w:tcW w:w="331" w:type="pct"/>
            <w:vMerge/>
            <w:shd w:val="clear" w:color="auto" w:fill="FFF2CC" w:themeFill="accent4" w:themeFillTint="33"/>
          </w:tcPr>
          <w:p w14:paraId="6CED0655" w14:textId="77777777" w:rsidR="005F302B" w:rsidRPr="00705FAE" w:rsidRDefault="005F302B" w:rsidP="005F302B">
            <w:pPr>
              <w:rPr>
                <w:rFonts w:ascii="Arial" w:hAnsi="Arial" w:cs="Arial"/>
                <w:sz w:val="24"/>
                <w:szCs w:val="24"/>
              </w:rPr>
            </w:pPr>
          </w:p>
        </w:tc>
      </w:tr>
      <w:tr w:rsidR="00705FAE" w:rsidRPr="00705FAE" w14:paraId="3F65CD4A" w14:textId="77777777" w:rsidTr="00705FAE">
        <w:trPr>
          <w:trHeight w:val="20"/>
        </w:trPr>
        <w:tc>
          <w:tcPr>
            <w:tcW w:w="119" w:type="pct"/>
            <w:vMerge/>
            <w:shd w:val="clear" w:color="auto" w:fill="auto"/>
            <w:vAlign w:val="center"/>
          </w:tcPr>
          <w:p w14:paraId="38933756" w14:textId="283842F0" w:rsidR="00DC0D76" w:rsidRPr="00705FAE" w:rsidRDefault="00DC0D76" w:rsidP="00DC0D76">
            <w:pPr>
              <w:pStyle w:val="14"/>
              <w:spacing w:after="0" w:line="240" w:lineRule="auto"/>
              <w:ind w:left="0"/>
              <w:contextualSpacing w:val="0"/>
              <w:jc w:val="center"/>
              <w:rPr>
                <w:rFonts w:ascii="Arial" w:hAnsi="Arial" w:cs="Arial"/>
                <w:sz w:val="24"/>
                <w:szCs w:val="24"/>
              </w:rPr>
            </w:pPr>
          </w:p>
        </w:tc>
        <w:tc>
          <w:tcPr>
            <w:tcW w:w="439" w:type="pct"/>
            <w:vMerge w:val="restart"/>
            <w:shd w:val="clear" w:color="auto" w:fill="auto"/>
            <w:vAlign w:val="center"/>
          </w:tcPr>
          <w:p w14:paraId="02BEC366" w14:textId="14833984" w:rsidR="00DC0D76" w:rsidRPr="00705FAE" w:rsidRDefault="00DC0D76" w:rsidP="00DC0D76">
            <w:pPr>
              <w:spacing w:after="0"/>
              <w:jc w:val="both"/>
              <w:rPr>
                <w:rFonts w:ascii="Arial" w:hAnsi="Arial" w:cs="Arial"/>
                <w:bCs/>
                <w:sz w:val="24"/>
                <w:szCs w:val="24"/>
              </w:rPr>
            </w:pPr>
            <w:r w:rsidRPr="00705FAE">
              <w:rPr>
                <w:rFonts w:ascii="Arial" w:hAnsi="Arial" w:cs="Arial"/>
                <w:bCs/>
                <w:sz w:val="24"/>
                <w:szCs w:val="24"/>
              </w:rPr>
              <w:t>ОМСУ обеспечены оборудованием, а также его техническим сопровождением, Единица</w:t>
            </w:r>
          </w:p>
        </w:tc>
        <w:tc>
          <w:tcPr>
            <w:tcW w:w="261" w:type="pct"/>
            <w:vMerge w:val="restart"/>
            <w:shd w:val="clear" w:color="auto" w:fill="auto"/>
            <w:vAlign w:val="center"/>
          </w:tcPr>
          <w:p w14:paraId="6B5ADBC5" w14:textId="54600B9F" w:rsidR="00DC0D76" w:rsidRPr="00705FAE" w:rsidRDefault="00DC0D76" w:rsidP="00DC0D76">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24" w:type="pct"/>
            <w:vMerge w:val="restart"/>
            <w:shd w:val="clear" w:color="auto" w:fill="auto"/>
            <w:vAlign w:val="center"/>
          </w:tcPr>
          <w:p w14:paraId="17AE0BDB" w14:textId="03AAC123" w:rsidR="00DC0D76" w:rsidRPr="00705FAE" w:rsidRDefault="00DC0D76" w:rsidP="00DC0D76">
            <w:pPr>
              <w:spacing w:before="20" w:after="0" w:line="240" w:lineRule="auto"/>
              <w:ind w:left="-57" w:right="-57"/>
              <w:jc w:val="center"/>
              <w:rPr>
                <w:rFonts w:ascii="Arial" w:hAnsi="Arial" w:cs="Arial"/>
                <w:color w:val="000000"/>
                <w:sz w:val="24"/>
                <w:szCs w:val="24"/>
              </w:rPr>
            </w:pPr>
            <w:r w:rsidRPr="00705FAE">
              <w:rPr>
                <w:rFonts w:ascii="Arial" w:hAnsi="Arial" w:cs="Arial"/>
                <w:sz w:val="24"/>
                <w:szCs w:val="24"/>
              </w:rPr>
              <w:t>Х</w:t>
            </w:r>
          </w:p>
        </w:tc>
        <w:tc>
          <w:tcPr>
            <w:tcW w:w="411" w:type="pct"/>
            <w:vMerge w:val="restart"/>
            <w:shd w:val="clear" w:color="auto" w:fill="auto"/>
            <w:vAlign w:val="center"/>
          </w:tcPr>
          <w:p w14:paraId="0B09A1B6" w14:textId="506DA07E" w:rsidR="00DC0D76" w:rsidRPr="00705FAE" w:rsidRDefault="00DC0D76" w:rsidP="00DC0D7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0B8D6BBB" w14:textId="18B2DFE3" w:rsidR="00DC0D76" w:rsidRPr="00705FAE" w:rsidRDefault="00DC0D76" w:rsidP="00DC0D76">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4B6AA9A4" w14:textId="03E9D363" w:rsidR="00DC0D76" w:rsidRPr="00705FAE" w:rsidRDefault="00DC0D76" w:rsidP="00DC0D76">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2024</w:t>
            </w:r>
          </w:p>
        </w:tc>
        <w:tc>
          <w:tcPr>
            <w:tcW w:w="251" w:type="pct"/>
            <w:vMerge w:val="restart"/>
            <w:shd w:val="clear" w:color="auto" w:fill="auto"/>
            <w:vAlign w:val="center"/>
          </w:tcPr>
          <w:p w14:paraId="55FAE812" w14:textId="25A9C9E9" w:rsidR="00DC0D76" w:rsidRPr="00705FAE" w:rsidRDefault="00DC0D76" w:rsidP="00DC0D76">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Итого 2025 год</w:t>
            </w:r>
          </w:p>
        </w:tc>
        <w:tc>
          <w:tcPr>
            <w:tcW w:w="1075" w:type="pct"/>
            <w:gridSpan w:val="4"/>
            <w:shd w:val="clear" w:color="auto" w:fill="auto"/>
            <w:vAlign w:val="center"/>
          </w:tcPr>
          <w:p w14:paraId="433646B1" w14:textId="63C2E9F4" w:rsidR="00DC0D76" w:rsidRPr="00705FAE" w:rsidRDefault="00DC0D76" w:rsidP="00DC0D76">
            <w:pPr>
              <w:spacing w:after="0" w:line="240" w:lineRule="auto"/>
              <w:jc w:val="center"/>
              <w:rPr>
                <w:rFonts w:ascii="Arial" w:hAnsi="Arial" w:cs="Arial"/>
                <w:color w:val="000000" w:themeColor="text1"/>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1442DE07" w14:textId="27586399" w:rsidR="00DC0D76" w:rsidRPr="00705FAE" w:rsidRDefault="00DC0D76" w:rsidP="00DC0D7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644C7155" w14:textId="04F1BE46" w:rsidR="00DC0D76" w:rsidRPr="00705FAE" w:rsidRDefault="00DC0D76" w:rsidP="00DC0D7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63A4ABF5" w14:textId="0261C31B" w:rsidR="00DC0D76" w:rsidRPr="00705FAE" w:rsidRDefault="00DC0D76" w:rsidP="00DC0D76">
            <w:pPr>
              <w:jc w:val="center"/>
              <w:rPr>
                <w:rFonts w:ascii="Arial" w:hAnsi="Arial" w:cs="Arial"/>
                <w:sz w:val="24"/>
                <w:szCs w:val="24"/>
              </w:rPr>
            </w:pPr>
            <w:r w:rsidRPr="00705FAE">
              <w:rPr>
                <w:rFonts w:ascii="Arial" w:hAnsi="Arial" w:cs="Arial"/>
                <w:sz w:val="24"/>
                <w:szCs w:val="24"/>
              </w:rPr>
              <w:t>Х</w:t>
            </w:r>
          </w:p>
        </w:tc>
      </w:tr>
      <w:tr w:rsidR="00705FAE" w:rsidRPr="00705FAE" w14:paraId="50764838" w14:textId="77777777" w:rsidTr="00705FAE">
        <w:trPr>
          <w:trHeight w:val="20"/>
        </w:trPr>
        <w:tc>
          <w:tcPr>
            <w:tcW w:w="119" w:type="pct"/>
            <w:vMerge/>
            <w:shd w:val="clear" w:color="auto" w:fill="auto"/>
            <w:vAlign w:val="center"/>
          </w:tcPr>
          <w:p w14:paraId="461FF2B5" w14:textId="77777777" w:rsidR="00DC0D76" w:rsidRPr="00705FAE" w:rsidRDefault="00DC0D76" w:rsidP="00DC0D76">
            <w:pPr>
              <w:pStyle w:val="14"/>
              <w:spacing w:after="0" w:line="240" w:lineRule="auto"/>
              <w:ind w:left="0"/>
              <w:contextualSpacing w:val="0"/>
              <w:jc w:val="center"/>
              <w:rPr>
                <w:rFonts w:ascii="Arial" w:hAnsi="Arial" w:cs="Arial"/>
                <w:sz w:val="24"/>
                <w:szCs w:val="24"/>
              </w:rPr>
            </w:pPr>
          </w:p>
        </w:tc>
        <w:tc>
          <w:tcPr>
            <w:tcW w:w="439" w:type="pct"/>
            <w:vMerge/>
            <w:shd w:val="clear" w:color="auto" w:fill="auto"/>
            <w:vAlign w:val="center"/>
          </w:tcPr>
          <w:p w14:paraId="52AEF4FA" w14:textId="77777777" w:rsidR="00DC0D76" w:rsidRPr="00705FAE" w:rsidRDefault="00DC0D76" w:rsidP="00DC0D76">
            <w:pPr>
              <w:spacing w:after="0"/>
              <w:jc w:val="both"/>
              <w:rPr>
                <w:rFonts w:ascii="Arial" w:hAnsi="Arial" w:cs="Arial"/>
                <w:bCs/>
                <w:sz w:val="24"/>
                <w:szCs w:val="24"/>
              </w:rPr>
            </w:pPr>
          </w:p>
        </w:tc>
        <w:tc>
          <w:tcPr>
            <w:tcW w:w="261" w:type="pct"/>
            <w:vMerge/>
            <w:shd w:val="clear" w:color="auto" w:fill="auto"/>
            <w:vAlign w:val="center"/>
          </w:tcPr>
          <w:p w14:paraId="1CF8F1E4" w14:textId="77777777" w:rsidR="00DC0D76" w:rsidRPr="00705FAE" w:rsidRDefault="00DC0D76" w:rsidP="00DC0D76">
            <w:pPr>
              <w:spacing w:after="0" w:line="240" w:lineRule="auto"/>
              <w:jc w:val="center"/>
              <w:rPr>
                <w:rFonts w:ascii="Arial" w:hAnsi="Arial" w:cs="Arial"/>
                <w:color w:val="000000"/>
                <w:sz w:val="24"/>
                <w:szCs w:val="24"/>
              </w:rPr>
            </w:pPr>
          </w:p>
        </w:tc>
        <w:tc>
          <w:tcPr>
            <w:tcW w:w="424" w:type="pct"/>
            <w:vMerge/>
            <w:shd w:val="clear" w:color="auto" w:fill="auto"/>
            <w:vAlign w:val="center"/>
          </w:tcPr>
          <w:p w14:paraId="15646DDB" w14:textId="77777777" w:rsidR="00DC0D76" w:rsidRPr="00705FAE" w:rsidRDefault="00DC0D76" w:rsidP="00DC0D76">
            <w:pPr>
              <w:spacing w:before="20" w:after="0" w:line="240" w:lineRule="auto"/>
              <w:ind w:left="-57" w:right="-57"/>
              <w:rPr>
                <w:rFonts w:ascii="Arial" w:hAnsi="Arial" w:cs="Arial"/>
                <w:color w:val="000000"/>
                <w:sz w:val="24"/>
                <w:szCs w:val="24"/>
              </w:rPr>
            </w:pPr>
          </w:p>
        </w:tc>
        <w:tc>
          <w:tcPr>
            <w:tcW w:w="411" w:type="pct"/>
            <w:vMerge/>
            <w:shd w:val="clear" w:color="auto" w:fill="auto"/>
            <w:vAlign w:val="center"/>
          </w:tcPr>
          <w:p w14:paraId="48D71C9C" w14:textId="77777777" w:rsidR="00DC0D76" w:rsidRPr="00705FAE" w:rsidRDefault="00DC0D76" w:rsidP="00DC0D76">
            <w:pPr>
              <w:spacing w:before="20" w:after="0" w:line="240" w:lineRule="auto"/>
              <w:ind w:left="-57" w:right="-57"/>
              <w:jc w:val="center"/>
              <w:rPr>
                <w:rFonts w:ascii="Arial" w:hAnsi="Arial" w:cs="Arial"/>
                <w:color w:val="000000" w:themeColor="text1"/>
                <w:sz w:val="24"/>
                <w:szCs w:val="24"/>
              </w:rPr>
            </w:pPr>
          </w:p>
        </w:tc>
        <w:tc>
          <w:tcPr>
            <w:tcW w:w="391" w:type="pct"/>
            <w:vMerge/>
            <w:shd w:val="clear" w:color="auto" w:fill="auto"/>
            <w:vAlign w:val="center"/>
          </w:tcPr>
          <w:p w14:paraId="7F717365" w14:textId="77777777" w:rsidR="00DC0D76" w:rsidRPr="00705FAE" w:rsidRDefault="00DC0D76" w:rsidP="00DC0D76">
            <w:pPr>
              <w:spacing w:after="0" w:line="240" w:lineRule="auto"/>
              <w:ind w:left="-57" w:right="-57"/>
              <w:jc w:val="center"/>
              <w:rPr>
                <w:rFonts w:ascii="Arial" w:hAnsi="Arial" w:cs="Arial"/>
                <w:color w:val="000000" w:themeColor="text1"/>
                <w:sz w:val="24"/>
                <w:szCs w:val="24"/>
              </w:rPr>
            </w:pPr>
          </w:p>
        </w:tc>
        <w:tc>
          <w:tcPr>
            <w:tcW w:w="444" w:type="pct"/>
            <w:vMerge/>
            <w:shd w:val="clear" w:color="auto" w:fill="auto"/>
            <w:vAlign w:val="center"/>
          </w:tcPr>
          <w:p w14:paraId="3E64EB05" w14:textId="77777777" w:rsidR="00DC0D76" w:rsidRPr="00705FAE" w:rsidRDefault="00DC0D76" w:rsidP="00DC0D76">
            <w:pPr>
              <w:spacing w:before="20" w:after="0" w:line="240" w:lineRule="auto"/>
              <w:ind w:left="-57" w:right="-57"/>
              <w:jc w:val="center"/>
              <w:rPr>
                <w:rFonts w:ascii="Arial" w:hAnsi="Arial" w:cs="Arial"/>
                <w:color w:val="000000"/>
                <w:sz w:val="24"/>
                <w:szCs w:val="24"/>
              </w:rPr>
            </w:pPr>
          </w:p>
        </w:tc>
        <w:tc>
          <w:tcPr>
            <w:tcW w:w="251" w:type="pct"/>
            <w:vMerge/>
            <w:shd w:val="clear" w:color="auto" w:fill="auto"/>
            <w:vAlign w:val="center"/>
          </w:tcPr>
          <w:p w14:paraId="4098E613" w14:textId="77777777" w:rsidR="00DC0D76" w:rsidRPr="00705FAE" w:rsidRDefault="00DC0D76" w:rsidP="00DC0D76">
            <w:pPr>
              <w:spacing w:before="20" w:after="0" w:line="240" w:lineRule="auto"/>
              <w:ind w:left="-57" w:right="-57"/>
              <w:jc w:val="center"/>
              <w:rPr>
                <w:rFonts w:ascii="Arial" w:hAnsi="Arial" w:cs="Arial"/>
                <w:color w:val="000000"/>
                <w:sz w:val="24"/>
                <w:szCs w:val="24"/>
              </w:rPr>
            </w:pPr>
          </w:p>
        </w:tc>
        <w:tc>
          <w:tcPr>
            <w:tcW w:w="266" w:type="pct"/>
            <w:shd w:val="clear" w:color="auto" w:fill="auto"/>
            <w:vAlign w:val="center"/>
          </w:tcPr>
          <w:p w14:paraId="44BF36C7" w14:textId="7FB30642" w:rsidR="00DC0D76" w:rsidRPr="00705FAE" w:rsidRDefault="00DC0D76" w:rsidP="00DC0D76">
            <w:pPr>
              <w:spacing w:after="0" w:line="240" w:lineRule="auto"/>
              <w:jc w:val="center"/>
              <w:rPr>
                <w:rFonts w:ascii="Arial" w:hAnsi="Arial" w:cs="Arial"/>
                <w:color w:val="000000" w:themeColor="text1"/>
                <w:sz w:val="24"/>
                <w:szCs w:val="24"/>
              </w:rPr>
            </w:pPr>
            <w:r w:rsidRPr="00705FAE">
              <w:rPr>
                <w:rFonts w:ascii="Arial" w:hAnsi="Arial" w:cs="Arial"/>
                <w:sz w:val="24"/>
                <w:szCs w:val="24"/>
              </w:rPr>
              <w:t>1 квартал</w:t>
            </w:r>
          </w:p>
        </w:tc>
        <w:tc>
          <w:tcPr>
            <w:tcW w:w="263" w:type="pct"/>
            <w:shd w:val="clear" w:color="auto" w:fill="auto"/>
            <w:vAlign w:val="center"/>
          </w:tcPr>
          <w:p w14:paraId="76A53BE5" w14:textId="12040D50" w:rsidR="00DC0D76" w:rsidRPr="00705FAE" w:rsidRDefault="00DC0D76" w:rsidP="00DC0D76">
            <w:pPr>
              <w:spacing w:after="0" w:line="240" w:lineRule="auto"/>
              <w:jc w:val="center"/>
              <w:rPr>
                <w:rFonts w:ascii="Arial" w:hAnsi="Arial" w:cs="Arial"/>
                <w:color w:val="000000" w:themeColor="text1"/>
                <w:sz w:val="24"/>
                <w:szCs w:val="24"/>
              </w:rPr>
            </w:pPr>
            <w:r w:rsidRPr="00705FAE">
              <w:rPr>
                <w:rFonts w:ascii="Arial" w:hAnsi="Arial" w:cs="Arial"/>
                <w:sz w:val="24"/>
                <w:szCs w:val="24"/>
              </w:rPr>
              <w:t>1 полугодие</w:t>
            </w:r>
          </w:p>
        </w:tc>
        <w:tc>
          <w:tcPr>
            <w:tcW w:w="264" w:type="pct"/>
            <w:shd w:val="clear" w:color="auto" w:fill="auto"/>
            <w:vAlign w:val="center"/>
          </w:tcPr>
          <w:p w14:paraId="3BF7A499" w14:textId="407F68F0" w:rsidR="00DC0D76" w:rsidRPr="00705FAE" w:rsidRDefault="00DC0D76" w:rsidP="00DC0D76">
            <w:pPr>
              <w:spacing w:after="0" w:line="240" w:lineRule="auto"/>
              <w:jc w:val="center"/>
              <w:rPr>
                <w:rFonts w:ascii="Arial" w:hAnsi="Arial" w:cs="Arial"/>
                <w:color w:val="000000" w:themeColor="text1"/>
                <w:sz w:val="24"/>
                <w:szCs w:val="24"/>
              </w:rPr>
            </w:pPr>
            <w:r w:rsidRPr="00705FAE">
              <w:rPr>
                <w:rFonts w:ascii="Arial" w:hAnsi="Arial" w:cs="Arial"/>
                <w:sz w:val="24"/>
                <w:szCs w:val="24"/>
              </w:rPr>
              <w:t>9 месяцев</w:t>
            </w:r>
          </w:p>
        </w:tc>
        <w:tc>
          <w:tcPr>
            <w:tcW w:w="283" w:type="pct"/>
            <w:shd w:val="clear" w:color="auto" w:fill="auto"/>
            <w:vAlign w:val="center"/>
          </w:tcPr>
          <w:p w14:paraId="26724458" w14:textId="72E9A5D6" w:rsidR="00DC0D76" w:rsidRPr="00705FAE" w:rsidRDefault="00DC0D76" w:rsidP="00DC0D76">
            <w:pPr>
              <w:spacing w:after="0" w:line="240" w:lineRule="auto"/>
              <w:jc w:val="center"/>
              <w:rPr>
                <w:rFonts w:ascii="Arial" w:hAnsi="Arial" w:cs="Arial"/>
                <w:color w:val="000000" w:themeColor="text1"/>
                <w:sz w:val="24"/>
                <w:szCs w:val="24"/>
              </w:rPr>
            </w:pPr>
            <w:r w:rsidRPr="00705FAE">
              <w:rPr>
                <w:rFonts w:ascii="Arial" w:hAnsi="Arial" w:cs="Arial"/>
                <w:sz w:val="24"/>
                <w:szCs w:val="24"/>
              </w:rPr>
              <w:t>12 месяцев</w:t>
            </w:r>
          </w:p>
        </w:tc>
        <w:tc>
          <w:tcPr>
            <w:tcW w:w="433" w:type="pct"/>
            <w:vMerge/>
            <w:shd w:val="clear" w:color="auto" w:fill="auto"/>
            <w:vAlign w:val="center"/>
          </w:tcPr>
          <w:p w14:paraId="08B4B7BE" w14:textId="77777777" w:rsidR="00DC0D76" w:rsidRPr="00705FAE" w:rsidRDefault="00DC0D76" w:rsidP="00DC0D76">
            <w:pPr>
              <w:spacing w:before="20" w:after="0" w:line="240" w:lineRule="auto"/>
              <w:ind w:left="-57" w:right="-57"/>
              <w:jc w:val="center"/>
              <w:rPr>
                <w:rFonts w:ascii="Arial" w:hAnsi="Arial" w:cs="Arial"/>
                <w:color w:val="000000" w:themeColor="text1"/>
                <w:sz w:val="24"/>
                <w:szCs w:val="24"/>
              </w:rPr>
            </w:pPr>
          </w:p>
        </w:tc>
        <w:tc>
          <w:tcPr>
            <w:tcW w:w="421" w:type="pct"/>
            <w:vMerge/>
            <w:shd w:val="clear" w:color="auto" w:fill="auto"/>
            <w:vAlign w:val="center"/>
          </w:tcPr>
          <w:p w14:paraId="17F9AA59" w14:textId="77777777" w:rsidR="00DC0D76" w:rsidRPr="00705FAE" w:rsidRDefault="00DC0D76" w:rsidP="00DC0D76">
            <w:pPr>
              <w:spacing w:before="20" w:after="0" w:line="240" w:lineRule="auto"/>
              <w:ind w:left="-57" w:right="-57"/>
              <w:jc w:val="center"/>
              <w:rPr>
                <w:rFonts w:ascii="Arial" w:hAnsi="Arial" w:cs="Arial"/>
                <w:color w:val="000000" w:themeColor="text1"/>
                <w:sz w:val="24"/>
                <w:szCs w:val="24"/>
              </w:rPr>
            </w:pPr>
          </w:p>
        </w:tc>
        <w:tc>
          <w:tcPr>
            <w:tcW w:w="331" w:type="pct"/>
            <w:vMerge/>
            <w:shd w:val="clear" w:color="auto" w:fill="auto"/>
            <w:vAlign w:val="center"/>
          </w:tcPr>
          <w:p w14:paraId="6008E641" w14:textId="77777777" w:rsidR="00DC0D76" w:rsidRPr="00705FAE" w:rsidRDefault="00DC0D76" w:rsidP="00DC0D76">
            <w:pPr>
              <w:rPr>
                <w:rFonts w:ascii="Arial" w:hAnsi="Arial" w:cs="Arial"/>
                <w:sz w:val="24"/>
                <w:szCs w:val="24"/>
              </w:rPr>
            </w:pPr>
          </w:p>
        </w:tc>
      </w:tr>
      <w:tr w:rsidR="00705FAE" w:rsidRPr="00705FAE" w14:paraId="045096E6" w14:textId="77777777" w:rsidTr="00705FAE">
        <w:trPr>
          <w:trHeight w:val="20"/>
        </w:trPr>
        <w:tc>
          <w:tcPr>
            <w:tcW w:w="119" w:type="pct"/>
            <w:vMerge/>
            <w:shd w:val="clear" w:color="auto" w:fill="auto"/>
            <w:vAlign w:val="center"/>
          </w:tcPr>
          <w:p w14:paraId="3C54676F" w14:textId="77777777" w:rsidR="00DC0D76" w:rsidRPr="00705FAE" w:rsidRDefault="00DC0D76" w:rsidP="00DC0D76">
            <w:pPr>
              <w:pStyle w:val="14"/>
              <w:spacing w:after="0" w:line="240" w:lineRule="auto"/>
              <w:ind w:left="0"/>
              <w:contextualSpacing w:val="0"/>
              <w:jc w:val="center"/>
              <w:rPr>
                <w:rFonts w:ascii="Arial" w:hAnsi="Arial" w:cs="Arial"/>
                <w:sz w:val="24"/>
                <w:szCs w:val="24"/>
              </w:rPr>
            </w:pPr>
          </w:p>
        </w:tc>
        <w:tc>
          <w:tcPr>
            <w:tcW w:w="439" w:type="pct"/>
            <w:vMerge/>
            <w:shd w:val="clear" w:color="auto" w:fill="auto"/>
            <w:vAlign w:val="center"/>
          </w:tcPr>
          <w:p w14:paraId="0D10E12C" w14:textId="77777777" w:rsidR="00DC0D76" w:rsidRPr="00705FAE" w:rsidRDefault="00DC0D76" w:rsidP="00DC0D76">
            <w:pPr>
              <w:spacing w:after="0"/>
              <w:jc w:val="both"/>
              <w:rPr>
                <w:rFonts w:ascii="Arial" w:hAnsi="Arial" w:cs="Arial"/>
                <w:bCs/>
                <w:sz w:val="24"/>
                <w:szCs w:val="24"/>
              </w:rPr>
            </w:pPr>
          </w:p>
        </w:tc>
        <w:tc>
          <w:tcPr>
            <w:tcW w:w="261" w:type="pct"/>
            <w:vMerge/>
            <w:shd w:val="clear" w:color="auto" w:fill="auto"/>
            <w:vAlign w:val="center"/>
          </w:tcPr>
          <w:p w14:paraId="5B9B1246" w14:textId="77777777" w:rsidR="00DC0D76" w:rsidRPr="00705FAE" w:rsidRDefault="00DC0D76" w:rsidP="00DC0D76">
            <w:pPr>
              <w:spacing w:after="0" w:line="240" w:lineRule="auto"/>
              <w:jc w:val="center"/>
              <w:rPr>
                <w:rFonts w:ascii="Arial" w:hAnsi="Arial" w:cs="Arial"/>
                <w:color w:val="000000"/>
                <w:sz w:val="24"/>
                <w:szCs w:val="24"/>
              </w:rPr>
            </w:pPr>
          </w:p>
        </w:tc>
        <w:tc>
          <w:tcPr>
            <w:tcW w:w="424" w:type="pct"/>
            <w:vMerge/>
            <w:shd w:val="clear" w:color="auto" w:fill="auto"/>
          </w:tcPr>
          <w:p w14:paraId="6718F798" w14:textId="77777777" w:rsidR="00DC0D76" w:rsidRPr="00705FAE" w:rsidRDefault="00DC0D76" w:rsidP="00DC0D76">
            <w:pPr>
              <w:spacing w:before="20" w:after="0" w:line="240" w:lineRule="auto"/>
              <w:ind w:left="-57" w:right="-57"/>
              <w:rPr>
                <w:rFonts w:ascii="Arial" w:hAnsi="Arial" w:cs="Arial"/>
                <w:color w:val="000000"/>
                <w:sz w:val="24"/>
                <w:szCs w:val="24"/>
              </w:rPr>
            </w:pPr>
          </w:p>
        </w:tc>
        <w:tc>
          <w:tcPr>
            <w:tcW w:w="411" w:type="pct"/>
            <w:shd w:val="clear" w:color="auto" w:fill="auto"/>
            <w:vAlign w:val="center"/>
          </w:tcPr>
          <w:p w14:paraId="43DF7F33" w14:textId="22A17DD5" w:rsidR="00DC0D76" w:rsidRPr="00705FAE" w:rsidRDefault="00206A27" w:rsidP="00DC0D7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91" w:type="pct"/>
            <w:shd w:val="clear" w:color="auto" w:fill="auto"/>
            <w:vAlign w:val="center"/>
          </w:tcPr>
          <w:p w14:paraId="701FA077" w14:textId="0FC8AC6A" w:rsidR="00DC0D76" w:rsidRPr="00705FAE" w:rsidRDefault="00DC0D76" w:rsidP="00DC0D76">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w:t>
            </w:r>
          </w:p>
        </w:tc>
        <w:tc>
          <w:tcPr>
            <w:tcW w:w="444" w:type="pct"/>
            <w:shd w:val="clear" w:color="auto" w:fill="auto"/>
            <w:vAlign w:val="center"/>
          </w:tcPr>
          <w:p w14:paraId="085BE660" w14:textId="208B289D" w:rsidR="00DC0D76" w:rsidRPr="00705FAE" w:rsidRDefault="00DC0D76" w:rsidP="00DC0D76">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w:t>
            </w:r>
          </w:p>
        </w:tc>
        <w:tc>
          <w:tcPr>
            <w:tcW w:w="251" w:type="pct"/>
            <w:shd w:val="clear" w:color="auto" w:fill="auto"/>
            <w:vAlign w:val="center"/>
          </w:tcPr>
          <w:p w14:paraId="48A1AF24" w14:textId="0D85109F" w:rsidR="00DC0D76" w:rsidRPr="00705FAE" w:rsidRDefault="00206A27" w:rsidP="00206A27">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w:t>
            </w:r>
          </w:p>
        </w:tc>
        <w:tc>
          <w:tcPr>
            <w:tcW w:w="266" w:type="pct"/>
            <w:shd w:val="clear" w:color="auto" w:fill="auto"/>
            <w:vAlign w:val="center"/>
          </w:tcPr>
          <w:p w14:paraId="7DC8CFBE" w14:textId="305D91ED" w:rsidR="00DC0D76" w:rsidRPr="00705FAE" w:rsidRDefault="00206A27" w:rsidP="00DC0D76">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263" w:type="pct"/>
            <w:shd w:val="clear" w:color="auto" w:fill="auto"/>
            <w:vAlign w:val="center"/>
          </w:tcPr>
          <w:p w14:paraId="1BD699CC" w14:textId="62237840" w:rsidR="00DC0D76" w:rsidRPr="00705FAE" w:rsidRDefault="00206A27" w:rsidP="00DC0D76">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264" w:type="pct"/>
            <w:shd w:val="clear" w:color="auto" w:fill="auto"/>
            <w:vAlign w:val="center"/>
          </w:tcPr>
          <w:p w14:paraId="12D6DEA2" w14:textId="106AFB1F" w:rsidR="00DC0D76" w:rsidRPr="00705FAE" w:rsidRDefault="00206A27" w:rsidP="00DC0D76">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283" w:type="pct"/>
            <w:shd w:val="clear" w:color="auto" w:fill="auto"/>
            <w:vAlign w:val="center"/>
          </w:tcPr>
          <w:p w14:paraId="5827B72E" w14:textId="26FC9909" w:rsidR="00DC0D76" w:rsidRPr="00705FAE" w:rsidRDefault="00206A27" w:rsidP="00DC0D76">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433" w:type="pct"/>
            <w:shd w:val="clear" w:color="auto" w:fill="auto"/>
            <w:vAlign w:val="center"/>
          </w:tcPr>
          <w:p w14:paraId="06AB40BF" w14:textId="4599EAF4" w:rsidR="00DC0D76" w:rsidRPr="00705FAE" w:rsidRDefault="00206A27" w:rsidP="00DC0D7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421" w:type="pct"/>
            <w:shd w:val="clear" w:color="auto" w:fill="auto"/>
            <w:vAlign w:val="center"/>
          </w:tcPr>
          <w:p w14:paraId="72DF9B7A" w14:textId="31C52133" w:rsidR="00DC0D76" w:rsidRPr="00705FAE" w:rsidRDefault="00206A27" w:rsidP="00DC0D7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31" w:type="pct"/>
            <w:vMerge/>
            <w:shd w:val="clear" w:color="auto" w:fill="auto"/>
            <w:vAlign w:val="center"/>
          </w:tcPr>
          <w:p w14:paraId="075C8B17" w14:textId="77777777" w:rsidR="00DC0D76" w:rsidRPr="00705FAE" w:rsidRDefault="00DC0D76" w:rsidP="00DC0D76">
            <w:pPr>
              <w:rPr>
                <w:rFonts w:ascii="Arial" w:hAnsi="Arial" w:cs="Arial"/>
                <w:sz w:val="24"/>
                <w:szCs w:val="24"/>
              </w:rPr>
            </w:pPr>
          </w:p>
        </w:tc>
      </w:tr>
      <w:tr w:rsidR="00705FAE" w:rsidRPr="00705FAE" w14:paraId="2809E8B5" w14:textId="77777777" w:rsidTr="00705FAE">
        <w:trPr>
          <w:trHeight w:val="20"/>
        </w:trPr>
        <w:tc>
          <w:tcPr>
            <w:tcW w:w="119" w:type="pct"/>
            <w:vMerge w:val="restart"/>
            <w:shd w:val="clear" w:color="auto" w:fill="auto"/>
          </w:tcPr>
          <w:p w14:paraId="406A341F" w14:textId="77777777" w:rsidR="00AC18FD" w:rsidRPr="00705FAE" w:rsidRDefault="00AC18FD" w:rsidP="00AC18FD">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2.</w:t>
            </w:r>
          </w:p>
        </w:tc>
        <w:tc>
          <w:tcPr>
            <w:tcW w:w="439" w:type="pct"/>
            <w:vMerge w:val="restart"/>
            <w:shd w:val="clear" w:color="auto" w:fill="auto"/>
          </w:tcPr>
          <w:p w14:paraId="455E5E61" w14:textId="77777777" w:rsidR="00AC18FD" w:rsidRPr="00705FAE" w:rsidRDefault="00AC18FD" w:rsidP="00AC18FD">
            <w:pPr>
              <w:jc w:val="both"/>
              <w:rPr>
                <w:rFonts w:ascii="Arial" w:eastAsia="Calibri" w:hAnsi="Arial" w:cs="Arial"/>
                <w:sz w:val="24"/>
                <w:szCs w:val="24"/>
                <w:lang w:eastAsia="en-US"/>
              </w:rPr>
            </w:pPr>
            <w:r w:rsidRPr="00705FAE">
              <w:rPr>
                <w:rFonts w:ascii="Arial" w:hAnsi="Arial" w:cs="Arial"/>
                <w:color w:val="000000"/>
                <w:sz w:val="24"/>
                <w:szCs w:val="24"/>
              </w:rPr>
              <w:t>Основное мероприятие 02. Информационная безопасность</w:t>
            </w:r>
          </w:p>
        </w:tc>
        <w:tc>
          <w:tcPr>
            <w:tcW w:w="261" w:type="pct"/>
            <w:vMerge w:val="restart"/>
            <w:shd w:val="clear" w:color="auto" w:fill="auto"/>
            <w:vAlign w:val="center"/>
          </w:tcPr>
          <w:p w14:paraId="50579644" w14:textId="77777777" w:rsidR="00AC18FD" w:rsidRPr="00705FAE" w:rsidRDefault="00AC18FD" w:rsidP="00AC18FD">
            <w:pPr>
              <w:spacing w:after="0" w:line="240" w:lineRule="auto"/>
              <w:jc w:val="center"/>
              <w:rPr>
                <w:rFonts w:ascii="Arial" w:hAnsi="Arial" w:cs="Arial"/>
                <w:color w:val="000000"/>
                <w:sz w:val="24"/>
                <w:szCs w:val="24"/>
              </w:rPr>
            </w:pPr>
            <w:r w:rsidRPr="00705FAE">
              <w:rPr>
                <w:rFonts w:ascii="Arial" w:hAnsi="Arial" w:cs="Arial"/>
                <w:color w:val="000000"/>
                <w:sz w:val="24"/>
                <w:szCs w:val="24"/>
              </w:rPr>
              <w:t>01.01.2023</w:t>
            </w:r>
          </w:p>
          <w:p w14:paraId="4B2C7F2D" w14:textId="77777777" w:rsidR="00AC18FD" w:rsidRPr="00705FAE" w:rsidRDefault="00AC18FD" w:rsidP="00AC18FD">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0517BE56" w14:textId="77777777" w:rsidR="00AC18FD" w:rsidRPr="00705FAE" w:rsidRDefault="00AC18FD" w:rsidP="00AC18FD">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7AEDACAD" w14:textId="77777777" w:rsidR="00AC18FD" w:rsidRPr="00705FAE" w:rsidRDefault="00AC18FD" w:rsidP="00AC18FD">
            <w:pPr>
              <w:spacing w:after="0" w:line="240" w:lineRule="auto"/>
              <w:jc w:val="center"/>
              <w:rPr>
                <w:rFonts w:ascii="Arial" w:hAnsi="Arial" w:cs="Arial"/>
                <w:color w:val="000000"/>
                <w:sz w:val="24"/>
                <w:szCs w:val="24"/>
              </w:rPr>
            </w:pPr>
          </w:p>
        </w:tc>
        <w:tc>
          <w:tcPr>
            <w:tcW w:w="424" w:type="pct"/>
            <w:shd w:val="clear" w:color="auto" w:fill="auto"/>
          </w:tcPr>
          <w:p w14:paraId="0B0654F9" w14:textId="77777777" w:rsidR="00AC18FD" w:rsidRPr="00705FAE" w:rsidRDefault="00AC18FD" w:rsidP="00AC18FD">
            <w:pPr>
              <w:spacing w:before="20" w:after="0" w:line="240" w:lineRule="auto"/>
              <w:ind w:left="-57" w:right="-57"/>
              <w:rPr>
                <w:rFonts w:ascii="Arial" w:hAnsi="Arial" w:cs="Arial"/>
                <w:color w:val="000000"/>
                <w:sz w:val="24"/>
                <w:szCs w:val="24"/>
              </w:rPr>
            </w:pPr>
            <w:r w:rsidRPr="00705FAE">
              <w:rPr>
                <w:rFonts w:ascii="Arial" w:hAnsi="Arial" w:cs="Arial"/>
                <w:color w:val="000000"/>
                <w:sz w:val="24"/>
                <w:szCs w:val="24"/>
              </w:rPr>
              <w:t>Средства федерального      бюджета</w:t>
            </w:r>
          </w:p>
        </w:tc>
        <w:tc>
          <w:tcPr>
            <w:tcW w:w="411" w:type="pct"/>
            <w:shd w:val="clear" w:color="auto" w:fill="auto"/>
            <w:vAlign w:val="center"/>
          </w:tcPr>
          <w:p w14:paraId="0CF68C22"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696AA640"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2679C598" w14:textId="4EF058F6"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3B78E467" w14:textId="5A98797E"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27DF26A0"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533BF407" w14:textId="76808710"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val="restart"/>
            <w:shd w:val="clear" w:color="auto" w:fill="auto"/>
            <w:vAlign w:val="center"/>
          </w:tcPr>
          <w:p w14:paraId="3E0D873C" w14:textId="77777777" w:rsidR="00AC18FD" w:rsidRPr="00705FAE" w:rsidRDefault="00AC18FD" w:rsidP="00AC18FD">
            <w:pPr>
              <w:jc w:val="center"/>
              <w:rPr>
                <w:rFonts w:ascii="Arial" w:hAnsi="Arial" w:cs="Arial"/>
                <w:color w:val="000000"/>
                <w:sz w:val="24"/>
                <w:szCs w:val="24"/>
              </w:rPr>
            </w:pPr>
            <w:r w:rsidRPr="00705FAE">
              <w:rPr>
                <w:rFonts w:ascii="Arial" w:hAnsi="Arial" w:cs="Arial"/>
                <w:sz w:val="24"/>
                <w:szCs w:val="24"/>
              </w:rPr>
              <w:t>Х</w:t>
            </w:r>
          </w:p>
        </w:tc>
      </w:tr>
      <w:tr w:rsidR="00705FAE" w:rsidRPr="00705FAE" w14:paraId="638284D7" w14:textId="77777777" w:rsidTr="00705FAE">
        <w:trPr>
          <w:trHeight w:val="20"/>
        </w:trPr>
        <w:tc>
          <w:tcPr>
            <w:tcW w:w="119" w:type="pct"/>
            <w:vMerge/>
            <w:shd w:val="clear" w:color="auto" w:fill="auto"/>
          </w:tcPr>
          <w:p w14:paraId="1F312E6A" w14:textId="77777777" w:rsidR="00AC18FD" w:rsidRPr="00705FAE" w:rsidRDefault="00AC18FD" w:rsidP="00AC18FD">
            <w:pPr>
              <w:pStyle w:val="14"/>
              <w:spacing w:before="20" w:after="0" w:line="240" w:lineRule="auto"/>
              <w:ind w:left="0"/>
              <w:contextualSpacing w:val="0"/>
              <w:jc w:val="right"/>
              <w:rPr>
                <w:rFonts w:ascii="Arial" w:hAnsi="Arial" w:cs="Arial"/>
                <w:sz w:val="24"/>
                <w:szCs w:val="24"/>
              </w:rPr>
            </w:pPr>
          </w:p>
        </w:tc>
        <w:tc>
          <w:tcPr>
            <w:tcW w:w="439" w:type="pct"/>
            <w:vMerge/>
            <w:shd w:val="clear" w:color="auto" w:fill="auto"/>
          </w:tcPr>
          <w:p w14:paraId="3CCE5700" w14:textId="77777777" w:rsidR="00AC18FD" w:rsidRPr="00705FAE" w:rsidRDefault="00AC18FD" w:rsidP="00AC18FD">
            <w:pPr>
              <w:spacing w:before="20"/>
              <w:jc w:val="both"/>
              <w:rPr>
                <w:rFonts w:ascii="Arial" w:eastAsia="Calibri" w:hAnsi="Arial" w:cs="Arial"/>
                <w:sz w:val="24"/>
                <w:szCs w:val="24"/>
                <w:lang w:eastAsia="en-US"/>
              </w:rPr>
            </w:pPr>
          </w:p>
        </w:tc>
        <w:tc>
          <w:tcPr>
            <w:tcW w:w="261" w:type="pct"/>
            <w:vMerge/>
            <w:shd w:val="clear" w:color="auto" w:fill="auto"/>
            <w:vAlign w:val="center"/>
          </w:tcPr>
          <w:p w14:paraId="52EC6135" w14:textId="77777777" w:rsidR="00AC18FD" w:rsidRPr="00705FAE" w:rsidRDefault="00AC18FD" w:rsidP="00AC18FD">
            <w:pPr>
              <w:spacing w:after="0"/>
              <w:ind w:left="-57" w:right="-57"/>
              <w:jc w:val="center"/>
              <w:rPr>
                <w:rFonts w:ascii="Arial" w:hAnsi="Arial" w:cs="Arial"/>
                <w:color w:val="000000"/>
                <w:sz w:val="24"/>
                <w:szCs w:val="24"/>
              </w:rPr>
            </w:pPr>
          </w:p>
        </w:tc>
        <w:tc>
          <w:tcPr>
            <w:tcW w:w="424" w:type="pct"/>
            <w:shd w:val="clear" w:color="auto" w:fill="auto"/>
          </w:tcPr>
          <w:p w14:paraId="515A0FA9" w14:textId="77777777" w:rsidR="00AC18FD" w:rsidRPr="00705FAE" w:rsidRDefault="00AC18FD" w:rsidP="00AC18FD">
            <w:pPr>
              <w:spacing w:after="0"/>
              <w:ind w:left="-57" w:right="-57"/>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0717A555"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312E66AD"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55EAF287" w14:textId="7591BC3E"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5C25C88C" w14:textId="289E247F"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308B8A90"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27D92231" w14:textId="42C4F8AF"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500178C2" w14:textId="77777777" w:rsidR="00AC18FD" w:rsidRPr="00705FAE" w:rsidRDefault="00AC18FD" w:rsidP="00AC18FD">
            <w:pPr>
              <w:spacing w:before="20"/>
              <w:rPr>
                <w:rFonts w:ascii="Arial" w:hAnsi="Arial" w:cs="Arial"/>
                <w:color w:val="000000"/>
                <w:sz w:val="24"/>
                <w:szCs w:val="24"/>
              </w:rPr>
            </w:pPr>
          </w:p>
        </w:tc>
      </w:tr>
      <w:tr w:rsidR="00705FAE" w:rsidRPr="00705FAE" w14:paraId="4F2C2D40" w14:textId="77777777" w:rsidTr="00705FAE">
        <w:trPr>
          <w:trHeight w:val="20"/>
        </w:trPr>
        <w:tc>
          <w:tcPr>
            <w:tcW w:w="119" w:type="pct"/>
            <w:vMerge/>
            <w:shd w:val="clear" w:color="auto" w:fill="auto"/>
          </w:tcPr>
          <w:p w14:paraId="212F0832" w14:textId="77777777" w:rsidR="00AC18FD" w:rsidRPr="00705FAE" w:rsidRDefault="00AC18FD" w:rsidP="00AC18FD">
            <w:pPr>
              <w:pStyle w:val="14"/>
              <w:spacing w:before="20" w:after="0" w:line="240" w:lineRule="auto"/>
              <w:ind w:left="0"/>
              <w:contextualSpacing w:val="0"/>
              <w:jc w:val="right"/>
              <w:rPr>
                <w:rFonts w:ascii="Arial" w:hAnsi="Arial" w:cs="Arial"/>
                <w:sz w:val="24"/>
                <w:szCs w:val="24"/>
              </w:rPr>
            </w:pPr>
          </w:p>
        </w:tc>
        <w:tc>
          <w:tcPr>
            <w:tcW w:w="439" w:type="pct"/>
            <w:vMerge/>
            <w:shd w:val="clear" w:color="auto" w:fill="auto"/>
          </w:tcPr>
          <w:p w14:paraId="245A22B5" w14:textId="77777777" w:rsidR="00AC18FD" w:rsidRPr="00705FAE" w:rsidRDefault="00AC18FD" w:rsidP="00AC18FD">
            <w:pPr>
              <w:spacing w:before="20"/>
              <w:jc w:val="both"/>
              <w:rPr>
                <w:rFonts w:ascii="Arial" w:eastAsia="Calibri" w:hAnsi="Arial" w:cs="Arial"/>
                <w:sz w:val="24"/>
                <w:szCs w:val="24"/>
                <w:lang w:eastAsia="en-US"/>
              </w:rPr>
            </w:pPr>
          </w:p>
        </w:tc>
        <w:tc>
          <w:tcPr>
            <w:tcW w:w="261" w:type="pct"/>
            <w:vMerge/>
            <w:shd w:val="clear" w:color="auto" w:fill="auto"/>
            <w:vAlign w:val="center"/>
          </w:tcPr>
          <w:p w14:paraId="30F24A9A" w14:textId="77777777" w:rsidR="00AC18FD" w:rsidRPr="00705FAE" w:rsidRDefault="00AC18FD" w:rsidP="00AC18FD">
            <w:pPr>
              <w:spacing w:after="0"/>
              <w:ind w:left="-57" w:right="-57"/>
              <w:jc w:val="center"/>
              <w:rPr>
                <w:rFonts w:ascii="Arial" w:hAnsi="Arial" w:cs="Arial"/>
                <w:color w:val="000000"/>
                <w:sz w:val="24"/>
                <w:szCs w:val="24"/>
              </w:rPr>
            </w:pPr>
          </w:p>
        </w:tc>
        <w:tc>
          <w:tcPr>
            <w:tcW w:w="424" w:type="pct"/>
            <w:shd w:val="clear" w:color="auto" w:fill="auto"/>
          </w:tcPr>
          <w:p w14:paraId="5A24CF69" w14:textId="77777777" w:rsidR="00AC18FD" w:rsidRPr="00705FAE" w:rsidRDefault="00AC18FD" w:rsidP="00AC18FD">
            <w:pPr>
              <w:spacing w:after="0"/>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1" w:type="pct"/>
            <w:shd w:val="clear" w:color="auto" w:fill="auto"/>
            <w:vAlign w:val="center"/>
          </w:tcPr>
          <w:p w14:paraId="5135C456" w14:textId="4F8B761D"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33 699,91</w:t>
            </w:r>
          </w:p>
        </w:tc>
        <w:tc>
          <w:tcPr>
            <w:tcW w:w="391" w:type="pct"/>
            <w:shd w:val="clear" w:color="auto" w:fill="auto"/>
            <w:vAlign w:val="center"/>
          </w:tcPr>
          <w:p w14:paraId="16BA053D"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4 624,70</w:t>
            </w:r>
          </w:p>
        </w:tc>
        <w:tc>
          <w:tcPr>
            <w:tcW w:w="444" w:type="pct"/>
            <w:shd w:val="clear" w:color="auto" w:fill="auto"/>
            <w:vAlign w:val="center"/>
          </w:tcPr>
          <w:p w14:paraId="59C83931" w14:textId="3C130C32"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4 099,73</w:t>
            </w:r>
          </w:p>
        </w:tc>
        <w:tc>
          <w:tcPr>
            <w:tcW w:w="1326" w:type="pct"/>
            <w:gridSpan w:val="5"/>
            <w:shd w:val="clear" w:color="auto" w:fill="auto"/>
            <w:vAlign w:val="center"/>
          </w:tcPr>
          <w:p w14:paraId="7967C182" w14:textId="448BA1A7"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8 325,16</w:t>
            </w:r>
          </w:p>
        </w:tc>
        <w:tc>
          <w:tcPr>
            <w:tcW w:w="433" w:type="pct"/>
            <w:shd w:val="clear" w:color="auto" w:fill="auto"/>
            <w:vAlign w:val="center"/>
          </w:tcPr>
          <w:p w14:paraId="1C779BF4" w14:textId="5AED2011"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8 325,16</w:t>
            </w:r>
          </w:p>
        </w:tc>
        <w:tc>
          <w:tcPr>
            <w:tcW w:w="421" w:type="pct"/>
            <w:shd w:val="clear" w:color="auto" w:fill="auto"/>
            <w:vAlign w:val="center"/>
          </w:tcPr>
          <w:p w14:paraId="1A49A1D9" w14:textId="32224F94"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8 325,16</w:t>
            </w:r>
          </w:p>
        </w:tc>
        <w:tc>
          <w:tcPr>
            <w:tcW w:w="331" w:type="pct"/>
            <w:vMerge/>
            <w:shd w:val="clear" w:color="auto" w:fill="auto"/>
          </w:tcPr>
          <w:p w14:paraId="15D2B310" w14:textId="77777777" w:rsidR="00AC18FD" w:rsidRPr="00705FAE" w:rsidRDefault="00AC18FD" w:rsidP="00AC18FD">
            <w:pPr>
              <w:spacing w:before="20"/>
              <w:rPr>
                <w:rFonts w:ascii="Arial" w:hAnsi="Arial" w:cs="Arial"/>
                <w:color w:val="000000"/>
                <w:sz w:val="24"/>
                <w:szCs w:val="24"/>
              </w:rPr>
            </w:pPr>
          </w:p>
        </w:tc>
      </w:tr>
      <w:tr w:rsidR="00705FAE" w:rsidRPr="00705FAE" w14:paraId="4F3534E4" w14:textId="77777777" w:rsidTr="00705FAE">
        <w:trPr>
          <w:trHeight w:val="20"/>
        </w:trPr>
        <w:tc>
          <w:tcPr>
            <w:tcW w:w="119" w:type="pct"/>
            <w:vMerge/>
            <w:shd w:val="clear" w:color="auto" w:fill="auto"/>
          </w:tcPr>
          <w:p w14:paraId="6CD0D22E" w14:textId="77777777" w:rsidR="00AC18FD" w:rsidRPr="00705FAE" w:rsidRDefault="00AC18FD" w:rsidP="00AC18FD">
            <w:pPr>
              <w:pStyle w:val="14"/>
              <w:spacing w:before="20" w:after="0" w:line="240" w:lineRule="auto"/>
              <w:ind w:left="0"/>
              <w:contextualSpacing w:val="0"/>
              <w:jc w:val="right"/>
              <w:rPr>
                <w:rFonts w:ascii="Arial" w:hAnsi="Arial" w:cs="Arial"/>
                <w:sz w:val="24"/>
                <w:szCs w:val="24"/>
              </w:rPr>
            </w:pPr>
          </w:p>
        </w:tc>
        <w:tc>
          <w:tcPr>
            <w:tcW w:w="439" w:type="pct"/>
            <w:vMerge/>
            <w:shd w:val="clear" w:color="auto" w:fill="auto"/>
          </w:tcPr>
          <w:p w14:paraId="221C1810" w14:textId="77777777" w:rsidR="00AC18FD" w:rsidRPr="00705FAE" w:rsidRDefault="00AC18FD" w:rsidP="00AC18FD">
            <w:pPr>
              <w:spacing w:before="20"/>
              <w:jc w:val="both"/>
              <w:rPr>
                <w:rFonts w:ascii="Arial" w:eastAsia="Calibri" w:hAnsi="Arial" w:cs="Arial"/>
                <w:sz w:val="24"/>
                <w:szCs w:val="24"/>
                <w:lang w:eastAsia="en-US"/>
              </w:rPr>
            </w:pPr>
          </w:p>
        </w:tc>
        <w:tc>
          <w:tcPr>
            <w:tcW w:w="261" w:type="pct"/>
            <w:vMerge/>
            <w:shd w:val="clear" w:color="auto" w:fill="auto"/>
            <w:vAlign w:val="center"/>
          </w:tcPr>
          <w:p w14:paraId="2AD3E047" w14:textId="77777777" w:rsidR="00AC18FD" w:rsidRPr="00705FAE" w:rsidRDefault="00AC18FD" w:rsidP="00AC18FD">
            <w:pPr>
              <w:spacing w:before="20" w:after="0"/>
              <w:ind w:left="-57" w:right="-57"/>
              <w:jc w:val="center"/>
              <w:rPr>
                <w:rFonts w:ascii="Arial" w:hAnsi="Arial" w:cs="Arial"/>
                <w:sz w:val="24"/>
                <w:szCs w:val="24"/>
              </w:rPr>
            </w:pPr>
          </w:p>
        </w:tc>
        <w:tc>
          <w:tcPr>
            <w:tcW w:w="424" w:type="pct"/>
            <w:shd w:val="clear" w:color="auto" w:fill="auto"/>
          </w:tcPr>
          <w:p w14:paraId="1D4FBBB1" w14:textId="77777777" w:rsidR="00AC18FD" w:rsidRPr="00705FAE" w:rsidRDefault="00AC18FD" w:rsidP="00AC18FD">
            <w:pPr>
              <w:spacing w:before="20" w:after="0"/>
              <w:ind w:left="-57" w:right="-57"/>
              <w:rPr>
                <w:rFonts w:ascii="Arial" w:hAnsi="Arial" w:cs="Arial"/>
                <w:sz w:val="24"/>
                <w:szCs w:val="24"/>
              </w:rPr>
            </w:pPr>
            <w:r w:rsidRPr="00705FAE">
              <w:rPr>
                <w:rFonts w:ascii="Arial" w:hAnsi="Arial" w:cs="Arial"/>
                <w:sz w:val="24"/>
                <w:szCs w:val="24"/>
              </w:rPr>
              <w:t>Итого:</w:t>
            </w:r>
          </w:p>
        </w:tc>
        <w:tc>
          <w:tcPr>
            <w:tcW w:w="411" w:type="pct"/>
            <w:shd w:val="clear" w:color="auto" w:fill="auto"/>
            <w:vAlign w:val="center"/>
          </w:tcPr>
          <w:p w14:paraId="16E03C1C" w14:textId="31868DA0"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33 699,91</w:t>
            </w:r>
          </w:p>
        </w:tc>
        <w:tc>
          <w:tcPr>
            <w:tcW w:w="391" w:type="pct"/>
            <w:shd w:val="clear" w:color="auto" w:fill="auto"/>
            <w:vAlign w:val="center"/>
          </w:tcPr>
          <w:p w14:paraId="336ECA9A"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4 624,70</w:t>
            </w:r>
          </w:p>
        </w:tc>
        <w:tc>
          <w:tcPr>
            <w:tcW w:w="444" w:type="pct"/>
            <w:shd w:val="clear" w:color="auto" w:fill="auto"/>
            <w:vAlign w:val="center"/>
          </w:tcPr>
          <w:p w14:paraId="497802D3" w14:textId="1641E487"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4 099,73</w:t>
            </w:r>
          </w:p>
        </w:tc>
        <w:tc>
          <w:tcPr>
            <w:tcW w:w="1326" w:type="pct"/>
            <w:gridSpan w:val="5"/>
            <w:shd w:val="clear" w:color="auto" w:fill="auto"/>
            <w:vAlign w:val="center"/>
          </w:tcPr>
          <w:p w14:paraId="3C5F33E9" w14:textId="262CB54C"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8 325,16</w:t>
            </w:r>
          </w:p>
        </w:tc>
        <w:tc>
          <w:tcPr>
            <w:tcW w:w="433" w:type="pct"/>
            <w:shd w:val="clear" w:color="auto" w:fill="auto"/>
            <w:vAlign w:val="center"/>
          </w:tcPr>
          <w:p w14:paraId="2B5753CD" w14:textId="0ECE0B29"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8 325,16</w:t>
            </w:r>
          </w:p>
        </w:tc>
        <w:tc>
          <w:tcPr>
            <w:tcW w:w="421" w:type="pct"/>
            <w:shd w:val="clear" w:color="auto" w:fill="auto"/>
            <w:vAlign w:val="center"/>
          </w:tcPr>
          <w:p w14:paraId="5E254718" w14:textId="4A8CB09A"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8 325,16</w:t>
            </w:r>
          </w:p>
        </w:tc>
        <w:tc>
          <w:tcPr>
            <w:tcW w:w="331" w:type="pct"/>
            <w:vMerge/>
            <w:shd w:val="clear" w:color="auto" w:fill="auto"/>
          </w:tcPr>
          <w:p w14:paraId="57255B87" w14:textId="77777777" w:rsidR="00AC18FD" w:rsidRPr="00705FAE" w:rsidRDefault="00AC18FD" w:rsidP="00AC18FD">
            <w:pPr>
              <w:spacing w:before="20"/>
              <w:rPr>
                <w:rFonts w:ascii="Arial" w:hAnsi="Arial" w:cs="Arial"/>
                <w:color w:val="000000"/>
                <w:sz w:val="24"/>
                <w:szCs w:val="24"/>
              </w:rPr>
            </w:pPr>
          </w:p>
        </w:tc>
      </w:tr>
      <w:tr w:rsidR="00705FAE" w:rsidRPr="00705FAE" w14:paraId="0E43E0E8" w14:textId="77777777" w:rsidTr="00705FAE">
        <w:trPr>
          <w:trHeight w:val="20"/>
        </w:trPr>
        <w:tc>
          <w:tcPr>
            <w:tcW w:w="119" w:type="pct"/>
            <w:vMerge w:val="restart"/>
            <w:shd w:val="clear" w:color="auto" w:fill="auto"/>
          </w:tcPr>
          <w:p w14:paraId="473AE96B" w14:textId="77777777" w:rsidR="00AC18FD" w:rsidRPr="00705FAE" w:rsidRDefault="00AC18FD" w:rsidP="00AC18FD">
            <w:pPr>
              <w:pStyle w:val="14"/>
              <w:spacing w:before="20" w:after="0" w:line="240" w:lineRule="auto"/>
              <w:ind w:left="0"/>
              <w:contextualSpacing w:val="0"/>
              <w:jc w:val="center"/>
              <w:rPr>
                <w:rFonts w:ascii="Arial" w:hAnsi="Arial" w:cs="Arial"/>
                <w:sz w:val="24"/>
                <w:szCs w:val="24"/>
              </w:rPr>
            </w:pPr>
            <w:r w:rsidRPr="00705FAE">
              <w:rPr>
                <w:rFonts w:ascii="Arial" w:hAnsi="Arial" w:cs="Arial"/>
                <w:sz w:val="24"/>
                <w:szCs w:val="24"/>
              </w:rPr>
              <w:t>2.1.</w:t>
            </w:r>
          </w:p>
        </w:tc>
        <w:tc>
          <w:tcPr>
            <w:tcW w:w="439" w:type="pct"/>
            <w:vMerge w:val="restart"/>
            <w:shd w:val="clear" w:color="auto" w:fill="auto"/>
          </w:tcPr>
          <w:p w14:paraId="3A197880" w14:textId="70F0D499" w:rsidR="00AC18FD" w:rsidRPr="00705FAE" w:rsidRDefault="00AC18FD" w:rsidP="00AC18FD">
            <w:pPr>
              <w:spacing w:before="20" w:after="0"/>
              <w:jc w:val="both"/>
              <w:rPr>
                <w:rFonts w:ascii="Arial" w:eastAsia="Calibri" w:hAnsi="Arial" w:cs="Arial"/>
                <w:sz w:val="24"/>
                <w:szCs w:val="24"/>
                <w:lang w:eastAsia="en-US"/>
              </w:rPr>
            </w:pPr>
            <w:r w:rsidRPr="00705FAE">
              <w:rPr>
                <w:rFonts w:ascii="Arial" w:eastAsia="Calibri" w:hAnsi="Arial" w:cs="Arial"/>
                <w:bCs/>
                <w:sz w:val="24"/>
                <w:szCs w:val="24"/>
                <w:lang w:eastAsia="en-US"/>
              </w:rPr>
              <w:t>Мероприятие 02.01. Приобрет</w:t>
            </w:r>
            <w:r w:rsidRPr="00705FAE">
              <w:rPr>
                <w:rFonts w:ascii="Arial" w:eastAsia="Calibri" w:hAnsi="Arial" w:cs="Arial"/>
                <w:bCs/>
                <w:sz w:val="24"/>
                <w:szCs w:val="24"/>
                <w:lang w:eastAsia="en-US"/>
              </w:rPr>
              <w:lastRenderedPageBreak/>
              <w:t xml:space="preserve">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w:t>
            </w:r>
            <w:r w:rsidRPr="00705FAE">
              <w:rPr>
                <w:rFonts w:ascii="Arial" w:eastAsia="Calibri" w:hAnsi="Arial" w:cs="Arial"/>
                <w:bCs/>
                <w:sz w:val="24"/>
                <w:szCs w:val="24"/>
                <w:lang w:eastAsia="en-US"/>
              </w:rPr>
              <w:lastRenderedPageBreak/>
              <w:t xml:space="preserve">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w:t>
            </w:r>
            <w:r w:rsidRPr="00705FAE">
              <w:rPr>
                <w:rFonts w:ascii="Arial" w:eastAsia="Calibri" w:hAnsi="Arial" w:cs="Arial"/>
                <w:bCs/>
                <w:sz w:val="24"/>
                <w:szCs w:val="24"/>
                <w:lang w:eastAsia="en-US"/>
              </w:rPr>
              <w:lastRenderedPageBreak/>
              <w:t>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w:t>
            </w:r>
            <w:r w:rsidRPr="00705FAE">
              <w:rPr>
                <w:rFonts w:ascii="Arial" w:eastAsia="Calibri" w:hAnsi="Arial" w:cs="Arial"/>
                <w:bCs/>
                <w:sz w:val="24"/>
                <w:szCs w:val="24"/>
                <w:lang w:eastAsia="en-US"/>
              </w:rPr>
              <w:lastRenderedPageBreak/>
              <w:t>ия Московской области</w:t>
            </w:r>
          </w:p>
        </w:tc>
        <w:tc>
          <w:tcPr>
            <w:tcW w:w="261" w:type="pct"/>
            <w:vMerge w:val="restart"/>
            <w:shd w:val="clear" w:color="auto" w:fill="auto"/>
            <w:vAlign w:val="center"/>
          </w:tcPr>
          <w:p w14:paraId="7E309D0A" w14:textId="77777777" w:rsidR="00AC18FD" w:rsidRPr="00705FAE" w:rsidRDefault="00AC18FD" w:rsidP="00AC18FD">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01.01.2023</w:t>
            </w:r>
          </w:p>
          <w:p w14:paraId="2A0580F8" w14:textId="77777777" w:rsidR="00AC18FD" w:rsidRPr="00705FAE" w:rsidRDefault="00AC18FD" w:rsidP="00AC18FD">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30317925" w14:textId="77777777" w:rsidR="00AC18FD" w:rsidRPr="00705FAE" w:rsidRDefault="00AC18FD" w:rsidP="00AC18FD">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75014C1E" w14:textId="77777777" w:rsidR="00AC18FD" w:rsidRPr="00705FAE" w:rsidRDefault="00AC18FD" w:rsidP="00AC18FD">
            <w:pPr>
              <w:spacing w:after="0"/>
              <w:ind w:left="-57" w:right="-57"/>
              <w:jc w:val="center"/>
              <w:rPr>
                <w:rFonts w:ascii="Arial" w:hAnsi="Arial" w:cs="Arial"/>
                <w:color w:val="000000"/>
                <w:sz w:val="24"/>
                <w:szCs w:val="24"/>
              </w:rPr>
            </w:pPr>
          </w:p>
        </w:tc>
        <w:tc>
          <w:tcPr>
            <w:tcW w:w="424" w:type="pct"/>
            <w:shd w:val="clear" w:color="auto" w:fill="auto"/>
          </w:tcPr>
          <w:p w14:paraId="4DD20645" w14:textId="77777777" w:rsidR="00AC18FD" w:rsidRPr="00705FAE" w:rsidRDefault="00AC18FD" w:rsidP="00AC18FD">
            <w:pPr>
              <w:spacing w:after="0"/>
              <w:ind w:left="-57" w:right="-57"/>
              <w:rPr>
                <w:rFonts w:ascii="Arial" w:hAnsi="Arial" w:cs="Arial"/>
                <w:sz w:val="24"/>
                <w:szCs w:val="24"/>
              </w:rPr>
            </w:pPr>
            <w:r w:rsidRPr="00705FAE">
              <w:rPr>
                <w:rFonts w:ascii="Arial" w:hAnsi="Arial" w:cs="Arial"/>
                <w:color w:val="000000"/>
                <w:sz w:val="24"/>
                <w:szCs w:val="24"/>
              </w:rPr>
              <w:lastRenderedPageBreak/>
              <w:t>Средства федерального      бюджета</w:t>
            </w:r>
          </w:p>
        </w:tc>
        <w:tc>
          <w:tcPr>
            <w:tcW w:w="411" w:type="pct"/>
            <w:shd w:val="clear" w:color="auto" w:fill="auto"/>
            <w:vAlign w:val="center"/>
          </w:tcPr>
          <w:p w14:paraId="0D476A26"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07BFE88F"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5CCA866D" w14:textId="5DB87FF5"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684964A1" w14:textId="1C113FD5"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62A6548B"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67BC65C0" w14:textId="5316CBB5"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val="restart"/>
            <w:shd w:val="clear" w:color="auto" w:fill="auto"/>
          </w:tcPr>
          <w:p w14:paraId="41986412" w14:textId="77777777" w:rsidR="00AC18FD" w:rsidRPr="00705FAE" w:rsidRDefault="00AC18FD" w:rsidP="00AC18FD">
            <w:pPr>
              <w:spacing w:before="20"/>
              <w:rPr>
                <w:rFonts w:ascii="Arial" w:hAnsi="Arial" w:cs="Arial"/>
                <w:color w:val="000000"/>
                <w:sz w:val="24"/>
                <w:szCs w:val="24"/>
              </w:rPr>
            </w:pPr>
            <w:r w:rsidRPr="00705FAE">
              <w:rPr>
                <w:rFonts w:ascii="Arial" w:hAnsi="Arial" w:cs="Arial"/>
                <w:sz w:val="24"/>
                <w:szCs w:val="24"/>
              </w:rPr>
              <w:t xml:space="preserve">Управление делами </w:t>
            </w:r>
            <w:r w:rsidRPr="00705FAE">
              <w:rPr>
                <w:rFonts w:ascii="Arial" w:hAnsi="Arial" w:cs="Arial"/>
                <w:sz w:val="24"/>
                <w:szCs w:val="24"/>
              </w:rPr>
              <w:lastRenderedPageBreak/>
              <w:t>администрации городского округа Люберцы Московской области</w:t>
            </w:r>
          </w:p>
        </w:tc>
      </w:tr>
      <w:tr w:rsidR="00705FAE" w:rsidRPr="00705FAE" w14:paraId="06AC35B6" w14:textId="77777777" w:rsidTr="00705FAE">
        <w:trPr>
          <w:trHeight w:val="20"/>
        </w:trPr>
        <w:tc>
          <w:tcPr>
            <w:tcW w:w="119" w:type="pct"/>
            <w:vMerge/>
            <w:shd w:val="clear" w:color="auto" w:fill="auto"/>
          </w:tcPr>
          <w:p w14:paraId="5D17DA01" w14:textId="77777777" w:rsidR="00AC18FD" w:rsidRPr="00705FAE" w:rsidRDefault="00AC18FD" w:rsidP="00AC18FD">
            <w:pPr>
              <w:pStyle w:val="14"/>
              <w:spacing w:before="20" w:after="0" w:line="240" w:lineRule="auto"/>
              <w:ind w:left="0"/>
              <w:contextualSpacing w:val="0"/>
              <w:jc w:val="center"/>
              <w:rPr>
                <w:rFonts w:ascii="Arial" w:hAnsi="Arial" w:cs="Arial"/>
                <w:sz w:val="24"/>
                <w:szCs w:val="24"/>
              </w:rPr>
            </w:pPr>
          </w:p>
        </w:tc>
        <w:tc>
          <w:tcPr>
            <w:tcW w:w="439" w:type="pct"/>
            <w:vMerge/>
            <w:shd w:val="clear" w:color="auto" w:fill="auto"/>
          </w:tcPr>
          <w:p w14:paraId="77133B44" w14:textId="77777777" w:rsidR="00AC18FD" w:rsidRPr="00705FAE" w:rsidRDefault="00AC18FD" w:rsidP="00AC18FD">
            <w:pPr>
              <w:spacing w:before="20"/>
              <w:jc w:val="both"/>
              <w:rPr>
                <w:rFonts w:ascii="Arial" w:eastAsia="Calibri" w:hAnsi="Arial" w:cs="Arial"/>
                <w:sz w:val="24"/>
                <w:szCs w:val="24"/>
                <w:lang w:eastAsia="en-US"/>
              </w:rPr>
            </w:pPr>
          </w:p>
        </w:tc>
        <w:tc>
          <w:tcPr>
            <w:tcW w:w="261" w:type="pct"/>
            <w:vMerge/>
            <w:shd w:val="clear" w:color="auto" w:fill="auto"/>
            <w:vAlign w:val="center"/>
          </w:tcPr>
          <w:p w14:paraId="37D596EA" w14:textId="77777777" w:rsidR="00AC18FD" w:rsidRPr="00705FAE" w:rsidRDefault="00AC18FD" w:rsidP="00AC18FD">
            <w:pPr>
              <w:spacing w:after="0"/>
              <w:ind w:left="-57" w:right="-57"/>
              <w:jc w:val="center"/>
              <w:rPr>
                <w:rFonts w:ascii="Arial" w:hAnsi="Arial" w:cs="Arial"/>
                <w:color w:val="000000"/>
                <w:sz w:val="24"/>
                <w:szCs w:val="24"/>
              </w:rPr>
            </w:pPr>
          </w:p>
        </w:tc>
        <w:tc>
          <w:tcPr>
            <w:tcW w:w="424" w:type="pct"/>
            <w:shd w:val="clear" w:color="auto" w:fill="auto"/>
          </w:tcPr>
          <w:p w14:paraId="180B688D" w14:textId="77777777" w:rsidR="00AC18FD" w:rsidRPr="00705FAE" w:rsidRDefault="00AC18FD" w:rsidP="00AC18FD">
            <w:pPr>
              <w:spacing w:after="0"/>
              <w:ind w:left="-57" w:right="-57"/>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08B69F06"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60FF6CB0"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22DF6C28" w14:textId="0A11B831"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41F98F07" w14:textId="6093D857"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1DF0D962" w14:textId="77777777"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428A94D2" w14:textId="713C4C75"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597C0A83" w14:textId="77777777" w:rsidR="00AC18FD" w:rsidRPr="00705FAE" w:rsidRDefault="00AC18FD" w:rsidP="00AC18FD">
            <w:pPr>
              <w:spacing w:before="20"/>
              <w:rPr>
                <w:rFonts w:ascii="Arial" w:hAnsi="Arial" w:cs="Arial"/>
                <w:color w:val="000000"/>
                <w:sz w:val="24"/>
                <w:szCs w:val="24"/>
              </w:rPr>
            </w:pPr>
          </w:p>
        </w:tc>
      </w:tr>
      <w:tr w:rsidR="00705FAE" w:rsidRPr="00705FAE" w14:paraId="45984764" w14:textId="77777777" w:rsidTr="00705FAE">
        <w:trPr>
          <w:trHeight w:val="20"/>
        </w:trPr>
        <w:tc>
          <w:tcPr>
            <w:tcW w:w="119" w:type="pct"/>
            <w:vMerge/>
            <w:shd w:val="clear" w:color="auto" w:fill="auto"/>
          </w:tcPr>
          <w:p w14:paraId="17952CBC" w14:textId="77777777" w:rsidR="00AC18FD" w:rsidRPr="00705FAE" w:rsidRDefault="00AC18FD" w:rsidP="00AC18FD">
            <w:pPr>
              <w:pStyle w:val="14"/>
              <w:spacing w:before="20" w:after="0" w:line="240" w:lineRule="auto"/>
              <w:ind w:left="0"/>
              <w:contextualSpacing w:val="0"/>
              <w:jc w:val="center"/>
              <w:rPr>
                <w:rFonts w:ascii="Arial" w:hAnsi="Arial" w:cs="Arial"/>
                <w:sz w:val="24"/>
                <w:szCs w:val="24"/>
              </w:rPr>
            </w:pPr>
          </w:p>
        </w:tc>
        <w:tc>
          <w:tcPr>
            <w:tcW w:w="439" w:type="pct"/>
            <w:vMerge/>
            <w:shd w:val="clear" w:color="auto" w:fill="auto"/>
          </w:tcPr>
          <w:p w14:paraId="50E1E2D1" w14:textId="77777777" w:rsidR="00AC18FD" w:rsidRPr="00705FAE" w:rsidRDefault="00AC18FD" w:rsidP="00AC18FD">
            <w:pPr>
              <w:spacing w:before="20"/>
              <w:jc w:val="both"/>
              <w:rPr>
                <w:rFonts w:ascii="Arial" w:eastAsia="Calibri" w:hAnsi="Arial" w:cs="Arial"/>
                <w:sz w:val="24"/>
                <w:szCs w:val="24"/>
                <w:lang w:eastAsia="en-US"/>
              </w:rPr>
            </w:pPr>
          </w:p>
        </w:tc>
        <w:tc>
          <w:tcPr>
            <w:tcW w:w="261" w:type="pct"/>
            <w:vMerge/>
            <w:shd w:val="clear" w:color="auto" w:fill="auto"/>
            <w:vAlign w:val="center"/>
          </w:tcPr>
          <w:p w14:paraId="04C74073" w14:textId="77777777" w:rsidR="00AC18FD" w:rsidRPr="00705FAE" w:rsidRDefault="00AC18FD" w:rsidP="00AC18FD">
            <w:pPr>
              <w:spacing w:after="0"/>
              <w:ind w:left="-57" w:right="-57"/>
              <w:jc w:val="center"/>
              <w:rPr>
                <w:rFonts w:ascii="Arial" w:hAnsi="Arial" w:cs="Arial"/>
                <w:color w:val="000000"/>
                <w:sz w:val="24"/>
                <w:szCs w:val="24"/>
              </w:rPr>
            </w:pPr>
          </w:p>
        </w:tc>
        <w:tc>
          <w:tcPr>
            <w:tcW w:w="424" w:type="pct"/>
            <w:shd w:val="clear" w:color="auto" w:fill="auto"/>
          </w:tcPr>
          <w:p w14:paraId="6B002B0E" w14:textId="77777777" w:rsidR="00AC18FD" w:rsidRPr="00705FAE" w:rsidRDefault="00AC18FD" w:rsidP="00AC18FD">
            <w:pPr>
              <w:spacing w:after="0"/>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1" w:type="pct"/>
            <w:shd w:val="clear" w:color="auto" w:fill="auto"/>
            <w:vAlign w:val="center"/>
          </w:tcPr>
          <w:p w14:paraId="0080A988" w14:textId="3ABB84DF"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33 699,91</w:t>
            </w:r>
          </w:p>
        </w:tc>
        <w:tc>
          <w:tcPr>
            <w:tcW w:w="391" w:type="pct"/>
            <w:shd w:val="clear" w:color="auto" w:fill="auto"/>
            <w:vAlign w:val="center"/>
          </w:tcPr>
          <w:p w14:paraId="62F47A2E" w14:textId="63EAE78B"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4 624,70</w:t>
            </w:r>
          </w:p>
        </w:tc>
        <w:tc>
          <w:tcPr>
            <w:tcW w:w="444" w:type="pct"/>
            <w:shd w:val="clear" w:color="auto" w:fill="auto"/>
            <w:vAlign w:val="center"/>
          </w:tcPr>
          <w:p w14:paraId="211AC100" w14:textId="45C1BCC7"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4 099,73</w:t>
            </w:r>
          </w:p>
        </w:tc>
        <w:tc>
          <w:tcPr>
            <w:tcW w:w="1326" w:type="pct"/>
            <w:gridSpan w:val="5"/>
            <w:shd w:val="clear" w:color="auto" w:fill="auto"/>
            <w:vAlign w:val="center"/>
          </w:tcPr>
          <w:p w14:paraId="58002442" w14:textId="5E4E15AE"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8 325,16</w:t>
            </w:r>
          </w:p>
        </w:tc>
        <w:tc>
          <w:tcPr>
            <w:tcW w:w="433" w:type="pct"/>
            <w:shd w:val="clear" w:color="auto" w:fill="auto"/>
            <w:vAlign w:val="center"/>
          </w:tcPr>
          <w:p w14:paraId="187BCC59" w14:textId="1D020572"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8 325,16</w:t>
            </w:r>
          </w:p>
        </w:tc>
        <w:tc>
          <w:tcPr>
            <w:tcW w:w="421" w:type="pct"/>
            <w:shd w:val="clear" w:color="auto" w:fill="auto"/>
            <w:vAlign w:val="center"/>
          </w:tcPr>
          <w:p w14:paraId="26CE64F4" w14:textId="6355EAB3"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8 325,16</w:t>
            </w:r>
          </w:p>
        </w:tc>
        <w:tc>
          <w:tcPr>
            <w:tcW w:w="331" w:type="pct"/>
            <w:vMerge/>
            <w:shd w:val="clear" w:color="auto" w:fill="auto"/>
          </w:tcPr>
          <w:p w14:paraId="5703BDE1" w14:textId="77777777" w:rsidR="00AC18FD" w:rsidRPr="00705FAE" w:rsidRDefault="00AC18FD" w:rsidP="00AC18FD">
            <w:pPr>
              <w:spacing w:before="20"/>
              <w:rPr>
                <w:rFonts w:ascii="Arial" w:hAnsi="Arial" w:cs="Arial"/>
                <w:color w:val="000000"/>
                <w:sz w:val="24"/>
                <w:szCs w:val="24"/>
              </w:rPr>
            </w:pPr>
          </w:p>
        </w:tc>
      </w:tr>
      <w:tr w:rsidR="00705FAE" w:rsidRPr="00705FAE" w14:paraId="018C58D3" w14:textId="77777777" w:rsidTr="00705FAE">
        <w:trPr>
          <w:trHeight w:val="20"/>
        </w:trPr>
        <w:tc>
          <w:tcPr>
            <w:tcW w:w="119" w:type="pct"/>
            <w:vMerge/>
            <w:shd w:val="clear" w:color="auto" w:fill="auto"/>
          </w:tcPr>
          <w:p w14:paraId="7DF79B52" w14:textId="77777777" w:rsidR="00AC18FD" w:rsidRPr="00705FAE" w:rsidRDefault="00AC18FD" w:rsidP="00AC18FD">
            <w:pPr>
              <w:pStyle w:val="14"/>
              <w:spacing w:before="20" w:after="0" w:line="240" w:lineRule="auto"/>
              <w:ind w:left="0"/>
              <w:contextualSpacing w:val="0"/>
              <w:jc w:val="center"/>
              <w:rPr>
                <w:rFonts w:ascii="Arial" w:hAnsi="Arial" w:cs="Arial"/>
                <w:sz w:val="24"/>
                <w:szCs w:val="24"/>
              </w:rPr>
            </w:pPr>
          </w:p>
        </w:tc>
        <w:tc>
          <w:tcPr>
            <w:tcW w:w="439" w:type="pct"/>
            <w:vMerge/>
            <w:shd w:val="clear" w:color="auto" w:fill="auto"/>
          </w:tcPr>
          <w:p w14:paraId="1F0E8A62" w14:textId="77777777" w:rsidR="00AC18FD" w:rsidRPr="00705FAE" w:rsidRDefault="00AC18FD" w:rsidP="00AC18FD">
            <w:pPr>
              <w:spacing w:before="20"/>
              <w:jc w:val="both"/>
              <w:rPr>
                <w:rFonts w:ascii="Arial" w:eastAsia="Calibri" w:hAnsi="Arial" w:cs="Arial"/>
                <w:sz w:val="24"/>
                <w:szCs w:val="24"/>
                <w:lang w:eastAsia="en-US"/>
              </w:rPr>
            </w:pPr>
          </w:p>
        </w:tc>
        <w:tc>
          <w:tcPr>
            <w:tcW w:w="261" w:type="pct"/>
            <w:vMerge/>
            <w:shd w:val="clear" w:color="auto" w:fill="auto"/>
            <w:vAlign w:val="center"/>
          </w:tcPr>
          <w:p w14:paraId="0BDF932B" w14:textId="77777777" w:rsidR="00AC18FD" w:rsidRPr="00705FAE" w:rsidRDefault="00AC18FD" w:rsidP="00AC18FD">
            <w:pPr>
              <w:spacing w:before="20" w:after="0"/>
              <w:ind w:left="-57" w:right="-57"/>
              <w:jc w:val="center"/>
              <w:rPr>
                <w:rFonts w:ascii="Arial" w:hAnsi="Arial" w:cs="Arial"/>
                <w:sz w:val="24"/>
                <w:szCs w:val="24"/>
              </w:rPr>
            </w:pPr>
          </w:p>
        </w:tc>
        <w:tc>
          <w:tcPr>
            <w:tcW w:w="424" w:type="pct"/>
            <w:shd w:val="clear" w:color="auto" w:fill="auto"/>
          </w:tcPr>
          <w:p w14:paraId="1B1D89A0" w14:textId="77777777" w:rsidR="00AC18FD" w:rsidRPr="00705FAE" w:rsidRDefault="00AC18FD" w:rsidP="00AC18FD">
            <w:pPr>
              <w:spacing w:before="20" w:after="0"/>
              <w:ind w:left="-57" w:right="-57"/>
              <w:rPr>
                <w:rFonts w:ascii="Arial" w:hAnsi="Arial" w:cs="Arial"/>
                <w:sz w:val="24"/>
                <w:szCs w:val="24"/>
              </w:rPr>
            </w:pPr>
            <w:r w:rsidRPr="00705FAE">
              <w:rPr>
                <w:rFonts w:ascii="Arial" w:hAnsi="Arial" w:cs="Arial"/>
                <w:sz w:val="24"/>
                <w:szCs w:val="24"/>
              </w:rPr>
              <w:t>Итого:</w:t>
            </w:r>
          </w:p>
        </w:tc>
        <w:tc>
          <w:tcPr>
            <w:tcW w:w="411" w:type="pct"/>
            <w:shd w:val="clear" w:color="auto" w:fill="auto"/>
            <w:vAlign w:val="center"/>
          </w:tcPr>
          <w:p w14:paraId="57359105" w14:textId="62BD199F"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33 699,91</w:t>
            </w:r>
          </w:p>
        </w:tc>
        <w:tc>
          <w:tcPr>
            <w:tcW w:w="391" w:type="pct"/>
            <w:shd w:val="clear" w:color="auto" w:fill="auto"/>
            <w:vAlign w:val="center"/>
          </w:tcPr>
          <w:p w14:paraId="3D095B1D" w14:textId="3725A52A"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4 624,70</w:t>
            </w:r>
          </w:p>
        </w:tc>
        <w:tc>
          <w:tcPr>
            <w:tcW w:w="444" w:type="pct"/>
            <w:shd w:val="clear" w:color="auto" w:fill="auto"/>
            <w:vAlign w:val="center"/>
          </w:tcPr>
          <w:p w14:paraId="13D4700F" w14:textId="3A3E005E"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4 099,73</w:t>
            </w:r>
          </w:p>
        </w:tc>
        <w:tc>
          <w:tcPr>
            <w:tcW w:w="1326" w:type="pct"/>
            <w:gridSpan w:val="5"/>
            <w:shd w:val="clear" w:color="auto" w:fill="auto"/>
            <w:vAlign w:val="center"/>
          </w:tcPr>
          <w:p w14:paraId="2AF92966" w14:textId="74C76735" w:rsidR="00AC18FD" w:rsidRPr="00705FAE" w:rsidRDefault="00AC18FD" w:rsidP="00AC18FD">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8 325,16</w:t>
            </w:r>
          </w:p>
        </w:tc>
        <w:tc>
          <w:tcPr>
            <w:tcW w:w="433" w:type="pct"/>
            <w:shd w:val="clear" w:color="auto" w:fill="auto"/>
            <w:vAlign w:val="center"/>
          </w:tcPr>
          <w:p w14:paraId="33B5FAEF" w14:textId="4D574F0B"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8 325,16</w:t>
            </w:r>
          </w:p>
        </w:tc>
        <w:tc>
          <w:tcPr>
            <w:tcW w:w="421" w:type="pct"/>
            <w:shd w:val="clear" w:color="auto" w:fill="auto"/>
            <w:vAlign w:val="center"/>
          </w:tcPr>
          <w:p w14:paraId="2ADA4197" w14:textId="38E58DFD" w:rsidR="00AC18FD" w:rsidRPr="00705FAE" w:rsidRDefault="00AC18FD" w:rsidP="00AC18FD">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8 325,16</w:t>
            </w:r>
          </w:p>
        </w:tc>
        <w:tc>
          <w:tcPr>
            <w:tcW w:w="331" w:type="pct"/>
            <w:vMerge/>
            <w:shd w:val="clear" w:color="auto" w:fill="auto"/>
          </w:tcPr>
          <w:p w14:paraId="121317FF" w14:textId="77777777" w:rsidR="00AC18FD" w:rsidRPr="00705FAE" w:rsidRDefault="00AC18FD" w:rsidP="00AC18FD">
            <w:pPr>
              <w:spacing w:before="20"/>
              <w:rPr>
                <w:rFonts w:ascii="Arial" w:hAnsi="Arial" w:cs="Arial"/>
                <w:color w:val="000000"/>
                <w:sz w:val="24"/>
                <w:szCs w:val="24"/>
              </w:rPr>
            </w:pPr>
          </w:p>
        </w:tc>
      </w:tr>
      <w:tr w:rsidR="00705FAE" w:rsidRPr="00705FAE" w14:paraId="5EA02D35" w14:textId="77777777" w:rsidTr="00705FAE">
        <w:trPr>
          <w:trHeight w:val="20"/>
        </w:trPr>
        <w:tc>
          <w:tcPr>
            <w:tcW w:w="119" w:type="pct"/>
            <w:vMerge/>
            <w:shd w:val="clear" w:color="auto" w:fill="auto"/>
          </w:tcPr>
          <w:p w14:paraId="42AF15ED" w14:textId="77777777" w:rsidR="007312DF" w:rsidRPr="00705FAE" w:rsidRDefault="007312DF" w:rsidP="007312DF">
            <w:pPr>
              <w:pStyle w:val="14"/>
              <w:spacing w:before="20" w:after="0" w:line="240" w:lineRule="auto"/>
              <w:ind w:left="0"/>
              <w:contextualSpacing w:val="0"/>
              <w:jc w:val="center"/>
              <w:rPr>
                <w:rFonts w:ascii="Arial" w:hAnsi="Arial" w:cs="Arial"/>
                <w:sz w:val="24"/>
                <w:szCs w:val="24"/>
              </w:rPr>
            </w:pPr>
          </w:p>
        </w:tc>
        <w:tc>
          <w:tcPr>
            <w:tcW w:w="439" w:type="pct"/>
            <w:vMerge w:val="restart"/>
            <w:shd w:val="clear" w:color="auto" w:fill="auto"/>
            <w:vAlign w:val="center"/>
          </w:tcPr>
          <w:p w14:paraId="51E8EF33" w14:textId="32D611A4" w:rsidR="007312DF" w:rsidRPr="00705FAE" w:rsidRDefault="007312DF" w:rsidP="007312DF">
            <w:pPr>
              <w:spacing w:after="0"/>
              <w:jc w:val="both"/>
              <w:rPr>
                <w:rFonts w:ascii="Arial" w:hAnsi="Arial" w:cs="Arial"/>
                <w:sz w:val="24"/>
                <w:szCs w:val="24"/>
              </w:rPr>
            </w:pPr>
            <w:r w:rsidRPr="00705FAE">
              <w:rPr>
                <w:rFonts w:ascii="Arial" w:hAnsi="Arial" w:cs="Arial"/>
                <w:sz w:val="24"/>
                <w:szCs w:val="24"/>
              </w:rPr>
              <w:t xml:space="preserve">Количество объектов информатизации, автоматизированных систем, центров обработки данных единой инфраструктуры технологического обеспечения, информационных систем персональных данных, государственных, региональных и </w:t>
            </w:r>
            <w:r w:rsidRPr="00705FAE">
              <w:rPr>
                <w:rFonts w:ascii="Arial" w:hAnsi="Arial" w:cs="Arial"/>
                <w:sz w:val="24"/>
                <w:szCs w:val="24"/>
              </w:rPr>
              <w:lastRenderedPageBreak/>
              <w:t>ведомственных информационных систем, соответствующих требованиям о защите информации ограниченного доступа, не составляющей государственную тайну, Единица</w:t>
            </w:r>
          </w:p>
        </w:tc>
        <w:tc>
          <w:tcPr>
            <w:tcW w:w="261" w:type="pct"/>
            <w:vMerge w:val="restart"/>
            <w:shd w:val="clear" w:color="auto" w:fill="auto"/>
            <w:vAlign w:val="center"/>
          </w:tcPr>
          <w:p w14:paraId="702D6A04" w14:textId="4C7D1238" w:rsidR="007312DF" w:rsidRPr="00705FAE" w:rsidRDefault="007312DF" w:rsidP="007312DF">
            <w:pPr>
              <w:spacing w:after="0"/>
              <w:jc w:val="center"/>
              <w:rPr>
                <w:rFonts w:ascii="Arial" w:hAnsi="Arial" w:cs="Arial"/>
                <w:sz w:val="24"/>
                <w:szCs w:val="24"/>
              </w:rPr>
            </w:pPr>
            <w:r w:rsidRPr="00705FAE">
              <w:rPr>
                <w:rFonts w:ascii="Arial" w:hAnsi="Arial" w:cs="Arial"/>
                <w:sz w:val="24"/>
                <w:szCs w:val="24"/>
              </w:rPr>
              <w:lastRenderedPageBreak/>
              <w:t>Х</w:t>
            </w:r>
          </w:p>
        </w:tc>
        <w:tc>
          <w:tcPr>
            <w:tcW w:w="424" w:type="pct"/>
            <w:vMerge w:val="restart"/>
            <w:shd w:val="clear" w:color="auto" w:fill="auto"/>
            <w:vAlign w:val="center"/>
          </w:tcPr>
          <w:p w14:paraId="19490A46" w14:textId="7530C8B4" w:rsidR="007312DF" w:rsidRPr="00705FAE" w:rsidRDefault="007312DF" w:rsidP="007312DF">
            <w:pPr>
              <w:spacing w:after="0"/>
              <w:jc w:val="center"/>
              <w:rPr>
                <w:rFonts w:ascii="Arial" w:hAnsi="Arial" w:cs="Arial"/>
                <w:sz w:val="24"/>
                <w:szCs w:val="24"/>
              </w:rPr>
            </w:pPr>
            <w:r w:rsidRPr="00705FAE">
              <w:rPr>
                <w:rFonts w:ascii="Arial" w:hAnsi="Arial" w:cs="Arial"/>
                <w:sz w:val="24"/>
                <w:szCs w:val="24"/>
              </w:rPr>
              <w:t>Х</w:t>
            </w:r>
          </w:p>
        </w:tc>
        <w:tc>
          <w:tcPr>
            <w:tcW w:w="411" w:type="pct"/>
            <w:vMerge w:val="restart"/>
            <w:shd w:val="clear" w:color="auto" w:fill="auto"/>
            <w:vAlign w:val="center"/>
          </w:tcPr>
          <w:p w14:paraId="221BEBC9" w14:textId="57315BEB" w:rsidR="007312DF" w:rsidRPr="00705FAE" w:rsidRDefault="007312DF" w:rsidP="007312DF">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24313505" w14:textId="1BA030EC" w:rsidR="007312DF" w:rsidRPr="00705FAE" w:rsidRDefault="007312DF" w:rsidP="007312DF">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0ECBC0BC" w14:textId="6B8E4E14" w:rsidR="007312DF" w:rsidRPr="00705FAE" w:rsidRDefault="007312DF" w:rsidP="007312DF">
            <w:pPr>
              <w:spacing w:before="20" w:after="0" w:line="240" w:lineRule="auto"/>
              <w:ind w:right="-57"/>
              <w:jc w:val="center"/>
              <w:rPr>
                <w:rFonts w:ascii="Arial" w:hAnsi="Arial" w:cs="Arial"/>
                <w:color w:val="000000" w:themeColor="text1"/>
                <w:sz w:val="24"/>
                <w:szCs w:val="24"/>
              </w:rPr>
            </w:pPr>
            <w:r w:rsidRPr="00705FAE">
              <w:rPr>
                <w:rFonts w:ascii="Arial" w:hAnsi="Arial" w:cs="Arial"/>
                <w:color w:val="000000" w:themeColor="text1"/>
                <w:sz w:val="24"/>
                <w:szCs w:val="24"/>
              </w:rPr>
              <w:t>2024</w:t>
            </w:r>
          </w:p>
        </w:tc>
        <w:tc>
          <w:tcPr>
            <w:tcW w:w="251" w:type="pct"/>
            <w:vMerge w:val="restart"/>
            <w:shd w:val="clear" w:color="auto" w:fill="auto"/>
            <w:vAlign w:val="center"/>
          </w:tcPr>
          <w:p w14:paraId="39AD9D73" w14:textId="7017E3B9" w:rsidR="007312DF" w:rsidRPr="00705FAE" w:rsidRDefault="007312DF" w:rsidP="007312DF">
            <w:pPr>
              <w:spacing w:before="20" w:after="0" w:line="240" w:lineRule="auto"/>
              <w:ind w:right="-57"/>
              <w:jc w:val="center"/>
              <w:rPr>
                <w:rFonts w:ascii="Arial" w:hAnsi="Arial" w:cs="Arial"/>
                <w:color w:val="000000" w:themeColor="text1"/>
                <w:sz w:val="24"/>
                <w:szCs w:val="24"/>
              </w:rPr>
            </w:pPr>
            <w:r w:rsidRPr="00705FAE">
              <w:rPr>
                <w:rFonts w:ascii="Arial" w:hAnsi="Arial" w:cs="Arial"/>
                <w:color w:val="000000" w:themeColor="text1"/>
                <w:sz w:val="24"/>
                <w:szCs w:val="24"/>
              </w:rPr>
              <w:t>Итого 2025 год</w:t>
            </w:r>
          </w:p>
        </w:tc>
        <w:tc>
          <w:tcPr>
            <w:tcW w:w="1075" w:type="pct"/>
            <w:gridSpan w:val="4"/>
            <w:shd w:val="clear" w:color="auto" w:fill="auto"/>
            <w:vAlign w:val="center"/>
          </w:tcPr>
          <w:p w14:paraId="547E249C" w14:textId="05AF3E78" w:rsidR="007312DF" w:rsidRPr="00705FAE" w:rsidRDefault="004B697F" w:rsidP="007312DF">
            <w:pPr>
              <w:spacing w:before="20" w:after="0" w:line="240" w:lineRule="auto"/>
              <w:ind w:left="-57" w:right="-57"/>
              <w:jc w:val="center"/>
              <w:rPr>
                <w:rFonts w:ascii="Arial" w:hAnsi="Arial" w:cs="Arial"/>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064F5ABA" w14:textId="4C57EA3C" w:rsidR="007312DF" w:rsidRPr="00705FAE" w:rsidRDefault="007312DF" w:rsidP="007312DF">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2D58542F" w14:textId="63C1D5F6" w:rsidR="007312DF" w:rsidRPr="00705FAE" w:rsidRDefault="007312DF" w:rsidP="007312DF">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30A254E9" w14:textId="2053DE1F" w:rsidR="007312DF" w:rsidRPr="00705FAE" w:rsidRDefault="007312DF" w:rsidP="007312DF">
            <w:pPr>
              <w:spacing w:before="20"/>
              <w:jc w:val="center"/>
              <w:rPr>
                <w:rFonts w:ascii="Arial" w:hAnsi="Arial" w:cs="Arial"/>
                <w:sz w:val="24"/>
                <w:szCs w:val="24"/>
              </w:rPr>
            </w:pPr>
            <w:r w:rsidRPr="00705FAE">
              <w:rPr>
                <w:rFonts w:ascii="Arial" w:hAnsi="Arial" w:cs="Arial"/>
                <w:sz w:val="24"/>
                <w:szCs w:val="24"/>
              </w:rPr>
              <w:t>Х</w:t>
            </w:r>
          </w:p>
        </w:tc>
      </w:tr>
      <w:tr w:rsidR="00705FAE" w:rsidRPr="00705FAE" w14:paraId="62B56DC7" w14:textId="77777777" w:rsidTr="00705FAE">
        <w:trPr>
          <w:trHeight w:val="20"/>
        </w:trPr>
        <w:tc>
          <w:tcPr>
            <w:tcW w:w="119" w:type="pct"/>
            <w:vMerge/>
            <w:shd w:val="clear" w:color="auto" w:fill="auto"/>
          </w:tcPr>
          <w:p w14:paraId="41F33DCB" w14:textId="77777777" w:rsidR="00474361" w:rsidRPr="00705FAE" w:rsidRDefault="00474361" w:rsidP="00474361">
            <w:pPr>
              <w:pStyle w:val="14"/>
              <w:spacing w:before="20" w:after="0" w:line="240" w:lineRule="auto"/>
              <w:ind w:left="0"/>
              <w:contextualSpacing w:val="0"/>
              <w:jc w:val="center"/>
              <w:rPr>
                <w:rFonts w:ascii="Arial" w:hAnsi="Arial" w:cs="Arial"/>
                <w:sz w:val="24"/>
                <w:szCs w:val="24"/>
              </w:rPr>
            </w:pPr>
          </w:p>
        </w:tc>
        <w:tc>
          <w:tcPr>
            <w:tcW w:w="439" w:type="pct"/>
            <w:vMerge/>
            <w:shd w:val="clear" w:color="auto" w:fill="auto"/>
            <w:vAlign w:val="center"/>
          </w:tcPr>
          <w:p w14:paraId="2B967209" w14:textId="77777777" w:rsidR="00474361" w:rsidRPr="00705FAE" w:rsidRDefault="00474361" w:rsidP="00474361">
            <w:pPr>
              <w:spacing w:after="0"/>
              <w:jc w:val="both"/>
              <w:rPr>
                <w:rFonts w:ascii="Arial" w:hAnsi="Arial" w:cs="Arial"/>
                <w:sz w:val="24"/>
                <w:szCs w:val="24"/>
              </w:rPr>
            </w:pPr>
          </w:p>
        </w:tc>
        <w:tc>
          <w:tcPr>
            <w:tcW w:w="261" w:type="pct"/>
            <w:vMerge/>
            <w:shd w:val="clear" w:color="auto" w:fill="auto"/>
            <w:vAlign w:val="center"/>
          </w:tcPr>
          <w:p w14:paraId="45A17C37" w14:textId="77777777" w:rsidR="00474361" w:rsidRPr="00705FAE" w:rsidRDefault="00474361" w:rsidP="00474361">
            <w:pPr>
              <w:spacing w:after="0"/>
              <w:jc w:val="center"/>
              <w:rPr>
                <w:rFonts w:ascii="Arial" w:hAnsi="Arial" w:cs="Arial"/>
                <w:sz w:val="24"/>
                <w:szCs w:val="24"/>
              </w:rPr>
            </w:pPr>
          </w:p>
        </w:tc>
        <w:tc>
          <w:tcPr>
            <w:tcW w:w="424" w:type="pct"/>
            <w:vMerge/>
            <w:shd w:val="clear" w:color="auto" w:fill="auto"/>
            <w:vAlign w:val="center"/>
          </w:tcPr>
          <w:p w14:paraId="5F27259E" w14:textId="77777777" w:rsidR="00474361" w:rsidRPr="00705FAE" w:rsidRDefault="00474361" w:rsidP="00474361">
            <w:pPr>
              <w:spacing w:after="0"/>
              <w:jc w:val="center"/>
              <w:rPr>
                <w:rFonts w:ascii="Arial" w:hAnsi="Arial" w:cs="Arial"/>
                <w:sz w:val="24"/>
                <w:szCs w:val="24"/>
              </w:rPr>
            </w:pPr>
          </w:p>
        </w:tc>
        <w:tc>
          <w:tcPr>
            <w:tcW w:w="411" w:type="pct"/>
            <w:vMerge/>
            <w:shd w:val="clear" w:color="auto" w:fill="auto"/>
            <w:vAlign w:val="center"/>
          </w:tcPr>
          <w:p w14:paraId="7BDAFDDB"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p>
        </w:tc>
        <w:tc>
          <w:tcPr>
            <w:tcW w:w="391" w:type="pct"/>
            <w:vMerge/>
            <w:shd w:val="clear" w:color="auto" w:fill="auto"/>
            <w:vAlign w:val="center"/>
          </w:tcPr>
          <w:p w14:paraId="1B49A423" w14:textId="77777777" w:rsidR="00474361" w:rsidRPr="00705FAE" w:rsidRDefault="00474361" w:rsidP="00474361">
            <w:pPr>
              <w:spacing w:after="0" w:line="240" w:lineRule="auto"/>
              <w:ind w:left="-57" w:right="-57"/>
              <w:jc w:val="center"/>
              <w:rPr>
                <w:rFonts w:ascii="Arial" w:hAnsi="Arial" w:cs="Arial"/>
                <w:color w:val="000000" w:themeColor="text1"/>
                <w:sz w:val="24"/>
                <w:szCs w:val="24"/>
              </w:rPr>
            </w:pPr>
          </w:p>
        </w:tc>
        <w:tc>
          <w:tcPr>
            <w:tcW w:w="444" w:type="pct"/>
            <w:vMerge/>
            <w:shd w:val="clear" w:color="auto" w:fill="auto"/>
            <w:vAlign w:val="center"/>
          </w:tcPr>
          <w:p w14:paraId="732A83A4" w14:textId="77777777" w:rsidR="00474361" w:rsidRPr="00705FAE" w:rsidRDefault="00474361" w:rsidP="00474361">
            <w:pPr>
              <w:spacing w:before="20" w:after="0" w:line="240" w:lineRule="auto"/>
              <w:ind w:right="-57"/>
              <w:jc w:val="center"/>
              <w:rPr>
                <w:rFonts w:ascii="Arial" w:hAnsi="Arial" w:cs="Arial"/>
                <w:color w:val="000000" w:themeColor="text1"/>
                <w:sz w:val="24"/>
                <w:szCs w:val="24"/>
              </w:rPr>
            </w:pPr>
          </w:p>
        </w:tc>
        <w:tc>
          <w:tcPr>
            <w:tcW w:w="251" w:type="pct"/>
            <w:vMerge/>
            <w:shd w:val="clear" w:color="auto" w:fill="auto"/>
            <w:vAlign w:val="center"/>
          </w:tcPr>
          <w:p w14:paraId="41091BDF" w14:textId="77777777" w:rsidR="00474361" w:rsidRPr="00705FAE" w:rsidRDefault="00474361" w:rsidP="00474361">
            <w:pPr>
              <w:spacing w:before="20" w:after="0" w:line="240" w:lineRule="auto"/>
              <w:ind w:right="-57"/>
              <w:jc w:val="center"/>
              <w:rPr>
                <w:rFonts w:ascii="Arial" w:hAnsi="Arial" w:cs="Arial"/>
                <w:color w:val="000000" w:themeColor="text1"/>
                <w:sz w:val="24"/>
                <w:szCs w:val="24"/>
              </w:rPr>
            </w:pPr>
          </w:p>
        </w:tc>
        <w:tc>
          <w:tcPr>
            <w:tcW w:w="266" w:type="pct"/>
            <w:shd w:val="clear" w:color="auto" w:fill="auto"/>
            <w:vAlign w:val="center"/>
          </w:tcPr>
          <w:p w14:paraId="7AC4708C" w14:textId="77777777" w:rsidR="00474361" w:rsidRPr="00705FAE" w:rsidRDefault="00474361" w:rsidP="00474361">
            <w:pPr>
              <w:spacing w:before="20" w:after="0" w:line="240" w:lineRule="auto"/>
              <w:ind w:right="-57"/>
              <w:jc w:val="center"/>
              <w:rPr>
                <w:rFonts w:ascii="Arial" w:hAnsi="Arial" w:cs="Arial"/>
                <w:sz w:val="24"/>
                <w:szCs w:val="24"/>
              </w:rPr>
            </w:pPr>
            <w:r w:rsidRPr="00705FAE">
              <w:rPr>
                <w:rFonts w:ascii="Arial" w:hAnsi="Arial" w:cs="Arial"/>
                <w:sz w:val="24"/>
                <w:szCs w:val="24"/>
              </w:rPr>
              <w:t xml:space="preserve">1 </w:t>
            </w:r>
          </w:p>
          <w:p w14:paraId="157F0611" w14:textId="5D1E9435" w:rsidR="00474361" w:rsidRPr="00705FAE" w:rsidRDefault="00474361" w:rsidP="00474361">
            <w:pPr>
              <w:spacing w:before="20" w:after="0" w:line="240" w:lineRule="auto"/>
              <w:ind w:left="-57" w:right="-57"/>
              <w:jc w:val="center"/>
              <w:rPr>
                <w:rFonts w:ascii="Arial" w:hAnsi="Arial" w:cs="Arial"/>
                <w:sz w:val="24"/>
                <w:szCs w:val="24"/>
              </w:rPr>
            </w:pPr>
            <w:r w:rsidRPr="00705FAE">
              <w:rPr>
                <w:rFonts w:ascii="Arial" w:hAnsi="Arial" w:cs="Arial"/>
                <w:sz w:val="24"/>
                <w:szCs w:val="24"/>
              </w:rPr>
              <w:t>квартал</w:t>
            </w:r>
          </w:p>
        </w:tc>
        <w:tc>
          <w:tcPr>
            <w:tcW w:w="263" w:type="pct"/>
            <w:shd w:val="clear" w:color="auto" w:fill="auto"/>
            <w:vAlign w:val="center"/>
          </w:tcPr>
          <w:p w14:paraId="2656E7BB" w14:textId="77777777" w:rsidR="00474361" w:rsidRPr="00705FAE" w:rsidRDefault="00474361" w:rsidP="00474361">
            <w:pPr>
              <w:spacing w:before="20" w:after="0" w:line="240" w:lineRule="auto"/>
              <w:ind w:left="-57" w:right="-57"/>
              <w:jc w:val="center"/>
              <w:rPr>
                <w:rFonts w:ascii="Arial" w:hAnsi="Arial" w:cs="Arial"/>
                <w:sz w:val="24"/>
                <w:szCs w:val="24"/>
              </w:rPr>
            </w:pPr>
            <w:r w:rsidRPr="00705FAE">
              <w:rPr>
                <w:rFonts w:ascii="Arial" w:hAnsi="Arial" w:cs="Arial"/>
                <w:sz w:val="24"/>
                <w:szCs w:val="24"/>
              </w:rPr>
              <w:t xml:space="preserve">1 </w:t>
            </w:r>
          </w:p>
          <w:p w14:paraId="2C1C54D8" w14:textId="6F04B783" w:rsidR="00474361" w:rsidRPr="00705FAE" w:rsidRDefault="00474361" w:rsidP="00474361">
            <w:pPr>
              <w:spacing w:before="20" w:after="0" w:line="240" w:lineRule="auto"/>
              <w:ind w:left="-57" w:right="-57"/>
              <w:jc w:val="center"/>
              <w:rPr>
                <w:rFonts w:ascii="Arial" w:hAnsi="Arial" w:cs="Arial"/>
                <w:sz w:val="24"/>
                <w:szCs w:val="24"/>
              </w:rPr>
            </w:pPr>
            <w:r w:rsidRPr="00705FAE">
              <w:rPr>
                <w:rFonts w:ascii="Arial" w:hAnsi="Arial" w:cs="Arial"/>
                <w:sz w:val="24"/>
                <w:szCs w:val="24"/>
              </w:rPr>
              <w:t>полугодие</w:t>
            </w:r>
          </w:p>
        </w:tc>
        <w:tc>
          <w:tcPr>
            <w:tcW w:w="264" w:type="pct"/>
            <w:shd w:val="clear" w:color="auto" w:fill="auto"/>
            <w:vAlign w:val="center"/>
          </w:tcPr>
          <w:p w14:paraId="017D1A9B" w14:textId="77777777" w:rsidR="00474361" w:rsidRPr="00705FAE" w:rsidRDefault="00474361" w:rsidP="00474361">
            <w:pPr>
              <w:spacing w:before="20" w:after="0" w:line="240" w:lineRule="auto"/>
              <w:ind w:left="-57" w:right="-57"/>
              <w:jc w:val="center"/>
              <w:rPr>
                <w:rFonts w:ascii="Arial" w:hAnsi="Arial" w:cs="Arial"/>
                <w:sz w:val="24"/>
                <w:szCs w:val="24"/>
              </w:rPr>
            </w:pPr>
            <w:r w:rsidRPr="00705FAE">
              <w:rPr>
                <w:rFonts w:ascii="Arial" w:hAnsi="Arial" w:cs="Arial"/>
                <w:sz w:val="24"/>
                <w:szCs w:val="24"/>
              </w:rPr>
              <w:t>9</w:t>
            </w:r>
          </w:p>
          <w:p w14:paraId="55C18C52" w14:textId="37725CA3" w:rsidR="00474361" w:rsidRPr="00705FAE" w:rsidRDefault="00474361" w:rsidP="00474361">
            <w:pPr>
              <w:spacing w:before="20" w:after="0" w:line="240" w:lineRule="auto"/>
              <w:ind w:left="-57" w:right="-57"/>
              <w:jc w:val="center"/>
              <w:rPr>
                <w:rFonts w:ascii="Arial" w:hAnsi="Arial" w:cs="Arial"/>
                <w:sz w:val="24"/>
                <w:szCs w:val="24"/>
              </w:rPr>
            </w:pPr>
            <w:r w:rsidRPr="00705FAE">
              <w:rPr>
                <w:rFonts w:ascii="Arial" w:hAnsi="Arial" w:cs="Arial"/>
                <w:sz w:val="24"/>
                <w:szCs w:val="24"/>
              </w:rPr>
              <w:t xml:space="preserve"> месяцев</w:t>
            </w:r>
          </w:p>
        </w:tc>
        <w:tc>
          <w:tcPr>
            <w:tcW w:w="283" w:type="pct"/>
            <w:shd w:val="clear" w:color="auto" w:fill="auto"/>
            <w:vAlign w:val="center"/>
          </w:tcPr>
          <w:p w14:paraId="3958B920" w14:textId="77777777" w:rsidR="00474361" w:rsidRPr="00705FAE" w:rsidRDefault="00474361" w:rsidP="00474361">
            <w:pPr>
              <w:spacing w:before="20" w:after="0" w:line="240" w:lineRule="auto"/>
              <w:ind w:left="-57" w:right="-57"/>
              <w:jc w:val="center"/>
              <w:rPr>
                <w:rFonts w:ascii="Arial" w:hAnsi="Arial" w:cs="Arial"/>
                <w:sz w:val="24"/>
                <w:szCs w:val="24"/>
              </w:rPr>
            </w:pPr>
            <w:r w:rsidRPr="00705FAE">
              <w:rPr>
                <w:rFonts w:ascii="Arial" w:hAnsi="Arial" w:cs="Arial"/>
                <w:sz w:val="24"/>
                <w:szCs w:val="24"/>
              </w:rPr>
              <w:t xml:space="preserve">12 </w:t>
            </w:r>
          </w:p>
          <w:p w14:paraId="1F77D324" w14:textId="1BC2D2C0" w:rsidR="00474361" w:rsidRPr="00705FAE" w:rsidRDefault="00474361" w:rsidP="00474361">
            <w:pPr>
              <w:spacing w:before="20" w:after="0" w:line="240" w:lineRule="auto"/>
              <w:ind w:left="-57" w:right="-57"/>
              <w:jc w:val="center"/>
              <w:rPr>
                <w:rFonts w:ascii="Arial" w:hAnsi="Arial" w:cs="Arial"/>
                <w:sz w:val="24"/>
                <w:szCs w:val="24"/>
              </w:rPr>
            </w:pPr>
            <w:r w:rsidRPr="00705FAE">
              <w:rPr>
                <w:rFonts w:ascii="Arial" w:hAnsi="Arial" w:cs="Arial"/>
                <w:sz w:val="24"/>
                <w:szCs w:val="24"/>
              </w:rPr>
              <w:t>месяцев</w:t>
            </w:r>
          </w:p>
        </w:tc>
        <w:tc>
          <w:tcPr>
            <w:tcW w:w="433" w:type="pct"/>
            <w:vMerge/>
            <w:shd w:val="clear" w:color="auto" w:fill="auto"/>
            <w:vAlign w:val="center"/>
          </w:tcPr>
          <w:p w14:paraId="45187BAA" w14:textId="68444E2C" w:rsidR="00474361" w:rsidRPr="00705FAE" w:rsidRDefault="00474361" w:rsidP="00474361">
            <w:pPr>
              <w:spacing w:before="20" w:after="0" w:line="240" w:lineRule="auto"/>
              <w:ind w:left="-57" w:right="-57"/>
              <w:jc w:val="center"/>
              <w:rPr>
                <w:rFonts w:ascii="Arial" w:hAnsi="Arial" w:cs="Arial"/>
                <w:color w:val="000000" w:themeColor="text1"/>
                <w:sz w:val="24"/>
                <w:szCs w:val="24"/>
              </w:rPr>
            </w:pPr>
          </w:p>
        </w:tc>
        <w:tc>
          <w:tcPr>
            <w:tcW w:w="421" w:type="pct"/>
            <w:vMerge/>
            <w:shd w:val="clear" w:color="auto" w:fill="auto"/>
            <w:vAlign w:val="center"/>
          </w:tcPr>
          <w:p w14:paraId="574CF928"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p>
        </w:tc>
        <w:tc>
          <w:tcPr>
            <w:tcW w:w="331" w:type="pct"/>
            <w:vMerge/>
            <w:shd w:val="clear" w:color="auto" w:fill="auto"/>
            <w:vAlign w:val="center"/>
          </w:tcPr>
          <w:p w14:paraId="3EFF498D" w14:textId="77777777" w:rsidR="00474361" w:rsidRPr="00705FAE" w:rsidRDefault="00474361" w:rsidP="00474361">
            <w:pPr>
              <w:spacing w:before="20"/>
              <w:jc w:val="center"/>
              <w:rPr>
                <w:rFonts w:ascii="Arial" w:hAnsi="Arial" w:cs="Arial"/>
                <w:sz w:val="24"/>
                <w:szCs w:val="24"/>
              </w:rPr>
            </w:pPr>
          </w:p>
        </w:tc>
      </w:tr>
      <w:tr w:rsidR="00705FAE" w:rsidRPr="00705FAE" w14:paraId="1ACF8AF2" w14:textId="77777777" w:rsidTr="00705FAE">
        <w:trPr>
          <w:trHeight w:val="20"/>
        </w:trPr>
        <w:tc>
          <w:tcPr>
            <w:tcW w:w="119" w:type="pct"/>
            <w:vMerge/>
            <w:shd w:val="clear" w:color="auto" w:fill="auto"/>
          </w:tcPr>
          <w:p w14:paraId="1B13D295" w14:textId="77777777" w:rsidR="00474361" w:rsidRPr="00705FAE" w:rsidRDefault="00474361" w:rsidP="00474361">
            <w:pPr>
              <w:pStyle w:val="14"/>
              <w:spacing w:before="20" w:after="0" w:line="240" w:lineRule="auto"/>
              <w:ind w:left="0"/>
              <w:contextualSpacing w:val="0"/>
              <w:jc w:val="center"/>
              <w:rPr>
                <w:rFonts w:ascii="Arial" w:hAnsi="Arial" w:cs="Arial"/>
                <w:sz w:val="24"/>
                <w:szCs w:val="24"/>
              </w:rPr>
            </w:pPr>
          </w:p>
        </w:tc>
        <w:tc>
          <w:tcPr>
            <w:tcW w:w="439" w:type="pct"/>
            <w:vMerge/>
            <w:shd w:val="clear" w:color="auto" w:fill="auto"/>
            <w:vAlign w:val="center"/>
          </w:tcPr>
          <w:p w14:paraId="62824F81" w14:textId="77777777" w:rsidR="00474361" w:rsidRPr="00705FAE" w:rsidRDefault="00474361" w:rsidP="00474361">
            <w:pPr>
              <w:spacing w:after="0"/>
              <w:jc w:val="both"/>
              <w:rPr>
                <w:rFonts w:ascii="Arial" w:hAnsi="Arial" w:cs="Arial"/>
                <w:sz w:val="24"/>
                <w:szCs w:val="24"/>
              </w:rPr>
            </w:pPr>
          </w:p>
        </w:tc>
        <w:tc>
          <w:tcPr>
            <w:tcW w:w="261" w:type="pct"/>
            <w:vMerge/>
            <w:shd w:val="clear" w:color="auto" w:fill="auto"/>
            <w:vAlign w:val="center"/>
          </w:tcPr>
          <w:p w14:paraId="3C30FC9A" w14:textId="77777777" w:rsidR="00474361" w:rsidRPr="00705FAE" w:rsidRDefault="00474361" w:rsidP="00474361">
            <w:pPr>
              <w:spacing w:after="0"/>
              <w:jc w:val="center"/>
              <w:rPr>
                <w:rFonts w:ascii="Arial" w:hAnsi="Arial" w:cs="Arial"/>
                <w:sz w:val="24"/>
                <w:szCs w:val="24"/>
              </w:rPr>
            </w:pPr>
          </w:p>
        </w:tc>
        <w:tc>
          <w:tcPr>
            <w:tcW w:w="424" w:type="pct"/>
            <w:vMerge/>
            <w:shd w:val="clear" w:color="auto" w:fill="auto"/>
            <w:vAlign w:val="center"/>
          </w:tcPr>
          <w:p w14:paraId="3E5779A3" w14:textId="77777777" w:rsidR="00474361" w:rsidRPr="00705FAE" w:rsidRDefault="00474361" w:rsidP="00474361">
            <w:pPr>
              <w:spacing w:after="0"/>
              <w:jc w:val="center"/>
              <w:rPr>
                <w:rFonts w:ascii="Arial" w:hAnsi="Arial" w:cs="Arial"/>
                <w:sz w:val="24"/>
                <w:szCs w:val="24"/>
              </w:rPr>
            </w:pPr>
          </w:p>
        </w:tc>
        <w:tc>
          <w:tcPr>
            <w:tcW w:w="411" w:type="pct"/>
            <w:shd w:val="clear" w:color="auto" w:fill="auto"/>
            <w:vAlign w:val="center"/>
          </w:tcPr>
          <w:p w14:paraId="3CE225F3" w14:textId="78DB3F9F" w:rsidR="00474361" w:rsidRPr="00705FAE" w:rsidRDefault="00613C56"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58</w:t>
            </w:r>
          </w:p>
        </w:tc>
        <w:tc>
          <w:tcPr>
            <w:tcW w:w="391" w:type="pct"/>
            <w:shd w:val="clear" w:color="auto" w:fill="auto"/>
            <w:vAlign w:val="center"/>
          </w:tcPr>
          <w:p w14:paraId="4AD6BCE9" w14:textId="63F5F2E3" w:rsidR="00474361" w:rsidRPr="00705FAE" w:rsidRDefault="00474361" w:rsidP="00474361">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58</w:t>
            </w:r>
          </w:p>
        </w:tc>
        <w:tc>
          <w:tcPr>
            <w:tcW w:w="444" w:type="pct"/>
            <w:shd w:val="clear" w:color="auto" w:fill="auto"/>
            <w:vAlign w:val="center"/>
          </w:tcPr>
          <w:p w14:paraId="2B1A041F" w14:textId="4D5657DD" w:rsidR="00474361" w:rsidRPr="00705FAE" w:rsidRDefault="00474361" w:rsidP="00474361">
            <w:pPr>
              <w:spacing w:before="20" w:after="0" w:line="240" w:lineRule="auto"/>
              <w:ind w:right="-57"/>
              <w:jc w:val="center"/>
              <w:rPr>
                <w:rFonts w:ascii="Arial" w:hAnsi="Arial" w:cs="Arial"/>
                <w:color w:val="000000" w:themeColor="text1"/>
                <w:sz w:val="24"/>
                <w:szCs w:val="24"/>
              </w:rPr>
            </w:pPr>
            <w:r w:rsidRPr="00705FAE">
              <w:rPr>
                <w:rFonts w:ascii="Arial" w:hAnsi="Arial" w:cs="Arial"/>
                <w:color w:val="000000" w:themeColor="text1"/>
                <w:sz w:val="24"/>
                <w:szCs w:val="24"/>
              </w:rPr>
              <w:t>58</w:t>
            </w:r>
          </w:p>
        </w:tc>
        <w:tc>
          <w:tcPr>
            <w:tcW w:w="251" w:type="pct"/>
            <w:shd w:val="clear" w:color="auto" w:fill="auto"/>
            <w:vAlign w:val="center"/>
          </w:tcPr>
          <w:p w14:paraId="201CEC0F" w14:textId="36D5972D" w:rsidR="00474361" w:rsidRPr="00705FAE" w:rsidRDefault="00474361" w:rsidP="00474361">
            <w:pPr>
              <w:spacing w:before="20" w:after="0" w:line="240" w:lineRule="auto"/>
              <w:ind w:right="-57"/>
              <w:jc w:val="center"/>
              <w:rPr>
                <w:rFonts w:ascii="Arial" w:hAnsi="Arial" w:cs="Arial"/>
                <w:color w:val="000000" w:themeColor="text1"/>
                <w:sz w:val="24"/>
                <w:szCs w:val="24"/>
              </w:rPr>
            </w:pPr>
            <w:r w:rsidRPr="00705FAE">
              <w:rPr>
                <w:rFonts w:ascii="Arial" w:hAnsi="Arial" w:cs="Arial"/>
                <w:sz w:val="24"/>
                <w:szCs w:val="24"/>
              </w:rPr>
              <w:t>Х</w:t>
            </w:r>
          </w:p>
        </w:tc>
        <w:tc>
          <w:tcPr>
            <w:tcW w:w="266" w:type="pct"/>
            <w:shd w:val="clear" w:color="auto" w:fill="auto"/>
            <w:vAlign w:val="center"/>
          </w:tcPr>
          <w:p w14:paraId="1098CA47" w14:textId="78F27866" w:rsidR="00474361" w:rsidRPr="00705FAE" w:rsidRDefault="00474361" w:rsidP="00474361">
            <w:pPr>
              <w:spacing w:before="20" w:after="0" w:line="240" w:lineRule="auto"/>
              <w:ind w:left="-57" w:right="-57"/>
              <w:jc w:val="center"/>
              <w:rPr>
                <w:rFonts w:ascii="Arial" w:hAnsi="Arial" w:cs="Arial"/>
                <w:sz w:val="24"/>
                <w:szCs w:val="24"/>
              </w:rPr>
            </w:pPr>
            <w:r w:rsidRPr="00705FAE">
              <w:rPr>
                <w:rFonts w:ascii="Arial" w:hAnsi="Arial" w:cs="Arial"/>
                <w:sz w:val="24"/>
                <w:szCs w:val="24"/>
              </w:rPr>
              <w:t>Х</w:t>
            </w:r>
          </w:p>
        </w:tc>
        <w:tc>
          <w:tcPr>
            <w:tcW w:w="263" w:type="pct"/>
            <w:shd w:val="clear" w:color="auto" w:fill="auto"/>
            <w:vAlign w:val="center"/>
          </w:tcPr>
          <w:p w14:paraId="7C993481" w14:textId="0901D50C" w:rsidR="00474361" w:rsidRPr="00705FAE" w:rsidRDefault="00474361" w:rsidP="00474361">
            <w:pPr>
              <w:spacing w:before="20" w:after="0" w:line="240" w:lineRule="auto"/>
              <w:ind w:left="-57" w:right="-57"/>
              <w:jc w:val="center"/>
              <w:rPr>
                <w:rFonts w:ascii="Arial" w:hAnsi="Arial" w:cs="Arial"/>
                <w:sz w:val="24"/>
                <w:szCs w:val="24"/>
              </w:rPr>
            </w:pPr>
            <w:r w:rsidRPr="00705FAE">
              <w:rPr>
                <w:rFonts w:ascii="Arial" w:hAnsi="Arial" w:cs="Arial"/>
                <w:sz w:val="24"/>
                <w:szCs w:val="24"/>
              </w:rPr>
              <w:t>Х</w:t>
            </w:r>
          </w:p>
        </w:tc>
        <w:tc>
          <w:tcPr>
            <w:tcW w:w="264" w:type="pct"/>
            <w:shd w:val="clear" w:color="auto" w:fill="auto"/>
            <w:vAlign w:val="center"/>
          </w:tcPr>
          <w:p w14:paraId="4B183E66" w14:textId="68AE77F6" w:rsidR="00474361" w:rsidRPr="00705FAE" w:rsidRDefault="00474361" w:rsidP="00474361">
            <w:pPr>
              <w:spacing w:before="20" w:after="0" w:line="240" w:lineRule="auto"/>
              <w:ind w:left="-57" w:right="-57"/>
              <w:jc w:val="center"/>
              <w:rPr>
                <w:rFonts w:ascii="Arial" w:hAnsi="Arial" w:cs="Arial"/>
                <w:sz w:val="24"/>
                <w:szCs w:val="24"/>
              </w:rPr>
            </w:pPr>
            <w:r w:rsidRPr="00705FAE">
              <w:rPr>
                <w:rFonts w:ascii="Arial" w:hAnsi="Arial" w:cs="Arial"/>
                <w:sz w:val="24"/>
                <w:szCs w:val="24"/>
              </w:rPr>
              <w:t>Х</w:t>
            </w:r>
          </w:p>
        </w:tc>
        <w:tc>
          <w:tcPr>
            <w:tcW w:w="283" w:type="pct"/>
            <w:shd w:val="clear" w:color="auto" w:fill="auto"/>
            <w:vAlign w:val="center"/>
          </w:tcPr>
          <w:p w14:paraId="1EBD532D" w14:textId="083D1128" w:rsidR="00474361" w:rsidRPr="00705FAE" w:rsidRDefault="00474361" w:rsidP="00474361">
            <w:pPr>
              <w:spacing w:before="20" w:after="0" w:line="240" w:lineRule="auto"/>
              <w:ind w:left="-57" w:right="-57"/>
              <w:jc w:val="center"/>
              <w:rPr>
                <w:rFonts w:ascii="Arial" w:hAnsi="Arial" w:cs="Arial"/>
                <w:sz w:val="24"/>
                <w:szCs w:val="24"/>
              </w:rPr>
            </w:pPr>
            <w:r w:rsidRPr="00705FAE">
              <w:rPr>
                <w:rFonts w:ascii="Arial" w:hAnsi="Arial" w:cs="Arial"/>
                <w:sz w:val="24"/>
                <w:szCs w:val="24"/>
              </w:rPr>
              <w:t>Х</w:t>
            </w:r>
          </w:p>
        </w:tc>
        <w:tc>
          <w:tcPr>
            <w:tcW w:w="433" w:type="pct"/>
            <w:shd w:val="clear" w:color="auto" w:fill="auto"/>
            <w:vAlign w:val="center"/>
          </w:tcPr>
          <w:p w14:paraId="5094BC91" w14:textId="0EBA5E38"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sz w:val="24"/>
                <w:szCs w:val="24"/>
              </w:rPr>
              <w:t>Х</w:t>
            </w:r>
          </w:p>
        </w:tc>
        <w:tc>
          <w:tcPr>
            <w:tcW w:w="421" w:type="pct"/>
            <w:shd w:val="clear" w:color="auto" w:fill="auto"/>
            <w:vAlign w:val="center"/>
          </w:tcPr>
          <w:p w14:paraId="7512D80C" w14:textId="1EBB79DA"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sz w:val="24"/>
                <w:szCs w:val="24"/>
              </w:rPr>
              <w:t>Х</w:t>
            </w:r>
          </w:p>
        </w:tc>
        <w:tc>
          <w:tcPr>
            <w:tcW w:w="331" w:type="pct"/>
            <w:vMerge/>
            <w:shd w:val="clear" w:color="auto" w:fill="auto"/>
            <w:vAlign w:val="center"/>
          </w:tcPr>
          <w:p w14:paraId="6EF7283C" w14:textId="77777777" w:rsidR="00474361" w:rsidRPr="00705FAE" w:rsidRDefault="00474361" w:rsidP="00474361">
            <w:pPr>
              <w:spacing w:before="20"/>
              <w:jc w:val="center"/>
              <w:rPr>
                <w:rFonts w:ascii="Arial" w:hAnsi="Arial" w:cs="Arial"/>
                <w:sz w:val="24"/>
                <w:szCs w:val="24"/>
              </w:rPr>
            </w:pPr>
          </w:p>
        </w:tc>
      </w:tr>
      <w:tr w:rsidR="00705FAE" w:rsidRPr="00705FAE" w14:paraId="23A64EFA" w14:textId="77777777" w:rsidTr="00705FAE">
        <w:trPr>
          <w:trHeight w:val="20"/>
        </w:trPr>
        <w:tc>
          <w:tcPr>
            <w:tcW w:w="119" w:type="pct"/>
            <w:vMerge/>
            <w:shd w:val="clear" w:color="auto" w:fill="auto"/>
          </w:tcPr>
          <w:p w14:paraId="25E6B8A7" w14:textId="77777777" w:rsidR="00474361" w:rsidRPr="00705FAE" w:rsidRDefault="00474361" w:rsidP="00474361">
            <w:pPr>
              <w:pStyle w:val="14"/>
              <w:spacing w:before="20" w:after="0" w:line="240" w:lineRule="auto"/>
              <w:ind w:left="0"/>
              <w:contextualSpacing w:val="0"/>
              <w:jc w:val="center"/>
              <w:rPr>
                <w:rFonts w:ascii="Arial" w:hAnsi="Arial" w:cs="Arial"/>
                <w:sz w:val="24"/>
                <w:szCs w:val="24"/>
              </w:rPr>
            </w:pPr>
          </w:p>
        </w:tc>
        <w:tc>
          <w:tcPr>
            <w:tcW w:w="439" w:type="pct"/>
            <w:vMerge w:val="restart"/>
            <w:shd w:val="clear" w:color="auto" w:fill="auto"/>
            <w:vAlign w:val="center"/>
          </w:tcPr>
          <w:p w14:paraId="1F46B849" w14:textId="338845E1" w:rsidR="00474361" w:rsidRPr="00705FAE" w:rsidRDefault="00474361" w:rsidP="00474361">
            <w:pPr>
              <w:spacing w:after="0"/>
              <w:jc w:val="both"/>
              <w:rPr>
                <w:rFonts w:ascii="Arial" w:eastAsia="Calibri" w:hAnsi="Arial" w:cs="Arial"/>
                <w:sz w:val="24"/>
                <w:szCs w:val="24"/>
                <w:lang w:eastAsia="en-US"/>
              </w:rPr>
            </w:pPr>
            <w:r w:rsidRPr="00705FAE">
              <w:rPr>
                <w:rFonts w:ascii="Arial" w:hAnsi="Arial" w:cs="Arial"/>
                <w:sz w:val="24"/>
                <w:szCs w:val="24"/>
              </w:rPr>
              <w:t>Обеспечено соответствие объектов информатизации требовани</w:t>
            </w:r>
            <w:r w:rsidRPr="00705FAE">
              <w:rPr>
                <w:rFonts w:ascii="Arial" w:hAnsi="Arial" w:cs="Arial"/>
                <w:sz w:val="24"/>
                <w:szCs w:val="24"/>
              </w:rPr>
              <w:lastRenderedPageBreak/>
              <w:t>ям о защите информации ограниченного доступа, не составляющей государственную тайну, Единица</w:t>
            </w:r>
          </w:p>
        </w:tc>
        <w:tc>
          <w:tcPr>
            <w:tcW w:w="261" w:type="pct"/>
            <w:vMerge w:val="restart"/>
            <w:shd w:val="clear" w:color="auto" w:fill="auto"/>
            <w:vAlign w:val="center"/>
          </w:tcPr>
          <w:p w14:paraId="77188549" w14:textId="407088EF" w:rsidR="00474361" w:rsidRPr="00705FAE" w:rsidRDefault="00474361" w:rsidP="00474361">
            <w:pPr>
              <w:spacing w:after="0"/>
              <w:jc w:val="center"/>
              <w:rPr>
                <w:rFonts w:ascii="Arial" w:hAnsi="Arial" w:cs="Arial"/>
                <w:sz w:val="24"/>
                <w:szCs w:val="24"/>
              </w:rPr>
            </w:pPr>
            <w:r w:rsidRPr="00705FAE">
              <w:rPr>
                <w:rFonts w:ascii="Arial" w:hAnsi="Arial" w:cs="Arial"/>
                <w:sz w:val="24"/>
                <w:szCs w:val="24"/>
              </w:rPr>
              <w:lastRenderedPageBreak/>
              <w:t>Х</w:t>
            </w:r>
          </w:p>
        </w:tc>
        <w:tc>
          <w:tcPr>
            <w:tcW w:w="424" w:type="pct"/>
            <w:vMerge w:val="restart"/>
            <w:shd w:val="clear" w:color="auto" w:fill="auto"/>
            <w:vAlign w:val="center"/>
          </w:tcPr>
          <w:p w14:paraId="02BE2747" w14:textId="38420B2C" w:rsidR="00474361" w:rsidRPr="00705FAE" w:rsidRDefault="00474361" w:rsidP="00474361">
            <w:pPr>
              <w:spacing w:after="0"/>
              <w:jc w:val="center"/>
              <w:rPr>
                <w:rFonts w:ascii="Arial" w:hAnsi="Arial" w:cs="Arial"/>
                <w:sz w:val="24"/>
                <w:szCs w:val="24"/>
              </w:rPr>
            </w:pPr>
            <w:r w:rsidRPr="00705FAE">
              <w:rPr>
                <w:rFonts w:ascii="Arial" w:hAnsi="Arial" w:cs="Arial"/>
                <w:sz w:val="24"/>
                <w:szCs w:val="24"/>
              </w:rPr>
              <w:t>Х</w:t>
            </w:r>
          </w:p>
        </w:tc>
        <w:tc>
          <w:tcPr>
            <w:tcW w:w="411" w:type="pct"/>
            <w:vMerge w:val="restart"/>
            <w:shd w:val="clear" w:color="auto" w:fill="auto"/>
            <w:vAlign w:val="center"/>
          </w:tcPr>
          <w:p w14:paraId="53F575AE" w14:textId="27B7AF4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0AB07879" w14:textId="4CCBF2F6" w:rsidR="00474361" w:rsidRPr="00705FAE" w:rsidRDefault="00474361" w:rsidP="00474361">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2F0A5F6C" w14:textId="47349BBD" w:rsidR="00474361" w:rsidRPr="00705FAE" w:rsidRDefault="00474361" w:rsidP="00474361">
            <w:pPr>
              <w:spacing w:before="20" w:after="0" w:line="240" w:lineRule="auto"/>
              <w:ind w:right="-57"/>
              <w:jc w:val="center"/>
              <w:rPr>
                <w:rFonts w:ascii="Arial" w:hAnsi="Arial" w:cs="Arial"/>
                <w:color w:val="000000"/>
                <w:sz w:val="24"/>
                <w:szCs w:val="24"/>
              </w:rPr>
            </w:pPr>
            <w:r w:rsidRPr="00705FAE">
              <w:rPr>
                <w:rFonts w:ascii="Arial" w:hAnsi="Arial" w:cs="Arial"/>
                <w:color w:val="000000" w:themeColor="text1"/>
                <w:sz w:val="24"/>
                <w:szCs w:val="24"/>
              </w:rPr>
              <w:t>2024</w:t>
            </w:r>
          </w:p>
        </w:tc>
        <w:tc>
          <w:tcPr>
            <w:tcW w:w="251" w:type="pct"/>
            <w:vMerge w:val="restart"/>
            <w:shd w:val="clear" w:color="auto" w:fill="auto"/>
            <w:vAlign w:val="center"/>
          </w:tcPr>
          <w:p w14:paraId="3BFB852E" w14:textId="6F4BD5CE" w:rsidR="00474361" w:rsidRPr="00705FAE" w:rsidRDefault="00474361" w:rsidP="00474361">
            <w:pPr>
              <w:spacing w:before="20" w:after="0" w:line="240" w:lineRule="auto"/>
              <w:ind w:right="-57"/>
              <w:jc w:val="center"/>
              <w:rPr>
                <w:rFonts w:ascii="Arial" w:hAnsi="Arial" w:cs="Arial"/>
                <w:color w:val="000000"/>
                <w:sz w:val="24"/>
                <w:szCs w:val="24"/>
              </w:rPr>
            </w:pPr>
            <w:r w:rsidRPr="00705FAE">
              <w:rPr>
                <w:rFonts w:ascii="Arial" w:hAnsi="Arial" w:cs="Arial"/>
                <w:color w:val="000000" w:themeColor="text1"/>
                <w:sz w:val="24"/>
                <w:szCs w:val="24"/>
              </w:rPr>
              <w:t>Итого 2025 год</w:t>
            </w:r>
          </w:p>
        </w:tc>
        <w:tc>
          <w:tcPr>
            <w:tcW w:w="1075" w:type="pct"/>
            <w:gridSpan w:val="4"/>
            <w:shd w:val="clear" w:color="auto" w:fill="auto"/>
            <w:vAlign w:val="center"/>
          </w:tcPr>
          <w:p w14:paraId="401FE943" w14:textId="6D641025"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23448B34" w14:textId="56201E81"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179D17E5" w14:textId="293F2809"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00AA630B" w14:textId="647D5B5F" w:rsidR="00474361" w:rsidRPr="00705FAE" w:rsidRDefault="00474361" w:rsidP="00474361">
            <w:pPr>
              <w:spacing w:before="20"/>
              <w:jc w:val="center"/>
              <w:rPr>
                <w:rFonts w:ascii="Arial" w:hAnsi="Arial" w:cs="Arial"/>
                <w:color w:val="000000"/>
                <w:sz w:val="24"/>
                <w:szCs w:val="24"/>
              </w:rPr>
            </w:pPr>
            <w:r w:rsidRPr="00705FAE">
              <w:rPr>
                <w:rFonts w:ascii="Arial" w:hAnsi="Arial" w:cs="Arial"/>
                <w:sz w:val="24"/>
                <w:szCs w:val="24"/>
              </w:rPr>
              <w:t>Х</w:t>
            </w:r>
          </w:p>
        </w:tc>
      </w:tr>
      <w:tr w:rsidR="00705FAE" w:rsidRPr="00705FAE" w14:paraId="27E20C53" w14:textId="77777777" w:rsidTr="00705FAE">
        <w:trPr>
          <w:trHeight w:val="20"/>
        </w:trPr>
        <w:tc>
          <w:tcPr>
            <w:tcW w:w="119" w:type="pct"/>
            <w:vMerge/>
            <w:shd w:val="clear" w:color="auto" w:fill="auto"/>
          </w:tcPr>
          <w:p w14:paraId="737B7A19" w14:textId="77777777" w:rsidR="00474361" w:rsidRPr="00705FAE" w:rsidRDefault="00474361" w:rsidP="00474361">
            <w:pPr>
              <w:pStyle w:val="14"/>
              <w:spacing w:before="20" w:after="0" w:line="240" w:lineRule="auto"/>
              <w:ind w:left="0"/>
              <w:contextualSpacing w:val="0"/>
              <w:jc w:val="center"/>
              <w:rPr>
                <w:rFonts w:ascii="Arial" w:hAnsi="Arial" w:cs="Arial"/>
                <w:sz w:val="24"/>
                <w:szCs w:val="24"/>
              </w:rPr>
            </w:pPr>
          </w:p>
        </w:tc>
        <w:tc>
          <w:tcPr>
            <w:tcW w:w="439" w:type="pct"/>
            <w:vMerge/>
            <w:shd w:val="clear" w:color="auto" w:fill="auto"/>
            <w:vAlign w:val="center"/>
          </w:tcPr>
          <w:p w14:paraId="6308031F" w14:textId="77777777" w:rsidR="00474361" w:rsidRPr="00705FAE" w:rsidRDefault="00474361" w:rsidP="00474361">
            <w:pPr>
              <w:spacing w:before="20"/>
              <w:jc w:val="both"/>
              <w:rPr>
                <w:rFonts w:ascii="Arial" w:eastAsia="Calibri" w:hAnsi="Arial" w:cs="Arial"/>
                <w:sz w:val="24"/>
                <w:szCs w:val="24"/>
                <w:lang w:eastAsia="en-US"/>
              </w:rPr>
            </w:pPr>
          </w:p>
        </w:tc>
        <w:tc>
          <w:tcPr>
            <w:tcW w:w="261" w:type="pct"/>
            <w:vMerge/>
            <w:shd w:val="clear" w:color="auto" w:fill="auto"/>
            <w:vAlign w:val="center"/>
          </w:tcPr>
          <w:p w14:paraId="456CA7C9" w14:textId="77777777" w:rsidR="00474361" w:rsidRPr="00705FAE" w:rsidRDefault="00474361" w:rsidP="00474361">
            <w:pPr>
              <w:spacing w:before="20" w:after="0"/>
              <w:ind w:left="-57" w:right="-57"/>
              <w:jc w:val="center"/>
              <w:rPr>
                <w:rFonts w:ascii="Arial" w:hAnsi="Arial" w:cs="Arial"/>
                <w:sz w:val="24"/>
                <w:szCs w:val="24"/>
              </w:rPr>
            </w:pPr>
          </w:p>
        </w:tc>
        <w:tc>
          <w:tcPr>
            <w:tcW w:w="424" w:type="pct"/>
            <w:vMerge/>
            <w:shd w:val="clear" w:color="auto" w:fill="auto"/>
            <w:vAlign w:val="center"/>
          </w:tcPr>
          <w:p w14:paraId="746D9698" w14:textId="77777777" w:rsidR="00474361" w:rsidRPr="00705FAE" w:rsidRDefault="00474361" w:rsidP="00474361">
            <w:pPr>
              <w:spacing w:before="20" w:after="0"/>
              <w:ind w:left="-57" w:right="-57"/>
              <w:rPr>
                <w:rFonts w:ascii="Arial" w:hAnsi="Arial" w:cs="Arial"/>
                <w:sz w:val="24"/>
                <w:szCs w:val="24"/>
              </w:rPr>
            </w:pPr>
          </w:p>
        </w:tc>
        <w:tc>
          <w:tcPr>
            <w:tcW w:w="411" w:type="pct"/>
            <w:vMerge/>
            <w:shd w:val="clear" w:color="auto" w:fill="auto"/>
            <w:vAlign w:val="center"/>
          </w:tcPr>
          <w:p w14:paraId="2B37377C"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p>
        </w:tc>
        <w:tc>
          <w:tcPr>
            <w:tcW w:w="391" w:type="pct"/>
            <w:vMerge/>
            <w:shd w:val="clear" w:color="auto" w:fill="auto"/>
            <w:vAlign w:val="center"/>
          </w:tcPr>
          <w:p w14:paraId="00586A0A" w14:textId="77777777" w:rsidR="00474361" w:rsidRPr="00705FAE" w:rsidRDefault="00474361" w:rsidP="00474361">
            <w:pPr>
              <w:spacing w:after="0" w:line="240" w:lineRule="auto"/>
              <w:ind w:left="-57" w:right="-57"/>
              <w:jc w:val="center"/>
              <w:rPr>
                <w:rFonts w:ascii="Arial" w:hAnsi="Arial" w:cs="Arial"/>
                <w:color w:val="000000" w:themeColor="text1"/>
                <w:sz w:val="24"/>
                <w:szCs w:val="24"/>
              </w:rPr>
            </w:pPr>
          </w:p>
        </w:tc>
        <w:tc>
          <w:tcPr>
            <w:tcW w:w="444" w:type="pct"/>
            <w:vMerge/>
            <w:shd w:val="clear" w:color="auto" w:fill="auto"/>
            <w:vAlign w:val="center"/>
          </w:tcPr>
          <w:p w14:paraId="5AE8BAE0" w14:textId="77777777" w:rsidR="00474361" w:rsidRPr="00705FAE" w:rsidRDefault="00474361" w:rsidP="00474361">
            <w:pPr>
              <w:spacing w:before="20" w:after="0" w:line="240" w:lineRule="auto"/>
              <w:ind w:right="-57"/>
              <w:jc w:val="center"/>
              <w:rPr>
                <w:rFonts w:ascii="Arial" w:hAnsi="Arial" w:cs="Arial"/>
                <w:color w:val="000000"/>
                <w:sz w:val="24"/>
                <w:szCs w:val="24"/>
              </w:rPr>
            </w:pPr>
          </w:p>
        </w:tc>
        <w:tc>
          <w:tcPr>
            <w:tcW w:w="251" w:type="pct"/>
            <w:vMerge/>
            <w:shd w:val="clear" w:color="auto" w:fill="auto"/>
            <w:vAlign w:val="center"/>
          </w:tcPr>
          <w:p w14:paraId="2D561AE3" w14:textId="77777777" w:rsidR="00474361" w:rsidRPr="00705FAE" w:rsidRDefault="00474361" w:rsidP="00474361">
            <w:pPr>
              <w:spacing w:before="20" w:after="0" w:line="240" w:lineRule="auto"/>
              <w:ind w:right="-57"/>
              <w:jc w:val="center"/>
              <w:rPr>
                <w:rFonts w:ascii="Arial" w:hAnsi="Arial" w:cs="Arial"/>
                <w:color w:val="000000"/>
                <w:sz w:val="24"/>
                <w:szCs w:val="24"/>
              </w:rPr>
            </w:pPr>
          </w:p>
        </w:tc>
        <w:tc>
          <w:tcPr>
            <w:tcW w:w="266" w:type="pct"/>
            <w:shd w:val="clear" w:color="auto" w:fill="auto"/>
            <w:vAlign w:val="center"/>
          </w:tcPr>
          <w:p w14:paraId="4775CBB1" w14:textId="77777777" w:rsidR="00474361" w:rsidRPr="00705FAE" w:rsidRDefault="00474361" w:rsidP="00474361">
            <w:pPr>
              <w:spacing w:before="20" w:after="0" w:line="240" w:lineRule="auto"/>
              <w:ind w:right="-57"/>
              <w:jc w:val="center"/>
              <w:rPr>
                <w:rFonts w:ascii="Arial" w:hAnsi="Arial" w:cs="Arial"/>
                <w:sz w:val="24"/>
                <w:szCs w:val="24"/>
              </w:rPr>
            </w:pPr>
            <w:r w:rsidRPr="00705FAE">
              <w:rPr>
                <w:rFonts w:ascii="Arial" w:hAnsi="Arial" w:cs="Arial"/>
                <w:sz w:val="24"/>
                <w:szCs w:val="24"/>
              </w:rPr>
              <w:t xml:space="preserve">1 </w:t>
            </w:r>
          </w:p>
          <w:p w14:paraId="5B5253D3" w14:textId="0D1426C9" w:rsidR="00474361" w:rsidRPr="00705FAE" w:rsidRDefault="00474361" w:rsidP="00474361">
            <w:pPr>
              <w:spacing w:before="20" w:after="0" w:line="240" w:lineRule="auto"/>
              <w:ind w:right="-57"/>
              <w:jc w:val="center"/>
              <w:rPr>
                <w:rFonts w:ascii="Arial" w:hAnsi="Arial" w:cs="Arial"/>
                <w:color w:val="000000" w:themeColor="text1"/>
                <w:sz w:val="24"/>
                <w:szCs w:val="24"/>
              </w:rPr>
            </w:pPr>
            <w:r w:rsidRPr="00705FAE">
              <w:rPr>
                <w:rFonts w:ascii="Arial" w:hAnsi="Arial" w:cs="Arial"/>
                <w:sz w:val="24"/>
                <w:szCs w:val="24"/>
              </w:rPr>
              <w:t>квартал</w:t>
            </w:r>
          </w:p>
        </w:tc>
        <w:tc>
          <w:tcPr>
            <w:tcW w:w="263" w:type="pct"/>
            <w:shd w:val="clear" w:color="auto" w:fill="auto"/>
            <w:vAlign w:val="center"/>
          </w:tcPr>
          <w:p w14:paraId="0066ABEF" w14:textId="43217A2C" w:rsidR="00474361" w:rsidRPr="00705FAE" w:rsidRDefault="00474361" w:rsidP="00474361">
            <w:pPr>
              <w:spacing w:before="20" w:after="0" w:line="240" w:lineRule="auto"/>
              <w:ind w:right="-57"/>
              <w:jc w:val="center"/>
              <w:rPr>
                <w:rFonts w:ascii="Arial" w:hAnsi="Arial" w:cs="Arial"/>
                <w:color w:val="000000"/>
                <w:sz w:val="24"/>
                <w:szCs w:val="24"/>
              </w:rPr>
            </w:pPr>
            <w:r w:rsidRPr="00705FAE">
              <w:rPr>
                <w:rFonts w:ascii="Arial" w:hAnsi="Arial" w:cs="Arial"/>
                <w:sz w:val="24"/>
                <w:szCs w:val="24"/>
              </w:rPr>
              <w:t>1 полугодие</w:t>
            </w:r>
          </w:p>
        </w:tc>
        <w:tc>
          <w:tcPr>
            <w:tcW w:w="264" w:type="pct"/>
            <w:shd w:val="clear" w:color="auto" w:fill="auto"/>
            <w:vAlign w:val="center"/>
          </w:tcPr>
          <w:p w14:paraId="2F4A607C" w14:textId="77777777" w:rsidR="00474361" w:rsidRPr="00705FAE" w:rsidRDefault="00474361" w:rsidP="00474361">
            <w:pPr>
              <w:spacing w:before="20" w:after="0" w:line="240" w:lineRule="auto"/>
              <w:ind w:left="-57" w:right="-57"/>
              <w:jc w:val="center"/>
              <w:rPr>
                <w:rFonts w:ascii="Arial" w:hAnsi="Arial" w:cs="Arial"/>
                <w:sz w:val="24"/>
                <w:szCs w:val="24"/>
              </w:rPr>
            </w:pPr>
            <w:r w:rsidRPr="00705FAE">
              <w:rPr>
                <w:rFonts w:ascii="Arial" w:hAnsi="Arial" w:cs="Arial"/>
                <w:sz w:val="24"/>
                <w:szCs w:val="24"/>
              </w:rPr>
              <w:t>9</w:t>
            </w:r>
          </w:p>
          <w:p w14:paraId="7DDEA0F9" w14:textId="53643C9A"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sz w:val="24"/>
                <w:szCs w:val="24"/>
              </w:rPr>
              <w:t xml:space="preserve"> месяцев</w:t>
            </w:r>
          </w:p>
        </w:tc>
        <w:tc>
          <w:tcPr>
            <w:tcW w:w="283" w:type="pct"/>
            <w:shd w:val="clear" w:color="auto" w:fill="auto"/>
            <w:vAlign w:val="center"/>
          </w:tcPr>
          <w:p w14:paraId="5920AC8F" w14:textId="77777777" w:rsidR="00474361" w:rsidRPr="00705FAE" w:rsidRDefault="00474361" w:rsidP="00474361">
            <w:pPr>
              <w:spacing w:before="20" w:after="0" w:line="240" w:lineRule="auto"/>
              <w:ind w:left="-57" w:right="-57"/>
              <w:jc w:val="center"/>
              <w:rPr>
                <w:rFonts w:ascii="Arial" w:hAnsi="Arial" w:cs="Arial"/>
                <w:sz w:val="24"/>
                <w:szCs w:val="24"/>
              </w:rPr>
            </w:pPr>
            <w:r w:rsidRPr="00705FAE">
              <w:rPr>
                <w:rFonts w:ascii="Arial" w:hAnsi="Arial" w:cs="Arial"/>
                <w:sz w:val="24"/>
                <w:szCs w:val="24"/>
              </w:rPr>
              <w:t xml:space="preserve">12 </w:t>
            </w:r>
          </w:p>
          <w:p w14:paraId="60D276A7" w14:textId="5588C4FC"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sz w:val="24"/>
                <w:szCs w:val="24"/>
              </w:rPr>
              <w:t>месяцев</w:t>
            </w:r>
          </w:p>
        </w:tc>
        <w:tc>
          <w:tcPr>
            <w:tcW w:w="433" w:type="pct"/>
            <w:vMerge/>
            <w:shd w:val="clear" w:color="auto" w:fill="auto"/>
            <w:vAlign w:val="center"/>
          </w:tcPr>
          <w:p w14:paraId="051ED92F"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p>
        </w:tc>
        <w:tc>
          <w:tcPr>
            <w:tcW w:w="421" w:type="pct"/>
            <w:vMerge/>
            <w:shd w:val="clear" w:color="auto" w:fill="auto"/>
            <w:vAlign w:val="center"/>
          </w:tcPr>
          <w:p w14:paraId="0B7EA4DD"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p>
        </w:tc>
        <w:tc>
          <w:tcPr>
            <w:tcW w:w="331" w:type="pct"/>
            <w:vMerge/>
            <w:shd w:val="clear" w:color="auto" w:fill="auto"/>
            <w:vAlign w:val="center"/>
          </w:tcPr>
          <w:p w14:paraId="14875C06" w14:textId="77777777" w:rsidR="00474361" w:rsidRPr="00705FAE" w:rsidRDefault="00474361" w:rsidP="00474361">
            <w:pPr>
              <w:spacing w:before="20"/>
              <w:rPr>
                <w:rFonts w:ascii="Arial" w:hAnsi="Arial" w:cs="Arial"/>
                <w:color w:val="000000"/>
                <w:sz w:val="24"/>
                <w:szCs w:val="24"/>
              </w:rPr>
            </w:pPr>
          </w:p>
        </w:tc>
      </w:tr>
      <w:tr w:rsidR="00705FAE" w:rsidRPr="00705FAE" w14:paraId="7F74B2FB" w14:textId="77777777" w:rsidTr="00705FAE">
        <w:trPr>
          <w:trHeight w:val="20"/>
        </w:trPr>
        <w:tc>
          <w:tcPr>
            <w:tcW w:w="119" w:type="pct"/>
            <w:vMerge/>
            <w:shd w:val="clear" w:color="auto" w:fill="auto"/>
          </w:tcPr>
          <w:p w14:paraId="044F9574" w14:textId="77777777" w:rsidR="00474361" w:rsidRPr="00705FAE" w:rsidRDefault="00474361" w:rsidP="00474361">
            <w:pPr>
              <w:pStyle w:val="14"/>
              <w:spacing w:before="20" w:after="0" w:line="240" w:lineRule="auto"/>
              <w:ind w:left="0"/>
              <w:contextualSpacing w:val="0"/>
              <w:jc w:val="center"/>
              <w:rPr>
                <w:rFonts w:ascii="Arial" w:hAnsi="Arial" w:cs="Arial"/>
                <w:sz w:val="24"/>
                <w:szCs w:val="24"/>
              </w:rPr>
            </w:pPr>
          </w:p>
        </w:tc>
        <w:tc>
          <w:tcPr>
            <w:tcW w:w="439" w:type="pct"/>
            <w:vMerge/>
            <w:shd w:val="clear" w:color="auto" w:fill="auto"/>
            <w:vAlign w:val="center"/>
          </w:tcPr>
          <w:p w14:paraId="7C253DBB" w14:textId="77777777" w:rsidR="00474361" w:rsidRPr="00705FAE" w:rsidRDefault="00474361" w:rsidP="00474361">
            <w:pPr>
              <w:spacing w:before="20"/>
              <w:jc w:val="both"/>
              <w:rPr>
                <w:rFonts w:ascii="Arial" w:eastAsia="Calibri" w:hAnsi="Arial" w:cs="Arial"/>
                <w:sz w:val="24"/>
                <w:szCs w:val="24"/>
                <w:lang w:eastAsia="en-US"/>
              </w:rPr>
            </w:pPr>
          </w:p>
        </w:tc>
        <w:tc>
          <w:tcPr>
            <w:tcW w:w="261" w:type="pct"/>
            <w:vMerge/>
            <w:shd w:val="clear" w:color="auto" w:fill="auto"/>
            <w:vAlign w:val="center"/>
          </w:tcPr>
          <w:p w14:paraId="3BBE30C9" w14:textId="77777777" w:rsidR="00474361" w:rsidRPr="00705FAE" w:rsidRDefault="00474361" w:rsidP="00474361">
            <w:pPr>
              <w:spacing w:before="20" w:after="0"/>
              <w:ind w:left="-57" w:right="-57"/>
              <w:jc w:val="center"/>
              <w:rPr>
                <w:rFonts w:ascii="Arial" w:hAnsi="Arial" w:cs="Arial"/>
                <w:sz w:val="24"/>
                <w:szCs w:val="24"/>
              </w:rPr>
            </w:pPr>
          </w:p>
        </w:tc>
        <w:tc>
          <w:tcPr>
            <w:tcW w:w="424" w:type="pct"/>
            <w:vMerge/>
            <w:shd w:val="clear" w:color="auto" w:fill="auto"/>
            <w:vAlign w:val="center"/>
          </w:tcPr>
          <w:p w14:paraId="0A62609F" w14:textId="77777777" w:rsidR="00474361" w:rsidRPr="00705FAE" w:rsidRDefault="00474361" w:rsidP="00474361">
            <w:pPr>
              <w:spacing w:before="20" w:after="0"/>
              <w:ind w:left="-57" w:right="-57"/>
              <w:rPr>
                <w:rFonts w:ascii="Arial" w:hAnsi="Arial" w:cs="Arial"/>
                <w:sz w:val="24"/>
                <w:szCs w:val="24"/>
              </w:rPr>
            </w:pPr>
          </w:p>
        </w:tc>
        <w:tc>
          <w:tcPr>
            <w:tcW w:w="411" w:type="pct"/>
            <w:shd w:val="clear" w:color="auto" w:fill="auto"/>
            <w:vAlign w:val="center"/>
          </w:tcPr>
          <w:p w14:paraId="7B215FD1" w14:textId="31F08F07" w:rsidR="00474361" w:rsidRPr="00705FAE" w:rsidRDefault="00613C56" w:rsidP="00474361">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8</w:t>
            </w:r>
          </w:p>
        </w:tc>
        <w:tc>
          <w:tcPr>
            <w:tcW w:w="391" w:type="pct"/>
            <w:shd w:val="clear" w:color="auto" w:fill="auto"/>
            <w:vAlign w:val="center"/>
          </w:tcPr>
          <w:p w14:paraId="4A65CDA3" w14:textId="0EDB291B" w:rsidR="00474361" w:rsidRPr="00705FAE" w:rsidRDefault="00636A23" w:rsidP="00474361">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w:t>
            </w:r>
          </w:p>
        </w:tc>
        <w:tc>
          <w:tcPr>
            <w:tcW w:w="444" w:type="pct"/>
            <w:shd w:val="clear" w:color="auto" w:fill="auto"/>
            <w:vAlign w:val="center"/>
          </w:tcPr>
          <w:p w14:paraId="3E8EB1AB" w14:textId="7CA861A0" w:rsidR="00474361" w:rsidRPr="00705FAE" w:rsidRDefault="00636A23" w:rsidP="00474361">
            <w:pPr>
              <w:spacing w:after="0" w:line="240" w:lineRule="auto"/>
              <w:ind w:right="-57"/>
              <w:jc w:val="center"/>
              <w:rPr>
                <w:rFonts w:ascii="Arial" w:hAnsi="Arial" w:cs="Arial"/>
                <w:color w:val="000000"/>
                <w:sz w:val="24"/>
                <w:szCs w:val="24"/>
              </w:rPr>
            </w:pPr>
            <w:r w:rsidRPr="00705FAE">
              <w:rPr>
                <w:rFonts w:ascii="Arial" w:hAnsi="Arial" w:cs="Arial"/>
                <w:color w:val="000000"/>
                <w:sz w:val="24"/>
                <w:szCs w:val="24"/>
              </w:rPr>
              <w:t>-</w:t>
            </w:r>
          </w:p>
        </w:tc>
        <w:tc>
          <w:tcPr>
            <w:tcW w:w="251" w:type="pct"/>
            <w:shd w:val="clear" w:color="auto" w:fill="auto"/>
            <w:vAlign w:val="center"/>
          </w:tcPr>
          <w:p w14:paraId="0342C398" w14:textId="62B633CE" w:rsidR="00474361" w:rsidRPr="00705FAE" w:rsidRDefault="00474361" w:rsidP="00474361">
            <w:pPr>
              <w:spacing w:after="0" w:line="240" w:lineRule="auto"/>
              <w:ind w:right="-57"/>
              <w:jc w:val="center"/>
              <w:rPr>
                <w:rFonts w:ascii="Arial" w:hAnsi="Arial" w:cs="Arial"/>
                <w:color w:val="000000"/>
                <w:sz w:val="24"/>
                <w:szCs w:val="24"/>
              </w:rPr>
            </w:pPr>
            <w:r w:rsidRPr="00705FAE">
              <w:rPr>
                <w:rFonts w:ascii="Arial" w:hAnsi="Arial" w:cs="Arial"/>
                <w:color w:val="000000"/>
                <w:sz w:val="24"/>
                <w:szCs w:val="24"/>
              </w:rPr>
              <w:t>8</w:t>
            </w:r>
          </w:p>
        </w:tc>
        <w:tc>
          <w:tcPr>
            <w:tcW w:w="266" w:type="pct"/>
            <w:shd w:val="clear" w:color="auto" w:fill="auto"/>
            <w:vAlign w:val="center"/>
          </w:tcPr>
          <w:p w14:paraId="335642DC" w14:textId="02EE4945" w:rsidR="00474361" w:rsidRPr="00705FAE" w:rsidRDefault="00474361" w:rsidP="00474361">
            <w:pPr>
              <w:spacing w:after="0" w:line="240" w:lineRule="auto"/>
              <w:ind w:right="-57"/>
              <w:jc w:val="center"/>
              <w:rPr>
                <w:rFonts w:ascii="Arial" w:hAnsi="Arial" w:cs="Arial"/>
                <w:color w:val="000000" w:themeColor="text1"/>
                <w:sz w:val="24"/>
                <w:szCs w:val="24"/>
              </w:rPr>
            </w:pPr>
            <w:r w:rsidRPr="00705FAE">
              <w:rPr>
                <w:rFonts w:ascii="Arial" w:hAnsi="Arial" w:cs="Arial"/>
                <w:color w:val="000000" w:themeColor="text1"/>
                <w:sz w:val="24"/>
                <w:szCs w:val="24"/>
              </w:rPr>
              <w:t>8</w:t>
            </w:r>
          </w:p>
        </w:tc>
        <w:tc>
          <w:tcPr>
            <w:tcW w:w="263" w:type="pct"/>
            <w:shd w:val="clear" w:color="auto" w:fill="auto"/>
            <w:vAlign w:val="center"/>
          </w:tcPr>
          <w:p w14:paraId="0F4FC4F3" w14:textId="0A7D90F8" w:rsidR="00474361" w:rsidRPr="00705FAE" w:rsidRDefault="00474361" w:rsidP="00474361">
            <w:pPr>
              <w:spacing w:after="0" w:line="240" w:lineRule="auto"/>
              <w:ind w:right="-57"/>
              <w:jc w:val="center"/>
              <w:rPr>
                <w:rFonts w:ascii="Arial" w:hAnsi="Arial" w:cs="Arial"/>
                <w:color w:val="000000"/>
                <w:sz w:val="24"/>
                <w:szCs w:val="24"/>
              </w:rPr>
            </w:pPr>
            <w:r w:rsidRPr="00705FAE">
              <w:rPr>
                <w:rFonts w:ascii="Arial" w:hAnsi="Arial" w:cs="Arial"/>
                <w:color w:val="000000"/>
                <w:sz w:val="24"/>
                <w:szCs w:val="24"/>
              </w:rPr>
              <w:t>8</w:t>
            </w:r>
          </w:p>
        </w:tc>
        <w:tc>
          <w:tcPr>
            <w:tcW w:w="264" w:type="pct"/>
            <w:shd w:val="clear" w:color="auto" w:fill="auto"/>
            <w:vAlign w:val="center"/>
          </w:tcPr>
          <w:p w14:paraId="02434C4A" w14:textId="0E2F36B7" w:rsidR="00474361" w:rsidRPr="00705FAE" w:rsidRDefault="00474361" w:rsidP="00474361">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8</w:t>
            </w:r>
          </w:p>
        </w:tc>
        <w:tc>
          <w:tcPr>
            <w:tcW w:w="283" w:type="pct"/>
            <w:shd w:val="clear" w:color="auto" w:fill="auto"/>
            <w:vAlign w:val="center"/>
          </w:tcPr>
          <w:p w14:paraId="6AD25439" w14:textId="4452D2ED" w:rsidR="00474361" w:rsidRPr="00705FAE" w:rsidRDefault="00474361" w:rsidP="00474361">
            <w:pPr>
              <w:spacing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8</w:t>
            </w:r>
          </w:p>
        </w:tc>
        <w:tc>
          <w:tcPr>
            <w:tcW w:w="433" w:type="pct"/>
            <w:shd w:val="clear" w:color="auto" w:fill="auto"/>
            <w:vAlign w:val="center"/>
          </w:tcPr>
          <w:p w14:paraId="21F60865" w14:textId="3872B17E" w:rsidR="00474361" w:rsidRPr="00705FAE" w:rsidRDefault="00474361" w:rsidP="00474361">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8</w:t>
            </w:r>
          </w:p>
        </w:tc>
        <w:tc>
          <w:tcPr>
            <w:tcW w:w="421" w:type="pct"/>
            <w:shd w:val="clear" w:color="auto" w:fill="auto"/>
            <w:vAlign w:val="center"/>
          </w:tcPr>
          <w:p w14:paraId="76ACD4A5" w14:textId="230FF369" w:rsidR="00474361" w:rsidRPr="00705FAE" w:rsidRDefault="00474361" w:rsidP="00474361">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8</w:t>
            </w:r>
          </w:p>
        </w:tc>
        <w:tc>
          <w:tcPr>
            <w:tcW w:w="331" w:type="pct"/>
            <w:vMerge/>
            <w:shd w:val="clear" w:color="auto" w:fill="auto"/>
            <w:vAlign w:val="center"/>
          </w:tcPr>
          <w:p w14:paraId="5F66A27E" w14:textId="77777777" w:rsidR="00474361" w:rsidRPr="00705FAE" w:rsidRDefault="00474361" w:rsidP="00474361">
            <w:pPr>
              <w:spacing w:before="20"/>
              <w:rPr>
                <w:rFonts w:ascii="Arial" w:hAnsi="Arial" w:cs="Arial"/>
                <w:color w:val="000000"/>
                <w:sz w:val="24"/>
                <w:szCs w:val="24"/>
              </w:rPr>
            </w:pPr>
          </w:p>
        </w:tc>
      </w:tr>
      <w:tr w:rsidR="00705FAE" w:rsidRPr="00705FAE" w14:paraId="6871AC22" w14:textId="77777777" w:rsidTr="00705FAE">
        <w:trPr>
          <w:trHeight w:val="20"/>
        </w:trPr>
        <w:tc>
          <w:tcPr>
            <w:tcW w:w="119" w:type="pct"/>
            <w:vMerge w:val="restart"/>
            <w:shd w:val="clear" w:color="auto" w:fill="auto"/>
          </w:tcPr>
          <w:p w14:paraId="1216E03D" w14:textId="77777777" w:rsidR="00474361" w:rsidRPr="00705FAE" w:rsidRDefault="00474361" w:rsidP="00474361">
            <w:pPr>
              <w:pStyle w:val="14"/>
              <w:spacing w:after="0" w:line="240" w:lineRule="auto"/>
              <w:ind w:left="0"/>
              <w:contextualSpacing w:val="0"/>
              <w:jc w:val="center"/>
              <w:rPr>
                <w:rFonts w:ascii="Arial" w:hAnsi="Arial" w:cs="Arial"/>
                <w:sz w:val="24"/>
                <w:szCs w:val="24"/>
                <w:lang w:val="en-US"/>
              </w:rPr>
            </w:pPr>
            <w:r w:rsidRPr="00705FAE">
              <w:rPr>
                <w:rFonts w:ascii="Arial" w:hAnsi="Arial" w:cs="Arial"/>
                <w:sz w:val="24"/>
                <w:szCs w:val="24"/>
              </w:rPr>
              <w:t>3</w:t>
            </w:r>
            <w:r w:rsidRPr="00705FAE">
              <w:rPr>
                <w:rFonts w:ascii="Arial" w:hAnsi="Arial" w:cs="Arial"/>
                <w:sz w:val="24"/>
                <w:szCs w:val="24"/>
                <w:lang w:val="en-US"/>
              </w:rPr>
              <w:t>.</w:t>
            </w:r>
          </w:p>
        </w:tc>
        <w:tc>
          <w:tcPr>
            <w:tcW w:w="439" w:type="pct"/>
            <w:vMerge w:val="restart"/>
            <w:shd w:val="clear" w:color="auto" w:fill="auto"/>
          </w:tcPr>
          <w:p w14:paraId="12A53EFB" w14:textId="77777777" w:rsidR="00474361" w:rsidRPr="00705FAE" w:rsidRDefault="00474361" w:rsidP="00474361">
            <w:pPr>
              <w:spacing w:after="0"/>
              <w:jc w:val="both"/>
              <w:rPr>
                <w:rFonts w:ascii="Arial" w:eastAsia="Calibri" w:hAnsi="Arial" w:cs="Arial"/>
                <w:sz w:val="24"/>
                <w:szCs w:val="24"/>
                <w:lang w:eastAsia="en-US"/>
              </w:rPr>
            </w:pPr>
            <w:r w:rsidRPr="00705FAE">
              <w:rPr>
                <w:rFonts w:ascii="Arial" w:hAnsi="Arial" w:cs="Arial"/>
                <w:sz w:val="24"/>
                <w:szCs w:val="24"/>
              </w:rPr>
              <w:t>Основное мероприятие 03.                Цифровое государственное управление</w:t>
            </w:r>
          </w:p>
        </w:tc>
        <w:tc>
          <w:tcPr>
            <w:tcW w:w="261" w:type="pct"/>
            <w:vMerge w:val="restart"/>
            <w:shd w:val="clear" w:color="auto" w:fill="auto"/>
            <w:vAlign w:val="center"/>
          </w:tcPr>
          <w:p w14:paraId="686DED36" w14:textId="7777777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01.01.2023</w:t>
            </w:r>
          </w:p>
          <w:p w14:paraId="5C321C23" w14:textId="7777777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096E5DA9" w14:textId="7777777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6A0BC1EE" w14:textId="77777777" w:rsidR="00474361" w:rsidRPr="00705FAE" w:rsidRDefault="00474361" w:rsidP="00474361">
            <w:pPr>
              <w:spacing w:after="0" w:line="240" w:lineRule="auto"/>
              <w:jc w:val="center"/>
              <w:rPr>
                <w:rFonts w:ascii="Arial" w:hAnsi="Arial" w:cs="Arial"/>
                <w:color w:val="000000"/>
                <w:sz w:val="24"/>
                <w:szCs w:val="24"/>
              </w:rPr>
            </w:pPr>
          </w:p>
        </w:tc>
        <w:tc>
          <w:tcPr>
            <w:tcW w:w="424" w:type="pct"/>
            <w:shd w:val="clear" w:color="auto" w:fill="auto"/>
          </w:tcPr>
          <w:p w14:paraId="601BC7BD" w14:textId="77777777" w:rsidR="00474361" w:rsidRPr="00705FAE" w:rsidRDefault="00474361" w:rsidP="00474361">
            <w:pPr>
              <w:spacing w:before="20" w:after="0" w:line="240" w:lineRule="auto"/>
              <w:ind w:left="-57" w:right="-57"/>
              <w:rPr>
                <w:rFonts w:ascii="Arial" w:hAnsi="Arial" w:cs="Arial"/>
                <w:color w:val="000000"/>
                <w:sz w:val="24"/>
                <w:szCs w:val="24"/>
              </w:rPr>
            </w:pPr>
            <w:r w:rsidRPr="00705FAE">
              <w:rPr>
                <w:rFonts w:ascii="Arial" w:hAnsi="Arial" w:cs="Arial"/>
                <w:color w:val="000000"/>
                <w:sz w:val="24"/>
                <w:szCs w:val="24"/>
              </w:rPr>
              <w:t>Средства федерального      бюджета</w:t>
            </w:r>
          </w:p>
        </w:tc>
        <w:tc>
          <w:tcPr>
            <w:tcW w:w="411" w:type="pct"/>
            <w:shd w:val="clear" w:color="auto" w:fill="auto"/>
            <w:vAlign w:val="center"/>
          </w:tcPr>
          <w:p w14:paraId="24CA764D"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06293D3F"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5AAC5361" w14:textId="25FDE05C"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771F421F" w14:textId="0FD432C4"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05388DDC"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4F2A6800" w14:textId="625E53C8"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val="restart"/>
            <w:shd w:val="clear" w:color="auto" w:fill="auto"/>
            <w:vAlign w:val="center"/>
          </w:tcPr>
          <w:p w14:paraId="28E4B147" w14:textId="77777777" w:rsidR="00474361" w:rsidRPr="00705FAE" w:rsidRDefault="00474361" w:rsidP="00474361">
            <w:pPr>
              <w:spacing w:after="0"/>
              <w:jc w:val="center"/>
              <w:rPr>
                <w:rFonts w:ascii="Arial" w:hAnsi="Arial" w:cs="Arial"/>
                <w:color w:val="000000"/>
                <w:sz w:val="24"/>
                <w:szCs w:val="24"/>
              </w:rPr>
            </w:pPr>
            <w:r w:rsidRPr="00705FAE">
              <w:rPr>
                <w:rFonts w:ascii="Arial" w:hAnsi="Arial" w:cs="Arial"/>
                <w:sz w:val="24"/>
                <w:szCs w:val="24"/>
              </w:rPr>
              <w:t>Х</w:t>
            </w:r>
          </w:p>
        </w:tc>
      </w:tr>
      <w:tr w:rsidR="00705FAE" w:rsidRPr="00705FAE" w14:paraId="7858B654" w14:textId="77777777" w:rsidTr="00705FAE">
        <w:trPr>
          <w:trHeight w:val="20"/>
        </w:trPr>
        <w:tc>
          <w:tcPr>
            <w:tcW w:w="119" w:type="pct"/>
            <w:vMerge/>
            <w:shd w:val="clear" w:color="auto" w:fill="auto"/>
          </w:tcPr>
          <w:p w14:paraId="6BE58F28" w14:textId="77777777" w:rsidR="00474361" w:rsidRPr="00705FAE" w:rsidRDefault="00474361" w:rsidP="00474361">
            <w:pPr>
              <w:pStyle w:val="14"/>
              <w:spacing w:after="0" w:line="240" w:lineRule="auto"/>
              <w:ind w:left="0"/>
              <w:contextualSpacing w:val="0"/>
              <w:jc w:val="right"/>
              <w:rPr>
                <w:rFonts w:ascii="Arial" w:hAnsi="Arial" w:cs="Arial"/>
                <w:sz w:val="24"/>
                <w:szCs w:val="24"/>
              </w:rPr>
            </w:pPr>
          </w:p>
        </w:tc>
        <w:tc>
          <w:tcPr>
            <w:tcW w:w="439" w:type="pct"/>
            <w:vMerge/>
            <w:shd w:val="clear" w:color="auto" w:fill="auto"/>
          </w:tcPr>
          <w:p w14:paraId="60B1E691" w14:textId="77777777" w:rsidR="00474361" w:rsidRPr="00705FAE" w:rsidRDefault="00474361" w:rsidP="00474361">
            <w:pPr>
              <w:spacing w:after="0"/>
              <w:jc w:val="both"/>
              <w:rPr>
                <w:rFonts w:ascii="Arial" w:hAnsi="Arial" w:cs="Arial"/>
                <w:sz w:val="24"/>
                <w:szCs w:val="24"/>
              </w:rPr>
            </w:pPr>
          </w:p>
        </w:tc>
        <w:tc>
          <w:tcPr>
            <w:tcW w:w="261" w:type="pct"/>
            <w:vMerge/>
            <w:shd w:val="clear" w:color="auto" w:fill="auto"/>
          </w:tcPr>
          <w:p w14:paraId="23E73E64" w14:textId="77777777" w:rsidR="00474361" w:rsidRPr="00705FAE" w:rsidRDefault="00474361" w:rsidP="00474361">
            <w:pPr>
              <w:spacing w:after="0"/>
              <w:ind w:left="-57" w:right="-57"/>
              <w:rPr>
                <w:rFonts w:ascii="Arial" w:hAnsi="Arial" w:cs="Arial"/>
                <w:color w:val="000000"/>
                <w:sz w:val="24"/>
                <w:szCs w:val="24"/>
              </w:rPr>
            </w:pPr>
          </w:p>
        </w:tc>
        <w:tc>
          <w:tcPr>
            <w:tcW w:w="424" w:type="pct"/>
            <w:shd w:val="clear" w:color="auto" w:fill="auto"/>
          </w:tcPr>
          <w:p w14:paraId="79514383" w14:textId="77777777" w:rsidR="00474361" w:rsidRPr="00705FAE" w:rsidRDefault="00474361" w:rsidP="00474361">
            <w:pPr>
              <w:spacing w:after="0"/>
              <w:ind w:left="-57" w:right="-57"/>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3D97F9D7"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0A5893B0"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6105FC5C" w14:textId="1794E7B1"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03266D9B" w14:textId="2007A9B3"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74477C4B"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1EF4F414" w14:textId="4BD3C321"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36446162" w14:textId="77777777" w:rsidR="00474361" w:rsidRPr="00705FAE" w:rsidRDefault="00474361" w:rsidP="00474361">
            <w:pPr>
              <w:spacing w:after="0"/>
              <w:rPr>
                <w:rFonts w:ascii="Arial" w:hAnsi="Arial" w:cs="Arial"/>
                <w:sz w:val="24"/>
                <w:szCs w:val="24"/>
              </w:rPr>
            </w:pPr>
          </w:p>
        </w:tc>
      </w:tr>
      <w:tr w:rsidR="00705FAE" w:rsidRPr="00705FAE" w14:paraId="24D6762C" w14:textId="77777777" w:rsidTr="00705FAE">
        <w:trPr>
          <w:trHeight w:val="20"/>
        </w:trPr>
        <w:tc>
          <w:tcPr>
            <w:tcW w:w="119" w:type="pct"/>
            <w:vMerge/>
            <w:shd w:val="clear" w:color="auto" w:fill="FFF2CC" w:themeFill="accent4" w:themeFillTint="33"/>
          </w:tcPr>
          <w:p w14:paraId="7E57AA86" w14:textId="77777777" w:rsidR="00474361" w:rsidRPr="00705FAE" w:rsidRDefault="00474361" w:rsidP="00474361">
            <w:pPr>
              <w:pStyle w:val="14"/>
              <w:spacing w:after="0" w:line="240" w:lineRule="auto"/>
              <w:ind w:left="0"/>
              <w:contextualSpacing w:val="0"/>
              <w:jc w:val="right"/>
              <w:rPr>
                <w:rFonts w:ascii="Arial" w:hAnsi="Arial" w:cs="Arial"/>
                <w:sz w:val="24"/>
                <w:szCs w:val="24"/>
              </w:rPr>
            </w:pPr>
          </w:p>
        </w:tc>
        <w:tc>
          <w:tcPr>
            <w:tcW w:w="439" w:type="pct"/>
            <w:vMerge/>
            <w:shd w:val="clear" w:color="auto" w:fill="FFF2CC" w:themeFill="accent4" w:themeFillTint="33"/>
          </w:tcPr>
          <w:p w14:paraId="0435DA2F" w14:textId="77777777" w:rsidR="00474361" w:rsidRPr="00705FAE" w:rsidRDefault="00474361" w:rsidP="00474361">
            <w:pPr>
              <w:spacing w:after="0"/>
              <w:jc w:val="both"/>
              <w:rPr>
                <w:rFonts w:ascii="Arial" w:hAnsi="Arial" w:cs="Arial"/>
                <w:sz w:val="24"/>
                <w:szCs w:val="24"/>
              </w:rPr>
            </w:pPr>
          </w:p>
        </w:tc>
        <w:tc>
          <w:tcPr>
            <w:tcW w:w="261" w:type="pct"/>
            <w:vMerge/>
            <w:shd w:val="clear" w:color="auto" w:fill="FFF2CC" w:themeFill="accent4" w:themeFillTint="33"/>
          </w:tcPr>
          <w:p w14:paraId="20FFE829" w14:textId="77777777" w:rsidR="00474361" w:rsidRPr="00705FAE" w:rsidRDefault="00474361" w:rsidP="00474361">
            <w:pPr>
              <w:spacing w:after="0"/>
              <w:ind w:left="-57" w:right="-57"/>
              <w:rPr>
                <w:rFonts w:ascii="Arial" w:hAnsi="Arial" w:cs="Arial"/>
                <w:color w:val="000000"/>
                <w:sz w:val="24"/>
                <w:szCs w:val="24"/>
              </w:rPr>
            </w:pPr>
          </w:p>
        </w:tc>
        <w:tc>
          <w:tcPr>
            <w:tcW w:w="424" w:type="pct"/>
            <w:shd w:val="clear" w:color="auto" w:fill="auto"/>
          </w:tcPr>
          <w:p w14:paraId="147A3162" w14:textId="77777777" w:rsidR="00474361" w:rsidRPr="00705FAE" w:rsidRDefault="00474361" w:rsidP="00474361">
            <w:pPr>
              <w:spacing w:after="0"/>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1" w:type="pct"/>
            <w:shd w:val="clear" w:color="auto" w:fill="auto"/>
            <w:vAlign w:val="center"/>
          </w:tcPr>
          <w:p w14:paraId="2EC530D4" w14:textId="5AB10934"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7 310,17</w:t>
            </w:r>
          </w:p>
        </w:tc>
        <w:tc>
          <w:tcPr>
            <w:tcW w:w="391" w:type="pct"/>
            <w:shd w:val="clear" w:color="auto" w:fill="auto"/>
            <w:vAlign w:val="center"/>
          </w:tcPr>
          <w:p w14:paraId="5DEEFFA5" w14:textId="3F44239B"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993,48</w:t>
            </w:r>
          </w:p>
        </w:tc>
        <w:tc>
          <w:tcPr>
            <w:tcW w:w="444" w:type="pct"/>
            <w:shd w:val="clear" w:color="auto" w:fill="auto"/>
            <w:vAlign w:val="center"/>
          </w:tcPr>
          <w:p w14:paraId="087AC390" w14:textId="3789E998"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1 173,43</w:t>
            </w:r>
          </w:p>
        </w:tc>
        <w:tc>
          <w:tcPr>
            <w:tcW w:w="1326" w:type="pct"/>
            <w:gridSpan w:val="5"/>
            <w:shd w:val="clear" w:color="auto" w:fill="auto"/>
            <w:vAlign w:val="center"/>
          </w:tcPr>
          <w:p w14:paraId="34D2337C" w14:textId="49632298"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1 714,42</w:t>
            </w:r>
          </w:p>
        </w:tc>
        <w:tc>
          <w:tcPr>
            <w:tcW w:w="433" w:type="pct"/>
            <w:shd w:val="clear" w:color="auto" w:fill="auto"/>
            <w:vAlign w:val="center"/>
          </w:tcPr>
          <w:p w14:paraId="7F0DEE04" w14:textId="6FBFA56A"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1 714,42</w:t>
            </w:r>
          </w:p>
        </w:tc>
        <w:tc>
          <w:tcPr>
            <w:tcW w:w="421" w:type="pct"/>
            <w:shd w:val="clear" w:color="auto" w:fill="auto"/>
            <w:vAlign w:val="center"/>
          </w:tcPr>
          <w:p w14:paraId="0ECEC4AA" w14:textId="0146ADCA"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1 714,42</w:t>
            </w:r>
          </w:p>
        </w:tc>
        <w:tc>
          <w:tcPr>
            <w:tcW w:w="331" w:type="pct"/>
            <w:vMerge/>
            <w:shd w:val="clear" w:color="auto" w:fill="auto"/>
          </w:tcPr>
          <w:p w14:paraId="2D5B5B9E" w14:textId="77777777" w:rsidR="00474361" w:rsidRPr="00705FAE" w:rsidRDefault="00474361" w:rsidP="00474361">
            <w:pPr>
              <w:spacing w:after="0"/>
              <w:rPr>
                <w:rFonts w:ascii="Arial" w:hAnsi="Arial" w:cs="Arial"/>
                <w:sz w:val="24"/>
                <w:szCs w:val="24"/>
              </w:rPr>
            </w:pPr>
          </w:p>
        </w:tc>
      </w:tr>
      <w:tr w:rsidR="00705FAE" w:rsidRPr="00705FAE" w14:paraId="10F57008" w14:textId="77777777" w:rsidTr="00705FAE">
        <w:trPr>
          <w:trHeight w:val="20"/>
        </w:trPr>
        <w:tc>
          <w:tcPr>
            <w:tcW w:w="119" w:type="pct"/>
            <w:vMerge/>
            <w:shd w:val="clear" w:color="auto" w:fill="FFF2CC" w:themeFill="accent4" w:themeFillTint="33"/>
          </w:tcPr>
          <w:p w14:paraId="52802B2F" w14:textId="77777777" w:rsidR="00474361" w:rsidRPr="00705FAE" w:rsidRDefault="00474361" w:rsidP="00474361">
            <w:pPr>
              <w:pStyle w:val="14"/>
              <w:spacing w:after="0" w:line="240" w:lineRule="auto"/>
              <w:ind w:left="0"/>
              <w:contextualSpacing w:val="0"/>
              <w:jc w:val="right"/>
              <w:rPr>
                <w:rFonts w:ascii="Arial" w:hAnsi="Arial" w:cs="Arial"/>
                <w:sz w:val="24"/>
                <w:szCs w:val="24"/>
              </w:rPr>
            </w:pPr>
          </w:p>
        </w:tc>
        <w:tc>
          <w:tcPr>
            <w:tcW w:w="439" w:type="pct"/>
            <w:vMerge/>
            <w:shd w:val="clear" w:color="auto" w:fill="FFF2CC" w:themeFill="accent4" w:themeFillTint="33"/>
          </w:tcPr>
          <w:p w14:paraId="1A058291"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FFF2CC" w:themeFill="accent4" w:themeFillTint="33"/>
          </w:tcPr>
          <w:p w14:paraId="606EBC02" w14:textId="77777777" w:rsidR="00474361" w:rsidRPr="00705FAE" w:rsidRDefault="00474361" w:rsidP="00474361">
            <w:pPr>
              <w:spacing w:before="20" w:after="0"/>
              <w:ind w:left="-57" w:right="-57"/>
              <w:rPr>
                <w:rFonts w:ascii="Arial" w:hAnsi="Arial" w:cs="Arial"/>
                <w:sz w:val="24"/>
                <w:szCs w:val="24"/>
              </w:rPr>
            </w:pPr>
          </w:p>
        </w:tc>
        <w:tc>
          <w:tcPr>
            <w:tcW w:w="424" w:type="pct"/>
            <w:shd w:val="clear" w:color="auto" w:fill="auto"/>
          </w:tcPr>
          <w:p w14:paraId="132F6F92" w14:textId="77777777" w:rsidR="00474361" w:rsidRPr="00705FAE" w:rsidRDefault="00474361" w:rsidP="00474361">
            <w:pPr>
              <w:spacing w:before="20" w:after="0"/>
              <w:ind w:left="-57" w:right="-57"/>
              <w:rPr>
                <w:rFonts w:ascii="Arial" w:hAnsi="Arial" w:cs="Arial"/>
                <w:sz w:val="24"/>
                <w:szCs w:val="24"/>
              </w:rPr>
            </w:pPr>
            <w:r w:rsidRPr="00705FAE">
              <w:rPr>
                <w:rFonts w:ascii="Arial" w:hAnsi="Arial" w:cs="Arial"/>
                <w:sz w:val="24"/>
                <w:szCs w:val="24"/>
              </w:rPr>
              <w:t>Итого:</w:t>
            </w:r>
          </w:p>
        </w:tc>
        <w:tc>
          <w:tcPr>
            <w:tcW w:w="411" w:type="pct"/>
            <w:shd w:val="clear" w:color="auto" w:fill="auto"/>
            <w:vAlign w:val="center"/>
          </w:tcPr>
          <w:p w14:paraId="1DD7FB86" w14:textId="32CEB112"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7 310,17</w:t>
            </w:r>
          </w:p>
        </w:tc>
        <w:tc>
          <w:tcPr>
            <w:tcW w:w="391" w:type="pct"/>
            <w:shd w:val="clear" w:color="auto" w:fill="auto"/>
            <w:vAlign w:val="center"/>
          </w:tcPr>
          <w:p w14:paraId="01D90219" w14:textId="7F33B886"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993,48</w:t>
            </w:r>
          </w:p>
        </w:tc>
        <w:tc>
          <w:tcPr>
            <w:tcW w:w="444" w:type="pct"/>
            <w:shd w:val="clear" w:color="auto" w:fill="auto"/>
            <w:vAlign w:val="center"/>
          </w:tcPr>
          <w:p w14:paraId="53E7C40A" w14:textId="0264BF69"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1 173,43</w:t>
            </w:r>
          </w:p>
        </w:tc>
        <w:tc>
          <w:tcPr>
            <w:tcW w:w="1326" w:type="pct"/>
            <w:gridSpan w:val="5"/>
            <w:shd w:val="clear" w:color="auto" w:fill="auto"/>
            <w:vAlign w:val="center"/>
          </w:tcPr>
          <w:p w14:paraId="7D323851" w14:textId="4B98F6AC"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1 714,42</w:t>
            </w:r>
          </w:p>
        </w:tc>
        <w:tc>
          <w:tcPr>
            <w:tcW w:w="433" w:type="pct"/>
            <w:shd w:val="clear" w:color="auto" w:fill="auto"/>
            <w:vAlign w:val="center"/>
          </w:tcPr>
          <w:p w14:paraId="0AA78753" w14:textId="0FD588F9"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1 714,42</w:t>
            </w:r>
          </w:p>
        </w:tc>
        <w:tc>
          <w:tcPr>
            <w:tcW w:w="421" w:type="pct"/>
            <w:shd w:val="clear" w:color="auto" w:fill="auto"/>
            <w:vAlign w:val="center"/>
          </w:tcPr>
          <w:p w14:paraId="72147A86" w14:textId="1C9CCD6A"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1 714,42</w:t>
            </w:r>
          </w:p>
        </w:tc>
        <w:tc>
          <w:tcPr>
            <w:tcW w:w="331" w:type="pct"/>
            <w:vMerge/>
            <w:shd w:val="clear" w:color="auto" w:fill="auto"/>
          </w:tcPr>
          <w:p w14:paraId="16AD49D0" w14:textId="77777777" w:rsidR="00474361" w:rsidRPr="00705FAE" w:rsidRDefault="00474361" w:rsidP="00474361">
            <w:pPr>
              <w:spacing w:after="0"/>
              <w:rPr>
                <w:rFonts w:ascii="Arial" w:hAnsi="Arial" w:cs="Arial"/>
                <w:color w:val="000000"/>
                <w:sz w:val="24"/>
                <w:szCs w:val="24"/>
              </w:rPr>
            </w:pPr>
          </w:p>
        </w:tc>
      </w:tr>
      <w:tr w:rsidR="00705FAE" w:rsidRPr="00705FAE" w14:paraId="6CE5A105" w14:textId="77777777" w:rsidTr="00705FAE">
        <w:trPr>
          <w:trHeight w:val="20"/>
        </w:trPr>
        <w:tc>
          <w:tcPr>
            <w:tcW w:w="119" w:type="pct"/>
            <w:vMerge w:val="restart"/>
            <w:shd w:val="clear" w:color="auto" w:fill="auto"/>
          </w:tcPr>
          <w:p w14:paraId="32D7909D"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3.1.</w:t>
            </w:r>
          </w:p>
        </w:tc>
        <w:tc>
          <w:tcPr>
            <w:tcW w:w="439" w:type="pct"/>
            <w:vMerge w:val="restart"/>
            <w:shd w:val="clear" w:color="auto" w:fill="auto"/>
          </w:tcPr>
          <w:p w14:paraId="12D3A93C" w14:textId="77777777" w:rsidR="00474361" w:rsidRPr="00705FAE" w:rsidRDefault="00474361" w:rsidP="00474361">
            <w:pPr>
              <w:spacing w:after="0"/>
              <w:jc w:val="both"/>
              <w:rPr>
                <w:rFonts w:ascii="Arial" w:eastAsia="Calibri" w:hAnsi="Arial" w:cs="Arial"/>
                <w:sz w:val="24"/>
                <w:szCs w:val="24"/>
                <w:lang w:eastAsia="en-US"/>
              </w:rPr>
            </w:pPr>
            <w:r w:rsidRPr="00705FAE">
              <w:rPr>
                <w:rFonts w:ascii="Arial" w:hAnsi="Arial" w:cs="Arial"/>
                <w:color w:val="000000"/>
                <w:sz w:val="24"/>
                <w:szCs w:val="24"/>
              </w:rPr>
              <w:t>Мероприятие</w:t>
            </w:r>
            <w:r w:rsidRPr="00705FAE">
              <w:rPr>
                <w:rFonts w:ascii="Arial" w:eastAsia="Calibri" w:hAnsi="Arial" w:cs="Arial"/>
                <w:sz w:val="24"/>
                <w:szCs w:val="24"/>
                <w:lang w:eastAsia="en-US"/>
              </w:rPr>
              <w:t xml:space="preserve"> 03.01. </w:t>
            </w:r>
            <w:r w:rsidRPr="00705FAE">
              <w:rPr>
                <w:rFonts w:ascii="Arial" w:eastAsia="Calibri" w:hAnsi="Arial" w:cs="Arial"/>
                <w:sz w:val="24"/>
                <w:szCs w:val="24"/>
                <w:lang w:eastAsia="en-US"/>
              </w:rPr>
              <w:lastRenderedPageBreak/>
              <w:t>Обеспечение программными продуктами</w:t>
            </w:r>
          </w:p>
        </w:tc>
        <w:tc>
          <w:tcPr>
            <w:tcW w:w="261" w:type="pct"/>
            <w:vMerge w:val="restart"/>
            <w:shd w:val="clear" w:color="auto" w:fill="auto"/>
            <w:vAlign w:val="center"/>
          </w:tcPr>
          <w:p w14:paraId="5D10203D" w14:textId="7777777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01.01.2023</w:t>
            </w:r>
          </w:p>
          <w:p w14:paraId="4EB19BE7" w14:textId="7777777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w:t>
            </w:r>
          </w:p>
          <w:p w14:paraId="0EB6BB4C" w14:textId="7777777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133C05F0" w14:textId="77777777" w:rsidR="00474361" w:rsidRPr="00705FAE" w:rsidRDefault="00474361" w:rsidP="00474361">
            <w:pPr>
              <w:spacing w:after="0"/>
              <w:ind w:left="-57" w:right="-57"/>
              <w:jc w:val="center"/>
              <w:rPr>
                <w:rFonts w:ascii="Arial" w:hAnsi="Arial" w:cs="Arial"/>
                <w:color w:val="000000"/>
                <w:sz w:val="24"/>
                <w:szCs w:val="24"/>
              </w:rPr>
            </w:pPr>
          </w:p>
        </w:tc>
        <w:tc>
          <w:tcPr>
            <w:tcW w:w="424" w:type="pct"/>
            <w:shd w:val="clear" w:color="auto" w:fill="auto"/>
          </w:tcPr>
          <w:p w14:paraId="00BC8BED" w14:textId="77777777" w:rsidR="00474361" w:rsidRPr="00705FAE" w:rsidRDefault="00474361" w:rsidP="00474361">
            <w:pPr>
              <w:spacing w:after="0"/>
              <w:ind w:left="-57" w:right="-57"/>
              <w:rPr>
                <w:rFonts w:ascii="Arial" w:hAnsi="Arial" w:cs="Arial"/>
                <w:sz w:val="24"/>
                <w:szCs w:val="24"/>
              </w:rPr>
            </w:pPr>
            <w:r w:rsidRPr="00705FAE">
              <w:rPr>
                <w:rFonts w:ascii="Arial" w:hAnsi="Arial" w:cs="Arial"/>
                <w:color w:val="000000"/>
                <w:sz w:val="24"/>
                <w:szCs w:val="24"/>
              </w:rPr>
              <w:lastRenderedPageBreak/>
              <w:t>Средства федеральн</w:t>
            </w:r>
            <w:r w:rsidRPr="00705FAE">
              <w:rPr>
                <w:rFonts w:ascii="Arial" w:hAnsi="Arial" w:cs="Arial"/>
                <w:color w:val="000000"/>
                <w:sz w:val="24"/>
                <w:szCs w:val="24"/>
              </w:rPr>
              <w:lastRenderedPageBreak/>
              <w:t>ого      бюджета</w:t>
            </w:r>
          </w:p>
        </w:tc>
        <w:tc>
          <w:tcPr>
            <w:tcW w:w="411" w:type="pct"/>
            <w:shd w:val="clear" w:color="auto" w:fill="auto"/>
            <w:vAlign w:val="center"/>
          </w:tcPr>
          <w:p w14:paraId="5C50BE5D"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lastRenderedPageBreak/>
              <w:t>0,00</w:t>
            </w:r>
          </w:p>
        </w:tc>
        <w:tc>
          <w:tcPr>
            <w:tcW w:w="391" w:type="pct"/>
            <w:shd w:val="clear" w:color="auto" w:fill="auto"/>
            <w:vAlign w:val="center"/>
          </w:tcPr>
          <w:p w14:paraId="20A3E9A1"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4801BA99" w14:textId="0D1E2F47"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4B467D62" w14:textId="63332AFB"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6A4505C5" w14:textId="2010A7FE"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 xml:space="preserve"> 0,00</w:t>
            </w:r>
          </w:p>
        </w:tc>
        <w:tc>
          <w:tcPr>
            <w:tcW w:w="421" w:type="pct"/>
            <w:shd w:val="clear" w:color="auto" w:fill="auto"/>
            <w:vAlign w:val="center"/>
          </w:tcPr>
          <w:p w14:paraId="673A0C63" w14:textId="623AE3B3"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val="restart"/>
            <w:shd w:val="clear" w:color="auto" w:fill="auto"/>
          </w:tcPr>
          <w:p w14:paraId="38FA1432" w14:textId="77777777" w:rsidR="00474361" w:rsidRPr="00705FAE" w:rsidRDefault="00474361" w:rsidP="00474361">
            <w:pPr>
              <w:spacing w:after="0"/>
              <w:rPr>
                <w:rFonts w:ascii="Arial" w:hAnsi="Arial" w:cs="Arial"/>
                <w:color w:val="000000"/>
                <w:sz w:val="24"/>
                <w:szCs w:val="24"/>
              </w:rPr>
            </w:pPr>
            <w:r w:rsidRPr="00705FAE">
              <w:rPr>
                <w:rFonts w:ascii="Arial" w:hAnsi="Arial" w:cs="Arial"/>
                <w:sz w:val="24"/>
                <w:szCs w:val="24"/>
              </w:rPr>
              <w:t xml:space="preserve">Управление </w:t>
            </w:r>
            <w:r w:rsidRPr="00705FAE">
              <w:rPr>
                <w:rFonts w:ascii="Arial" w:hAnsi="Arial" w:cs="Arial"/>
                <w:sz w:val="24"/>
                <w:szCs w:val="24"/>
              </w:rPr>
              <w:lastRenderedPageBreak/>
              <w:t>делами администрации городского округа Люберцы Московской области</w:t>
            </w:r>
          </w:p>
        </w:tc>
      </w:tr>
      <w:tr w:rsidR="00705FAE" w:rsidRPr="00705FAE" w14:paraId="0298901B" w14:textId="77777777" w:rsidTr="00705FAE">
        <w:trPr>
          <w:trHeight w:val="20"/>
        </w:trPr>
        <w:tc>
          <w:tcPr>
            <w:tcW w:w="119" w:type="pct"/>
            <w:vMerge/>
            <w:shd w:val="clear" w:color="auto" w:fill="auto"/>
          </w:tcPr>
          <w:p w14:paraId="405F3B5F"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20757D69"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5658ED13" w14:textId="77777777" w:rsidR="00474361" w:rsidRPr="00705FAE" w:rsidRDefault="00474361" w:rsidP="00474361">
            <w:pPr>
              <w:spacing w:after="0"/>
              <w:ind w:left="-57" w:right="-57"/>
              <w:jc w:val="center"/>
              <w:rPr>
                <w:rFonts w:ascii="Arial" w:hAnsi="Arial" w:cs="Arial"/>
                <w:color w:val="000000"/>
                <w:sz w:val="24"/>
                <w:szCs w:val="24"/>
              </w:rPr>
            </w:pPr>
          </w:p>
        </w:tc>
        <w:tc>
          <w:tcPr>
            <w:tcW w:w="424" w:type="pct"/>
            <w:shd w:val="clear" w:color="auto" w:fill="auto"/>
          </w:tcPr>
          <w:p w14:paraId="2C8BDA21" w14:textId="77777777" w:rsidR="00474361" w:rsidRPr="00705FAE" w:rsidRDefault="00474361" w:rsidP="00474361">
            <w:pPr>
              <w:spacing w:after="0"/>
              <w:ind w:left="-57" w:right="-57"/>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0C3BF0DE"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7294360F"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59FD70CE" w14:textId="5A086FD0"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3AEACD3E" w14:textId="3D04C982"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5CD09DA9"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2C4A6B75" w14:textId="4FF96C5E"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3E09373A" w14:textId="77777777" w:rsidR="00474361" w:rsidRPr="00705FAE" w:rsidRDefault="00474361" w:rsidP="00474361">
            <w:pPr>
              <w:spacing w:after="0"/>
              <w:rPr>
                <w:rFonts w:ascii="Arial" w:hAnsi="Arial" w:cs="Arial"/>
                <w:color w:val="000000"/>
                <w:sz w:val="24"/>
                <w:szCs w:val="24"/>
              </w:rPr>
            </w:pPr>
          </w:p>
        </w:tc>
      </w:tr>
      <w:tr w:rsidR="00705FAE" w:rsidRPr="00705FAE" w14:paraId="5BAFC96A" w14:textId="77777777" w:rsidTr="00705FAE">
        <w:trPr>
          <w:trHeight w:val="20"/>
        </w:trPr>
        <w:tc>
          <w:tcPr>
            <w:tcW w:w="119" w:type="pct"/>
            <w:vMerge/>
            <w:shd w:val="clear" w:color="auto" w:fill="auto"/>
          </w:tcPr>
          <w:p w14:paraId="31DCFBBB"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05B1F6F4"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175B93BC" w14:textId="77777777" w:rsidR="00474361" w:rsidRPr="00705FAE" w:rsidRDefault="00474361" w:rsidP="00474361">
            <w:pPr>
              <w:spacing w:after="0"/>
              <w:ind w:left="-57" w:right="-57"/>
              <w:jc w:val="center"/>
              <w:rPr>
                <w:rFonts w:ascii="Arial" w:hAnsi="Arial" w:cs="Arial"/>
                <w:color w:val="000000"/>
                <w:sz w:val="24"/>
                <w:szCs w:val="24"/>
              </w:rPr>
            </w:pPr>
          </w:p>
        </w:tc>
        <w:tc>
          <w:tcPr>
            <w:tcW w:w="424" w:type="pct"/>
            <w:shd w:val="clear" w:color="auto" w:fill="auto"/>
          </w:tcPr>
          <w:p w14:paraId="2F3F4367" w14:textId="77777777" w:rsidR="00474361" w:rsidRPr="00705FAE" w:rsidRDefault="00474361" w:rsidP="00474361">
            <w:pPr>
              <w:spacing w:after="0"/>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1" w:type="pct"/>
            <w:shd w:val="clear" w:color="auto" w:fill="auto"/>
            <w:vAlign w:val="center"/>
          </w:tcPr>
          <w:p w14:paraId="2909916C" w14:textId="4A5131FB"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7 310,17</w:t>
            </w:r>
          </w:p>
        </w:tc>
        <w:tc>
          <w:tcPr>
            <w:tcW w:w="391" w:type="pct"/>
            <w:shd w:val="clear" w:color="auto" w:fill="auto"/>
            <w:vAlign w:val="center"/>
          </w:tcPr>
          <w:p w14:paraId="6F1CAF41" w14:textId="6F6ED885"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993,48</w:t>
            </w:r>
          </w:p>
        </w:tc>
        <w:tc>
          <w:tcPr>
            <w:tcW w:w="444" w:type="pct"/>
            <w:shd w:val="clear" w:color="auto" w:fill="auto"/>
            <w:vAlign w:val="center"/>
          </w:tcPr>
          <w:p w14:paraId="4CEE3089" w14:textId="2306169E"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1 173,43</w:t>
            </w:r>
          </w:p>
        </w:tc>
        <w:tc>
          <w:tcPr>
            <w:tcW w:w="1326" w:type="pct"/>
            <w:gridSpan w:val="5"/>
            <w:shd w:val="clear" w:color="auto" w:fill="auto"/>
            <w:vAlign w:val="center"/>
          </w:tcPr>
          <w:p w14:paraId="3A7C3458" w14:textId="463C0C1C"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1 714,42</w:t>
            </w:r>
          </w:p>
        </w:tc>
        <w:tc>
          <w:tcPr>
            <w:tcW w:w="433" w:type="pct"/>
            <w:shd w:val="clear" w:color="auto" w:fill="auto"/>
            <w:vAlign w:val="center"/>
          </w:tcPr>
          <w:p w14:paraId="49F0E4D1" w14:textId="11FD843C"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1 714,42</w:t>
            </w:r>
          </w:p>
        </w:tc>
        <w:tc>
          <w:tcPr>
            <w:tcW w:w="421" w:type="pct"/>
            <w:shd w:val="clear" w:color="auto" w:fill="auto"/>
            <w:vAlign w:val="center"/>
          </w:tcPr>
          <w:p w14:paraId="0B007486" w14:textId="425F5BAA"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1 714,42</w:t>
            </w:r>
          </w:p>
        </w:tc>
        <w:tc>
          <w:tcPr>
            <w:tcW w:w="331" w:type="pct"/>
            <w:vMerge/>
            <w:shd w:val="clear" w:color="auto" w:fill="auto"/>
          </w:tcPr>
          <w:p w14:paraId="2B830050" w14:textId="77777777" w:rsidR="00474361" w:rsidRPr="00705FAE" w:rsidRDefault="00474361" w:rsidP="00474361">
            <w:pPr>
              <w:spacing w:after="0"/>
              <w:rPr>
                <w:rFonts w:ascii="Arial" w:hAnsi="Arial" w:cs="Arial"/>
                <w:color w:val="000000"/>
                <w:sz w:val="24"/>
                <w:szCs w:val="24"/>
              </w:rPr>
            </w:pPr>
          </w:p>
        </w:tc>
      </w:tr>
      <w:tr w:rsidR="00705FAE" w:rsidRPr="00705FAE" w14:paraId="4D81CBA3" w14:textId="77777777" w:rsidTr="00705FAE">
        <w:trPr>
          <w:trHeight w:val="20"/>
        </w:trPr>
        <w:tc>
          <w:tcPr>
            <w:tcW w:w="119" w:type="pct"/>
            <w:vMerge/>
            <w:shd w:val="clear" w:color="auto" w:fill="auto"/>
          </w:tcPr>
          <w:p w14:paraId="01CEC4DF"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74635EEC"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233D819E" w14:textId="77777777" w:rsidR="00474361" w:rsidRPr="00705FAE" w:rsidRDefault="00474361" w:rsidP="00474361">
            <w:pPr>
              <w:spacing w:before="20" w:after="0"/>
              <w:ind w:left="-57" w:right="-57"/>
              <w:jc w:val="center"/>
              <w:rPr>
                <w:rFonts w:ascii="Arial" w:hAnsi="Arial" w:cs="Arial"/>
                <w:sz w:val="24"/>
                <w:szCs w:val="24"/>
              </w:rPr>
            </w:pPr>
          </w:p>
        </w:tc>
        <w:tc>
          <w:tcPr>
            <w:tcW w:w="424" w:type="pct"/>
            <w:shd w:val="clear" w:color="auto" w:fill="auto"/>
          </w:tcPr>
          <w:p w14:paraId="09A25AF3" w14:textId="77777777" w:rsidR="00474361" w:rsidRPr="00705FAE" w:rsidRDefault="00474361" w:rsidP="00474361">
            <w:pPr>
              <w:spacing w:before="20" w:after="0"/>
              <w:ind w:left="-57" w:right="-57"/>
              <w:rPr>
                <w:rFonts w:ascii="Arial" w:hAnsi="Arial" w:cs="Arial"/>
                <w:sz w:val="24"/>
                <w:szCs w:val="24"/>
              </w:rPr>
            </w:pPr>
            <w:r w:rsidRPr="00705FAE">
              <w:rPr>
                <w:rFonts w:ascii="Arial" w:hAnsi="Arial" w:cs="Arial"/>
                <w:sz w:val="24"/>
                <w:szCs w:val="24"/>
              </w:rPr>
              <w:t>Итого:</w:t>
            </w:r>
          </w:p>
        </w:tc>
        <w:tc>
          <w:tcPr>
            <w:tcW w:w="411" w:type="pct"/>
            <w:shd w:val="clear" w:color="auto" w:fill="auto"/>
            <w:vAlign w:val="center"/>
          </w:tcPr>
          <w:p w14:paraId="3487D9DF" w14:textId="524A3F40"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7 310,17</w:t>
            </w:r>
          </w:p>
        </w:tc>
        <w:tc>
          <w:tcPr>
            <w:tcW w:w="391" w:type="pct"/>
            <w:shd w:val="clear" w:color="auto" w:fill="auto"/>
            <w:vAlign w:val="center"/>
          </w:tcPr>
          <w:p w14:paraId="5ABDFF53" w14:textId="068F5C3C"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993,48</w:t>
            </w:r>
          </w:p>
        </w:tc>
        <w:tc>
          <w:tcPr>
            <w:tcW w:w="444" w:type="pct"/>
            <w:shd w:val="clear" w:color="auto" w:fill="auto"/>
            <w:vAlign w:val="center"/>
          </w:tcPr>
          <w:p w14:paraId="798BB172" w14:textId="408D2232"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1 173,43</w:t>
            </w:r>
          </w:p>
        </w:tc>
        <w:tc>
          <w:tcPr>
            <w:tcW w:w="1326" w:type="pct"/>
            <w:gridSpan w:val="5"/>
            <w:shd w:val="clear" w:color="auto" w:fill="auto"/>
            <w:vAlign w:val="center"/>
          </w:tcPr>
          <w:p w14:paraId="45F8FFA6" w14:textId="08A97008"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1 714,42</w:t>
            </w:r>
          </w:p>
        </w:tc>
        <w:tc>
          <w:tcPr>
            <w:tcW w:w="433" w:type="pct"/>
            <w:shd w:val="clear" w:color="auto" w:fill="auto"/>
            <w:vAlign w:val="center"/>
          </w:tcPr>
          <w:p w14:paraId="7C745DBD" w14:textId="74937400"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1 714,42</w:t>
            </w:r>
          </w:p>
        </w:tc>
        <w:tc>
          <w:tcPr>
            <w:tcW w:w="421" w:type="pct"/>
            <w:shd w:val="clear" w:color="auto" w:fill="auto"/>
            <w:vAlign w:val="center"/>
          </w:tcPr>
          <w:p w14:paraId="1FC44F34" w14:textId="10B181BF"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1 714,42</w:t>
            </w:r>
          </w:p>
        </w:tc>
        <w:tc>
          <w:tcPr>
            <w:tcW w:w="331" w:type="pct"/>
            <w:vMerge/>
            <w:shd w:val="clear" w:color="auto" w:fill="auto"/>
          </w:tcPr>
          <w:p w14:paraId="491F36B0" w14:textId="77777777" w:rsidR="00474361" w:rsidRPr="00705FAE" w:rsidRDefault="00474361" w:rsidP="00474361">
            <w:pPr>
              <w:spacing w:after="0"/>
              <w:rPr>
                <w:rFonts w:ascii="Arial" w:hAnsi="Arial" w:cs="Arial"/>
                <w:color w:val="000000"/>
                <w:sz w:val="24"/>
                <w:szCs w:val="24"/>
              </w:rPr>
            </w:pPr>
          </w:p>
        </w:tc>
      </w:tr>
      <w:tr w:rsidR="00705FAE" w:rsidRPr="00705FAE" w14:paraId="40C5F9E9" w14:textId="77777777" w:rsidTr="00705FAE">
        <w:trPr>
          <w:trHeight w:val="20"/>
        </w:trPr>
        <w:tc>
          <w:tcPr>
            <w:tcW w:w="119" w:type="pct"/>
            <w:vMerge/>
            <w:shd w:val="clear" w:color="auto" w:fill="auto"/>
          </w:tcPr>
          <w:p w14:paraId="076E13EB"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val="restart"/>
            <w:shd w:val="clear" w:color="auto" w:fill="auto"/>
          </w:tcPr>
          <w:p w14:paraId="24FEE0D6" w14:textId="77777777" w:rsidR="00474361" w:rsidRPr="00705FAE" w:rsidRDefault="00474361" w:rsidP="00474361">
            <w:pPr>
              <w:spacing w:after="0"/>
              <w:jc w:val="both"/>
              <w:rPr>
                <w:rFonts w:ascii="Arial" w:eastAsia="Calibri" w:hAnsi="Arial" w:cs="Arial"/>
                <w:sz w:val="24"/>
                <w:szCs w:val="24"/>
                <w:lang w:eastAsia="en-US"/>
              </w:rPr>
            </w:pPr>
            <w:r w:rsidRPr="00705FAE">
              <w:rPr>
                <w:rFonts w:ascii="Arial" w:hAnsi="Arial" w:cs="Arial"/>
                <w:sz w:val="24"/>
                <w:szCs w:val="24"/>
              </w:rPr>
              <w:t xml:space="preserve">Количество лицензий и </w:t>
            </w:r>
            <w:proofErr w:type="gramStart"/>
            <w:r w:rsidRPr="00705FAE">
              <w:rPr>
                <w:rFonts w:ascii="Arial" w:hAnsi="Arial" w:cs="Arial"/>
                <w:sz w:val="24"/>
                <w:szCs w:val="24"/>
              </w:rPr>
              <w:t>ПО</w:t>
            </w:r>
            <w:proofErr w:type="gramEnd"/>
            <w:r w:rsidRPr="00705FAE">
              <w:rPr>
                <w:rFonts w:ascii="Arial" w:hAnsi="Arial" w:cs="Arial"/>
                <w:sz w:val="24"/>
                <w:szCs w:val="24"/>
              </w:rPr>
              <w:t xml:space="preserve"> закупленного для работы ОМСУ и подведомственных учреждений, Единица</w:t>
            </w:r>
          </w:p>
        </w:tc>
        <w:tc>
          <w:tcPr>
            <w:tcW w:w="261" w:type="pct"/>
            <w:vMerge w:val="restart"/>
            <w:shd w:val="clear" w:color="auto" w:fill="auto"/>
            <w:vAlign w:val="center"/>
          </w:tcPr>
          <w:p w14:paraId="610429A3" w14:textId="7777777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24" w:type="pct"/>
            <w:vMerge w:val="restart"/>
            <w:shd w:val="clear" w:color="auto" w:fill="auto"/>
            <w:vAlign w:val="center"/>
          </w:tcPr>
          <w:p w14:paraId="77BE3F62" w14:textId="7777777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11" w:type="pct"/>
            <w:vMerge w:val="restart"/>
            <w:shd w:val="clear" w:color="auto" w:fill="auto"/>
            <w:vAlign w:val="center"/>
          </w:tcPr>
          <w:p w14:paraId="58928564" w14:textId="77777777"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09C1DC31" w14:textId="5C0CF572"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0BB35757" w14:textId="2ACB2A8B"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2024</w:t>
            </w:r>
          </w:p>
        </w:tc>
        <w:tc>
          <w:tcPr>
            <w:tcW w:w="251" w:type="pct"/>
            <w:vMerge w:val="restart"/>
            <w:shd w:val="clear" w:color="auto" w:fill="auto"/>
            <w:vAlign w:val="center"/>
          </w:tcPr>
          <w:p w14:paraId="6D28F553" w14:textId="5FCD51A9"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themeColor="text1"/>
                <w:sz w:val="24"/>
                <w:szCs w:val="24"/>
              </w:rPr>
              <w:t>Итого 2025 год</w:t>
            </w:r>
          </w:p>
        </w:tc>
        <w:tc>
          <w:tcPr>
            <w:tcW w:w="1075" w:type="pct"/>
            <w:gridSpan w:val="4"/>
            <w:shd w:val="clear" w:color="auto" w:fill="auto"/>
            <w:vAlign w:val="center"/>
          </w:tcPr>
          <w:p w14:paraId="65E27182" w14:textId="2C2D81E6"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575873D4" w14:textId="70BC1368"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46EE62B7" w14:textId="3CE626FC"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424DE138" w14:textId="77777777" w:rsidR="00474361" w:rsidRPr="00705FAE" w:rsidRDefault="00474361" w:rsidP="00474361">
            <w:pPr>
              <w:spacing w:after="0"/>
              <w:jc w:val="center"/>
              <w:rPr>
                <w:rFonts w:ascii="Arial" w:hAnsi="Arial" w:cs="Arial"/>
                <w:color w:val="000000"/>
                <w:sz w:val="24"/>
                <w:szCs w:val="24"/>
              </w:rPr>
            </w:pPr>
            <w:r w:rsidRPr="00705FAE">
              <w:rPr>
                <w:rFonts w:ascii="Arial" w:hAnsi="Arial" w:cs="Arial"/>
                <w:sz w:val="24"/>
                <w:szCs w:val="24"/>
              </w:rPr>
              <w:t>Х</w:t>
            </w:r>
          </w:p>
        </w:tc>
      </w:tr>
      <w:tr w:rsidR="00705FAE" w:rsidRPr="00705FAE" w14:paraId="5A86ED67" w14:textId="77777777" w:rsidTr="00705FAE">
        <w:trPr>
          <w:trHeight w:val="20"/>
        </w:trPr>
        <w:tc>
          <w:tcPr>
            <w:tcW w:w="119" w:type="pct"/>
            <w:vMerge/>
            <w:shd w:val="clear" w:color="auto" w:fill="auto"/>
          </w:tcPr>
          <w:p w14:paraId="06112DF3"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5C1C6FA2"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49F38812" w14:textId="77777777" w:rsidR="00474361" w:rsidRPr="00705FAE" w:rsidRDefault="00474361" w:rsidP="00474361">
            <w:pPr>
              <w:spacing w:after="0"/>
              <w:jc w:val="center"/>
              <w:rPr>
                <w:rFonts w:ascii="Arial" w:hAnsi="Arial" w:cs="Arial"/>
                <w:sz w:val="24"/>
                <w:szCs w:val="24"/>
              </w:rPr>
            </w:pPr>
          </w:p>
        </w:tc>
        <w:tc>
          <w:tcPr>
            <w:tcW w:w="424" w:type="pct"/>
            <w:vMerge/>
            <w:shd w:val="clear" w:color="auto" w:fill="auto"/>
            <w:vAlign w:val="center"/>
          </w:tcPr>
          <w:p w14:paraId="1EB7FBCC" w14:textId="77777777" w:rsidR="00474361" w:rsidRPr="00705FAE" w:rsidRDefault="00474361" w:rsidP="00474361">
            <w:pPr>
              <w:spacing w:after="0"/>
              <w:rPr>
                <w:rFonts w:ascii="Arial" w:hAnsi="Arial" w:cs="Arial"/>
                <w:sz w:val="24"/>
                <w:szCs w:val="24"/>
              </w:rPr>
            </w:pPr>
          </w:p>
        </w:tc>
        <w:tc>
          <w:tcPr>
            <w:tcW w:w="411" w:type="pct"/>
            <w:vMerge/>
            <w:shd w:val="clear" w:color="auto" w:fill="auto"/>
            <w:vAlign w:val="center"/>
          </w:tcPr>
          <w:p w14:paraId="1343921C" w14:textId="77777777" w:rsidR="00474361" w:rsidRPr="00705FAE" w:rsidRDefault="00474361" w:rsidP="00474361">
            <w:pPr>
              <w:spacing w:after="0" w:line="240" w:lineRule="auto"/>
              <w:jc w:val="center"/>
              <w:rPr>
                <w:rFonts w:ascii="Arial" w:hAnsi="Arial" w:cs="Arial"/>
                <w:color w:val="000000" w:themeColor="text1"/>
                <w:sz w:val="24"/>
                <w:szCs w:val="24"/>
              </w:rPr>
            </w:pPr>
          </w:p>
        </w:tc>
        <w:tc>
          <w:tcPr>
            <w:tcW w:w="391" w:type="pct"/>
            <w:vMerge/>
            <w:shd w:val="clear" w:color="auto" w:fill="auto"/>
            <w:vAlign w:val="center"/>
          </w:tcPr>
          <w:p w14:paraId="7DC40502" w14:textId="0091B1D6" w:rsidR="00474361" w:rsidRPr="00705FAE" w:rsidRDefault="00474361" w:rsidP="00474361">
            <w:pPr>
              <w:spacing w:after="0"/>
              <w:jc w:val="center"/>
              <w:rPr>
                <w:rFonts w:ascii="Arial" w:hAnsi="Arial" w:cs="Arial"/>
                <w:sz w:val="24"/>
                <w:szCs w:val="24"/>
              </w:rPr>
            </w:pPr>
          </w:p>
        </w:tc>
        <w:tc>
          <w:tcPr>
            <w:tcW w:w="444" w:type="pct"/>
            <w:vMerge/>
            <w:shd w:val="clear" w:color="auto" w:fill="auto"/>
          </w:tcPr>
          <w:p w14:paraId="43994549" w14:textId="77777777" w:rsidR="00474361" w:rsidRPr="00705FAE" w:rsidRDefault="00474361" w:rsidP="00474361">
            <w:pPr>
              <w:spacing w:after="0" w:line="240" w:lineRule="auto"/>
              <w:jc w:val="center"/>
              <w:rPr>
                <w:rFonts w:ascii="Arial" w:hAnsi="Arial" w:cs="Arial"/>
                <w:color w:val="000000"/>
                <w:sz w:val="24"/>
                <w:szCs w:val="24"/>
              </w:rPr>
            </w:pPr>
          </w:p>
        </w:tc>
        <w:tc>
          <w:tcPr>
            <w:tcW w:w="251" w:type="pct"/>
            <w:vMerge/>
            <w:shd w:val="clear" w:color="auto" w:fill="auto"/>
            <w:vAlign w:val="center"/>
          </w:tcPr>
          <w:p w14:paraId="640107C0" w14:textId="7A2A4B57" w:rsidR="00474361" w:rsidRPr="00705FAE" w:rsidRDefault="00474361" w:rsidP="00474361">
            <w:pPr>
              <w:spacing w:after="0" w:line="240" w:lineRule="auto"/>
              <w:jc w:val="center"/>
              <w:rPr>
                <w:rFonts w:ascii="Arial" w:hAnsi="Arial" w:cs="Arial"/>
                <w:color w:val="000000"/>
                <w:sz w:val="24"/>
                <w:szCs w:val="24"/>
              </w:rPr>
            </w:pPr>
          </w:p>
        </w:tc>
        <w:tc>
          <w:tcPr>
            <w:tcW w:w="266" w:type="pct"/>
            <w:shd w:val="clear" w:color="auto" w:fill="auto"/>
            <w:vAlign w:val="center"/>
          </w:tcPr>
          <w:p w14:paraId="7B0DB412" w14:textId="3C8C9121" w:rsidR="00474361" w:rsidRPr="00705FAE" w:rsidRDefault="00474361" w:rsidP="00474361">
            <w:pPr>
              <w:spacing w:after="0"/>
              <w:jc w:val="center"/>
              <w:rPr>
                <w:rFonts w:ascii="Arial" w:hAnsi="Arial" w:cs="Arial"/>
                <w:sz w:val="24"/>
                <w:szCs w:val="24"/>
              </w:rPr>
            </w:pPr>
            <w:r w:rsidRPr="00705FAE">
              <w:rPr>
                <w:rFonts w:ascii="Arial" w:hAnsi="Arial" w:cs="Arial"/>
                <w:sz w:val="24"/>
                <w:szCs w:val="24"/>
              </w:rPr>
              <w:t>1 квартал</w:t>
            </w:r>
          </w:p>
        </w:tc>
        <w:tc>
          <w:tcPr>
            <w:tcW w:w="263" w:type="pct"/>
            <w:shd w:val="clear" w:color="auto" w:fill="auto"/>
            <w:vAlign w:val="center"/>
          </w:tcPr>
          <w:p w14:paraId="1D2D22B3" w14:textId="77A86FFC" w:rsidR="00474361" w:rsidRPr="00705FAE" w:rsidRDefault="00474361" w:rsidP="00474361">
            <w:pPr>
              <w:spacing w:after="0"/>
              <w:jc w:val="center"/>
              <w:rPr>
                <w:rFonts w:ascii="Arial" w:hAnsi="Arial" w:cs="Arial"/>
                <w:sz w:val="24"/>
                <w:szCs w:val="24"/>
              </w:rPr>
            </w:pPr>
            <w:r w:rsidRPr="00705FAE">
              <w:rPr>
                <w:rFonts w:ascii="Arial" w:hAnsi="Arial" w:cs="Arial"/>
                <w:sz w:val="24"/>
                <w:szCs w:val="24"/>
              </w:rPr>
              <w:t>1 полугодие</w:t>
            </w:r>
          </w:p>
        </w:tc>
        <w:tc>
          <w:tcPr>
            <w:tcW w:w="264" w:type="pct"/>
            <w:shd w:val="clear" w:color="auto" w:fill="auto"/>
            <w:vAlign w:val="center"/>
          </w:tcPr>
          <w:p w14:paraId="423AB7C7" w14:textId="13DCFDF3"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9 месяцев</w:t>
            </w:r>
          </w:p>
        </w:tc>
        <w:tc>
          <w:tcPr>
            <w:tcW w:w="283" w:type="pct"/>
            <w:shd w:val="clear" w:color="auto" w:fill="auto"/>
            <w:vAlign w:val="center"/>
          </w:tcPr>
          <w:p w14:paraId="5E284B51" w14:textId="2007203B"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12 месяцев</w:t>
            </w:r>
          </w:p>
        </w:tc>
        <w:tc>
          <w:tcPr>
            <w:tcW w:w="433" w:type="pct"/>
            <w:vMerge/>
            <w:shd w:val="clear" w:color="auto" w:fill="auto"/>
            <w:vAlign w:val="center"/>
          </w:tcPr>
          <w:p w14:paraId="16932B7E" w14:textId="5444601E" w:rsidR="00474361" w:rsidRPr="00705FAE" w:rsidRDefault="00474361" w:rsidP="00474361">
            <w:pPr>
              <w:spacing w:after="0" w:line="240" w:lineRule="auto"/>
              <w:jc w:val="center"/>
              <w:rPr>
                <w:rFonts w:ascii="Arial" w:hAnsi="Arial" w:cs="Arial"/>
                <w:color w:val="000000" w:themeColor="text1"/>
                <w:sz w:val="24"/>
                <w:szCs w:val="24"/>
              </w:rPr>
            </w:pPr>
          </w:p>
        </w:tc>
        <w:tc>
          <w:tcPr>
            <w:tcW w:w="421" w:type="pct"/>
            <w:vMerge/>
            <w:shd w:val="clear" w:color="auto" w:fill="auto"/>
            <w:vAlign w:val="center"/>
          </w:tcPr>
          <w:p w14:paraId="1AC86F1F" w14:textId="77777777" w:rsidR="00474361" w:rsidRPr="00705FAE" w:rsidRDefault="00474361" w:rsidP="00474361">
            <w:pPr>
              <w:spacing w:after="0" w:line="240" w:lineRule="auto"/>
              <w:jc w:val="center"/>
              <w:rPr>
                <w:rFonts w:ascii="Arial" w:hAnsi="Arial" w:cs="Arial"/>
                <w:color w:val="000000" w:themeColor="text1"/>
                <w:sz w:val="24"/>
                <w:szCs w:val="24"/>
              </w:rPr>
            </w:pPr>
          </w:p>
        </w:tc>
        <w:tc>
          <w:tcPr>
            <w:tcW w:w="331" w:type="pct"/>
            <w:vMerge/>
            <w:shd w:val="clear" w:color="auto" w:fill="auto"/>
          </w:tcPr>
          <w:p w14:paraId="165BCAFC" w14:textId="77777777" w:rsidR="00474361" w:rsidRPr="00705FAE" w:rsidRDefault="00474361" w:rsidP="00474361">
            <w:pPr>
              <w:spacing w:after="0"/>
              <w:rPr>
                <w:rFonts w:ascii="Arial" w:hAnsi="Arial" w:cs="Arial"/>
                <w:color w:val="000000"/>
                <w:sz w:val="24"/>
                <w:szCs w:val="24"/>
              </w:rPr>
            </w:pPr>
          </w:p>
        </w:tc>
      </w:tr>
      <w:tr w:rsidR="00705FAE" w:rsidRPr="00705FAE" w14:paraId="4060A96F" w14:textId="77777777" w:rsidTr="00705FAE">
        <w:trPr>
          <w:trHeight w:val="20"/>
        </w:trPr>
        <w:tc>
          <w:tcPr>
            <w:tcW w:w="119" w:type="pct"/>
            <w:vMerge/>
            <w:shd w:val="clear" w:color="auto" w:fill="auto"/>
          </w:tcPr>
          <w:p w14:paraId="054E69AE"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2C38E2D9"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1D635FDF" w14:textId="77777777" w:rsidR="00474361" w:rsidRPr="00705FAE" w:rsidRDefault="00474361" w:rsidP="00474361">
            <w:pPr>
              <w:spacing w:after="0"/>
              <w:jc w:val="center"/>
              <w:rPr>
                <w:rFonts w:ascii="Arial" w:hAnsi="Arial" w:cs="Arial"/>
                <w:sz w:val="24"/>
                <w:szCs w:val="24"/>
              </w:rPr>
            </w:pPr>
          </w:p>
        </w:tc>
        <w:tc>
          <w:tcPr>
            <w:tcW w:w="424" w:type="pct"/>
            <w:vMerge/>
            <w:shd w:val="clear" w:color="auto" w:fill="auto"/>
            <w:vAlign w:val="center"/>
          </w:tcPr>
          <w:p w14:paraId="0861BAF7" w14:textId="77777777" w:rsidR="00474361" w:rsidRPr="00705FAE" w:rsidRDefault="00474361" w:rsidP="00474361">
            <w:pPr>
              <w:spacing w:after="0"/>
              <w:rPr>
                <w:rFonts w:ascii="Arial" w:hAnsi="Arial" w:cs="Arial"/>
                <w:sz w:val="24"/>
                <w:szCs w:val="24"/>
              </w:rPr>
            </w:pPr>
          </w:p>
        </w:tc>
        <w:tc>
          <w:tcPr>
            <w:tcW w:w="411" w:type="pct"/>
            <w:shd w:val="clear" w:color="auto" w:fill="auto"/>
            <w:vAlign w:val="center"/>
          </w:tcPr>
          <w:p w14:paraId="284E5E1D" w14:textId="0CCA4762" w:rsidR="00474361" w:rsidRPr="00705FAE" w:rsidRDefault="00E071D7"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251</w:t>
            </w:r>
          </w:p>
        </w:tc>
        <w:tc>
          <w:tcPr>
            <w:tcW w:w="391" w:type="pct"/>
            <w:shd w:val="clear" w:color="auto" w:fill="auto"/>
            <w:vAlign w:val="center"/>
          </w:tcPr>
          <w:p w14:paraId="4A1191F8" w14:textId="495749AC"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51</w:t>
            </w:r>
          </w:p>
        </w:tc>
        <w:tc>
          <w:tcPr>
            <w:tcW w:w="444" w:type="pct"/>
            <w:shd w:val="clear" w:color="auto" w:fill="auto"/>
            <w:vAlign w:val="center"/>
          </w:tcPr>
          <w:p w14:paraId="3273198B" w14:textId="0BAC00D6"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50</w:t>
            </w:r>
          </w:p>
        </w:tc>
        <w:tc>
          <w:tcPr>
            <w:tcW w:w="251" w:type="pct"/>
            <w:shd w:val="clear" w:color="auto" w:fill="auto"/>
            <w:vAlign w:val="center"/>
          </w:tcPr>
          <w:p w14:paraId="1F19A998" w14:textId="31454886"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50</w:t>
            </w:r>
          </w:p>
        </w:tc>
        <w:tc>
          <w:tcPr>
            <w:tcW w:w="266" w:type="pct"/>
            <w:shd w:val="clear" w:color="auto" w:fill="auto"/>
            <w:vAlign w:val="center"/>
          </w:tcPr>
          <w:p w14:paraId="706FA001" w14:textId="630D8B1F"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6</w:t>
            </w:r>
          </w:p>
        </w:tc>
        <w:tc>
          <w:tcPr>
            <w:tcW w:w="263" w:type="pct"/>
            <w:shd w:val="clear" w:color="auto" w:fill="auto"/>
            <w:vAlign w:val="center"/>
          </w:tcPr>
          <w:p w14:paraId="3CE643B4" w14:textId="06473D70"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15</w:t>
            </w:r>
          </w:p>
        </w:tc>
        <w:tc>
          <w:tcPr>
            <w:tcW w:w="264" w:type="pct"/>
            <w:shd w:val="clear" w:color="auto" w:fill="auto"/>
            <w:vAlign w:val="center"/>
          </w:tcPr>
          <w:p w14:paraId="0C24FCAE" w14:textId="5C4343C9"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30</w:t>
            </w:r>
          </w:p>
        </w:tc>
        <w:tc>
          <w:tcPr>
            <w:tcW w:w="283" w:type="pct"/>
            <w:shd w:val="clear" w:color="auto" w:fill="auto"/>
            <w:vAlign w:val="center"/>
          </w:tcPr>
          <w:p w14:paraId="5E2828E1" w14:textId="71B53305"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50</w:t>
            </w:r>
          </w:p>
        </w:tc>
        <w:tc>
          <w:tcPr>
            <w:tcW w:w="433" w:type="pct"/>
            <w:shd w:val="clear" w:color="auto" w:fill="auto"/>
            <w:vAlign w:val="center"/>
          </w:tcPr>
          <w:p w14:paraId="368BDF2C" w14:textId="14B1D9FB"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50</w:t>
            </w:r>
          </w:p>
        </w:tc>
        <w:tc>
          <w:tcPr>
            <w:tcW w:w="421" w:type="pct"/>
            <w:shd w:val="clear" w:color="auto" w:fill="auto"/>
            <w:vAlign w:val="center"/>
          </w:tcPr>
          <w:p w14:paraId="49AEB466" w14:textId="684534A4"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50</w:t>
            </w:r>
          </w:p>
        </w:tc>
        <w:tc>
          <w:tcPr>
            <w:tcW w:w="331" w:type="pct"/>
            <w:vMerge/>
            <w:shd w:val="clear" w:color="auto" w:fill="auto"/>
          </w:tcPr>
          <w:p w14:paraId="4E4B78A8" w14:textId="77777777" w:rsidR="00474361" w:rsidRPr="00705FAE" w:rsidRDefault="00474361" w:rsidP="00474361">
            <w:pPr>
              <w:spacing w:after="0"/>
              <w:rPr>
                <w:rFonts w:ascii="Arial" w:hAnsi="Arial" w:cs="Arial"/>
                <w:color w:val="000000"/>
                <w:sz w:val="24"/>
                <w:szCs w:val="24"/>
              </w:rPr>
            </w:pPr>
          </w:p>
        </w:tc>
      </w:tr>
      <w:tr w:rsidR="00705FAE" w:rsidRPr="00705FAE" w14:paraId="6ECB66C7" w14:textId="77777777" w:rsidTr="00705FAE">
        <w:trPr>
          <w:trHeight w:val="20"/>
        </w:trPr>
        <w:tc>
          <w:tcPr>
            <w:tcW w:w="119" w:type="pct"/>
            <w:vMerge/>
            <w:shd w:val="clear" w:color="auto" w:fill="auto"/>
          </w:tcPr>
          <w:p w14:paraId="0C906AC1"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val="restart"/>
            <w:shd w:val="clear" w:color="auto" w:fill="auto"/>
          </w:tcPr>
          <w:p w14:paraId="1B5C256A" w14:textId="1A0476DE" w:rsidR="00474361" w:rsidRPr="00705FAE" w:rsidRDefault="00474361" w:rsidP="00474361">
            <w:pPr>
              <w:spacing w:after="0"/>
              <w:jc w:val="both"/>
              <w:rPr>
                <w:rFonts w:ascii="Arial" w:eastAsia="Calibri" w:hAnsi="Arial" w:cs="Arial"/>
                <w:sz w:val="24"/>
                <w:szCs w:val="24"/>
                <w:lang w:eastAsia="en-US"/>
              </w:rPr>
            </w:pPr>
            <w:r w:rsidRPr="00705FAE">
              <w:rPr>
                <w:rFonts w:ascii="Arial" w:hAnsi="Arial" w:cs="Arial"/>
                <w:bCs/>
                <w:sz w:val="24"/>
                <w:szCs w:val="24"/>
              </w:rPr>
              <w:t xml:space="preserve">ОМСУ обеспечены </w:t>
            </w:r>
            <w:r w:rsidRPr="00705FAE">
              <w:rPr>
                <w:rFonts w:ascii="Arial" w:hAnsi="Arial" w:cs="Arial"/>
                <w:bCs/>
                <w:sz w:val="24"/>
                <w:szCs w:val="24"/>
              </w:rPr>
              <w:lastRenderedPageBreak/>
              <w:t>программными продуктами согласно заявленной потребности, Единица</w:t>
            </w:r>
          </w:p>
        </w:tc>
        <w:tc>
          <w:tcPr>
            <w:tcW w:w="261" w:type="pct"/>
            <w:vMerge w:val="restart"/>
            <w:shd w:val="clear" w:color="auto" w:fill="auto"/>
            <w:vAlign w:val="center"/>
          </w:tcPr>
          <w:p w14:paraId="391408EF" w14:textId="46932637" w:rsidR="00474361" w:rsidRPr="00705FAE" w:rsidRDefault="00474361" w:rsidP="00474361">
            <w:pPr>
              <w:spacing w:after="0"/>
              <w:jc w:val="center"/>
              <w:rPr>
                <w:rFonts w:ascii="Arial" w:hAnsi="Arial" w:cs="Arial"/>
                <w:sz w:val="24"/>
                <w:szCs w:val="24"/>
              </w:rPr>
            </w:pPr>
            <w:r w:rsidRPr="00705FAE">
              <w:rPr>
                <w:rFonts w:ascii="Arial" w:hAnsi="Arial" w:cs="Arial"/>
                <w:sz w:val="24"/>
                <w:szCs w:val="24"/>
              </w:rPr>
              <w:lastRenderedPageBreak/>
              <w:t>Х</w:t>
            </w:r>
          </w:p>
        </w:tc>
        <w:tc>
          <w:tcPr>
            <w:tcW w:w="424" w:type="pct"/>
            <w:vMerge w:val="restart"/>
            <w:shd w:val="clear" w:color="auto" w:fill="auto"/>
            <w:vAlign w:val="center"/>
          </w:tcPr>
          <w:p w14:paraId="50A77FDB" w14:textId="162DF5EF" w:rsidR="00474361" w:rsidRPr="00705FAE" w:rsidRDefault="00474361" w:rsidP="00474361">
            <w:pPr>
              <w:spacing w:after="0"/>
              <w:jc w:val="center"/>
              <w:rPr>
                <w:rFonts w:ascii="Arial" w:hAnsi="Arial" w:cs="Arial"/>
                <w:sz w:val="24"/>
                <w:szCs w:val="24"/>
              </w:rPr>
            </w:pPr>
            <w:r w:rsidRPr="00705FAE">
              <w:rPr>
                <w:rFonts w:ascii="Arial" w:hAnsi="Arial" w:cs="Arial"/>
                <w:sz w:val="24"/>
                <w:szCs w:val="24"/>
              </w:rPr>
              <w:t>Х</w:t>
            </w:r>
          </w:p>
        </w:tc>
        <w:tc>
          <w:tcPr>
            <w:tcW w:w="411" w:type="pct"/>
            <w:vMerge w:val="restart"/>
            <w:shd w:val="clear" w:color="auto" w:fill="auto"/>
            <w:vAlign w:val="center"/>
          </w:tcPr>
          <w:p w14:paraId="44E0D5E4" w14:textId="4148ADCB"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007A63CC" w14:textId="1C4021A9"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72534606" w14:textId="63580CDC"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themeColor="text1"/>
                <w:sz w:val="24"/>
                <w:szCs w:val="24"/>
              </w:rPr>
              <w:t>2024</w:t>
            </w:r>
          </w:p>
        </w:tc>
        <w:tc>
          <w:tcPr>
            <w:tcW w:w="251" w:type="pct"/>
            <w:vMerge w:val="restart"/>
            <w:shd w:val="clear" w:color="auto" w:fill="auto"/>
            <w:vAlign w:val="center"/>
          </w:tcPr>
          <w:p w14:paraId="7FB247DE" w14:textId="4B25AB8F"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themeColor="text1"/>
                <w:sz w:val="24"/>
                <w:szCs w:val="24"/>
              </w:rPr>
              <w:t>Итого 2025 год</w:t>
            </w:r>
          </w:p>
        </w:tc>
        <w:tc>
          <w:tcPr>
            <w:tcW w:w="1075" w:type="pct"/>
            <w:gridSpan w:val="4"/>
            <w:shd w:val="clear" w:color="auto" w:fill="auto"/>
            <w:vAlign w:val="center"/>
          </w:tcPr>
          <w:p w14:paraId="2563AB13" w14:textId="6E5E6364"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7BA6AF45" w14:textId="3C71D550"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449EF32F" w14:textId="76112B03"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20E43B80" w14:textId="3D907AF6" w:rsidR="00474361" w:rsidRPr="00705FAE" w:rsidRDefault="00474361" w:rsidP="00474361">
            <w:pPr>
              <w:spacing w:after="0"/>
              <w:jc w:val="center"/>
              <w:rPr>
                <w:rFonts w:ascii="Arial" w:hAnsi="Arial" w:cs="Arial"/>
                <w:color w:val="000000"/>
                <w:sz w:val="24"/>
                <w:szCs w:val="24"/>
              </w:rPr>
            </w:pPr>
            <w:r w:rsidRPr="00705FAE">
              <w:rPr>
                <w:rFonts w:ascii="Arial" w:hAnsi="Arial" w:cs="Arial"/>
                <w:sz w:val="24"/>
                <w:szCs w:val="24"/>
              </w:rPr>
              <w:t>Х</w:t>
            </w:r>
          </w:p>
        </w:tc>
      </w:tr>
      <w:tr w:rsidR="00705FAE" w:rsidRPr="00705FAE" w14:paraId="0F30BE8F" w14:textId="77777777" w:rsidTr="00705FAE">
        <w:trPr>
          <w:trHeight w:val="20"/>
        </w:trPr>
        <w:tc>
          <w:tcPr>
            <w:tcW w:w="119" w:type="pct"/>
            <w:vMerge/>
            <w:shd w:val="clear" w:color="auto" w:fill="auto"/>
          </w:tcPr>
          <w:p w14:paraId="33A10F31"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44D09235"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1085D911" w14:textId="77777777" w:rsidR="00474361" w:rsidRPr="00705FAE" w:rsidRDefault="00474361" w:rsidP="00474361">
            <w:pPr>
              <w:spacing w:after="0"/>
              <w:jc w:val="center"/>
              <w:rPr>
                <w:rFonts w:ascii="Arial" w:hAnsi="Arial" w:cs="Arial"/>
                <w:sz w:val="24"/>
                <w:szCs w:val="24"/>
              </w:rPr>
            </w:pPr>
          </w:p>
        </w:tc>
        <w:tc>
          <w:tcPr>
            <w:tcW w:w="424" w:type="pct"/>
            <w:vMerge/>
            <w:shd w:val="clear" w:color="auto" w:fill="auto"/>
            <w:vAlign w:val="center"/>
          </w:tcPr>
          <w:p w14:paraId="79E52488" w14:textId="77777777" w:rsidR="00474361" w:rsidRPr="00705FAE" w:rsidRDefault="00474361" w:rsidP="00474361">
            <w:pPr>
              <w:spacing w:after="0"/>
              <w:rPr>
                <w:rFonts w:ascii="Arial" w:hAnsi="Arial" w:cs="Arial"/>
                <w:sz w:val="24"/>
                <w:szCs w:val="24"/>
              </w:rPr>
            </w:pPr>
          </w:p>
        </w:tc>
        <w:tc>
          <w:tcPr>
            <w:tcW w:w="411" w:type="pct"/>
            <w:vMerge/>
            <w:shd w:val="clear" w:color="auto" w:fill="auto"/>
            <w:vAlign w:val="center"/>
          </w:tcPr>
          <w:p w14:paraId="66B780EC" w14:textId="77777777" w:rsidR="00474361" w:rsidRPr="00705FAE" w:rsidRDefault="00474361" w:rsidP="00474361">
            <w:pPr>
              <w:spacing w:after="0" w:line="240" w:lineRule="auto"/>
              <w:jc w:val="center"/>
              <w:rPr>
                <w:rFonts w:ascii="Arial" w:hAnsi="Arial" w:cs="Arial"/>
                <w:color w:val="000000" w:themeColor="text1"/>
                <w:sz w:val="24"/>
                <w:szCs w:val="24"/>
              </w:rPr>
            </w:pPr>
          </w:p>
        </w:tc>
        <w:tc>
          <w:tcPr>
            <w:tcW w:w="391" w:type="pct"/>
            <w:vMerge/>
            <w:shd w:val="clear" w:color="auto" w:fill="auto"/>
            <w:vAlign w:val="center"/>
          </w:tcPr>
          <w:p w14:paraId="28D9BFF8" w14:textId="77777777" w:rsidR="00474361" w:rsidRPr="00705FAE" w:rsidRDefault="00474361" w:rsidP="00474361">
            <w:pPr>
              <w:spacing w:after="0" w:line="240" w:lineRule="auto"/>
              <w:jc w:val="center"/>
              <w:rPr>
                <w:rFonts w:ascii="Arial" w:hAnsi="Arial" w:cs="Arial"/>
                <w:color w:val="000000" w:themeColor="text1"/>
                <w:sz w:val="24"/>
                <w:szCs w:val="24"/>
              </w:rPr>
            </w:pPr>
          </w:p>
        </w:tc>
        <w:tc>
          <w:tcPr>
            <w:tcW w:w="444" w:type="pct"/>
            <w:vMerge/>
            <w:shd w:val="clear" w:color="auto" w:fill="auto"/>
          </w:tcPr>
          <w:p w14:paraId="44A64597" w14:textId="77777777" w:rsidR="00474361" w:rsidRPr="00705FAE" w:rsidRDefault="00474361" w:rsidP="00474361">
            <w:pPr>
              <w:spacing w:after="0" w:line="240" w:lineRule="auto"/>
              <w:jc w:val="center"/>
              <w:rPr>
                <w:rFonts w:ascii="Arial" w:hAnsi="Arial" w:cs="Arial"/>
                <w:color w:val="000000"/>
                <w:sz w:val="24"/>
                <w:szCs w:val="24"/>
              </w:rPr>
            </w:pPr>
          </w:p>
        </w:tc>
        <w:tc>
          <w:tcPr>
            <w:tcW w:w="251" w:type="pct"/>
            <w:vMerge/>
            <w:shd w:val="clear" w:color="auto" w:fill="auto"/>
            <w:vAlign w:val="center"/>
          </w:tcPr>
          <w:p w14:paraId="39C88A0C" w14:textId="77777777" w:rsidR="00474361" w:rsidRPr="00705FAE" w:rsidRDefault="00474361" w:rsidP="00474361">
            <w:pPr>
              <w:spacing w:after="0" w:line="240" w:lineRule="auto"/>
              <w:jc w:val="center"/>
              <w:rPr>
                <w:rFonts w:ascii="Arial" w:hAnsi="Arial" w:cs="Arial"/>
                <w:color w:val="000000"/>
                <w:sz w:val="24"/>
                <w:szCs w:val="24"/>
              </w:rPr>
            </w:pPr>
          </w:p>
        </w:tc>
        <w:tc>
          <w:tcPr>
            <w:tcW w:w="266" w:type="pct"/>
            <w:shd w:val="clear" w:color="auto" w:fill="auto"/>
            <w:vAlign w:val="center"/>
          </w:tcPr>
          <w:p w14:paraId="5D64C02E" w14:textId="24B3C433"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1 квартал</w:t>
            </w:r>
          </w:p>
        </w:tc>
        <w:tc>
          <w:tcPr>
            <w:tcW w:w="263" w:type="pct"/>
            <w:shd w:val="clear" w:color="auto" w:fill="auto"/>
            <w:vAlign w:val="center"/>
          </w:tcPr>
          <w:p w14:paraId="7D2D8C09" w14:textId="1F7A9838"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1 полугодие</w:t>
            </w:r>
          </w:p>
        </w:tc>
        <w:tc>
          <w:tcPr>
            <w:tcW w:w="264" w:type="pct"/>
            <w:shd w:val="clear" w:color="auto" w:fill="auto"/>
            <w:vAlign w:val="center"/>
          </w:tcPr>
          <w:p w14:paraId="5762219D" w14:textId="3D2E5EF5"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9 месяцев</w:t>
            </w:r>
          </w:p>
        </w:tc>
        <w:tc>
          <w:tcPr>
            <w:tcW w:w="283" w:type="pct"/>
            <w:shd w:val="clear" w:color="auto" w:fill="auto"/>
            <w:vAlign w:val="center"/>
          </w:tcPr>
          <w:p w14:paraId="6AB0770C" w14:textId="36FDA2D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12 месяцев</w:t>
            </w:r>
          </w:p>
        </w:tc>
        <w:tc>
          <w:tcPr>
            <w:tcW w:w="433" w:type="pct"/>
            <w:vMerge/>
            <w:shd w:val="clear" w:color="auto" w:fill="auto"/>
            <w:vAlign w:val="center"/>
          </w:tcPr>
          <w:p w14:paraId="0ED40099" w14:textId="77777777" w:rsidR="00474361" w:rsidRPr="00705FAE" w:rsidRDefault="00474361" w:rsidP="00474361">
            <w:pPr>
              <w:spacing w:after="0" w:line="240" w:lineRule="auto"/>
              <w:jc w:val="center"/>
              <w:rPr>
                <w:rFonts w:ascii="Arial" w:hAnsi="Arial" w:cs="Arial"/>
                <w:color w:val="000000" w:themeColor="text1"/>
                <w:sz w:val="24"/>
                <w:szCs w:val="24"/>
              </w:rPr>
            </w:pPr>
          </w:p>
        </w:tc>
        <w:tc>
          <w:tcPr>
            <w:tcW w:w="421" w:type="pct"/>
            <w:vMerge/>
            <w:shd w:val="clear" w:color="auto" w:fill="auto"/>
            <w:vAlign w:val="center"/>
          </w:tcPr>
          <w:p w14:paraId="76279D02" w14:textId="77777777" w:rsidR="00474361" w:rsidRPr="00705FAE" w:rsidRDefault="00474361" w:rsidP="00474361">
            <w:pPr>
              <w:spacing w:after="0" w:line="240" w:lineRule="auto"/>
              <w:jc w:val="center"/>
              <w:rPr>
                <w:rFonts w:ascii="Arial" w:hAnsi="Arial" w:cs="Arial"/>
                <w:color w:val="000000" w:themeColor="text1"/>
                <w:sz w:val="24"/>
                <w:szCs w:val="24"/>
              </w:rPr>
            </w:pPr>
          </w:p>
        </w:tc>
        <w:tc>
          <w:tcPr>
            <w:tcW w:w="331" w:type="pct"/>
            <w:vMerge/>
            <w:shd w:val="clear" w:color="auto" w:fill="auto"/>
          </w:tcPr>
          <w:p w14:paraId="68BF551A" w14:textId="77777777" w:rsidR="00474361" w:rsidRPr="00705FAE" w:rsidRDefault="00474361" w:rsidP="00474361">
            <w:pPr>
              <w:spacing w:after="0"/>
              <w:rPr>
                <w:rFonts w:ascii="Arial" w:hAnsi="Arial" w:cs="Arial"/>
                <w:color w:val="000000"/>
                <w:sz w:val="24"/>
                <w:szCs w:val="24"/>
              </w:rPr>
            </w:pPr>
          </w:p>
        </w:tc>
      </w:tr>
      <w:tr w:rsidR="00705FAE" w:rsidRPr="00705FAE" w14:paraId="58743777" w14:textId="77777777" w:rsidTr="00705FAE">
        <w:trPr>
          <w:trHeight w:val="20"/>
        </w:trPr>
        <w:tc>
          <w:tcPr>
            <w:tcW w:w="119" w:type="pct"/>
            <w:vMerge/>
            <w:shd w:val="clear" w:color="auto" w:fill="auto"/>
          </w:tcPr>
          <w:p w14:paraId="6293840F"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503E19CD"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7970ABF4" w14:textId="77777777" w:rsidR="00474361" w:rsidRPr="00705FAE" w:rsidRDefault="00474361" w:rsidP="00474361">
            <w:pPr>
              <w:spacing w:after="0"/>
              <w:jc w:val="center"/>
              <w:rPr>
                <w:rFonts w:ascii="Arial" w:hAnsi="Arial" w:cs="Arial"/>
                <w:sz w:val="24"/>
                <w:szCs w:val="24"/>
              </w:rPr>
            </w:pPr>
          </w:p>
        </w:tc>
        <w:tc>
          <w:tcPr>
            <w:tcW w:w="424" w:type="pct"/>
            <w:vMerge/>
            <w:shd w:val="clear" w:color="auto" w:fill="auto"/>
            <w:vAlign w:val="center"/>
          </w:tcPr>
          <w:p w14:paraId="7281B1B7" w14:textId="77777777" w:rsidR="00474361" w:rsidRPr="00705FAE" w:rsidRDefault="00474361" w:rsidP="00474361">
            <w:pPr>
              <w:spacing w:after="0"/>
              <w:rPr>
                <w:rFonts w:ascii="Arial" w:hAnsi="Arial" w:cs="Arial"/>
                <w:sz w:val="24"/>
                <w:szCs w:val="24"/>
              </w:rPr>
            </w:pPr>
          </w:p>
        </w:tc>
        <w:tc>
          <w:tcPr>
            <w:tcW w:w="411" w:type="pct"/>
            <w:shd w:val="clear" w:color="auto" w:fill="auto"/>
            <w:vAlign w:val="center"/>
          </w:tcPr>
          <w:p w14:paraId="748B9FE8" w14:textId="4C407222"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91" w:type="pct"/>
            <w:shd w:val="clear" w:color="auto" w:fill="auto"/>
            <w:vAlign w:val="center"/>
          </w:tcPr>
          <w:p w14:paraId="2B826CD0" w14:textId="38C23FCC"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w:t>
            </w:r>
          </w:p>
        </w:tc>
        <w:tc>
          <w:tcPr>
            <w:tcW w:w="444" w:type="pct"/>
            <w:shd w:val="clear" w:color="auto" w:fill="auto"/>
            <w:vAlign w:val="center"/>
          </w:tcPr>
          <w:p w14:paraId="45951FD5" w14:textId="0F16376D"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tc>
        <w:tc>
          <w:tcPr>
            <w:tcW w:w="251" w:type="pct"/>
            <w:shd w:val="clear" w:color="auto" w:fill="auto"/>
            <w:vAlign w:val="center"/>
          </w:tcPr>
          <w:p w14:paraId="04F31808" w14:textId="191DCE6F"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1</w:t>
            </w:r>
          </w:p>
        </w:tc>
        <w:tc>
          <w:tcPr>
            <w:tcW w:w="266" w:type="pct"/>
            <w:shd w:val="clear" w:color="auto" w:fill="auto"/>
            <w:vAlign w:val="center"/>
          </w:tcPr>
          <w:p w14:paraId="7CEDA2B9" w14:textId="3F12D96C"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1</w:t>
            </w:r>
          </w:p>
        </w:tc>
        <w:tc>
          <w:tcPr>
            <w:tcW w:w="263" w:type="pct"/>
            <w:shd w:val="clear" w:color="auto" w:fill="auto"/>
            <w:vAlign w:val="center"/>
          </w:tcPr>
          <w:p w14:paraId="43889FC6" w14:textId="1CF5D96D"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1</w:t>
            </w:r>
          </w:p>
        </w:tc>
        <w:tc>
          <w:tcPr>
            <w:tcW w:w="264" w:type="pct"/>
            <w:shd w:val="clear" w:color="auto" w:fill="auto"/>
            <w:vAlign w:val="center"/>
          </w:tcPr>
          <w:p w14:paraId="6B663F7A" w14:textId="6D8C7E44"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1</w:t>
            </w:r>
          </w:p>
        </w:tc>
        <w:tc>
          <w:tcPr>
            <w:tcW w:w="283" w:type="pct"/>
            <w:shd w:val="clear" w:color="auto" w:fill="auto"/>
            <w:vAlign w:val="center"/>
          </w:tcPr>
          <w:p w14:paraId="4C9E0F46" w14:textId="1D794900"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1</w:t>
            </w:r>
          </w:p>
        </w:tc>
        <w:tc>
          <w:tcPr>
            <w:tcW w:w="433" w:type="pct"/>
            <w:shd w:val="clear" w:color="auto" w:fill="auto"/>
            <w:vAlign w:val="center"/>
          </w:tcPr>
          <w:p w14:paraId="66BCD641" w14:textId="7913FEFA"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421" w:type="pct"/>
            <w:shd w:val="clear" w:color="auto" w:fill="auto"/>
            <w:vAlign w:val="center"/>
          </w:tcPr>
          <w:p w14:paraId="7574760B" w14:textId="5067B3CA"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31" w:type="pct"/>
            <w:vMerge/>
            <w:shd w:val="clear" w:color="auto" w:fill="auto"/>
          </w:tcPr>
          <w:p w14:paraId="0FE17C8F" w14:textId="77777777" w:rsidR="00474361" w:rsidRPr="00705FAE" w:rsidRDefault="00474361" w:rsidP="00474361">
            <w:pPr>
              <w:spacing w:after="0"/>
              <w:rPr>
                <w:rFonts w:ascii="Arial" w:hAnsi="Arial" w:cs="Arial"/>
                <w:color w:val="000000"/>
                <w:sz w:val="24"/>
                <w:szCs w:val="24"/>
              </w:rPr>
            </w:pPr>
          </w:p>
        </w:tc>
      </w:tr>
      <w:tr w:rsidR="00705FAE" w:rsidRPr="00705FAE" w14:paraId="4C32EFDA" w14:textId="77777777" w:rsidTr="00705FAE">
        <w:trPr>
          <w:trHeight w:val="20"/>
        </w:trPr>
        <w:tc>
          <w:tcPr>
            <w:tcW w:w="119" w:type="pct"/>
            <w:vMerge w:val="restart"/>
            <w:shd w:val="clear" w:color="auto" w:fill="auto"/>
          </w:tcPr>
          <w:p w14:paraId="5750F073"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3.2.</w:t>
            </w:r>
          </w:p>
        </w:tc>
        <w:tc>
          <w:tcPr>
            <w:tcW w:w="439" w:type="pct"/>
            <w:vMerge w:val="restart"/>
            <w:shd w:val="clear" w:color="auto" w:fill="auto"/>
          </w:tcPr>
          <w:p w14:paraId="57253F8C" w14:textId="1359A767" w:rsidR="00474361" w:rsidRPr="00705FAE" w:rsidRDefault="00474361" w:rsidP="00474361">
            <w:pPr>
              <w:spacing w:after="0"/>
              <w:jc w:val="both"/>
              <w:rPr>
                <w:rFonts w:ascii="Arial" w:eastAsia="Calibri" w:hAnsi="Arial" w:cs="Arial"/>
                <w:sz w:val="24"/>
                <w:szCs w:val="24"/>
                <w:lang w:eastAsia="en-US"/>
              </w:rPr>
            </w:pPr>
            <w:r w:rsidRPr="00705FAE">
              <w:rPr>
                <w:rFonts w:ascii="Arial" w:eastAsia="Calibri" w:hAnsi="Arial" w:cs="Arial"/>
                <w:bCs/>
                <w:sz w:val="24"/>
                <w:szCs w:val="24"/>
                <w:lang w:eastAsia="en-US"/>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w:t>
            </w:r>
            <w:r w:rsidRPr="00705FAE">
              <w:rPr>
                <w:rFonts w:ascii="Arial" w:eastAsia="Calibri" w:hAnsi="Arial" w:cs="Arial"/>
                <w:bCs/>
                <w:sz w:val="24"/>
                <w:szCs w:val="24"/>
                <w:lang w:eastAsia="en-US"/>
              </w:rPr>
              <w:lastRenderedPageBreak/>
              <w:t>ивности деятельности ОМСУ муниципального образования Московской области</w:t>
            </w:r>
          </w:p>
        </w:tc>
        <w:tc>
          <w:tcPr>
            <w:tcW w:w="261" w:type="pct"/>
            <w:vMerge w:val="restart"/>
            <w:shd w:val="clear" w:color="auto" w:fill="auto"/>
            <w:vAlign w:val="center"/>
          </w:tcPr>
          <w:p w14:paraId="4B03BA8C" w14:textId="7777777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01.01.2023</w:t>
            </w:r>
          </w:p>
          <w:p w14:paraId="69185AC8" w14:textId="7777777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665FA743" w14:textId="7777777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7EA091CC" w14:textId="77777777" w:rsidR="00474361" w:rsidRPr="00705FAE" w:rsidRDefault="00474361" w:rsidP="00474361">
            <w:pPr>
              <w:spacing w:after="0"/>
              <w:jc w:val="center"/>
              <w:rPr>
                <w:rFonts w:ascii="Arial" w:hAnsi="Arial" w:cs="Arial"/>
                <w:sz w:val="24"/>
                <w:szCs w:val="24"/>
              </w:rPr>
            </w:pPr>
          </w:p>
        </w:tc>
        <w:tc>
          <w:tcPr>
            <w:tcW w:w="424" w:type="pct"/>
            <w:shd w:val="clear" w:color="auto" w:fill="auto"/>
            <w:vAlign w:val="center"/>
          </w:tcPr>
          <w:p w14:paraId="710644DB" w14:textId="724D294E" w:rsidR="00474361" w:rsidRPr="00705FAE" w:rsidRDefault="00474361" w:rsidP="00474361">
            <w:pPr>
              <w:spacing w:after="0"/>
              <w:rPr>
                <w:rFonts w:ascii="Arial" w:hAnsi="Arial" w:cs="Arial"/>
                <w:sz w:val="24"/>
                <w:szCs w:val="24"/>
              </w:rPr>
            </w:pPr>
            <w:r w:rsidRPr="00705FAE">
              <w:rPr>
                <w:rFonts w:ascii="Arial" w:hAnsi="Arial" w:cs="Arial"/>
                <w:color w:val="000000"/>
                <w:sz w:val="24"/>
                <w:szCs w:val="24"/>
              </w:rPr>
              <w:t>Средства федерального      бюджета</w:t>
            </w:r>
          </w:p>
        </w:tc>
        <w:tc>
          <w:tcPr>
            <w:tcW w:w="411" w:type="pct"/>
            <w:shd w:val="clear" w:color="auto" w:fill="auto"/>
            <w:vAlign w:val="center"/>
          </w:tcPr>
          <w:p w14:paraId="188C683E" w14:textId="77777777"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5D87CE8A" w14:textId="77777777"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2E9C7E5A" w14:textId="72271DA5"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3E0B70EE" w14:textId="04A7A61E"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57F82A69" w14:textId="77777777"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5076DCC3" w14:textId="6A10CA07"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val="restart"/>
            <w:shd w:val="clear" w:color="auto" w:fill="auto"/>
          </w:tcPr>
          <w:p w14:paraId="7B000E56" w14:textId="77777777" w:rsidR="00474361" w:rsidRPr="00705FAE" w:rsidRDefault="00474361" w:rsidP="00474361">
            <w:pPr>
              <w:spacing w:after="0"/>
              <w:rPr>
                <w:rFonts w:ascii="Arial" w:hAnsi="Arial" w:cs="Arial"/>
                <w:color w:val="000000"/>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r>
      <w:tr w:rsidR="00705FAE" w:rsidRPr="00705FAE" w14:paraId="5ED73904" w14:textId="77777777" w:rsidTr="00705FAE">
        <w:trPr>
          <w:trHeight w:val="20"/>
        </w:trPr>
        <w:tc>
          <w:tcPr>
            <w:tcW w:w="119" w:type="pct"/>
            <w:vMerge/>
            <w:shd w:val="clear" w:color="auto" w:fill="auto"/>
          </w:tcPr>
          <w:p w14:paraId="59286CB7"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7EDF7F3E"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5F217AC3" w14:textId="77777777" w:rsidR="00474361" w:rsidRPr="00705FAE" w:rsidRDefault="00474361" w:rsidP="00474361">
            <w:pPr>
              <w:spacing w:after="0"/>
              <w:ind w:left="-57" w:right="-57"/>
              <w:jc w:val="center"/>
              <w:rPr>
                <w:rFonts w:ascii="Arial" w:hAnsi="Arial" w:cs="Arial"/>
                <w:color w:val="000000"/>
                <w:sz w:val="24"/>
                <w:szCs w:val="24"/>
              </w:rPr>
            </w:pPr>
          </w:p>
        </w:tc>
        <w:tc>
          <w:tcPr>
            <w:tcW w:w="424" w:type="pct"/>
            <w:shd w:val="clear" w:color="auto" w:fill="auto"/>
          </w:tcPr>
          <w:p w14:paraId="226F73D1" w14:textId="77777777" w:rsidR="00474361" w:rsidRPr="00705FAE" w:rsidRDefault="00474361" w:rsidP="00474361">
            <w:pPr>
              <w:spacing w:after="0"/>
              <w:ind w:left="-57" w:right="-57"/>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28BADEC3"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24009D68"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7FAF0D33" w14:textId="61A93428"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46A36BF5" w14:textId="44A8180A"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0671734B"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1F46DC71" w14:textId="2A00C591"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7C839425" w14:textId="77777777" w:rsidR="00474361" w:rsidRPr="00705FAE" w:rsidRDefault="00474361" w:rsidP="00474361">
            <w:pPr>
              <w:spacing w:after="0"/>
              <w:rPr>
                <w:rFonts w:ascii="Arial" w:hAnsi="Arial" w:cs="Arial"/>
                <w:sz w:val="24"/>
                <w:szCs w:val="24"/>
              </w:rPr>
            </w:pPr>
          </w:p>
        </w:tc>
      </w:tr>
      <w:tr w:rsidR="00705FAE" w:rsidRPr="00705FAE" w14:paraId="685F113E" w14:textId="77777777" w:rsidTr="00705FAE">
        <w:trPr>
          <w:trHeight w:val="20"/>
        </w:trPr>
        <w:tc>
          <w:tcPr>
            <w:tcW w:w="119" w:type="pct"/>
            <w:vMerge/>
            <w:shd w:val="clear" w:color="auto" w:fill="auto"/>
          </w:tcPr>
          <w:p w14:paraId="01B325C0"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50BBDB50"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51D97E7B" w14:textId="77777777" w:rsidR="00474361" w:rsidRPr="00705FAE" w:rsidRDefault="00474361" w:rsidP="00474361">
            <w:pPr>
              <w:spacing w:after="0"/>
              <w:ind w:left="-57" w:right="-57"/>
              <w:jc w:val="center"/>
              <w:rPr>
                <w:rFonts w:ascii="Arial" w:hAnsi="Arial" w:cs="Arial"/>
                <w:color w:val="000000"/>
                <w:sz w:val="24"/>
                <w:szCs w:val="24"/>
              </w:rPr>
            </w:pPr>
          </w:p>
        </w:tc>
        <w:tc>
          <w:tcPr>
            <w:tcW w:w="424" w:type="pct"/>
            <w:shd w:val="clear" w:color="auto" w:fill="auto"/>
          </w:tcPr>
          <w:p w14:paraId="1FD60D2D" w14:textId="77777777" w:rsidR="00474361" w:rsidRPr="00705FAE" w:rsidRDefault="00474361" w:rsidP="00474361">
            <w:pPr>
              <w:spacing w:after="0"/>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1" w:type="pct"/>
            <w:shd w:val="clear" w:color="auto" w:fill="auto"/>
            <w:vAlign w:val="center"/>
          </w:tcPr>
          <w:p w14:paraId="71C43EAD"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10A5700E"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2EC90630" w14:textId="3342CE0E"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35C890A5" w14:textId="799A47FF"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6A61CF53"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62FC20C1" w14:textId="5C3C334F"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7D816726" w14:textId="77777777" w:rsidR="00474361" w:rsidRPr="00705FAE" w:rsidRDefault="00474361" w:rsidP="00474361">
            <w:pPr>
              <w:spacing w:after="0"/>
              <w:rPr>
                <w:rFonts w:ascii="Arial" w:hAnsi="Arial" w:cs="Arial"/>
                <w:sz w:val="24"/>
                <w:szCs w:val="24"/>
              </w:rPr>
            </w:pPr>
          </w:p>
        </w:tc>
      </w:tr>
      <w:tr w:rsidR="00705FAE" w:rsidRPr="00705FAE" w14:paraId="48A92536" w14:textId="77777777" w:rsidTr="00705FAE">
        <w:trPr>
          <w:trHeight w:val="20"/>
        </w:trPr>
        <w:tc>
          <w:tcPr>
            <w:tcW w:w="119" w:type="pct"/>
            <w:vMerge/>
            <w:shd w:val="clear" w:color="auto" w:fill="auto"/>
          </w:tcPr>
          <w:p w14:paraId="22255BDB"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0E419C5B"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06180097" w14:textId="77777777" w:rsidR="00474361" w:rsidRPr="00705FAE" w:rsidRDefault="00474361" w:rsidP="00474361">
            <w:pPr>
              <w:spacing w:before="20" w:after="0"/>
              <w:ind w:left="-57" w:right="-57"/>
              <w:jc w:val="center"/>
              <w:rPr>
                <w:rFonts w:ascii="Arial" w:hAnsi="Arial" w:cs="Arial"/>
                <w:sz w:val="24"/>
                <w:szCs w:val="24"/>
              </w:rPr>
            </w:pPr>
          </w:p>
        </w:tc>
        <w:tc>
          <w:tcPr>
            <w:tcW w:w="424" w:type="pct"/>
            <w:shd w:val="clear" w:color="auto" w:fill="auto"/>
          </w:tcPr>
          <w:p w14:paraId="61DB56CD" w14:textId="77777777" w:rsidR="00474361" w:rsidRPr="00705FAE" w:rsidRDefault="00474361" w:rsidP="00474361">
            <w:pPr>
              <w:spacing w:before="20" w:after="0"/>
              <w:ind w:left="-57" w:right="-57"/>
              <w:rPr>
                <w:rFonts w:ascii="Arial" w:hAnsi="Arial" w:cs="Arial"/>
                <w:sz w:val="24"/>
                <w:szCs w:val="24"/>
              </w:rPr>
            </w:pPr>
            <w:r w:rsidRPr="00705FAE">
              <w:rPr>
                <w:rFonts w:ascii="Arial" w:hAnsi="Arial" w:cs="Arial"/>
                <w:sz w:val="24"/>
                <w:szCs w:val="24"/>
              </w:rPr>
              <w:t>Итого:</w:t>
            </w:r>
          </w:p>
        </w:tc>
        <w:tc>
          <w:tcPr>
            <w:tcW w:w="411" w:type="pct"/>
            <w:shd w:val="clear" w:color="auto" w:fill="auto"/>
            <w:vAlign w:val="center"/>
          </w:tcPr>
          <w:p w14:paraId="369DEE49"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63CB2B01"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tcPr>
          <w:p w14:paraId="06629737" w14:textId="691734A8"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043D9FF5" w14:textId="70FF1F59" w:rsidR="00474361" w:rsidRPr="00705FAE" w:rsidRDefault="00474361" w:rsidP="00474361">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33" w:type="pct"/>
            <w:shd w:val="clear" w:color="auto" w:fill="auto"/>
            <w:vAlign w:val="center"/>
          </w:tcPr>
          <w:p w14:paraId="4B2E1E45"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589919A4" w14:textId="006BA206"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04799DD8" w14:textId="77777777" w:rsidR="00474361" w:rsidRPr="00705FAE" w:rsidRDefault="00474361" w:rsidP="00474361">
            <w:pPr>
              <w:spacing w:after="0"/>
              <w:rPr>
                <w:rFonts w:ascii="Arial" w:hAnsi="Arial" w:cs="Arial"/>
                <w:color w:val="000000"/>
                <w:sz w:val="24"/>
                <w:szCs w:val="24"/>
              </w:rPr>
            </w:pPr>
          </w:p>
        </w:tc>
      </w:tr>
      <w:tr w:rsidR="00705FAE" w:rsidRPr="00705FAE" w14:paraId="6E965AA0" w14:textId="77777777" w:rsidTr="00705FAE">
        <w:trPr>
          <w:trHeight w:val="20"/>
        </w:trPr>
        <w:tc>
          <w:tcPr>
            <w:tcW w:w="119" w:type="pct"/>
            <w:vMerge/>
            <w:shd w:val="clear" w:color="auto" w:fill="auto"/>
          </w:tcPr>
          <w:p w14:paraId="1C0555DF"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val="restart"/>
            <w:shd w:val="clear" w:color="auto" w:fill="auto"/>
          </w:tcPr>
          <w:p w14:paraId="13BC09E8" w14:textId="77777777" w:rsidR="00474361" w:rsidRPr="00705FAE" w:rsidRDefault="00474361" w:rsidP="00474361">
            <w:pPr>
              <w:spacing w:after="0"/>
              <w:jc w:val="both"/>
              <w:rPr>
                <w:rFonts w:ascii="Arial" w:eastAsia="Calibri" w:hAnsi="Arial" w:cs="Arial"/>
                <w:sz w:val="24"/>
                <w:szCs w:val="24"/>
                <w:lang w:eastAsia="en-US"/>
              </w:rPr>
            </w:pPr>
            <w:r w:rsidRPr="00705FAE">
              <w:rPr>
                <w:rFonts w:ascii="Arial" w:hAnsi="Arial" w:cs="Arial"/>
                <w:color w:val="000000"/>
                <w:sz w:val="24"/>
                <w:szCs w:val="24"/>
              </w:rPr>
              <w:t>Количество исходящих документов местного самоуправления и подведомственных им учреждений, Единица</w:t>
            </w:r>
          </w:p>
        </w:tc>
        <w:tc>
          <w:tcPr>
            <w:tcW w:w="261" w:type="pct"/>
            <w:vMerge w:val="restart"/>
            <w:shd w:val="clear" w:color="auto" w:fill="auto"/>
            <w:vAlign w:val="center"/>
          </w:tcPr>
          <w:p w14:paraId="2FD4BE1B" w14:textId="7777777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24" w:type="pct"/>
            <w:vMerge w:val="restart"/>
            <w:shd w:val="clear" w:color="auto" w:fill="auto"/>
            <w:vAlign w:val="center"/>
          </w:tcPr>
          <w:p w14:paraId="0F8DEDD3" w14:textId="77777777"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11" w:type="pct"/>
            <w:vMerge w:val="restart"/>
            <w:shd w:val="clear" w:color="auto" w:fill="auto"/>
            <w:vAlign w:val="center"/>
          </w:tcPr>
          <w:p w14:paraId="52E96D3A" w14:textId="77777777"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65839BB8" w14:textId="15B55052"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04496BD5" w14:textId="732D9869"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2024</w:t>
            </w:r>
          </w:p>
        </w:tc>
        <w:tc>
          <w:tcPr>
            <w:tcW w:w="251" w:type="pct"/>
            <w:vMerge w:val="restart"/>
            <w:shd w:val="clear" w:color="auto" w:fill="auto"/>
            <w:vAlign w:val="center"/>
          </w:tcPr>
          <w:p w14:paraId="04F9E0ED" w14:textId="46EB072F"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themeColor="text1"/>
                <w:sz w:val="24"/>
                <w:szCs w:val="24"/>
              </w:rPr>
              <w:t>Итого 2025 год</w:t>
            </w:r>
          </w:p>
        </w:tc>
        <w:tc>
          <w:tcPr>
            <w:tcW w:w="1075" w:type="pct"/>
            <w:gridSpan w:val="4"/>
            <w:shd w:val="clear" w:color="auto" w:fill="auto"/>
            <w:vAlign w:val="center"/>
          </w:tcPr>
          <w:p w14:paraId="1936C175" w14:textId="6E3D7B4F"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013699FA" w14:textId="128AC72F"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561352CB" w14:textId="5D858AD5"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3E5C1B76" w14:textId="77777777" w:rsidR="00474361" w:rsidRPr="00705FAE" w:rsidRDefault="00474361" w:rsidP="00474361">
            <w:pPr>
              <w:spacing w:after="0"/>
              <w:jc w:val="center"/>
              <w:rPr>
                <w:rFonts w:ascii="Arial" w:hAnsi="Arial" w:cs="Arial"/>
                <w:color w:val="000000"/>
                <w:sz w:val="24"/>
                <w:szCs w:val="24"/>
              </w:rPr>
            </w:pPr>
            <w:r w:rsidRPr="00705FAE">
              <w:rPr>
                <w:rFonts w:ascii="Arial" w:hAnsi="Arial" w:cs="Arial"/>
                <w:sz w:val="24"/>
                <w:szCs w:val="24"/>
              </w:rPr>
              <w:t>Х</w:t>
            </w:r>
          </w:p>
        </w:tc>
      </w:tr>
      <w:tr w:rsidR="00705FAE" w:rsidRPr="00705FAE" w14:paraId="33F323AE" w14:textId="77777777" w:rsidTr="00705FAE">
        <w:trPr>
          <w:trHeight w:val="20"/>
        </w:trPr>
        <w:tc>
          <w:tcPr>
            <w:tcW w:w="119" w:type="pct"/>
            <w:vMerge/>
            <w:shd w:val="clear" w:color="auto" w:fill="auto"/>
          </w:tcPr>
          <w:p w14:paraId="191FA762"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6E652CCC"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3A7471EA" w14:textId="77777777" w:rsidR="00474361" w:rsidRPr="00705FAE" w:rsidRDefault="00474361" w:rsidP="00474361">
            <w:pPr>
              <w:spacing w:after="0" w:line="240" w:lineRule="auto"/>
              <w:jc w:val="center"/>
              <w:rPr>
                <w:rFonts w:ascii="Arial" w:hAnsi="Arial" w:cs="Arial"/>
                <w:sz w:val="24"/>
                <w:szCs w:val="24"/>
              </w:rPr>
            </w:pPr>
          </w:p>
        </w:tc>
        <w:tc>
          <w:tcPr>
            <w:tcW w:w="424" w:type="pct"/>
            <w:vMerge/>
            <w:shd w:val="clear" w:color="auto" w:fill="auto"/>
            <w:vAlign w:val="center"/>
          </w:tcPr>
          <w:p w14:paraId="2042F5C0" w14:textId="77777777" w:rsidR="00474361" w:rsidRPr="00705FAE" w:rsidRDefault="00474361" w:rsidP="00474361">
            <w:pPr>
              <w:spacing w:after="0" w:line="240" w:lineRule="auto"/>
              <w:jc w:val="center"/>
              <w:rPr>
                <w:rFonts w:ascii="Arial" w:hAnsi="Arial" w:cs="Arial"/>
                <w:sz w:val="24"/>
                <w:szCs w:val="24"/>
              </w:rPr>
            </w:pPr>
          </w:p>
        </w:tc>
        <w:tc>
          <w:tcPr>
            <w:tcW w:w="411" w:type="pct"/>
            <w:vMerge/>
            <w:shd w:val="clear" w:color="auto" w:fill="auto"/>
            <w:vAlign w:val="center"/>
          </w:tcPr>
          <w:p w14:paraId="43DA9520" w14:textId="77777777" w:rsidR="00474361" w:rsidRPr="00705FAE" w:rsidRDefault="00474361" w:rsidP="00474361">
            <w:pPr>
              <w:spacing w:after="0" w:line="240" w:lineRule="auto"/>
              <w:jc w:val="center"/>
              <w:rPr>
                <w:rFonts w:ascii="Arial" w:hAnsi="Arial" w:cs="Arial"/>
                <w:color w:val="000000" w:themeColor="text1"/>
                <w:sz w:val="24"/>
                <w:szCs w:val="24"/>
              </w:rPr>
            </w:pPr>
          </w:p>
        </w:tc>
        <w:tc>
          <w:tcPr>
            <w:tcW w:w="391" w:type="pct"/>
            <w:vMerge/>
            <w:shd w:val="clear" w:color="auto" w:fill="auto"/>
            <w:vAlign w:val="center"/>
          </w:tcPr>
          <w:p w14:paraId="75358842" w14:textId="090F30F2" w:rsidR="00474361" w:rsidRPr="00705FAE" w:rsidRDefault="00474361" w:rsidP="00474361">
            <w:pPr>
              <w:spacing w:after="0"/>
              <w:jc w:val="center"/>
              <w:rPr>
                <w:rFonts w:ascii="Arial" w:hAnsi="Arial" w:cs="Arial"/>
                <w:sz w:val="24"/>
                <w:szCs w:val="24"/>
              </w:rPr>
            </w:pPr>
          </w:p>
        </w:tc>
        <w:tc>
          <w:tcPr>
            <w:tcW w:w="444" w:type="pct"/>
            <w:vMerge/>
            <w:shd w:val="clear" w:color="auto" w:fill="auto"/>
            <w:vAlign w:val="center"/>
          </w:tcPr>
          <w:p w14:paraId="02BFB21C" w14:textId="77777777" w:rsidR="00474361" w:rsidRPr="00705FAE" w:rsidRDefault="00474361" w:rsidP="00474361">
            <w:pPr>
              <w:spacing w:after="0" w:line="240" w:lineRule="auto"/>
              <w:jc w:val="center"/>
              <w:rPr>
                <w:rFonts w:ascii="Arial" w:hAnsi="Arial" w:cs="Arial"/>
                <w:color w:val="000000"/>
                <w:sz w:val="24"/>
                <w:szCs w:val="24"/>
              </w:rPr>
            </w:pPr>
          </w:p>
        </w:tc>
        <w:tc>
          <w:tcPr>
            <w:tcW w:w="251" w:type="pct"/>
            <w:vMerge/>
            <w:shd w:val="clear" w:color="auto" w:fill="auto"/>
            <w:vAlign w:val="center"/>
          </w:tcPr>
          <w:p w14:paraId="21B94F1A" w14:textId="0FBA8CFE" w:rsidR="00474361" w:rsidRPr="00705FAE" w:rsidRDefault="00474361" w:rsidP="00474361">
            <w:pPr>
              <w:spacing w:after="0" w:line="240" w:lineRule="auto"/>
              <w:jc w:val="center"/>
              <w:rPr>
                <w:rFonts w:ascii="Arial" w:hAnsi="Arial" w:cs="Arial"/>
                <w:color w:val="000000"/>
                <w:sz w:val="24"/>
                <w:szCs w:val="24"/>
              </w:rPr>
            </w:pPr>
          </w:p>
        </w:tc>
        <w:tc>
          <w:tcPr>
            <w:tcW w:w="266" w:type="pct"/>
            <w:shd w:val="clear" w:color="auto" w:fill="auto"/>
            <w:vAlign w:val="center"/>
          </w:tcPr>
          <w:p w14:paraId="2228FF0A" w14:textId="740DC231"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1 квартал</w:t>
            </w:r>
          </w:p>
        </w:tc>
        <w:tc>
          <w:tcPr>
            <w:tcW w:w="263" w:type="pct"/>
            <w:shd w:val="clear" w:color="auto" w:fill="auto"/>
            <w:vAlign w:val="center"/>
          </w:tcPr>
          <w:p w14:paraId="19CCF4FB" w14:textId="4EDFBF32"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1 полугодие</w:t>
            </w:r>
          </w:p>
        </w:tc>
        <w:tc>
          <w:tcPr>
            <w:tcW w:w="264" w:type="pct"/>
            <w:shd w:val="clear" w:color="auto" w:fill="auto"/>
            <w:vAlign w:val="center"/>
          </w:tcPr>
          <w:p w14:paraId="66DF0C8F" w14:textId="78B6C27E"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9 месяцев</w:t>
            </w:r>
          </w:p>
        </w:tc>
        <w:tc>
          <w:tcPr>
            <w:tcW w:w="283" w:type="pct"/>
            <w:shd w:val="clear" w:color="auto" w:fill="auto"/>
            <w:vAlign w:val="center"/>
          </w:tcPr>
          <w:p w14:paraId="2C1ACC05" w14:textId="16505A1B"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12 месяцев</w:t>
            </w:r>
          </w:p>
        </w:tc>
        <w:tc>
          <w:tcPr>
            <w:tcW w:w="433" w:type="pct"/>
            <w:vMerge/>
            <w:shd w:val="clear" w:color="auto" w:fill="auto"/>
            <w:vAlign w:val="center"/>
          </w:tcPr>
          <w:p w14:paraId="5D1C6D7D" w14:textId="45461184" w:rsidR="00474361" w:rsidRPr="00705FAE" w:rsidRDefault="00474361" w:rsidP="00474361">
            <w:pPr>
              <w:spacing w:after="0" w:line="240" w:lineRule="auto"/>
              <w:jc w:val="center"/>
              <w:rPr>
                <w:rFonts w:ascii="Arial" w:hAnsi="Arial" w:cs="Arial"/>
                <w:color w:val="000000" w:themeColor="text1"/>
                <w:sz w:val="24"/>
                <w:szCs w:val="24"/>
              </w:rPr>
            </w:pPr>
          </w:p>
        </w:tc>
        <w:tc>
          <w:tcPr>
            <w:tcW w:w="421" w:type="pct"/>
            <w:vMerge/>
            <w:shd w:val="clear" w:color="auto" w:fill="auto"/>
            <w:vAlign w:val="center"/>
          </w:tcPr>
          <w:p w14:paraId="1166B431" w14:textId="77777777" w:rsidR="00474361" w:rsidRPr="00705FAE" w:rsidRDefault="00474361" w:rsidP="00474361">
            <w:pPr>
              <w:spacing w:after="0" w:line="240" w:lineRule="auto"/>
              <w:jc w:val="center"/>
              <w:rPr>
                <w:rFonts w:ascii="Arial" w:hAnsi="Arial" w:cs="Arial"/>
                <w:color w:val="000000" w:themeColor="text1"/>
                <w:sz w:val="24"/>
                <w:szCs w:val="24"/>
              </w:rPr>
            </w:pPr>
          </w:p>
        </w:tc>
        <w:tc>
          <w:tcPr>
            <w:tcW w:w="331" w:type="pct"/>
            <w:vMerge/>
            <w:shd w:val="clear" w:color="auto" w:fill="auto"/>
            <w:vAlign w:val="center"/>
          </w:tcPr>
          <w:p w14:paraId="2C1B720D" w14:textId="77777777" w:rsidR="00474361" w:rsidRPr="00705FAE" w:rsidRDefault="00474361" w:rsidP="00474361">
            <w:pPr>
              <w:spacing w:after="0"/>
              <w:jc w:val="center"/>
              <w:rPr>
                <w:rFonts w:ascii="Arial" w:hAnsi="Arial" w:cs="Arial"/>
                <w:sz w:val="24"/>
                <w:szCs w:val="24"/>
              </w:rPr>
            </w:pPr>
          </w:p>
        </w:tc>
      </w:tr>
      <w:tr w:rsidR="00705FAE" w:rsidRPr="00705FAE" w14:paraId="4726A04D" w14:textId="77777777" w:rsidTr="00705FAE">
        <w:trPr>
          <w:trHeight w:val="20"/>
        </w:trPr>
        <w:tc>
          <w:tcPr>
            <w:tcW w:w="119" w:type="pct"/>
            <w:vMerge/>
            <w:shd w:val="clear" w:color="auto" w:fill="auto"/>
          </w:tcPr>
          <w:p w14:paraId="11ACA494" w14:textId="77777777" w:rsidR="00474361" w:rsidRPr="00705FAE" w:rsidRDefault="00474361" w:rsidP="00474361">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2732777E"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561ED951" w14:textId="77777777" w:rsidR="00474361" w:rsidRPr="00705FAE" w:rsidRDefault="00474361" w:rsidP="00474361">
            <w:pPr>
              <w:spacing w:after="0"/>
              <w:jc w:val="center"/>
              <w:rPr>
                <w:rFonts w:ascii="Arial" w:hAnsi="Arial" w:cs="Arial"/>
                <w:sz w:val="24"/>
                <w:szCs w:val="24"/>
              </w:rPr>
            </w:pPr>
          </w:p>
        </w:tc>
        <w:tc>
          <w:tcPr>
            <w:tcW w:w="424" w:type="pct"/>
            <w:vMerge/>
            <w:shd w:val="clear" w:color="auto" w:fill="auto"/>
            <w:vAlign w:val="center"/>
          </w:tcPr>
          <w:p w14:paraId="7883C945" w14:textId="77777777" w:rsidR="00474361" w:rsidRPr="00705FAE" w:rsidRDefault="00474361" w:rsidP="00474361">
            <w:pPr>
              <w:spacing w:after="0"/>
              <w:rPr>
                <w:rFonts w:ascii="Arial" w:hAnsi="Arial" w:cs="Arial"/>
                <w:sz w:val="24"/>
                <w:szCs w:val="24"/>
              </w:rPr>
            </w:pPr>
          </w:p>
        </w:tc>
        <w:tc>
          <w:tcPr>
            <w:tcW w:w="411" w:type="pct"/>
            <w:shd w:val="clear" w:color="auto" w:fill="auto"/>
            <w:vAlign w:val="center"/>
          </w:tcPr>
          <w:p w14:paraId="72CD5BE4" w14:textId="743122DD"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31 250</w:t>
            </w:r>
          </w:p>
        </w:tc>
        <w:tc>
          <w:tcPr>
            <w:tcW w:w="391" w:type="pct"/>
            <w:shd w:val="clear" w:color="auto" w:fill="auto"/>
            <w:vAlign w:val="center"/>
          </w:tcPr>
          <w:p w14:paraId="57B1BD4A" w14:textId="764B73FC"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5 500</w:t>
            </w:r>
          </w:p>
        </w:tc>
        <w:tc>
          <w:tcPr>
            <w:tcW w:w="444" w:type="pct"/>
            <w:shd w:val="clear" w:color="auto" w:fill="auto"/>
            <w:vAlign w:val="center"/>
          </w:tcPr>
          <w:p w14:paraId="70DD11D6" w14:textId="1D1F37B3"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color w:val="000000"/>
                <w:sz w:val="24"/>
                <w:szCs w:val="24"/>
              </w:rPr>
              <w:t>5 500</w:t>
            </w:r>
          </w:p>
        </w:tc>
        <w:tc>
          <w:tcPr>
            <w:tcW w:w="251" w:type="pct"/>
            <w:shd w:val="clear" w:color="auto" w:fill="auto"/>
            <w:vAlign w:val="center"/>
          </w:tcPr>
          <w:p w14:paraId="58B7B764" w14:textId="29E1E841"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6 750</w:t>
            </w:r>
          </w:p>
        </w:tc>
        <w:tc>
          <w:tcPr>
            <w:tcW w:w="266" w:type="pct"/>
            <w:shd w:val="clear" w:color="auto" w:fill="auto"/>
            <w:vAlign w:val="center"/>
          </w:tcPr>
          <w:p w14:paraId="27B0D2F9" w14:textId="0C8737CB"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1 687</w:t>
            </w:r>
          </w:p>
        </w:tc>
        <w:tc>
          <w:tcPr>
            <w:tcW w:w="263" w:type="pct"/>
            <w:shd w:val="clear" w:color="auto" w:fill="auto"/>
            <w:vAlign w:val="center"/>
          </w:tcPr>
          <w:p w14:paraId="459A6DA1" w14:textId="154F552A"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3 374</w:t>
            </w:r>
          </w:p>
        </w:tc>
        <w:tc>
          <w:tcPr>
            <w:tcW w:w="264" w:type="pct"/>
            <w:shd w:val="clear" w:color="auto" w:fill="auto"/>
            <w:vAlign w:val="center"/>
          </w:tcPr>
          <w:p w14:paraId="506C84CA" w14:textId="7B0A5E40"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5 061</w:t>
            </w:r>
          </w:p>
        </w:tc>
        <w:tc>
          <w:tcPr>
            <w:tcW w:w="283" w:type="pct"/>
            <w:shd w:val="clear" w:color="auto" w:fill="auto"/>
            <w:vAlign w:val="center"/>
          </w:tcPr>
          <w:p w14:paraId="2BED645B" w14:textId="02E905AD" w:rsidR="00474361" w:rsidRPr="00705FAE" w:rsidRDefault="00474361" w:rsidP="00474361">
            <w:pPr>
              <w:spacing w:after="0" w:line="240" w:lineRule="auto"/>
              <w:jc w:val="center"/>
              <w:rPr>
                <w:rFonts w:ascii="Arial" w:hAnsi="Arial" w:cs="Arial"/>
                <w:color w:val="000000"/>
                <w:sz w:val="24"/>
                <w:szCs w:val="24"/>
              </w:rPr>
            </w:pPr>
            <w:r w:rsidRPr="00705FAE">
              <w:rPr>
                <w:rFonts w:ascii="Arial" w:hAnsi="Arial" w:cs="Arial"/>
                <w:sz w:val="24"/>
                <w:szCs w:val="24"/>
              </w:rPr>
              <w:t>6 750</w:t>
            </w:r>
          </w:p>
        </w:tc>
        <w:tc>
          <w:tcPr>
            <w:tcW w:w="433" w:type="pct"/>
            <w:shd w:val="clear" w:color="auto" w:fill="auto"/>
            <w:vAlign w:val="center"/>
          </w:tcPr>
          <w:p w14:paraId="1B036CAB" w14:textId="415C0542"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sz w:val="24"/>
                <w:szCs w:val="24"/>
              </w:rPr>
              <w:t>6 750</w:t>
            </w:r>
          </w:p>
        </w:tc>
        <w:tc>
          <w:tcPr>
            <w:tcW w:w="421" w:type="pct"/>
            <w:shd w:val="clear" w:color="auto" w:fill="auto"/>
            <w:vAlign w:val="center"/>
          </w:tcPr>
          <w:p w14:paraId="7B62D481" w14:textId="4C59F186"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sz w:val="24"/>
                <w:szCs w:val="24"/>
              </w:rPr>
              <w:t>6 750</w:t>
            </w:r>
          </w:p>
        </w:tc>
        <w:tc>
          <w:tcPr>
            <w:tcW w:w="331" w:type="pct"/>
            <w:vMerge/>
            <w:shd w:val="clear" w:color="auto" w:fill="auto"/>
          </w:tcPr>
          <w:p w14:paraId="197F63DC" w14:textId="77777777" w:rsidR="00474361" w:rsidRPr="00705FAE" w:rsidRDefault="00474361" w:rsidP="00474361">
            <w:pPr>
              <w:spacing w:after="0"/>
              <w:rPr>
                <w:rFonts w:ascii="Arial" w:hAnsi="Arial" w:cs="Arial"/>
                <w:color w:val="000000"/>
                <w:sz w:val="24"/>
                <w:szCs w:val="24"/>
              </w:rPr>
            </w:pPr>
          </w:p>
        </w:tc>
      </w:tr>
      <w:tr w:rsidR="00705FAE" w:rsidRPr="00705FAE" w14:paraId="1C00DC5F" w14:textId="77777777" w:rsidTr="00705FAE">
        <w:trPr>
          <w:trHeight w:val="20"/>
        </w:trPr>
        <w:tc>
          <w:tcPr>
            <w:tcW w:w="119" w:type="pct"/>
            <w:vMerge/>
            <w:shd w:val="clear" w:color="auto" w:fill="auto"/>
          </w:tcPr>
          <w:p w14:paraId="78C54DCE" w14:textId="77777777" w:rsidR="00474361" w:rsidRPr="00705FAE" w:rsidRDefault="00474361" w:rsidP="00474361">
            <w:pPr>
              <w:pStyle w:val="14"/>
              <w:spacing w:after="0" w:line="240" w:lineRule="auto"/>
              <w:ind w:left="0"/>
              <w:contextualSpacing w:val="0"/>
              <w:jc w:val="right"/>
              <w:rPr>
                <w:rFonts w:ascii="Arial" w:hAnsi="Arial" w:cs="Arial"/>
                <w:sz w:val="24"/>
                <w:szCs w:val="24"/>
              </w:rPr>
            </w:pPr>
          </w:p>
        </w:tc>
        <w:tc>
          <w:tcPr>
            <w:tcW w:w="439" w:type="pct"/>
            <w:vMerge w:val="restart"/>
            <w:shd w:val="clear" w:color="auto" w:fill="auto"/>
          </w:tcPr>
          <w:p w14:paraId="4446DB43" w14:textId="092397C1" w:rsidR="00474361" w:rsidRPr="00705FAE" w:rsidRDefault="00474361" w:rsidP="00474361">
            <w:pPr>
              <w:spacing w:after="0"/>
              <w:jc w:val="both"/>
              <w:rPr>
                <w:rFonts w:ascii="Arial" w:eastAsia="Calibri" w:hAnsi="Arial" w:cs="Arial"/>
                <w:sz w:val="24"/>
                <w:szCs w:val="24"/>
                <w:lang w:eastAsia="en-US"/>
              </w:rPr>
            </w:pPr>
            <w:r w:rsidRPr="00705FAE">
              <w:rPr>
                <w:rFonts w:ascii="Arial" w:hAnsi="Arial" w:cs="Arial"/>
                <w:bCs/>
                <w:sz w:val="24"/>
                <w:szCs w:val="24"/>
              </w:rPr>
              <w:t xml:space="preserve">Обеспечено функционирование информационных систем </w:t>
            </w:r>
            <w:r w:rsidRPr="00705FAE">
              <w:rPr>
                <w:rFonts w:ascii="Arial" w:hAnsi="Arial" w:cs="Arial"/>
                <w:bCs/>
                <w:sz w:val="24"/>
                <w:szCs w:val="24"/>
              </w:rPr>
              <w:lastRenderedPageBreak/>
              <w:t xml:space="preserve">поддержки </w:t>
            </w:r>
            <w:r w:rsidRPr="00705FAE">
              <w:rPr>
                <w:rFonts w:ascii="Arial" w:eastAsia="Calibri" w:hAnsi="Arial" w:cs="Arial"/>
                <w:bCs/>
                <w:sz w:val="24"/>
                <w:szCs w:val="24"/>
                <w:lang w:eastAsia="en-US"/>
              </w:rPr>
              <w:t>оказания государственных и муниципальных услуг и</w:t>
            </w:r>
            <w:r w:rsidRPr="00705FAE">
              <w:rPr>
                <w:rFonts w:ascii="Arial" w:hAnsi="Arial" w:cs="Arial"/>
                <w:bCs/>
                <w:sz w:val="24"/>
                <w:szCs w:val="24"/>
              </w:rPr>
              <w:t xml:space="preserve"> обеспечивающих функций и контроля результативности деятельности ОМСУ, Единица</w:t>
            </w:r>
          </w:p>
        </w:tc>
        <w:tc>
          <w:tcPr>
            <w:tcW w:w="261" w:type="pct"/>
            <w:vMerge w:val="restart"/>
            <w:shd w:val="clear" w:color="auto" w:fill="auto"/>
            <w:vAlign w:val="center"/>
          </w:tcPr>
          <w:p w14:paraId="6D5663E4" w14:textId="2F873E8A" w:rsidR="00474361" w:rsidRPr="00705FAE" w:rsidRDefault="00474361" w:rsidP="00474361">
            <w:pPr>
              <w:spacing w:before="20" w:after="0"/>
              <w:ind w:left="-57" w:right="-57"/>
              <w:jc w:val="center"/>
              <w:rPr>
                <w:rFonts w:ascii="Arial" w:hAnsi="Arial" w:cs="Arial"/>
                <w:sz w:val="24"/>
                <w:szCs w:val="24"/>
              </w:rPr>
            </w:pPr>
            <w:r w:rsidRPr="00705FAE">
              <w:rPr>
                <w:rFonts w:ascii="Arial" w:hAnsi="Arial" w:cs="Arial"/>
                <w:sz w:val="24"/>
                <w:szCs w:val="24"/>
              </w:rPr>
              <w:lastRenderedPageBreak/>
              <w:t>Х</w:t>
            </w:r>
          </w:p>
        </w:tc>
        <w:tc>
          <w:tcPr>
            <w:tcW w:w="424" w:type="pct"/>
            <w:vMerge w:val="restart"/>
            <w:shd w:val="clear" w:color="auto" w:fill="auto"/>
            <w:vAlign w:val="center"/>
          </w:tcPr>
          <w:p w14:paraId="264317C4" w14:textId="7276FD43" w:rsidR="00474361" w:rsidRPr="00705FAE" w:rsidRDefault="00474361" w:rsidP="00474361">
            <w:pPr>
              <w:spacing w:before="20" w:after="0"/>
              <w:ind w:left="-57" w:right="-57"/>
              <w:jc w:val="center"/>
              <w:rPr>
                <w:rFonts w:ascii="Arial" w:hAnsi="Arial" w:cs="Arial"/>
                <w:sz w:val="24"/>
                <w:szCs w:val="24"/>
              </w:rPr>
            </w:pPr>
            <w:r w:rsidRPr="00705FAE">
              <w:rPr>
                <w:rFonts w:ascii="Arial" w:hAnsi="Arial" w:cs="Arial"/>
                <w:sz w:val="24"/>
                <w:szCs w:val="24"/>
              </w:rPr>
              <w:t>Х</w:t>
            </w:r>
          </w:p>
        </w:tc>
        <w:tc>
          <w:tcPr>
            <w:tcW w:w="411" w:type="pct"/>
            <w:vMerge w:val="restart"/>
            <w:shd w:val="clear" w:color="auto" w:fill="auto"/>
            <w:vAlign w:val="center"/>
          </w:tcPr>
          <w:p w14:paraId="76F39071" w14:textId="1A8AC0BF"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78F941DF" w14:textId="71BF56FF"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0D610DE9" w14:textId="7D888BF6" w:rsidR="00474361" w:rsidRPr="00705FAE" w:rsidRDefault="00474361" w:rsidP="00474361">
            <w:pPr>
              <w:spacing w:before="20" w:after="0" w:line="240" w:lineRule="auto"/>
              <w:ind w:right="-57"/>
              <w:jc w:val="center"/>
              <w:rPr>
                <w:rFonts w:ascii="Arial" w:hAnsi="Arial" w:cs="Arial"/>
                <w:color w:val="000000" w:themeColor="text1"/>
                <w:sz w:val="24"/>
                <w:szCs w:val="24"/>
              </w:rPr>
            </w:pPr>
            <w:r w:rsidRPr="00705FAE">
              <w:rPr>
                <w:rFonts w:ascii="Arial" w:hAnsi="Arial" w:cs="Arial"/>
                <w:color w:val="000000"/>
                <w:sz w:val="24"/>
                <w:szCs w:val="24"/>
              </w:rPr>
              <w:t>2024</w:t>
            </w:r>
          </w:p>
        </w:tc>
        <w:tc>
          <w:tcPr>
            <w:tcW w:w="251" w:type="pct"/>
            <w:vMerge w:val="restart"/>
            <w:shd w:val="clear" w:color="auto" w:fill="auto"/>
            <w:vAlign w:val="center"/>
          </w:tcPr>
          <w:p w14:paraId="5F5F6DE6" w14:textId="735DAA2B" w:rsidR="00474361" w:rsidRPr="00705FAE" w:rsidRDefault="00474361" w:rsidP="00474361">
            <w:pPr>
              <w:spacing w:before="20" w:after="0" w:line="240" w:lineRule="auto"/>
              <w:ind w:right="-57"/>
              <w:jc w:val="center"/>
              <w:rPr>
                <w:rFonts w:ascii="Arial" w:hAnsi="Arial" w:cs="Arial"/>
                <w:color w:val="000000" w:themeColor="text1"/>
                <w:sz w:val="24"/>
                <w:szCs w:val="24"/>
              </w:rPr>
            </w:pPr>
            <w:r w:rsidRPr="00705FAE">
              <w:rPr>
                <w:rFonts w:ascii="Arial" w:hAnsi="Arial" w:cs="Arial"/>
                <w:color w:val="000000" w:themeColor="text1"/>
                <w:sz w:val="24"/>
                <w:szCs w:val="24"/>
              </w:rPr>
              <w:t>Итого 2025 год</w:t>
            </w:r>
          </w:p>
        </w:tc>
        <w:tc>
          <w:tcPr>
            <w:tcW w:w="1075" w:type="pct"/>
            <w:gridSpan w:val="4"/>
            <w:shd w:val="clear" w:color="auto" w:fill="auto"/>
            <w:vAlign w:val="center"/>
          </w:tcPr>
          <w:p w14:paraId="139A880E" w14:textId="150ED512"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2A623E27" w14:textId="505D09B2" w:rsidR="00474361" w:rsidRPr="00705FAE" w:rsidRDefault="00474361" w:rsidP="00474361">
            <w:pPr>
              <w:spacing w:after="0"/>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15F7396F" w14:textId="1C49E2A9" w:rsidR="00474361" w:rsidRPr="00705FAE" w:rsidRDefault="00474361" w:rsidP="00474361">
            <w:pPr>
              <w:spacing w:after="0"/>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486313F1" w14:textId="743E574F" w:rsidR="00474361" w:rsidRPr="00705FAE" w:rsidRDefault="00474361" w:rsidP="00474361">
            <w:pPr>
              <w:spacing w:after="0"/>
              <w:jc w:val="center"/>
              <w:rPr>
                <w:rFonts w:ascii="Arial" w:hAnsi="Arial" w:cs="Arial"/>
                <w:color w:val="000000"/>
                <w:sz w:val="24"/>
                <w:szCs w:val="24"/>
              </w:rPr>
            </w:pPr>
            <w:r w:rsidRPr="00705FAE">
              <w:rPr>
                <w:rFonts w:ascii="Arial" w:hAnsi="Arial" w:cs="Arial"/>
                <w:sz w:val="24"/>
                <w:szCs w:val="24"/>
              </w:rPr>
              <w:t>Х</w:t>
            </w:r>
          </w:p>
        </w:tc>
      </w:tr>
      <w:tr w:rsidR="00705FAE" w:rsidRPr="00705FAE" w14:paraId="33BB6FFF" w14:textId="77777777" w:rsidTr="00705FAE">
        <w:trPr>
          <w:trHeight w:val="20"/>
        </w:trPr>
        <w:tc>
          <w:tcPr>
            <w:tcW w:w="119" w:type="pct"/>
            <w:vMerge/>
            <w:shd w:val="clear" w:color="auto" w:fill="auto"/>
          </w:tcPr>
          <w:p w14:paraId="041ED978" w14:textId="77777777" w:rsidR="00474361" w:rsidRPr="00705FAE" w:rsidRDefault="00474361" w:rsidP="00474361">
            <w:pPr>
              <w:pStyle w:val="14"/>
              <w:spacing w:after="0" w:line="240" w:lineRule="auto"/>
              <w:ind w:left="0"/>
              <w:contextualSpacing w:val="0"/>
              <w:jc w:val="right"/>
              <w:rPr>
                <w:rFonts w:ascii="Arial" w:hAnsi="Arial" w:cs="Arial"/>
                <w:sz w:val="24"/>
                <w:szCs w:val="24"/>
              </w:rPr>
            </w:pPr>
          </w:p>
        </w:tc>
        <w:tc>
          <w:tcPr>
            <w:tcW w:w="439" w:type="pct"/>
            <w:vMerge/>
            <w:shd w:val="clear" w:color="auto" w:fill="auto"/>
          </w:tcPr>
          <w:p w14:paraId="2E897396"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6A2414A9" w14:textId="77777777" w:rsidR="00474361" w:rsidRPr="00705FAE" w:rsidRDefault="00474361" w:rsidP="00474361">
            <w:pPr>
              <w:spacing w:before="20" w:after="0"/>
              <w:ind w:left="-57" w:right="-57"/>
              <w:jc w:val="center"/>
              <w:rPr>
                <w:rFonts w:ascii="Arial" w:hAnsi="Arial" w:cs="Arial"/>
                <w:sz w:val="24"/>
                <w:szCs w:val="24"/>
              </w:rPr>
            </w:pPr>
          </w:p>
        </w:tc>
        <w:tc>
          <w:tcPr>
            <w:tcW w:w="424" w:type="pct"/>
            <w:vMerge/>
            <w:shd w:val="clear" w:color="auto" w:fill="auto"/>
            <w:vAlign w:val="center"/>
          </w:tcPr>
          <w:p w14:paraId="05398911" w14:textId="77777777" w:rsidR="00474361" w:rsidRPr="00705FAE" w:rsidRDefault="00474361" w:rsidP="00474361">
            <w:pPr>
              <w:spacing w:before="20" w:after="0"/>
              <w:ind w:left="-57" w:right="-57"/>
              <w:jc w:val="center"/>
              <w:rPr>
                <w:rFonts w:ascii="Arial" w:hAnsi="Arial" w:cs="Arial"/>
                <w:sz w:val="24"/>
                <w:szCs w:val="24"/>
              </w:rPr>
            </w:pPr>
          </w:p>
        </w:tc>
        <w:tc>
          <w:tcPr>
            <w:tcW w:w="411" w:type="pct"/>
            <w:vMerge/>
            <w:shd w:val="clear" w:color="auto" w:fill="auto"/>
            <w:vAlign w:val="center"/>
          </w:tcPr>
          <w:p w14:paraId="0B4BF359"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p>
        </w:tc>
        <w:tc>
          <w:tcPr>
            <w:tcW w:w="391" w:type="pct"/>
            <w:vMerge/>
            <w:shd w:val="clear" w:color="auto" w:fill="auto"/>
            <w:vAlign w:val="center"/>
          </w:tcPr>
          <w:p w14:paraId="7BC34A36"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p>
        </w:tc>
        <w:tc>
          <w:tcPr>
            <w:tcW w:w="444" w:type="pct"/>
            <w:vMerge/>
            <w:shd w:val="clear" w:color="auto" w:fill="auto"/>
            <w:vAlign w:val="center"/>
          </w:tcPr>
          <w:p w14:paraId="0E02F241" w14:textId="77777777" w:rsidR="00474361" w:rsidRPr="00705FAE" w:rsidRDefault="00474361" w:rsidP="00474361">
            <w:pPr>
              <w:spacing w:before="20" w:after="0" w:line="240" w:lineRule="auto"/>
              <w:ind w:right="-57"/>
              <w:jc w:val="center"/>
              <w:rPr>
                <w:rFonts w:ascii="Arial" w:hAnsi="Arial" w:cs="Arial"/>
                <w:color w:val="000000" w:themeColor="text1"/>
                <w:sz w:val="24"/>
                <w:szCs w:val="24"/>
              </w:rPr>
            </w:pPr>
          </w:p>
        </w:tc>
        <w:tc>
          <w:tcPr>
            <w:tcW w:w="251" w:type="pct"/>
            <w:vMerge/>
            <w:shd w:val="clear" w:color="auto" w:fill="auto"/>
            <w:vAlign w:val="center"/>
          </w:tcPr>
          <w:p w14:paraId="22146C2D" w14:textId="77777777" w:rsidR="00474361" w:rsidRPr="00705FAE" w:rsidRDefault="00474361" w:rsidP="00474361">
            <w:pPr>
              <w:spacing w:before="20" w:after="0" w:line="240" w:lineRule="auto"/>
              <w:ind w:right="-57"/>
              <w:jc w:val="center"/>
              <w:rPr>
                <w:rFonts w:ascii="Arial" w:hAnsi="Arial" w:cs="Arial"/>
                <w:color w:val="000000" w:themeColor="text1"/>
                <w:sz w:val="24"/>
                <w:szCs w:val="24"/>
              </w:rPr>
            </w:pPr>
          </w:p>
        </w:tc>
        <w:tc>
          <w:tcPr>
            <w:tcW w:w="266" w:type="pct"/>
            <w:shd w:val="clear" w:color="auto" w:fill="auto"/>
            <w:vAlign w:val="center"/>
          </w:tcPr>
          <w:p w14:paraId="55379104" w14:textId="77777777" w:rsidR="00474361" w:rsidRPr="00705FAE" w:rsidRDefault="00474361" w:rsidP="00474361">
            <w:pPr>
              <w:spacing w:after="0" w:line="240" w:lineRule="auto"/>
              <w:jc w:val="center"/>
              <w:rPr>
                <w:rFonts w:ascii="Arial" w:hAnsi="Arial" w:cs="Arial"/>
                <w:sz w:val="24"/>
                <w:szCs w:val="24"/>
              </w:rPr>
            </w:pPr>
            <w:r w:rsidRPr="00705FAE">
              <w:rPr>
                <w:rFonts w:ascii="Arial" w:hAnsi="Arial" w:cs="Arial"/>
                <w:sz w:val="24"/>
                <w:szCs w:val="24"/>
              </w:rPr>
              <w:t xml:space="preserve">1 </w:t>
            </w:r>
          </w:p>
          <w:p w14:paraId="0486B58C" w14:textId="267583A5"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sz w:val="24"/>
                <w:szCs w:val="24"/>
              </w:rPr>
              <w:t>квартал</w:t>
            </w:r>
          </w:p>
        </w:tc>
        <w:tc>
          <w:tcPr>
            <w:tcW w:w="263" w:type="pct"/>
            <w:shd w:val="clear" w:color="auto" w:fill="auto"/>
            <w:vAlign w:val="center"/>
          </w:tcPr>
          <w:p w14:paraId="02170E9B" w14:textId="77777777" w:rsidR="00474361" w:rsidRPr="00705FAE" w:rsidRDefault="00474361" w:rsidP="00474361">
            <w:pPr>
              <w:spacing w:after="0" w:line="240" w:lineRule="auto"/>
              <w:jc w:val="center"/>
              <w:rPr>
                <w:rFonts w:ascii="Arial" w:hAnsi="Arial" w:cs="Arial"/>
                <w:sz w:val="24"/>
                <w:szCs w:val="24"/>
              </w:rPr>
            </w:pPr>
            <w:r w:rsidRPr="00705FAE">
              <w:rPr>
                <w:rFonts w:ascii="Arial" w:hAnsi="Arial" w:cs="Arial"/>
                <w:sz w:val="24"/>
                <w:szCs w:val="24"/>
              </w:rPr>
              <w:t xml:space="preserve">1 </w:t>
            </w:r>
          </w:p>
          <w:p w14:paraId="3EEF5C01" w14:textId="499806EE"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sz w:val="24"/>
                <w:szCs w:val="24"/>
              </w:rPr>
              <w:t>полугодие</w:t>
            </w:r>
          </w:p>
        </w:tc>
        <w:tc>
          <w:tcPr>
            <w:tcW w:w="264" w:type="pct"/>
            <w:shd w:val="clear" w:color="auto" w:fill="auto"/>
            <w:vAlign w:val="center"/>
          </w:tcPr>
          <w:p w14:paraId="54F06C5C" w14:textId="77777777" w:rsidR="00474361" w:rsidRPr="00705FAE" w:rsidRDefault="00474361" w:rsidP="00474361">
            <w:pPr>
              <w:spacing w:after="0" w:line="240" w:lineRule="auto"/>
              <w:jc w:val="center"/>
              <w:rPr>
                <w:rFonts w:ascii="Arial" w:hAnsi="Arial" w:cs="Arial"/>
                <w:sz w:val="24"/>
                <w:szCs w:val="24"/>
              </w:rPr>
            </w:pPr>
            <w:r w:rsidRPr="00705FAE">
              <w:rPr>
                <w:rFonts w:ascii="Arial" w:hAnsi="Arial" w:cs="Arial"/>
                <w:sz w:val="24"/>
                <w:szCs w:val="24"/>
              </w:rPr>
              <w:t xml:space="preserve">9 </w:t>
            </w:r>
          </w:p>
          <w:p w14:paraId="7FA96947" w14:textId="2679F4FE"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sz w:val="24"/>
                <w:szCs w:val="24"/>
              </w:rPr>
              <w:t>месяцев</w:t>
            </w:r>
          </w:p>
        </w:tc>
        <w:tc>
          <w:tcPr>
            <w:tcW w:w="283" w:type="pct"/>
            <w:shd w:val="clear" w:color="auto" w:fill="auto"/>
            <w:vAlign w:val="center"/>
          </w:tcPr>
          <w:p w14:paraId="2138BD9C" w14:textId="78087510"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sz w:val="24"/>
                <w:szCs w:val="24"/>
              </w:rPr>
              <w:t>12 месяцев</w:t>
            </w:r>
          </w:p>
        </w:tc>
        <w:tc>
          <w:tcPr>
            <w:tcW w:w="433" w:type="pct"/>
            <w:vMerge/>
            <w:shd w:val="clear" w:color="auto" w:fill="auto"/>
            <w:vAlign w:val="center"/>
          </w:tcPr>
          <w:p w14:paraId="18CEC40B" w14:textId="77777777" w:rsidR="00474361" w:rsidRPr="00705FAE" w:rsidRDefault="00474361" w:rsidP="00474361">
            <w:pPr>
              <w:spacing w:after="0"/>
              <w:jc w:val="center"/>
              <w:rPr>
                <w:rFonts w:ascii="Arial" w:hAnsi="Arial" w:cs="Arial"/>
                <w:color w:val="000000" w:themeColor="text1"/>
                <w:sz w:val="24"/>
                <w:szCs w:val="24"/>
              </w:rPr>
            </w:pPr>
          </w:p>
        </w:tc>
        <w:tc>
          <w:tcPr>
            <w:tcW w:w="421" w:type="pct"/>
            <w:vMerge/>
            <w:shd w:val="clear" w:color="auto" w:fill="auto"/>
            <w:vAlign w:val="center"/>
          </w:tcPr>
          <w:p w14:paraId="4F43A094" w14:textId="77777777" w:rsidR="00474361" w:rsidRPr="00705FAE" w:rsidRDefault="00474361" w:rsidP="00474361">
            <w:pPr>
              <w:spacing w:after="0"/>
              <w:jc w:val="center"/>
              <w:rPr>
                <w:rFonts w:ascii="Arial" w:hAnsi="Arial" w:cs="Arial"/>
                <w:color w:val="000000" w:themeColor="text1"/>
                <w:sz w:val="24"/>
                <w:szCs w:val="24"/>
              </w:rPr>
            </w:pPr>
          </w:p>
        </w:tc>
        <w:tc>
          <w:tcPr>
            <w:tcW w:w="331" w:type="pct"/>
            <w:vMerge/>
            <w:shd w:val="clear" w:color="auto" w:fill="auto"/>
            <w:vAlign w:val="center"/>
          </w:tcPr>
          <w:p w14:paraId="70742BA6" w14:textId="77777777" w:rsidR="00474361" w:rsidRPr="00705FAE" w:rsidRDefault="00474361" w:rsidP="00474361">
            <w:pPr>
              <w:spacing w:after="0"/>
              <w:jc w:val="center"/>
              <w:rPr>
                <w:rFonts w:ascii="Arial" w:hAnsi="Arial" w:cs="Arial"/>
                <w:color w:val="000000"/>
                <w:sz w:val="24"/>
                <w:szCs w:val="24"/>
              </w:rPr>
            </w:pPr>
          </w:p>
        </w:tc>
      </w:tr>
      <w:tr w:rsidR="00705FAE" w:rsidRPr="00705FAE" w14:paraId="3CAD5109" w14:textId="77777777" w:rsidTr="00705FAE">
        <w:trPr>
          <w:trHeight w:val="20"/>
        </w:trPr>
        <w:tc>
          <w:tcPr>
            <w:tcW w:w="119" w:type="pct"/>
            <w:vMerge/>
            <w:shd w:val="clear" w:color="auto" w:fill="auto"/>
          </w:tcPr>
          <w:p w14:paraId="4B3AC993" w14:textId="77777777" w:rsidR="00474361" w:rsidRPr="00705FAE" w:rsidRDefault="00474361" w:rsidP="00474361">
            <w:pPr>
              <w:pStyle w:val="14"/>
              <w:spacing w:after="0" w:line="240" w:lineRule="auto"/>
              <w:ind w:left="0"/>
              <w:contextualSpacing w:val="0"/>
              <w:jc w:val="right"/>
              <w:rPr>
                <w:rFonts w:ascii="Arial" w:hAnsi="Arial" w:cs="Arial"/>
                <w:sz w:val="24"/>
                <w:szCs w:val="24"/>
              </w:rPr>
            </w:pPr>
          </w:p>
        </w:tc>
        <w:tc>
          <w:tcPr>
            <w:tcW w:w="439" w:type="pct"/>
            <w:vMerge/>
            <w:shd w:val="clear" w:color="auto" w:fill="auto"/>
          </w:tcPr>
          <w:p w14:paraId="2953F3CE"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tcPr>
          <w:p w14:paraId="14BCF2CA" w14:textId="77777777" w:rsidR="00474361" w:rsidRPr="00705FAE" w:rsidRDefault="00474361" w:rsidP="00474361">
            <w:pPr>
              <w:spacing w:before="20" w:after="0"/>
              <w:ind w:left="-57" w:right="-57"/>
              <w:jc w:val="center"/>
              <w:rPr>
                <w:rFonts w:ascii="Arial" w:hAnsi="Arial" w:cs="Arial"/>
                <w:sz w:val="24"/>
                <w:szCs w:val="24"/>
              </w:rPr>
            </w:pPr>
          </w:p>
        </w:tc>
        <w:tc>
          <w:tcPr>
            <w:tcW w:w="424" w:type="pct"/>
            <w:vMerge/>
            <w:shd w:val="clear" w:color="auto" w:fill="auto"/>
          </w:tcPr>
          <w:p w14:paraId="2FBAF7C4" w14:textId="77777777" w:rsidR="00474361" w:rsidRPr="00705FAE" w:rsidRDefault="00474361" w:rsidP="00474361">
            <w:pPr>
              <w:spacing w:before="20" w:after="0"/>
              <w:ind w:left="-57" w:right="-57"/>
              <w:jc w:val="center"/>
              <w:rPr>
                <w:rFonts w:ascii="Arial" w:hAnsi="Arial" w:cs="Arial"/>
                <w:sz w:val="24"/>
                <w:szCs w:val="24"/>
              </w:rPr>
            </w:pPr>
          </w:p>
        </w:tc>
        <w:tc>
          <w:tcPr>
            <w:tcW w:w="411" w:type="pct"/>
            <w:shd w:val="clear" w:color="auto" w:fill="auto"/>
            <w:vAlign w:val="center"/>
          </w:tcPr>
          <w:p w14:paraId="32BFDF83" w14:textId="79792751"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91" w:type="pct"/>
            <w:shd w:val="clear" w:color="auto" w:fill="auto"/>
            <w:vAlign w:val="center"/>
          </w:tcPr>
          <w:p w14:paraId="05EE7F1B" w14:textId="0BC2F1FB"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w:t>
            </w:r>
          </w:p>
        </w:tc>
        <w:tc>
          <w:tcPr>
            <w:tcW w:w="444" w:type="pct"/>
            <w:shd w:val="clear" w:color="auto" w:fill="auto"/>
            <w:vAlign w:val="center"/>
          </w:tcPr>
          <w:p w14:paraId="298EF278" w14:textId="3B88D793" w:rsidR="00474361" w:rsidRPr="00705FAE" w:rsidRDefault="00474361" w:rsidP="00474361">
            <w:pPr>
              <w:spacing w:before="20" w:after="0" w:line="240" w:lineRule="auto"/>
              <w:ind w:right="-57"/>
              <w:jc w:val="center"/>
              <w:rPr>
                <w:rFonts w:ascii="Arial" w:hAnsi="Arial" w:cs="Arial"/>
                <w:color w:val="000000" w:themeColor="text1"/>
                <w:sz w:val="24"/>
                <w:szCs w:val="24"/>
              </w:rPr>
            </w:pPr>
            <w:r w:rsidRPr="00705FAE">
              <w:rPr>
                <w:rFonts w:ascii="Arial" w:hAnsi="Arial" w:cs="Arial"/>
                <w:color w:val="000000" w:themeColor="text1"/>
                <w:sz w:val="24"/>
                <w:szCs w:val="24"/>
              </w:rPr>
              <w:t>-</w:t>
            </w:r>
          </w:p>
        </w:tc>
        <w:tc>
          <w:tcPr>
            <w:tcW w:w="251" w:type="pct"/>
            <w:shd w:val="clear" w:color="auto" w:fill="auto"/>
            <w:vAlign w:val="center"/>
          </w:tcPr>
          <w:p w14:paraId="6BF8C041" w14:textId="199705E9" w:rsidR="00474361" w:rsidRPr="00705FAE" w:rsidRDefault="00474361" w:rsidP="00474361">
            <w:pPr>
              <w:spacing w:before="20" w:after="0" w:line="240" w:lineRule="auto"/>
              <w:ind w:right="-57"/>
              <w:jc w:val="center"/>
              <w:rPr>
                <w:rFonts w:ascii="Arial" w:hAnsi="Arial" w:cs="Arial"/>
                <w:color w:val="000000" w:themeColor="text1"/>
                <w:sz w:val="24"/>
                <w:szCs w:val="24"/>
              </w:rPr>
            </w:pPr>
            <w:r w:rsidRPr="00705FAE">
              <w:rPr>
                <w:rFonts w:ascii="Arial" w:hAnsi="Arial" w:cs="Arial"/>
                <w:color w:val="000000"/>
                <w:sz w:val="24"/>
                <w:szCs w:val="24"/>
              </w:rPr>
              <w:t>1</w:t>
            </w:r>
          </w:p>
        </w:tc>
        <w:tc>
          <w:tcPr>
            <w:tcW w:w="266" w:type="pct"/>
            <w:shd w:val="clear" w:color="auto" w:fill="auto"/>
            <w:vAlign w:val="center"/>
          </w:tcPr>
          <w:p w14:paraId="40F47593" w14:textId="5F719A49"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263" w:type="pct"/>
            <w:shd w:val="clear" w:color="auto" w:fill="auto"/>
            <w:vAlign w:val="center"/>
          </w:tcPr>
          <w:p w14:paraId="7D4F5AE5" w14:textId="2F9087BE"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264" w:type="pct"/>
            <w:shd w:val="clear" w:color="auto" w:fill="auto"/>
            <w:vAlign w:val="center"/>
          </w:tcPr>
          <w:p w14:paraId="685F02DE" w14:textId="5DC73862"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283" w:type="pct"/>
            <w:shd w:val="clear" w:color="auto" w:fill="auto"/>
            <w:vAlign w:val="center"/>
          </w:tcPr>
          <w:p w14:paraId="1FFDEC45" w14:textId="08BE97A6"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433" w:type="pct"/>
            <w:shd w:val="clear" w:color="auto" w:fill="auto"/>
            <w:vAlign w:val="center"/>
          </w:tcPr>
          <w:p w14:paraId="6B5DE2F0" w14:textId="4769A456" w:rsidR="00474361" w:rsidRPr="00705FAE" w:rsidRDefault="00474361" w:rsidP="00474361">
            <w:pPr>
              <w:spacing w:after="0"/>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421" w:type="pct"/>
            <w:shd w:val="clear" w:color="auto" w:fill="auto"/>
            <w:vAlign w:val="center"/>
          </w:tcPr>
          <w:p w14:paraId="0BD80328" w14:textId="3351EF39" w:rsidR="00474361" w:rsidRPr="00705FAE" w:rsidRDefault="00474361" w:rsidP="00474361">
            <w:pPr>
              <w:spacing w:after="0"/>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331" w:type="pct"/>
            <w:vMerge/>
            <w:shd w:val="clear" w:color="auto" w:fill="auto"/>
            <w:vAlign w:val="center"/>
          </w:tcPr>
          <w:p w14:paraId="78FDD3A5" w14:textId="77777777" w:rsidR="00474361" w:rsidRPr="00705FAE" w:rsidRDefault="00474361" w:rsidP="00474361">
            <w:pPr>
              <w:spacing w:after="0"/>
              <w:jc w:val="center"/>
              <w:rPr>
                <w:rFonts w:ascii="Arial" w:hAnsi="Arial" w:cs="Arial"/>
                <w:color w:val="000000"/>
                <w:sz w:val="24"/>
                <w:szCs w:val="24"/>
              </w:rPr>
            </w:pPr>
          </w:p>
        </w:tc>
      </w:tr>
      <w:tr w:rsidR="00705FAE" w:rsidRPr="00705FAE" w14:paraId="27D6541C" w14:textId="77777777" w:rsidTr="00705FAE">
        <w:trPr>
          <w:trHeight w:val="20"/>
        </w:trPr>
        <w:tc>
          <w:tcPr>
            <w:tcW w:w="119" w:type="pct"/>
            <w:vMerge/>
            <w:shd w:val="clear" w:color="auto" w:fill="auto"/>
          </w:tcPr>
          <w:p w14:paraId="15D6FB5F" w14:textId="77777777" w:rsidR="00474361" w:rsidRPr="00705FAE" w:rsidRDefault="00474361" w:rsidP="00474361">
            <w:pPr>
              <w:pStyle w:val="14"/>
              <w:spacing w:after="0" w:line="240" w:lineRule="auto"/>
              <w:ind w:left="0"/>
              <w:contextualSpacing w:val="0"/>
              <w:jc w:val="right"/>
              <w:rPr>
                <w:rFonts w:ascii="Arial" w:hAnsi="Arial" w:cs="Arial"/>
                <w:sz w:val="24"/>
                <w:szCs w:val="24"/>
              </w:rPr>
            </w:pPr>
          </w:p>
        </w:tc>
        <w:tc>
          <w:tcPr>
            <w:tcW w:w="439" w:type="pct"/>
            <w:vMerge w:val="restart"/>
            <w:shd w:val="clear" w:color="auto" w:fill="auto"/>
          </w:tcPr>
          <w:p w14:paraId="73761C5D" w14:textId="6BC157D1" w:rsidR="00474361" w:rsidRPr="00705FAE" w:rsidRDefault="00474361" w:rsidP="00474361">
            <w:pPr>
              <w:spacing w:after="0"/>
              <w:jc w:val="both"/>
              <w:rPr>
                <w:rFonts w:ascii="Arial" w:eastAsia="Calibri" w:hAnsi="Arial" w:cs="Arial"/>
                <w:sz w:val="24"/>
                <w:szCs w:val="24"/>
                <w:lang w:eastAsia="en-US"/>
              </w:rPr>
            </w:pPr>
            <w:r w:rsidRPr="00705FAE">
              <w:rPr>
                <w:rFonts w:ascii="Arial" w:hAnsi="Arial" w:cs="Arial"/>
                <w:bCs/>
                <w:sz w:val="24"/>
                <w:szCs w:val="24"/>
              </w:rPr>
              <w:t xml:space="preserve">Обеспечено функционирование </w:t>
            </w:r>
            <w:r w:rsidRPr="00705FAE">
              <w:rPr>
                <w:rFonts w:ascii="Arial" w:eastAsia="Calibri" w:hAnsi="Arial" w:cs="Arial"/>
                <w:bCs/>
                <w:sz w:val="24"/>
                <w:szCs w:val="24"/>
                <w:lang w:eastAsia="en-US"/>
              </w:rPr>
              <w:t>муниципальных информационных систем обеспечения деятельности ОМСУ</w:t>
            </w:r>
            <w:r w:rsidRPr="00705FAE">
              <w:rPr>
                <w:rFonts w:ascii="Arial" w:hAnsi="Arial" w:cs="Arial"/>
                <w:bCs/>
                <w:sz w:val="24"/>
                <w:szCs w:val="24"/>
              </w:rPr>
              <w:t>, Единица</w:t>
            </w:r>
          </w:p>
        </w:tc>
        <w:tc>
          <w:tcPr>
            <w:tcW w:w="261" w:type="pct"/>
            <w:vMerge w:val="restart"/>
            <w:shd w:val="clear" w:color="auto" w:fill="auto"/>
            <w:vAlign w:val="center"/>
          </w:tcPr>
          <w:p w14:paraId="152B061D" w14:textId="6E4CC897" w:rsidR="00474361" w:rsidRPr="00705FAE" w:rsidRDefault="00474361" w:rsidP="00474361">
            <w:pPr>
              <w:spacing w:before="20" w:after="0"/>
              <w:ind w:left="-57" w:right="-57"/>
              <w:jc w:val="center"/>
              <w:rPr>
                <w:rFonts w:ascii="Arial" w:hAnsi="Arial" w:cs="Arial"/>
                <w:sz w:val="24"/>
                <w:szCs w:val="24"/>
              </w:rPr>
            </w:pPr>
            <w:r w:rsidRPr="00705FAE">
              <w:rPr>
                <w:rFonts w:ascii="Arial" w:hAnsi="Arial" w:cs="Arial"/>
                <w:sz w:val="24"/>
                <w:szCs w:val="24"/>
              </w:rPr>
              <w:t>Х</w:t>
            </w:r>
          </w:p>
        </w:tc>
        <w:tc>
          <w:tcPr>
            <w:tcW w:w="424" w:type="pct"/>
            <w:vMerge w:val="restart"/>
            <w:shd w:val="clear" w:color="auto" w:fill="auto"/>
            <w:vAlign w:val="center"/>
          </w:tcPr>
          <w:p w14:paraId="2E96306C" w14:textId="12B82A7D" w:rsidR="00474361" w:rsidRPr="00705FAE" w:rsidRDefault="00474361" w:rsidP="00474361">
            <w:pPr>
              <w:spacing w:before="20" w:after="0"/>
              <w:ind w:left="-57" w:right="-57"/>
              <w:jc w:val="center"/>
              <w:rPr>
                <w:rFonts w:ascii="Arial" w:hAnsi="Arial" w:cs="Arial"/>
                <w:sz w:val="24"/>
                <w:szCs w:val="24"/>
              </w:rPr>
            </w:pPr>
            <w:r w:rsidRPr="00705FAE">
              <w:rPr>
                <w:rFonts w:ascii="Arial" w:hAnsi="Arial" w:cs="Arial"/>
                <w:sz w:val="24"/>
                <w:szCs w:val="24"/>
              </w:rPr>
              <w:t>Х</w:t>
            </w:r>
          </w:p>
        </w:tc>
        <w:tc>
          <w:tcPr>
            <w:tcW w:w="411" w:type="pct"/>
            <w:vMerge w:val="restart"/>
            <w:shd w:val="clear" w:color="auto" w:fill="auto"/>
            <w:vAlign w:val="center"/>
          </w:tcPr>
          <w:p w14:paraId="52CC6751" w14:textId="58112EBC"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06A45E3A" w14:textId="3098D20F"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6ABF9BB4" w14:textId="7A6E5C1E" w:rsidR="00474361" w:rsidRPr="00705FAE" w:rsidRDefault="00474361" w:rsidP="00474361">
            <w:pPr>
              <w:spacing w:before="20" w:after="0" w:line="240" w:lineRule="auto"/>
              <w:ind w:right="-57"/>
              <w:jc w:val="center"/>
              <w:rPr>
                <w:rFonts w:ascii="Arial" w:hAnsi="Arial" w:cs="Arial"/>
                <w:color w:val="000000" w:themeColor="text1"/>
                <w:sz w:val="24"/>
                <w:szCs w:val="24"/>
              </w:rPr>
            </w:pPr>
            <w:r w:rsidRPr="00705FAE">
              <w:rPr>
                <w:rFonts w:ascii="Arial" w:hAnsi="Arial" w:cs="Arial"/>
                <w:color w:val="000000"/>
                <w:sz w:val="24"/>
                <w:szCs w:val="24"/>
              </w:rPr>
              <w:t>2024</w:t>
            </w:r>
          </w:p>
        </w:tc>
        <w:tc>
          <w:tcPr>
            <w:tcW w:w="251" w:type="pct"/>
            <w:vMerge w:val="restart"/>
            <w:shd w:val="clear" w:color="auto" w:fill="auto"/>
            <w:vAlign w:val="center"/>
          </w:tcPr>
          <w:p w14:paraId="53C530EA" w14:textId="00348D50" w:rsidR="00474361" w:rsidRPr="00705FAE" w:rsidRDefault="00474361" w:rsidP="00474361">
            <w:pPr>
              <w:spacing w:before="20" w:after="0" w:line="240" w:lineRule="auto"/>
              <w:ind w:right="-57"/>
              <w:jc w:val="center"/>
              <w:rPr>
                <w:rFonts w:ascii="Arial" w:hAnsi="Arial" w:cs="Arial"/>
                <w:color w:val="000000" w:themeColor="text1"/>
                <w:sz w:val="24"/>
                <w:szCs w:val="24"/>
              </w:rPr>
            </w:pPr>
            <w:r w:rsidRPr="00705FAE">
              <w:rPr>
                <w:rFonts w:ascii="Arial" w:hAnsi="Arial" w:cs="Arial"/>
                <w:color w:val="000000" w:themeColor="text1"/>
                <w:sz w:val="24"/>
                <w:szCs w:val="24"/>
              </w:rPr>
              <w:t>Итого 2025 год</w:t>
            </w:r>
          </w:p>
        </w:tc>
        <w:tc>
          <w:tcPr>
            <w:tcW w:w="1075" w:type="pct"/>
            <w:gridSpan w:val="4"/>
            <w:shd w:val="clear" w:color="auto" w:fill="auto"/>
            <w:vAlign w:val="center"/>
          </w:tcPr>
          <w:p w14:paraId="550FE230" w14:textId="317FF60B"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5D65335D" w14:textId="1F070A19" w:rsidR="00474361" w:rsidRPr="00705FAE" w:rsidRDefault="00474361" w:rsidP="00474361">
            <w:pPr>
              <w:spacing w:after="0"/>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0E704E28" w14:textId="6C1B154E" w:rsidR="00474361" w:rsidRPr="00705FAE" w:rsidRDefault="00474361" w:rsidP="00474361">
            <w:pPr>
              <w:spacing w:after="0"/>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05730012" w14:textId="19E7EC8A" w:rsidR="00474361" w:rsidRPr="00705FAE" w:rsidRDefault="00474361" w:rsidP="00474361">
            <w:pPr>
              <w:spacing w:after="0"/>
              <w:jc w:val="center"/>
              <w:rPr>
                <w:rFonts w:ascii="Arial" w:hAnsi="Arial" w:cs="Arial"/>
                <w:color w:val="000000"/>
                <w:sz w:val="24"/>
                <w:szCs w:val="24"/>
              </w:rPr>
            </w:pPr>
            <w:r w:rsidRPr="00705FAE">
              <w:rPr>
                <w:rFonts w:ascii="Arial" w:hAnsi="Arial" w:cs="Arial"/>
                <w:sz w:val="24"/>
                <w:szCs w:val="24"/>
              </w:rPr>
              <w:t>Х</w:t>
            </w:r>
          </w:p>
        </w:tc>
      </w:tr>
      <w:tr w:rsidR="00705FAE" w:rsidRPr="00705FAE" w14:paraId="4521B049" w14:textId="77777777" w:rsidTr="00705FAE">
        <w:trPr>
          <w:trHeight w:val="20"/>
        </w:trPr>
        <w:tc>
          <w:tcPr>
            <w:tcW w:w="119" w:type="pct"/>
            <w:vMerge/>
            <w:shd w:val="clear" w:color="auto" w:fill="auto"/>
          </w:tcPr>
          <w:p w14:paraId="64657808" w14:textId="77777777" w:rsidR="00474361" w:rsidRPr="00705FAE" w:rsidRDefault="00474361" w:rsidP="00474361">
            <w:pPr>
              <w:pStyle w:val="14"/>
              <w:spacing w:after="0" w:line="240" w:lineRule="auto"/>
              <w:ind w:left="0"/>
              <w:contextualSpacing w:val="0"/>
              <w:jc w:val="right"/>
              <w:rPr>
                <w:rFonts w:ascii="Arial" w:hAnsi="Arial" w:cs="Arial"/>
                <w:sz w:val="24"/>
                <w:szCs w:val="24"/>
              </w:rPr>
            </w:pPr>
          </w:p>
        </w:tc>
        <w:tc>
          <w:tcPr>
            <w:tcW w:w="439" w:type="pct"/>
            <w:vMerge/>
            <w:shd w:val="clear" w:color="auto" w:fill="auto"/>
          </w:tcPr>
          <w:p w14:paraId="23BABE26"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vAlign w:val="center"/>
          </w:tcPr>
          <w:p w14:paraId="4E1D7937" w14:textId="77777777" w:rsidR="00474361" w:rsidRPr="00705FAE" w:rsidRDefault="00474361" w:rsidP="00474361">
            <w:pPr>
              <w:spacing w:before="20" w:after="0"/>
              <w:ind w:left="-57" w:right="-57"/>
              <w:rPr>
                <w:rFonts w:ascii="Arial" w:hAnsi="Arial" w:cs="Arial"/>
                <w:sz w:val="24"/>
                <w:szCs w:val="24"/>
              </w:rPr>
            </w:pPr>
          </w:p>
        </w:tc>
        <w:tc>
          <w:tcPr>
            <w:tcW w:w="424" w:type="pct"/>
            <w:vMerge/>
            <w:shd w:val="clear" w:color="auto" w:fill="auto"/>
            <w:vAlign w:val="center"/>
          </w:tcPr>
          <w:p w14:paraId="5BC022C6" w14:textId="77777777" w:rsidR="00474361" w:rsidRPr="00705FAE" w:rsidRDefault="00474361" w:rsidP="00474361">
            <w:pPr>
              <w:spacing w:before="20" w:after="0"/>
              <w:ind w:left="-57" w:right="-57"/>
              <w:rPr>
                <w:rFonts w:ascii="Arial" w:hAnsi="Arial" w:cs="Arial"/>
                <w:sz w:val="24"/>
                <w:szCs w:val="24"/>
              </w:rPr>
            </w:pPr>
          </w:p>
        </w:tc>
        <w:tc>
          <w:tcPr>
            <w:tcW w:w="411" w:type="pct"/>
            <w:vMerge/>
            <w:shd w:val="clear" w:color="auto" w:fill="auto"/>
            <w:vAlign w:val="center"/>
          </w:tcPr>
          <w:p w14:paraId="7502E011"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p>
        </w:tc>
        <w:tc>
          <w:tcPr>
            <w:tcW w:w="391" w:type="pct"/>
            <w:vMerge/>
            <w:shd w:val="clear" w:color="auto" w:fill="auto"/>
            <w:vAlign w:val="center"/>
          </w:tcPr>
          <w:p w14:paraId="0A5AD9B9" w14:textId="77777777" w:rsidR="00474361" w:rsidRPr="00705FAE" w:rsidRDefault="00474361" w:rsidP="00474361">
            <w:pPr>
              <w:spacing w:before="20" w:after="0" w:line="240" w:lineRule="auto"/>
              <w:ind w:left="-57" w:right="-57"/>
              <w:jc w:val="center"/>
              <w:rPr>
                <w:rFonts w:ascii="Arial" w:hAnsi="Arial" w:cs="Arial"/>
                <w:color w:val="000000" w:themeColor="text1"/>
                <w:sz w:val="24"/>
                <w:szCs w:val="24"/>
              </w:rPr>
            </w:pPr>
          </w:p>
        </w:tc>
        <w:tc>
          <w:tcPr>
            <w:tcW w:w="444" w:type="pct"/>
            <w:vMerge/>
            <w:shd w:val="clear" w:color="auto" w:fill="auto"/>
            <w:vAlign w:val="center"/>
          </w:tcPr>
          <w:p w14:paraId="5A5F5743" w14:textId="77777777" w:rsidR="00474361" w:rsidRPr="00705FAE" w:rsidRDefault="00474361" w:rsidP="00474361">
            <w:pPr>
              <w:spacing w:before="20" w:after="0" w:line="240" w:lineRule="auto"/>
              <w:ind w:right="-57"/>
              <w:jc w:val="center"/>
              <w:rPr>
                <w:rFonts w:ascii="Arial" w:hAnsi="Arial" w:cs="Arial"/>
                <w:color w:val="000000" w:themeColor="text1"/>
                <w:sz w:val="24"/>
                <w:szCs w:val="24"/>
              </w:rPr>
            </w:pPr>
          </w:p>
        </w:tc>
        <w:tc>
          <w:tcPr>
            <w:tcW w:w="251" w:type="pct"/>
            <w:vMerge/>
            <w:shd w:val="clear" w:color="auto" w:fill="auto"/>
            <w:vAlign w:val="center"/>
          </w:tcPr>
          <w:p w14:paraId="16A38301" w14:textId="77777777" w:rsidR="00474361" w:rsidRPr="00705FAE" w:rsidRDefault="00474361" w:rsidP="00474361">
            <w:pPr>
              <w:spacing w:before="20" w:after="0" w:line="240" w:lineRule="auto"/>
              <w:ind w:right="-57"/>
              <w:jc w:val="center"/>
              <w:rPr>
                <w:rFonts w:ascii="Arial" w:hAnsi="Arial" w:cs="Arial"/>
                <w:color w:val="000000" w:themeColor="text1"/>
                <w:sz w:val="24"/>
                <w:szCs w:val="24"/>
              </w:rPr>
            </w:pPr>
          </w:p>
        </w:tc>
        <w:tc>
          <w:tcPr>
            <w:tcW w:w="266" w:type="pct"/>
            <w:shd w:val="clear" w:color="auto" w:fill="auto"/>
            <w:vAlign w:val="center"/>
          </w:tcPr>
          <w:p w14:paraId="7BA9F58E" w14:textId="77777777" w:rsidR="00474361" w:rsidRPr="00705FAE" w:rsidRDefault="00474361" w:rsidP="00474361">
            <w:pPr>
              <w:spacing w:after="0" w:line="240" w:lineRule="auto"/>
              <w:jc w:val="center"/>
              <w:rPr>
                <w:rFonts w:ascii="Arial" w:hAnsi="Arial" w:cs="Arial"/>
                <w:sz w:val="24"/>
                <w:szCs w:val="24"/>
              </w:rPr>
            </w:pPr>
            <w:r w:rsidRPr="00705FAE">
              <w:rPr>
                <w:rFonts w:ascii="Arial" w:hAnsi="Arial" w:cs="Arial"/>
                <w:sz w:val="24"/>
                <w:szCs w:val="24"/>
              </w:rPr>
              <w:t xml:space="preserve">1 </w:t>
            </w:r>
          </w:p>
          <w:p w14:paraId="19E572CA" w14:textId="423E32C2"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sz w:val="24"/>
                <w:szCs w:val="24"/>
              </w:rPr>
              <w:t>квартал</w:t>
            </w:r>
          </w:p>
        </w:tc>
        <w:tc>
          <w:tcPr>
            <w:tcW w:w="263" w:type="pct"/>
            <w:shd w:val="clear" w:color="auto" w:fill="auto"/>
            <w:vAlign w:val="center"/>
          </w:tcPr>
          <w:p w14:paraId="4286A4E6" w14:textId="77777777" w:rsidR="00474361" w:rsidRPr="00705FAE" w:rsidRDefault="00474361" w:rsidP="00474361">
            <w:pPr>
              <w:spacing w:after="0" w:line="240" w:lineRule="auto"/>
              <w:jc w:val="center"/>
              <w:rPr>
                <w:rFonts w:ascii="Arial" w:hAnsi="Arial" w:cs="Arial"/>
                <w:sz w:val="24"/>
                <w:szCs w:val="24"/>
              </w:rPr>
            </w:pPr>
            <w:r w:rsidRPr="00705FAE">
              <w:rPr>
                <w:rFonts w:ascii="Arial" w:hAnsi="Arial" w:cs="Arial"/>
                <w:sz w:val="24"/>
                <w:szCs w:val="24"/>
              </w:rPr>
              <w:t xml:space="preserve">1 </w:t>
            </w:r>
          </w:p>
          <w:p w14:paraId="1271766B" w14:textId="4270F295"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sz w:val="24"/>
                <w:szCs w:val="24"/>
              </w:rPr>
              <w:t>полугодие</w:t>
            </w:r>
          </w:p>
        </w:tc>
        <w:tc>
          <w:tcPr>
            <w:tcW w:w="264" w:type="pct"/>
            <w:shd w:val="clear" w:color="auto" w:fill="auto"/>
            <w:vAlign w:val="center"/>
          </w:tcPr>
          <w:p w14:paraId="531A43C5" w14:textId="77777777" w:rsidR="00474361" w:rsidRPr="00705FAE" w:rsidRDefault="00474361" w:rsidP="00474361">
            <w:pPr>
              <w:spacing w:after="0" w:line="240" w:lineRule="auto"/>
              <w:jc w:val="center"/>
              <w:rPr>
                <w:rFonts w:ascii="Arial" w:hAnsi="Arial" w:cs="Arial"/>
                <w:sz w:val="24"/>
                <w:szCs w:val="24"/>
              </w:rPr>
            </w:pPr>
            <w:r w:rsidRPr="00705FAE">
              <w:rPr>
                <w:rFonts w:ascii="Arial" w:hAnsi="Arial" w:cs="Arial"/>
                <w:sz w:val="24"/>
                <w:szCs w:val="24"/>
              </w:rPr>
              <w:t xml:space="preserve">9 </w:t>
            </w:r>
          </w:p>
          <w:p w14:paraId="25D8A1D7" w14:textId="66BB8267"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sz w:val="24"/>
                <w:szCs w:val="24"/>
              </w:rPr>
              <w:t>месяцев</w:t>
            </w:r>
          </w:p>
        </w:tc>
        <w:tc>
          <w:tcPr>
            <w:tcW w:w="283" w:type="pct"/>
            <w:shd w:val="clear" w:color="auto" w:fill="auto"/>
            <w:vAlign w:val="center"/>
          </w:tcPr>
          <w:p w14:paraId="02C58D13" w14:textId="6562C5D2" w:rsidR="00474361" w:rsidRPr="00705FAE" w:rsidRDefault="00474361" w:rsidP="00474361">
            <w:pPr>
              <w:spacing w:after="0" w:line="240" w:lineRule="auto"/>
              <w:jc w:val="center"/>
              <w:rPr>
                <w:rFonts w:ascii="Arial" w:hAnsi="Arial" w:cs="Arial"/>
                <w:color w:val="000000" w:themeColor="text1"/>
                <w:sz w:val="24"/>
                <w:szCs w:val="24"/>
              </w:rPr>
            </w:pPr>
            <w:r w:rsidRPr="00705FAE">
              <w:rPr>
                <w:rFonts w:ascii="Arial" w:hAnsi="Arial" w:cs="Arial"/>
                <w:sz w:val="24"/>
                <w:szCs w:val="24"/>
              </w:rPr>
              <w:t>12 месяцев</w:t>
            </w:r>
          </w:p>
        </w:tc>
        <w:tc>
          <w:tcPr>
            <w:tcW w:w="433" w:type="pct"/>
            <w:vMerge/>
            <w:shd w:val="clear" w:color="auto" w:fill="auto"/>
            <w:vAlign w:val="center"/>
          </w:tcPr>
          <w:p w14:paraId="6FC1CED1" w14:textId="77777777" w:rsidR="00474361" w:rsidRPr="00705FAE" w:rsidRDefault="00474361" w:rsidP="00474361">
            <w:pPr>
              <w:spacing w:after="0"/>
              <w:jc w:val="center"/>
              <w:rPr>
                <w:rFonts w:ascii="Arial" w:hAnsi="Arial" w:cs="Arial"/>
                <w:color w:val="000000" w:themeColor="text1"/>
                <w:sz w:val="24"/>
                <w:szCs w:val="24"/>
              </w:rPr>
            </w:pPr>
          </w:p>
        </w:tc>
        <w:tc>
          <w:tcPr>
            <w:tcW w:w="421" w:type="pct"/>
            <w:vMerge/>
            <w:shd w:val="clear" w:color="auto" w:fill="auto"/>
            <w:vAlign w:val="center"/>
          </w:tcPr>
          <w:p w14:paraId="79281B9D" w14:textId="77777777" w:rsidR="00474361" w:rsidRPr="00705FAE" w:rsidRDefault="00474361" w:rsidP="00474361">
            <w:pPr>
              <w:spacing w:after="0"/>
              <w:jc w:val="center"/>
              <w:rPr>
                <w:rFonts w:ascii="Arial" w:hAnsi="Arial" w:cs="Arial"/>
                <w:color w:val="000000" w:themeColor="text1"/>
                <w:sz w:val="24"/>
                <w:szCs w:val="24"/>
              </w:rPr>
            </w:pPr>
          </w:p>
        </w:tc>
        <w:tc>
          <w:tcPr>
            <w:tcW w:w="331" w:type="pct"/>
            <w:vMerge/>
            <w:shd w:val="clear" w:color="auto" w:fill="auto"/>
            <w:vAlign w:val="center"/>
          </w:tcPr>
          <w:p w14:paraId="12B85857" w14:textId="77777777" w:rsidR="00474361" w:rsidRPr="00705FAE" w:rsidRDefault="00474361" w:rsidP="00474361">
            <w:pPr>
              <w:spacing w:after="0"/>
              <w:jc w:val="center"/>
              <w:rPr>
                <w:rFonts w:ascii="Arial" w:hAnsi="Arial" w:cs="Arial"/>
                <w:color w:val="000000"/>
                <w:sz w:val="24"/>
                <w:szCs w:val="24"/>
              </w:rPr>
            </w:pPr>
          </w:p>
        </w:tc>
      </w:tr>
      <w:tr w:rsidR="00705FAE" w:rsidRPr="00705FAE" w14:paraId="6390DF5C" w14:textId="77777777" w:rsidTr="00705FAE">
        <w:trPr>
          <w:trHeight w:val="20"/>
        </w:trPr>
        <w:tc>
          <w:tcPr>
            <w:tcW w:w="119" w:type="pct"/>
            <w:vMerge/>
            <w:shd w:val="clear" w:color="auto" w:fill="auto"/>
          </w:tcPr>
          <w:p w14:paraId="3874C094" w14:textId="77777777" w:rsidR="00474361" w:rsidRPr="00705FAE" w:rsidRDefault="00474361" w:rsidP="00474361">
            <w:pPr>
              <w:pStyle w:val="14"/>
              <w:spacing w:after="0" w:line="240" w:lineRule="auto"/>
              <w:ind w:left="0"/>
              <w:contextualSpacing w:val="0"/>
              <w:jc w:val="right"/>
              <w:rPr>
                <w:rFonts w:ascii="Arial" w:hAnsi="Arial" w:cs="Arial"/>
                <w:sz w:val="24"/>
                <w:szCs w:val="24"/>
              </w:rPr>
            </w:pPr>
          </w:p>
        </w:tc>
        <w:tc>
          <w:tcPr>
            <w:tcW w:w="439" w:type="pct"/>
            <w:vMerge/>
            <w:shd w:val="clear" w:color="auto" w:fill="auto"/>
          </w:tcPr>
          <w:p w14:paraId="720CC25B" w14:textId="77777777" w:rsidR="00474361" w:rsidRPr="00705FAE" w:rsidRDefault="00474361" w:rsidP="00474361">
            <w:pPr>
              <w:spacing w:after="0"/>
              <w:jc w:val="both"/>
              <w:rPr>
                <w:rFonts w:ascii="Arial" w:eastAsia="Calibri" w:hAnsi="Arial" w:cs="Arial"/>
                <w:sz w:val="24"/>
                <w:szCs w:val="24"/>
                <w:lang w:eastAsia="en-US"/>
              </w:rPr>
            </w:pPr>
          </w:p>
        </w:tc>
        <w:tc>
          <w:tcPr>
            <w:tcW w:w="261" w:type="pct"/>
            <w:vMerge/>
            <w:shd w:val="clear" w:color="auto" w:fill="auto"/>
          </w:tcPr>
          <w:p w14:paraId="6E892008" w14:textId="77777777" w:rsidR="00474361" w:rsidRPr="00705FAE" w:rsidRDefault="00474361" w:rsidP="00474361">
            <w:pPr>
              <w:spacing w:before="20" w:after="0"/>
              <w:ind w:left="-57" w:right="-57"/>
              <w:rPr>
                <w:rFonts w:ascii="Arial" w:hAnsi="Arial" w:cs="Arial"/>
                <w:sz w:val="24"/>
                <w:szCs w:val="24"/>
              </w:rPr>
            </w:pPr>
          </w:p>
        </w:tc>
        <w:tc>
          <w:tcPr>
            <w:tcW w:w="424" w:type="pct"/>
            <w:vMerge/>
            <w:shd w:val="clear" w:color="auto" w:fill="auto"/>
          </w:tcPr>
          <w:p w14:paraId="1D9EC03B" w14:textId="77777777" w:rsidR="00474361" w:rsidRPr="00705FAE" w:rsidRDefault="00474361" w:rsidP="00474361">
            <w:pPr>
              <w:spacing w:before="20" w:after="0"/>
              <w:ind w:left="-57" w:right="-57"/>
              <w:rPr>
                <w:rFonts w:ascii="Arial" w:hAnsi="Arial" w:cs="Arial"/>
                <w:sz w:val="24"/>
                <w:szCs w:val="24"/>
              </w:rPr>
            </w:pPr>
          </w:p>
        </w:tc>
        <w:tc>
          <w:tcPr>
            <w:tcW w:w="411" w:type="pct"/>
            <w:shd w:val="clear" w:color="auto" w:fill="auto"/>
            <w:vAlign w:val="center"/>
          </w:tcPr>
          <w:p w14:paraId="6E414B82" w14:textId="52C4890E"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12</w:t>
            </w:r>
          </w:p>
        </w:tc>
        <w:tc>
          <w:tcPr>
            <w:tcW w:w="391" w:type="pct"/>
            <w:shd w:val="clear" w:color="auto" w:fill="auto"/>
            <w:vAlign w:val="center"/>
          </w:tcPr>
          <w:p w14:paraId="59FA9D48" w14:textId="4A3B3130"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12</w:t>
            </w:r>
          </w:p>
        </w:tc>
        <w:tc>
          <w:tcPr>
            <w:tcW w:w="444" w:type="pct"/>
            <w:shd w:val="clear" w:color="auto" w:fill="auto"/>
            <w:vAlign w:val="center"/>
          </w:tcPr>
          <w:p w14:paraId="7E70B216" w14:textId="7637A6FF" w:rsidR="00474361" w:rsidRPr="00705FAE" w:rsidRDefault="00474361" w:rsidP="00474361">
            <w:pPr>
              <w:spacing w:before="20" w:after="0" w:line="240" w:lineRule="auto"/>
              <w:ind w:right="-57"/>
              <w:jc w:val="center"/>
              <w:rPr>
                <w:rFonts w:ascii="Arial" w:hAnsi="Arial" w:cs="Arial"/>
                <w:color w:val="000000" w:themeColor="text1"/>
                <w:sz w:val="24"/>
                <w:szCs w:val="24"/>
              </w:rPr>
            </w:pPr>
            <w:r w:rsidRPr="00705FAE">
              <w:rPr>
                <w:rFonts w:ascii="Arial" w:hAnsi="Arial" w:cs="Arial"/>
                <w:color w:val="000000" w:themeColor="text1"/>
                <w:sz w:val="24"/>
                <w:szCs w:val="24"/>
              </w:rPr>
              <w:t>12</w:t>
            </w:r>
          </w:p>
        </w:tc>
        <w:tc>
          <w:tcPr>
            <w:tcW w:w="251" w:type="pct"/>
            <w:shd w:val="clear" w:color="auto" w:fill="auto"/>
            <w:vAlign w:val="center"/>
          </w:tcPr>
          <w:p w14:paraId="446CFB84" w14:textId="68E59564" w:rsidR="00474361" w:rsidRPr="00705FAE" w:rsidRDefault="00474361" w:rsidP="00474361">
            <w:pPr>
              <w:spacing w:before="20" w:after="0" w:line="240" w:lineRule="auto"/>
              <w:ind w:right="-57"/>
              <w:jc w:val="center"/>
              <w:rPr>
                <w:rFonts w:ascii="Arial" w:hAnsi="Arial" w:cs="Arial"/>
                <w:color w:val="000000" w:themeColor="text1"/>
                <w:sz w:val="24"/>
                <w:szCs w:val="24"/>
              </w:rPr>
            </w:pPr>
            <w:r w:rsidRPr="00705FAE">
              <w:rPr>
                <w:rFonts w:ascii="Arial" w:hAnsi="Arial" w:cs="Arial"/>
                <w:color w:val="000000" w:themeColor="text1"/>
                <w:sz w:val="24"/>
                <w:szCs w:val="24"/>
              </w:rPr>
              <w:t>12</w:t>
            </w:r>
          </w:p>
        </w:tc>
        <w:tc>
          <w:tcPr>
            <w:tcW w:w="266" w:type="pct"/>
            <w:shd w:val="clear" w:color="auto" w:fill="auto"/>
            <w:vAlign w:val="center"/>
          </w:tcPr>
          <w:p w14:paraId="23F9C4CE" w14:textId="4AA1101E"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12</w:t>
            </w:r>
          </w:p>
        </w:tc>
        <w:tc>
          <w:tcPr>
            <w:tcW w:w="263" w:type="pct"/>
            <w:shd w:val="clear" w:color="auto" w:fill="auto"/>
            <w:vAlign w:val="center"/>
          </w:tcPr>
          <w:p w14:paraId="3FFFE21C" w14:textId="1FF4333B"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12</w:t>
            </w:r>
          </w:p>
        </w:tc>
        <w:tc>
          <w:tcPr>
            <w:tcW w:w="264" w:type="pct"/>
            <w:shd w:val="clear" w:color="auto" w:fill="auto"/>
            <w:vAlign w:val="center"/>
          </w:tcPr>
          <w:p w14:paraId="56922CC1" w14:textId="765E1A39"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12</w:t>
            </w:r>
          </w:p>
        </w:tc>
        <w:tc>
          <w:tcPr>
            <w:tcW w:w="283" w:type="pct"/>
            <w:shd w:val="clear" w:color="auto" w:fill="auto"/>
            <w:vAlign w:val="center"/>
          </w:tcPr>
          <w:p w14:paraId="40CBC71F" w14:textId="1320FAF7" w:rsidR="00474361" w:rsidRPr="00705FAE" w:rsidRDefault="00474361" w:rsidP="00474361">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12</w:t>
            </w:r>
          </w:p>
        </w:tc>
        <w:tc>
          <w:tcPr>
            <w:tcW w:w="433" w:type="pct"/>
            <w:shd w:val="clear" w:color="auto" w:fill="auto"/>
            <w:vAlign w:val="center"/>
          </w:tcPr>
          <w:p w14:paraId="64A2D663" w14:textId="73488BC0" w:rsidR="00474361" w:rsidRPr="00705FAE" w:rsidRDefault="00474361" w:rsidP="00474361">
            <w:pPr>
              <w:spacing w:after="0"/>
              <w:jc w:val="center"/>
              <w:rPr>
                <w:rFonts w:ascii="Arial" w:hAnsi="Arial" w:cs="Arial"/>
                <w:color w:val="000000" w:themeColor="text1"/>
                <w:sz w:val="24"/>
                <w:szCs w:val="24"/>
              </w:rPr>
            </w:pPr>
            <w:r w:rsidRPr="00705FAE">
              <w:rPr>
                <w:rFonts w:ascii="Arial" w:hAnsi="Arial" w:cs="Arial"/>
                <w:color w:val="000000" w:themeColor="text1"/>
                <w:sz w:val="24"/>
                <w:szCs w:val="24"/>
              </w:rPr>
              <w:t>12</w:t>
            </w:r>
          </w:p>
        </w:tc>
        <w:tc>
          <w:tcPr>
            <w:tcW w:w="421" w:type="pct"/>
            <w:shd w:val="clear" w:color="auto" w:fill="auto"/>
            <w:vAlign w:val="center"/>
          </w:tcPr>
          <w:p w14:paraId="560783E8" w14:textId="41264387" w:rsidR="00474361" w:rsidRPr="00705FAE" w:rsidRDefault="00474361" w:rsidP="00474361">
            <w:pPr>
              <w:spacing w:after="0"/>
              <w:jc w:val="center"/>
              <w:rPr>
                <w:rFonts w:ascii="Arial" w:hAnsi="Arial" w:cs="Arial"/>
                <w:color w:val="000000" w:themeColor="text1"/>
                <w:sz w:val="24"/>
                <w:szCs w:val="24"/>
              </w:rPr>
            </w:pPr>
            <w:r w:rsidRPr="00705FAE">
              <w:rPr>
                <w:rFonts w:ascii="Arial" w:hAnsi="Arial" w:cs="Arial"/>
                <w:color w:val="000000" w:themeColor="text1"/>
                <w:sz w:val="24"/>
                <w:szCs w:val="24"/>
              </w:rPr>
              <w:t>12</w:t>
            </w:r>
          </w:p>
        </w:tc>
        <w:tc>
          <w:tcPr>
            <w:tcW w:w="331" w:type="pct"/>
            <w:vMerge/>
            <w:shd w:val="clear" w:color="auto" w:fill="auto"/>
            <w:vAlign w:val="center"/>
          </w:tcPr>
          <w:p w14:paraId="795C435A" w14:textId="77777777" w:rsidR="00474361" w:rsidRPr="00705FAE" w:rsidRDefault="00474361" w:rsidP="00474361">
            <w:pPr>
              <w:spacing w:after="0"/>
              <w:jc w:val="center"/>
              <w:rPr>
                <w:rFonts w:ascii="Arial" w:hAnsi="Arial" w:cs="Arial"/>
                <w:color w:val="000000"/>
                <w:sz w:val="24"/>
                <w:szCs w:val="24"/>
              </w:rPr>
            </w:pPr>
          </w:p>
        </w:tc>
      </w:tr>
      <w:tr w:rsidR="00705FAE" w:rsidRPr="00705FAE" w14:paraId="38485463" w14:textId="77777777" w:rsidTr="00705FAE">
        <w:trPr>
          <w:trHeight w:val="20"/>
        </w:trPr>
        <w:tc>
          <w:tcPr>
            <w:tcW w:w="119" w:type="pct"/>
            <w:vMerge w:val="restart"/>
            <w:shd w:val="clear" w:color="auto" w:fill="auto"/>
          </w:tcPr>
          <w:p w14:paraId="2CFE2C08" w14:textId="67D8FCC1" w:rsidR="00296E53" w:rsidRPr="00705FAE" w:rsidRDefault="00296E53" w:rsidP="00296E53">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lastRenderedPageBreak/>
              <w:t>4.</w:t>
            </w:r>
          </w:p>
        </w:tc>
        <w:tc>
          <w:tcPr>
            <w:tcW w:w="439" w:type="pct"/>
            <w:vMerge w:val="restart"/>
            <w:shd w:val="clear" w:color="auto" w:fill="auto"/>
          </w:tcPr>
          <w:p w14:paraId="2DEBFF15" w14:textId="70078D51" w:rsidR="00296E53" w:rsidRPr="00705FAE" w:rsidRDefault="00296E53" w:rsidP="00296E53">
            <w:pPr>
              <w:spacing w:after="0"/>
              <w:jc w:val="both"/>
              <w:rPr>
                <w:rFonts w:ascii="Arial" w:hAnsi="Arial" w:cs="Arial"/>
                <w:color w:val="000000"/>
                <w:sz w:val="24"/>
                <w:szCs w:val="24"/>
              </w:rPr>
            </w:pPr>
            <w:r w:rsidRPr="00705FAE">
              <w:rPr>
                <w:rFonts w:ascii="Arial" w:hAnsi="Arial" w:cs="Arial"/>
                <w:bCs/>
                <w:sz w:val="24"/>
                <w:szCs w:val="24"/>
              </w:rPr>
              <w:t xml:space="preserve">Основное мероприятие 05. </w:t>
            </w:r>
            <w:r w:rsidRPr="00705FAE">
              <w:rPr>
                <w:rFonts w:ascii="Arial" w:hAnsi="Arial" w:cs="Arial"/>
                <w:bCs/>
                <w:color w:val="000000"/>
                <w:sz w:val="24"/>
                <w:szCs w:val="24"/>
              </w:rPr>
              <w:t>Цифровая образовательная среда</w:t>
            </w:r>
          </w:p>
        </w:tc>
        <w:tc>
          <w:tcPr>
            <w:tcW w:w="261" w:type="pct"/>
            <w:vMerge w:val="restart"/>
            <w:shd w:val="clear" w:color="auto" w:fill="auto"/>
            <w:vAlign w:val="center"/>
          </w:tcPr>
          <w:p w14:paraId="02C46ADF"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01.01.2025</w:t>
            </w:r>
          </w:p>
          <w:p w14:paraId="444498FF"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16AE3A05"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51A589BE" w14:textId="77777777" w:rsidR="00296E53" w:rsidRPr="00705FAE" w:rsidRDefault="00296E53" w:rsidP="00296E53">
            <w:pPr>
              <w:spacing w:after="0" w:line="240" w:lineRule="auto"/>
              <w:jc w:val="center"/>
              <w:rPr>
                <w:rFonts w:ascii="Arial" w:hAnsi="Arial" w:cs="Arial"/>
                <w:color w:val="000000"/>
                <w:sz w:val="24"/>
                <w:szCs w:val="24"/>
              </w:rPr>
            </w:pPr>
          </w:p>
        </w:tc>
        <w:tc>
          <w:tcPr>
            <w:tcW w:w="424" w:type="pct"/>
            <w:shd w:val="clear" w:color="auto" w:fill="auto"/>
          </w:tcPr>
          <w:p w14:paraId="56A211F1" w14:textId="5840522E" w:rsidR="00296E53" w:rsidRPr="00705FAE" w:rsidRDefault="00296E53" w:rsidP="00296E53">
            <w:pPr>
              <w:spacing w:after="0"/>
              <w:ind w:left="-57" w:right="-57"/>
              <w:rPr>
                <w:rFonts w:ascii="Arial" w:hAnsi="Arial" w:cs="Arial"/>
                <w:sz w:val="24"/>
                <w:szCs w:val="24"/>
              </w:rPr>
            </w:pPr>
            <w:r w:rsidRPr="00705FAE">
              <w:rPr>
                <w:rFonts w:ascii="Arial" w:hAnsi="Arial" w:cs="Arial"/>
                <w:sz w:val="24"/>
                <w:szCs w:val="24"/>
              </w:rPr>
              <w:t>Средства федерального      бюджета</w:t>
            </w:r>
          </w:p>
        </w:tc>
        <w:tc>
          <w:tcPr>
            <w:tcW w:w="411" w:type="pct"/>
            <w:shd w:val="clear" w:color="auto" w:fill="auto"/>
            <w:vAlign w:val="center"/>
          </w:tcPr>
          <w:p w14:paraId="2297352D" w14:textId="182FD7B7"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1DDFC509" w14:textId="4FB1DA56"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2C969AE6" w14:textId="76BCC892"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1326" w:type="pct"/>
            <w:gridSpan w:val="5"/>
            <w:shd w:val="clear" w:color="auto" w:fill="auto"/>
            <w:vAlign w:val="center"/>
          </w:tcPr>
          <w:p w14:paraId="28C13EFA" w14:textId="4A8C588A"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1899B2FF" w14:textId="052D84B2"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5B74A0A0" w14:textId="3E485CFB"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331" w:type="pct"/>
            <w:vMerge w:val="restart"/>
            <w:shd w:val="clear" w:color="auto" w:fill="auto"/>
            <w:vAlign w:val="center"/>
          </w:tcPr>
          <w:p w14:paraId="2442F89D" w14:textId="716A2E51" w:rsidR="00296E53" w:rsidRPr="00705FAE" w:rsidRDefault="00296E53" w:rsidP="00296E53">
            <w:pPr>
              <w:spacing w:after="0"/>
              <w:jc w:val="center"/>
              <w:rPr>
                <w:rFonts w:ascii="Arial" w:hAnsi="Arial" w:cs="Arial"/>
                <w:sz w:val="24"/>
                <w:szCs w:val="24"/>
              </w:rPr>
            </w:pPr>
            <w:r w:rsidRPr="00705FAE">
              <w:rPr>
                <w:rFonts w:ascii="Arial" w:hAnsi="Arial" w:cs="Arial"/>
                <w:sz w:val="24"/>
                <w:szCs w:val="24"/>
              </w:rPr>
              <w:t>Х</w:t>
            </w:r>
          </w:p>
        </w:tc>
      </w:tr>
      <w:tr w:rsidR="00705FAE" w:rsidRPr="00705FAE" w14:paraId="1AECFACD" w14:textId="77777777" w:rsidTr="00705FAE">
        <w:trPr>
          <w:trHeight w:val="20"/>
        </w:trPr>
        <w:tc>
          <w:tcPr>
            <w:tcW w:w="119" w:type="pct"/>
            <w:vMerge/>
            <w:shd w:val="clear" w:color="auto" w:fill="auto"/>
          </w:tcPr>
          <w:p w14:paraId="49DA1A07" w14:textId="77777777" w:rsidR="00296E53" w:rsidRPr="00705FAE" w:rsidRDefault="00296E53" w:rsidP="00296E53">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4F2563FF"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vAlign w:val="center"/>
          </w:tcPr>
          <w:p w14:paraId="687A053A" w14:textId="77777777" w:rsidR="00296E53" w:rsidRPr="00705FAE" w:rsidRDefault="00296E53" w:rsidP="00296E53">
            <w:pPr>
              <w:spacing w:after="0" w:line="240" w:lineRule="auto"/>
              <w:jc w:val="center"/>
              <w:rPr>
                <w:rFonts w:ascii="Arial" w:hAnsi="Arial" w:cs="Arial"/>
                <w:color w:val="000000"/>
                <w:sz w:val="24"/>
                <w:szCs w:val="24"/>
              </w:rPr>
            </w:pPr>
          </w:p>
        </w:tc>
        <w:tc>
          <w:tcPr>
            <w:tcW w:w="424" w:type="pct"/>
            <w:shd w:val="clear" w:color="auto" w:fill="auto"/>
          </w:tcPr>
          <w:p w14:paraId="2C2768E0" w14:textId="369D9DC1" w:rsidR="00296E53" w:rsidRPr="00705FAE" w:rsidRDefault="00296E53" w:rsidP="00296E53">
            <w:pPr>
              <w:spacing w:after="0"/>
              <w:ind w:left="-57" w:right="-57"/>
              <w:rPr>
                <w:rFonts w:ascii="Arial" w:hAnsi="Arial" w:cs="Arial"/>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7EEF14F1" w14:textId="7E73516E"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35034AE7" w14:textId="4DA8D7CF"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5A5D4261" w14:textId="73BE7BA6"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1326" w:type="pct"/>
            <w:gridSpan w:val="5"/>
            <w:shd w:val="clear" w:color="auto" w:fill="auto"/>
            <w:vAlign w:val="center"/>
          </w:tcPr>
          <w:p w14:paraId="46C8617F" w14:textId="720E003C"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1051324F" w14:textId="17E1A194"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1603CD21" w14:textId="1917CC15"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331" w:type="pct"/>
            <w:vMerge/>
            <w:shd w:val="clear" w:color="auto" w:fill="auto"/>
            <w:vAlign w:val="center"/>
          </w:tcPr>
          <w:p w14:paraId="2AE128F5" w14:textId="77777777" w:rsidR="00296E53" w:rsidRPr="00705FAE" w:rsidRDefault="00296E53" w:rsidP="00296E53">
            <w:pPr>
              <w:spacing w:after="0"/>
              <w:jc w:val="both"/>
              <w:rPr>
                <w:rFonts w:ascii="Arial" w:hAnsi="Arial" w:cs="Arial"/>
                <w:sz w:val="24"/>
                <w:szCs w:val="24"/>
              </w:rPr>
            </w:pPr>
          </w:p>
        </w:tc>
      </w:tr>
      <w:tr w:rsidR="00705FAE" w:rsidRPr="00705FAE" w14:paraId="6E48DE38" w14:textId="77777777" w:rsidTr="00705FAE">
        <w:trPr>
          <w:trHeight w:val="20"/>
        </w:trPr>
        <w:tc>
          <w:tcPr>
            <w:tcW w:w="119" w:type="pct"/>
            <w:vMerge/>
            <w:shd w:val="clear" w:color="auto" w:fill="auto"/>
          </w:tcPr>
          <w:p w14:paraId="105E3C01" w14:textId="77777777" w:rsidR="00296E53" w:rsidRPr="00705FAE" w:rsidRDefault="00296E53" w:rsidP="00296E53">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0A30A851"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vAlign w:val="center"/>
          </w:tcPr>
          <w:p w14:paraId="07B5D683" w14:textId="77777777" w:rsidR="00296E53" w:rsidRPr="00705FAE" w:rsidRDefault="00296E53" w:rsidP="00296E53">
            <w:pPr>
              <w:spacing w:after="0" w:line="240" w:lineRule="auto"/>
              <w:jc w:val="center"/>
              <w:rPr>
                <w:rFonts w:ascii="Arial" w:hAnsi="Arial" w:cs="Arial"/>
                <w:color w:val="000000"/>
                <w:sz w:val="24"/>
                <w:szCs w:val="24"/>
              </w:rPr>
            </w:pPr>
          </w:p>
        </w:tc>
        <w:tc>
          <w:tcPr>
            <w:tcW w:w="424" w:type="pct"/>
            <w:shd w:val="clear" w:color="auto" w:fill="auto"/>
          </w:tcPr>
          <w:p w14:paraId="65F32413" w14:textId="57B9D64B" w:rsidR="00296E53" w:rsidRPr="00705FAE" w:rsidRDefault="00296E53" w:rsidP="00296E53">
            <w:pPr>
              <w:spacing w:after="0"/>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1" w:type="pct"/>
            <w:shd w:val="clear" w:color="auto" w:fill="auto"/>
            <w:vAlign w:val="center"/>
          </w:tcPr>
          <w:p w14:paraId="3BBBC77E" w14:textId="2907F3E1"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3 956,00</w:t>
            </w:r>
          </w:p>
        </w:tc>
        <w:tc>
          <w:tcPr>
            <w:tcW w:w="391" w:type="pct"/>
            <w:shd w:val="clear" w:color="auto" w:fill="auto"/>
            <w:vAlign w:val="center"/>
          </w:tcPr>
          <w:p w14:paraId="2DE0F767" w14:textId="0441FBE1"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2A8000F6" w14:textId="5DFBDA7C"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1326" w:type="pct"/>
            <w:gridSpan w:val="5"/>
            <w:shd w:val="clear" w:color="auto" w:fill="auto"/>
            <w:vAlign w:val="center"/>
          </w:tcPr>
          <w:p w14:paraId="0BB1AF58" w14:textId="00A9AADD"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sz w:val="24"/>
                <w:szCs w:val="24"/>
              </w:rPr>
              <w:t>3 630,00</w:t>
            </w:r>
          </w:p>
        </w:tc>
        <w:tc>
          <w:tcPr>
            <w:tcW w:w="433" w:type="pct"/>
            <w:shd w:val="clear" w:color="auto" w:fill="auto"/>
            <w:vAlign w:val="center"/>
          </w:tcPr>
          <w:p w14:paraId="3AA06B81" w14:textId="6303CEBD"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326,00</w:t>
            </w:r>
          </w:p>
        </w:tc>
        <w:tc>
          <w:tcPr>
            <w:tcW w:w="421" w:type="pct"/>
            <w:shd w:val="clear" w:color="auto" w:fill="auto"/>
            <w:vAlign w:val="center"/>
          </w:tcPr>
          <w:p w14:paraId="374917F8" w14:textId="57EFE4C5"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331" w:type="pct"/>
            <w:vMerge/>
            <w:shd w:val="clear" w:color="auto" w:fill="auto"/>
            <w:vAlign w:val="center"/>
          </w:tcPr>
          <w:p w14:paraId="0A295259" w14:textId="77777777" w:rsidR="00296E53" w:rsidRPr="00705FAE" w:rsidRDefault="00296E53" w:rsidP="00296E53">
            <w:pPr>
              <w:spacing w:after="0"/>
              <w:jc w:val="both"/>
              <w:rPr>
                <w:rFonts w:ascii="Arial" w:hAnsi="Arial" w:cs="Arial"/>
                <w:sz w:val="24"/>
                <w:szCs w:val="24"/>
              </w:rPr>
            </w:pPr>
          </w:p>
        </w:tc>
      </w:tr>
      <w:tr w:rsidR="00705FAE" w:rsidRPr="00705FAE" w14:paraId="6C94EC3D" w14:textId="77777777" w:rsidTr="00705FAE">
        <w:trPr>
          <w:trHeight w:val="20"/>
        </w:trPr>
        <w:tc>
          <w:tcPr>
            <w:tcW w:w="119" w:type="pct"/>
            <w:vMerge/>
            <w:shd w:val="clear" w:color="auto" w:fill="auto"/>
          </w:tcPr>
          <w:p w14:paraId="7C820BE4" w14:textId="77777777" w:rsidR="00296E53" w:rsidRPr="00705FAE" w:rsidRDefault="00296E53" w:rsidP="00296E53">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240F2C48"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vAlign w:val="center"/>
          </w:tcPr>
          <w:p w14:paraId="752282C5" w14:textId="77777777" w:rsidR="00296E53" w:rsidRPr="00705FAE" w:rsidRDefault="00296E53" w:rsidP="00296E53">
            <w:pPr>
              <w:spacing w:after="0" w:line="240" w:lineRule="auto"/>
              <w:jc w:val="center"/>
              <w:rPr>
                <w:rFonts w:ascii="Arial" w:hAnsi="Arial" w:cs="Arial"/>
                <w:color w:val="000000"/>
                <w:sz w:val="24"/>
                <w:szCs w:val="24"/>
              </w:rPr>
            </w:pPr>
          </w:p>
        </w:tc>
        <w:tc>
          <w:tcPr>
            <w:tcW w:w="424" w:type="pct"/>
            <w:shd w:val="clear" w:color="auto" w:fill="auto"/>
          </w:tcPr>
          <w:p w14:paraId="47FFBDBF" w14:textId="0F5EEBA4" w:rsidR="00296E53" w:rsidRPr="00705FAE" w:rsidRDefault="00296E53" w:rsidP="00296E53">
            <w:pPr>
              <w:spacing w:after="0"/>
              <w:ind w:left="-57" w:right="-57"/>
              <w:rPr>
                <w:rFonts w:ascii="Arial" w:hAnsi="Arial" w:cs="Arial"/>
                <w:sz w:val="24"/>
                <w:szCs w:val="24"/>
              </w:rPr>
            </w:pPr>
            <w:r w:rsidRPr="00705FAE">
              <w:rPr>
                <w:rFonts w:ascii="Arial" w:hAnsi="Arial" w:cs="Arial"/>
                <w:sz w:val="24"/>
                <w:szCs w:val="24"/>
              </w:rPr>
              <w:t>Итого:</w:t>
            </w:r>
          </w:p>
        </w:tc>
        <w:tc>
          <w:tcPr>
            <w:tcW w:w="411" w:type="pct"/>
            <w:shd w:val="clear" w:color="auto" w:fill="auto"/>
            <w:vAlign w:val="center"/>
          </w:tcPr>
          <w:p w14:paraId="391F1DBB" w14:textId="3123CF96"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3 956,00</w:t>
            </w:r>
          </w:p>
        </w:tc>
        <w:tc>
          <w:tcPr>
            <w:tcW w:w="391" w:type="pct"/>
            <w:shd w:val="clear" w:color="auto" w:fill="auto"/>
            <w:vAlign w:val="center"/>
          </w:tcPr>
          <w:p w14:paraId="79C46480" w14:textId="343B6745"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7E506CF8" w14:textId="04D6C584"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1326" w:type="pct"/>
            <w:gridSpan w:val="5"/>
            <w:shd w:val="clear" w:color="auto" w:fill="auto"/>
            <w:vAlign w:val="center"/>
          </w:tcPr>
          <w:p w14:paraId="6E716AA4" w14:textId="3BE0E40E"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sz w:val="24"/>
                <w:szCs w:val="24"/>
              </w:rPr>
              <w:t>3 630,00</w:t>
            </w:r>
          </w:p>
        </w:tc>
        <w:tc>
          <w:tcPr>
            <w:tcW w:w="433" w:type="pct"/>
            <w:shd w:val="clear" w:color="auto" w:fill="auto"/>
            <w:vAlign w:val="center"/>
          </w:tcPr>
          <w:p w14:paraId="1014FBDC" w14:textId="3D99CD12"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326,00</w:t>
            </w:r>
          </w:p>
        </w:tc>
        <w:tc>
          <w:tcPr>
            <w:tcW w:w="421" w:type="pct"/>
            <w:shd w:val="clear" w:color="auto" w:fill="auto"/>
            <w:vAlign w:val="center"/>
          </w:tcPr>
          <w:p w14:paraId="100ED827" w14:textId="505CF92A"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331" w:type="pct"/>
            <w:vMerge/>
            <w:shd w:val="clear" w:color="auto" w:fill="auto"/>
            <w:vAlign w:val="center"/>
          </w:tcPr>
          <w:p w14:paraId="2487109C" w14:textId="77777777" w:rsidR="00296E53" w:rsidRPr="00705FAE" w:rsidRDefault="00296E53" w:rsidP="00296E53">
            <w:pPr>
              <w:spacing w:after="0"/>
              <w:jc w:val="both"/>
              <w:rPr>
                <w:rFonts w:ascii="Arial" w:hAnsi="Arial" w:cs="Arial"/>
                <w:sz w:val="24"/>
                <w:szCs w:val="24"/>
              </w:rPr>
            </w:pPr>
          </w:p>
        </w:tc>
      </w:tr>
      <w:tr w:rsidR="00705FAE" w:rsidRPr="00705FAE" w14:paraId="5676039C" w14:textId="77777777" w:rsidTr="00705FAE">
        <w:trPr>
          <w:trHeight w:val="20"/>
        </w:trPr>
        <w:tc>
          <w:tcPr>
            <w:tcW w:w="119" w:type="pct"/>
            <w:vMerge w:val="restart"/>
            <w:shd w:val="clear" w:color="auto" w:fill="auto"/>
          </w:tcPr>
          <w:p w14:paraId="0A7DC750" w14:textId="2D7B6543" w:rsidR="00296E53" w:rsidRPr="00705FAE" w:rsidRDefault="00296E53" w:rsidP="00296E53">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4.1</w:t>
            </w:r>
          </w:p>
        </w:tc>
        <w:tc>
          <w:tcPr>
            <w:tcW w:w="439" w:type="pct"/>
            <w:vMerge w:val="restart"/>
            <w:shd w:val="clear" w:color="auto" w:fill="auto"/>
          </w:tcPr>
          <w:p w14:paraId="16540522" w14:textId="6CC54AF1" w:rsidR="00296E53" w:rsidRPr="00705FAE" w:rsidRDefault="00296E53" w:rsidP="00296E53">
            <w:pPr>
              <w:spacing w:after="0"/>
              <w:jc w:val="both"/>
              <w:rPr>
                <w:rFonts w:ascii="Arial" w:hAnsi="Arial" w:cs="Arial"/>
                <w:color w:val="000000"/>
                <w:sz w:val="24"/>
                <w:szCs w:val="24"/>
              </w:rPr>
            </w:pPr>
            <w:r w:rsidRPr="00705FAE">
              <w:rPr>
                <w:rFonts w:ascii="Arial" w:hAnsi="Arial" w:cs="Arial"/>
                <w:bCs/>
                <w:sz w:val="24"/>
                <w:szCs w:val="24"/>
              </w:rPr>
              <w:t xml:space="preserve">Мероприятие 05.01. </w:t>
            </w:r>
            <w:r w:rsidRPr="00705FAE">
              <w:rPr>
                <w:rFonts w:ascii="Arial" w:hAnsi="Arial" w:cs="Arial"/>
                <w:bCs/>
                <w:color w:val="000000"/>
                <w:sz w:val="24"/>
                <w:szCs w:val="24"/>
                <w:lang w:eastAsia="en-US"/>
              </w:rPr>
              <w:t xml:space="preserve">Обновление и техническое обслуживание (ремонт) средств (программного обеспечения и оборудования) </w:t>
            </w:r>
            <w:r w:rsidRPr="00705FAE">
              <w:rPr>
                <w:rFonts w:ascii="Arial" w:hAnsi="Arial" w:cs="Arial"/>
                <w:bCs/>
                <w:color w:val="000000"/>
                <w:sz w:val="24"/>
                <w:szCs w:val="24"/>
                <w:lang w:eastAsia="en-US"/>
              </w:rPr>
              <w:lastRenderedPageBreak/>
              <w:t xml:space="preserve">приобретенных </w:t>
            </w:r>
            <w:proofErr w:type="gramStart"/>
            <w:r w:rsidRPr="00705FAE">
              <w:rPr>
                <w:rFonts w:ascii="Arial" w:hAnsi="Arial" w:cs="Arial"/>
                <w:bCs/>
                <w:color w:val="000000"/>
                <w:sz w:val="24"/>
                <w:szCs w:val="24"/>
                <w:lang w:eastAsia="en-US"/>
              </w:rPr>
              <w:t>для реализацию</w:t>
            </w:r>
            <w:proofErr w:type="gramEnd"/>
            <w:r w:rsidRPr="00705FAE">
              <w:rPr>
                <w:rFonts w:ascii="Arial" w:hAnsi="Arial" w:cs="Arial"/>
                <w:bCs/>
                <w:color w:val="000000"/>
                <w:sz w:val="24"/>
                <w:szCs w:val="24"/>
                <w:lang w:eastAsia="en-US"/>
              </w:rPr>
              <w:t xml:space="preserve"> мероприятий в сфере цифровой образовательной среды</w:t>
            </w:r>
          </w:p>
        </w:tc>
        <w:tc>
          <w:tcPr>
            <w:tcW w:w="261" w:type="pct"/>
            <w:vMerge w:val="restart"/>
            <w:shd w:val="clear" w:color="auto" w:fill="auto"/>
            <w:vAlign w:val="center"/>
          </w:tcPr>
          <w:p w14:paraId="34F491F5"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01.01.2025</w:t>
            </w:r>
          </w:p>
          <w:p w14:paraId="25902A10"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26AA7B49"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30559E41" w14:textId="77777777" w:rsidR="00296E53" w:rsidRPr="00705FAE" w:rsidRDefault="00296E53" w:rsidP="00296E53">
            <w:pPr>
              <w:spacing w:after="0" w:line="240" w:lineRule="auto"/>
              <w:jc w:val="center"/>
              <w:rPr>
                <w:rFonts w:ascii="Arial" w:hAnsi="Arial" w:cs="Arial"/>
                <w:color w:val="000000"/>
                <w:sz w:val="24"/>
                <w:szCs w:val="24"/>
              </w:rPr>
            </w:pPr>
          </w:p>
        </w:tc>
        <w:tc>
          <w:tcPr>
            <w:tcW w:w="424" w:type="pct"/>
            <w:shd w:val="clear" w:color="auto" w:fill="auto"/>
          </w:tcPr>
          <w:p w14:paraId="5FA4E03B" w14:textId="5FBE4B2F" w:rsidR="00296E53" w:rsidRPr="00705FAE" w:rsidRDefault="00296E53" w:rsidP="00296E53">
            <w:pPr>
              <w:spacing w:after="0"/>
              <w:ind w:left="-57" w:right="-57"/>
              <w:rPr>
                <w:rFonts w:ascii="Arial" w:hAnsi="Arial" w:cs="Arial"/>
                <w:sz w:val="24"/>
                <w:szCs w:val="24"/>
              </w:rPr>
            </w:pPr>
            <w:r w:rsidRPr="00705FAE">
              <w:rPr>
                <w:rFonts w:ascii="Arial" w:hAnsi="Arial" w:cs="Arial"/>
                <w:sz w:val="24"/>
                <w:szCs w:val="24"/>
              </w:rPr>
              <w:t>Средства федерального      бюджета</w:t>
            </w:r>
          </w:p>
        </w:tc>
        <w:tc>
          <w:tcPr>
            <w:tcW w:w="411" w:type="pct"/>
            <w:shd w:val="clear" w:color="auto" w:fill="auto"/>
            <w:vAlign w:val="center"/>
          </w:tcPr>
          <w:p w14:paraId="533B0F40" w14:textId="45DF86F5"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1BC4DF99" w14:textId="1ADDDFC8"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6AC29FC9" w14:textId="1CED8447"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1326" w:type="pct"/>
            <w:gridSpan w:val="5"/>
            <w:shd w:val="clear" w:color="auto" w:fill="auto"/>
            <w:vAlign w:val="center"/>
          </w:tcPr>
          <w:p w14:paraId="4778CC7E" w14:textId="4D65006B"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0049DBE3" w14:textId="36CDF6B8"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2C854C56" w14:textId="167EAF43"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331" w:type="pct"/>
            <w:vMerge w:val="restart"/>
            <w:shd w:val="clear" w:color="auto" w:fill="auto"/>
            <w:vAlign w:val="center"/>
          </w:tcPr>
          <w:p w14:paraId="10CE53EA" w14:textId="14925272" w:rsidR="00296E53" w:rsidRPr="00705FAE" w:rsidRDefault="00296E53" w:rsidP="00296E53">
            <w:pPr>
              <w:spacing w:after="0"/>
              <w:jc w:val="both"/>
              <w:rPr>
                <w:rFonts w:ascii="Arial" w:hAnsi="Arial" w:cs="Arial"/>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r>
      <w:tr w:rsidR="00705FAE" w:rsidRPr="00705FAE" w14:paraId="1D832E06" w14:textId="77777777" w:rsidTr="00705FAE">
        <w:trPr>
          <w:trHeight w:val="20"/>
        </w:trPr>
        <w:tc>
          <w:tcPr>
            <w:tcW w:w="119" w:type="pct"/>
            <w:vMerge/>
            <w:shd w:val="clear" w:color="auto" w:fill="auto"/>
          </w:tcPr>
          <w:p w14:paraId="08755C14" w14:textId="77777777" w:rsidR="00296E53" w:rsidRPr="00705FAE" w:rsidRDefault="00296E53" w:rsidP="00296E53">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195A2E08"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vAlign w:val="center"/>
          </w:tcPr>
          <w:p w14:paraId="33A49650" w14:textId="77777777" w:rsidR="00296E53" w:rsidRPr="00705FAE" w:rsidRDefault="00296E53" w:rsidP="00296E53">
            <w:pPr>
              <w:spacing w:after="0" w:line="240" w:lineRule="auto"/>
              <w:jc w:val="center"/>
              <w:rPr>
                <w:rFonts w:ascii="Arial" w:hAnsi="Arial" w:cs="Arial"/>
                <w:color w:val="000000"/>
                <w:sz w:val="24"/>
                <w:szCs w:val="24"/>
              </w:rPr>
            </w:pPr>
          </w:p>
        </w:tc>
        <w:tc>
          <w:tcPr>
            <w:tcW w:w="424" w:type="pct"/>
            <w:shd w:val="clear" w:color="auto" w:fill="auto"/>
          </w:tcPr>
          <w:p w14:paraId="4C2757C0" w14:textId="22573081" w:rsidR="00296E53" w:rsidRPr="00705FAE" w:rsidRDefault="00296E53" w:rsidP="00296E53">
            <w:pPr>
              <w:spacing w:after="0"/>
              <w:ind w:left="-57" w:right="-57"/>
              <w:rPr>
                <w:rFonts w:ascii="Arial" w:hAnsi="Arial" w:cs="Arial"/>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1C5E2EAE" w14:textId="2B493A33"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64317917" w14:textId="19EB0F3F"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58FF43D1" w14:textId="7718DFFA"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1326" w:type="pct"/>
            <w:gridSpan w:val="5"/>
            <w:shd w:val="clear" w:color="auto" w:fill="auto"/>
            <w:vAlign w:val="center"/>
          </w:tcPr>
          <w:p w14:paraId="53D9884F" w14:textId="65A698BE"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5B4F214E" w14:textId="433E920E"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05BD88AD" w14:textId="5276058A"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331" w:type="pct"/>
            <w:vMerge/>
            <w:shd w:val="clear" w:color="auto" w:fill="auto"/>
            <w:vAlign w:val="center"/>
          </w:tcPr>
          <w:p w14:paraId="5331186F" w14:textId="77777777" w:rsidR="00296E53" w:rsidRPr="00705FAE" w:rsidRDefault="00296E53" w:rsidP="00296E53">
            <w:pPr>
              <w:spacing w:after="0"/>
              <w:jc w:val="center"/>
              <w:rPr>
                <w:rFonts w:ascii="Arial" w:hAnsi="Arial" w:cs="Arial"/>
                <w:sz w:val="24"/>
                <w:szCs w:val="24"/>
              </w:rPr>
            </w:pPr>
          </w:p>
        </w:tc>
      </w:tr>
      <w:tr w:rsidR="00705FAE" w:rsidRPr="00705FAE" w14:paraId="52DE592A" w14:textId="77777777" w:rsidTr="00705FAE">
        <w:trPr>
          <w:trHeight w:val="20"/>
        </w:trPr>
        <w:tc>
          <w:tcPr>
            <w:tcW w:w="119" w:type="pct"/>
            <w:vMerge/>
            <w:shd w:val="clear" w:color="auto" w:fill="auto"/>
          </w:tcPr>
          <w:p w14:paraId="4C894B89" w14:textId="77777777" w:rsidR="00296E53" w:rsidRPr="00705FAE" w:rsidRDefault="00296E53" w:rsidP="00296E53">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4A2398D1"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vAlign w:val="center"/>
          </w:tcPr>
          <w:p w14:paraId="52AA5FCB" w14:textId="77777777" w:rsidR="00296E53" w:rsidRPr="00705FAE" w:rsidRDefault="00296E53" w:rsidP="00296E53">
            <w:pPr>
              <w:spacing w:after="0" w:line="240" w:lineRule="auto"/>
              <w:jc w:val="center"/>
              <w:rPr>
                <w:rFonts w:ascii="Arial" w:hAnsi="Arial" w:cs="Arial"/>
                <w:color w:val="000000"/>
                <w:sz w:val="24"/>
                <w:szCs w:val="24"/>
              </w:rPr>
            </w:pPr>
          </w:p>
        </w:tc>
        <w:tc>
          <w:tcPr>
            <w:tcW w:w="424" w:type="pct"/>
            <w:shd w:val="clear" w:color="auto" w:fill="auto"/>
          </w:tcPr>
          <w:p w14:paraId="6D29CEBA" w14:textId="05EC83F5" w:rsidR="00296E53" w:rsidRPr="00705FAE" w:rsidRDefault="00296E53" w:rsidP="00296E53">
            <w:pPr>
              <w:spacing w:after="0"/>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1" w:type="pct"/>
            <w:shd w:val="clear" w:color="auto" w:fill="auto"/>
            <w:vAlign w:val="center"/>
          </w:tcPr>
          <w:p w14:paraId="77ECA98E" w14:textId="334A7E29"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3 956,00</w:t>
            </w:r>
          </w:p>
        </w:tc>
        <w:tc>
          <w:tcPr>
            <w:tcW w:w="391" w:type="pct"/>
            <w:shd w:val="clear" w:color="auto" w:fill="auto"/>
            <w:vAlign w:val="center"/>
          </w:tcPr>
          <w:p w14:paraId="4D31B3AE" w14:textId="2027DF0B"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06C7073C" w14:textId="2BDD7199"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1326" w:type="pct"/>
            <w:gridSpan w:val="5"/>
            <w:shd w:val="clear" w:color="auto" w:fill="auto"/>
            <w:vAlign w:val="center"/>
          </w:tcPr>
          <w:p w14:paraId="1C6D474A" w14:textId="2ACF0C1C"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sz w:val="24"/>
                <w:szCs w:val="24"/>
              </w:rPr>
              <w:t>3 630,00</w:t>
            </w:r>
          </w:p>
        </w:tc>
        <w:tc>
          <w:tcPr>
            <w:tcW w:w="433" w:type="pct"/>
            <w:shd w:val="clear" w:color="auto" w:fill="auto"/>
            <w:vAlign w:val="center"/>
          </w:tcPr>
          <w:p w14:paraId="2754A818" w14:textId="63E0735B"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326,00</w:t>
            </w:r>
          </w:p>
        </w:tc>
        <w:tc>
          <w:tcPr>
            <w:tcW w:w="421" w:type="pct"/>
            <w:shd w:val="clear" w:color="auto" w:fill="auto"/>
            <w:vAlign w:val="center"/>
          </w:tcPr>
          <w:p w14:paraId="75C15BC2" w14:textId="5206A151"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331" w:type="pct"/>
            <w:vMerge/>
            <w:shd w:val="clear" w:color="auto" w:fill="auto"/>
            <w:vAlign w:val="center"/>
          </w:tcPr>
          <w:p w14:paraId="15EA26C7" w14:textId="77777777" w:rsidR="00296E53" w:rsidRPr="00705FAE" w:rsidRDefault="00296E53" w:rsidP="00296E53">
            <w:pPr>
              <w:spacing w:after="0"/>
              <w:jc w:val="center"/>
              <w:rPr>
                <w:rFonts w:ascii="Arial" w:hAnsi="Arial" w:cs="Arial"/>
                <w:sz w:val="24"/>
                <w:szCs w:val="24"/>
              </w:rPr>
            </w:pPr>
          </w:p>
        </w:tc>
      </w:tr>
      <w:tr w:rsidR="00705FAE" w:rsidRPr="00705FAE" w14:paraId="6CF91961" w14:textId="77777777" w:rsidTr="00705FAE">
        <w:trPr>
          <w:trHeight w:val="20"/>
        </w:trPr>
        <w:tc>
          <w:tcPr>
            <w:tcW w:w="119" w:type="pct"/>
            <w:vMerge/>
            <w:shd w:val="clear" w:color="auto" w:fill="auto"/>
          </w:tcPr>
          <w:p w14:paraId="370F74ED" w14:textId="77777777" w:rsidR="00296E53" w:rsidRPr="00705FAE" w:rsidRDefault="00296E53" w:rsidP="00296E53">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67058BAD"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vAlign w:val="center"/>
          </w:tcPr>
          <w:p w14:paraId="5ACC550C" w14:textId="77777777" w:rsidR="00296E53" w:rsidRPr="00705FAE" w:rsidRDefault="00296E53" w:rsidP="00296E53">
            <w:pPr>
              <w:spacing w:after="0" w:line="240" w:lineRule="auto"/>
              <w:jc w:val="center"/>
              <w:rPr>
                <w:rFonts w:ascii="Arial" w:hAnsi="Arial" w:cs="Arial"/>
                <w:color w:val="000000"/>
                <w:sz w:val="24"/>
                <w:szCs w:val="24"/>
              </w:rPr>
            </w:pPr>
          </w:p>
        </w:tc>
        <w:tc>
          <w:tcPr>
            <w:tcW w:w="424" w:type="pct"/>
            <w:shd w:val="clear" w:color="auto" w:fill="auto"/>
          </w:tcPr>
          <w:p w14:paraId="6BE78818" w14:textId="5D8EFF3B" w:rsidR="00296E53" w:rsidRPr="00705FAE" w:rsidRDefault="00296E53" w:rsidP="00296E53">
            <w:pPr>
              <w:spacing w:after="0"/>
              <w:ind w:left="-57" w:right="-57"/>
              <w:rPr>
                <w:rFonts w:ascii="Arial" w:hAnsi="Arial" w:cs="Arial"/>
                <w:sz w:val="24"/>
                <w:szCs w:val="24"/>
              </w:rPr>
            </w:pPr>
            <w:r w:rsidRPr="00705FAE">
              <w:rPr>
                <w:rFonts w:ascii="Arial" w:hAnsi="Arial" w:cs="Arial"/>
                <w:sz w:val="24"/>
                <w:szCs w:val="24"/>
              </w:rPr>
              <w:t>Итого:</w:t>
            </w:r>
          </w:p>
        </w:tc>
        <w:tc>
          <w:tcPr>
            <w:tcW w:w="411" w:type="pct"/>
            <w:shd w:val="clear" w:color="auto" w:fill="auto"/>
            <w:vAlign w:val="center"/>
          </w:tcPr>
          <w:p w14:paraId="2C5CFFA6" w14:textId="4BD6B73F"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3 956,00</w:t>
            </w:r>
          </w:p>
        </w:tc>
        <w:tc>
          <w:tcPr>
            <w:tcW w:w="391" w:type="pct"/>
            <w:shd w:val="clear" w:color="auto" w:fill="auto"/>
            <w:vAlign w:val="center"/>
          </w:tcPr>
          <w:p w14:paraId="06C851C2" w14:textId="223CCB75"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4DF539C5" w14:textId="7EFD326D"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1326" w:type="pct"/>
            <w:gridSpan w:val="5"/>
            <w:shd w:val="clear" w:color="auto" w:fill="auto"/>
            <w:vAlign w:val="center"/>
          </w:tcPr>
          <w:p w14:paraId="53B6208B" w14:textId="31CBE69F"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sz w:val="24"/>
                <w:szCs w:val="24"/>
              </w:rPr>
              <w:t>3 630,00</w:t>
            </w:r>
          </w:p>
        </w:tc>
        <w:tc>
          <w:tcPr>
            <w:tcW w:w="433" w:type="pct"/>
            <w:shd w:val="clear" w:color="auto" w:fill="auto"/>
            <w:vAlign w:val="center"/>
          </w:tcPr>
          <w:p w14:paraId="0D0B5681" w14:textId="765B36A7"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326,00</w:t>
            </w:r>
          </w:p>
        </w:tc>
        <w:tc>
          <w:tcPr>
            <w:tcW w:w="421" w:type="pct"/>
            <w:shd w:val="clear" w:color="auto" w:fill="auto"/>
            <w:vAlign w:val="center"/>
          </w:tcPr>
          <w:p w14:paraId="07025CD2" w14:textId="244C9D28"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0,00</w:t>
            </w:r>
          </w:p>
        </w:tc>
        <w:tc>
          <w:tcPr>
            <w:tcW w:w="331" w:type="pct"/>
            <w:vMerge/>
            <w:shd w:val="clear" w:color="auto" w:fill="auto"/>
            <w:vAlign w:val="center"/>
          </w:tcPr>
          <w:p w14:paraId="00AFA27C" w14:textId="77777777" w:rsidR="00296E53" w:rsidRPr="00705FAE" w:rsidRDefault="00296E53" w:rsidP="00296E53">
            <w:pPr>
              <w:spacing w:after="0"/>
              <w:jc w:val="center"/>
              <w:rPr>
                <w:rFonts w:ascii="Arial" w:hAnsi="Arial" w:cs="Arial"/>
                <w:sz w:val="24"/>
                <w:szCs w:val="24"/>
              </w:rPr>
            </w:pPr>
          </w:p>
        </w:tc>
      </w:tr>
      <w:tr w:rsidR="00705FAE" w:rsidRPr="00705FAE" w14:paraId="14495A29" w14:textId="77777777" w:rsidTr="00705FAE">
        <w:trPr>
          <w:trHeight w:val="20"/>
        </w:trPr>
        <w:tc>
          <w:tcPr>
            <w:tcW w:w="119" w:type="pct"/>
            <w:vMerge w:val="restart"/>
            <w:shd w:val="clear" w:color="auto" w:fill="auto"/>
          </w:tcPr>
          <w:p w14:paraId="7B7D605C" w14:textId="77777777" w:rsidR="00296E53" w:rsidRPr="00705FAE" w:rsidRDefault="00296E53" w:rsidP="00296E53">
            <w:pPr>
              <w:pStyle w:val="14"/>
              <w:spacing w:after="0" w:line="240" w:lineRule="auto"/>
              <w:ind w:left="0"/>
              <w:contextualSpacing w:val="0"/>
              <w:jc w:val="center"/>
              <w:rPr>
                <w:rFonts w:ascii="Arial" w:hAnsi="Arial" w:cs="Arial"/>
                <w:sz w:val="24"/>
                <w:szCs w:val="24"/>
              </w:rPr>
            </w:pPr>
          </w:p>
        </w:tc>
        <w:tc>
          <w:tcPr>
            <w:tcW w:w="439" w:type="pct"/>
            <w:vMerge w:val="restart"/>
            <w:shd w:val="clear" w:color="auto" w:fill="auto"/>
          </w:tcPr>
          <w:p w14:paraId="13E6B04C" w14:textId="2105C609" w:rsidR="00296E53" w:rsidRPr="00705FAE" w:rsidRDefault="00296E53" w:rsidP="00296E53">
            <w:pPr>
              <w:spacing w:after="0"/>
              <w:jc w:val="both"/>
              <w:rPr>
                <w:rFonts w:ascii="Arial" w:hAnsi="Arial" w:cs="Arial"/>
                <w:color w:val="000000"/>
                <w:sz w:val="24"/>
                <w:szCs w:val="24"/>
              </w:rPr>
            </w:pPr>
            <w:r w:rsidRPr="00705FAE">
              <w:rPr>
                <w:rFonts w:ascii="Arial" w:hAnsi="Arial" w:cs="Arial"/>
                <w:sz w:val="24"/>
                <w:szCs w:val="24"/>
              </w:rPr>
              <w:t xml:space="preserve">Обеспечено обновление и техническое обслуживание (ремонт) средств (программного обеспечения и оборудования), приобретённых на реализацию </w:t>
            </w:r>
            <w:r w:rsidRPr="00705FAE">
              <w:rPr>
                <w:rFonts w:ascii="Arial" w:hAnsi="Arial" w:cs="Arial"/>
                <w:bCs/>
                <w:color w:val="000000"/>
                <w:sz w:val="24"/>
                <w:szCs w:val="24"/>
                <w:lang w:eastAsia="en-US"/>
              </w:rPr>
              <w:lastRenderedPageBreak/>
              <w:t>мероприятий в сфере цифровой образовательной среды</w:t>
            </w:r>
            <w:r w:rsidRPr="00705FAE">
              <w:rPr>
                <w:rFonts w:ascii="Arial" w:hAnsi="Arial" w:cs="Arial"/>
                <w:sz w:val="24"/>
                <w:szCs w:val="24"/>
              </w:rPr>
              <w:t>, Единица</w:t>
            </w:r>
          </w:p>
        </w:tc>
        <w:tc>
          <w:tcPr>
            <w:tcW w:w="261" w:type="pct"/>
            <w:vMerge w:val="restart"/>
            <w:shd w:val="clear" w:color="auto" w:fill="auto"/>
            <w:vAlign w:val="center"/>
          </w:tcPr>
          <w:p w14:paraId="1406054A" w14:textId="758B0B3A"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Х</w:t>
            </w:r>
          </w:p>
        </w:tc>
        <w:tc>
          <w:tcPr>
            <w:tcW w:w="424" w:type="pct"/>
            <w:vMerge w:val="restart"/>
            <w:shd w:val="clear" w:color="auto" w:fill="auto"/>
            <w:vAlign w:val="center"/>
          </w:tcPr>
          <w:p w14:paraId="4605ABC5" w14:textId="711DA856" w:rsidR="00296E53" w:rsidRPr="00705FAE" w:rsidRDefault="00296E53" w:rsidP="00296E53">
            <w:pPr>
              <w:spacing w:after="0"/>
              <w:ind w:left="-57" w:right="-57"/>
              <w:jc w:val="center"/>
              <w:rPr>
                <w:rFonts w:ascii="Arial" w:hAnsi="Arial" w:cs="Arial"/>
                <w:sz w:val="24"/>
                <w:szCs w:val="24"/>
              </w:rPr>
            </w:pPr>
            <w:r w:rsidRPr="00705FAE">
              <w:rPr>
                <w:rFonts w:ascii="Arial" w:hAnsi="Arial" w:cs="Arial"/>
                <w:color w:val="000000"/>
                <w:sz w:val="24"/>
                <w:szCs w:val="24"/>
              </w:rPr>
              <w:t>Х</w:t>
            </w:r>
          </w:p>
        </w:tc>
        <w:tc>
          <w:tcPr>
            <w:tcW w:w="411" w:type="pct"/>
            <w:vMerge w:val="restart"/>
            <w:shd w:val="clear" w:color="auto" w:fill="auto"/>
            <w:vAlign w:val="center"/>
          </w:tcPr>
          <w:p w14:paraId="629B6DC5" w14:textId="10E01323"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7FCF0A29" w14:textId="7F4AF18A"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44C5C0CE" w14:textId="6ECD10C2"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2024</w:t>
            </w:r>
          </w:p>
        </w:tc>
        <w:tc>
          <w:tcPr>
            <w:tcW w:w="251" w:type="pct"/>
            <w:vMerge w:val="restart"/>
            <w:shd w:val="clear" w:color="auto" w:fill="auto"/>
            <w:vAlign w:val="center"/>
          </w:tcPr>
          <w:p w14:paraId="718266B1" w14:textId="1722861B"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color w:val="000000" w:themeColor="text1"/>
                <w:sz w:val="24"/>
                <w:szCs w:val="24"/>
              </w:rPr>
              <w:t>Итого 2025 год</w:t>
            </w:r>
          </w:p>
        </w:tc>
        <w:tc>
          <w:tcPr>
            <w:tcW w:w="1075" w:type="pct"/>
            <w:gridSpan w:val="4"/>
            <w:shd w:val="clear" w:color="auto" w:fill="auto"/>
            <w:vAlign w:val="center"/>
          </w:tcPr>
          <w:p w14:paraId="53F2CE0C" w14:textId="0370FC96"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32AA758F" w14:textId="5ED3B0FF"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506CC019" w14:textId="7A3A1514"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77124E0E" w14:textId="76FD11BF" w:rsidR="00296E53" w:rsidRPr="00705FAE" w:rsidRDefault="00296E53" w:rsidP="00296E53">
            <w:pPr>
              <w:spacing w:after="0"/>
              <w:jc w:val="center"/>
              <w:rPr>
                <w:rFonts w:ascii="Arial" w:hAnsi="Arial" w:cs="Arial"/>
                <w:sz w:val="24"/>
                <w:szCs w:val="24"/>
              </w:rPr>
            </w:pPr>
            <w:r w:rsidRPr="00705FAE">
              <w:rPr>
                <w:rFonts w:ascii="Arial" w:hAnsi="Arial" w:cs="Arial"/>
                <w:sz w:val="24"/>
                <w:szCs w:val="24"/>
              </w:rPr>
              <w:t>Х</w:t>
            </w:r>
          </w:p>
        </w:tc>
      </w:tr>
      <w:tr w:rsidR="00705FAE" w:rsidRPr="00705FAE" w14:paraId="05F14467" w14:textId="77777777" w:rsidTr="00705FAE">
        <w:trPr>
          <w:trHeight w:val="20"/>
        </w:trPr>
        <w:tc>
          <w:tcPr>
            <w:tcW w:w="119" w:type="pct"/>
            <w:vMerge/>
            <w:shd w:val="clear" w:color="auto" w:fill="auto"/>
          </w:tcPr>
          <w:p w14:paraId="5D14A019" w14:textId="77777777" w:rsidR="00296E53" w:rsidRPr="00705FAE" w:rsidRDefault="00296E53" w:rsidP="00296E53">
            <w:pPr>
              <w:pStyle w:val="14"/>
              <w:spacing w:after="0" w:line="240" w:lineRule="auto"/>
              <w:ind w:left="0"/>
              <w:contextualSpacing w:val="0"/>
              <w:jc w:val="center"/>
              <w:rPr>
                <w:rFonts w:ascii="Arial" w:hAnsi="Arial" w:cs="Arial"/>
                <w:sz w:val="24"/>
                <w:szCs w:val="24"/>
              </w:rPr>
            </w:pPr>
          </w:p>
        </w:tc>
        <w:tc>
          <w:tcPr>
            <w:tcW w:w="439" w:type="pct"/>
            <w:vMerge/>
            <w:shd w:val="clear" w:color="auto" w:fill="auto"/>
          </w:tcPr>
          <w:p w14:paraId="7B4ECAAD"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vAlign w:val="center"/>
          </w:tcPr>
          <w:p w14:paraId="18C248C2" w14:textId="77777777" w:rsidR="00296E53" w:rsidRPr="00705FAE" w:rsidRDefault="00296E53" w:rsidP="00296E53">
            <w:pPr>
              <w:spacing w:after="0" w:line="240" w:lineRule="auto"/>
              <w:jc w:val="center"/>
              <w:rPr>
                <w:rFonts w:ascii="Arial" w:hAnsi="Arial" w:cs="Arial"/>
                <w:color w:val="000000"/>
                <w:sz w:val="24"/>
                <w:szCs w:val="24"/>
              </w:rPr>
            </w:pPr>
          </w:p>
        </w:tc>
        <w:tc>
          <w:tcPr>
            <w:tcW w:w="424" w:type="pct"/>
            <w:vMerge/>
            <w:shd w:val="clear" w:color="auto" w:fill="auto"/>
          </w:tcPr>
          <w:p w14:paraId="706E0255" w14:textId="77777777" w:rsidR="00296E53" w:rsidRPr="00705FAE" w:rsidRDefault="00296E53" w:rsidP="00296E53">
            <w:pPr>
              <w:spacing w:after="0"/>
              <w:ind w:left="-57" w:right="-57"/>
              <w:rPr>
                <w:rFonts w:ascii="Arial" w:hAnsi="Arial" w:cs="Arial"/>
                <w:sz w:val="24"/>
                <w:szCs w:val="24"/>
              </w:rPr>
            </w:pPr>
          </w:p>
        </w:tc>
        <w:tc>
          <w:tcPr>
            <w:tcW w:w="411" w:type="pct"/>
            <w:vMerge/>
            <w:shd w:val="clear" w:color="auto" w:fill="auto"/>
            <w:vAlign w:val="center"/>
          </w:tcPr>
          <w:p w14:paraId="475C5823" w14:textId="77777777" w:rsidR="00296E53" w:rsidRPr="00705FAE" w:rsidRDefault="00296E53" w:rsidP="00296E53">
            <w:pPr>
              <w:spacing w:before="20" w:after="0" w:line="240" w:lineRule="auto"/>
              <w:ind w:left="-57" w:right="-57"/>
              <w:jc w:val="center"/>
              <w:rPr>
                <w:rFonts w:ascii="Arial" w:hAnsi="Arial" w:cs="Arial"/>
                <w:color w:val="000000" w:themeColor="text1"/>
                <w:sz w:val="24"/>
                <w:szCs w:val="24"/>
              </w:rPr>
            </w:pPr>
          </w:p>
        </w:tc>
        <w:tc>
          <w:tcPr>
            <w:tcW w:w="391" w:type="pct"/>
            <w:vMerge/>
            <w:shd w:val="clear" w:color="auto" w:fill="auto"/>
            <w:vAlign w:val="center"/>
          </w:tcPr>
          <w:p w14:paraId="3CAE07DD" w14:textId="77777777" w:rsidR="00296E53" w:rsidRPr="00705FAE" w:rsidRDefault="00296E53" w:rsidP="00296E53">
            <w:pPr>
              <w:spacing w:before="20" w:after="0" w:line="240" w:lineRule="auto"/>
              <w:ind w:left="-57" w:right="-57"/>
              <w:jc w:val="center"/>
              <w:rPr>
                <w:rFonts w:ascii="Arial" w:hAnsi="Arial" w:cs="Arial"/>
                <w:color w:val="000000" w:themeColor="text1"/>
                <w:sz w:val="24"/>
                <w:szCs w:val="24"/>
              </w:rPr>
            </w:pPr>
          </w:p>
        </w:tc>
        <w:tc>
          <w:tcPr>
            <w:tcW w:w="444" w:type="pct"/>
            <w:vMerge/>
            <w:shd w:val="clear" w:color="auto" w:fill="auto"/>
            <w:vAlign w:val="center"/>
          </w:tcPr>
          <w:p w14:paraId="7B707842" w14:textId="77777777" w:rsidR="00296E53" w:rsidRPr="00705FAE" w:rsidRDefault="00296E53" w:rsidP="00296E53">
            <w:pPr>
              <w:spacing w:before="20" w:after="0" w:line="240" w:lineRule="auto"/>
              <w:ind w:left="-57" w:right="-57"/>
              <w:jc w:val="center"/>
              <w:rPr>
                <w:rFonts w:ascii="Arial" w:hAnsi="Arial" w:cs="Arial"/>
                <w:color w:val="000000" w:themeColor="text1"/>
                <w:sz w:val="24"/>
                <w:szCs w:val="24"/>
              </w:rPr>
            </w:pPr>
          </w:p>
        </w:tc>
        <w:tc>
          <w:tcPr>
            <w:tcW w:w="251" w:type="pct"/>
            <w:vMerge/>
            <w:shd w:val="clear" w:color="auto" w:fill="auto"/>
            <w:vAlign w:val="center"/>
          </w:tcPr>
          <w:p w14:paraId="24C2670D" w14:textId="77777777" w:rsidR="00296E53" w:rsidRPr="00705FAE" w:rsidRDefault="00296E53" w:rsidP="00296E53">
            <w:pPr>
              <w:spacing w:before="20" w:after="0" w:line="240" w:lineRule="auto"/>
              <w:ind w:left="-57" w:right="-57"/>
              <w:jc w:val="center"/>
              <w:rPr>
                <w:rFonts w:ascii="Arial" w:hAnsi="Arial" w:cs="Arial"/>
                <w:sz w:val="24"/>
                <w:szCs w:val="24"/>
              </w:rPr>
            </w:pPr>
          </w:p>
        </w:tc>
        <w:tc>
          <w:tcPr>
            <w:tcW w:w="266" w:type="pct"/>
            <w:shd w:val="clear" w:color="auto" w:fill="auto"/>
            <w:vAlign w:val="center"/>
          </w:tcPr>
          <w:p w14:paraId="440572FA" w14:textId="77777777"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1</w:t>
            </w:r>
          </w:p>
          <w:p w14:paraId="4FF6198F" w14:textId="2018BEA2"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 xml:space="preserve"> квартал</w:t>
            </w:r>
          </w:p>
        </w:tc>
        <w:tc>
          <w:tcPr>
            <w:tcW w:w="263" w:type="pct"/>
            <w:shd w:val="clear" w:color="auto" w:fill="auto"/>
            <w:vAlign w:val="center"/>
          </w:tcPr>
          <w:p w14:paraId="0EC3AA5C" w14:textId="77777777"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 xml:space="preserve">1 </w:t>
            </w:r>
          </w:p>
          <w:p w14:paraId="14615DC3" w14:textId="036B3CBB"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полугодие</w:t>
            </w:r>
          </w:p>
        </w:tc>
        <w:tc>
          <w:tcPr>
            <w:tcW w:w="264" w:type="pct"/>
            <w:shd w:val="clear" w:color="auto" w:fill="auto"/>
            <w:vAlign w:val="center"/>
          </w:tcPr>
          <w:p w14:paraId="0F588AD6" w14:textId="3374A654"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9 месяцев</w:t>
            </w:r>
          </w:p>
        </w:tc>
        <w:tc>
          <w:tcPr>
            <w:tcW w:w="283" w:type="pct"/>
            <w:shd w:val="clear" w:color="auto" w:fill="auto"/>
            <w:vAlign w:val="center"/>
          </w:tcPr>
          <w:p w14:paraId="4830A034" w14:textId="354DBB53"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12 месяцев</w:t>
            </w:r>
          </w:p>
        </w:tc>
        <w:tc>
          <w:tcPr>
            <w:tcW w:w="433" w:type="pct"/>
            <w:vMerge/>
            <w:shd w:val="clear" w:color="auto" w:fill="auto"/>
            <w:vAlign w:val="center"/>
          </w:tcPr>
          <w:p w14:paraId="50F826ED" w14:textId="4F1087A5" w:rsidR="00296E53" w:rsidRPr="00705FAE" w:rsidRDefault="00296E53" w:rsidP="00296E53">
            <w:pPr>
              <w:spacing w:before="20" w:after="0" w:line="240" w:lineRule="auto"/>
              <w:ind w:left="-57" w:right="-57"/>
              <w:jc w:val="center"/>
              <w:rPr>
                <w:rFonts w:ascii="Arial" w:hAnsi="Arial" w:cs="Arial"/>
                <w:color w:val="000000" w:themeColor="text1"/>
                <w:sz w:val="24"/>
                <w:szCs w:val="24"/>
              </w:rPr>
            </w:pPr>
          </w:p>
        </w:tc>
        <w:tc>
          <w:tcPr>
            <w:tcW w:w="421" w:type="pct"/>
            <w:vMerge/>
            <w:shd w:val="clear" w:color="auto" w:fill="auto"/>
            <w:vAlign w:val="center"/>
          </w:tcPr>
          <w:p w14:paraId="5AFA3DB2" w14:textId="77777777" w:rsidR="00296E53" w:rsidRPr="00705FAE" w:rsidRDefault="00296E53" w:rsidP="00296E53">
            <w:pPr>
              <w:spacing w:before="20" w:after="0" w:line="240" w:lineRule="auto"/>
              <w:ind w:left="-57" w:right="-57"/>
              <w:jc w:val="center"/>
              <w:rPr>
                <w:rFonts w:ascii="Arial" w:hAnsi="Arial" w:cs="Arial"/>
                <w:color w:val="000000" w:themeColor="text1"/>
                <w:sz w:val="24"/>
                <w:szCs w:val="24"/>
              </w:rPr>
            </w:pPr>
          </w:p>
        </w:tc>
        <w:tc>
          <w:tcPr>
            <w:tcW w:w="331" w:type="pct"/>
            <w:vMerge/>
            <w:shd w:val="clear" w:color="auto" w:fill="auto"/>
            <w:vAlign w:val="center"/>
          </w:tcPr>
          <w:p w14:paraId="4D1DA935" w14:textId="77777777" w:rsidR="00296E53" w:rsidRPr="00705FAE" w:rsidRDefault="00296E53" w:rsidP="00296E53">
            <w:pPr>
              <w:spacing w:after="0"/>
              <w:jc w:val="center"/>
              <w:rPr>
                <w:rFonts w:ascii="Arial" w:hAnsi="Arial" w:cs="Arial"/>
                <w:sz w:val="24"/>
                <w:szCs w:val="24"/>
              </w:rPr>
            </w:pPr>
          </w:p>
        </w:tc>
      </w:tr>
      <w:tr w:rsidR="00705FAE" w:rsidRPr="00705FAE" w14:paraId="41E6F96D" w14:textId="77777777" w:rsidTr="00705FAE">
        <w:trPr>
          <w:trHeight w:val="20"/>
        </w:trPr>
        <w:tc>
          <w:tcPr>
            <w:tcW w:w="119" w:type="pct"/>
            <w:vMerge/>
            <w:tcBorders>
              <w:bottom w:val="single" w:sz="4" w:space="0" w:color="auto"/>
            </w:tcBorders>
            <w:shd w:val="clear" w:color="auto" w:fill="auto"/>
          </w:tcPr>
          <w:p w14:paraId="13D9D759" w14:textId="77777777" w:rsidR="00296E53" w:rsidRPr="00705FAE" w:rsidRDefault="00296E53" w:rsidP="00296E53">
            <w:pPr>
              <w:pStyle w:val="14"/>
              <w:spacing w:after="0" w:line="240" w:lineRule="auto"/>
              <w:ind w:left="0"/>
              <w:contextualSpacing w:val="0"/>
              <w:jc w:val="center"/>
              <w:rPr>
                <w:rFonts w:ascii="Arial" w:hAnsi="Arial" w:cs="Arial"/>
                <w:sz w:val="24"/>
                <w:szCs w:val="24"/>
              </w:rPr>
            </w:pPr>
          </w:p>
        </w:tc>
        <w:tc>
          <w:tcPr>
            <w:tcW w:w="439" w:type="pct"/>
            <w:vMerge/>
            <w:tcBorders>
              <w:bottom w:val="single" w:sz="4" w:space="0" w:color="auto"/>
            </w:tcBorders>
            <w:shd w:val="clear" w:color="auto" w:fill="auto"/>
          </w:tcPr>
          <w:p w14:paraId="27272017" w14:textId="77777777" w:rsidR="00296E53" w:rsidRPr="00705FAE" w:rsidRDefault="00296E53" w:rsidP="00296E53">
            <w:pPr>
              <w:spacing w:after="0"/>
              <w:jc w:val="both"/>
              <w:rPr>
                <w:rFonts w:ascii="Arial" w:hAnsi="Arial" w:cs="Arial"/>
                <w:color w:val="000000"/>
                <w:sz w:val="24"/>
                <w:szCs w:val="24"/>
              </w:rPr>
            </w:pPr>
          </w:p>
        </w:tc>
        <w:tc>
          <w:tcPr>
            <w:tcW w:w="261" w:type="pct"/>
            <w:vMerge/>
            <w:tcBorders>
              <w:bottom w:val="single" w:sz="4" w:space="0" w:color="auto"/>
            </w:tcBorders>
            <w:shd w:val="clear" w:color="auto" w:fill="auto"/>
            <w:vAlign w:val="center"/>
          </w:tcPr>
          <w:p w14:paraId="2306D305" w14:textId="77777777" w:rsidR="00296E53" w:rsidRPr="00705FAE" w:rsidRDefault="00296E53" w:rsidP="00296E53">
            <w:pPr>
              <w:spacing w:after="0" w:line="240" w:lineRule="auto"/>
              <w:jc w:val="center"/>
              <w:rPr>
                <w:rFonts w:ascii="Arial" w:hAnsi="Arial" w:cs="Arial"/>
                <w:color w:val="000000"/>
                <w:sz w:val="24"/>
                <w:szCs w:val="24"/>
              </w:rPr>
            </w:pPr>
          </w:p>
        </w:tc>
        <w:tc>
          <w:tcPr>
            <w:tcW w:w="424" w:type="pct"/>
            <w:vMerge/>
            <w:tcBorders>
              <w:bottom w:val="single" w:sz="4" w:space="0" w:color="auto"/>
            </w:tcBorders>
            <w:shd w:val="clear" w:color="auto" w:fill="auto"/>
          </w:tcPr>
          <w:p w14:paraId="57DA374A" w14:textId="77777777" w:rsidR="00296E53" w:rsidRPr="00705FAE" w:rsidRDefault="00296E53" w:rsidP="00296E53">
            <w:pPr>
              <w:spacing w:after="0"/>
              <w:ind w:left="-57" w:right="-57"/>
              <w:rPr>
                <w:rFonts w:ascii="Arial" w:hAnsi="Arial" w:cs="Arial"/>
                <w:sz w:val="24"/>
                <w:szCs w:val="24"/>
              </w:rPr>
            </w:pPr>
          </w:p>
        </w:tc>
        <w:tc>
          <w:tcPr>
            <w:tcW w:w="411" w:type="pct"/>
            <w:tcBorders>
              <w:bottom w:val="single" w:sz="4" w:space="0" w:color="auto"/>
            </w:tcBorders>
            <w:shd w:val="clear" w:color="auto" w:fill="auto"/>
            <w:vAlign w:val="center"/>
          </w:tcPr>
          <w:p w14:paraId="6987EEDE" w14:textId="79213470"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w:t>
            </w:r>
          </w:p>
        </w:tc>
        <w:tc>
          <w:tcPr>
            <w:tcW w:w="391" w:type="pct"/>
            <w:tcBorders>
              <w:bottom w:val="single" w:sz="4" w:space="0" w:color="auto"/>
            </w:tcBorders>
            <w:shd w:val="clear" w:color="auto" w:fill="auto"/>
            <w:vAlign w:val="center"/>
          </w:tcPr>
          <w:p w14:paraId="1EE3A473" w14:textId="09E5AFE4"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w:t>
            </w:r>
          </w:p>
        </w:tc>
        <w:tc>
          <w:tcPr>
            <w:tcW w:w="444" w:type="pct"/>
            <w:tcBorders>
              <w:bottom w:val="single" w:sz="4" w:space="0" w:color="auto"/>
            </w:tcBorders>
            <w:shd w:val="clear" w:color="auto" w:fill="auto"/>
            <w:vAlign w:val="center"/>
          </w:tcPr>
          <w:p w14:paraId="1E28958A" w14:textId="4C08D052"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w:t>
            </w:r>
          </w:p>
        </w:tc>
        <w:tc>
          <w:tcPr>
            <w:tcW w:w="251" w:type="pct"/>
            <w:tcBorders>
              <w:bottom w:val="single" w:sz="4" w:space="0" w:color="auto"/>
            </w:tcBorders>
            <w:shd w:val="clear" w:color="auto" w:fill="auto"/>
            <w:vAlign w:val="center"/>
          </w:tcPr>
          <w:p w14:paraId="15FD86BC" w14:textId="227F6D10"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sz w:val="24"/>
                <w:szCs w:val="24"/>
              </w:rPr>
              <w:t>2</w:t>
            </w:r>
          </w:p>
        </w:tc>
        <w:tc>
          <w:tcPr>
            <w:tcW w:w="266" w:type="pct"/>
            <w:tcBorders>
              <w:bottom w:val="single" w:sz="4" w:space="0" w:color="auto"/>
            </w:tcBorders>
            <w:shd w:val="clear" w:color="auto" w:fill="auto"/>
            <w:vAlign w:val="center"/>
          </w:tcPr>
          <w:p w14:paraId="037D01BB" w14:textId="3CFC1D4A"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sz w:val="24"/>
                <w:szCs w:val="24"/>
              </w:rPr>
              <w:t>0</w:t>
            </w:r>
          </w:p>
        </w:tc>
        <w:tc>
          <w:tcPr>
            <w:tcW w:w="263" w:type="pct"/>
            <w:tcBorders>
              <w:bottom w:val="single" w:sz="4" w:space="0" w:color="auto"/>
            </w:tcBorders>
            <w:shd w:val="clear" w:color="auto" w:fill="auto"/>
            <w:vAlign w:val="center"/>
          </w:tcPr>
          <w:p w14:paraId="1DCBBC44" w14:textId="5EEB8D48"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sz w:val="24"/>
                <w:szCs w:val="24"/>
              </w:rPr>
              <w:t>0</w:t>
            </w:r>
          </w:p>
        </w:tc>
        <w:tc>
          <w:tcPr>
            <w:tcW w:w="264" w:type="pct"/>
            <w:tcBorders>
              <w:bottom w:val="single" w:sz="4" w:space="0" w:color="auto"/>
            </w:tcBorders>
            <w:shd w:val="clear" w:color="auto" w:fill="auto"/>
            <w:vAlign w:val="center"/>
          </w:tcPr>
          <w:p w14:paraId="65040D16" w14:textId="0D97FB58"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sz w:val="24"/>
                <w:szCs w:val="24"/>
              </w:rPr>
              <w:t>0</w:t>
            </w:r>
          </w:p>
        </w:tc>
        <w:tc>
          <w:tcPr>
            <w:tcW w:w="283" w:type="pct"/>
            <w:tcBorders>
              <w:bottom w:val="single" w:sz="4" w:space="0" w:color="auto"/>
            </w:tcBorders>
            <w:shd w:val="clear" w:color="auto" w:fill="auto"/>
            <w:vAlign w:val="center"/>
          </w:tcPr>
          <w:p w14:paraId="284DB69B" w14:textId="1A921FEF" w:rsidR="00296E53" w:rsidRPr="00705FAE" w:rsidRDefault="00296E53" w:rsidP="00296E53">
            <w:pPr>
              <w:spacing w:before="20" w:after="0" w:line="240" w:lineRule="auto"/>
              <w:ind w:left="-57" w:right="-57"/>
              <w:jc w:val="center"/>
              <w:rPr>
                <w:rFonts w:ascii="Arial" w:hAnsi="Arial" w:cs="Arial"/>
                <w:sz w:val="24"/>
                <w:szCs w:val="24"/>
              </w:rPr>
            </w:pPr>
            <w:r w:rsidRPr="00705FAE">
              <w:rPr>
                <w:rFonts w:ascii="Arial" w:hAnsi="Arial" w:cs="Arial"/>
                <w:sz w:val="24"/>
                <w:szCs w:val="24"/>
              </w:rPr>
              <w:t>2</w:t>
            </w:r>
          </w:p>
        </w:tc>
        <w:tc>
          <w:tcPr>
            <w:tcW w:w="433" w:type="pct"/>
            <w:tcBorders>
              <w:bottom w:val="single" w:sz="4" w:space="0" w:color="auto"/>
            </w:tcBorders>
            <w:shd w:val="clear" w:color="auto" w:fill="auto"/>
            <w:vAlign w:val="center"/>
          </w:tcPr>
          <w:p w14:paraId="3A26853B" w14:textId="7A83AB40"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w:t>
            </w:r>
          </w:p>
        </w:tc>
        <w:tc>
          <w:tcPr>
            <w:tcW w:w="421" w:type="pct"/>
            <w:tcBorders>
              <w:bottom w:val="single" w:sz="4" w:space="0" w:color="auto"/>
            </w:tcBorders>
            <w:shd w:val="clear" w:color="auto" w:fill="auto"/>
            <w:vAlign w:val="center"/>
          </w:tcPr>
          <w:p w14:paraId="72D20558" w14:textId="092D8CAB"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w:t>
            </w:r>
          </w:p>
        </w:tc>
        <w:tc>
          <w:tcPr>
            <w:tcW w:w="331" w:type="pct"/>
            <w:vMerge/>
            <w:tcBorders>
              <w:bottom w:val="single" w:sz="4" w:space="0" w:color="auto"/>
            </w:tcBorders>
            <w:shd w:val="clear" w:color="auto" w:fill="auto"/>
            <w:vAlign w:val="center"/>
          </w:tcPr>
          <w:p w14:paraId="7E23E3CC" w14:textId="77777777" w:rsidR="00296E53" w:rsidRPr="00705FAE" w:rsidRDefault="00296E53" w:rsidP="00296E53">
            <w:pPr>
              <w:spacing w:after="0"/>
              <w:jc w:val="center"/>
              <w:rPr>
                <w:rFonts w:ascii="Arial" w:hAnsi="Arial" w:cs="Arial"/>
                <w:sz w:val="24"/>
                <w:szCs w:val="24"/>
              </w:rPr>
            </w:pPr>
          </w:p>
        </w:tc>
      </w:tr>
      <w:tr w:rsidR="00705FAE" w:rsidRPr="00705FAE" w14:paraId="1AAD7A55" w14:textId="77777777" w:rsidTr="00705FAE">
        <w:trPr>
          <w:trHeight w:val="20"/>
        </w:trPr>
        <w:tc>
          <w:tcPr>
            <w:tcW w:w="119" w:type="pct"/>
            <w:vMerge w:val="restart"/>
            <w:shd w:val="clear" w:color="auto" w:fill="auto"/>
          </w:tcPr>
          <w:p w14:paraId="3D8B095C" w14:textId="7E3D8A98" w:rsidR="00296E53" w:rsidRPr="00705FAE" w:rsidRDefault="00296E53" w:rsidP="00296E53">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5.</w:t>
            </w:r>
          </w:p>
        </w:tc>
        <w:tc>
          <w:tcPr>
            <w:tcW w:w="439" w:type="pct"/>
            <w:vMerge w:val="restart"/>
            <w:shd w:val="clear" w:color="auto" w:fill="auto"/>
          </w:tcPr>
          <w:p w14:paraId="19F2EBEF" w14:textId="77777777" w:rsidR="00296E53" w:rsidRPr="00705FAE" w:rsidRDefault="00296E53" w:rsidP="00296E53">
            <w:pPr>
              <w:spacing w:after="0"/>
              <w:jc w:val="both"/>
              <w:rPr>
                <w:rFonts w:ascii="Arial" w:hAnsi="Arial" w:cs="Arial"/>
                <w:color w:val="000000"/>
                <w:sz w:val="24"/>
                <w:szCs w:val="24"/>
              </w:rPr>
            </w:pPr>
            <w:r w:rsidRPr="00705FAE">
              <w:rPr>
                <w:rFonts w:ascii="Arial" w:hAnsi="Arial" w:cs="Arial"/>
                <w:color w:val="000000"/>
                <w:sz w:val="24"/>
                <w:szCs w:val="24"/>
              </w:rPr>
              <w:t xml:space="preserve">Основное мероприятие </w:t>
            </w:r>
            <w:r w:rsidRPr="00705FAE">
              <w:rPr>
                <w:rFonts w:ascii="Arial" w:hAnsi="Arial" w:cs="Arial"/>
                <w:color w:val="000000"/>
                <w:sz w:val="24"/>
                <w:szCs w:val="24"/>
                <w:lang w:val="en-US"/>
              </w:rPr>
              <w:t>E</w:t>
            </w:r>
            <w:r w:rsidRPr="00705FAE">
              <w:rPr>
                <w:rFonts w:ascii="Arial" w:hAnsi="Arial" w:cs="Arial"/>
                <w:color w:val="000000"/>
                <w:sz w:val="24"/>
                <w:szCs w:val="24"/>
              </w:rPr>
              <w:t>4. Федеральный проект «Цифровая образовательная среда»</w:t>
            </w:r>
          </w:p>
        </w:tc>
        <w:tc>
          <w:tcPr>
            <w:tcW w:w="261" w:type="pct"/>
            <w:vMerge w:val="restart"/>
            <w:shd w:val="clear" w:color="auto" w:fill="auto"/>
            <w:vAlign w:val="center"/>
          </w:tcPr>
          <w:p w14:paraId="1751FDAD"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01.01.2023</w:t>
            </w:r>
          </w:p>
          <w:p w14:paraId="3F7DA51F"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523476D8" w14:textId="052D770D"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31.12.2024</w:t>
            </w:r>
          </w:p>
          <w:p w14:paraId="41C01B7A" w14:textId="77777777" w:rsidR="00296E53" w:rsidRPr="00705FAE" w:rsidRDefault="00296E53" w:rsidP="00296E53">
            <w:pPr>
              <w:spacing w:after="0"/>
              <w:ind w:left="-57" w:right="-57"/>
              <w:rPr>
                <w:rFonts w:ascii="Arial" w:hAnsi="Arial" w:cs="Arial"/>
                <w:sz w:val="24"/>
                <w:szCs w:val="24"/>
              </w:rPr>
            </w:pPr>
          </w:p>
        </w:tc>
        <w:tc>
          <w:tcPr>
            <w:tcW w:w="424" w:type="pct"/>
            <w:shd w:val="clear" w:color="auto" w:fill="auto"/>
          </w:tcPr>
          <w:p w14:paraId="01EAFD74" w14:textId="77777777" w:rsidR="00296E53" w:rsidRPr="00705FAE" w:rsidRDefault="00296E53" w:rsidP="00296E53">
            <w:pPr>
              <w:spacing w:after="0"/>
              <w:ind w:left="-57" w:right="-57"/>
              <w:rPr>
                <w:rFonts w:ascii="Arial" w:hAnsi="Arial" w:cs="Arial"/>
                <w:sz w:val="24"/>
                <w:szCs w:val="24"/>
              </w:rPr>
            </w:pPr>
            <w:r w:rsidRPr="00705FAE">
              <w:rPr>
                <w:rFonts w:ascii="Arial" w:hAnsi="Arial" w:cs="Arial"/>
                <w:sz w:val="24"/>
                <w:szCs w:val="24"/>
              </w:rPr>
              <w:t>Средства федерального      бюджета</w:t>
            </w:r>
          </w:p>
        </w:tc>
        <w:tc>
          <w:tcPr>
            <w:tcW w:w="411" w:type="pct"/>
            <w:shd w:val="clear" w:color="auto" w:fill="auto"/>
            <w:vAlign w:val="center"/>
          </w:tcPr>
          <w:p w14:paraId="2F09EE5C" w14:textId="5CBB02FB"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9 392,05</w:t>
            </w:r>
          </w:p>
        </w:tc>
        <w:tc>
          <w:tcPr>
            <w:tcW w:w="391" w:type="pct"/>
            <w:shd w:val="clear" w:color="auto" w:fill="auto"/>
            <w:vAlign w:val="center"/>
          </w:tcPr>
          <w:p w14:paraId="2B0A0123" w14:textId="2128504B"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4 371,16</w:t>
            </w:r>
          </w:p>
        </w:tc>
        <w:tc>
          <w:tcPr>
            <w:tcW w:w="444" w:type="pct"/>
            <w:shd w:val="clear" w:color="auto" w:fill="auto"/>
            <w:vAlign w:val="center"/>
          </w:tcPr>
          <w:p w14:paraId="52CE81CC" w14:textId="65079B4F"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5 020,89</w:t>
            </w:r>
          </w:p>
        </w:tc>
        <w:tc>
          <w:tcPr>
            <w:tcW w:w="1326" w:type="pct"/>
            <w:gridSpan w:val="5"/>
            <w:shd w:val="clear" w:color="auto" w:fill="auto"/>
            <w:vAlign w:val="center"/>
          </w:tcPr>
          <w:p w14:paraId="39DA71A9" w14:textId="2C08498D"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sz w:val="24"/>
                <w:szCs w:val="24"/>
              </w:rPr>
              <w:t>0,00</w:t>
            </w:r>
          </w:p>
        </w:tc>
        <w:tc>
          <w:tcPr>
            <w:tcW w:w="433" w:type="pct"/>
            <w:shd w:val="clear" w:color="auto" w:fill="auto"/>
            <w:vAlign w:val="center"/>
          </w:tcPr>
          <w:p w14:paraId="0C4720FC" w14:textId="7327DA60"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03D22CD5" w14:textId="420F4BE0"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val="restart"/>
            <w:shd w:val="clear" w:color="auto" w:fill="auto"/>
            <w:vAlign w:val="center"/>
          </w:tcPr>
          <w:p w14:paraId="310EAA71" w14:textId="77777777" w:rsidR="00296E53" w:rsidRPr="00705FAE" w:rsidRDefault="00296E53" w:rsidP="00296E53">
            <w:pPr>
              <w:spacing w:after="0"/>
              <w:jc w:val="center"/>
              <w:rPr>
                <w:rFonts w:ascii="Arial" w:hAnsi="Arial" w:cs="Arial"/>
                <w:color w:val="000000"/>
                <w:sz w:val="24"/>
                <w:szCs w:val="24"/>
              </w:rPr>
            </w:pPr>
            <w:r w:rsidRPr="00705FAE">
              <w:rPr>
                <w:rFonts w:ascii="Arial" w:hAnsi="Arial" w:cs="Arial"/>
                <w:sz w:val="24"/>
                <w:szCs w:val="24"/>
              </w:rPr>
              <w:t>Х</w:t>
            </w:r>
          </w:p>
        </w:tc>
      </w:tr>
      <w:tr w:rsidR="00705FAE" w:rsidRPr="00705FAE" w14:paraId="7D69B817" w14:textId="77777777" w:rsidTr="00705FAE">
        <w:trPr>
          <w:trHeight w:val="20"/>
        </w:trPr>
        <w:tc>
          <w:tcPr>
            <w:tcW w:w="119" w:type="pct"/>
            <w:vMerge/>
            <w:shd w:val="clear" w:color="auto" w:fill="auto"/>
          </w:tcPr>
          <w:p w14:paraId="0C3ADB16" w14:textId="77777777" w:rsidR="00296E53" w:rsidRPr="00705FAE" w:rsidRDefault="00296E53" w:rsidP="00296E53">
            <w:pPr>
              <w:pStyle w:val="14"/>
              <w:numPr>
                <w:ilvl w:val="1"/>
                <w:numId w:val="4"/>
              </w:numPr>
              <w:spacing w:after="0" w:line="240" w:lineRule="auto"/>
              <w:contextualSpacing w:val="0"/>
              <w:jc w:val="right"/>
              <w:rPr>
                <w:rFonts w:ascii="Arial" w:hAnsi="Arial" w:cs="Arial"/>
                <w:sz w:val="24"/>
                <w:szCs w:val="24"/>
              </w:rPr>
            </w:pPr>
          </w:p>
        </w:tc>
        <w:tc>
          <w:tcPr>
            <w:tcW w:w="439" w:type="pct"/>
            <w:vMerge/>
            <w:shd w:val="clear" w:color="auto" w:fill="auto"/>
          </w:tcPr>
          <w:p w14:paraId="48F3840D"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tcPr>
          <w:p w14:paraId="411DD53E" w14:textId="77777777" w:rsidR="00296E53" w:rsidRPr="00705FAE" w:rsidRDefault="00296E53" w:rsidP="00296E53">
            <w:pPr>
              <w:spacing w:after="0"/>
              <w:ind w:left="-57" w:right="-57"/>
              <w:rPr>
                <w:rFonts w:ascii="Arial" w:hAnsi="Arial" w:cs="Arial"/>
                <w:color w:val="000000"/>
                <w:sz w:val="24"/>
                <w:szCs w:val="24"/>
              </w:rPr>
            </w:pPr>
          </w:p>
        </w:tc>
        <w:tc>
          <w:tcPr>
            <w:tcW w:w="424" w:type="pct"/>
            <w:shd w:val="clear" w:color="auto" w:fill="auto"/>
          </w:tcPr>
          <w:p w14:paraId="308A824B" w14:textId="77777777" w:rsidR="00296E53" w:rsidRPr="00705FAE" w:rsidRDefault="00296E53" w:rsidP="00296E53">
            <w:pPr>
              <w:spacing w:after="0"/>
              <w:ind w:left="-57" w:right="-57"/>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4CB537C2" w14:textId="65D50FCB"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3 130,69</w:t>
            </w:r>
          </w:p>
        </w:tc>
        <w:tc>
          <w:tcPr>
            <w:tcW w:w="391" w:type="pct"/>
            <w:shd w:val="clear" w:color="auto" w:fill="auto"/>
            <w:vAlign w:val="center"/>
          </w:tcPr>
          <w:p w14:paraId="5F28F660" w14:textId="16F99FF2"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1 457,06</w:t>
            </w:r>
          </w:p>
        </w:tc>
        <w:tc>
          <w:tcPr>
            <w:tcW w:w="444" w:type="pct"/>
            <w:shd w:val="clear" w:color="auto" w:fill="auto"/>
            <w:vAlign w:val="center"/>
          </w:tcPr>
          <w:p w14:paraId="22D4F3FD" w14:textId="6CF92240"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1 673,63</w:t>
            </w:r>
          </w:p>
        </w:tc>
        <w:tc>
          <w:tcPr>
            <w:tcW w:w="1326" w:type="pct"/>
            <w:gridSpan w:val="5"/>
            <w:shd w:val="clear" w:color="auto" w:fill="auto"/>
            <w:vAlign w:val="center"/>
          </w:tcPr>
          <w:p w14:paraId="4180A61A" w14:textId="369E630C"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7F711C7E" w14:textId="3313B874"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24B3D812" w14:textId="28FE0C6E"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2274FF0F" w14:textId="77777777" w:rsidR="00296E53" w:rsidRPr="00705FAE" w:rsidRDefault="00296E53" w:rsidP="00296E53">
            <w:pPr>
              <w:spacing w:after="0"/>
              <w:rPr>
                <w:rFonts w:ascii="Arial" w:hAnsi="Arial" w:cs="Arial"/>
                <w:color w:val="000000"/>
                <w:sz w:val="24"/>
                <w:szCs w:val="24"/>
              </w:rPr>
            </w:pPr>
          </w:p>
        </w:tc>
      </w:tr>
      <w:tr w:rsidR="00705FAE" w:rsidRPr="00705FAE" w14:paraId="45A125AE" w14:textId="77777777" w:rsidTr="00705FAE">
        <w:trPr>
          <w:trHeight w:val="20"/>
        </w:trPr>
        <w:tc>
          <w:tcPr>
            <w:tcW w:w="119" w:type="pct"/>
            <w:vMerge/>
            <w:shd w:val="clear" w:color="auto" w:fill="auto"/>
          </w:tcPr>
          <w:p w14:paraId="5BC83BCC" w14:textId="77777777" w:rsidR="00296E53" w:rsidRPr="00705FAE" w:rsidRDefault="00296E53" w:rsidP="00296E53">
            <w:pPr>
              <w:pStyle w:val="14"/>
              <w:numPr>
                <w:ilvl w:val="1"/>
                <w:numId w:val="4"/>
              </w:numPr>
              <w:spacing w:after="0" w:line="240" w:lineRule="auto"/>
              <w:contextualSpacing w:val="0"/>
              <w:jc w:val="right"/>
              <w:rPr>
                <w:rFonts w:ascii="Arial" w:hAnsi="Arial" w:cs="Arial"/>
                <w:sz w:val="24"/>
                <w:szCs w:val="24"/>
              </w:rPr>
            </w:pPr>
          </w:p>
        </w:tc>
        <w:tc>
          <w:tcPr>
            <w:tcW w:w="439" w:type="pct"/>
            <w:vMerge/>
            <w:shd w:val="clear" w:color="auto" w:fill="auto"/>
          </w:tcPr>
          <w:p w14:paraId="2BAADB40"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tcPr>
          <w:p w14:paraId="54A9ED6E" w14:textId="77777777" w:rsidR="00296E53" w:rsidRPr="00705FAE" w:rsidRDefault="00296E53" w:rsidP="00296E53">
            <w:pPr>
              <w:spacing w:after="0"/>
              <w:ind w:left="-57" w:right="-57"/>
              <w:rPr>
                <w:rFonts w:ascii="Arial" w:hAnsi="Arial" w:cs="Arial"/>
                <w:color w:val="000000"/>
                <w:sz w:val="24"/>
                <w:szCs w:val="24"/>
              </w:rPr>
            </w:pPr>
          </w:p>
        </w:tc>
        <w:tc>
          <w:tcPr>
            <w:tcW w:w="424" w:type="pct"/>
            <w:shd w:val="clear" w:color="auto" w:fill="auto"/>
          </w:tcPr>
          <w:p w14:paraId="1606843B" w14:textId="77777777" w:rsidR="00296E53" w:rsidRPr="00705FAE" w:rsidRDefault="00296E53" w:rsidP="00296E53">
            <w:pPr>
              <w:spacing w:after="0"/>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1" w:type="pct"/>
            <w:shd w:val="clear" w:color="auto" w:fill="auto"/>
            <w:vAlign w:val="center"/>
          </w:tcPr>
          <w:p w14:paraId="130B9B29" w14:textId="21B241DA"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714,07</w:t>
            </w:r>
          </w:p>
        </w:tc>
        <w:tc>
          <w:tcPr>
            <w:tcW w:w="391" w:type="pct"/>
            <w:shd w:val="clear" w:color="auto" w:fill="auto"/>
            <w:vAlign w:val="center"/>
          </w:tcPr>
          <w:p w14:paraId="3F4C3190" w14:textId="124404F4"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145,71</w:t>
            </w:r>
          </w:p>
        </w:tc>
        <w:tc>
          <w:tcPr>
            <w:tcW w:w="444" w:type="pct"/>
            <w:shd w:val="clear" w:color="auto" w:fill="auto"/>
            <w:vAlign w:val="center"/>
          </w:tcPr>
          <w:p w14:paraId="5F2CA734" w14:textId="3D8BAA55"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568,36</w:t>
            </w:r>
          </w:p>
        </w:tc>
        <w:tc>
          <w:tcPr>
            <w:tcW w:w="1326" w:type="pct"/>
            <w:gridSpan w:val="5"/>
            <w:shd w:val="clear" w:color="auto" w:fill="auto"/>
            <w:vAlign w:val="center"/>
          </w:tcPr>
          <w:p w14:paraId="69162798" w14:textId="4AF919A3"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11F9DA99" w14:textId="6015DA74"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7A2A1670" w14:textId="0ECC3413"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3BABB73B" w14:textId="77777777" w:rsidR="00296E53" w:rsidRPr="00705FAE" w:rsidRDefault="00296E53" w:rsidP="00296E53">
            <w:pPr>
              <w:spacing w:after="0"/>
              <w:rPr>
                <w:rFonts w:ascii="Arial" w:hAnsi="Arial" w:cs="Arial"/>
                <w:color w:val="000000"/>
                <w:sz w:val="24"/>
                <w:szCs w:val="24"/>
              </w:rPr>
            </w:pPr>
          </w:p>
        </w:tc>
      </w:tr>
      <w:tr w:rsidR="00705FAE" w:rsidRPr="00705FAE" w14:paraId="5E0D3D2F" w14:textId="77777777" w:rsidTr="00705FAE">
        <w:trPr>
          <w:trHeight w:val="20"/>
        </w:trPr>
        <w:tc>
          <w:tcPr>
            <w:tcW w:w="119" w:type="pct"/>
            <w:vMerge/>
            <w:shd w:val="clear" w:color="auto" w:fill="auto"/>
          </w:tcPr>
          <w:p w14:paraId="522F567B" w14:textId="77777777" w:rsidR="00296E53" w:rsidRPr="00705FAE" w:rsidRDefault="00296E53" w:rsidP="00296E53">
            <w:pPr>
              <w:pStyle w:val="14"/>
              <w:numPr>
                <w:ilvl w:val="1"/>
                <w:numId w:val="4"/>
              </w:numPr>
              <w:spacing w:after="0" w:line="240" w:lineRule="auto"/>
              <w:contextualSpacing w:val="0"/>
              <w:jc w:val="right"/>
              <w:rPr>
                <w:rFonts w:ascii="Arial" w:hAnsi="Arial" w:cs="Arial"/>
                <w:sz w:val="24"/>
                <w:szCs w:val="24"/>
              </w:rPr>
            </w:pPr>
          </w:p>
        </w:tc>
        <w:tc>
          <w:tcPr>
            <w:tcW w:w="439" w:type="pct"/>
            <w:vMerge/>
            <w:shd w:val="clear" w:color="auto" w:fill="auto"/>
          </w:tcPr>
          <w:p w14:paraId="7D159774"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tcPr>
          <w:p w14:paraId="40603720" w14:textId="77777777" w:rsidR="00296E53" w:rsidRPr="00705FAE" w:rsidRDefault="00296E53" w:rsidP="00296E53">
            <w:pPr>
              <w:spacing w:before="20" w:after="0"/>
              <w:ind w:left="-57" w:right="-57"/>
              <w:rPr>
                <w:rFonts w:ascii="Arial" w:hAnsi="Arial" w:cs="Arial"/>
                <w:sz w:val="24"/>
                <w:szCs w:val="24"/>
              </w:rPr>
            </w:pPr>
          </w:p>
        </w:tc>
        <w:tc>
          <w:tcPr>
            <w:tcW w:w="424" w:type="pct"/>
            <w:shd w:val="clear" w:color="auto" w:fill="auto"/>
          </w:tcPr>
          <w:p w14:paraId="462F9560" w14:textId="77777777" w:rsidR="00296E53" w:rsidRPr="00705FAE" w:rsidRDefault="00296E53" w:rsidP="00296E53">
            <w:pPr>
              <w:spacing w:before="20" w:after="0"/>
              <w:ind w:left="-57" w:right="-57"/>
              <w:rPr>
                <w:rFonts w:ascii="Arial" w:hAnsi="Arial" w:cs="Arial"/>
                <w:sz w:val="24"/>
                <w:szCs w:val="24"/>
              </w:rPr>
            </w:pPr>
            <w:r w:rsidRPr="00705FAE">
              <w:rPr>
                <w:rFonts w:ascii="Arial" w:hAnsi="Arial" w:cs="Arial"/>
                <w:sz w:val="24"/>
                <w:szCs w:val="24"/>
              </w:rPr>
              <w:t>Итого:</w:t>
            </w:r>
          </w:p>
        </w:tc>
        <w:tc>
          <w:tcPr>
            <w:tcW w:w="411" w:type="pct"/>
            <w:shd w:val="clear" w:color="auto" w:fill="auto"/>
            <w:vAlign w:val="center"/>
          </w:tcPr>
          <w:p w14:paraId="2A825A0B" w14:textId="3C90C383"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13 236,81</w:t>
            </w:r>
          </w:p>
        </w:tc>
        <w:tc>
          <w:tcPr>
            <w:tcW w:w="391" w:type="pct"/>
            <w:shd w:val="clear" w:color="auto" w:fill="auto"/>
            <w:vAlign w:val="center"/>
          </w:tcPr>
          <w:p w14:paraId="65C52D7D" w14:textId="390E1C51"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5 973,93</w:t>
            </w:r>
          </w:p>
        </w:tc>
        <w:tc>
          <w:tcPr>
            <w:tcW w:w="444" w:type="pct"/>
            <w:shd w:val="clear" w:color="auto" w:fill="auto"/>
            <w:vAlign w:val="center"/>
          </w:tcPr>
          <w:p w14:paraId="4C718992" w14:textId="038FC52B"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7 262,88</w:t>
            </w:r>
          </w:p>
        </w:tc>
        <w:tc>
          <w:tcPr>
            <w:tcW w:w="1326" w:type="pct"/>
            <w:gridSpan w:val="5"/>
            <w:shd w:val="clear" w:color="auto" w:fill="auto"/>
            <w:vAlign w:val="center"/>
          </w:tcPr>
          <w:p w14:paraId="586EF7EA" w14:textId="6E4F7E2F"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3429AE3D" w14:textId="2D460E1F"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42AE4D02" w14:textId="6D61A71C"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33CD178D" w14:textId="77777777" w:rsidR="00296E53" w:rsidRPr="00705FAE" w:rsidRDefault="00296E53" w:rsidP="00296E53">
            <w:pPr>
              <w:spacing w:after="0"/>
              <w:rPr>
                <w:rFonts w:ascii="Arial" w:hAnsi="Arial" w:cs="Arial"/>
                <w:color w:val="000000"/>
                <w:sz w:val="24"/>
                <w:szCs w:val="24"/>
              </w:rPr>
            </w:pPr>
          </w:p>
        </w:tc>
      </w:tr>
      <w:tr w:rsidR="00705FAE" w:rsidRPr="00705FAE" w14:paraId="70D63CC4" w14:textId="77777777" w:rsidTr="00705FAE">
        <w:trPr>
          <w:trHeight w:val="20"/>
        </w:trPr>
        <w:tc>
          <w:tcPr>
            <w:tcW w:w="119" w:type="pct"/>
            <w:vMerge w:val="restart"/>
            <w:shd w:val="clear" w:color="auto" w:fill="auto"/>
          </w:tcPr>
          <w:p w14:paraId="3CF1206C" w14:textId="4727C505" w:rsidR="00296E53" w:rsidRPr="00705FAE" w:rsidRDefault="00296E53" w:rsidP="00296E53">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5.1.</w:t>
            </w:r>
          </w:p>
        </w:tc>
        <w:tc>
          <w:tcPr>
            <w:tcW w:w="439" w:type="pct"/>
            <w:vMerge w:val="restart"/>
            <w:shd w:val="clear" w:color="auto" w:fill="auto"/>
          </w:tcPr>
          <w:p w14:paraId="09759BBD" w14:textId="2939D3C2" w:rsidR="00296E53" w:rsidRPr="00705FAE" w:rsidRDefault="00296E53" w:rsidP="00296E53">
            <w:pPr>
              <w:spacing w:after="0"/>
              <w:jc w:val="both"/>
              <w:rPr>
                <w:rFonts w:ascii="Arial" w:hAnsi="Arial" w:cs="Arial"/>
                <w:color w:val="000000"/>
                <w:sz w:val="24"/>
                <w:szCs w:val="24"/>
              </w:rPr>
            </w:pPr>
            <w:r w:rsidRPr="00705FAE">
              <w:rPr>
                <w:rFonts w:ascii="Arial" w:hAnsi="Arial" w:cs="Arial"/>
                <w:bCs/>
                <w:color w:val="000000"/>
                <w:sz w:val="24"/>
                <w:szCs w:val="24"/>
                <w:lang w:eastAsia="en-US"/>
              </w:rPr>
              <w:t xml:space="preserve">Мероприятие E4.04. Обеспечение образовательных организаций </w:t>
            </w:r>
            <w:r w:rsidRPr="00705FAE">
              <w:rPr>
                <w:rFonts w:ascii="Arial" w:hAnsi="Arial" w:cs="Arial"/>
                <w:bCs/>
                <w:color w:val="000000"/>
                <w:sz w:val="24"/>
                <w:szCs w:val="24"/>
                <w:lang w:eastAsia="en-US"/>
              </w:rPr>
              <w:lastRenderedPageBreak/>
              <w:t>материально-технической базой для внедрения цифровой образовательной среды</w:t>
            </w:r>
          </w:p>
        </w:tc>
        <w:tc>
          <w:tcPr>
            <w:tcW w:w="261" w:type="pct"/>
            <w:vMerge w:val="restart"/>
            <w:shd w:val="clear" w:color="auto" w:fill="auto"/>
            <w:vAlign w:val="center"/>
          </w:tcPr>
          <w:p w14:paraId="7FE46697"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01.01.2023</w:t>
            </w:r>
          </w:p>
          <w:p w14:paraId="7840B340"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65299CF4" w14:textId="3804A4B6"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31.12.2024</w:t>
            </w:r>
          </w:p>
          <w:p w14:paraId="08771C7A" w14:textId="77777777" w:rsidR="00296E53" w:rsidRPr="00705FAE" w:rsidRDefault="00296E53" w:rsidP="00296E53">
            <w:pPr>
              <w:spacing w:after="0"/>
              <w:ind w:left="-57" w:right="-57"/>
              <w:jc w:val="center"/>
              <w:rPr>
                <w:rFonts w:ascii="Arial" w:hAnsi="Arial" w:cs="Arial"/>
                <w:sz w:val="24"/>
                <w:szCs w:val="24"/>
              </w:rPr>
            </w:pPr>
          </w:p>
        </w:tc>
        <w:tc>
          <w:tcPr>
            <w:tcW w:w="424" w:type="pct"/>
            <w:shd w:val="clear" w:color="auto" w:fill="auto"/>
          </w:tcPr>
          <w:p w14:paraId="5C8C3402" w14:textId="77777777" w:rsidR="00296E53" w:rsidRPr="00705FAE" w:rsidRDefault="00296E53" w:rsidP="00296E53">
            <w:pPr>
              <w:spacing w:after="0"/>
              <w:ind w:left="-57" w:right="-57"/>
              <w:rPr>
                <w:rFonts w:ascii="Arial" w:hAnsi="Arial" w:cs="Arial"/>
                <w:sz w:val="24"/>
                <w:szCs w:val="24"/>
              </w:rPr>
            </w:pPr>
            <w:r w:rsidRPr="00705FAE">
              <w:rPr>
                <w:rFonts w:ascii="Arial" w:hAnsi="Arial" w:cs="Arial"/>
                <w:sz w:val="24"/>
                <w:szCs w:val="24"/>
              </w:rPr>
              <w:t>Средства федерального      бюджета</w:t>
            </w:r>
          </w:p>
        </w:tc>
        <w:tc>
          <w:tcPr>
            <w:tcW w:w="411" w:type="pct"/>
            <w:shd w:val="clear" w:color="auto" w:fill="auto"/>
            <w:vAlign w:val="center"/>
          </w:tcPr>
          <w:p w14:paraId="09B419B4" w14:textId="6CA10510"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9 392,05</w:t>
            </w:r>
          </w:p>
        </w:tc>
        <w:tc>
          <w:tcPr>
            <w:tcW w:w="391" w:type="pct"/>
            <w:shd w:val="clear" w:color="auto" w:fill="auto"/>
            <w:vAlign w:val="center"/>
          </w:tcPr>
          <w:p w14:paraId="5D4AD439" w14:textId="6A889C27"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4 371,16</w:t>
            </w:r>
          </w:p>
        </w:tc>
        <w:tc>
          <w:tcPr>
            <w:tcW w:w="444" w:type="pct"/>
            <w:shd w:val="clear" w:color="auto" w:fill="auto"/>
            <w:vAlign w:val="center"/>
          </w:tcPr>
          <w:p w14:paraId="2D6F63E0" w14:textId="544F27AA"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5 020,89</w:t>
            </w:r>
          </w:p>
        </w:tc>
        <w:tc>
          <w:tcPr>
            <w:tcW w:w="1326" w:type="pct"/>
            <w:gridSpan w:val="5"/>
            <w:shd w:val="clear" w:color="auto" w:fill="auto"/>
            <w:vAlign w:val="center"/>
          </w:tcPr>
          <w:p w14:paraId="1ABC73A3" w14:textId="37047E7A"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4AAD0164" w14:textId="3D60D1DA"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310B0458" w14:textId="6AE32F2D"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val="restart"/>
            <w:shd w:val="clear" w:color="auto" w:fill="auto"/>
          </w:tcPr>
          <w:p w14:paraId="0EB27F9C" w14:textId="4743F171" w:rsidR="00296E53" w:rsidRPr="00705FAE" w:rsidRDefault="00296E53" w:rsidP="00296E53">
            <w:pPr>
              <w:spacing w:after="0"/>
              <w:rPr>
                <w:rFonts w:ascii="Arial" w:hAnsi="Arial" w:cs="Arial"/>
                <w:color w:val="000000"/>
                <w:sz w:val="24"/>
                <w:szCs w:val="24"/>
              </w:rPr>
            </w:pPr>
            <w:r w:rsidRPr="00705FAE">
              <w:rPr>
                <w:rFonts w:ascii="Arial" w:hAnsi="Arial" w:cs="Arial"/>
                <w:sz w:val="24"/>
                <w:szCs w:val="24"/>
              </w:rPr>
              <w:t xml:space="preserve">Управление делами администрации городского </w:t>
            </w:r>
            <w:r w:rsidRPr="00705FAE">
              <w:rPr>
                <w:rFonts w:ascii="Arial" w:hAnsi="Arial" w:cs="Arial"/>
                <w:sz w:val="24"/>
                <w:szCs w:val="24"/>
              </w:rPr>
              <w:lastRenderedPageBreak/>
              <w:t>округа Люберцы Московской области</w:t>
            </w:r>
          </w:p>
        </w:tc>
      </w:tr>
      <w:tr w:rsidR="00705FAE" w:rsidRPr="00705FAE" w14:paraId="6CC97F8D" w14:textId="77777777" w:rsidTr="00705FAE">
        <w:trPr>
          <w:trHeight w:val="20"/>
        </w:trPr>
        <w:tc>
          <w:tcPr>
            <w:tcW w:w="119" w:type="pct"/>
            <w:vMerge/>
            <w:shd w:val="clear" w:color="auto" w:fill="auto"/>
          </w:tcPr>
          <w:p w14:paraId="65E614C6" w14:textId="77777777" w:rsidR="00296E53" w:rsidRPr="00705FAE" w:rsidRDefault="00296E53" w:rsidP="00296E53">
            <w:pPr>
              <w:pStyle w:val="14"/>
              <w:numPr>
                <w:ilvl w:val="1"/>
                <w:numId w:val="4"/>
              </w:numPr>
              <w:spacing w:after="0" w:line="240" w:lineRule="auto"/>
              <w:contextualSpacing w:val="0"/>
              <w:jc w:val="right"/>
              <w:rPr>
                <w:rFonts w:ascii="Arial" w:hAnsi="Arial" w:cs="Arial"/>
                <w:sz w:val="24"/>
                <w:szCs w:val="24"/>
              </w:rPr>
            </w:pPr>
          </w:p>
        </w:tc>
        <w:tc>
          <w:tcPr>
            <w:tcW w:w="439" w:type="pct"/>
            <w:vMerge/>
            <w:shd w:val="clear" w:color="auto" w:fill="auto"/>
          </w:tcPr>
          <w:p w14:paraId="46B7ED96"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vAlign w:val="center"/>
          </w:tcPr>
          <w:p w14:paraId="19225E6C" w14:textId="77777777" w:rsidR="00296E53" w:rsidRPr="00705FAE" w:rsidRDefault="00296E53" w:rsidP="00296E53">
            <w:pPr>
              <w:spacing w:after="0"/>
              <w:ind w:left="-57" w:right="-57"/>
              <w:jc w:val="center"/>
              <w:rPr>
                <w:rFonts w:ascii="Arial" w:hAnsi="Arial" w:cs="Arial"/>
                <w:color w:val="000000"/>
                <w:sz w:val="24"/>
                <w:szCs w:val="24"/>
              </w:rPr>
            </w:pPr>
          </w:p>
        </w:tc>
        <w:tc>
          <w:tcPr>
            <w:tcW w:w="424" w:type="pct"/>
            <w:shd w:val="clear" w:color="auto" w:fill="auto"/>
          </w:tcPr>
          <w:p w14:paraId="568D2149" w14:textId="77777777" w:rsidR="00296E53" w:rsidRPr="00705FAE" w:rsidRDefault="00296E53" w:rsidP="00296E53">
            <w:pPr>
              <w:spacing w:after="0"/>
              <w:ind w:left="-57" w:right="-57"/>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7F42D55E" w14:textId="5572FD4D"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3 130,69</w:t>
            </w:r>
          </w:p>
        </w:tc>
        <w:tc>
          <w:tcPr>
            <w:tcW w:w="391" w:type="pct"/>
            <w:shd w:val="clear" w:color="auto" w:fill="auto"/>
            <w:vAlign w:val="center"/>
          </w:tcPr>
          <w:p w14:paraId="42006DE9" w14:textId="57F1E286"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1 457,06</w:t>
            </w:r>
          </w:p>
        </w:tc>
        <w:tc>
          <w:tcPr>
            <w:tcW w:w="444" w:type="pct"/>
            <w:shd w:val="clear" w:color="auto" w:fill="auto"/>
            <w:vAlign w:val="center"/>
          </w:tcPr>
          <w:p w14:paraId="23CA3061" w14:textId="62407157"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1 673,63</w:t>
            </w:r>
          </w:p>
        </w:tc>
        <w:tc>
          <w:tcPr>
            <w:tcW w:w="1326" w:type="pct"/>
            <w:gridSpan w:val="5"/>
            <w:shd w:val="clear" w:color="auto" w:fill="auto"/>
            <w:vAlign w:val="center"/>
          </w:tcPr>
          <w:p w14:paraId="258559BD" w14:textId="166367F4"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07D07630" w14:textId="58C2FCA0"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7B1D44E1" w14:textId="13E5DECE"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2CE8747C" w14:textId="77777777" w:rsidR="00296E53" w:rsidRPr="00705FAE" w:rsidRDefault="00296E53" w:rsidP="00296E53">
            <w:pPr>
              <w:spacing w:after="0"/>
              <w:rPr>
                <w:rFonts w:ascii="Arial" w:hAnsi="Arial" w:cs="Arial"/>
                <w:color w:val="000000"/>
                <w:sz w:val="24"/>
                <w:szCs w:val="24"/>
              </w:rPr>
            </w:pPr>
          </w:p>
        </w:tc>
      </w:tr>
      <w:tr w:rsidR="00705FAE" w:rsidRPr="00705FAE" w14:paraId="640C0681" w14:textId="77777777" w:rsidTr="00705FAE">
        <w:trPr>
          <w:trHeight w:val="20"/>
        </w:trPr>
        <w:tc>
          <w:tcPr>
            <w:tcW w:w="119" w:type="pct"/>
            <w:vMerge/>
            <w:shd w:val="clear" w:color="auto" w:fill="auto"/>
          </w:tcPr>
          <w:p w14:paraId="092F4182" w14:textId="77777777" w:rsidR="00296E53" w:rsidRPr="00705FAE" w:rsidRDefault="00296E53" w:rsidP="00296E53">
            <w:pPr>
              <w:pStyle w:val="14"/>
              <w:numPr>
                <w:ilvl w:val="1"/>
                <w:numId w:val="4"/>
              </w:numPr>
              <w:spacing w:after="0" w:line="240" w:lineRule="auto"/>
              <w:contextualSpacing w:val="0"/>
              <w:jc w:val="right"/>
              <w:rPr>
                <w:rFonts w:ascii="Arial" w:hAnsi="Arial" w:cs="Arial"/>
                <w:sz w:val="24"/>
                <w:szCs w:val="24"/>
              </w:rPr>
            </w:pPr>
          </w:p>
        </w:tc>
        <w:tc>
          <w:tcPr>
            <w:tcW w:w="439" w:type="pct"/>
            <w:vMerge/>
            <w:shd w:val="clear" w:color="auto" w:fill="auto"/>
          </w:tcPr>
          <w:p w14:paraId="74F0C04F"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vAlign w:val="center"/>
          </w:tcPr>
          <w:p w14:paraId="530E9DB8" w14:textId="77777777" w:rsidR="00296E53" w:rsidRPr="00705FAE" w:rsidRDefault="00296E53" w:rsidP="00296E53">
            <w:pPr>
              <w:spacing w:after="0"/>
              <w:ind w:left="-57" w:right="-57"/>
              <w:jc w:val="center"/>
              <w:rPr>
                <w:rFonts w:ascii="Arial" w:hAnsi="Arial" w:cs="Arial"/>
                <w:color w:val="000000"/>
                <w:sz w:val="24"/>
                <w:szCs w:val="24"/>
              </w:rPr>
            </w:pPr>
          </w:p>
        </w:tc>
        <w:tc>
          <w:tcPr>
            <w:tcW w:w="424" w:type="pct"/>
            <w:shd w:val="clear" w:color="auto" w:fill="auto"/>
          </w:tcPr>
          <w:p w14:paraId="72C581F8" w14:textId="77777777" w:rsidR="00296E53" w:rsidRPr="00705FAE" w:rsidRDefault="00296E53" w:rsidP="00296E53">
            <w:pPr>
              <w:spacing w:after="0"/>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1" w:type="pct"/>
            <w:shd w:val="clear" w:color="auto" w:fill="auto"/>
            <w:vAlign w:val="center"/>
          </w:tcPr>
          <w:p w14:paraId="1E17F70A" w14:textId="4C6EE19B"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313,07</w:t>
            </w:r>
          </w:p>
        </w:tc>
        <w:tc>
          <w:tcPr>
            <w:tcW w:w="391" w:type="pct"/>
            <w:shd w:val="clear" w:color="auto" w:fill="auto"/>
            <w:vAlign w:val="center"/>
          </w:tcPr>
          <w:p w14:paraId="186CFC7F" w14:textId="7D8F68B3"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145,71</w:t>
            </w:r>
          </w:p>
        </w:tc>
        <w:tc>
          <w:tcPr>
            <w:tcW w:w="444" w:type="pct"/>
            <w:shd w:val="clear" w:color="auto" w:fill="auto"/>
            <w:vAlign w:val="center"/>
          </w:tcPr>
          <w:p w14:paraId="3171D422" w14:textId="5D4903D9"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167,36</w:t>
            </w:r>
          </w:p>
        </w:tc>
        <w:tc>
          <w:tcPr>
            <w:tcW w:w="1326" w:type="pct"/>
            <w:gridSpan w:val="5"/>
            <w:shd w:val="clear" w:color="auto" w:fill="auto"/>
            <w:vAlign w:val="center"/>
          </w:tcPr>
          <w:p w14:paraId="281F6104" w14:textId="1E3C8B85"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56D997DD" w14:textId="1C9763E6"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4F317E67" w14:textId="6BC89AE4"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38CB230A" w14:textId="77777777" w:rsidR="00296E53" w:rsidRPr="00705FAE" w:rsidRDefault="00296E53" w:rsidP="00296E53">
            <w:pPr>
              <w:spacing w:after="0"/>
              <w:rPr>
                <w:rFonts w:ascii="Arial" w:hAnsi="Arial" w:cs="Arial"/>
                <w:color w:val="000000"/>
                <w:sz w:val="24"/>
                <w:szCs w:val="24"/>
              </w:rPr>
            </w:pPr>
          </w:p>
        </w:tc>
      </w:tr>
      <w:tr w:rsidR="00705FAE" w:rsidRPr="00705FAE" w14:paraId="5CA11D86" w14:textId="77777777" w:rsidTr="00705FAE">
        <w:trPr>
          <w:trHeight w:val="20"/>
        </w:trPr>
        <w:tc>
          <w:tcPr>
            <w:tcW w:w="119" w:type="pct"/>
            <w:vMerge/>
            <w:shd w:val="clear" w:color="auto" w:fill="auto"/>
          </w:tcPr>
          <w:p w14:paraId="3C6274D4" w14:textId="77777777" w:rsidR="00296E53" w:rsidRPr="00705FAE" w:rsidRDefault="00296E53" w:rsidP="00296E53">
            <w:pPr>
              <w:pStyle w:val="14"/>
              <w:numPr>
                <w:ilvl w:val="1"/>
                <w:numId w:val="4"/>
              </w:numPr>
              <w:spacing w:before="240" w:line="240" w:lineRule="auto"/>
              <w:contextualSpacing w:val="0"/>
              <w:jc w:val="right"/>
              <w:rPr>
                <w:rFonts w:ascii="Arial" w:hAnsi="Arial" w:cs="Arial"/>
                <w:sz w:val="24"/>
                <w:szCs w:val="24"/>
              </w:rPr>
            </w:pPr>
          </w:p>
        </w:tc>
        <w:tc>
          <w:tcPr>
            <w:tcW w:w="439" w:type="pct"/>
            <w:vMerge/>
            <w:shd w:val="clear" w:color="auto" w:fill="auto"/>
          </w:tcPr>
          <w:p w14:paraId="2828CD6C" w14:textId="77777777" w:rsidR="00296E53" w:rsidRPr="00705FAE" w:rsidRDefault="00296E53" w:rsidP="00296E53">
            <w:pPr>
              <w:spacing w:before="240"/>
              <w:jc w:val="both"/>
              <w:rPr>
                <w:rFonts w:ascii="Arial" w:hAnsi="Arial" w:cs="Arial"/>
                <w:color w:val="000000"/>
                <w:sz w:val="24"/>
                <w:szCs w:val="24"/>
              </w:rPr>
            </w:pPr>
          </w:p>
        </w:tc>
        <w:tc>
          <w:tcPr>
            <w:tcW w:w="261" w:type="pct"/>
            <w:vMerge/>
            <w:shd w:val="clear" w:color="auto" w:fill="auto"/>
            <w:vAlign w:val="center"/>
          </w:tcPr>
          <w:p w14:paraId="405D6AFF" w14:textId="77777777" w:rsidR="00296E53" w:rsidRPr="00705FAE" w:rsidRDefault="00296E53" w:rsidP="00296E53">
            <w:pPr>
              <w:spacing w:after="0"/>
              <w:ind w:left="-57" w:right="-57"/>
              <w:jc w:val="center"/>
              <w:rPr>
                <w:rFonts w:ascii="Arial" w:hAnsi="Arial" w:cs="Arial"/>
                <w:sz w:val="24"/>
                <w:szCs w:val="24"/>
              </w:rPr>
            </w:pPr>
          </w:p>
        </w:tc>
        <w:tc>
          <w:tcPr>
            <w:tcW w:w="424" w:type="pct"/>
            <w:shd w:val="clear" w:color="auto" w:fill="auto"/>
          </w:tcPr>
          <w:p w14:paraId="5ADE8C68" w14:textId="77777777" w:rsidR="00296E53" w:rsidRPr="00705FAE" w:rsidRDefault="00296E53" w:rsidP="00296E53">
            <w:pPr>
              <w:spacing w:after="0"/>
              <w:ind w:left="-57" w:right="-57"/>
              <w:rPr>
                <w:rFonts w:ascii="Arial" w:hAnsi="Arial" w:cs="Arial"/>
                <w:sz w:val="24"/>
                <w:szCs w:val="24"/>
              </w:rPr>
            </w:pPr>
            <w:r w:rsidRPr="00705FAE">
              <w:rPr>
                <w:rFonts w:ascii="Arial" w:hAnsi="Arial" w:cs="Arial"/>
                <w:sz w:val="24"/>
                <w:szCs w:val="24"/>
              </w:rPr>
              <w:t>Итого:</w:t>
            </w:r>
          </w:p>
        </w:tc>
        <w:tc>
          <w:tcPr>
            <w:tcW w:w="411" w:type="pct"/>
            <w:shd w:val="clear" w:color="auto" w:fill="auto"/>
            <w:vAlign w:val="center"/>
          </w:tcPr>
          <w:p w14:paraId="26BD4E78" w14:textId="6036C6A7"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12 835,81</w:t>
            </w:r>
          </w:p>
        </w:tc>
        <w:tc>
          <w:tcPr>
            <w:tcW w:w="391" w:type="pct"/>
            <w:shd w:val="clear" w:color="auto" w:fill="auto"/>
            <w:vAlign w:val="center"/>
          </w:tcPr>
          <w:p w14:paraId="47781F85" w14:textId="77B61BF2"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5 973,93</w:t>
            </w:r>
          </w:p>
        </w:tc>
        <w:tc>
          <w:tcPr>
            <w:tcW w:w="444" w:type="pct"/>
            <w:shd w:val="clear" w:color="auto" w:fill="auto"/>
            <w:vAlign w:val="center"/>
          </w:tcPr>
          <w:p w14:paraId="1EFEAECA" w14:textId="4D985E56"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6 861,88</w:t>
            </w:r>
          </w:p>
        </w:tc>
        <w:tc>
          <w:tcPr>
            <w:tcW w:w="1326" w:type="pct"/>
            <w:gridSpan w:val="5"/>
            <w:shd w:val="clear" w:color="auto" w:fill="auto"/>
            <w:vAlign w:val="center"/>
          </w:tcPr>
          <w:p w14:paraId="665E078F" w14:textId="731F5CE6"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4054D569" w14:textId="11AE45C0"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4263A9A6" w14:textId="1952E9D9"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shd w:val="clear" w:color="auto" w:fill="auto"/>
          </w:tcPr>
          <w:p w14:paraId="047020A5" w14:textId="77777777" w:rsidR="00296E53" w:rsidRPr="00705FAE" w:rsidRDefault="00296E53" w:rsidP="00296E53">
            <w:pPr>
              <w:spacing w:before="240"/>
              <w:rPr>
                <w:rFonts w:ascii="Arial" w:hAnsi="Arial" w:cs="Arial"/>
                <w:color w:val="000000"/>
                <w:sz w:val="24"/>
                <w:szCs w:val="24"/>
              </w:rPr>
            </w:pPr>
          </w:p>
        </w:tc>
      </w:tr>
      <w:tr w:rsidR="00705FAE" w:rsidRPr="00705FAE" w14:paraId="66C03066" w14:textId="77777777" w:rsidTr="00705FAE">
        <w:trPr>
          <w:trHeight w:val="20"/>
        </w:trPr>
        <w:tc>
          <w:tcPr>
            <w:tcW w:w="119" w:type="pct"/>
            <w:vMerge/>
            <w:shd w:val="clear" w:color="auto" w:fill="FFF2CC" w:themeFill="accent4" w:themeFillTint="33"/>
          </w:tcPr>
          <w:p w14:paraId="2BF697BD" w14:textId="77777777" w:rsidR="00296E53" w:rsidRPr="00705FAE" w:rsidRDefault="00296E53" w:rsidP="00296E53">
            <w:pPr>
              <w:pStyle w:val="14"/>
              <w:spacing w:after="0" w:line="240" w:lineRule="auto"/>
              <w:ind w:left="0"/>
              <w:contextualSpacing w:val="0"/>
              <w:jc w:val="right"/>
              <w:rPr>
                <w:rFonts w:ascii="Arial" w:hAnsi="Arial" w:cs="Arial"/>
                <w:sz w:val="24"/>
                <w:szCs w:val="24"/>
              </w:rPr>
            </w:pPr>
          </w:p>
        </w:tc>
        <w:tc>
          <w:tcPr>
            <w:tcW w:w="439" w:type="pct"/>
            <w:vMerge w:val="restart"/>
            <w:shd w:val="clear" w:color="auto" w:fill="auto"/>
          </w:tcPr>
          <w:p w14:paraId="2E280361" w14:textId="77777777" w:rsidR="00296E53" w:rsidRPr="00705FAE" w:rsidRDefault="00296E53" w:rsidP="00296E53">
            <w:pPr>
              <w:spacing w:after="0"/>
              <w:jc w:val="both"/>
              <w:rPr>
                <w:rFonts w:ascii="Arial" w:hAnsi="Arial" w:cs="Arial"/>
                <w:color w:val="000000"/>
                <w:sz w:val="24"/>
                <w:szCs w:val="24"/>
              </w:rPr>
            </w:pPr>
            <w:r w:rsidRPr="00705FAE">
              <w:rPr>
                <w:rFonts w:ascii="Arial" w:hAnsi="Arial" w:cs="Arial"/>
                <w:sz w:val="24"/>
                <w:szCs w:val="24"/>
              </w:rPr>
              <w:t xml:space="preserve">Образовательные организации обеспечены комплектами оборудования, включающими средства вычислительной техники, программное обеспечение и </w:t>
            </w:r>
            <w:r w:rsidRPr="00705FAE">
              <w:rPr>
                <w:rFonts w:ascii="Arial" w:hAnsi="Arial" w:cs="Arial"/>
                <w:sz w:val="24"/>
                <w:szCs w:val="24"/>
              </w:rPr>
              <w:lastRenderedPageBreak/>
              <w:t>презентационное оборудование, для внедрения цифровой образовательной среды, Единица</w:t>
            </w:r>
          </w:p>
        </w:tc>
        <w:tc>
          <w:tcPr>
            <w:tcW w:w="261" w:type="pct"/>
            <w:vMerge w:val="restart"/>
            <w:shd w:val="clear" w:color="auto" w:fill="auto"/>
            <w:vAlign w:val="center"/>
          </w:tcPr>
          <w:p w14:paraId="50167249"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sz w:val="24"/>
                <w:szCs w:val="24"/>
              </w:rPr>
              <w:lastRenderedPageBreak/>
              <w:t>Х</w:t>
            </w:r>
          </w:p>
        </w:tc>
        <w:tc>
          <w:tcPr>
            <w:tcW w:w="424" w:type="pct"/>
            <w:vMerge w:val="restart"/>
            <w:shd w:val="clear" w:color="auto" w:fill="auto"/>
            <w:vAlign w:val="center"/>
          </w:tcPr>
          <w:p w14:paraId="082B3064"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11" w:type="pct"/>
            <w:vMerge w:val="restart"/>
            <w:shd w:val="clear" w:color="auto" w:fill="auto"/>
            <w:vAlign w:val="center"/>
          </w:tcPr>
          <w:p w14:paraId="7BEC25F2" w14:textId="77777777"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08F486A7" w14:textId="77D247DD"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0CC0D4A9" w14:textId="2F588275"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2024</w:t>
            </w:r>
          </w:p>
        </w:tc>
        <w:tc>
          <w:tcPr>
            <w:tcW w:w="251" w:type="pct"/>
            <w:vMerge w:val="restart"/>
            <w:shd w:val="clear" w:color="auto" w:fill="auto"/>
            <w:vAlign w:val="center"/>
          </w:tcPr>
          <w:p w14:paraId="27DE7B41" w14:textId="35BD5EFB"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themeColor="text1"/>
                <w:sz w:val="24"/>
                <w:szCs w:val="24"/>
              </w:rPr>
              <w:t>Итого 2025 год</w:t>
            </w:r>
          </w:p>
        </w:tc>
        <w:tc>
          <w:tcPr>
            <w:tcW w:w="1075" w:type="pct"/>
            <w:gridSpan w:val="4"/>
            <w:shd w:val="clear" w:color="auto" w:fill="auto"/>
            <w:vAlign w:val="center"/>
          </w:tcPr>
          <w:p w14:paraId="3DE029DE" w14:textId="36C0F6C4"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1D2B2423" w14:textId="54FCFABC"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3A651007" w14:textId="156B8440"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5224BEFF" w14:textId="77777777" w:rsidR="00296E53" w:rsidRPr="00705FAE" w:rsidRDefault="00296E53" w:rsidP="00296E53">
            <w:pPr>
              <w:spacing w:after="0"/>
              <w:jc w:val="center"/>
              <w:rPr>
                <w:rFonts w:ascii="Arial" w:hAnsi="Arial" w:cs="Arial"/>
                <w:color w:val="000000"/>
                <w:sz w:val="24"/>
                <w:szCs w:val="24"/>
              </w:rPr>
            </w:pPr>
            <w:r w:rsidRPr="00705FAE">
              <w:rPr>
                <w:rFonts w:ascii="Arial" w:hAnsi="Arial" w:cs="Arial"/>
                <w:sz w:val="24"/>
                <w:szCs w:val="24"/>
              </w:rPr>
              <w:t>Х</w:t>
            </w:r>
          </w:p>
        </w:tc>
      </w:tr>
      <w:tr w:rsidR="00705FAE" w:rsidRPr="00705FAE" w14:paraId="3E40582D" w14:textId="77777777" w:rsidTr="00705FAE">
        <w:trPr>
          <w:trHeight w:val="20"/>
        </w:trPr>
        <w:tc>
          <w:tcPr>
            <w:tcW w:w="119" w:type="pct"/>
            <w:vMerge/>
            <w:shd w:val="clear" w:color="auto" w:fill="FFF2CC" w:themeFill="accent4" w:themeFillTint="33"/>
          </w:tcPr>
          <w:p w14:paraId="760DAB3E" w14:textId="77777777" w:rsidR="00296E53" w:rsidRPr="00705FAE" w:rsidRDefault="00296E53" w:rsidP="00296E53">
            <w:pPr>
              <w:pStyle w:val="14"/>
              <w:spacing w:after="0" w:line="240" w:lineRule="auto"/>
              <w:ind w:left="0"/>
              <w:contextualSpacing w:val="0"/>
              <w:jc w:val="right"/>
              <w:rPr>
                <w:rFonts w:ascii="Arial" w:hAnsi="Arial" w:cs="Arial"/>
                <w:sz w:val="24"/>
                <w:szCs w:val="24"/>
              </w:rPr>
            </w:pPr>
          </w:p>
        </w:tc>
        <w:tc>
          <w:tcPr>
            <w:tcW w:w="439" w:type="pct"/>
            <w:vMerge/>
            <w:shd w:val="clear" w:color="auto" w:fill="auto"/>
          </w:tcPr>
          <w:p w14:paraId="056F62D6" w14:textId="77777777" w:rsidR="00296E53" w:rsidRPr="00705FAE" w:rsidRDefault="00296E53" w:rsidP="00296E53">
            <w:pPr>
              <w:spacing w:after="0"/>
              <w:jc w:val="both"/>
              <w:rPr>
                <w:rFonts w:ascii="Arial" w:hAnsi="Arial" w:cs="Arial"/>
                <w:sz w:val="24"/>
                <w:szCs w:val="24"/>
              </w:rPr>
            </w:pPr>
          </w:p>
        </w:tc>
        <w:tc>
          <w:tcPr>
            <w:tcW w:w="261" w:type="pct"/>
            <w:vMerge/>
            <w:shd w:val="clear" w:color="auto" w:fill="auto"/>
            <w:vAlign w:val="center"/>
          </w:tcPr>
          <w:p w14:paraId="1D2F6238" w14:textId="77777777" w:rsidR="00296E53" w:rsidRPr="00705FAE" w:rsidRDefault="00296E53" w:rsidP="00296E53">
            <w:pPr>
              <w:spacing w:after="0" w:line="240" w:lineRule="auto"/>
              <w:jc w:val="center"/>
              <w:rPr>
                <w:rFonts w:ascii="Arial" w:hAnsi="Arial" w:cs="Arial"/>
                <w:sz w:val="24"/>
                <w:szCs w:val="24"/>
              </w:rPr>
            </w:pPr>
          </w:p>
        </w:tc>
        <w:tc>
          <w:tcPr>
            <w:tcW w:w="424" w:type="pct"/>
            <w:vMerge/>
            <w:shd w:val="clear" w:color="auto" w:fill="auto"/>
            <w:vAlign w:val="center"/>
          </w:tcPr>
          <w:p w14:paraId="3DD7B3D8" w14:textId="77777777" w:rsidR="00296E53" w:rsidRPr="00705FAE" w:rsidRDefault="00296E53" w:rsidP="00296E53">
            <w:pPr>
              <w:spacing w:after="0" w:line="240" w:lineRule="auto"/>
              <w:jc w:val="center"/>
              <w:rPr>
                <w:rFonts w:ascii="Arial" w:hAnsi="Arial" w:cs="Arial"/>
                <w:sz w:val="24"/>
                <w:szCs w:val="24"/>
              </w:rPr>
            </w:pPr>
          </w:p>
        </w:tc>
        <w:tc>
          <w:tcPr>
            <w:tcW w:w="411" w:type="pct"/>
            <w:vMerge/>
            <w:shd w:val="clear" w:color="auto" w:fill="auto"/>
            <w:vAlign w:val="center"/>
          </w:tcPr>
          <w:p w14:paraId="171B3379" w14:textId="77777777" w:rsidR="00296E53" w:rsidRPr="00705FAE" w:rsidRDefault="00296E53" w:rsidP="00296E53">
            <w:pPr>
              <w:spacing w:after="0" w:line="240" w:lineRule="auto"/>
              <w:jc w:val="center"/>
              <w:rPr>
                <w:rFonts w:ascii="Arial" w:hAnsi="Arial" w:cs="Arial"/>
                <w:color w:val="000000" w:themeColor="text1"/>
                <w:sz w:val="24"/>
                <w:szCs w:val="24"/>
              </w:rPr>
            </w:pPr>
          </w:p>
        </w:tc>
        <w:tc>
          <w:tcPr>
            <w:tcW w:w="391" w:type="pct"/>
            <w:vMerge/>
            <w:shd w:val="clear" w:color="auto" w:fill="auto"/>
            <w:vAlign w:val="center"/>
          </w:tcPr>
          <w:p w14:paraId="722BAE6D" w14:textId="71BEA4AC" w:rsidR="00296E53" w:rsidRPr="00705FAE" w:rsidRDefault="00296E53" w:rsidP="00296E53">
            <w:pPr>
              <w:spacing w:after="0"/>
              <w:jc w:val="center"/>
              <w:rPr>
                <w:rFonts w:ascii="Arial" w:hAnsi="Arial" w:cs="Arial"/>
                <w:sz w:val="24"/>
                <w:szCs w:val="24"/>
              </w:rPr>
            </w:pPr>
          </w:p>
        </w:tc>
        <w:tc>
          <w:tcPr>
            <w:tcW w:w="444" w:type="pct"/>
            <w:vMerge/>
            <w:shd w:val="clear" w:color="auto" w:fill="auto"/>
          </w:tcPr>
          <w:p w14:paraId="2AAA0938" w14:textId="77777777" w:rsidR="00296E53" w:rsidRPr="00705FAE" w:rsidRDefault="00296E53" w:rsidP="00296E53">
            <w:pPr>
              <w:spacing w:after="0" w:line="240" w:lineRule="auto"/>
              <w:jc w:val="center"/>
              <w:rPr>
                <w:rFonts w:ascii="Arial" w:hAnsi="Arial" w:cs="Arial"/>
                <w:color w:val="000000"/>
                <w:sz w:val="24"/>
                <w:szCs w:val="24"/>
              </w:rPr>
            </w:pPr>
          </w:p>
        </w:tc>
        <w:tc>
          <w:tcPr>
            <w:tcW w:w="251" w:type="pct"/>
            <w:vMerge/>
            <w:shd w:val="clear" w:color="auto" w:fill="auto"/>
            <w:vAlign w:val="center"/>
          </w:tcPr>
          <w:p w14:paraId="10CF6FEE" w14:textId="5CAB174F" w:rsidR="00296E53" w:rsidRPr="00705FAE" w:rsidRDefault="00296E53" w:rsidP="00296E53">
            <w:pPr>
              <w:spacing w:after="0" w:line="240" w:lineRule="auto"/>
              <w:jc w:val="center"/>
              <w:rPr>
                <w:rFonts w:ascii="Arial" w:hAnsi="Arial" w:cs="Arial"/>
                <w:color w:val="000000"/>
                <w:sz w:val="24"/>
                <w:szCs w:val="24"/>
              </w:rPr>
            </w:pPr>
          </w:p>
        </w:tc>
        <w:tc>
          <w:tcPr>
            <w:tcW w:w="266" w:type="pct"/>
            <w:shd w:val="clear" w:color="auto" w:fill="auto"/>
            <w:vAlign w:val="center"/>
          </w:tcPr>
          <w:p w14:paraId="5BD945FE" w14:textId="4BEC0D12"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sz w:val="24"/>
                <w:szCs w:val="24"/>
              </w:rPr>
              <w:t>1 квартал</w:t>
            </w:r>
          </w:p>
        </w:tc>
        <w:tc>
          <w:tcPr>
            <w:tcW w:w="263" w:type="pct"/>
            <w:shd w:val="clear" w:color="auto" w:fill="auto"/>
            <w:vAlign w:val="center"/>
          </w:tcPr>
          <w:p w14:paraId="395F09CD" w14:textId="2E4DED9B"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sz w:val="24"/>
                <w:szCs w:val="24"/>
              </w:rPr>
              <w:t>1 полугодие</w:t>
            </w:r>
          </w:p>
        </w:tc>
        <w:tc>
          <w:tcPr>
            <w:tcW w:w="264" w:type="pct"/>
            <w:shd w:val="clear" w:color="auto" w:fill="auto"/>
            <w:vAlign w:val="center"/>
          </w:tcPr>
          <w:p w14:paraId="0E07BFDD" w14:textId="0A1F535C"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sz w:val="24"/>
                <w:szCs w:val="24"/>
              </w:rPr>
              <w:t>9 месяцев</w:t>
            </w:r>
          </w:p>
        </w:tc>
        <w:tc>
          <w:tcPr>
            <w:tcW w:w="283" w:type="pct"/>
            <w:shd w:val="clear" w:color="auto" w:fill="auto"/>
            <w:vAlign w:val="center"/>
          </w:tcPr>
          <w:p w14:paraId="36B86C60" w14:textId="6ECD9822"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sz w:val="24"/>
                <w:szCs w:val="24"/>
              </w:rPr>
              <w:t>12 месяцев</w:t>
            </w:r>
          </w:p>
        </w:tc>
        <w:tc>
          <w:tcPr>
            <w:tcW w:w="433" w:type="pct"/>
            <w:vMerge/>
            <w:shd w:val="clear" w:color="auto" w:fill="auto"/>
            <w:vAlign w:val="center"/>
          </w:tcPr>
          <w:p w14:paraId="0105B955" w14:textId="49F4283C" w:rsidR="00296E53" w:rsidRPr="00705FAE" w:rsidRDefault="00296E53" w:rsidP="00296E53">
            <w:pPr>
              <w:spacing w:after="0" w:line="240" w:lineRule="auto"/>
              <w:jc w:val="center"/>
              <w:rPr>
                <w:rFonts w:ascii="Arial" w:hAnsi="Arial" w:cs="Arial"/>
                <w:color w:val="000000" w:themeColor="text1"/>
                <w:sz w:val="24"/>
                <w:szCs w:val="24"/>
              </w:rPr>
            </w:pPr>
          </w:p>
        </w:tc>
        <w:tc>
          <w:tcPr>
            <w:tcW w:w="421" w:type="pct"/>
            <w:vMerge/>
            <w:shd w:val="clear" w:color="auto" w:fill="auto"/>
            <w:vAlign w:val="center"/>
          </w:tcPr>
          <w:p w14:paraId="48CBFD11" w14:textId="77777777" w:rsidR="00296E53" w:rsidRPr="00705FAE" w:rsidRDefault="00296E53" w:rsidP="00296E53">
            <w:pPr>
              <w:spacing w:after="0" w:line="240" w:lineRule="auto"/>
              <w:jc w:val="center"/>
              <w:rPr>
                <w:rFonts w:ascii="Arial" w:hAnsi="Arial" w:cs="Arial"/>
                <w:color w:val="000000" w:themeColor="text1"/>
                <w:sz w:val="24"/>
                <w:szCs w:val="24"/>
              </w:rPr>
            </w:pPr>
          </w:p>
        </w:tc>
        <w:tc>
          <w:tcPr>
            <w:tcW w:w="331" w:type="pct"/>
            <w:vMerge/>
            <w:shd w:val="clear" w:color="auto" w:fill="auto"/>
            <w:vAlign w:val="center"/>
          </w:tcPr>
          <w:p w14:paraId="54B85276" w14:textId="77777777" w:rsidR="00296E53" w:rsidRPr="00705FAE" w:rsidRDefault="00296E53" w:rsidP="00296E53">
            <w:pPr>
              <w:spacing w:after="0"/>
              <w:jc w:val="center"/>
              <w:rPr>
                <w:rFonts w:ascii="Arial" w:hAnsi="Arial" w:cs="Arial"/>
                <w:sz w:val="24"/>
                <w:szCs w:val="24"/>
              </w:rPr>
            </w:pPr>
          </w:p>
        </w:tc>
      </w:tr>
      <w:tr w:rsidR="00705FAE" w:rsidRPr="00705FAE" w14:paraId="26F452D8" w14:textId="77777777" w:rsidTr="00705FAE">
        <w:trPr>
          <w:trHeight w:val="20"/>
        </w:trPr>
        <w:tc>
          <w:tcPr>
            <w:tcW w:w="119" w:type="pct"/>
            <w:vMerge/>
            <w:shd w:val="clear" w:color="auto" w:fill="FFF2CC" w:themeFill="accent4" w:themeFillTint="33"/>
          </w:tcPr>
          <w:p w14:paraId="458391FC" w14:textId="77777777" w:rsidR="00296E53" w:rsidRPr="00705FAE" w:rsidRDefault="00296E53" w:rsidP="00296E53">
            <w:pPr>
              <w:pStyle w:val="14"/>
              <w:spacing w:before="240" w:line="240" w:lineRule="auto"/>
              <w:ind w:left="0"/>
              <w:contextualSpacing w:val="0"/>
              <w:jc w:val="right"/>
              <w:rPr>
                <w:rFonts w:ascii="Arial" w:hAnsi="Arial" w:cs="Arial"/>
                <w:sz w:val="24"/>
                <w:szCs w:val="24"/>
              </w:rPr>
            </w:pPr>
          </w:p>
        </w:tc>
        <w:tc>
          <w:tcPr>
            <w:tcW w:w="439" w:type="pct"/>
            <w:vMerge/>
            <w:shd w:val="clear" w:color="auto" w:fill="auto"/>
          </w:tcPr>
          <w:p w14:paraId="63845001"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tcPr>
          <w:p w14:paraId="65FE1FEF" w14:textId="77777777" w:rsidR="00296E53" w:rsidRPr="00705FAE" w:rsidRDefault="00296E53" w:rsidP="00296E53">
            <w:pPr>
              <w:spacing w:after="0"/>
              <w:jc w:val="center"/>
              <w:rPr>
                <w:rFonts w:ascii="Arial" w:hAnsi="Arial" w:cs="Arial"/>
                <w:sz w:val="24"/>
                <w:szCs w:val="24"/>
              </w:rPr>
            </w:pPr>
          </w:p>
        </w:tc>
        <w:tc>
          <w:tcPr>
            <w:tcW w:w="424" w:type="pct"/>
            <w:vMerge/>
            <w:shd w:val="clear" w:color="auto" w:fill="auto"/>
          </w:tcPr>
          <w:p w14:paraId="611C1167" w14:textId="77777777" w:rsidR="00296E53" w:rsidRPr="00705FAE" w:rsidRDefault="00296E53" w:rsidP="00296E53">
            <w:pPr>
              <w:spacing w:after="0"/>
              <w:rPr>
                <w:rFonts w:ascii="Arial" w:hAnsi="Arial" w:cs="Arial"/>
                <w:sz w:val="24"/>
                <w:szCs w:val="24"/>
              </w:rPr>
            </w:pPr>
          </w:p>
        </w:tc>
        <w:tc>
          <w:tcPr>
            <w:tcW w:w="411" w:type="pct"/>
            <w:shd w:val="clear" w:color="auto" w:fill="auto"/>
            <w:vAlign w:val="center"/>
          </w:tcPr>
          <w:p w14:paraId="0CD486BF" w14:textId="26D3C6DC"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4</w:t>
            </w:r>
          </w:p>
        </w:tc>
        <w:tc>
          <w:tcPr>
            <w:tcW w:w="391" w:type="pct"/>
            <w:shd w:val="clear" w:color="auto" w:fill="auto"/>
            <w:vAlign w:val="center"/>
          </w:tcPr>
          <w:p w14:paraId="1FA3679A" w14:textId="3026263A"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2</w:t>
            </w:r>
          </w:p>
        </w:tc>
        <w:tc>
          <w:tcPr>
            <w:tcW w:w="444" w:type="pct"/>
            <w:shd w:val="clear" w:color="auto" w:fill="auto"/>
            <w:vAlign w:val="center"/>
          </w:tcPr>
          <w:p w14:paraId="534BAB9D" w14:textId="1C24B5CF"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2</w:t>
            </w:r>
          </w:p>
        </w:tc>
        <w:tc>
          <w:tcPr>
            <w:tcW w:w="251" w:type="pct"/>
            <w:shd w:val="clear" w:color="auto" w:fill="auto"/>
            <w:vAlign w:val="center"/>
          </w:tcPr>
          <w:p w14:paraId="5ACA368A" w14:textId="0B4596FB"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Х</w:t>
            </w:r>
          </w:p>
        </w:tc>
        <w:tc>
          <w:tcPr>
            <w:tcW w:w="266" w:type="pct"/>
            <w:shd w:val="clear" w:color="auto" w:fill="auto"/>
            <w:vAlign w:val="center"/>
          </w:tcPr>
          <w:p w14:paraId="22D40846" w14:textId="1AA4D8ED"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Х</w:t>
            </w:r>
          </w:p>
        </w:tc>
        <w:tc>
          <w:tcPr>
            <w:tcW w:w="263" w:type="pct"/>
            <w:shd w:val="clear" w:color="auto" w:fill="auto"/>
            <w:vAlign w:val="center"/>
          </w:tcPr>
          <w:p w14:paraId="3B4E35AE" w14:textId="6E54026E"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Х</w:t>
            </w:r>
          </w:p>
        </w:tc>
        <w:tc>
          <w:tcPr>
            <w:tcW w:w="264" w:type="pct"/>
            <w:shd w:val="clear" w:color="auto" w:fill="auto"/>
            <w:vAlign w:val="center"/>
          </w:tcPr>
          <w:p w14:paraId="426E1C4B" w14:textId="752B62D6"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Х</w:t>
            </w:r>
          </w:p>
        </w:tc>
        <w:tc>
          <w:tcPr>
            <w:tcW w:w="283" w:type="pct"/>
            <w:shd w:val="clear" w:color="auto" w:fill="auto"/>
            <w:vAlign w:val="center"/>
          </w:tcPr>
          <w:p w14:paraId="20FF696C" w14:textId="4B390602"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Х</w:t>
            </w:r>
          </w:p>
        </w:tc>
        <w:tc>
          <w:tcPr>
            <w:tcW w:w="433" w:type="pct"/>
            <w:shd w:val="clear" w:color="auto" w:fill="auto"/>
            <w:vAlign w:val="center"/>
          </w:tcPr>
          <w:p w14:paraId="1A9B43CC" w14:textId="075C1DDC"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sz w:val="24"/>
                <w:szCs w:val="24"/>
              </w:rPr>
              <w:t>Х</w:t>
            </w:r>
          </w:p>
        </w:tc>
        <w:tc>
          <w:tcPr>
            <w:tcW w:w="421" w:type="pct"/>
            <w:shd w:val="clear" w:color="auto" w:fill="auto"/>
            <w:vAlign w:val="center"/>
          </w:tcPr>
          <w:p w14:paraId="67EDD2DC" w14:textId="2BABF76E"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sz w:val="24"/>
                <w:szCs w:val="24"/>
              </w:rPr>
              <w:t>Х</w:t>
            </w:r>
          </w:p>
        </w:tc>
        <w:tc>
          <w:tcPr>
            <w:tcW w:w="331" w:type="pct"/>
            <w:vMerge/>
            <w:shd w:val="clear" w:color="auto" w:fill="auto"/>
          </w:tcPr>
          <w:p w14:paraId="29BF322B" w14:textId="77777777" w:rsidR="00296E53" w:rsidRPr="00705FAE" w:rsidRDefault="00296E53" w:rsidP="00296E53">
            <w:pPr>
              <w:spacing w:after="0"/>
              <w:rPr>
                <w:rFonts w:ascii="Arial" w:hAnsi="Arial" w:cs="Arial"/>
                <w:color w:val="000000"/>
                <w:sz w:val="24"/>
                <w:szCs w:val="24"/>
              </w:rPr>
            </w:pPr>
          </w:p>
        </w:tc>
      </w:tr>
      <w:tr w:rsidR="00705FAE" w:rsidRPr="00705FAE" w14:paraId="556E91A5" w14:textId="77777777" w:rsidTr="00705FAE">
        <w:trPr>
          <w:trHeight w:val="20"/>
        </w:trPr>
        <w:tc>
          <w:tcPr>
            <w:tcW w:w="119" w:type="pct"/>
            <w:vMerge w:val="restart"/>
            <w:shd w:val="clear" w:color="auto" w:fill="auto"/>
          </w:tcPr>
          <w:p w14:paraId="061AFD4B" w14:textId="292F63F0" w:rsidR="00296E53" w:rsidRPr="00705FAE" w:rsidRDefault="00296E53" w:rsidP="00296E53">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5.2.</w:t>
            </w:r>
          </w:p>
          <w:p w14:paraId="5473CB09" w14:textId="77777777" w:rsidR="00296E53" w:rsidRPr="00705FAE" w:rsidRDefault="00296E53" w:rsidP="00296E53">
            <w:pPr>
              <w:pStyle w:val="14"/>
              <w:spacing w:after="0" w:line="240" w:lineRule="auto"/>
              <w:ind w:left="0"/>
              <w:jc w:val="right"/>
              <w:rPr>
                <w:rFonts w:ascii="Arial" w:hAnsi="Arial" w:cs="Arial"/>
                <w:sz w:val="24"/>
                <w:szCs w:val="24"/>
              </w:rPr>
            </w:pPr>
          </w:p>
        </w:tc>
        <w:tc>
          <w:tcPr>
            <w:tcW w:w="439" w:type="pct"/>
            <w:vMerge w:val="restart"/>
            <w:shd w:val="clear" w:color="auto" w:fill="auto"/>
          </w:tcPr>
          <w:p w14:paraId="7940F939" w14:textId="6713EE06" w:rsidR="00296E53" w:rsidRPr="00705FAE" w:rsidRDefault="00296E53" w:rsidP="00296E53">
            <w:pPr>
              <w:spacing w:after="0"/>
              <w:jc w:val="both"/>
              <w:rPr>
                <w:rFonts w:ascii="Arial" w:hAnsi="Arial" w:cs="Arial"/>
                <w:color w:val="000000"/>
                <w:sz w:val="24"/>
                <w:szCs w:val="24"/>
              </w:rPr>
            </w:pPr>
            <w:r w:rsidRPr="00705FAE">
              <w:rPr>
                <w:rFonts w:ascii="Arial" w:hAnsi="Arial" w:cs="Arial"/>
                <w:bCs/>
                <w:sz w:val="24"/>
                <w:szCs w:val="24"/>
                <w:lang w:eastAsia="en-US"/>
              </w:rPr>
              <w:t xml:space="preserve">Мероприятие E4.05. </w:t>
            </w:r>
            <w:r w:rsidRPr="00705FAE">
              <w:rPr>
                <w:rFonts w:ascii="Arial" w:hAnsi="Arial" w:cs="Arial"/>
                <w:sz w:val="24"/>
                <w:szCs w:val="24"/>
              </w:rPr>
              <w:t xml:space="preserve">Мероприятие в рамках ГП МО - Обновление и техническое обслуживание (ремонт) средств (программного обеспечения и оборудования), </w:t>
            </w:r>
            <w:r w:rsidRPr="00705FAE">
              <w:rPr>
                <w:rFonts w:ascii="Arial" w:hAnsi="Arial" w:cs="Arial"/>
                <w:sz w:val="24"/>
                <w:szCs w:val="24"/>
              </w:rPr>
              <w:lastRenderedPageBreak/>
              <w:t>приобретенных в рамках субсидий на реализацию мероприятий федерального проекта «Цифровая образовательная среда»</w:t>
            </w:r>
          </w:p>
        </w:tc>
        <w:tc>
          <w:tcPr>
            <w:tcW w:w="261" w:type="pct"/>
            <w:vMerge w:val="restart"/>
            <w:shd w:val="clear" w:color="auto" w:fill="auto"/>
            <w:vAlign w:val="center"/>
          </w:tcPr>
          <w:p w14:paraId="4CA6018F"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lastRenderedPageBreak/>
              <w:t>01.01.2023</w:t>
            </w:r>
          </w:p>
          <w:p w14:paraId="17969C8D"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08007949" w14:textId="333FA25B"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31.12.2024</w:t>
            </w:r>
          </w:p>
          <w:p w14:paraId="15399181" w14:textId="77777777" w:rsidR="00296E53" w:rsidRPr="00705FAE" w:rsidRDefault="00296E53" w:rsidP="00296E53">
            <w:pPr>
              <w:spacing w:after="0"/>
              <w:jc w:val="center"/>
              <w:rPr>
                <w:rFonts w:ascii="Arial" w:hAnsi="Arial" w:cs="Arial"/>
                <w:sz w:val="24"/>
                <w:szCs w:val="24"/>
              </w:rPr>
            </w:pPr>
          </w:p>
        </w:tc>
        <w:tc>
          <w:tcPr>
            <w:tcW w:w="424" w:type="pct"/>
            <w:shd w:val="clear" w:color="auto" w:fill="auto"/>
          </w:tcPr>
          <w:p w14:paraId="5C8FCD3D" w14:textId="77777777" w:rsidR="00296E53" w:rsidRPr="00705FAE" w:rsidRDefault="00296E53" w:rsidP="00296E53">
            <w:pPr>
              <w:spacing w:after="0"/>
              <w:rPr>
                <w:rFonts w:ascii="Arial" w:hAnsi="Arial" w:cs="Arial"/>
                <w:sz w:val="24"/>
                <w:szCs w:val="24"/>
              </w:rPr>
            </w:pPr>
            <w:r w:rsidRPr="00705FAE">
              <w:rPr>
                <w:rFonts w:ascii="Arial" w:hAnsi="Arial" w:cs="Arial"/>
                <w:sz w:val="24"/>
                <w:szCs w:val="24"/>
              </w:rPr>
              <w:t>Средства федерального      бюджета</w:t>
            </w:r>
          </w:p>
        </w:tc>
        <w:tc>
          <w:tcPr>
            <w:tcW w:w="411" w:type="pct"/>
            <w:shd w:val="clear" w:color="auto" w:fill="auto"/>
            <w:vAlign w:val="center"/>
          </w:tcPr>
          <w:p w14:paraId="13C19306" w14:textId="77777777"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04321C4F" w14:textId="77777777"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38922BEC" w14:textId="730693E2"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1174AEFC" w14:textId="76BA14C2"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4469BA6F" w14:textId="3C412B3C"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6240DF03" w14:textId="312A39EA"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sz w:val="24"/>
                <w:szCs w:val="24"/>
              </w:rPr>
              <w:t>0,00</w:t>
            </w:r>
          </w:p>
        </w:tc>
        <w:tc>
          <w:tcPr>
            <w:tcW w:w="331" w:type="pct"/>
            <w:vMerge w:val="restart"/>
            <w:shd w:val="clear" w:color="auto" w:fill="auto"/>
          </w:tcPr>
          <w:p w14:paraId="6DB86103" w14:textId="77777777" w:rsidR="00296E53" w:rsidRPr="00705FAE" w:rsidRDefault="00296E53" w:rsidP="00296E53">
            <w:pPr>
              <w:spacing w:after="0"/>
              <w:rPr>
                <w:rFonts w:ascii="Arial" w:hAnsi="Arial" w:cs="Arial"/>
                <w:color w:val="000000"/>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r>
      <w:tr w:rsidR="00705FAE" w:rsidRPr="00705FAE" w14:paraId="7B99022E" w14:textId="77777777" w:rsidTr="00705FAE">
        <w:trPr>
          <w:trHeight w:val="20"/>
        </w:trPr>
        <w:tc>
          <w:tcPr>
            <w:tcW w:w="119" w:type="pct"/>
            <w:vMerge/>
            <w:shd w:val="clear" w:color="auto" w:fill="auto"/>
          </w:tcPr>
          <w:p w14:paraId="0DD653F7" w14:textId="77777777" w:rsidR="00296E53" w:rsidRPr="00705FAE" w:rsidRDefault="00296E53" w:rsidP="00296E53">
            <w:pPr>
              <w:pStyle w:val="14"/>
              <w:spacing w:after="0" w:line="240" w:lineRule="auto"/>
              <w:ind w:left="0"/>
              <w:contextualSpacing w:val="0"/>
              <w:jc w:val="right"/>
              <w:rPr>
                <w:rFonts w:ascii="Arial" w:hAnsi="Arial" w:cs="Arial"/>
                <w:sz w:val="24"/>
                <w:szCs w:val="24"/>
              </w:rPr>
            </w:pPr>
          </w:p>
        </w:tc>
        <w:tc>
          <w:tcPr>
            <w:tcW w:w="439" w:type="pct"/>
            <w:vMerge/>
            <w:shd w:val="clear" w:color="auto" w:fill="auto"/>
          </w:tcPr>
          <w:p w14:paraId="725FE938"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tcPr>
          <w:p w14:paraId="6482F5EA" w14:textId="77777777" w:rsidR="00296E53" w:rsidRPr="00705FAE" w:rsidRDefault="00296E53" w:rsidP="00296E53">
            <w:pPr>
              <w:spacing w:after="0"/>
              <w:ind w:left="-57" w:right="-57"/>
              <w:rPr>
                <w:rFonts w:ascii="Arial" w:hAnsi="Arial" w:cs="Arial"/>
                <w:color w:val="000000"/>
                <w:sz w:val="24"/>
                <w:szCs w:val="24"/>
              </w:rPr>
            </w:pPr>
          </w:p>
        </w:tc>
        <w:tc>
          <w:tcPr>
            <w:tcW w:w="424" w:type="pct"/>
            <w:shd w:val="clear" w:color="auto" w:fill="auto"/>
          </w:tcPr>
          <w:p w14:paraId="0F20F37E" w14:textId="77777777" w:rsidR="00296E53" w:rsidRPr="00705FAE" w:rsidRDefault="00296E53" w:rsidP="00296E53">
            <w:pPr>
              <w:spacing w:after="0"/>
              <w:ind w:left="-57" w:right="-57"/>
              <w:rPr>
                <w:rFonts w:ascii="Arial" w:hAnsi="Arial" w:cs="Arial"/>
                <w:sz w:val="24"/>
                <w:szCs w:val="24"/>
              </w:rPr>
            </w:pPr>
            <w:r w:rsidRPr="00705FAE">
              <w:rPr>
                <w:rFonts w:ascii="Arial" w:hAnsi="Arial" w:cs="Arial"/>
                <w:color w:val="000000"/>
                <w:sz w:val="24"/>
                <w:szCs w:val="24"/>
              </w:rPr>
              <w:t>Средства бюджета Московской области</w:t>
            </w:r>
          </w:p>
        </w:tc>
        <w:tc>
          <w:tcPr>
            <w:tcW w:w="411" w:type="pct"/>
            <w:shd w:val="clear" w:color="auto" w:fill="auto"/>
            <w:vAlign w:val="center"/>
          </w:tcPr>
          <w:p w14:paraId="7E29E84F" w14:textId="2E33F5C9"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91" w:type="pct"/>
            <w:shd w:val="clear" w:color="auto" w:fill="auto"/>
            <w:vAlign w:val="center"/>
          </w:tcPr>
          <w:p w14:paraId="28C2201A" w14:textId="77777777"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0EFD03F0" w14:textId="5E643F02"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1326" w:type="pct"/>
            <w:gridSpan w:val="5"/>
            <w:shd w:val="clear" w:color="auto" w:fill="auto"/>
            <w:vAlign w:val="center"/>
          </w:tcPr>
          <w:p w14:paraId="3A565399" w14:textId="4F72BF02"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1CD1D95E" w14:textId="7C5D6932"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66F84064" w14:textId="7061FDFE"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0,00</w:t>
            </w:r>
          </w:p>
        </w:tc>
        <w:tc>
          <w:tcPr>
            <w:tcW w:w="331" w:type="pct"/>
            <w:vMerge/>
            <w:shd w:val="clear" w:color="auto" w:fill="auto"/>
          </w:tcPr>
          <w:p w14:paraId="5CCB3ABB" w14:textId="77777777" w:rsidR="00296E53" w:rsidRPr="00705FAE" w:rsidRDefault="00296E53" w:rsidP="00296E53">
            <w:pPr>
              <w:spacing w:after="0"/>
              <w:rPr>
                <w:rFonts w:ascii="Arial" w:hAnsi="Arial" w:cs="Arial"/>
                <w:color w:val="000000"/>
                <w:sz w:val="24"/>
                <w:szCs w:val="24"/>
              </w:rPr>
            </w:pPr>
          </w:p>
        </w:tc>
      </w:tr>
      <w:tr w:rsidR="00705FAE" w:rsidRPr="00705FAE" w14:paraId="509ADDBE" w14:textId="77777777" w:rsidTr="00705FAE">
        <w:trPr>
          <w:trHeight w:val="20"/>
        </w:trPr>
        <w:tc>
          <w:tcPr>
            <w:tcW w:w="119" w:type="pct"/>
            <w:vMerge/>
            <w:shd w:val="clear" w:color="auto" w:fill="auto"/>
          </w:tcPr>
          <w:p w14:paraId="37F58E48" w14:textId="77777777" w:rsidR="00296E53" w:rsidRPr="00705FAE" w:rsidRDefault="00296E53" w:rsidP="00296E53">
            <w:pPr>
              <w:pStyle w:val="14"/>
              <w:numPr>
                <w:ilvl w:val="1"/>
                <w:numId w:val="4"/>
              </w:numPr>
              <w:spacing w:before="240" w:line="240" w:lineRule="auto"/>
              <w:contextualSpacing w:val="0"/>
              <w:jc w:val="right"/>
              <w:rPr>
                <w:rFonts w:ascii="Arial" w:hAnsi="Arial" w:cs="Arial"/>
                <w:sz w:val="24"/>
                <w:szCs w:val="24"/>
              </w:rPr>
            </w:pPr>
          </w:p>
        </w:tc>
        <w:tc>
          <w:tcPr>
            <w:tcW w:w="439" w:type="pct"/>
            <w:vMerge/>
            <w:shd w:val="clear" w:color="auto" w:fill="auto"/>
          </w:tcPr>
          <w:p w14:paraId="62602577"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tcPr>
          <w:p w14:paraId="1D8A20BF" w14:textId="77777777" w:rsidR="00296E53" w:rsidRPr="00705FAE" w:rsidRDefault="00296E53" w:rsidP="00296E53">
            <w:pPr>
              <w:spacing w:after="0"/>
              <w:ind w:left="-57" w:right="-57"/>
              <w:rPr>
                <w:rFonts w:ascii="Arial" w:hAnsi="Arial" w:cs="Arial"/>
                <w:color w:val="000000"/>
                <w:sz w:val="24"/>
                <w:szCs w:val="24"/>
              </w:rPr>
            </w:pPr>
          </w:p>
        </w:tc>
        <w:tc>
          <w:tcPr>
            <w:tcW w:w="424" w:type="pct"/>
            <w:shd w:val="clear" w:color="auto" w:fill="auto"/>
          </w:tcPr>
          <w:p w14:paraId="5717030C" w14:textId="77777777" w:rsidR="00296E53" w:rsidRPr="00705FAE" w:rsidRDefault="00296E53" w:rsidP="00296E53">
            <w:pPr>
              <w:spacing w:after="0"/>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411" w:type="pct"/>
            <w:shd w:val="clear" w:color="auto" w:fill="auto"/>
            <w:vAlign w:val="center"/>
          </w:tcPr>
          <w:p w14:paraId="28DCBE06" w14:textId="17F9F14B"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401,00</w:t>
            </w:r>
          </w:p>
        </w:tc>
        <w:tc>
          <w:tcPr>
            <w:tcW w:w="391" w:type="pct"/>
            <w:shd w:val="clear" w:color="auto" w:fill="auto"/>
            <w:vAlign w:val="center"/>
          </w:tcPr>
          <w:p w14:paraId="3772BDC7" w14:textId="77777777"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44" w:type="pct"/>
            <w:shd w:val="clear" w:color="auto" w:fill="auto"/>
            <w:vAlign w:val="center"/>
          </w:tcPr>
          <w:p w14:paraId="0272A27C" w14:textId="46D21DF2"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401,00</w:t>
            </w:r>
          </w:p>
        </w:tc>
        <w:tc>
          <w:tcPr>
            <w:tcW w:w="1326" w:type="pct"/>
            <w:gridSpan w:val="5"/>
            <w:shd w:val="clear" w:color="auto" w:fill="auto"/>
            <w:vAlign w:val="center"/>
          </w:tcPr>
          <w:p w14:paraId="47E74DB7" w14:textId="545805CA"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0F9D37D4" w14:textId="4F071950"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74B77130" w14:textId="12742071"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0,00</w:t>
            </w:r>
          </w:p>
        </w:tc>
        <w:tc>
          <w:tcPr>
            <w:tcW w:w="331" w:type="pct"/>
            <w:vMerge/>
            <w:shd w:val="clear" w:color="auto" w:fill="auto"/>
          </w:tcPr>
          <w:p w14:paraId="3C7E33ED" w14:textId="77777777" w:rsidR="00296E53" w:rsidRPr="00705FAE" w:rsidRDefault="00296E53" w:rsidP="00296E53">
            <w:pPr>
              <w:spacing w:before="240"/>
              <w:rPr>
                <w:rFonts w:ascii="Arial" w:hAnsi="Arial" w:cs="Arial"/>
                <w:color w:val="000000"/>
                <w:sz w:val="24"/>
                <w:szCs w:val="24"/>
              </w:rPr>
            </w:pPr>
          </w:p>
        </w:tc>
      </w:tr>
      <w:tr w:rsidR="00705FAE" w:rsidRPr="00705FAE" w14:paraId="71388D15" w14:textId="77777777" w:rsidTr="00705FAE">
        <w:trPr>
          <w:trHeight w:val="20"/>
        </w:trPr>
        <w:tc>
          <w:tcPr>
            <w:tcW w:w="119" w:type="pct"/>
            <w:vMerge/>
            <w:shd w:val="clear" w:color="auto" w:fill="auto"/>
          </w:tcPr>
          <w:p w14:paraId="6039A946" w14:textId="77777777" w:rsidR="00296E53" w:rsidRPr="00705FAE" w:rsidRDefault="00296E53" w:rsidP="00296E53">
            <w:pPr>
              <w:pStyle w:val="14"/>
              <w:numPr>
                <w:ilvl w:val="1"/>
                <w:numId w:val="4"/>
              </w:numPr>
              <w:spacing w:before="240" w:line="240" w:lineRule="auto"/>
              <w:contextualSpacing w:val="0"/>
              <w:jc w:val="right"/>
              <w:rPr>
                <w:rFonts w:ascii="Arial" w:hAnsi="Arial" w:cs="Arial"/>
                <w:sz w:val="24"/>
                <w:szCs w:val="24"/>
              </w:rPr>
            </w:pPr>
          </w:p>
        </w:tc>
        <w:tc>
          <w:tcPr>
            <w:tcW w:w="439" w:type="pct"/>
            <w:vMerge/>
            <w:shd w:val="clear" w:color="auto" w:fill="auto"/>
          </w:tcPr>
          <w:p w14:paraId="1F1FC7CF" w14:textId="77777777" w:rsidR="00296E53" w:rsidRPr="00705FAE" w:rsidRDefault="00296E53" w:rsidP="00296E53">
            <w:pPr>
              <w:spacing w:after="0"/>
              <w:jc w:val="both"/>
              <w:rPr>
                <w:rFonts w:ascii="Arial" w:hAnsi="Arial" w:cs="Arial"/>
                <w:color w:val="000000"/>
                <w:sz w:val="24"/>
                <w:szCs w:val="24"/>
              </w:rPr>
            </w:pPr>
          </w:p>
        </w:tc>
        <w:tc>
          <w:tcPr>
            <w:tcW w:w="261" w:type="pct"/>
            <w:vMerge/>
            <w:shd w:val="clear" w:color="auto" w:fill="auto"/>
          </w:tcPr>
          <w:p w14:paraId="214120D3" w14:textId="77777777" w:rsidR="00296E53" w:rsidRPr="00705FAE" w:rsidRDefault="00296E53" w:rsidP="00296E53">
            <w:pPr>
              <w:spacing w:after="0"/>
              <w:ind w:left="-57" w:right="-57"/>
              <w:rPr>
                <w:rFonts w:ascii="Arial" w:hAnsi="Arial" w:cs="Arial"/>
                <w:sz w:val="24"/>
                <w:szCs w:val="24"/>
              </w:rPr>
            </w:pPr>
          </w:p>
        </w:tc>
        <w:tc>
          <w:tcPr>
            <w:tcW w:w="424" w:type="pct"/>
            <w:shd w:val="clear" w:color="auto" w:fill="auto"/>
          </w:tcPr>
          <w:p w14:paraId="5A950336" w14:textId="77777777" w:rsidR="00296E53" w:rsidRPr="00705FAE" w:rsidRDefault="00296E53" w:rsidP="00296E53">
            <w:pPr>
              <w:spacing w:after="0"/>
              <w:ind w:left="-57" w:right="-57"/>
              <w:rPr>
                <w:rFonts w:ascii="Arial" w:hAnsi="Arial" w:cs="Arial"/>
                <w:sz w:val="24"/>
                <w:szCs w:val="24"/>
              </w:rPr>
            </w:pPr>
            <w:r w:rsidRPr="00705FAE">
              <w:rPr>
                <w:rFonts w:ascii="Arial" w:hAnsi="Arial" w:cs="Arial"/>
                <w:sz w:val="24"/>
                <w:szCs w:val="24"/>
              </w:rPr>
              <w:t>Итого:</w:t>
            </w:r>
          </w:p>
        </w:tc>
        <w:tc>
          <w:tcPr>
            <w:tcW w:w="411" w:type="pct"/>
            <w:shd w:val="clear" w:color="auto" w:fill="auto"/>
            <w:vAlign w:val="center"/>
          </w:tcPr>
          <w:p w14:paraId="21A9102D" w14:textId="3EC556EE"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401,00</w:t>
            </w:r>
          </w:p>
        </w:tc>
        <w:tc>
          <w:tcPr>
            <w:tcW w:w="391" w:type="pct"/>
            <w:shd w:val="clear" w:color="auto" w:fill="auto"/>
            <w:vAlign w:val="center"/>
          </w:tcPr>
          <w:p w14:paraId="6DDE54DA" w14:textId="77777777" w:rsidR="00296E53" w:rsidRPr="00705FAE" w:rsidRDefault="00296E53" w:rsidP="00296E53">
            <w:pPr>
              <w:spacing w:before="20" w:after="0" w:line="240" w:lineRule="auto"/>
              <w:ind w:left="-57" w:right="-57"/>
              <w:jc w:val="center"/>
              <w:rPr>
                <w:rFonts w:ascii="Arial" w:hAnsi="Arial" w:cs="Arial"/>
                <w:color w:val="000000" w:themeColor="text1"/>
                <w:sz w:val="24"/>
                <w:szCs w:val="24"/>
                <w:lang w:val="en-US"/>
              </w:rPr>
            </w:pPr>
            <w:r w:rsidRPr="00705FAE">
              <w:rPr>
                <w:rFonts w:ascii="Arial" w:hAnsi="Arial" w:cs="Arial"/>
                <w:color w:val="000000" w:themeColor="text1"/>
                <w:sz w:val="24"/>
                <w:szCs w:val="24"/>
              </w:rPr>
              <w:t>0,00</w:t>
            </w:r>
          </w:p>
        </w:tc>
        <w:tc>
          <w:tcPr>
            <w:tcW w:w="444" w:type="pct"/>
            <w:shd w:val="clear" w:color="auto" w:fill="auto"/>
            <w:vAlign w:val="center"/>
          </w:tcPr>
          <w:p w14:paraId="060E3D41" w14:textId="05D3AE2D"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401,00</w:t>
            </w:r>
          </w:p>
        </w:tc>
        <w:tc>
          <w:tcPr>
            <w:tcW w:w="1326" w:type="pct"/>
            <w:gridSpan w:val="5"/>
            <w:shd w:val="clear" w:color="auto" w:fill="auto"/>
            <w:vAlign w:val="center"/>
          </w:tcPr>
          <w:p w14:paraId="056A2C7B" w14:textId="092D19DD" w:rsidR="00296E53" w:rsidRPr="00705FAE" w:rsidRDefault="00296E53" w:rsidP="00296E53">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0,00</w:t>
            </w:r>
          </w:p>
        </w:tc>
        <w:tc>
          <w:tcPr>
            <w:tcW w:w="433" w:type="pct"/>
            <w:shd w:val="clear" w:color="auto" w:fill="auto"/>
            <w:vAlign w:val="center"/>
          </w:tcPr>
          <w:p w14:paraId="553912C5" w14:textId="703F46A9"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shd w:val="clear" w:color="auto" w:fill="auto"/>
            <w:vAlign w:val="center"/>
          </w:tcPr>
          <w:p w14:paraId="3EB9A0AF" w14:textId="3BAF5177" w:rsidR="00296E53" w:rsidRPr="00705FAE" w:rsidRDefault="00296E53" w:rsidP="00296E53">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sz w:val="24"/>
                <w:szCs w:val="24"/>
              </w:rPr>
              <w:t>0,00</w:t>
            </w:r>
          </w:p>
        </w:tc>
        <w:tc>
          <w:tcPr>
            <w:tcW w:w="331" w:type="pct"/>
            <w:vMerge/>
            <w:shd w:val="clear" w:color="auto" w:fill="auto"/>
          </w:tcPr>
          <w:p w14:paraId="72563B94" w14:textId="77777777" w:rsidR="00296E53" w:rsidRPr="00705FAE" w:rsidRDefault="00296E53" w:rsidP="00296E53">
            <w:pPr>
              <w:spacing w:before="240"/>
              <w:rPr>
                <w:rFonts w:ascii="Arial" w:hAnsi="Arial" w:cs="Arial"/>
                <w:color w:val="000000"/>
                <w:sz w:val="24"/>
                <w:szCs w:val="24"/>
              </w:rPr>
            </w:pPr>
          </w:p>
        </w:tc>
      </w:tr>
      <w:tr w:rsidR="00705FAE" w:rsidRPr="00705FAE" w14:paraId="096CA187" w14:textId="77777777" w:rsidTr="00705FAE">
        <w:trPr>
          <w:trHeight w:val="20"/>
        </w:trPr>
        <w:tc>
          <w:tcPr>
            <w:tcW w:w="119" w:type="pct"/>
            <w:vMerge/>
            <w:shd w:val="clear" w:color="auto" w:fill="auto"/>
          </w:tcPr>
          <w:p w14:paraId="21894343" w14:textId="77777777" w:rsidR="00296E53" w:rsidRPr="00705FAE" w:rsidRDefault="00296E53" w:rsidP="00296E53">
            <w:pPr>
              <w:pStyle w:val="14"/>
              <w:numPr>
                <w:ilvl w:val="1"/>
                <w:numId w:val="4"/>
              </w:numPr>
              <w:spacing w:before="240" w:line="240" w:lineRule="auto"/>
              <w:contextualSpacing w:val="0"/>
              <w:jc w:val="right"/>
              <w:rPr>
                <w:rFonts w:ascii="Arial" w:hAnsi="Arial" w:cs="Arial"/>
                <w:sz w:val="24"/>
                <w:szCs w:val="24"/>
              </w:rPr>
            </w:pPr>
          </w:p>
        </w:tc>
        <w:tc>
          <w:tcPr>
            <w:tcW w:w="439" w:type="pct"/>
            <w:vMerge w:val="restart"/>
            <w:shd w:val="clear" w:color="auto" w:fill="auto"/>
          </w:tcPr>
          <w:p w14:paraId="29E612B8" w14:textId="62E33AA2" w:rsidR="00296E53" w:rsidRPr="00705FAE" w:rsidRDefault="00296E53" w:rsidP="00296E53">
            <w:pPr>
              <w:spacing w:after="0"/>
              <w:jc w:val="both"/>
              <w:rPr>
                <w:rFonts w:ascii="Arial" w:hAnsi="Arial" w:cs="Arial"/>
                <w:color w:val="000000"/>
                <w:sz w:val="24"/>
                <w:szCs w:val="24"/>
              </w:rPr>
            </w:pPr>
            <w:r w:rsidRPr="00705FAE">
              <w:rPr>
                <w:rFonts w:ascii="Arial" w:hAnsi="Arial" w:cs="Arial"/>
                <w:sz w:val="24"/>
                <w:szCs w:val="24"/>
              </w:rPr>
              <w:t>Обеспечено обновление и техническое обслуживание (ремонт) средств (программного обеспечен</w:t>
            </w:r>
            <w:r w:rsidRPr="00705FAE">
              <w:rPr>
                <w:rFonts w:ascii="Arial" w:hAnsi="Arial" w:cs="Arial"/>
                <w:sz w:val="24"/>
                <w:szCs w:val="24"/>
              </w:rPr>
              <w:lastRenderedPageBreak/>
              <w:t>ия и оборудования), приобретенных в рамках субсидий на реализацию мероприятий федерального проекта "Цифровая образовательная среда, Единица</w:t>
            </w:r>
          </w:p>
        </w:tc>
        <w:tc>
          <w:tcPr>
            <w:tcW w:w="261" w:type="pct"/>
            <w:vMerge w:val="restart"/>
            <w:shd w:val="clear" w:color="auto" w:fill="auto"/>
            <w:vAlign w:val="center"/>
          </w:tcPr>
          <w:p w14:paraId="58CBCF01"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sz w:val="24"/>
                <w:szCs w:val="24"/>
              </w:rPr>
              <w:lastRenderedPageBreak/>
              <w:t>Х</w:t>
            </w:r>
          </w:p>
        </w:tc>
        <w:tc>
          <w:tcPr>
            <w:tcW w:w="424" w:type="pct"/>
            <w:vMerge w:val="restart"/>
            <w:shd w:val="clear" w:color="auto" w:fill="auto"/>
            <w:vAlign w:val="center"/>
          </w:tcPr>
          <w:p w14:paraId="364E2850" w14:textId="77777777"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sz w:val="24"/>
                <w:szCs w:val="24"/>
              </w:rPr>
              <w:t>Х</w:t>
            </w:r>
          </w:p>
        </w:tc>
        <w:tc>
          <w:tcPr>
            <w:tcW w:w="411" w:type="pct"/>
            <w:vMerge w:val="restart"/>
            <w:shd w:val="clear" w:color="auto" w:fill="auto"/>
            <w:vAlign w:val="center"/>
          </w:tcPr>
          <w:p w14:paraId="6F6D4978" w14:textId="77777777"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Всего</w:t>
            </w:r>
          </w:p>
        </w:tc>
        <w:tc>
          <w:tcPr>
            <w:tcW w:w="391" w:type="pct"/>
            <w:vMerge w:val="restart"/>
            <w:shd w:val="clear" w:color="auto" w:fill="auto"/>
            <w:vAlign w:val="center"/>
          </w:tcPr>
          <w:p w14:paraId="30734E84" w14:textId="7852176E"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2023</w:t>
            </w:r>
          </w:p>
        </w:tc>
        <w:tc>
          <w:tcPr>
            <w:tcW w:w="444" w:type="pct"/>
            <w:vMerge w:val="restart"/>
            <w:shd w:val="clear" w:color="auto" w:fill="auto"/>
            <w:vAlign w:val="center"/>
          </w:tcPr>
          <w:p w14:paraId="0E426764" w14:textId="040BD7EB"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2024</w:t>
            </w:r>
          </w:p>
        </w:tc>
        <w:tc>
          <w:tcPr>
            <w:tcW w:w="251" w:type="pct"/>
            <w:vMerge w:val="restart"/>
            <w:shd w:val="clear" w:color="auto" w:fill="auto"/>
            <w:vAlign w:val="center"/>
          </w:tcPr>
          <w:p w14:paraId="5297F41F" w14:textId="3419B3AC"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themeColor="text1"/>
                <w:sz w:val="24"/>
                <w:szCs w:val="24"/>
              </w:rPr>
              <w:t>Итого 2025 год</w:t>
            </w:r>
          </w:p>
        </w:tc>
        <w:tc>
          <w:tcPr>
            <w:tcW w:w="1075" w:type="pct"/>
            <w:gridSpan w:val="4"/>
            <w:shd w:val="clear" w:color="auto" w:fill="auto"/>
            <w:vAlign w:val="center"/>
          </w:tcPr>
          <w:p w14:paraId="651844F0" w14:textId="481E607B"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sz w:val="24"/>
                <w:szCs w:val="24"/>
              </w:rPr>
              <w:t>В том числе:</w:t>
            </w:r>
          </w:p>
        </w:tc>
        <w:tc>
          <w:tcPr>
            <w:tcW w:w="433" w:type="pct"/>
            <w:vMerge w:val="restart"/>
            <w:shd w:val="clear" w:color="auto" w:fill="auto"/>
            <w:vAlign w:val="center"/>
          </w:tcPr>
          <w:p w14:paraId="2A7D1EC2" w14:textId="1FA68A50"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2026</w:t>
            </w:r>
          </w:p>
        </w:tc>
        <w:tc>
          <w:tcPr>
            <w:tcW w:w="421" w:type="pct"/>
            <w:vMerge w:val="restart"/>
            <w:shd w:val="clear" w:color="auto" w:fill="auto"/>
            <w:vAlign w:val="center"/>
          </w:tcPr>
          <w:p w14:paraId="4B7150A1" w14:textId="63A0E9FD"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2027</w:t>
            </w:r>
          </w:p>
        </w:tc>
        <w:tc>
          <w:tcPr>
            <w:tcW w:w="331" w:type="pct"/>
            <w:vMerge w:val="restart"/>
            <w:shd w:val="clear" w:color="auto" w:fill="auto"/>
            <w:vAlign w:val="center"/>
          </w:tcPr>
          <w:p w14:paraId="552F0F59" w14:textId="77777777" w:rsidR="00296E53" w:rsidRPr="00705FAE" w:rsidRDefault="00296E53" w:rsidP="00296E53">
            <w:pPr>
              <w:spacing w:after="0"/>
              <w:jc w:val="center"/>
              <w:rPr>
                <w:rFonts w:ascii="Arial" w:hAnsi="Arial" w:cs="Arial"/>
                <w:color w:val="000000"/>
                <w:sz w:val="24"/>
                <w:szCs w:val="24"/>
              </w:rPr>
            </w:pPr>
            <w:r w:rsidRPr="00705FAE">
              <w:rPr>
                <w:rFonts w:ascii="Arial" w:hAnsi="Arial" w:cs="Arial"/>
                <w:sz w:val="24"/>
                <w:szCs w:val="24"/>
              </w:rPr>
              <w:t>Х</w:t>
            </w:r>
          </w:p>
        </w:tc>
      </w:tr>
      <w:tr w:rsidR="00705FAE" w:rsidRPr="00705FAE" w14:paraId="02F6AE01" w14:textId="77777777" w:rsidTr="00705FAE">
        <w:trPr>
          <w:trHeight w:val="20"/>
        </w:trPr>
        <w:tc>
          <w:tcPr>
            <w:tcW w:w="119" w:type="pct"/>
            <w:vMerge/>
            <w:shd w:val="clear" w:color="auto" w:fill="auto"/>
          </w:tcPr>
          <w:p w14:paraId="277D6381" w14:textId="77777777" w:rsidR="00296E53" w:rsidRPr="00705FAE" w:rsidRDefault="00296E53" w:rsidP="00296E53">
            <w:pPr>
              <w:pStyle w:val="14"/>
              <w:numPr>
                <w:ilvl w:val="1"/>
                <w:numId w:val="4"/>
              </w:numPr>
              <w:spacing w:before="240" w:line="240" w:lineRule="auto"/>
              <w:contextualSpacing w:val="0"/>
              <w:jc w:val="right"/>
              <w:rPr>
                <w:rFonts w:ascii="Arial" w:hAnsi="Arial" w:cs="Arial"/>
                <w:sz w:val="24"/>
                <w:szCs w:val="24"/>
              </w:rPr>
            </w:pPr>
          </w:p>
        </w:tc>
        <w:tc>
          <w:tcPr>
            <w:tcW w:w="439" w:type="pct"/>
            <w:vMerge/>
            <w:shd w:val="clear" w:color="auto" w:fill="auto"/>
          </w:tcPr>
          <w:p w14:paraId="105F0CD4" w14:textId="77777777" w:rsidR="00296E53" w:rsidRPr="00705FAE" w:rsidRDefault="00296E53" w:rsidP="00296E53">
            <w:pPr>
              <w:spacing w:after="0" w:line="240" w:lineRule="auto"/>
              <w:jc w:val="both"/>
              <w:rPr>
                <w:rFonts w:ascii="Arial" w:hAnsi="Arial" w:cs="Arial"/>
                <w:sz w:val="24"/>
                <w:szCs w:val="24"/>
              </w:rPr>
            </w:pPr>
          </w:p>
        </w:tc>
        <w:tc>
          <w:tcPr>
            <w:tcW w:w="261" w:type="pct"/>
            <w:vMerge/>
            <w:shd w:val="clear" w:color="auto" w:fill="auto"/>
            <w:vAlign w:val="center"/>
          </w:tcPr>
          <w:p w14:paraId="297BE700" w14:textId="77777777" w:rsidR="00296E53" w:rsidRPr="00705FAE" w:rsidRDefault="00296E53" w:rsidP="00296E53">
            <w:pPr>
              <w:spacing w:after="0" w:line="240" w:lineRule="auto"/>
              <w:jc w:val="center"/>
              <w:rPr>
                <w:rFonts w:ascii="Arial" w:hAnsi="Arial" w:cs="Arial"/>
                <w:sz w:val="24"/>
                <w:szCs w:val="24"/>
              </w:rPr>
            </w:pPr>
          </w:p>
        </w:tc>
        <w:tc>
          <w:tcPr>
            <w:tcW w:w="424" w:type="pct"/>
            <w:vMerge/>
            <w:shd w:val="clear" w:color="auto" w:fill="auto"/>
            <w:vAlign w:val="center"/>
          </w:tcPr>
          <w:p w14:paraId="1159B781" w14:textId="77777777" w:rsidR="00296E53" w:rsidRPr="00705FAE" w:rsidRDefault="00296E53" w:rsidP="00296E53">
            <w:pPr>
              <w:spacing w:after="0" w:line="240" w:lineRule="auto"/>
              <w:jc w:val="center"/>
              <w:rPr>
                <w:rFonts w:ascii="Arial" w:hAnsi="Arial" w:cs="Arial"/>
                <w:sz w:val="24"/>
                <w:szCs w:val="24"/>
              </w:rPr>
            </w:pPr>
          </w:p>
        </w:tc>
        <w:tc>
          <w:tcPr>
            <w:tcW w:w="411" w:type="pct"/>
            <w:vMerge/>
            <w:shd w:val="clear" w:color="auto" w:fill="auto"/>
            <w:vAlign w:val="center"/>
          </w:tcPr>
          <w:p w14:paraId="39E194CC" w14:textId="77777777" w:rsidR="00296E53" w:rsidRPr="00705FAE" w:rsidRDefault="00296E53" w:rsidP="00296E53">
            <w:pPr>
              <w:spacing w:after="0" w:line="240" w:lineRule="auto"/>
              <w:jc w:val="center"/>
              <w:rPr>
                <w:rFonts w:ascii="Arial" w:hAnsi="Arial" w:cs="Arial"/>
                <w:color w:val="000000" w:themeColor="text1"/>
                <w:sz w:val="24"/>
                <w:szCs w:val="24"/>
              </w:rPr>
            </w:pPr>
          </w:p>
        </w:tc>
        <w:tc>
          <w:tcPr>
            <w:tcW w:w="391" w:type="pct"/>
            <w:vMerge/>
            <w:shd w:val="clear" w:color="auto" w:fill="auto"/>
            <w:vAlign w:val="center"/>
          </w:tcPr>
          <w:p w14:paraId="23A56FBB" w14:textId="567E3419" w:rsidR="00296E53" w:rsidRPr="00705FAE" w:rsidRDefault="00296E53" w:rsidP="00296E53">
            <w:pPr>
              <w:spacing w:after="0"/>
              <w:jc w:val="center"/>
              <w:rPr>
                <w:rFonts w:ascii="Arial" w:hAnsi="Arial" w:cs="Arial"/>
                <w:sz w:val="24"/>
                <w:szCs w:val="24"/>
              </w:rPr>
            </w:pPr>
          </w:p>
        </w:tc>
        <w:tc>
          <w:tcPr>
            <w:tcW w:w="444" w:type="pct"/>
            <w:vMerge/>
            <w:shd w:val="clear" w:color="auto" w:fill="auto"/>
            <w:vAlign w:val="center"/>
          </w:tcPr>
          <w:p w14:paraId="24647FDA" w14:textId="77777777" w:rsidR="00296E53" w:rsidRPr="00705FAE" w:rsidRDefault="00296E53" w:rsidP="00296E53">
            <w:pPr>
              <w:spacing w:after="0" w:line="240" w:lineRule="auto"/>
              <w:jc w:val="center"/>
              <w:rPr>
                <w:rFonts w:ascii="Arial" w:hAnsi="Arial" w:cs="Arial"/>
                <w:color w:val="000000"/>
                <w:sz w:val="24"/>
                <w:szCs w:val="24"/>
              </w:rPr>
            </w:pPr>
          </w:p>
        </w:tc>
        <w:tc>
          <w:tcPr>
            <w:tcW w:w="251" w:type="pct"/>
            <w:vMerge/>
            <w:shd w:val="clear" w:color="auto" w:fill="auto"/>
            <w:vAlign w:val="center"/>
          </w:tcPr>
          <w:p w14:paraId="1CBC2FA1" w14:textId="24852EE3" w:rsidR="00296E53" w:rsidRPr="00705FAE" w:rsidRDefault="00296E53" w:rsidP="00296E53">
            <w:pPr>
              <w:spacing w:after="0" w:line="240" w:lineRule="auto"/>
              <w:jc w:val="center"/>
              <w:rPr>
                <w:rFonts w:ascii="Arial" w:hAnsi="Arial" w:cs="Arial"/>
                <w:color w:val="000000"/>
                <w:sz w:val="24"/>
                <w:szCs w:val="24"/>
              </w:rPr>
            </w:pPr>
          </w:p>
        </w:tc>
        <w:tc>
          <w:tcPr>
            <w:tcW w:w="266" w:type="pct"/>
            <w:shd w:val="clear" w:color="auto" w:fill="auto"/>
            <w:vAlign w:val="center"/>
          </w:tcPr>
          <w:p w14:paraId="12A65E96" w14:textId="0059CC9A"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1 квартал</w:t>
            </w:r>
          </w:p>
        </w:tc>
        <w:tc>
          <w:tcPr>
            <w:tcW w:w="263" w:type="pct"/>
            <w:shd w:val="clear" w:color="auto" w:fill="auto"/>
            <w:vAlign w:val="center"/>
          </w:tcPr>
          <w:p w14:paraId="13874A4F" w14:textId="100AEA51"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1 полугодие</w:t>
            </w:r>
          </w:p>
        </w:tc>
        <w:tc>
          <w:tcPr>
            <w:tcW w:w="264" w:type="pct"/>
            <w:shd w:val="clear" w:color="auto" w:fill="auto"/>
            <w:vAlign w:val="center"/>
          </w:tcPr>
          <w:p w14:paraId="483A6A74" w14:textId="0DCBEC03"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9 месяцев</w:t>
            </w:r>
          </w:p>
        </w:tc>
        <w:tc>
          <w:tcPr>
            <w:tcW w:w="283" w:type="pct"/>
            <w:shd w:val="clear" w:color="auto" w:fill="auto"/>
            <w:vAlign w:val="center"/>
          </w:tcPr>
          <w:p w14:paraId="070A41B1" w14:textId="6329F4FA"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12 месяцев</w:t>
            </w:r>
          </w:p>
        </w:tc>
        <w:tc>
          <w:tcPr>
            <w:tcW w:w="433" w:type="pct"/>
            <w:vMerge/>
            <w:shd w:val="clear" w:color="auto" w:fill="FFF2CC" w:themeFill="accent4" w:themeFillTint="33"/>
            <w:vAlign w:val="center"/>
          </w:tcPr>
          <w:p w14:paraId="7A7BED08" w14:textId="40C60067" w:rsidR="00296E53" w:rsidRPr="00705FAE" w:rsidRDefault="00296E53" w:rsidP="00296E53">
            <w:pPr>
              <w:spacing w:after="0" w:line="240" w:lineRule="auto"/>
              <w:jc w:val="center"/>
              <w:rPr>
                <w:rFonts w:ascii="Arial" w:hAnsi="Arial" w:cs="Arial"/>
                <w:color w:val="000000" w:themeColor="text1"/>
                <w:sz w:val="24"/>
                <w:szCs w:val="24"/>
              </w:rPr>
            </w:pPr>
          </w:p>
        </w:tc>
        <w:tc>
          <w:tcPr>
            <w:tcW w:w="421" w:type="pct"/>
            <w:vMerge/>
            <w:shd w:val="clear" w:color="auto" w:fill="FFF2CC" w:themeFill="accent4" w:themeFillTint="33"/>
            <w:vAlign w:val="center"/>
          </w:tcPr>
          <w:p w14:paraId="0431C108" w14:textId="77777777" w:rsidR="00296E53" w:rsidRPr="00705FAE" w:rsidRDefault="00296E53" w:rsidP="00296E53">
            <w:pPr>
              <w:spacing w:after="0" w:line="240" w:lineRule="auto"/>
              <w:jc w:val="center"/>
              <w:rPr>
                <w:rFonts w:ascii="Arial" w:hAnsi="Arial" w:cs="Arial"/>
                <w:color w:val="000000" w:themeColor="text1"/>
                <w:sz w:val="24"/>
                <w:szCs w:val="24"/>
              </w:rPr>
            </w:pPr>
          </w:p>
        </w:tc>
        <w:tc>
          <w:tcPr>
            <w:tcW w:w="331" w:type="pct"/>
            <w:vMerge/>
            <w:shd w:val="clear" w:color="auto" w:fill="auto"/>
            <w:vAlign w:val="center"/>
          </w:tcPr>
          <w:p w14:paraId="03C6F6CC" w14:textId="77777777" w:rsidR="00296E53" w:rsidRPr="00705FAE" w:rsidRDefault="00296E53" w:rsidP="00296E53">
            <w:pPr>
              <w:spacing w:after="0"/>
              <w:jc w:val="center"/>
              <w:rPr>
                <w:rFonts w:ascii="Arial" w:hAnsi="Arial" w:cs="Arial"/>
                <w:sz w:val="24"/>
                <w:szCs w:val="24"/>
              </w:rPr>
            </w:pPr>
          </w:p>
        </w:tc>
      </w:tr>
      <w:tr w:rsidR="00705FAE" w:rsidRPr="00705FAE" w14:paraId="352CA641" w14:textId="77777777" w:rsidTr="00705FAE">
        <w:trPr>
          <w:trHeight w:val="20"/>
        </w:trPr>
        <w:tc>
          <w:tcPr>
            <w:tcW w:w="119" w:type="pct"/>
            <w:vMerge/>
            <w:shd w:val="clear" w:color="auto" w:fill="auto"/>
          </w:tcPr>
          <w:p w14:paraId="4C7E1130" w14:textId="77777777" w:rsidR="00296E53" w:rsidRPr="00705FAE" w:rsidRDefault="00296E53" w:rsidP="00296E53">
            <w:pPr>
              <w:pStyle w:val="14"/>
              <w:numPr>
                <w:ilvl w:val="1"/>
                <w:numId w:val="4"/>
              </w:numPr>
              <w:spacing w:before="240" w:line="240" w:lineRule="auto"/>
              <w:contextualSpacing w:val="0"/>
              <w:jc w:val="right"/>
              <w:rPr>
                <w:rFonts w:ascii="Arial" w:hAnsi="Arial" w:cs="Arial"/>
                <w:sz w:val="24"/>
                <w:szCs w:val="24"/>
              </w:rPr>
            </w:pPr>
          </w:p>
        </w:tc>
        <w:tc>
          <w:tcPr>
            <w:tcW w:w="439" w:type="pct"/>
            <w:vMerge/>
            <w:shd w:val="clear" w:color="auto" w:fill="auto"/>
          </w:tcPr>
          <w:p w14:paraId="1B663A74" w14:textId="77777777" w:rsidR="00296E53" w:rsidRPr="00705FAE" w:rsidRDefault="00296E53" w:rsidP="00296E53">
            <w:pPr>
              <w:spacing w:after="0" w:line="240" w:lineRule="auto"/>
              <w:jc w:val="both"/>
              <w:rPr>
                <w:rFonts w:ascii="Arial" w:hAnsi="Arial" w:cs="Arial"/>
                <w:color w:val="000000"/>
                <w:sz w:val="24"/>
                <w:szCs w:val="24"/>
              </w:rPr>
            </w:pPr>
          </w:p>
        </w:tc>
        <w:tc>
          <w:tcPr>
            <w:tcW w:w="261" w:type="pct"/>
            <w:vMerge/>
            <w:shd w:val="clear" w:color="auto" w:fill="auto"/>
            <w:vAlign w:val="center"/>
          </w:tcPr>
          <w:p w14:paraId="3BDD40B8" w14:textId="77777777" w:rsidR="00296E53" w:rsidRPr="00705FAE" w:rsidRDefault="00296E53" w:rsidP="00296E53">
            <w:pPr>
              <w:spacing w:after="0"/>
              <w:rPr>
                <w:rFonts w:ascii="Arial" w:hAnsi="Arial" w:cs="Arial"/>
                <w:sz w:val="24"/>
                <w:szCs w:val="24"/>
              </w:rPr>
            </w:pPr>
          </w:p>
        </w:tc>
        <w:tc>
          <w:tcPr>
            <w:tcW w:w="424" w:type="pct"/>
            <w:vMerge/>
            <w:shd w:val="clear" w:color="auto" w:fill="auto"/>
            <w:vAlign w:val="center"/>
          </w:tcPr>
          <w:p w14:paraId="32089EBF" w14:textId="77777777" w:rsidR="00296E53" w:rsidRPr="00705FAE" w:rsidRDefault="00296E53" w:rsidP="00296E53">
            <w:pPr>
              <w:spacing w:after="0"/>
              <w:rPr>
                <w:rFonts w:ascii="Arial" w:hAnsi="Arial" w:cs="Arial"/>
                <w:sz w:val="24"/>
                <w:szCs w:val="24"/>
              </w:rPr>
            </w:pPr>
          </w:p>
        </w:tc>
        <w:tc>
          <w:tcPr>
            <w:tcW w:w="411" w:type="pct"/>
            <w:shd w:val="clear" w:color="auto" w:fill="auto"/>
            <w:vAlign w:val="center"/>
          </w:tcPr>
          <w:p w14:paraId="0FBEDF4E" w14:textId="5AC6F77B"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4</w:t>
            </w:r>
          </w:p>
        </w:tc>
        <w:tc>
          <w:tcPr>
            <w:tcW w:w="391" w:type="pct"/>
            <w:shd w:val="clear" w:color="auto" w:fill="auto"/>
            <w:vAlign w:val="center"/>
          </w:tcPr>
          <w:p w14:paraId="58D1789B" w14:textId="1DDDC87D"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w:t>
            </w:r>
          </w:p>
        </w:tc>
        <w:tc>
          <w:tcPr>
            <w:tcW w:w="444" w:type="pct"/>
            <w:shd w:val="clear" w:color="auto" w:fill="auto"/>
            <w:vAlign w:val="center"/>
          </w:tcPr>
          <w:p w14:paraId="3D65A7F7" w14:textId="7F0539A8"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4</w:t>
            </w:r>
          </w:p>
        </w:tc>
        <w:tc>
          <w:tcPr>
            <w:tcW w:w="251" w:type="pct"/>
            <w:shd w:val="clear" w:color="auto" w:fill="auto"/>
            <w:vAlign w:val="center"/>
          </w:tcPr>
          <w:p w14:paraId="770CB510" w14:textId="365C7B3E"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Х</w:t>
            </w:r>
          </w:p>
        </w:tc>
        <w:tc>
          <w:tcPr>
            <w:tcW w:w="266" w:type="pct"/>
            <w:shd w:val="clear" w:color="auto" w:fill="auto"/>
            <w:vAlign w:val="center"/>
          </w:tcPr>
          <w:p w14:paraId="267DE924" w14:textId="725471B6"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Х</w:t>
            </w:r>
          </w:p>
        </w:tc>
        <w:tc>
          <w:tcPr>
            <w:tcW w:w="263" w:type="pct"/>
            <w:shd w:val="clear" w:color="auto" w:fill="auto"/>
            <w:vAlign w:val="center"/>
          </w:tcPr>
          <w:p w14:paraId="4765C32C" w14:textId="599113E2"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Х</w:t>
            </w:r>
          </w:p>
        </w:tc>
        <w:tc>
          <w:tcPr>
            <w:tcW w:w="264" w:type="pct"/>
            <w:shd w:val="clear" w:color="auto" w:fill="auto"/>
            <w:vAlign w:val="center"/>
          </w:tcPr>
          <w:p w14:paraId="25FD588F" w14:textId="06DD62BC"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Х</w:t>
            </w:r>
          </w:p>
        </w:tc>
        <w:tc>
          <w:tcPr>
            <w:tcW w:w="283" w:type="pct"/>
            <w:shd w:val="clear" w:color="auto" w:fill="auto"/>
            <w:vAlign w:val="center"/>
          </w:tcPr>
          <w:p w14:paraId="4F740017" w14:textId="7B246B4D" w:rsidR="00296E53" w:rsidRPr="00705FAE" w:rsidRDefault="00296E53" w:rsidP="00296E53">
            <w:pPr>
              <w:spacing w:after="0" w:line="240" w:lineRule="auto"/>
              <w:jc w:val="center"/>
              <w:rPr>
                <w:rFonts w:ascii="Arial" w:hAnsi="Arial" w:cs="Arial"/>
                <w:sz w:val="24"/>
                <w:szCs w:val="24"/>
              </w:rPr>
            </w:pPr>
            <w:r w:rsidRPr="00705FAE">
              <w:rPr>
                <w:rFonts w:ascii="Arial" w:hAnsi="Arial" w:cs="Arial"/>
                <w:sz w:val="24"/>
                <w:szCs w:val="24"/>
              </w:rPr>
              <w:t>Х</w:t>
            </w:r>
          </w:p>
        </w:tc>
        <w:tc>
          <w:tcPr>
            <w:tcW w:w="433" w:type="pct"/>
            <w:shd w:val="clear" w:color="auto" w:fill="auto"/>
            <w:vAlign w:val="center"/>
          </w:tcPr>
          <w:p w14:paraId="3D8B1016" w14:textId="7C3C55AE"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sz w:val="24"/>
                <w:szCs w:val="24"/>
              </w:rPr>
              <w:t>Х</w:t>
            </w:r>
          </w:p>
        </w:tc>
        <w:tc>
          <w:tcPr>
            <w:tcW w:w="421" w:type="pct"/>
            <w:shd w:val="clear" w:color="auto" w:fill="auto"/>
            <w:vAlign w:val="center"/>
          </w:tcPr>
          <w:p w14:paraId="43B87058" w14:textId="47A1E86C"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sz w:val="24"/>
                <w:szCs w:val="24"/>
              </w:rPr>
              <w:t>Х</w:t>
            </w:r>
          </w:p>
        </w:tc>
        <w:tc>
          <w:tcPr>
            <w:tcW w:w="331" w:type="pct"/>
            <w:vMerge/>
            <w:shd w:val="clear" w:color="auto" w:fill="auto"/>
          </w:tcPr>
          <w:p w14:paraId="15BAAA86" w14:textId="77777777" w:rsidR="00296E53" w:rsidRPr="00705FAE" w:rsidRDefault="00296E53" w:rsidP="00296E53">
            <w:pPr>
              <w:spacing w:after="0"/>
              <w:rPr>
                <w:rFonts w:ascii="Arial" w:hAnsi="Arial" w:cs="Arial"/>
                <w:color w:val="000000"/>
                <w:sz w:val="24"/>
                <w:szCs w:val="24"/>
              </w:rPr>
            </w:pPr>
          </w:p>
        </w:tc>
      </w:tr>
      <w:tr w:rsidR="00705FAE" w:rsidRPr="00705FAE" w14:paraId="40357150" w14:textId="77777777" w:rsidTr="00705FAE">
        <w:trPr>
          <w:trHeight w:val="20"/>
        </w:trPr>
        <w:tc>
          <w:tcPr>
            <w:tcW w:w="119" w:type="pct"/>
            <w:vMerge w:val="restart"/>
            <w:tcBorders>
              <w:left w:val="single" w:sz="4" w:space="0" w:color="auto"/>
              <w:right w:val="single" w:sz="4" w:space="0" w:color="auto"/>
            </w:tcBorders>
            <w:shd w:val="clear" w:color="auto" w:fill="auto"/>
          </w:tcPr>
          <w:p w14:paraId="0CF2E1B6" w14:textId="396BFE3D" w:rsidR="00296E53" w:rsidRPr="00705FAE" w:rsidRDefault="00296E53" w:rsidP="00296E53">
            <w:pPr>
              <w:spacing w:after="0"/>
              <w:jc w:val="right"/>
              <w:rPr>
                <w:rFonts w:ascii="Arial" w:hAnsi="Arial" w:cs="Arial"/>
                <w:color w:val="000000"/>
                <w:sz w:val="24"/>
                <w:szCs w:val="24"/>
                <w:highlight w:val="yellow"/>
              </w:rPr>
            </w:pPr>
          </w:p>
        </w:tc>
        <w:tc>
          <w:tcPr>
            <w:tcW w:w="701" w:type="pct"/>
            <w:gridSpan w:val="2"/>
            <w:vMerge w:val="restart"/>
            <w:tcBorders>
              <w:left w:val="single" w:sz="4" w:space="0" w:color="auto"/>
              <w:right w:val="single" w:sz="4" w:space="0" w:color="auto"/>
            </w:tcBorders>
            <w:shd w:val="clear" w:color="auto" w:fill="auto"/>
          </w:tcPr>
          <w:p w14:paraId="5CC9AB47" w14:textId="77777777" w:rsidR="00296E53" w:rsidRPr="00705FAE" w:rsidRDefault="00296E53" w:rsidP="00296E53">
            <w:pPr>
              <w:spacing w:after="0"/>
              <w:rPr>
                <w:rFonts w:ascii="Arial" w:hAnsi="Arial" w:cs="Arial"/>
                <w:sz w:val="24"/>
                <w:szCs w:val="24"/>
                <w:highlight w:val="yellow"/>
              </w:rPr>
            </w:pPr>
            <w:r w:rsidRPr="00705FAE">
              <w:rPr>
                <w:rFonts w:ascii="Arial" w:hAnsi="Arial" w:cs="Arial"/>
                <w:color w:val="000000"/>
                <w:sz w:val="24"/>
                <w:szCs w:val="24"/>
              </w:rPr>
              <w:t>Итого по подпрограмме</w:t>
            </w:r>
          </w:p>
        </w:tc>
        <w:tc>
          <w:tcPr>
            <w:tcW w:w="424" w:type="pct"/>
            <w:tcBorders>
              <w:left w:val="single" w:sz="4" w:space="0" w:color="auto"/>
              <w:right w:val="single" w:sz="4" w:space="0" w:color="auto"/>
            </w:tcBorders>
            <w:shd w:val="clear" w:color="auto" w:fill="auto"/>
            <w:vAlign w:val="center"/>
          </w:tcPr>
          <w:p w14:paraId="3FBCAA6B" w14:textId="77777777" w:rsidR="00296E53" w:rsidRPr="00705FAE" w:rsidRDefault="00296E53" w:rsidP="00296E53">
            <w:pPr>
              <w:spacing w:after="0"/>
              <w:rPr>
                <w:rFonts w:ascii="Arial" w:hAnsi="Arial" w:cs="Arial"/>
                <w:color w:val="000000"/>
                <w:sz w:val="24"/>
                <w:szCs w:val="24"/>
              </w:rPr>
            </w:pPr>
            <w:r w:rsidRPr="00705FAE">
              <w:rPr>
                <w:rFonts w:ascii="Arial" w:hAnsi="Arial" w:cs="Arial"/>
                <w:color w:val="000000"/>
                <w:sz w:val="24"/>
                <w:szCs w:val="24"/>
              </w:rPr>
              <w:t>Итого:</w:t>
            </w:r>
          </w:p>
        </w:tc>
        <w:tc>
          <w:tcPr>
            <w:tcW w:w="411" w:type="pct"/>
            <w:tcBorders>
              <w:left w:val="single" w:sz="4" w:space="0" w:color="auto"/>
              <w:right w:val="single" w:sz="4" w:space="0" w:color="auto"/>
            </w:tcBorders>
            <w:shd w:val="clear" w:color="auto" w:fill="auto"/>
            <w:vAlign w:val="center"/>
          </w:tcPr>
          <w:p w14:paraId="43E2ACBA" w14:textId="47FA573E"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102 175,42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6A093DF3" w14:textId="14D0F28B"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22 170,27</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D5718A4" w14:textId="21C145BF"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20 430,41</w:t>
            </w:r>
          </w:p>
        </w:tc>
        <w:tc>
          <w:tcPr>
            <w:tcW w:w="13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9A8012" w14:textId="1203446E"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22 169,58</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653028D9" w14:textId="0EDC227E"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18 865,58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398F05C" w14:textId="34F64A37"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18 539,58</w:t>
            </w:r>
          </w:p>
        </w:tc>
        <w:tc>
          <w:tcPr>
            <w:tcW w:w="331" w:type="pct"/>
            <w:vMerge w:val="restart"/>
            <w:tcBorders>
              <w:top w:val="single" w:sz="4" w:space="0" w:color="auto"/>
              <w:left w:val="single" w:sz="4" w:space="0" w:color="auto"/>
              <w:right w:val="single" w:sz="4" w:space="0" w:color="auto"/>
            </w:tcBorders>
            <w:shd w:val="clear" w:color="auto" w:fill="auto"/>
            <w:vAlign w:val="center"/>
          </w:tcPr>
          <w:p w14:paraId="6D49B86F" w14:textId="77777777"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sz w:val="24"/>
                <w:szCs w:val="24"/>
              </w:rPr>
              <w:t>Х</w:t>
            </w:r>
          </w:p>
        </w:tc>
      </w:tr>
      <w:tr w:rsidR="00705FAE" w:rsidRPr="00705FAE" w14:paraId="36A105EF" w14:textId="77777777" w:rsidTr="00705FAE">
        <w:trPr>
          <w:trHeight w:val="20"/>
        </w:trPr>
        <w:tc>
          <w:tcPr>
            <w:tcW w:w="119" w:type="pct"/>
            <w:vMerge/>
            <w:tcBorders>
              <w:left w:val="single" w:sz="4" w:space="0" w:color="auto"/>
              <w:right w:val="single" w:sz="4" w:space="0" w:color="auto"/>
            </w:tcBorders>
            <w:shd w:val="clear" w:color="auto" w:fill="auto"/>
          </w:tcPr>
          <w:p w14:paraId="5D48CE9F" w14:textId="77777777" w:rsidR="00296E53" w:rsidRPr="00705FAE" w:rsidRDefault="00296E53" w:rsidP="00296E53">
            <w:pPr>
              <w:spacing w:after="0"/>
              <w:jc w:val="right"/>
              <w:rPr>
                <w:rFonts w:ascii="Arial" w:hAnsi="Arial" w:cs="Arial"/>
                <w:color w:val="000000"/>
                <w:sz w:val="24"/>
                <w:szCs w:val="24"/>
                <w:highlight w:val="yellow"/>
              </w:rPr>
            </w:pPr>
          </w:p>
        </w:tc>
        <w:tc>
          <w:tcPr>
            <w:tcW w:w="701" w:type="pct"/>
            <w:gridSpan w:val="2"/>
            <w:vMerge/>
            <w:tcBorders>
              <w:left w:val="single" w:sz="4" w:space="0" w:color="auto"/>
              <w:right w:val="single" w:sz="4" w:space="0" w:color="auto"/>
            </w:tcBorders>
            <w:shd w:val="clear" w:color="auto" w:fill="auto"/>
          </w:tcPr>
          <w:p w14:paraId="4D2B8B51" w14:textId="77777777" w:rsidR="00296E53" w:rsidRPr="00705FAE" w:rsidRDefault="00296E53" w:rsidP="00296E53">
            <w:pPr>
              <w:spacing w:after="0"/>
              <w:jc w:val="right"/>
              <w:rPr>
                <w:rFonts w:ascii="Arial" w:hAnsi="Arial" w:cs="Arial"/>
                <w:color w:val="000000"/>
                <w:sz w:val="24"/>
                <w:szCs w:val="24"/>
                <w:highlight w:val="yellow"/>
              </w:rPr>
            </w:pPr>
          </w:p>
        </w:tc>
        <w:tc>
          <w:tcPr>
            <w:tcW w:w="424" w:type="pct"/>
            <w:tcBorders>
              <w:left w:val="single" w:sz="4" w:space="0" w:color="auto"/>
              <w:bottom w:val="single" w:sz="4" w:space="0" w:color="auto"/>
              <w:right w:val="single" w:sz="4" w:space="0" w:color="auto"/>
            </w:tcBorders>
            <w:shd w:val="clear" w:color="auto" w:fill="auto"/>
            <w:vAlign w:val="center"/>
          </w:tcPr>
          <w:p w14:paraId="1A8C8F4D" w14:textId="77777777" w:rsidR="00296E53" w:rsidRPr="00705FAE" w:rsidRDefault="00296E53" w:rsidP="00296E53">
            <w:pPr>
              <w:spacing w:after="0"/>
              <w:rPr>
                <w:rFonts w:ascii="Arial" w:hAnsi="Arial" w:cs="Arial"/>
                <w:color w:val="000000"/>
                <w:sz w:val="24"/>
                <w:szCs w:val="24"/>
              </w:rPr>
            </w:pPr>
            <w:r w:rsidRPr="00705FAE">
              <w:rPr>
                <w:rFonts w:ascii="Arial" w:hAnsi="Arial" w:cs="Arial"/>
                <w:color w:val="000000"/>
                <w:sz w:val="24"/>
                <w:szCs w:val="24"/>
              </w:rPr>
              <w:t>Средства федерального      бюджета</w:t>
            </w:r>
          </w:p>
        </w:tc>
        <w:tc>
          <w:tcPr>
            <w:tcW w:w="411" w:type="pct"/>
            <w:tcBorders>
              <w:left w:val="single" w:sz="4" w:space="0" w:color="auto"/>
              <w:bottom w:val="single" w:sz="4" w:space="0" w:color="auto"/>
              <w:right w:val="single" w:sz="4" w:space="0" w:color="auto"/>
            </w:tcBorders>
            <w:shd w:val="clear" w:color="auto" w:fill="auto"/>
            <w:vAlign w:val="center"/>
          </w:tcPr>
          <w:p w14:paraId="1D622D87" w14:textId="0395D7DE"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9 392,05</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A79627E" w14:textId="61BF0E74"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4 371,16</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658FB96F" w14:textId="2DB72CDB"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5 020,89</w:t>
            </w:r>
          </w:p>
        </w:tc>
        <w:tc>
          <w:tcPr>
            <w:tcW w:w="13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C45C6D" w14:textId="6789F7B8"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711ACDF0" w14:textId="77777777"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466FF210" w14:textId="4DF70716"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tcBorders>
              <w:left w:val="single" w:sz="4" w:space="0" w:color="auto"/>
              <w:right w:val="single" w:sz="4" w:space="0" w:color="auto"/>
            </w:tcBorders>
            <w:shd w:val="clear" w:color="auto" w:fill="auto"/>
            <w:vAlign w:val="center"/>
          </w:tcPr>
          <w:p w14:paraId="4FA63737" w14:textId="77777777" w:rsidR="00296E53" w:rsidRPr="00705FAE" w:rsidRDefault="00296E53" w:rsidP="00296E53">
            <w:pPr>
              <w:autoSpaceDE w:val="0"/>
              <w:autoSpaceDN w:val="0"/>
              <w:adjustRightInd w:val="0"/>
              <w:spacing w:after="0"/>
              <w:jc w:val="center"/>
              <w:rPr>
                <w:rFonts w:ascii="Arial" w:eastAsia="Calibri" w:hAnsi="Arial" w:cs="Arial"/>
                <w:sz w:val="24"/>
                <w:szCs w:val="24"/>
                <w:highlight w:val="yellow"/>
              </w:rPr>
            </w:pPr>
          </w:p>
        </w:tc>
      </w:tr>
      <w:tr w:rsidR="00705FAE" w:rsidRPr="00705FAE" w14:paraId="25215F22" w14:textId="77777777" w:rsidTr="00705FAE">
        <w:trPr>
          <w:trHeight w:val="20"/>
        </w:trPr>
        <w:tc>
          <w:tcPr>
            <w:tcW w:w="119" w:type="pct"/>
            <w:vMerge/>
            <w:tcBorders>
              <w:left w:val="single" w:sz="4" w:space="0" w:color="auto"/>
              <w:right w:val="single" w:sz="4" w:space="0" w:color="auto"/>
            </w:tcBorders>
            <w:shd w:val="clear" w:color="auto" w:fill="auto"/>
          </w:tcPr>
          <w:p w14:paraId="5A6D6A34" w14:textId="77777777" w:rsidR="00296E53" w:rsidRPr="00705FAE" w:rsidRDefault="00296E53" w:rsidP="00296E53">
            <w:pPr>
              <w:spacing w:after="0"/>
              <w:jc w:val="right"/>
              <w:rPr>
                <w:rFonts w:ascii="Arial" w:hAnsi="Arial" w:cs="Arial"/>
                <w:color w:val="000000"/>
                <w:sz w:val="24"/>
                <w:szCs w:val="24"/>
                <w:highlight w:val="yellow"/>
              </w:rPr>
            </w:pPr>
          </w:p>
        </w:tc>
        <w:tc>
          <w:tcPr>
            <w:tcW w:w="701" w:type="pct"/>
            <w:gridSpan w:val="2"/>
            <w:vMerge/>
            <w:tcBorders>
              <w:left w:val="single" w:sz="4" w:space="0" w:color="auto"/>
              <w:right w:val="single" w:sz="4" w:space="0" w:color="auto"/>
            </w:tcBorders>
            <w:shd w:val="clear" w:color="auto" w:fill="auto"/>
          </w:tcPr>
          <w:p w14:paraId="32903890" w14:textId="77777777" w:rsidR="00296E53" w:rsidRPr="00705FAE" w:rsidRDefault="00296E53" w:rsidP="00296E53">
            <w:pPr>
              <w:spacing w:after="0"/>
              <w:jc w:val="right"/>
              <w:rPr>
                <w:rFonts w:ascii="Arial" w:hAnsi="Arial" w:cs="Arial"/>
                <w:color w:val="000000"/>
                <w:sz w:val="24"/>
                <w:szCs w:val="24"/>
                <w:highlight w:val="yellow"/>
              </w:rPr>
            </w:pPr>
          </w:p>
        </w:tc>
        <w:tc>
          <w:tcPr>
            <w:tcW w:w="424" w:type="pct"/>
            <w:tcBorders>
              <w:left w:val="single" w:sz="4" w:space="0" w:color="auto"/>
              <w:bottom w:val="single" w:sz="4" w:space="0" w:color="auto"/>
              <w:right w:val="single" w:sz="4" w:space="0" w:color="auto"/>
            </w:tcBorders>
            <w:shd w:val="clear" w:color="auto" w:fill="auto"/>
            <w:vAlign w:val="center"/>
          </w:tcPr>
          <w:p w14:paraId="61D6C6D3" w14:textId="77777777" w:rsidR="00296E53" w:rsidRPr="00705FAE" w:rsidRDefault="00296E53" w:rsidP="00296E53">
            <w:pPr>
              <w:spacing w:after="0"/>
              <w:rPr>
                <w:rFonts w:ascii="Arial" w:hAnsi="Arial" w:cs="Arial"/>
                <w:color w:val="000000"/>
                <w:sz w:val="24"/>
                <w:szCs w:val="24"/>
              </w:rPr>
            </w:pPr>
            <w:r w:rsidRPr="00705FAE">
              <w:rPr>
                <w:rFonts w:ascii="Arial" w:hAnsi="Arial" w:cs="Arial"/>
                <w:color w:val="000000"/>
                <w:sz w:val="24"/>
                <w:szCs w:val="24"/>
              </w:rPr>
              <w:t>Средства бюджета Московск</w:t>
            </w:r>
            <w:r w:rsidRPr="00705FAE">
              <w:rPr>
                <w:rFonts w:ascii="Arial" w:hAnsi="Arial" w:cs="Arial"/>
                <w:color w:val="000000"/>
                <w:sz w:val="24"/>
                <w:szCs w:val="24"/>
              </w:rPr>
              <w:lastRenderedPageBreak/>
              <w:t>ой области</w:t>
            </w:r>
          </w:p>
        </w:tc>
        <w:tc>
          <w:tcPr>
            <w:tcW w:w="411" w:type="pct"/>
            <w:tcBorders>
              <w:left w:val="single" w:sz="4" w:space="0" w:color="auto"/>
              <w:bottom w:val="single" w:sz="4" w:space="0" w:color="auto"/>
              <w:right w:val="single" w:sz="4" w:space="0" w:color="auto"/>
            </w:tcBorders>
            <w:shd w:val="clear" w:color="auto" w:fill="auto"/>
            <w:vAlign w:val="center"/>
          </w:tcPr>
          <w:p w14:paraId="079676AE" w14:textId="262A7515"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lastRenderedPageBreak/>
              <w:t>3 130,69</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3253A583" w14:textId="0D5297C0"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1 457,06</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3B136B14" w14:textId="70743F14"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1 673,63</w:t>
            </w:r>
          </w:p>
        </w:tc>
        <w:tc>
          <w:tcPr>
            <w:tcW w:w="13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016430" w14:textId="32F14295"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0,00</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266D57DC" w14:textId="6480A99C"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4C9D372" w14:textId="30EFD0C5"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331" w:type="pct"/>
            <w:vMerge/>
            <w:tcBorders>
              <w:left w:val="single" w:sz="4" w:space="0" w:color="auto"/>
              <w:right w:val="single" w:sz="4" w:space="0" w:color="auto"/>
            </w:tcBorders>
            <w:shd w:val="clear" w:color="auto" w:fill="auto"/>
            <w:vAlign w:val="center"/>
          </w:tcPr>
          <w:p w14:paraId="1DC18BEA" w14:textId="77777777" w:rsidR="00296E53" w:rsidRPr="00705FAE" w:rsidRDefault="00296E53" w:rsidP="00296E53">
            <w:pPr>
              <w:autoSpaceDE w:val="0"/>
              <w:autoSpaceDN w:val="0"/>
              <w:adjustRightInd w:val="0"/>
              <w:spacing w:after="0"/>
              <w:jc w:val="center"/>
              <w:rPr>
                <w:rFonts w:ascii="Arial" w:eastAsia="Calibri" w:hAnsi="Arial" w:cs="Arial"/>
                <w:sz w:val="24"/>
                <w:szCs w:val="24"/>
                <w:highlight w:val="yellow"/>
              </w:rPr>
            </w:pPr>
          </w:p>
        </w:tc>
      </w:tr>
      <w:tr w:rsidR="00705FAE" w:rsidRPr="00705FAE" w14:paraId="70AD5E36" w14:textId="77777777" w:rsidTr="00705FAE">
        <w:trPr>
          <w:trHeight w:val="20"/>
        </w:trPr>
        <w:tc>
          <w:tcPr>
            <w:tcW w:w="119" w:type="pct"/>
            <w:vMerge/>
            <w:tcBorders>
              <w:left w:val="single" w:sz="4" w:space="0" w:color="auto"/>
              <w:bottom w:val="single" w:sz="4" w:space="0" w:color="auto"/>
              <w:right w:val="single" w:sz="4" w:space="0" w:color="auto"/>
            </w:tcBorders>
            <w:shd w:val="clear" w:color="auto" w:fill="auto"/>
          </w:tcPr>
          <w:p w14:paraId="0C4B6E00" w14:textId="77777777" w:rsidR="00296E53" w:rsidRPr="00705FAE" w:rsidRDefault="00296E53" w:rsidP="00296E53">
            <w:pPr>
              <w:spacing w:after="0" w:line="240" w:lineRule="auto"/>
              <w:jc w:val="right"/>
              <w:rPr>
                <w:rFonts w:ascii="Arial" w:hAnsi="Arial" w:cs="Arial"/>
                <w:color w:val="000000"/>
                <w:sz w:val="24"/>
                <w:szCs w:val="24"/>
                <w:highlight w:val="yellow"/>
              </w:rPr>
            </w:pPr>
          </w:p>
        </w:tc>
        <w:tc>
          <w:tcPr>
            <w:tcW w:w="701" w:type="pct"/>
            <w:gridSpan w:val="2"/>
            <w:vMerge/>
            <w:tcBorders>
              <w:left w:val="single" w:sz="4" w:space="0" w:color="auto"/>
              <w:bottom w:val="single" w:sz="4" w:space="0" w:color="auto"/>
              <w:right w:val="single" w:sz="4" w:space="0" w:color="auto"/>
            </w:tcBorders>
            <w:shd w:val="clear" w:color="auto" w:fill="auto"/>
          </w:tcPr>
          <w:p w14:paraId="44C7B6E3" w14:textId="77777777" w:rsidR="00296E53" w:rsidRPr="00705FAE" w:rsidRDefault="00296E53" w:rsidP="00296E53">
            <w:pPr>
              <w:spacing w:after="0" w:line="240" w:lineRule="auto"/>
              <w:jc w:val="right"/>
              <w:rPr>
                <w:rFonts w:ascii="Arial" w:hAnsi="Arial" w:cs="Arial"/>
                <w:color w:val="000000"/>
                <w:sz w:val="24"/>
                <w:szCs w:val="24"/>
                <w:highlight w:val="yellow"/>
              </w:rPr>
            </w:pPr>
          </w:p>
        </w:tc>
        <w:tc>
          <w:tcPr>
            <w:tcW w:w="424" w:type="pct"/>
            <w:tcBorders>
              <w:left w:val="single" w:sz="4" w:space="0" w:color="auto"/>
              <w:bottom w:val="single" w:sz="4" w:space="0" w:color="auto"/>
              <w:right w:val="single" w:sz="4" w:space="0" w:color="auto"/>
            </w:tcBorders>
            <w:shd w:val="clear" w:color="auto" w:fill="auto"/>
            <w:vAlign w:val="center"/>
          </w:tcPr>
          <w:p w14:paraId="3CC007D8" w14:textId="77777777" w:rsidR="00296E53" w:rsidRPr="00705FAE" w:rsidRDefault="00296E53" w:rsidP="00296E53">
            <w:pPr>
              <w:spacing w:after="0" w:line="240" w:lineRule="auto"/>
              <w:rPr>
                <w:rFonts w:ascii="Arial" w:hAnsi="Arial" w:cs="Arial"/>
                <w:color w:val="000000"/>
                <w:sz w:val="24"/>
                <w:szCs w:val="24"/>
              </w:rPr>
            </w:pPr>
            <w:r w:rsidRPr="00705FAE">
              <w:rPr>
                <w:rFonts w:ascii="Arial" w:hAnsi="Arial" w:cs="Arial"/>
                <w:color w:val="000000"/>
                <w:sz w:val="24"/>
                <w:szCs w:val="24"/>
              </w:rPr>
              <w:t>Средства бюджета городского округа Люберцы</w:t>
            </w:r>
          </w:p>
        </w:tc>
        <w:tc>
          <w:tcPr>
            <w:tcW w:w="411" w:type="pct"/>
            <w:tcBorders>
              <w:left w:val="single" w:sz="4" w:space="0" w:color="auto"/>
              <w:bottom w:val="single" w:sz="4" w:space="0" w:color="auto"/>
              <w:right w:val="single" w:sz="4" w:space="0" w:color="auto"/>
            </w:tcBorders>
            <w:shd w:val="clear" w:color="auto" w:fill="auto"/>
            <w:vAlign w:val="center"/>
          </w:tcPr>
          <w:p w14:paraId="2DF9BA18" w14:textId="170FB330"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89 652,68</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6064EF47" w14:textId="32D5A552"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16 342,05</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5604C3F7" w14:textId="5E8F4193"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13 735,89</w:t>
            </w:r>
          </w:p>
        </w:tc>
        <w:tc>
          <w:tcPr>
            <w:tcW w:w="132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3C585A" w14:textId="3C31658B" w:rsidR="00296E53" w:rsidRPr="00705FAE" w:rsidRDefault="00296E53" w:rsidP="00296E53">
            <w:pPr>
              <w:spacing w:after="0" w:line="240" w:lineRule="auto"/>
              <w:jc w:val="center"/>
              <w:rPr>
                <w:rFonts w:ascii="Arial" w:hAnsi="Arial" w:cs="Arial"/>
                <w:color w:val="000000"/>
                <w:sz w:val="24"/>
                <w:szCs w:val="24"/>
              </w:rPr>
            </w:pPr>
            <w:r w:rsidRPr="00705FAE">
              <w:rPr>
                <w:rFonts w:ascii="Arial" w:hAnsi="Arial" w:cs="Arial"/>
                <w:color w:val="000000"/>
                <w:sz w:val="24"/>
                <w:szCs w:val="24"/>
              </w:rPr>
              <w:t>22 169,58</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75163B33" w14:textId="0B8BD788"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18 865,58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5E93A3A6" w14:textId="14C638E4" w:rsidR="00296E53" w:rsidRPr="00705FAE" w:rsidRDefault="00296E53" w:rsidP="00296E53">
            <w:pPr>
              <w:spacing w:after="0" w:line="240" w:lineRule="auto"/>
              <w:jc w:val="center"/>
              <w:rPr>
                <w:rFonts w:ascii="Arial" w:hAnsi="Arial" w:cs="Arial"/>
                <w:color w:val="000000" w:themeColor="text1"/>
                <w:sz w:val="24"/>
                <w:szCs w:val="24"/>
              </w:rPr>
            </w:pPr>
            <w:r w:rsidRPr="00705FAE">
              <w:rPr>
                <w:rFonts w:ascii="Arial" w:hAnsi="Arial" w:cs="Arial"/>
                <w:color w:val="000000" w:themeColor="text1"/>
                <w:sz w:val="24"/>
                <w:szCs w:val="24"/>
              </w:rPr>
              <w:t>18 539,58</w:t>
            </w:r>
          </w:p>
        </w:tc>
        <w:tc>
          <w:tcPr>
            <w:tcW w:w="331" w:type="pct"/>
            <w:vMerge/>
            <w:tcBorders>
              <w:left w:val="single" w:sz="4" w:space="0" w:color="auto"/>
              <w:bottom w:val="single" w:sz="4" w:space="0" w:color="auto"/>
              <w:right w:val="single" w:sz="4" w:space="0" w:color="auto"/>
            </w:tcBorders>
            <w:shd w:val="clear" w:color="auto" w:fill="auto"/>
            <w:vAlign w:val="center"/>
          </w:tcPr>
          <w:p w14:paraId="60F9F809" w14:textId="77777777" w:rsidR="00296E53" w:rsidRPr="00705FAE" w:rsidRDefault="00296E53" w:rsidP="00296E53">
            <w:pPr>
              <w:autoSpaceDE w:val="0"/>
              <w:autoSpaceDN w:val="0"/>
              <w:adjustRightInd w:val="0"/>
              <w:spacing w:after="0" w:line="240" w:lineRule="auto"/>
              <w:jc w:val="center"/>
              <w:rPr>
                <w:rFonts w:ascii="Arial" w:eastAsia="Calibri" w:hAnsi="Arial" w:cs="Arial"/>
                <w:sz w:val="24"/>
                <w:szCs w:val="24"/>
              </w:rPr>
            </w:pPr>
          </w:p>
        </w:tc>
      </w:tr>
    </w:tbl>
    <w:p w14:paraId="2C5FAC0E" w14:textId="4837887F" w:rsidR="00B87A62" w:rsidRPr="00705FAE" w:rsidRDefault="00B87A62" w:rsidP="00705FAE">
      <w:pPr>
        <w:spacing w:after="0"/>
        <w:rPr>
          <w:rFonts w:ascii="Arial" w:hAnsi="Arial" w:cs="Arial"/>
          <w:sz w:val="24"/>
          <w:szCs w:val="24"/>
        </w:rPr>
      </w:pPr>
      <w:r w:rsidRPr="00705FAE">
        <w:rPr>
          <w:rFonts w:ascii="Arial" w:hAnsi="Arial" w:cs="Arial"/>
          <w:b/>
          <w:sz w:val="24"/>
          <w:szCs w:val="24"/>
        </w:rPr>
        <w:br/>
      </w:r>
      <w:bookmarkEnd w:id="9"/>
    </w:p>
    <w:p w14:paraId="6D5856B8" w14:textId="14070167" w:rsidR="00B87A62" w:rsidRPr="00705FAE"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 xml:space="preserve">Взаимосвязь основных мероприятий </w:t>
      </w:r>
      <w:r w:rsidR="00330F73" w:rsidRPr="00705FAE">
        <w:rPr>
          <w:rFonts w:ascii="Arial" w:hAnsi="Arial" w:cs="Arial"/>
          <w:sz w:val="24"/>
          <w:szCs w:val="24"/>
        </w:rPr>
        <w:t>подпрограммы 2 «</w:t>
      </w:r>
      <w:r w:rsidR="00330F73" w:rsidRPr="00705FAE">
        <w:rPr>
          <w:rFonts w:ascii="Arial" w:eastAsia="Calibri" w:hAnsi="Arial" w:cs="Arial"/>
          <w:sz w:val="24"/>
          <w:szCs w:val="24"/>
        </w:rPr>
        <w:t>Развитие информационной и технологической инфраструктуры экосистемы цифровой экономики муниципального образования Московской области»</w:t>
      </w:r>
      <w:r w:rsidR="00330F73" w:rsidRPr="00705FAE">
        <w:rPr>
          <w:rFonts w:ascii="Arial" w:hAnsi="Arial" w:cs="Arial"/>
          <w:sz w:val="24"/>
          <w:szCs w:val="24"/>
        </w:rPr>
        <w:t xml:space="preserve"> </w:t>
      </w:r>
      <w:r w:rsidRPr="00705FAE">
        <w:rPr>
          <w:rFonts w:ascii="Arial" w:hAnsi="Arial" w:cs="Arial"/>
          <w:sz w:val="24"/>
          <w:szCs w:val="24"/>
        </w:rPr>
        <w:t>муниципальной программы городского округа Люберцы Московской области</w:t>
      </w:r>
    </w:p>
    <w:p w14:paraId="7103D58A" w14:textId="44998969" w:rsidR="00B87A62" w:rsidRPr="00705FAE"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«Цифр</w:t>
      </w:r>
      <w:r w:rsidR="00030F45" w:rsidRPr="00705FAE">
        <w:rPr>
          <w:rFonts w:ascii="Arial" w:hAnsi="Arial" w:cs="Arial"/>
          <w:sz w:val="24"/>
          <w:szCs w:val="24"/>
        </w:rPr>
        <w:t>овое муниципальное образование»</w:t>
      </w:r>
      <w:r w:rsidRPr="00705FAE">
        <w:rPr>
          <w:rFonts w:ascii="Arial" w:hAnsi="Arial" w:cs="Arial"/>
          <w:sz w:val="24"/>
          <w:szCs w:val="24"/>
        </w:rPr>
        <w:t xml:space="preserve"> с задачами, на достижение которых направлено мероприятие</w:t>
      </w:r>
    </w:p>
    <w:p w14:paraId="3B240359" w14:textId="77777777" w:rsidR="00B87A62" w:rsidRPr="00705FAE" w:rsidRDefault="00B87A62" w:rsidP="00B87A62">
      <w:pPr>
        <w:spacing w:after="0"/>
        <w:ind w:right="142"/>
        <w:jc w:val="right"/>
        <w:rPr>
          <w:rFonts w:ascii="Arial" w:hAnsi="Arial" w:cs="Arial"/>
          <w:sz w:val="24"/>
          <w:szCs w:val="24"/>
        </w:rPr>
      </w:pPr>
      <w:r w:rsidRPr="00705FAE">
        <w:rPr>
          <w:rFonts w:ascii="Arial" w:hAnsi="Arial" w:cs="Arial"/>
          <w:sz w:val="24"/>
          <w:szCs w:val="24"/>
        </w:rPr>
        <w:tab/>
      </w:r>
      <w:r w:rsidRPr="00705FAE">
        <w:rPr>
          <w:rFonts w:ascii="Arial" w:hAnsi="Arial" w:cs="Arial"/>
          <w:sz w:val="24"/>
          <w:szCs w:val="24"/>
        </w:rPr>
        <w:tab/>
      </w:r>
      <w:r w:rsidRPr="00705FAE">
        <w:rPr>
          <w:rFonts w:ascii="Arial" w:hAnsi="Arial" w:cs="Arial"/>
          <w:sz w:val="24"/>
          <w:szCs w:val="24"/>
        </w:rPr>
        <w:tab/>
        <w:t xml:space="preserve"> Таблица 2</w:t>
      </w:r>
    </w:p>
    <w:p w14:paraId="6FA13CAE" w14:textId="77777777" w:rsidR="00B87A62" w:rsidRPr="00705FAE" w:rsidRDefault="00B87A62" w:rsidP="00B87A62">
      <w:pPr>
        <w:spacing w:after="160" w:line="259" w:lineRule="auto"/>
        <w:rPr>
          <w:rFonts w:ascii="Arial" w:hAnsi="Arial" w:cs="Arial"/>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01"/>
        <w:gridCol w:w="5096"/>
        <w:gridCol w:w="9236"/>
      </w:tblGrid>
      <w:tr w:rsidR="00B87A62" w:rsidRPr="00705FAE" w14:paraId="7EB929BD" w14:textId="77777777" w:rsidTr="003B1B4A">
        <w:trPr>
          <w:trHeight w:val="408"/>
        </w:trPr>
        <w:tc>
          <w:tcPr>
            <w:tcW w:w="833" w:type="dxa"/>
            <w:vMerge w:val="restart"/>
            <w:vAlign w:val="center"/>
            <w:hideMark/>
          </w:tcPr>
          <w:p w14:paraId="17A1C6C4" w14:textId="77777777" w:rsidR="00B87A62" w:rsidRPr="00705FAE" w:rsidRDefault="00B87A62" w:rsidP="003B1B4A">
            <w:pPr>
              <w:widowControl w:val="0"/>
              <w:tabs>
                <w:tab w:val="left" w:pos="709"/>
              </w:tabs>
              <w:autoSpaceDE w:val="0"/>
              <w:autoSpaceDN w:val="0"/>
              <w:adjustRightInd w:val="0"/>
              <w:spacing w:after="0" w:line="240" w:lineRule="auto"/>
              <w:jc w:val="center"/>
              <w:rPr>
                <w:rFonts w:ascii="Arial" w:hAnsi="Arial" w:cs="Arial"/>
                <w:sz w:val="24"/>
                <w:szCs w:val="24"/>
              </w:rPr>
            </w:pPr>
            <w:r w:rsidRPr="00705FAE">
              <w:rPr>
                <w:rFonts w:ascii="Arial" w:hAnsi="Arial" w:cs="Arial"/>
                <w:sz w:val="24"/>
                <w:szCs w:val="24"/>
              </w:rPr>
              <w:t>№ п/п</w:t>
            </w:r>
          </w:p>
        </w:tc>
        <w:tc>
          <w:tcPr>
            <w:tcW w:w="5345" w:type="dxa"/>
            <w:vMerge w:val="restart"/>
            <w:vAlign w:val="center"/>
          </w:tcPr>
          <w:p w14:paraId="345301E1" w14:textId="77777777" w:rsidR="00B87A62" w:rsidRPr="00705FAE" w:rsidRDefault="00B87A62" w:rsidP="003B1B4A">
            <w:pPr>
              <w:widowControl w:val="0"/>
              <w:tabs>
                <w:tab w:val="left" w:pos="709"/>
              </w:tabs>
              <w:autoSpaceDE w:val="0"/>
              <w:autoSpaceDN w:val="0"/>
              <w:adjustRightInd w:val="0"/>
              <w:spacing w:after="0"/>
              <w:jc w:val="center"/>
              <w:rPr>
                <w:rFonts w:ascii="Arial" w:hAnsi="Arial" w:cs="Arial"/>
                <w:sz w:val="24"/>
                <w:szCs w:val="24"/>
              </w:rPr>
            </w:pPr>
            <w:r w:rsidRPr="00705FAE">
              <w:rPr>
                <w:rFonts w:ascii="Arial" w:hAnsi="Arial" w:cs="Arial"/>
                <w:sz w:val="24"/>
                <w:szCs w:val="24"/>
              </w:rPr>
              <w:t>Основное мероприятие подпрограммы</w:t>
            </w:r>
          </w:p>
        </w:tc>
        <w:tc>
          <w:tcPr>
            <w:tcW w:w="9694" w:type="dxa"/>
            <w:vMerge w:val="restart"/>
            <w:vAlign w:val="center"/>
            <w:hideMark/>
          </w:tcPr>
          <w:p w14:paraId="6F7BE2D0" w14:textId="77777777" w:rsidR="00B87A62" w:rsidRPr="00705FAE" w:rsidRDefault="00B87A62" w:rsidP="003B1B4A">
            <w:pPr>
              <w:widowControl w:val="0"/>
              <w:tabs>
                <w:tab w:val="left" w:pos="709"/>
              </w:tabs>
              <w:autoSpaceDE w:val="0"/>
              <w:autoSpaceDN w:val="0"/>
              <w:adjustRightInd w:val="0"/>
              <w:spacing w:after="0" w:line="240" w:lineRule="auto"/>
              <w:jc w:val="center"/>
              <w:rPr>
                <w:rFonts w:ascii="Arial" w:hAnsi="Arial" w:cs="Arial"/>
                <w:sz w:val="24"/>
                <w:szCs w:val="24"/>
              </w:rPr>
            </w:pPr>
            <w:r w:rsidRPr="00705FAE">
              <w:rPr>
                <w:rFonts w:ascii="Arial" w:hAnsi="Arial" w:cs="Arial"/>
                <w:sz w:val="24"/>
                <w:szCs w:val="24"/>
              </w:rPr>
              <w:t>Задачи муниципальной программы</w:t>
            </w:r>
          </w:p>
        </w:tc>
      </w:tr>
      <w:tr w:rsidR="00B87A62" w:rsidRPr="00705FAE" w14:paraId="5DC035CD" w14:textId="77777777" w:rsidTr="003B1B4A">
        <w:trPr>
          <w:trHeight w:val="458"/>
        </w:trPr>
        <w:tc>
          <w:tcPr>
            <w:tcW w:w="833" w:type="dxa"/>
            <w:vMerge/>
            <w:vAlign w:val="center"/>
            <w:hideMark/>
          </w:tcPr>
          <w:p w14:paraId="20833252" w14:textId="77777777" w:rsidR="00B87A62" w:rsidRPr="00705F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5345" w:type="dxa"/>
            <w:vMerge/>
          </w:tcPr>
          <w:p w14:paraId="642E349A" w14:textId="77777777" w:rsidR="00B87A62" w:rsidRPr="00705F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9694" w:type="dxa"/>
            <w:vMerge/>
            <w:vAlign w:val="center"/>
            <w:hideMark/>
          </w:tcPr>
          <w:p w14:paraId="5BA4D65B" w14:textId="77777777" w:rsidR="00B87A62" w:rsidRPr="00705F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r>
      <w:tr w:rsidR="00B87A62" w:rsidRPr="00705FAE" w14:paraId="1EFDB962" w14:textId="77777777" w:rsidTr="003B1B4A">
        <w:trPr>
          <w:trHeight w:val="20"/>
        </w:trPr>
        <w:tc>
          <w:tcPr>
            <w:tcW w:w="833" w:type="dxa"/>
            <w:vAlign w:val="center"/>
            <w:hideMark/>
          </w:tcPr>
          <w:p w14:paraId="31DCE406" w14:textId="77777777" w:rsidR="00B87A62" w:rsidRPr="00705F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1</w:t>
            </w:r>
          </w:p>
        </w:tc>
        <w:tc>
          <w:tcPr>
            <w:tcW w:w="5345" w:type="dxa"/>
          </w:tcPr>
          <w:p w14:paraId="022478E6" w14:textId="77777777" w:rsidR="00B87A62" w:rsidRPr="00705F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2</w:t>
            </w:r>
          </w:p>
        </w:tc>
        <w:tc>
          <w:tcPr>
            <w:tcW w:w="9694" w:type="dxa"/>
            <w:vAlign w:val="center"/>
            <w:hideMark/>
          </w:tcPr>
          <w:p w14:paraId="4C3EC44E" w14:textId="77777777" w:rsidR="00B87A62" w:rsidRPr="00705F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3</w:t>
            </w:r>
          </w:p>
        </w:tc>
      </w:tr>
      <w:tr w:rsidR="00B87A62" w:rsidRPr="00705FAE" w14:paraId="3074B25F" w14:textId="77777777" w:rsidTr="003B1B4A">
        <w:trPr>
          <w:trHeight w:val="553"/>
        </w:trPr>
        <w:tc>
          <w:tcPr>
            <w:tcW w:w="833" w:type="dxa"/>
            <w:shd w:val="clear" w:color="auto" w:fill="auto"/>
            <w:vAlign w:val="center"/>
          </w:tcPr>
          <w:p w14:paraId="656F0311" w14:textId="26E6A459" w:rsidR="00B87A62" w:rsidRPr="00705FAE" w:rsidRDefault="00330F73" w:rsidP="00330F73">
            <w:pPr>
              <w:widowControl w:val="0"/>
              <w:tabs>
                <w:tab w:val="left" w:pos="709"/>
              </w:tabs>
              <w:autoSpaceDE w:val="0"/>
              <w:autoSpaceDN w:val="0"/>
              <w:adjustRightInd w:val="0"/>
              <w:jc w:val="center"/>
              <w:outlineLvl w:val="1"/>
              <w:rPr>
                <w:rFonts w:ascii="Arial" w:hAnsi="Arial" w:cs="Arial"/>
                <w:sz w:val="24"/>
                <w:szCs w:val="24"/>
              </w:rPr>
            </w:pPr>
            <w:r w:rsidRPr="00705FAE">
              <w:rPr>
                <w:rFonts w:ascii="Arial" w:hAnsi="Arial" w:cs="Arial"/>
                <w:sz w:val="24"/>
                <w:szCs w:val="24"/>
              </w:rPr>
              <w:t>1</w:t>
            </w:r>
          </w:p>
        </w:tc>
        <w:tc>
          <w:tcPr>
            <w:tcW w:w="5345" w:type="dxa"/>
            <w:shd w:val="clear" w:color="auto" w:fill="auto"/>
            <w:vAlign w:val="center"/>
          </w:tcPr>
          <w:p w14:paraId="6ED59D15" w14:textId="77777777" w:rsidR="00B87A62" w:rsidRPr="00705FAE" w:rsidRDefault="00B87A62" w:rsidP="003B1B4A">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705FAE">
              <w:rPr>
                <w:rFonts w:ascii="Arial" w:eastAsia="Calibri" w:hAnsi="Arial" w:cs="Arial"/>
                <w:sz w:val="24"/>
                <w:szCs w:val="24"/>
                <w:lang w:eastAsia="en-US"/>
              </w:rPr>
              <w:t>Основное мероприятие 01. Информационная инфраструктура</w:t>
            </w:r>
          </w:p>
        </w:tc>
        <w:tc>
          <w:tcPr>
            <w:tcW w:w="9694" w:type="dxa"/>
            <w:shd w:val="clear" w:color="auto" w:fill="auto"/>
            <w:vAlign w:val="center"/>
          </w:tcPr>
          <w:p w14:paraId="13F81CC7" w14:textId="77777777" w:rsidR="00B87A62" w:rsidRPr="00705FAE" w:rsidRDefault="00B87A62" w:rsidP="003B1B4A">
            <w:pPr>
              <w:pStyle w:val="aff8"/>
              <w:spacing w:after="0" w:line="240" w:lineRule="auto"/>
              <w:ind w:left="11"/>
              <w:jc w:val="both"/>
              <w:rPr>
                <w:rFonts w:ascii="Arial" w:hAnsi="Arial" w:cs="Arial"/>
                <w:sz w:val="24"/>
                <w:szCs w:val="24"/>
              </w:rPr>
            </w:pPr>
            <w:r w:rsidRPr="00705FAE">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B87A62" w:rsidRPr="00705FAE" w14:paraId="6B466E7B" w14:textId="77777777" w:rsidTr="003B1B4A">
        <w:trPr>
          <w:trHeight w:val="20"/>
        </w:trPr>
        <w:tc>
          <w:tcPr>
            <w:tcW w:w="833" w:type="dxa"/>
            <w:shd w:val="clear" w:color="auto" w:fill="auto"/>
            <w:vAlign w:val="center"/>
          </w:tcPr>
          <w:p w14:paraId="07EBA335" w14:textId="4EB67AA2" w:rsidR="00B87A62" w:rsidRPr="00705FAE" w:rsidRDefault="00330F73" w:rsidP="003B1B4A">
            <w:pPr>
              <w:widowControl w:val="0"/>
              <w:tabs>
                <w:tab w:val="left" w:pos="709"/>
              </w:tabs>
              <w:autoSpaceDE w:val="0"/>
              <w:autoSpaceDN w:val="0"/>
              <w:adjustRightInd w:val="0"/>
              <w:jc w:val="center"/>
              <w:outlineLvl w:val="1"/>
              <w:rPr>
                <w:rFonts w:ascii="Arial" w:hAnsi="Arial" w:cs="Arial"/>
                <w:sz w:val="24"/>
                <w:szCs w:val="24"/>
              </w:rPr>
            </w:pPr>
            <w:r w:rsidRPr="00705FAE">
              <w:rPr>
                <w:rFonts w:ascii="Arial" w:hAnsi="Arial" w:cs="Arial"/>
                <w:sz w:val="24"/>
                <w:szCs w:val="24"/>
              </w:rPr>
              <w:t>2</w:t>
            </w:r>
          </w:p>
        </w:tc>
        <w:tc>
          <w:tcPr>
            <w:tcW w:w="5345" w:type="dxa"/>
            <w:shd w:val="clear" w:color="auto" w:fill="auto"/>
            <w:vAlign w:val="center"/>
          </w:tcPr>
          <w:p w14:paraId="75E0E0AC" w14:textId="77777777" w:rsidR="00B87A62" w:rsidRPr="00705FAE" w:rsidRDefault="00B87A62" w:rsidP="003B1B4A">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705FAE">
              <w:rPr>
                <w:rFonts w:ascii="Arial" w:hAnsi="Arial" w:cs="Arial"/>
                <w:color w:val="000000"/>
                <w:sz w:val="24"/>
                <w:szCs w:val="24"/>
              </w:rPr>
              <w:t>Основное мероприятие 02. Информационная безопасность</w:t>
            </w:r>
          </w:p>
        </w:tc>
        <w:tc>
          <w:tcPr>
            <w:tcW w:w="9694" w:type="dxa"/>
            <w:shd w:val="clear" w:color="auto" w:fill="auto"/>
            <w:vAlign w:val="center"/>
          </w:tcPr>
          <w:p w14:paraId="4F181E12" w14:textId="77777777" w:rsidR="00B87A62" w:rsidRPr="00705FAE" w:rsidRDefault="00B87A62" w:rsidP="003B1B4A">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705FAE">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B87A62" w:rsidRPr="00705FAE" w14:paraId="255DCB7C" w14:textId="77777777" w:rsidTr="003B1B4A">
        <w:trPr>
          <w:trHeight w:val="20"/>
        </w:trPr>
        <w:tc>
          <w:tcPr>
            <w:tcW w:w="833" w:type="dxa"/>
            <w:shd w:val="clear" w:color="auto" w:fill="auto"/>
            <w:vAlign w:val="center"/>
          </w:tcPr>
          <w:p w14:paraId="08094BA4" w14:textId="1B1230C4" w:rsidR="00B87A62" w:rsidRPr="00705FAE" w:rsidRDefault="00330F73" w:rsidP="003B1B4A">
            <w:pPr>
              <w:widowControl w:val="0"/>
              <w:tabs>
                <w:tab w:val="left" w:pos="709"/>
              </w:tabs>
              <w:autoSpaceDE w:val="0"/>
              <w:autoSpaceDN w:val="0"/>
              <w:adjustRightInd w:val="0"/>
              <w:jc w:val="center"/>
              <w:outlineLvl w:val="1"/>
              <w:rPr>
                <w:rFonts w:ascii="Arial" w:hAnsi="Arial" w:cs="Arial"/>
                <w:sz w:val="24"/>
                <w:szCs w:val="24"/>
              </w:rPr>
            </w:pPr>
            <w:r w:rsidRPr="00705FAE">
              <w:rPr>
                <w:rFonts w:ascii="Arial" w:hAnsi="Arial" w:cs="Arial"/>
                <w:sz w:val="24"/>
                <w:szCs w:val="24"/>
              </w:rPr>
              <w:t>3</w:t>
            </w:r>
          </w:p>
        </w:tc>
        <w:tc>
          <w:tcPr>
            <w:tcW w:w="5345" w:type="dxa"/>
            <w:shd w:val="clear" w:color="auto" w:fill="auto"/>
            <w:vAlign w:val="center"/>
          </w:tcPr>
          <w:p w14:paraId="67A775DE" w14:textId="77777777" w:rsidR="00B87A62" w:rsidRPr="00705FAE" w:rsidRDefault="00B87A62" w:rsidP="003B1B4A">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705FAE">
              <w:rPr>
                <w:rFonts w:ascii="Arial" w:hAnsi="Arial" w:cs="Arial"/>
                <w:sz w:val="24"/>
                <w:szCs w:val="24"/>
              </w:rPr>
              <w:t>Основное мероприятие 03. Цифровое государственное управление</w:t>
            </w:r>
          </w:p>
        </w:tc>
        <w:tc>
          <w:tcPr>
            <w:tcW w:w="9694" w:type="dxa"/>
            <w:tcBorders>
              <w:bottom w:val="single" w:sz="4" w:space="0" w:color="auto"/>
            </w:tcBorders>
            <w:shd w:val="clear" w:color="auto" w:fill="auto"/>
            <w:vAlign w:val="center"/>
          </w:tcPr>
          <w:p w14:paraId="1E61B4B2" w14:textId="77777777" w:rsidR="00B87A62" w:rsidRPr="00705FAE" w:rsidRDefault="00B87A62" w:rsidP="003B1B4A">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705FAE">
              <w:rPr>
                <w:rFonts w:ascii="Arial" w:hAnsi="Arial" w:cs="Arial"/>
                <w:spacing w:val="2"/>
                <w:sz w:val="24"/>
                <w:szCs w:val="24"/>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7D46AD" w:rsidRPr="00705FAE" w14:paraId="33CC4FC1" w14:textId="77777777" w:rsidTr="003B1B4A">
        <w:trPr>
          <w:trHeight w:val="20"/>
        </w:trPr>
        <w:tc>
          <w:tcPr>
            <w:tcW w:w="833" w:type="dxa"/>
            <w:shd w:val="clear" w:color="auto" w:fill="auto"/>
            <w:vAlign w:val="center"/>
          </w:tcPr>
          <w:p w14:paraId="2539F17B" w14:textId="401C71D6" w:rsidR="007D46AD" w:rsidRPr="00705FAE" w:rsidRDefault="007D46AD" w:rsidP="007D46AD">
            <w:pPr>
              <w:widowControl w:val="0"/>
              <w:tabs>
                <w:tab w:val="left" w:pos="709"/>
              </w:tabs>
              <w:autoSpaceDE w:val="0"/>
              <w:autoSpaceDN w:val="0"/>
              <w:adjustRightInd w:val="0"/>
              <w:jc w:val="center"/>
              <w:outlineLvl w:val="1"/>
              <w:rPr>
                <w:rFonts w:ascii="Arial" w:hAnsi="Arial" w:cs="Arial"/>
                <w:sz w:val="24"/>
                <w:szCs w:val="24"/>
              </w:rPr>
            </w:pPr>
            <w:r w:rsidRPr="00705FAE">
              <w:rPr>
                <w:rFonts w:ascii="Arial" w:hAnsi="Arial" w:cs="Arial"/>
                <w:sz w:val="24"/>
                <w:szCs w:val="24"/>
              </w:rPr>
              <w:t>4</w:t>
            </w:r>
          </w:p>
        </w:tc>
        <w:tc>
          <w:tcPr>
            <w:tcW w:w="5345" w:type="dxa"/>
            <w:shd w:val="clear" w:color="auto" w:fill="auto"/>
            <w:vAlign w:val="center"/>
          </w:tcPr>
          <w:p w14:paraId="3AF1B00F" w14:textId="21310F73" w:rsidR="007D46AD" w:rsidRPr="00705FAE" w:rsidRDefault="007D46AD" w:rsidP="007D46AD">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705FAE">
              <w:rPr>
                <w:rFonts w:ascii="Arial" w:hAnsi="Arial" w:cs="Arial"/>
                <w:bCs/>
                <w:sz w:val="24"/>
                <w:szCs w:val="24"/>
              </w:rPr>
              <w:t xml:space="preserve">Основное мероприятие 05. </w:t>
            </w:r>
            <w:r w:rsidRPr="00705FAE">
              <w:rPr>
                <w:rFonts w:ascii="Arial" w:hAnsi="Arial" w:cs="Arial"/>
                <w:bCs/>
                <w:color w:val="000000"/>
                <w:sz w:val="24"/>
                <w:szCs w:val="24"/>
              </w:rPr>
              <w:t xml:space="preserve">Цифровая </w:t>
            </w:r>
            <w:r w:rsidRPr="00705FAE">
              <w:rPr>
                <w:rFonts w:ascii="Arial" w:hAnsi="Arial" w:cs="Arial"/>
                <w:bCs/>
                <w:color w:val="000000"/>
                <w:sz w:val="24"/>
                <w:szCs w:val="24"/>
              </w:rPr>
              <w:lastRenderedPageBreak/>
              <w:t>образовательная среда</w:t>
            </w:r>
          </w:p>
        </w:tc>
        <w:tc>
          <w:tcPr>
            <w:tcW w:w="9694" w:type="dxa"/>
            <w:tcBorders>
              <w:bottom w:val="single" w:sz="4" w:space="0" w:color="auto"/>
            </w:tcBorders>
            <w:shd w:val="clear" w:color="auto" w:fill="auto"/>
            <w:vAlign w:val="center"/>
          </w:tcPr>
          <w:p w14:paraId="64FC0803" w14:textId="722A749C" w:rsidR="007D46AD" w:rsidRPr="00705FAE" w:rsidRDefault="007D46AD" w:rsidP="007D46AD">
            <w:pPr>
              <w:widowControl w:val="0"/>
              <w:tabs>
                <w:tab w:val="left" w:pos="709"/>
              </w:tabs>
              <w:autoSpaceDE w:val="0"/>
              <w:autoSpaceDN w:val="0"/>
              <w:adjustRightInd w:val="0"/>
              <w:spacing w:after="0" w:line="240" w:lineRule="auto"/>
              <w:jc w:val="both"/>
              <w:outlineLvl w:val="1"/>
              <w:rPr>
                <w:rFonts w:ascii="Arial" w:hAnsi="Arial" w:cs="Arial"/>
                <w:spacing w:val="2"/>
                <w:sz w:val="24"/>
                <w:szCs w:val="24"/>
              </w:rPr>
            </w:pPr>
            <w:r w:rsidRPr="00705FAE">
              <w:rPr>
                <w:rFonts w:ascii="Arial" w:hAnsi="Arial" w:cs="Arial"/>
                <w:spacing w:val="2"/>
                <w:sz w:val="24"/>
                <w:szCs w:val="24"/>
              </w:rPr>
              <w:lastRenderedPageBreak/>
              <w:t xml:space="preserve">Обеспечение ОМСУ единой информационно-технологической и </w:t>
            </w:r>
            <w:r w:rsidRPr="00705FAE">
              <w:rPr>
                <w:rFonts w:ascii="Arial" w:hAnsi="Arial" w:cs="Arial"/>
                <w:spacing w:val="2"/>
                <w:sz w:val="24"/>
                <w:szCs w:val="24"/>
              </w:rPr>
              <w:lastRenderedPageBreak/>
              <w:t>телекоммуникационной инфраструктурой.</w:t>
            </w:r>
          </w:p>
        </w:tc>
      </w:tr>
      <w:tr w:rsidR="007D46AD" w:rsidRPr="00705FAE" w14:paraId="7CD2973C" w14:textId="77777777" w:rsidTr="00EC0CD8">
        <w:trPr>
          <w:trHeight w:val="20"/>
        </w:trPr>
        <w:tc>
          <w:tcPr>
            <w:tcW w:w="833" w:type="dxa"/>
            <w:shd w:val="clear" w:color="auto" w:fill="auto"/>
            <w:vAlign w:val="center"/>
          </w:tcPr>
          <w:p w14:paraId="1A541E14" w14:textId="47665CD7" w:rsidR="007D46AD" w:rsidRPr="00705FAE" w:rsidRDefault="007D46AD" w:rsidP="007D46AD">
            <w:pPr>
              <w:widowControl w:val="0"/>
              <w:tabs>
                <w:tab w:val="left" w:pos="709"/>
              </w:tabs>
              <w:autoSpaceDE w:val="0"/>
              <w:autoSpaceDN w:val="0"/>
              <w:adjustRightInd w:val="0"/>
              <w:jc w:val="center"/>
              <w:outlineLvl w:val="1"/>
              <w:rPr>
                <w:rFonts w:ascii="Arial" w:hAnsi="Arial" w:cs="Arial"/>
                <w:sz w:val="24"/>
                <w:szCs w:val="24"/>
              </w:rPr>
            </w:pPr>
            <w:r w:rsidRPr="00705FAE">
              <w:rPr>
                <w:rFonts w:ascii="Arial" w:hAnsi="Arial" w:cs="Arial"/>
                <w:sz w:val="24"/>
                <w:szCs w:val="24"/>
              </w:rPr>
              <w:lastRenderedPageBreak/>
              <w:t>5</w:t>
            </w:r>
          </w:p>
        </w:tc>
        <w:tc>
          <w:tcPr>
            <w:tcW w:w="5345" w:type="dxa"/>
            <w:shd w:val="clear" w:color="auto" w:fill="auto"/>
            <w:vAlign w:val="center"/>
          </w:tcPr>
          <w:p w14:paraId="2812AA6D" w14:textId="77777777" w:rsidR="007D46AD" w:rsidRPr="00705FAE" w:rsidRDefault="007D46AD" w:rsidP="007D46AD">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705FAE">
              <w:rPr>
                <w:rFonts w:ascii="Arial" w:hAnsi="Arial" w:cs="Arial"/>
                <w:color w:val="000000"/>
                <w:sz w:val="24"/>
                <w:szCs w:val="24"/>
              </w:rPr>
              <w:t xml:space="preserve">Основное мероприятие </w:t>
            </w:r>
            <w:r w:rsidRPr="00705FAE">
              <w:rPr>
                <w:rFonts w:ascii="Arial" w:hAnsi="Arial" w:cs="Arial"/>
                <w:color w:val="000000"/>
                <w:sz w:val="24"/>
                <w:szCs w:val="24"/>
                <w:lang w:val="en-US"/>
              </w:rPr>
              <w:t>E</w:t>
            </w:r>
            <w:r w:rsidRPr="00705FAE">
              <w:rPr>
                <w:rFonts w:ascii="Arial" w:hAnsi="Arial" w:cs="Arial"/>
                <w:color w:val="000000"/>
                <w:sz w:val="24"/>
                <w:szCs w:val="24"/>
              </w:rPr>
              <w:t>4. Федеральный проект «Цифровая образовательная среда»</w:t>
            </w:r>
          </w:p>
        </w:tc>
        <w:tc>
          <w:tcPr>
            <w:tcW w:w="9694" w:type="dxa"/>
            <w:shd w:val="clear" w:color="auto" w:fill="auto"/>
            <w:vAlign w:val="center"/>
          </w:tcPr>
          <w:p w14:paraId="6F20E42C" w14:textId="77777777" w:rsidR="007D46AD" w:rsidRPr="00705FAE" w:rsidRDefault="007D46AD" w:rsidP="007D46AD">
            <w:pPr>
              <w:pStyle w:val="formattext"/>
              <w:shd w:val="clear" w:color="auto" w:fill="FFFFFF"/>
              <w:spacing w:before="0" w:beforeAutospacing="0" w:after="0" w:afterAutospacing="0"/>
              <w:jc w:val="both"/>
              <w:textAlignment w:val="baseline"/>
              <w:rPr>
                <w:rFonts w:ascii="Arial" w:hAnsi="Arial" w:cs="Arial"/>
                <w:spacing w:val="2"/>
              </w:rPr>
            </w:pPr>
            <w:r w:rsidRPr="00705FAE">
              <w:rPr>
                <w:rFonts w:ascii="Arial" w:hAnsi="Arial" w:cs="Arial"/>
                <w:spacing w:val="2"/>
              </w:rPr>
              <w:t>Обеспечение ОМСУ единой информационно-технологической и телекоммуникационной инфраструктурой.</w:t>
            </w:r>
          </w:p>
          <w:p w14:paraId="5BDE5E40" w14:textId="77777777" w:rsidR="007D46AD" w:rsidRPr="00705FAE" w:rsidRDefault="007D46AD" w:rsidP="007D46AD">
            <w:pPr>
              <w:widowControl w:val="0"/>
              <w:tabs>
                <w:tab w:val="left" w:pos="709"/>
              </w:tabs>
              <w:autoSpaceDE w:val="0"/>
              <w:autoSpaceDN w:val="0"/>
              <w:adjustRightInd w:val="0"/>
              <w:spacing w:after="0" w:line="240" w:lineRule="auto"/>
              <w:jc w:val="both"/>
              <w:outlineLvl w:val="1"/>
              <w:rPr>
                <w:rFonts w:ascii="Arial" w:hAnsi="Arial" w:cs="Arial"/>
                <w:sz w:val="24"/>
                <w:szCs w:val="24"/>
              </w:rPr>
            </w:pPr>
          </w:p>
        </w:tc>
      </w:tr>
    </w:tbl>
    <w:p w14:paraId="5A6EFCB6" w14:textId="1E1EC6C7" w:rsidR="00B87A62" w:rsidRPr="00705FAE" w:rsidRDefault="00B87A62" w:rsidP="00705FAE">
      <w:pPr>
        <w:spacing w:after="160" w:line="259" w:lineRule="auto"/>
        <w:rPr>
          <w:rFonts w:ascii="Arial" w:hAnsi="Arial" w:cs="Arial"/>
          <w:sz w:val="24"/>
          <w:szCs w:val="24"/>
        </w:rPr>
      </w:pPr>
      <w:r w:rsidRPr="00705FAE">
        <w:rPr>
          <w:rFonts w:ascii="Arial" w:hAnsi="Arial" w:cs="Arial"/>
          <w:sz w:val="24"/>
          <w:szCs w:val="24"/>
        </w:rPr>
        <w:t xml:space="preserve">Приложение № 5 к муниципальной программе </w:t>
      </w:r>
    </w:p>
    <w:p w14:paraId="6EE1C774" w14:textId="77777777" w:rsidR="00B87A62" w:rsidRPr="00705FAE" w:rsidRDefault="00B87A62" w:rsidP="00B87A62">
      <w:pPr>
        <w:spacing w:after="0" w:line="240" w:lineRule="auto"/>
        <w:ind w:right="30" w:firstLine="708"/>
        <w:jc w:val="right"/>
        <w:rPr>
          <w:rFonts w:ascii="Arial" w:hAnsi="Arial" w:cs="Arial"/>
          <w:sz w:val="24"/>
          <w:szCs w:val="24"/>
        </w:rPr>
      </w:pPr>
      <w:r w:rsidRPr="00705FAE">
        <w:rPr>
          <w:rFonts w:ascii="Arial" w:hAnsi="Arial" w:cs="Arial"/>
          <w:sz w:val="24"/>
          <w:szCs w:val="24"/>
        </w:rPr>
        <w:t>городского округа Люберцы Московской области</w:t>
      </w:r>
    </w:p>
    <w:p w14:paraId="2CB53F30" w14:textId="40297865" w:rsidR="00B87A62" w:rsidRPr="00705FAE" w:rsidRDefault="00B87A62" w:rsidP="00144DB4">
      <w:pPr>
        <w:spacing w:after="0" w:line="240" w:lineRule="auto"/>
        <w:ind w:right="30"/>
        <w:jc w:val="right"/>
        <w:rPr>
          <w:rFonts w:ascii="Arial" w:hAnsi="Arial" w:cs="Arial"/>
          <w:sz w:val="24"/>
          <w:szCs w:val="24"/>
        </w:rPr>
      </w:pPr>
      <w:r w:rsidRPr="00705FAE">
        <w:rPr>
          <w:rFonts w:ascii="Arial" w:hAnsi="Arial" w:cs="Arial"/>
          <w:sz w:val="24"/>
          <w:szCs w:val="24"/>
        </w:rPr>
        <w:t>«Цифровое муниципальное образование»</w:t>
      </w:r>
    </w:p>
    <w:p w14:paraId="34025700" w14:textId="77777777" w:rsidR="00144DB4" w:rsidRPr="00705FAE" w:rsidRDefault="00144DB4" w:rsidP="00B87A62">
      <w:pPr>
        <w:spacing w:after="0"/>
        <w:ind w:left="360"/>
        <w:jc w:val="center"/>
        <w:rPr>
          <w:rFonts w:ascii="Arial" w:hAnsi="Arial" w:cs="Arial"/>
          <w:sz w:val="24"/>
          <w:szCs w:val="24"/>
        </w:rPr>
      </w:pPr>
    </w:p>
    <w:p w14:paraId="4045D9AC" w14:textId="77777777" w:rsidR="00B87A62" w:rsidRPr="00705FAE" w:rsidRDefault="00B87A62" w:rsidP="00B87A62">
      <w:pPr>
        <w:spacing w:after="0"/>
        <w:ind w:left="360"/>
        <w:jc w:val="center"/>
        <w:rPr>
          <w:rFonts w:ascii="Arial" w:hAnsi="Arial" w:cs="Arial"/>
          <w:sz w:val="24"/>
          <w:szCs w:val="24"/>
        </w:rPr>
      </w:pPr>
      <w:r w:rsidRPr="00705FAE">
        <w:rPr>
          <w:rFonts w:ascii="Arial" w:hAnsi="Arial" w:cs="Arial"/>
          <w:sz w:val="24"/>
          <w:szCs w:val="24"/>
        </w:rPr>
        <w:t>Перечень мероприятий подпрограммы 3 «Обеспечивающая подпрограмма» муниципальной программы городского округа Люберцы Московской области «Цифровое муниципальное образование»</w:t>
      </w:r>
    </w:p>
    <w:p w14:paraId="52BC6F07" w14:textId="77777777" w:rsidR="00B87A62" w:rsidRPr="00705FAE" w:rsidRDefault="00B87A62" w:rsidP="00B87A62">
      <w:pPr>
        <w:spacing w:after="160" w:line="259" w:lineRule="auto"/>
        <w:ind w:right="141"/>
        <w:jc w:val="right"/>
        <w:rPr>
          <w:rFonts w:ascii="Arial" w:hAnsi="Arial" w:cs="Arial"/>
          <w:sz w:val="24"/>
          <w:szCs w:val="24"/>
        </w:rPr>
      </w:pPr>
      <w:r w:rsidRPr="00705FAE">
        <w:rPr>
          <w:rFonts w:ascii="Arial" w:hAnsi="Arial" w:cs="Arial"/>
          <w:sz w:val="24"/>
          <w:szCs w:val="24"/>
        </w:rPr>
        <w:t>Таблица 1</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9"/>
        <w:gridCol w:w="2576"/>
        <w:gridCol w:w="853"/>
        <w:gridCol w:w="1273"/>
        <w:gridCol w:w="1559"/>
        <w:gridCol w:w="1416"/>
        <w:gridCol w:w="1279"/>
        <w:gridCol w:w="1276"/>
        <w:gridCol w:w="1419"/>
        <w:gridCol w:w="1413"/>
        <w:gridCol w:w="1443"/>
      </w:tblGrid>
      <w:tr w:rsidR="00705FAE" w:rsidRPr="00705FAE" w14:paraId="2E5DD891" w14:textId="77777777" w:rsidTr="00705FAE">
        <w:trPr>
          <w:trHeight w:val="20"/>
        </w:trPr>
        <w:tc>
          <w:tcPr>
            <w:tcW w:w="134" w:type="pct"/>
            <w:vMerge w:val="restart"/>
            <w:shd w:val="clear" w:color="auto" w:fill="auto"/>
          </w:tcPr>
          <w:p w14:paraId="21FC4DB1" w14:textId="77777777" w:rsidR="00B87A62" w:rsidRPr="00705FAE" w:rsidRDefault="00B87A62" w:rsidP="003B1B4A">
            <w:pPr>
              <w:widowControl w:val="0"/>
              <w:autoSpaceDE w:val="0"/>
              <w:autoSpaceDN w:val="0"/>
              <w:ind w:left="-57" w:right="-57"/>
              <w:jc w:val="center"/>
              <w:rPr>
                <w:rFonts w:ascii="Arial" w:hAnsi="Arial" w:cs="Arial"/>
                <w:sz w:val="24"/>
                <w:szCs w:val="24"/>
              </w:rPr>
            </w:pPr>
            <w:r w:rsidRPr="00705FAE">
              <w:rPr>
                <w:rFonts w:ascii="Arial" w:hAnsi="Arial" w:cs="Arial"/>
                <w:sz w:val="24"/>
                <w:szCs w:val="24"/>
              </w:rPr>
              <w:t>№ п/п</w:t>
            </w:r>
          </w:p>
        </w:tc>
        <w:tc>
          <w:tcPr>
            <w:tcW w:w="864" w:type="pct"/>
            <w:vMerge w:val="restart"/>
            <w:shd w:val="clear" w:color="auto" w:fill="auto"/>
          </w:tcPr>
          <w:p w14:paraId="673D3339" w14:textId="77777777" w:rsidR="00B87A62" w:rsidRPr="00705FAE" w:rsidRDefault="00B87A62" w:rsidP="003B1B4A">
            <w:pPr>
              <w:widowControl w:val="0"/>
              <w:autoSpaceDE w:val="0"/>
              <w:autoSpaceDN w:val="0"/>
              <w:ind w:left="-57" w:right="-57"/>
              <w:jc w:val="center"/>
              <w:rPr>
                <w:rFonts w:ascii="Arial" w:hAnsi="Arial" w:cs="Arial"/>
                <w:sz w:val="24"/>
                <w:szCs w:val="24"/>
              </w:rPr>
            </w:pPr>
            <w:r w:rsidRPr="00705FAE">
              <w:rPr>
                <w:rFonts w:ascii="Arial" w:hAnsi="Arial" w:cs="Arial"/>
                <w:sz w:val="24"/>
                <w:szCs w:val="24"/>
              </w:rPr>
              <w:t>Мероприятие подпрограммы</w:t>
            </w:r>
          </w:p>
        </w:tc>
        <w:tc>
          <w:tcPr>
            <w:tcW w:w="285" w:type="pct"/>
            <w:vMerge w:val="restart"/>
          </w:tcPr>
          <w:p w14:paraId="31E30D31" w14:textId="77777777" w:rsidR="00B87A62" w:rsidRPr="00705FAE" w:rsidRDefault="00B87A62" w:rsidP="003B1B4A">
            <w:pPr>
              <w:widowControl w:val="0"/>
              <w:autoSpaceDE w:val="0"/>
              <w:autoSpaceDN w:val="0"/>
              <w:ind w:left="-57" w:right="-57"/>
              <w:jc w:val="center"/>
              <w:rPr>
                <w:rFonts w:ascii="Arial" w:hAnsi="Arial" w:cs="Arial"/>
                <w:sz w:val="24"/>
                <w:szCs w:val="24"/>
              </w:rPr>
            </w:pPr>
            <w:r w:rsidRPr="00705FAE">
              <w:rPr>
                <w:rFonts w:ascii="Arial" w:hAnsi="Arial" w:cs="Arial"/>
                <w:sz w:val="24"/>
                <w:szCs w:val="24"/>
              </w:rPr>
              <w:t>Сроки исполнения мероприятия</w:t>
            </w:r>
          </w:p>
        </w:tc>
        <w:tc>
          <w:tcPr>
            <w:tcW w:w="427" w:type="pct"/>
            <w:vMerge w:val="restart"/>
          </w:tcPr>
          <w:p w14:paraId="6E7DD176" w14:textId="77777777" w:rsidR="00B87A62" w:rsidRPr="00705FAE" w:rsidRDefault="00B87A62" w:rsidP="003B1B4A">
            <w:pPr>
              <w:widowControl w:val="0"/>
              <w:autoSpaceDE w:val="0"/>
              <w:autoSpaceDN w:val="0"/>
              <w:ind w:left="-57" w:right="-57"/>
              <w:jc w:val="center"/>
              <w:rPr>
                <w:rFonts w:ascii="Arial" w:hAnsi="Arial" w:cs="Arial"/>
                <w:sz w:val="24"/>
                <w:szCs w:val="24"/>
              </w:rPr>
            </w:pPr>
            <w:r w:rsidRPr="00705FAE">
              <w:rPr>
                <w:rFonts w:ascii="Arial" w:hAnsi="Arial" w:cs="Arial"/>
                <w:sz w:val="24"/>
                <w:szCs w:val="24"/>
              </w:rPr>
              <w:t>Источники финансирования</w:t>
            </w:r>
          </w:p>
        </w:tc>
        <w:tc>
          <w:tcPr>
            <w:tcW w:w="523" w:type="pct"/>
            <w:vMerge w:val="restart"/>
            <w:shd w:val="clear" w:color="auto" w:fill="auto"/>
          </w:tcPr>
          <w:p w14:paraId="6BD992B3" w14:textId="77777777" w:rsidR="00B87A62" w:rsidRPr="00705FAE" w:rsidRDefault="00B87A62" w:rsidP="003B1B4A">
            <w:pPr>
              <w:widowControl w:val="0"/>
              <w:autoSpaceDE w:val="0"/>
              <w:autoSpaceDN w:val="0"/>
              <w:ind w:left="-57" w:right="-57"/>
              <w:jc w:val="center"/>
              <w:rPr>
                <w:rFonts w:ascii="Arial" w:hAnsi="Arial" w:cs="Arial"/>
                <w:sz w:val="24"/>
                <w:szCs w:val="24"/>
              </w:rPr>
            </w:pPr>
            <w:r w:rsidRPr="00705FAE">
              <w:rPr>
                <w:rFonts w:ascii="Arial" w:hAnsi="Arial" w:cs="Arial"/>
                <w:sz w:val="24"/>
                <w:szCs w:val="24"/>
              </w:rPr>
              <w:t>Всего</w:t>
            </w:r>
          </w:p>
          <w:p w14:paraId="14DDE088" w14:textId="77777777" w:rsidR="00B87A62" w:rsidRPr="00705FAE" w:rsidRDefault="00B87A62" w:rsidP="003B1B4A">
            <w:pPr>
              <w:widowControl w:val="0"/>
              <w:autoSpaceDE w:val="0"/>
              <w:autoSpaceDN w:val="0"/>
              <w:ind w:left="-57" w:right="-57"/>
              <w:jc w:val="center"/>
              <w:rPr>
                <w:rFonts w:ascii="Arial" w:hAnsi="Arial" w:cs="Arial"/>
                <w:sz w:val="24"/>
                <w:szCs w:val="24"/>
              </w:rPr>
            </w:pPr>
            <w:r w:rsidRPr="00705FAE">
              <w:rPr>
                <w:rFonts w:ascii="Arial" w:hAnsi="Arial" w:cs="Arial"/>
                <w:sz w:val="24"/>
                <w:szCs w:val="24"/>
              </w:rPr>
              <w:t xml:space="preserve"> (тыс. руб.)</w:t>
            </w:r>
          </w:p>
        </w:tc>
        <w:tc>
          <w:tcPr>
            <w:tcW w:w="2281" w:type="pct"/>
            <w:gridSpan w:val="5"/>
          </w:tcPr>
          <w:p w14:paraId="1EFB6C7E" w14:textId="77777777" w:rsidR="00B87A62" w:rsidRPr="00705FAE" w:rsidRDefault="00B87A62" w:rsidP="003B1B4A">
            <w:pPr>
              <w:widowControl w:val="0"/>
              <w:autoSpaceDE w:val="0"/>
              <w:autoSpaceDN w:val="0"/>
              <w:ind w:left="-57" w:right="-57"/>
              <w:jc w:val="center"/>
              <w:rPr>
                <w:rFonts w:ascii="Arial" w:hAnsi="Arial" w:cs="Arial"/>
                <w:sz w:val="24"/>
                <w:szCs w:val="24"/>
              </w:rPr>
            </w:pPr>
            <w:r w:rsidRPr="00705FAE">
              <w:rPr>
                <w:rFonts w:ascii="Arial" w:hAnsi="Arial" w:cs="Arial"/>
                <w:sz w:val="24"/>
                <w:szCs w:val="24"/>
              </w:rPr>
              <w:t>Объем финансирования по годам (тыс. руб.)</w:t>
            </w:r>
          </w:p>
        </w:tc>
        <w:tc>
          <w:tcPr>
            <w:tcW w:w="485" w:type="pct"/>
            <w:vMerge w:val="restart"/>
            <w:shd w:val="clear" w:color="auto" w:fill="auto"/>
          </w:tcPr>
          <w:p w14:paraId="2E7DE242" w14:textId="77777777" w:rsidR="00B87A62" w:rsidRPr="00705FAE" w:rsidRDefault="00B87A62" w:rsidP="003B1B4A">
            <w:pPr>
              <w:widowControl w:val="0"/>
              <w:autoSpaceDE w:val="0"/>
              <w:autoSpaceDN w:val="0"/>
              <w:ind w:left="-57" w:right="-57"/>
              <w:jc w:val="center"/>
              <w:rPr>
                <w:rFonts w:ascii="Arial" w:hAnsi="Arial" w:cs="Arial"/>
                <w:sz w:val="24"/>
                <w:szCs w:val="24"/>
              </w:rPr>
            </w:pPr>
            <w:r w:rsidRPr="00705FAE">
              <w:rPr>
                <w:rFonts w:ascii="Arial" w:hAnsi="Arial" w:cs="Arial"/>
                <w:sz w:val="24"/>
                <w:szCs w:val="24"/>
              </w:rPr>
              <w:t xml:space="preserve">Ответственный за выполнение мероприятия </w:t>
            </w:r>
          </w:p>
        </w:tc>
      </w:tr>
      <w:tr w:rsidR="00705FAE" w:rsidRPr="00705FAE" w14:paraId="2DDFF906" w14:textId="77777777" w:rsidTr="00705FAE">
        <w:trPr>
          <w:trHeight w:val="20"/>
        </w:trPr>
        <w:tc>
          <w:tcPr>
            <w:tcW w:w="134" w:type="pct"/>
            <w:vMerge/>
            <w:shd w:val="clear" w:color="auto" w:fill="auto"/>
          </w:tcPr>
          <w:p w14:paraId="6149FD4D" w14:textId="77777777" w:rsidR="00B87A62" w:rsidRPr="00705FAE" w:rsidRDefault="00B87A62" w:rsidP="003B1B4A">
            <w:pPr>
              <w:spacing w:after="0"/>
              <w:jc w:val="center"/>
              <w:rPr>
                <w:rFonts w:ascii="Arial" w:hAnsi="Arial" w:cs="Arial"/>
                <w:sz w:val="24"/>
                <w:szCs w:val="24"/>
              </w:rPr>
            </w:pPr>
          </w:p>
        </w:tc>
        <w:tc>
          <w:tcPr>
            <w:tcW w:w="864" w:type="pct"/>
            <w:vMerge/>
            <w:shd w:val="clear" w:color="auto" w:fill="auto"/>
          </w:tcPr>
          <w:p w14:paraId="6E876FE0" w14:textId="77777777" w:rsidR="00B87A62" w:rsidRPr="00705FAE" w:rsidRDefault="00B87A62" w:rsidP="003B1B4A">
            <w:pPr>
              <w:spacing w:after="0"/>
              <w:jc w:val="center"/>
              <w:rPr>
                <w:rFonts w:ascii="Arial" w:eastAsia="Calibri" w:hAnsi="Arial" w:cs="Arial"/>
                <w:sz w:val="24"/>
                <w:szCs w:val="24"/>
                <w:lang w:eastAsia="en-US"/>
              </w:rPr>
            </w:pPr>
          </w:p>
        </w:tc>
        <w:tc>
          <w:tcPr>
            <w:tcW w:w="285" w:type="pct"/>
            <w:vMerge/>
          </w:tcPr>
          <w:p w14:paraId="5CDBDCB5" w14:textId="77777777" w:rsidR="00B87A62" w:rsidRPr="00705FAE" w:rsidRDefault="00B87A62" w:rsidP="003B1B4A">
            <w:pPr>
              <w:spacing w:after="0"/>
              <w:jc w:val="center"/>
              <w:rPr>
                <w:rFonts w:ascii="Arial" w:hAnsi="Arial" w:cs="Arial"/>
                <w:color w:val="000000"/>
                <w:sz w:val="24"/>
                <w:szCs w:val="24"/>
              </w:rPr>
            </w:pPr>
          </w:p>
        </w:tc>
        <w:tc>
          <w:tcPr>
            <w:tcW w:w="427" w:type="pct"/>
            <w:vMerge/>
          </w:tcPr>
          <w:p w14:paraId="79AF012A" w14:textId="77777777" w:rsidR="00B87A62" w:rsidRPr="00705FAE" w:rsidRDefault="00B87A62" w:rsidP="003B1B4A">
            <w:pPr>
              <w:spacing w:after="0"/>
              <w:jc w:val="center"/>
              <w:rPr>
                <w:rFonts w:ascii="Arial" w:hAnsi="Arial" w:cs="Arial"/>
                <w:color w:val="000000"/>
                <w:sz w:val="24"/>
                <w:szCs w:val="24"/>
              </w:rPr>
            </w:pPr>
          </w:p>
        </w:tc>
        <w:tc>
          <w:tcPr>
            <w:tcW w:w="523" w:type="pct"/>
            <w:vMerge/>
            <w:shd w:val="clear" w:color="auto" w:fill="auto"/>
          </w:tcPr>
          <w:p w14:paraId="49CC9A4C" w14:textId="77777777" w:rsidR="00B87A62" w:rsidRPr="00705FAE" w:rsidRDefault="00B87A62" w:rsidP="003B1B4A">
            <w:pPr>
              <w:spacing w:after="0"/>
              <w:ind w:left="-57" w:right="-57"/>
              <w:jc w:val="center"/>
              <w:rPr>
                <w:rFonts w:ascii="Arial" w:hAnsi="Arial" w:cs="Arial"/>
                <w:sz w:val="24"/>
                <w:szCs w:val="24"/>
              </w:rPr>
            </w:pPr>
          </w:p>
        </w:tc>
        <w:tc>
          <w:tcPr>
            <w:tcW w:w="475" w:type="pct"/>
            <w:vAlign w:val="center"/>
          </w:tcPr>
          <w:p w14:paraId="49484122" w14:textId="77777777" w:rsidR="00B87A62" w:rsidRPr="00705FAE" w:rsidRDefault="00B87A62" w:rsidP="003B1B4A">
            <w:pPr>
              <w:spacing w:after="0"/>
              <w:ind w:left="-57" w:right="-57"/>
              <w:jc w:val="center"/>
              <w:rPr>
                <w:rFonts w:ascii="Arial" w:hAnsi="Arial" w:cs="Arial"/>
                <w:sz w:val="24"/>
                <w:szCs w:val="24"/>
              </w:rPr>
            </w:pPr>
            <w:r w:rsidRPr="00705FAE">
              <w:rPr>
                <w:rFonts w:ascii="Arial" w:hAnsi="Arial" w:cs="Arial"/>
                <w:sz w:val="24"/>
                <w:szCs w:val="24"/>
              </w:rPr>
              <w:t>2023</w:t>
            </w:r>
          </w:p>
        </w:tc>
        <w:tc>
          <w:tcPr>
            <w:tcW w:w="429" w:type="pct"/>
            <w:shd w:val="clear" w:color="auto" w:fill="auto"/>
            <w:vAlign w:val="center"/>
          </w:tcPr>
          <w:p w14:paraId="73F781ED" w14:textId="77777777" w:rsidR="00B87A62" w:rsidRPr="00705FAE" w:rsidRDefault="00B87A62" w:rsidP="003B1B4A">
            <w:pPr>
              <w:spacing w:after="0"/>
              <w:ind w:left="-57" w:right="-57"/>
              <w:jc w:val="center"/>
              <w:rPr>
                <w:rFonts w:ascii="Arial" w:hAnsi="Arial" w:cs="Arial"/>
                <w:sz w:val="24"/>
                <w:szCs w:val="24"/>
              </w:rPr>
            </w:pPr>
            <w:r w:rsidRPr="00705FAE">
              <w:rPr>
                <w:rFonts w:ascii="Arial" w:hAnsi="Arial" w:cs="Arial"/>
                <w:sz w:val="24"/>
                <w:szCs w:val="24"/>
              </w:rPr>
              <w:t>2024</w:t>
            </w:r>
          </w:p>
        </w:tc>
        <w:tc>
          <w:tcPr>
            <w:tcW w:w="428" w:type="pct"/>
            <w:shd w:val="clear" w:color="auto" w:fill="auto"/>
            <w:vAlign w:val="center"/>
          </w:tcPr>
          <w:p w14:paraId="7940535C" w14:textId="77777777" w:rsidR="00B87A62" w:rsidRPr="00705FAE" w:rsidRDefault="00B87A62" w:rsidP="003B1B4A">
            <w:pPr>
              <w:spacing w:after="0"/>
              <w:ind w:left="-57" w:right="-57"/>
              <w:jc w:val="center"/>
              <w:rPr>
                <w:rFonts w:ascii="Arial" w:hAnsi="Arial" w:cs="Arial"/>
                <w:sz w:val="24"/>
                <w:szCs w:val="24"/>
              </w:rPr>
            </w:pPr>
            <w:r w:rsidRPr="00705FAE">
              <w:rPr>
                <w:rFonts w:ascii="Arial" w:hAnsi="Arial" w:cs="Arial"/>
                <w:sz w:val="24"/>
                <w:szCs w:val="24"/>
              </w:rPr>
              <w:t>2025</w:t>
            </w:r>
          </w:p>
        </w:tc>
        <w:tc>
          <w:tcPr>
            <w:tcW w:w="476" w:type="pct"/>
            <w:shd w:val="clear" w:color="auto" w:fill="auto"/>
            <w:vAlign w:val="center"/>
          </w:tcPr>
          <w:p w14:paraId="33CAF0C6" w14:textId="77777777" w:rsidR="00B87A62" w:rsidRPr="00705FAE" w:rsidRDefault="00B87A62" w:rsidP="003B1B4A">
            <w:pPr>
              <w:spacing w:after="0"/>
              <w:ind w:left="-57" w:right="-57"/>
              <w:jc w:val="center"/>
              <w:rPr>
                <w:rFonts w:ascii="Arial" w:hAnsi="Arial" w:cs="Arial"/>
                <w:sz w:val="24"/>
                <w:szCs w:val="24"/>
              </w:rPr>
            </w:pPr>
            <w:r w:rsidRPr="00705FAE">
              <w:rPr>
                <w:rFonts w:ascii="Arial" w:hAnsi="Arial" w:cs="Arial"/>
                <w:sz w:val="24"/>
                <w:szCs w:val="24"/>
              </w:rPr>
              <w:t>2026</w:t>
            </w:r>
          </w:p>
        </w:tc>
        <w:tc>
          <w:tcPr>
            <w:tcW w:w="474" w:type="pct"/>
            <w:shd w:val="clear" w:color="auto" w:fill="auto"/>
            <w:vAlign w:val="center"/>
          </w:tcPr>
          <w:p w14:paraId="0B83BB9E" w14:textId="77777777" w:rsidR="00B87A62" w:rsidRPr="00705FAE" w:rsidRDefault="00B87A62" w:rsidP="003B1B4A">
            <w:pPr>
              <w:spacing w:after="0"/>
              <w:ind w:left="-57" w:right="-57"/>
              <w:jc w:val="center"/>
              <w:rPr>
                <w:rFonts w:ascii="Arial" w:hAnsi="Arial" w:cs="Arial"/>
                <w:sz w:val="24"/>
                <w:szCs w:val="24"/>
              </w:rPr>
            </w:pPr>
            <w:r w:rsidRPr="00705FAE">
              <w:rPr>
                <w:rFonts w:ascii="Arial" w:hAnsi="Arial" w:cs="Arial"/>
                <w:sz w:val="24"/>
                <w:szCs w:val="24"/>
              </w:rPr>
              <w:t>202</w:t>
            </w:r>
            <w:r w:rsidRPr="00705FAE">
              <w:rPr>
                <w:rFonts w:ascii="Arial" w:hAnsi="Arial" w:cs="Arial"/>
                <w:sz w:val="24"/>
                <w:szCs w:val="24"/>
                <w:lang w:val="en-US"/>
              </w:rPr>
              <w:t>7</w:t>
            </w:r>
          </w:p>
        </w:tc>
        <w:tc>
          <w:tcPr>
            <w:tcW w:w="485" w:type="pct"/>
            <w:vMerge/>
            <w:shd w:val="clear" w:color="auto" w:fill="auto"/>
          </w:tcPr>
          <w:p w14:paraId="57C14E26" w14:textId="77777777" w:rsidR="00B87A62" w:rsidRPr="00705FAE" w:rsidRDefault="00B87A62" w:rsidP="003B1B4A">
            <w:pPr>
              <w:spacing w:after="0"/>
              <w:jc w:val="center"/>
              <w:rPr>
                <w:rFonts w:ascii="Arial" w:hAnsi="Arial" w:cs="Arial"/>
                <w:color w:val="000000"/>
                <w:sz w:val="24"/>
                <w:szCs w:val="24"/>
              </w:rPr>
            </w:pPr>
          </w:p>
        </w:tc>
      </w:tr>
      <w:tr w:rsidR="00705FAE" w:rsidRPr="00705FAE" w14:paraId="282E9F65" w14:textId="77777777" w:rsidTr="00705FAE">
        <w:trPr>
          <w:trHeight w:val="20"/>
        </w:trPr>
        <w:tc>
          <w:tcPr>
            <w:tcW w:w="134" w:type="pct"/>
            <w:shd w:val="clear" w:color="auto" w:fill="auto"/>
          </w:tcPr>
          <w:p w14:paraId="04612044" w14:textId="77777777" w:rsidR="00B87A62" w:rsidRPr="00705FAE" w:rsidRDefault="00B87A62" w:rsidP="003B1B4A">
            <w:pPr>
              <w:spacing w:after="0"/>
              <w:jc w:val="center"/>
              <w:rPr>
                <w:rFonts w:ascii="Arial" w:hAnsi="Arial" w:cs="Arial"/>
                <w:sz w:val="24"/>
                <w:szCs w:val="24"/>
              </w:rPr>
            </w:pPr>
            <w:r w:rsidRPr="00705FAE">
              <w:rPr>
                <w:rFonts w:ascii="Arial" w:hAnsi="Arial" w:cs="Arial"/>
                <w:sz w:val="24"/>
                <w:szCs w:val="24"/>
              </w:rPr>
              <w:t>1</w:t>
            </w:r>
          </w:p>
        </w:tc>
        <w:tc>
          <w:tcPr>
            <w:tcW w:w="864" w:type="pct"/>
            <w:shd w:val="clear" w:color="auto" w:fill="auto"/>
          </w:tcPr>
          <w:p w14:paraId="1D1F9650" w14:textId="77777777" w:rsidR="00B87A62" w:rsidRPr="00705FAE" w:rsidRDefault="00B87A62" w:rsidP="003B1B4A">
            <w:pPr>
              <w:spacing w:after="0"/>
              <w:jc w:val="center"/>
              <w:rPr>
                <w:rFonts w:ascii="Arial" w:eastAsia="Calibri" w:hAnsi="Arial" w:cs="Arial"/>
                <w:sz w:val="24"/>
                <w:szCs w:val="24"/>
                <w:lang w:eastAsia="en-US"/>
              </w:rPr>
            </w:pPr>
            <w:r w:rsidRPr="00705FAE">
              <w:rPr>
                <w:rFonts w:ascii="Arial" w:eastAsia="Calibri" w:hAnsi="Arial" w:cs="Arial"/>
                <w:sz w:val="24"/>
                <w:szCs w:val="24"/>
                <w:lang w:eastAsia="en-US"/>
              </w:rPr>
              <w:t>2</w:t>
            </w:r>
          </w:p>
        </w:tc>
        <w:tc>
          <w:tcPr>
            <w:tcW w:w="285" w:type="pct"/>
          </w:tcPr>
          <w:p w14:paraId="5FD64B16" w14:textId="77777777" w:rsidR="00B87A62" w:rsidRPr="00705FAE" w:rsidRDefault="00B87A62" w:rsidP="003B1B4A">
            <w:pPr>
              <w:spacing w:after="0"/>
              <w:jc w:val="center"/>
              <w:rPr>
                <w:rFonts w:ascii="Arial" w:hAnsi="Arial" w:cs="Arial"/>
                <w:color w:val="000000"/>
                <w:sz w:val="24"/>
                <w:szCs w:val="24"/>
              </w:rPr>
            </w:pPr>
            <w:r w:rsidRPr="00705FAE">
              <w:rPr>
                <w:rFonts w:ascii="Arial" w:hAnsi="Arial" w:cs="Arial"/>
                <w:color w:val="000000"/>
                <w:sz w:val="24"/>
                <w:szCs w:val="24"/>
              </w:rPr>
              <w:t>3</w:t>
            </w:r>
          </w:p>
        </w:tc>
        <w:tc>
          <w:tcPr>
            <w:tcW w:w="427" w:type="pct"/>
          </w:tcPr>
          <w:p w14:paraId="3B0B6488" w14:textId="77777777" w:rsidR="00B87A62" w:rsidRPr="00705FAE" w:rsidRDefault="00B87A62" w:rsidP="003B1B4A">
            <w:pPr>
              <w:spacing w:after="0"/>
              <w:jc w:val="center"/>
              <w:rPr>
                <w:rFonts w:ascii="Arial" w:hAnsi="Arial" w:cs="Arial"/>
                <w:color w:val="000000"/>
                <w:sz w:val="24"/>
                <w:szCs w:val="24"/>
              </w:rPr>
            </w:pPr>
            <w:r w:rsidRPr="00705FAE">
              <w:rPr>
                <w:rFonts w:ascii="Arial" w:hAnsi="Arial" w:cs="Arial"/>
                <w:color w:val="000000"/>
                <w:sz w:val="24"/>
                <w:szCs w:val="24"/>
              </w:rPr>
              <w:t>4</w:t>
            </w:r>
          </w:p>
        </w:tc>
        <w:tc>
          <w:tcPr>
            <w:tcW w:w="523" w:type="pct"/>
            <w:shd w:val="clear" w:color="auto" w:fill="auto"/>
          </w:tcPr>
          <w:p w14:paraId="3F1C9192" w14:textId="77777777" w:rsidR="00B87A62" w:rsidRPr="00705FAE" w:rsidRDefault="00B87A62" w:rsidP="003B1B4A">
            <w:pPr>
              <w:spacing w:after="0"/>
              <w:ind w:left="-57" w:right="-57"/>
              <w:jc w:val="center"/>
              <w:rPr>
                <w:rFonts w:ascii="Arial" w:hAnsi="Arial" w:cs="Arial"/>
                <w:sz w:val="24"/>
                <w:szCs w:val="24"/>
              </w:rPr>
            </w:pPr>
            <w:r w:rsidRPr="00705FAE">
              <w:rPr>
                <w:rFonts w:ascii="Arial" w:hAnsi="Arial" w:cs="Arial"/>
                <w:sz w:val="24"/>
                <w:szCs w:val="24"/>
              </w:rPr>
              <w:t>5</w:t>
            </w:r>
          </w:p>
        </w:tc>
        <w:tc>
          <w:tcPr>
            <w:tcW w:w="475" w:type="pct"/>
          </w:tcPr>
          <w:p w14:paraId="4609518D" w14:textId="77777777" w:rsidR="00B87A62" w:rsidRPr="00705FAE" w:rsidRDefault="00B87A62" w:rsidP="003B1B4A">
            <w:pPr>
              <w:spacing w:after="0"/>
              <w:ind w:left="-57" w:right="-57"/>
              <w:jc w:val="center"/>
              <w:rPr>
                <w:rFonts w:ascii="Arial" w:hAnsi="Arial" w:cs="Arial"/>
                <w:sz w:val="24"/>
                <w:szCs w:val="24"/>
              </w:rPr>
            </w:pPr>
            <w:r w:rsidRPr="00705FAE">
              <w:rPr>
                <w:rFonts w:ascii="Arial" w:hAnsi="Arial" w:cs="Arial"/>
                <w:sz w:val="24"/>
                <w:szCs w:val="24"/>
              </w:rPr>
              <w:t>6</w:t>
            </w:r>
          </w:p>
        </w:tc>
        <w:tc>
          <w:tcPr>
            <w:tcW w:w="429" w:type="pct"/>
            <w:shd w:val="clear" w:color="auto" w:fill="auto"/>
          </w:tcPr>
          <w:p w14:paraId="6E8A5AF2" w14:textId="77777777" w:rsidR="00B87A62" w:rsidRPr="00705FAE" w:rsidRDefault="00B87A62" w:rsidP="003B1B4A">
            <w:pPr>
              <w:spacing w:after="0"/>
              <w:ind w:left="-57" w:right="-57"/>
              <w:jc w:val="center"/>
              <w:rPr>
                <w:rFonts w:ascii="Arial" w:hAnsi="Arial" w:cs="Arial"/>
                <w:sz w:val="24"/>
                <w:szCs w:val="24"/>
              </w:rPr>
            </w:pPr>
            <w:r w:rsidRPr="00705FAE">
              <w:rPr>
                <w:rFonts w:ascii="Arial" w:hAnsi="Arial" w:cs="Arial"/>
                <w:sz w:val="24"/>
                <w:szCs w:val="24"/>
              </w:rPr>
              <w:t>7</w:t>
            </w:r>
          </w:p>
        </w:tc>
        <w:tc>
          <w:tcPr>
            <w:tcW w:w="428" w:type="pct"/>
            <w:shd w:val="clear" w:color="auto" w:fill="auto"/>
          </w:tcPr>
          <w:p w14:paraId="4CCFF61E" w14:textId="77777777" w:rsidR="00B87A62" w:rsidRPr="00705FAE" w:rsidRDefault="00B87A62" w:rsidP="003B1B4A">
            <w:pPr>
              <w:spacing w:after="0"/>
              <w:ind w:left="-57" w:right="-57"/>
              <w:jc w:val="center"/>
              <w:rPr>
                <w:rFonts w:ascii="Arial" w:hAnsi="Arial" w:cs="Arial"/>
                <w:sz w:val="24"/>
                <w:szCs w:val="24"/>
              </w:rPr>
            </w:pPr>
            <w:r w:rsidRPr="00705FAE">
              <w:rPr>
                <w:rFonts w:ascii="Arial" w:hAnsi="Arial" w:cs="Arial"/>
                <w:sz w:val="24"/>
                <w:szCs w:val="24"/>
              </w:rPr>
              <w:t>8</w:t>
            </w:r>
          </w:p>
        </w:tc>
        <w:tc>
          <w:tcPr>
            <w:tcW w:w="476" w:type="pct"/>
            <w:shd w:val="clear" w:color="auto" w:fill="auto"/>
          </w:tcPr>
          <w:p w14:paraId="6121AEA5" w14:textId="77777777" w:rsidR="00B87A62" w:rsidRPr="00705FAE" w:rsidRDefault="00B87A62" w:rsidP="003B1B4A">
            <w:pPr>
              <w:spacing w:after="0"/>
              <w:ind w:left="-57" w:right="-57"/>
              <w:jc w:val="center"/>
              <w:rPr>
                <w:rFonts w:ascii="Arial" w:hAnsi="Arial" w:cs="Arial"/>
                <w:sz w:val="24"/>
                <w:szCs w:val="24"/>
              </w:rPr>
            </w:pPr>
            <w:r w:rsidRPr="00705FAE">
              <w:rPr>
                <w:rFonts w:ascii="Arial" w:hAnsi="Arial" w:cs="Arial"/>
                <w:sz w:val="24"/>
                <w:szCs w:val="24"/>
              </w:rPr>
              <w:t>9</w:t>
            </w:r>
          </w:p>
        </w:tc>
        <w:tc>
          <w:tcPr>
            <w:tcW w:w="474" w:type="pct"/>
            <w:shd w:val="clear" w:color="auto" w:fill="auto"/>
          </w:tcPr>
          <w:p w14:paraId="6435D04C" w14:textId="77777777" w:rsidR="00B87A62" w:rsidRPr="00705FAE" w:rsidRDefault="00B87A62" w:rsidP="003B1B4A">
            <w:pPr>
              <w:spacing w:after="0"/>
              <w:ind w:left="-57" w:right="-57"/>
              <w:jc w:val="center"/>
              <w:rPr>
                <w:rFonts w:ascii="Arial" w:hAnsi="Arial" w:cs="Arial"/>
                <w:sz w:val="24"/>
                <w:szCs w:val="24"/>
              </w:rPr>
            </w:pPr>
            <w:r w:rsidRPr="00705FAE">
              <w:rPr>
                <w:rFonts w:ascii="Arial" w:hAnsi="Arial" w:cs="Arial"/>
                <w:sz w:val="24"/>
                <w:szCs w:val="24"/>
              </w:rPr>
              <w:t>10</w:t>
            </w:r>
          </w:p>
        </w:tc>
        <w:tc>
          <w:tcPr>
            <w:tcW w:w="485" w:type="pct"/>
            <w:shd w:val="clear" w:color="auto" w:fill="auto"/>
          </w:tcPr>
          <w:p w14:paraId="7F84E413" w14:textId="77777777" w:rsidR="00B87A62" w:rsidRPr="00705FAE" w:rsidRDefault="00B87A62" w:rsidP="003B1B4A">
            <w:pPr>
              <w:spacing w:after="0"/>
              <w:jc w:val="center"/>
              <w:rPr>
                <w:rFonts w:ascii="Arial" w:hAnsi="Arial" w:cs="Arial"/>
                <w:color w:val="000000"/>
                <w:sz w:val="24"/>
                <w:szCs w:val="24"/>
              </w:rPr>
            </w:pPr>
            <w:r w:rsidRPr="00705FAE">
              <w:rPr>
                <w:rFonts w:ascii="Arial" w:hAnsi="Arial" w:cs="Arial"/>
                <w:color w:val="000000"/>
                <w:sz w:val="24"/>
                <w:szCs w:val="24"/>
              </w:rPr>
              <w:t>11</w:t>
            </w:r>
          </w:p>
        </w:tc>
      </w:tr>
      <w:tr w:rsidR="00705FAE" w:rsidRPr="00705FAE" w14:paraId="65E8C707" w14:textId="77777777" w:rsidTr="00705FAE">
        <w:trPr>
          <w:trHeight w:val="20"/>
        </w:trPr>
        <w:tc>
          <w:tcPr>
            <w:tcW w:w="134" w:type="pct"/>
            <w:vMerge w:val="restart"/>
            <w:shd w:val="clear" w:color="auto" w:fill="auto"/>
          </w:tcPr>
          <w:p w14:paraId="1FA5AE26" w14:textId="77777777" w:rsidR="00B87A62" w:rsidRPr="00705FAE" w:rsidRDefault="00B87A62" w:rsidP="003B1B4A">
            <w:pPr>
              <w:pStyle w:val="14"/>
              <w:spacing w:after="0" w:line="240" w:lineRule="auto"/>
              <w:ind w:left="0"/>
              <w:jc w:val="center"/>
              <w:rPr>
                <w:rFonts w:ascii="Arial" w:hAnsi="Arial" w:cs="Arial"/>
                <w:sz w:val="24"/>
                <w:szCs w:val="24"/>
                <w:lang w:val="en-US"/>
              </w:rPr>
            </w:pPr>
            <w:r w:rsidRPr="00705FAE">
              <w:rPr>
                <w:rFonts w:ascii="Arial" w:hAnsi="Arial" w:cs="Arial"/>
                <w:sz w:val="24"/>
                <w:szCs w:val="24"/>
                <w:lang w:val="en-US"/>
              </w:rPr>
              <w:t>1</w:t>
            </w:r>
            <w:r w:rsidRPr="00705FAE">
              <w:rPr>
                <w:rFonts w:ascii="Arial" w:hAnsi="Arial" w:cs="Arial"/>
                <w:sz w:val="24"/>
                <w:szCs w:val="24"/>
              </w:rPr>
              <w:t>.</w:t>
            </w:r>
          </w:p>
        </w:tc>
        <w:tc>
          <w:tcPr>
            <w:tcW w:w="864" w:type="pct"/>
            <w:vMerge w:val="restart"/>
            <w:shd w:val="clear" w:color="auto" w:fill="auto"/>
          </w:tcPr>
          <w:p w14:paraId="3216B415" w14:textId="77777777" w:rsidR="00B87A62" w:rsidRPr="00705FAE" w:rsidRDefault="00B87A62" w:rsidP="003B1B4A">
            <w:pPr>
              <w:spacing w:after="0"/>
              <w:jc w:val="both"/>
              <w:rPr>
                <w:rFonts w:ascii="Arial" w:eastAsia="Calibri" w:hAnsi="Arial" w:cs="Arial"/>
                <w:sz w:val="24"/>
                <w:szCs w:val="24"/>
                <w:lang w:eastAsia="en-US"/>
              </w:rPr>
            </w:pPr>
            <w:r w:rsidRPr="00705FAE">
              <w:rPr>
                <w:rFonts w:ascii="Arial" w:eastAsia="Calibri" w:hAnsi="Arial" w:cs="Arial"/>
                <w:bCs/>
                <w:sz w:val="24"/>
                <w:szCs w:val="24"/>
                <w:lang w:eastAsia="en-US"/>
              </w:rPr>
              <w:t>Основное мероприятие 01 Создание условий для реализации полномочий органов местного самоуправления</w:t>
            </w:r>
          </w:p>
        </w:tc>
        <w:tc>
          <w:tcPr>
            <w:tcW w:w="285" w:type="pct"/>
            <w:vMerge w:val="restart"/>
            <w:shd w:val="clear" w:color="auto" w:fill="auto"/>
            <w:vAlign w:val="center"/>
          </w:tcPr>
          <w:p w14:paraId="2C076006" w14:textId="77777777" w:rsidR="00B87A62" w:rsidRPr="00705FAE" w:rsidRDefault="00B87A62" w:rsidP="003B1B4A">
            <w:pPr>
              <w:spacing w:after="0" w:line="240" w:lineRule="auto"/>
              <w:jc w:val="center"/>
              <w:rPr>
                <w:rFonts w:ascii="Arial" w:hAnsi="Arial" w:cs="Arial"/>
                <w:color w:val="000000"/>
                <w:sz w:val="24"/>
                <w:szCs w:val="24"/>
              </w:rPr>
            </w:pPr>
            <w:r w:rsidRPr="00705FAE">
              <w:rPr>
                <w:rFonts w:ascii="Arial" w:hAnsi="Arial" w:cs="Arial"/>
                <w:color w:val="000000"/>
                <w:sz w:val="24"/>
                <w:szCs w:val="24"/>
              </w:rPr>
              <w:t>01.01.2023</w:t>
            </w:r>
          </w:p>
          <w:p w14:paraId="31FB8A37" w14:textId="77777777" w:rsidR="00B87A62" w:rsidRPr="00705FAE" w:rsidRDefault="00B87A62" w:rsidP="003B1B4A">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19F23720" w14:textId="77777777" w:rsidR="00B87A62" w:rsidRPr="00705FAE" w:rsidRDefault="00B87A62" w:rsidP="003B1B4A">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7C39839D" w14:textId="77777777" w:rsidR="00B87A62" w:rsidRPr="00705FAE" w:rsidRDefault="00B87A62" w:rsidP="003B1B4A">
            <w:pPr>
              <w:spacing w:after="0"/>
              <w:jc w:val="center"/>
              <w:rPr>
                <w:rFonts w:ascii="Arial" w:hAnsi="Arial" w:cs="Arial"/>
                <w:color w:val="000000"/>
                <w:sz w:val="24"/>
                <w:szCs w:val="24"/>
              </w:rPr>
            </w:pPr>
          </w:p>
        </w:tc>
        <w:tc>
          <w:tcPr>
            <w:tcW w:w="427" w:type="pct"/>
            <w:shd w:val="clear" w:color="auto" w:fill="auto"/>
          </w:tcPr>
          <w:p w14:paraId="457B18B1" w14:textId="77777777" w:rsidR="00B87A62" w:rsidRPr="00705FAE" w:rsidRDefault="00B87A62" w:rsidP="003B1B4A">
            <w:pPr>
              <w:spacing w:after="0" w:line="240" w:lineRule="auto"/>
              <w:jc w:val="both"/>
              <w:rPr>
                <w:rFonts w:ascii="Arial" w:hAnsi="Arial" w:cs="Arial"/>
                <w:color w:val="000000"/>
                <w:sz w:val="24"/>
                <w:szCs w:val="24"/>
              </w:rPr>
            </w:pPr>
            <w:r w:rsidRPr="00705FAE">
              <w:rPr>
                <w:rFonts w:ascii="Arial" w:hAnsi="Arial" w:cs="Arial"/>
                <w:color w:val="000000"/>
                <w:sz w:val="24"/>
                <w:szCs w:val="24"/>
              </w:rPr>
              <w:t>Средства федерального      бюджета</w:t>
            </w:r>
          </w:p>
        </w:tc>
        <w:tc>
          <w:tcPr>
            <w:tcW w:w="523" w:type="pct"/>
            <w:shd w:val="clear" w:color="auto" w:fill="auto"/>
            <w:vAlign w:val="center"/>
          </w:tcPr>
          <w:p w14:paraId="1E6F257B"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5" w:type="pct"/>
            <w:shd w:val="clear" w:color="auto" w:fill="auto"/>
            <w:vAlign w:val="center"/>
          </w:tcPr>
          <w:p w14:paraId="28FD97BB"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9" w:type="pct"/>
            <w:shd w:val="clear" w:color="auto" w:fill="auto"/>
            <w:vAlign w:val="center"/>
          </w:tcPr>
          <w:p w14:paraId="23B2B5AE" w14:textId="77777777" w:rsidR="00B87A62" w:rsidRPr="00705FAE" w:rsidRDefault="00B87A62" w:rsidP="003B1B4A">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28" w:type="pct"/>
            <w:shd w:val="clear" w:color="auto" w:fill="auto"/>
            <w:vAlign w:val="center"/>
          </w:tcPr>
          <w:p w14:paraId="19F09866"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6" w:type="pct"/>
            <w:shd w:val="clear" w:color="auto" w:fill="auto"/>
            <w:vAlign w:val="center"/>
          </w:tcPr>
          <w:p w14:paraId="3E133FC5"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4" w:type="pct"/>
            <w:shd w:val="clear" w:color="auto" w:fill="auto"/>
            <w:vAlign w:val="center"/>
          </w:tcPr>
          <w:p w14:paraId="038243AF"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85" w:type="pct"/>
            <w:vMerge w:val="restart"/>
            <w:shd w:val="clear" w:color="auto" w:fill="auto"/>
          </w:tcPr>
          <w:p w14:paraId="376B3F41" w14:textId="77777777" w:rsidR="00B87A62" w:rsidRPr="00705FAE" w:rsidRDefault="00B87A62" w:rsidP="003B1B4A">
            <w:pPr>
              <w:spacing w:after="0"/>
              <w:rPr>
                <w:rFonts w:ascii="Arial" w:hAnsi="Arial" w:cs="Arial"/>
                <w:sz w:val="24"/>
                <w:szCs w:val="24"/>
              </w:rPr>
            </w:pPr>
          </w:p>
          <w:p w14:paraId="286680AC" w14:textId="77777777" w:rsidR="00B87A62" w:rsidRPr="00705FAE" w:rsidRDefault="00B87A62" w:rsidP="003B1B4A">
            <w:pPr>
              <w:spacing w:after="0"/>
              <w:rPr>
                <w:rFonts w:ascii="Arial" w:hAnsi="Arial" w:cs="Arial"/>
                <w:sz w:val="24"/>
                <w:szCs w:val="24"/>
              </w:rPr>
            </w:pPr>
          </w:p>
          <w:p w14:paraId="7F631B13" w14:textId="77777777" w:rsidR="00B87A62" w:rsidRPr="00705FAE" w:rsidRDefault="00B87A62" w:rsidP="003B1B4A">
            <w:pPr>
              <w:spacing w:after="0"/>
              <w:rPr>
                <w:rFonts w:ascii="Arial" w:hAnsi="Arial" w:cs="Arial"/>
                <w:sz w:val="24"/>
                <w:szCs w:val="24"/>
              </w:rPr>
            </w:pPr>
          </w:p>
          <w:p w14:paraId="1812AAE1" w14:textId="77777777" w:rsidR="00B87A62" w:rsidRPr="00705FAE" w:rsidRDefault="00B87A62" w:rsidP="003B1B4A">
            <w:pPr>
              <w:spacing w:after="0"/>
              <w:rPr>
                <w:rFonts w:ascii="Arial" w:hAnsi="Arial" w:cs="Arial"/>
                <w:sz w:val="24"/>
                <w:szCs w:val="24"/>
              </w:rPr>
            </w:pPr>
          </w:p>
          <w:p w14:paraId="1F3240B3" w14:textId="77777777" w:rsidR="00B87A62" w:rsidRPr="00705FAE" w:rsidRDefault="00B87A62" w:rsidP="003B1B4A">
            <w:pPr>
              <w:spacing w:after="0"/>
              <w:jc w:val="center"/>
              <w:rPr>
                <w:rFonts w:ascii="Arial" w:hAnsi="Arial" w:cs="Arial"/>
                <w:sz w:val="24"/>
                <w:szCs w:val="24"/>
              </w:rPr>
            </w:pPr>
            <w:r w:rsidRPr="00705FAE">
              <w:rPr>
                <w:rFonts w:ascii="Arial" w:hAnsi="Arial" w:cs="Arial"/>
                <w:sz w:val="24"/>
                <w:szCs w:val="24"/>
              </w:rPr>
              <w:t>Х</w:t>
            </w:r>
          </w:p>
        </w:tc>
      </w:tr>
      <w:tr w:rsidR="00705FAE" w:rsidRPr="00705FAE" w14:paraId="7E187DE0" w14:textId="77777777" w:rsidTr="00705FAE">
        <w:trPr>
          <w:trHeight w:val="20"/>
        </w:trPr>
        <w:tc>
          <w:tcPr>
            <w:tcW w:w="134" w:type="pct"/>
            <w:vMerge/>
            <w:shd w:val="clear" w:color="auto" w:fill="auto"/>
          </w:tcPr>
          <w:p w14:paraId="2E2833A2" w14:textId="77777777" w:rsidR="00B87A62" w:rsidRPr="00705FAE" w:rsidRDefault="00B87A62" w:rsidP="003B1B4A">
            <w:pPr>
              <w:pStyle w:val="14"/>
              <w:spacing w:after="0" w:line="240" w:lineRule="auto"/>
              <w:ind w:left="0"/>
              <w:contextualSpacing w:val="0"/>
              <w:jc w:val="center"/>
              <w:rPr>
                <w:rFonts w:ascii="Arial" w:hAnsi="Arial" w:cs="Arial"/>
                <w:sz w:val="24"/>
                <w:szCs w:val="24"/>
              </w:rPr>
            </w:pPr>
          </w:p>
        </w:tc>
        <w:tc>
          <w:tcPr>
            <w:tcW w:w="864" w:type="pct"/>
            <w:vMerge/>
            <w:shd w:val="clear" w:color="auto" w:fill="auto"/>
          </w:tcPr>
          <w:p w14:paraId="57518A64" w14:textId="77777777" w:rsidR="00B87A62" w:rsidRPr="00705FAE" w:rsidRDefault="00B87A62" w:rsidP="003B1B4A">
            <w:pPr>
              <w:spacing w:after="0"/>
              <w:rPr>
                <w:rFonts w:ascii="Arial" w:hAnsi="Arial" w:cs="Arial"/>
                <w:color w:val="000000"/>
                <w:sz w:val="24"/>
                <w:szCs w:val="24"/>
              </w:rPr>
            </w:pPr>
          </w:p>
        </w:tc>
        <w:tc>
          <w:tcPr>
            <w:tcW w:w="285" w:type="pct"/>
            <w:vMerge/>
            <w:shd w:val="clear" w:color="auto" w:fill="auto"/>
            <w:vAlign w:val="center"/>
          </w:tcPr>
          <w:p w14:paraId="6E371589" w14:textId="77777777" w:rsidR="00B87A62" w:rsidRPr="00705FAE" w:rsidRDefault="00B87A62" w:rsidP="003B1B4A">
            <w:pPr>
              <w:spacing w:after="0"/>
              <w:jc w:val="center"/>
              <w:rPr>
                <w:rFonts w:ascii="Arial" w:hAnsi="Arial" w:cs="Arial"/>
                <w:color w:val="000000"/>
                <w:sz w:val="24"/>
                <w:szCs w:val="24"/>
              </w:rPr>
            </w:pPr>
          </w:p>
        </w:tc>
        <w:tc>
          <w:tcPr>
            <w:tcW w:w="427" w:type="pct"/>
            <w:shd w:val="clear" w:color="auto" w:fill="auto"/>
          </w:tcPr>
          <w:p w14:paraId="52422899" w14:textId="77777777" w:rsidR="00B87A62" w:rsidRPr="00705FAE" w:rsidRDefault="00B87A62" w:rsidP="003B1B4A">
            <w:pPr>
              <w:spacing w:after="0" w:line="240" w:lineRule="auto"/>
              <w:jc w:val="both"/>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523" w:type="pct"/>
            <w:shd w:val="clear" w:color="auto" w:fill="auto"/>
            <w:vAlign w:val="center"/>
          </w:tcPr>
          <w:p w14:paraId="4F1C4AED"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5" w:type="pct"/>
            <w:shd w:val="clear" w:color="auto" w:fill="auto"/>
            <w:vAlign w:val="center"/>
          </w:tcPr>
          <w:p w14:paraId="0B733BAB"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9" w:type="pct"/>
            <w:shd w:val="clear" w:color="auto" w:fill="auto"/>
            <w:vAlign w:val="center"/>
          </w:tcPr>
          <w:p w14:paraId="5EC4D33B" w14:textId="77777777" w:rsidR="00B87A62" w:rsidRPr="00705FAE" w:rsidRDefault="00B87A62" w:rsidP="003B1B4A">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28" w:type="pct"/>
            <w:shd w:val="clear" w:color="auto" w:fill="auto"/>
            <w:vAlign w:val="center"/>
          </w:tcPr>
          <w:p w14:paraId="3FE85C8B"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6" w:type="pct"/>
            <w:shd w:val="clear" w:color="auto" w:fill="auto"/>
            <w:vAlign w:val="center"/>
          </w:tcPr>
          <w:p w14:paraId="50331FBB"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4" w:type="pct"/>
            <w:shd w:val="clear" w:color="auto" w:fill="auto"/>
            <w:vAlign w:val="center"/>
          </w:tcPr>
          <w:p w14:paraId="54551D9A"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85" w:type="pct"/>
            <w:vMerge/>
            <w:shd w:val="clear" w:color="auto" w:fill="auto"/>
          </w:tcPr>
          <w:p w14:paraId="605D8086" w14:textId="77777777" w:rsidR="00B87A62" w:rsidRPr="00705FAE" w:rsidRDefault="00B87A62" w:rsidP="003B1B4A">
            <w:pPr>
              <w:spacing w:after="0"/>
              <w:rPr>
                <w:rFonts w:ascii="Arial" w:hAnsi="Arial" w:cs="Arial"/>
                <w:color w:val="000000"/>
                <w:sz w:val="24"/>
                <w:szCs w:val="24"/>
              </w:rPr>
            </w:pPr>
          </w:p>
        </w:tc>
      </w:tr>
      <w:tr w:rsidR="00705FAE" w:rsidRPr="00705FAE" w14:paraId="35B83289" w14:textId="77777777" w:rsidTr="00705FAE">
        <w:trPr>
          <w:trHeight w:val="20"/>
        </w:trPr>
        <w:tc>
          <w:tcPr>
            <w:tcW w:w="134" w:type="pct"/>
            <w:vMerge/>
            <w:shd w:val="clear" w:color="auto" w:fill="auto"/>
          </w:tcPr>
          <w:p w14:paraId="0CA1FB7B" w14:textId="77777777" w:rsidR="00BD6E37" w:rsidRPr="00705FAE" w:rsidRDefault="00BD6E37" w:rsidP="00BD6E37">
            <w:pPr>
              <w:pStyle w:val="14"/>
              <w:spacing w:after="0" w:line="240" w:lineRule="auto"/>
              <w:ind w:left="0"/>
              <w:contextualSpacing w:val="0"/>
              <w:jc w:val="center"/>
              <w:rPr>
                <w:rFonts w:ascii="Arial" w:hAnsi="Arial" w:cs="Arial"/>
                <w:sz w:val="24"/>
                <w:szCs w:val="24"/>
              </w:rPr>
            </w:pPr>
          </w:p>
        </w:tc>
        <w:tc>
          <w:tcPr>
            <w:tcW w:w="864" w:type="pct"/>
            <w:vMerge/>
            <w:shd w:val="clear" w:color="auto" w:fill="auto"/>
          </w:tcPr>
          <w:p w14:paraId="3D394FF6" w14:textId="77777777" w:rsidR="00BD6E37" w:rsidRPr="00705FAE" w:rsidRDefault="00BD6E37" w:rsidP="00BD6E37">
            <w:pPr>
              <w:spacing w:after="0"/>
              <w:rPr>
                <w:rFonts w:ascii="Arial" w:hAnsi="Arial" w:cs="Arial"/>
                <w:color w:val="000000"/>
                <w:sz w:val="24"/>
                <w:szCs w:val="24"/>
              </w:rPr>
            </w:pPr>
          </w:p>
        </w:tc>
        <w:tc>
          <w:tcPr>
            <w:tcW w:w="285" w:type="pct"/>
            <w:vMerge/>
            <w:shd w:val="clear" w:color="auto" w:fill="auto"/>
            <w:vAlign w:val="center"/>
          </w:tcPr>
          <w:p w14:paraId="5ABD65A2" w14:textId="77777777" w:rsidR="00BD6E37" w:rsidRPr="00705FAE" w:rsidRDefault="00BD6E37" w:rsidP="00BD6E37">
            <w:pPr>
              <w:spacing w:after="0"/>
              <w:jc w:val="center"/>
              <w:rPr>
                <w:rFonts w:ascii="Arial" w:hAnsi="Arial" w:cs="Arial"/>
                <w:color w:val="000000"/>
                <w:sz w:val="24"/>
                <w:szCs w:val="24"/>
              </w:rPr>
            </w:pPr>
          </w:p>
        </w:tc>
        <w:tc>
          <w:tcPr>
            <w:tcW w:w="427" w:type="pct"/>
            <w:shd w:val="clear" w:color="auto" w:fill="auto"/>
          </w:tcPr>
          <w:p w14:paraId="2EF0ECD1" w14:textId="77777777" w:rsidR="00BD6E37" w:rsidRPr="00705FAE" w:rsidRDefault="00BD6E37" w:rsidP="00BD6E37">
            <w:pPr>
              <w:spacing w:after="0" w:line="240" w:lineRule="auto"/>
              <w:jc w:val="both"/>
              <w:rPr>
                <w:rFonts w:ascii="Arial" w:hAnsi="Arial" w:cs="Arial"/>
                <w:sz w:val="24"/>
                <w:szCs w:val="24"/>
              </w:rPr>
            </w:pPr>
            <w:r w:rsidRPr="00705FAE">
              <w:rPr>
                <w:rFonts w:ascii="Arial" w:hAnsi="Arial" w:cs="Arial"/>
                <w:color w:val="000000"/>
                <w:sz w:val="24"/>
                <w:szCs w:val="24"/>
              </w:rPr>
              <w:t>Средства бюджета городског</w:t>
            </w:r>
            <w:r w:rsidRPr="00705FAE">
              <w:rPr>
                <w:rFonts w:ascii="Arial" w:hAnsi="Arial" w:cs="Arial"/>
                <w:color w:val="000000"/>
                <w:sz w:val="24"/>
                <w:szCs w:val="24"/>
              </w:rPr>
              <w:lastRenderedPageBreak/>
              <w:t>о округа Люберцы</w:t>
            </w:r>
          </w:p>
        </w:tc>
        <w:tc>
          <w:tcPr>
            <w:tcW w:w="523" w:type="pct"/>
            <w:shd w:val="clear" w:color="auto" w:fill="auto"/>
            <w:vAlign w:val="center"/>
          </w:tcPr>
          <w:p w14:paraId="6BB9D628" w14:textId="0991A394" w:rsidR="00BD6E37" w:rsidRPr="00705FAE" w:rsidRDefault="00AF5195"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lastRenderedPageBreak/>
              <w:t>1 635 274,65</w:t>
            </w:r>
          </w:p>
        </w:tc>
        <w:tc>
          <w:tcPr>
            <w:tcW w:w="475" w:type="pct"/>
            <w:shd w:val="clear" w:color="auto" w:fill="auto"/>
            <w:vAlign w:val="center"/>
          </w:tcPr>
          <w:p w14:paraId="53599A44" w14:textId="77777777"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338 093,70</w:t>
            </w:r>
          </w:p>
        </w:tc>
        <w:tc>
          <w:tcPr>
            <w:tcW w:w="429" w:type="pct"/>
            <w:shd w:val="clear" w:color="auto" w:fill="auto"/>
            <w:vAlign w:val="center"/>
          </w:tcPr>
          <w:p w14:paraId="2F800589" w14:textId="6D6DDACE" w:rsidR="00BD6E37" w:rsidRPr="00705FAE" w:rsidRDefault="007B4FDE" w:rsidP="00BD6E37">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290 281,01</w:t>
            </w:r>
          </w:p>
        </w:tc>
        <w:tc>
          <w:tcPr>
            <w:tcW w:w="428" w:type="pct"/>
            <w:shd w:val="clear" w:color="auto" w:fill="auto"/>
            <w:vAlign w:val="center"/>
          </w:tcPr>
          <w:p w14:paraId="5D6122A6" w14:textId="08DABBD2"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338 811,98</w:t>
            </w:r>
          </w:p>
        </w:tc>
        <w:tc>
          <w:tcPr>
            <w:tcW w:w="476" w:type="pct"/>
            <w:shd w:val="clear" w:color="auto" w:fill="auto"/>
            <w:vAlign w:val="center"/>
          </w:tcPr>
          <w:p w14:paraId="727B17E3" w14:textId="5D3BB806"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74" w:type="pct"/>
            <w:shd w:val="clear" w:color="auto" w:fill="auto"/>
            <w:vAlign w:val="center"/>
          </w:tcPr>
          <w:p w14:paraId="77505AA5" w14:textId="6BB6A65C"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85" w:type="pct"/>
            <w:vMerge/>
            <w:shd w:val="clear" w:color="auto" w:fill="auto"/>
          </w:tcPr>
          <w:p w14:paraId="60B25D75" w14:textId="77777777" w:rsidR="00BD6E37" w:rsidRPr="00705FAE" w:rsidRDefault="00BD6E37" w:rsidP="00BD6E37">
            <w:pPr>
              <w:spacing w:after="0"/>
              <w:rPr>
                <w:rFonts w:ascii="Arial" w:hAnsi="Arial" w:cs="Arial"/>
                <w:color w:val="000000"/>
                <w:sz w:val="24"/>
                <w:szCs w:val="24"/>
              </w:rPr>
            </w:pPr>
          </w:p>
        </w:tc>
      </w:tr>
      <w:tr w:rsidR="00705FAE" w:rsidRPr="00705FAE" w14:paraId="1B40E8DD" w14:textId="77777777" w:rsidTr="00705FAE">
        <w:trPr>
          <w:trHeight w:val="20"/>
        </w:trPr>
        <w:tc>
          <w:tcPr>
            <w:tcW w:w="134" w:type="pct"/>
            <w:vMerge/>
            <w:shd w:val="clear" w:color="auto" w:fill="auto"/>
          </w:tcPr>
          <w:p w14:paraId="76779439" w14:textId="77777777" w:rsidR="00BD6E37" w:rsidRPr="00705FAE" w:rsidRDefault="00BD6E37" w:rsidP="00BD6E37">
            <w:pPr>
              <w:pStyle w:val="14"/>
              <w:numPr>
                <w:ilvl w:val="0"/>
                <w:numId w:val="4"/>
              </w:numPr>
              <w:spacing w:after="0" w:line="240" w:lineRule="auto"/>
              <w:contextualSpacing w:val="0"/>
              <w:jc w:val="center"/>
              <w:rPr>
                <w:rFonts w:ascii="Arial" w:hAnsi="Arial" w:cs="Arial"/>
                <w:sz w:val="24"/>
                <w:szCs w:val="24"/>
              </w:rPr>
            </w:pPr>
          </w:p>
        </w:tc>
        <w:tc>
          <w:tcPr>
            <w:tcW w:w="864" w:type="pct"/>
            <w:vMerge/>
            <w:shd w:val="clear" w:color="auto" w:fill="auto"/>
          </w:tcPr>
          <w:p w14:paraId="647E4278" w14:textId="77777777" w:rsidR="00BD6E37" w:rsidRPr="00705FAE" w:rsidRDefault="00BD6E37" w:rsidP="00BD6E37">
            <w:pPr>
              <w:spacing w:after="0"/>
              <w:jc w:val="both"/>
              <w:rPr>
                <w:rFonts w:ascii="Arial" w:hAnsi="Arial" w:cs="Arial"/>
                <w:color w:val="000000"/>
                <w:sz w:val="24"/>
                <w:szCs w:val="24"/>
              </w:rPr>
            </w:pPr>
          </w:p>
        </w:tc>
        <w:tc>
          <w:tcPr>
            <w:tcW w:w="285" w:type="pct"/>
            <w:vMerge/>
            <w:shd w:val="clear" w:color="auto" w:fill="auto"/>
            <w:vAlign w:val="center"/>
          </w:tcPr>
          <w:p w14:paraId="5AC8E7DC" w14:textId="77777777" w:rsidR="00BD6E37" w:rsidRPr="00705FAE" w:rsidRDefault="00BD6E37" w:rsidP="00BD6E37">
            <w:pPr>
              <w:spacing w:after="0"/>
              <w:ind w:left="-57" w:right="-57"/>
              <w:jc w:val="center"/>
              <w:rPr>
                <w:rFonts w:ascii="Arial" w:hAnsi="Arial" w:cs="Arial"/>
                <w:color w:val="000000"/>
                <w:sz w:val="24"/>
                <w:szCs w:val="24"/>
              </w:rPr>
            </w:pPr>
          </w:p>
        </w:tc>
        <w:tc>
          <w:tcPr>
            <w:tcW w:w="427" w:type="pct"/>
            <w:shd w:val="clear" w:color="auto" w:fill="auto"/>
          </w:tcPr>
          <w:p w14:paraId="6873BCD5" w14:textId="77777777" w:rsidR="00BD6E37" w:rsidRPr="00705FAE" w:rsidRDefault="00BD6E37" w:rsidP="00BD6E37">
            <w:pPr>
              <w:spacing w:after="0" w:line="240" w:lineRule="auto"/>
              <w:ind w:left="-57" w:right="-57"/>
              <w:jc w:val="both"/>
              <w:rPr>
                <w:rFonts w:ascii="Arial" w:hAnsi="Arial" w:cs="Arial"/>
                <w:color w:val="000000"/>
                <w:sz w:val="24"/>
                <w:szCs w:val="24"/>
              </w:rPr>
            </w:pPr>
            <w:r w:rsidRPr="00705FAE">
              <w:rPr>
                <w:rFonts w:ascii="Arial" w:hAnsi="Arial" w:cs="Arial"/>
                <w:color w:val="000000"/>
                <w:sz w:val="24"/>
                <w:szCs w:val="24"/>
              </w:rPr>
              <w:t xml:space="preserve"> Итого:</w:t>
            </w:r>
          </w:p>
        </w:tc>
        <w:tc>
          <w:tcPr>
            <w:tcW w:w="523" w:type="pct"/>
            <w:shd w:val="clear" w:color="auto" w:fill="auto"/>
            <w:vAlign w:val="center"/>
          </w:tcPr>
          <w:p w14:paraId="3B203662" w14:textId="26820FC3" w:rsidR="00BD6E37" w:rsidRPr="00705FAE" w:rsidRDefault="00AF5195"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1 635 274,65</w:t>
            </w:r>
          </w:p>
        </w:tc>
        <w:tc>
          <w:tcPr>
            <w:tcW w:w="475" w:type="pct"/>
            <w:shd w:val="clear" w:color="auto" w:fill="auto"/>
            <w:vAlign w:val="center"/>
          </w:tcPr>
          <w:p w14:paraId="5DD322DE" w14:textId="77777777"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338 093,70</w:t>
            </w:r>
          </w:p>
        </w:tc>
        <w:tc>
          <w:tcPr>
            <w:tcW w:w="429" w:type="pct"/>
            <w:shd w:val="clear" w:color="auto" w:fill="auto"/>
            <w:vAlign w:val="center"/>
          </w:tcPr>
          <w:p w14:paraId="07ED939E" w14:textId="7748831E" w:rsidR="00BD6E37" w:rsidRPr="00705FAE" w:rsidRDefault="007B4FDE" w:rsidP="00BD6E37">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290 281,01</w:t>
            </w:r>
          </w:p>
        </w:tc>
        <w:tc>
          <w:tcPr>
            <w:tcW w:w="428" w:type="pct"/>
            <w:shd w:val="clear" w:color="auto" w:fill="auto"/>
            <w:vAlign w:val="center"/>
          </w:tcPr>
          <w:p w14:paraId="4044B644" w14:textId="5C1BE266"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338 811,98</w:t>
            </w:r>
          </w:p>
        </w:tc>
        <w:tc>
          <w:tcPr>
            <w:tcW w:w="476" w:type="pct"/>
            <w:shd w:val="clear" w:color="auto" w:fill="auto"/>
            <w:vAlign w:val="center"/>
          </w:tcPr>
          <w:p w14:paraId="27112C71" w14:textId="0F69C569"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74" w:type="pct"/>
            <w:shd w:val="clear" w:color="auto" w:fill="auto"/>
            <w:vAlign w:val="center"/>
          </w:tcPr>
          <w:p w14:paraId="58E2A771" w14:textId="30843FB4"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85" w:type="pct"/>
            <w:vMerge/>
            <w:shd w:val="clear" w:color="auto" w:fill="auto"/>
          </w:tcPr>
          <w:p w14:paraId="0A3E8354" w14:textId="77777777" w:rsidR="00BD6E37" w:rsidRPr="00705FAE" w:rsidRDefault="00BD6E37" w:rsidP="00BD6E37">
            <w:pPr>
              <w:spacing w:after="0"/>
              <w:rPr>
                <w:rFonts w:ascii="Arial" w:hAnsi="Arial" w:cs="Arial"/>
                <w:color w:val="000000"/>
                <w:sz w:val="24"/>
                <w:szCs w:val="24"/>
              </w:rPr>
            </w:pPr>
          </w:p>
        </w:tc>
      </w:tr>
      <w:tr w:rsidR="00705FAE" w:rsidRPr="00705FAE" w14:paraId="29BB99B4" w14:textId="77777777" w:rsidTr="00705FAE">
        <w:trPr>
          <w:trHeight w:val="20"/>
        </w:trPr>
        <w:tc>
          <w:tcPr>
            <w:tcW w:w="134" w:type="pct"/>
            <w:vMerge w:val="restart"/>
            <w:shd w:val="clear" w:color="auto" w:fill="auto"/>
          </w:tcPr>
          <w:p w14:paraId="2432145E" w14:textId="77777777" w:rsidR="00B87A62" w:rsidRPr="00705FAE" w:rsidRDefault="00B87A62" w:rsidP="003B1B4A">
            <w:pPr>
              <w:pStyle w:val="14"/>
              <w:spacing w:after="0" w:line="240" w:lineRule="auto"/>
              <w:ind w:left="0"/>
              <w:contextualSpacing w:val="0"/>
              <w:jc w:val="center"/>
              <w:rPr>
                <w:rFonts w:ascii="Arial" w:hAnsi="Arial" w:cs="Arial"/>
                <w:sz w:val="24"/>
                <w:szCs w:val="24"/>
                <w:lang w:val="en-US"/>
              </w:rPr>
            </w:pPr>
            <w:r w:rsidRPr="00705FAE">
              <w:rPr>
                <w:rFonts w:ascii="Arial" w:hAnsi="Arial" w:cs="Arial"/>
                <w:sz w:val="24"/>
                <w:szCs w:val="24"/>
              </w:rPr>
              <w:t>1.</w:t>
            </w:r>
            <w:r w:rsidRPr="00705FAE">
              <w:rPr>
                <w:rFonts w:ascii="Arial" w:hAnsi="Arial" w:cs="Arial"/>
                <w:sz w:val="24"/>
                <w:szCs w:val="24"/>
                <w:lang w:val="en-US"/>
              </w:rPr>
              <w:t>1.</w:t>
            </w:r>
          </w:p>
        </w:tc>
        <w:tc>
          <w:tcPr>
            <w:tcW w:w="864" w:type="pct"/>
            <w:vMerge w:val="restart"/>
            <w:shd w:val="clear" w:color="auto" w:fill="auto"/>
          </w:tcPr>
          <w:p w14:paraId="304428D3" w14:textId="77777777" w:rsidR="00B87A62" w:rsidRPr="00705FAE" w:rsidRDefault="00B87A62" w:rsidP="003B1B4A">
            <w:pPr>
              <w:spacing w:after="0"/>
              <w:jc w:val="both"/>
              <w:rPr>
                <w:rFonts w:ascii="Arial" w:hAnsi="Arial" w:cs="Arial"/>
                <w:color w:val="000000"/>
                <w:sz w:val="24"/>
                <w:szCs w:val="24"/>
              </w:rPr>
            </w:pPr>
            <w:r w:rsidRPr="00705FAE">
              <w:rPr>
                <w:rFonts w:ascii="Arial" w:hAnsi="Arial" w:cs="Arial"/>
                <w:bCs/>
                <w:color w:val="000000"/>
                <w:sz w:val="24"/>
                <w:szCs w:val="24"/>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285" w:type="pct"/>
            <w:vMerge w:val="restart"/>
            <w:shd w:val="clear" w:color="auto" w:fill="auto"/>
            <w:vAlign w:val="center"/>
          </w:tcPr>
          <w:p w14:paraId="41DEF5DA" w14:textId="77777777" w:rsidR="00B87A62" w:rsidRPr="00705FAE" w:rsidRDefault="00B87A62" w:rsidP="003B1B4A">
            <w:pPr>
              <w:spacing w:after="0" w:line="240" w:lineRule="auto"/>
              <w:jc w:val="center"/>
              <w:rPr>
                <w:rFonts w:ascii="Arial" w:hAnsi="Arial" w:cs="Arial"/>
                <w:color w:val="000000"/>
                <w:sz w:val="24"/>
                <w:szCs w:val="24"/>
              </w:rPr>
            </w:pPr>
            <w:r w:rsidRPr="00705FAE">
              <w:rPr>
                <w:rFonts w:ascii="Arial" w:hAnsi="Arial" w:cs="Arial"/>
                <w:color w:val="000000"/>
                <w:sz w:val="24"/>
                <w:szCs w:val="24"/>
              </w:rPr>
              <w:t>01.01.2023</w:t>
            </w:r>
          </w:p>
          <w:p w14:paraId="218A85D0" w14:textId="77777777" w:rsidR="00B87A62" w:rsidRPr="00705FAE" w:rsidRDefault="00B87A62" w:rsidP="003B1B4A">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5A3C3954" w14:textId="77777777" w:rsidR="00B87A62" w:rsidRPr="00705FAE" w:rsidRDefault="00B87A62" w:rsidP="003B1B4A">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53703144" w14:textId="77777777" w:rsidR="00B87A62" w:rsidRPr="00705FAE" w:rsidRDefault="00B87A62" w:rsidP="003B1B4A">
            <w:pPr>
              <w:spacing w:after="0"/>
              <w:ind w:left="-57" w:right="-57"/>
              <w:jc w:val="center"/>
              <w:rPr>
                <w:rFonts w:ascii="Arial" w:hAnsi="Arial" w:cs="Arial"/>
                <w:color w:val="000000"/>
                <w:sz w:val="24"/>
                <w:szCs w:val="24"/>
              </w:rPr>
            </w:pPr>
          </w:p>
        </w:tc>
        <w:tc>
          <w:tcPr>
            <w:tcW w:w="427" w:type="pct"/>
            <w:shd w:val="clear" w:color="auto" w:fill="auto"/>
          </w:tcPr>
          <w:p w14:paraId="121EF12C" w14:textId="77777777" w:rsidR="00B87A62" w:rsidRPr="00705FAE" w:rsidRDefault="00B87A62" w:rsidP="003B1B4A">
            <w:pPr>
              <w:spacing w:after="0" w:line="240" w:lineRule="auto"/>
              <w:ind w:left="-57" w:right="-57"/>
              <w:jc w:val="both"/>
              <w:rPr>
                <w:rFonts w:ascii="Arial" w:hAnsi="Arial" w:cs="Arial"/>
                <w:sz w:val="24"/>
                <w:szCs w:val="24"/>
              </w:rPr>
            </w:pPr>
            <w:r w:rsidRPr="00705FAE">
              <w:rPr>
                <w:rFonts w:ascii="Arial" w:hAnsi="Arial" w:cs="Arial"/>
                <w:color w:val="000000"/>
                <w:sz w:val="24"/>
                <w:szCs w:val="24"/>
              </w:rPr>
              <w:t>Средства федерального      бюджета</w:t>
            </w:r>
          </w:p>
        </w:tc>
        <w:tc>
          <w:tcPr>
            <w:tcW w:w="523" w:type="pct"/>
            <w:shd w:val="clear" w:color="auto" w:fill="auto"/>
            <w:vAlign w:val="center"/>
          </w:tcPr>
          <w:p w14:paraId="4816D4F0"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5" w:type="pct"/>
            <w:shd w:val="clear" w:color="auto" w:fill="auto"/>
            <w:vAlign w:val="center"/>
          </w:tcPr>
          <w:p w14:paraId="2EF3DE9E"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9" w:type="pct"/>
            <w:shd w:val="clear" w:color="auto" w:fill="auto"/>
            <w:vAlign w:val="center"/>
          </w:tcPr>
          <w:p w14:paraId="5CB02EA9" w14:textId="77777777" w:rsidR="00B87A62" w:rsidRPr="00705FAE" w:rsidRDefault="00B87A62" w:rsidP="003B1B4A">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28" w:type="pct"/>
            <w:shd w:val="clear" w:color="auto" w:fill="auto"/>
            <w:vAlign w:val="center"/>
          </w:tcPr>
          <w:p w14:paraId="6DFAEC5F"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6" w:type="pct"/>
            <w:shd w:val="clear" w:color="auto" w:fill="auto"/>
            <w:vAlign w:val="center"/>
          </w:tcPr>
          <w:p w14:paraId="4E4AF6B1"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4" w:type="pct"/>
            <w:shd w:val="clear" w:color="auto" w:fill="auto"/>
            <w:vAlign w:val="center"/>
          </w:tcPr>
          <w:p w14:paraId="2CE6B9A5"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85" w:type="pct"/>
            <w:vMerge w:val="restart"/>
            <w:shd w:val="clear" w:color="auto" w:fill="auto"/>
          </w:tcPr>
          <w:p w14:paraId="2A6CC483" w14:textId="77777777" w:rsidR="00B87A62" w:rsidRPr="00705FAE" w:rsidRDefault="00B87A62" w:rsidP="003B1B4A">
            <w:pPr>
              <w:spacing w:after="0"/>
              <w:rPr>
                <w:rFonts w:ascii="Arial" w:hAnsi="Arial" w:cs="Arial"/>
                <w:color w:val="000000"/>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r>
      <w:tr w:rsidR="00705FAE" w:rsidRPr="00705FAE" w14:paraId="7A8E30D4" w14:textId="77777777" w:rsidTr="00705FAE">
        <w:trPr>
          <w:trHeight w:val="20"/>
        </w:trPr>
        <w:tc>
          <w:tcPr>
            <w:tcW w:w="134" w:type="pct"/>
            <w:vMerge/>
            <w:shd w:val="clear" w:color="auto" w:fill="auto"/>
          </w:tcPr>
          <w:p w14:paraId="1D044624" w14:textId="77777777" w:rsidR="00B87A62" w:rsidRPr="00705FAE" w:rsidRDefault="00B87A62" w:rsidP="003B1B4A">
            <w:pPr>
              <w:pStyle w:val="14"/>
              <w:spacing w:after="0" w:line="240" w:lineRule="auto"/>
              <w:ind w:left="0"/>
              <w:contextualSpacing w:val="0"/>
              <w:jc w:val="center"/>
              <w:rPr>
                <w:rFonts w:ascii="Arial" w:hAnsi="Arial" w:cs="Arial"/>
                <w:sz w:val="24"/>
                <w:szCs w:val="24"/>
              </w:rPr>
            </w:pPr>
          </w:p>
        </w:tc>
        <w:tc>
          <w:tcPr>
            <w:tcW w:w="864" w:type="pct"/>
            <w:vMerge/>
            <w:shd w:val="clear" w:color="auto" w:fill="auto"/>
          </w:tcPr>
          <w:p w14:paraId="48038BF3" w14:textId="77777777" w:rsidR="00B87A62" w:rsidRPr="00705FAE" w:rsidRDefault="00B87A62" w:rsidP="003B1B4A">
            <w:pPr>
              <w:spacing w:after="0"/>
              <w:rPr>
                <w:rFonts w:ascii="Arial" w:hAnsi="Arial" w:cs="Arial"/>
                <w:color w:val="000000"/>
                <w:sz w:val="24"/>
                <w:szCs w:val="24"/>
              </w:rPr>
            </w:pPr>
          </w:p>
        </w:tc>
        <w:tc>
          <w:tcPr>
            <w:tcW w:w="285" w:type="pct"/>
            <w:vMerge/>
            <w:shd w:val="clear" w:color="auto" w:fill="auto"/>
          </w:tcPr>
          <w:p w14:paraId="4B1CBDF2" w14:textId="77777777" w:rsidR="00B87A62" w:rsidRPr="00705FAE" w:rsidRDefault="00B87A62" w:rsidP="003B1B4A">
            <w:pPr>
              <w:spacing w:after="0"/>
              <w:ind w:left="-57" w:right="-57"/>
              <w:rPr>
                <w:rFonts w:ascii="Arial" w:hAnsi="Arial" w:cs="Arial"/>
                <w:color w:val="000000"/>
                <w:sz w:val="24"/>
                <w:szCs w:val="24"/>
              </w:rPr>
            </w:pPr>
          </w:p>
        </w:tc>
        <w:tc>
          <w:tcPr>
            <w:tcW w:w="427" w:type="pct"/>
            <w:shd w:val="clear" w:color="auto" w:fill="auto"/>
          </w:tcPr>
          <w:p w14:paraId="28AFD07F" w14:textId="77777777" w:rsidR="00B87A62" w:rsidRPr="00705FAE" w:rsidRDefault="00B87A62" w:rsidP="003B1B4A">
            <w:pPr>
              <w:spacing w:after="0" w:line="240" w:lineRule="auto"/>
              <w:ind w:left="-57" w:right="-57"/>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523" w:type="pct"/>
            <w:shd w:val="clear" w:color="auto" w:fill="auto"/>
            <w:vAlign w:val="center"/>
          </w:tcPr>
          <w:p w14:paraId="7BDE5AF8"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5" w:type="pct"/>
            <w:shd w:val="clear" w:color="auto" w:fill="auto"/>
            <w:vAlign w:val="center"/>
          </w:tcPr>
          <w:p w14:paraId="1C54DD33"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9" w:type="pct"/>
            <w:shd w:val="clear" w:color="auto" w:fill="auto"/>
            <w:vAlign w:val="center"/>
          </w:tcPr>
          <w:p w14:paraId="7EB69FCD" w14:textId="77777777" w:rsidR="00B87A62" w:rsidRPr="00705FAE" w:rsidRDefault="00B87A62" w:rsidP="003B1B4A">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28" w:type="pct"/>
            <w:shd w:val="clear" w:color="auto" w:fill="auto"/>
            <w:vAlign w:val="center"/>
          </w:tcPr>
          <w:p w14:paraId="3F1D771B"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6" w:type="pct"/>
            <w:shd w:val="clear" w:color="auto" w:fill="auto"/>
            <w:vAlign w:val="center"/>
          </w:tcPr>
          <w:p w14:paraId="686F158E"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4" w:type="pct"/>
            <w:shd w:val="clear" w:color="auto" w:fill="auto"/>
            <w:vAlign w:val="center"/>
          </w:tcPr>
          <w:p w14:paraId="089AE51F" w14:textId="77777777" w:rsidR="00B87A62" w:rsidRPr="00705FAE" w:rsidRDefault="00B87A62" w:rsidP="003B1B4A">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85" w:type="pct"/>
            <w:vMerge/>
            <w:shd w:val="clear" w:color="auto" w:fill="auto"/>
          </w:tcPr>
          <w:p w14:paraId="39548564" w14:textId="77777777" w:rsidR="00B87A62" w:rsidRPr="00705FAE" w:rsidRDefault="00B87A62" w:rsidP="003B1B4A">
            <w:pPr>
              <w:spacing w:after="0"/>
              <w:rPr>
                <w:rFonts w:ascii="Arial" w:hAnsi="Arial" w:cs="Arial"/>
                <w:sz w:val="24"/>
                <w:szCs w:val="24"/>
              </w:rPr>
            </w:pPr>
          </w:p>
        </w:tc>
      </w:tr>
      <w:tr w:rsidR="00705FAE" w:rsidRPr="00705FAE" w14:paraId="1F7BF8DC" w14:textId="77777777" w:rsidTr="00705FAE">
        <w:trPr>
          <w:trHeight w:val="20"/>
        </w:trPr>
        <w:tc>
          <w:tcPr>
            <w:tcW w:w="134" w:type="pct"/>
            <w:vMerge/>
            <w:shd w:val="clear" w:color="auto" w:fill="auto"/>
          </w:tcPr>
          <w:p w14:paraId="3BF43D9C" w14:textId="77777777" w:rsidR="00BD6E37" w:rsidRPr="00705FAE" w:rsidRDefault="00BD6E37" w:rsidP="00BD6E37">
            <w:pPr>
              <w:pStyle w:val="14"/>
              <w:spacing w:after="0" w:line="240" w:lineRule="auto"/>
              <w:ind w:left="0"/>
              <w:contextualSpacing w:val="0"/>
              <w:jc w:val="center"/>
              <w:rPr>
                <w:rFonts w:ascii="Arial" w:hAnsi="Arial" w:cs="Arial"/>
                <w:sz w:val="24"/>
                <w:szCs w:val="24"/>
              </w:rPr>
            </w:pPr>
          </w:p>
        </w:tc>
        <w:tc>
          <w:tcPr>
            <w:tcW w:w="864" w:type="pct"/>
            <w:vMerge/>
            <w:shd w:val="clear" w:color="auto" w:fill="auto"/>
          </w:tcPr>
          <w:p w14:paraId="23EC689C" w14:textId="77777777" w:rsidR="00BD6E37" w:rsidRPr="00705FAE" w:rsidRDefault="00BD6E37" w:rsidP="00BD6E37">
            <w:pPr>
              <w:spacing w:after="0"/>
              <w:rPr>
                <w:rFonts w:ascii="Arial" w:hAnsi="Arial" w:cs="Arial"/>
                <w:color w:val="000000"/>
                <w:sz w:val="24"/>
                <w:szCs w:val="24"/>
              </w:rPr>
            </w:pPr>
          </w:p>
        </w:tc>
        <w:tc>
          <w:tcPr>
            <w:tcW w:w="285" w:type="pct"/>
            <w:vMerge/>
            <w:shd w:val="clear" w:color="auto" w:fill="auto"/>
          </w:tcPr>
          <w:p w14:paraId="3F75E178" w14:textId="77777777" w:rsidR="00BD6E37" w:rsidRPr="00705FAE" w:rsidRDefault="00BD6E37" w:rsidP="00BD6E37">
            <w:pPr>
              <w:spacing w:after="0"/>
              <w:ind w:left="-57" w:right="-57"/>
              <w:rPr>
                <w:rFonts w:ascii="Arial" w:hAnsi="Arial" w:cs="Arial"/>
                <w:color w:val="000000"/>
                <w:sz w:val="24"/>
                <w:szCs w:val="24"/>
              </w:rPr>
            </w:pPr>
          </w:p>
        </w:tc>
        <w:tc>
          <w:tcPr>
            <w:tcW w:w="427" w:type="pct"/>
            <w:shd w:val="clear" w:color="auto" w:fill="auto"/>
          </w:tcPr>
          <w:p w14:paraId="2857864C" w14:textId="77777777" w:rsidR="00BD6E37" w:rsidRPr="00705FAE" w:rsidRDefault="00BD6E37" w:rsidP="00BD6E37">
            <w:pPr>
              <w:spacing w:after="0" w:line="240" w:lineRule="auto"/>
              <w:ind w:left="-57" w:right="-57"/>
              <w:rPr>
                <w:rFonts w:ascii="Arial" w:hAnsi="Arial" w:cs="Arial"/>
                <w:sz w:val="24"/>
                <w:szCs w:val="24"/>
              </w:rPr>
            </w:pPr>
            <w:r w:rsidRPr="00705FAE">
              <w:rPr>
                <w:rFonts w:ascii="Arial" w:hAnsi="Arial" w:cs="Arial"/>
                <w:color w:val="000000"/>
                <w:sz w:val="24"/>
                <w:szCs w:val="24"/>
              </w:rPr>
              <w:t>Средства бюджета городского округа Люберцы</w:t>
            </w:r>
          </w:p>
        </w:tc>
        <w:tc>
          <w:tcPr>
            <w:tcW w:w="523" w:type="pct"/>
            <w:shd w:val="clear" w:color="auto" w:fill="auto"/>
            <w:vAlign w:val="center"/>
          </w:tcPr>
          <w:p w14:paraId="40C7D2F2" w14:textId="11CE9055" w:rsidR="00BD6E37" w:rsidRPr="00705FAE" w:rsidRDefault="00336BA1"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1 617 877,21</w:t>
            </w:r>
          </w:p>
        </w:tc>
        <w:tc>
          <w:tcPr>
            <w:tcW w:w="475" w:type="pct"/>
            <w:shd w:val="clear" w:color="auto" w:fill="auto"/>
            <w:vAlign w:val="center"/>
          </w:tcPr>
          <w:p w14:paraId="4CF476BD" w14:textId="77777777"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331 837,70</w:t>
            </w:r>
          </w:p>
        </w:tc>
        <w:tc>
          <w:tcPr>
            <w:tcW w:w="429" w:type="pct"/>
            <w:shd w:val="clear" w:color="auto" w:fill="auto"/>
            <w:vAlign w:val="center"/>
          </w:tcPr>
          <w:p w14:paraId="597C0EEB" w14:textId="360ED706" w:rsidR="00BD6E37" w:rsidRPr="00705FAE" w:rsidRDefault="00BD6E37" w:rsidP="00BD6E37">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283</w:t>
            </w:r>
            <w:r w:rsidR="007B4FDE" w:rsidRPr="00705FAE">
              <w:rPr>
                <w:rFonts w:ascii="Arial" w:hAnsi="Arial" w:cs="Arial"/>
                <w:color w:val="000000"/>
                <w:sz w:val="24"/>
                <w:szCs w:val="24"/>
              </w:rPr>
              <w:t> 907,57</w:t>
            </w:r>
          </w:p>
        </w:tc>
        <w:tc>
          <w:tcPr>
            <w:tcW w:w="428" w:type="pct"/>
            <w:shd w:val="clear" w:color="auto" w:fill="auto"/>
            <w:vAlign w:val="center"/>
          </w:tcPr>
          <w:p w14:paraId="07553A8C" w14:textId="586CA9EC"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76" w:type="pct"/>
            <w:shd w:val="clear" w:color="auto" w:fill="auto"/>
            <w:vAlign w:val="center"/>
          </w:tcPr>
          <w:p w14:paraId="6BB3B2EC" w14:textId="655BC309"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74" w:type="pct"/>
            <w:shd w:val="clear" w:color="auto" w:fill="auto"/>
            <w:vAlign w:val="center"/>
          </w:tcPr>
          <w:p w14:paraId="67E3EC10" w14:textId="798BC517"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85" w:type="pct"/>
            <w:vMerge/>
            <w:shd w:val="clear" w:color="auto" w:fill="auto"/>
          </w:tcPr>
          <w:p w14:paraId="2DE4040B" w14:textId="77777777" w:rsidR="00BD6E37" w:rsidRPr="00705FAE" w:rsidRDefault="00BD6E37" w:rsidP="00BD6E37">
            <w:pPr>
              <w:spacing w:after="0"/>
              <w:rPr>
                <w:rFonts w:ascii="Arial" w:hAnsi="Arial" w:cs="Arial"/>
                <w:sz w:val="24"/>
                <w:szCs w:val="24"/>
              </w:rPr>
            </w:pPr>
          </w:p>
        </w:tc>
      </w:tr>
      <w:tr w:rsidR="00705FAE" w:rsidRPr="00705FAE" w14:paraId="14A0C631" w14:textId="77777777" w:rsidTr="00705FAE">
        <w:trPr>
          <w:trHeight w:val="20"/>
        </w:trPr>
        <w:tc>
          <w:tcPr>
            <w:tcW w:w="134" w:type="pct"/>
            <w:vMerge/>
            <w:shd w:val="clear" w:color="auto" w:fill="auto"/>
          </w:tcPr>
          <w:p w14:paraId="7206C1BF" w14:textId="77777777" w:rsidR="00BD6E37" w:rsidRPr="00705FAE" w:rsidRDefault="00BD6E37" w:rsidP="00BD6E37">
            <w:pPr>
              <w:pStyle w:val="14"/>
              <w:numPr>
                <w:ilvl w:val="0"/>
                <w:numId w:val="4"/>
              </w:numPr>
              <w:spacing w:before="20" w:after="0" w:line="240" w:lineRule="auto"/>
              <w:contextualSpacing w:val="0"/>
              <w:jc w:val="center"/>
              <w:rPr>
                <w:rFonts w:ascii="Arial" w:hAnsi="Arial" w:cs="Arial"/>
                <w:sz w:val="24"/>
                <w:szCs w:val="24"/>
              </w:rPr>
            </w:pPr>
          </w:p>
        </w:tc>
        <w:tc>
          <w:tcPr>
            <w:tcW w:w="864" w:type="pct"/>
            <w:vMerge/>
            <w:shd w:val="clear" w:color="auto" w:fill="auto"/>
          </w:tcPr>
          <w:p w14:paraId="0843B493" w14:textId="77777777" w:rsidR="00BD6E37" w:rsidRPr="00705FAE" w:rsidRDefault="00BD6E37" w:rsidP="00BD6E37">
            <w:pPr>
              <w:spacing w:before="20"/>
              <w:jc w:val="both"/>
              <w:rPr>
                <w:rFonts w:ascii="Arial" w:hAnsi="Arial" w:cs="Arial"/>
                <w:color w:val="000000"/>
                <w:sz w:val="24"/>
                <w:szCs w:val="24"/>
              </w:rPr>
            </w:pPr>
          </w:p>
        </w:tc>
        <w:tc>
          <w:tcPr>
            <w:tcW w:w="285" w:type="pct"/>
            <w:vMerge/>
            <w:shd w:val="clear" w:color="auto" w:fill="auto"/>
          </w:tcPr>
          <w:p w14:paraId="28732C5E" w14:textId="77777777" w:rsidR="00BD6E37" w:rsidRPr="00705FAE" w:rsidRDefault="00BD6E37" w:rsidP="00BD6E37">
            <w:pPr>
              <w:spacing w:before="20" w:after="0"/>
              <w:ind w:left="-57" w:right="-57"/>
              <w:rPr>
                <w:rFonts w:ascii="Arial" w:hAnsi="Arial" w:cs="Arial"/>
                <w:sz w:val="24"/>
                <w:szCs w:val="24"/>
              </w:rPr>
            </w:pPr>
          </w:p>
        </w:tc>
        <w:tc>
          <w:tcPr>
            <w:tcW w:w="427" w:type="pct"/>
            <w:shd w:val="clear" w:color="auto" w:fill="auto"/>
          </w:tcPr>
          <w:p w14:paraId="6579D821" w14:textId="77777777" w:rsidR="00BD6E37" w:rsidRPr="00705FAE" w:rsidRDefault="00BD6E37" w:rsidP="00BD6E37">
            <w:pPr>
              <w:spacing w:before="20" w:after="0" w:line="240" w:lineRule="auto"/>
              <w:ind w:left="-57" w:right="-57"/>
              <w:rPr>
                <w:rFonts w:ascii="Arial" w:hAnsi="Arial" w:cs="Arial"/>
                <w:sz w:val="24"/>
                <w:szCs w:val="24"/>
              </w:rPr>
            </w:pPr>
            <w:r w:rsidRPr="00705FAE">
              <w:rPr>
                <w:rFonts w:ascii="Arial" w:hAnsi="Arial" w:cs="Arial"/>
                <w:sz w:val="24"/>
                <w:szCs w:val="24"/>
              </w:rPr>
              <w:t>Итого:</w:t>
            </w:r>
          </w:p>
        </w:tc>
        <w:tc>
          <w:tcPr>
            <w:tcW w:w="523" w:type="pct"/>
            <w:shd w:val="clear" w:color="auto" w:fill="auto"/>
            <w:vAlign w:val="center"/>
          </w:tcPr>
          <w:p w14:paraId="0E655CDB" w14:textId="3C999DEB" w:rsidR="00BD6E37" w:rsidRPr="00705FAE" w:rsidRDefault="00336BA1"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1 617 877,21</w:t>
            </w:r>
          </w:p>
        </w:tc>
        <w:tc>
          <w:tcPr>
            <w:tcW w:w="475" w:type="pct"/>
            <w:shd w:val="clear" w:color="auto" w:fill="auto"/>
            <w:vAlign w:val="center"/>
          </w:tcPr>
          <w:p w14:paraId="61A8027E" w14:textId="77777777"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331 837,70</w:t>
            </w:r>
          </w:p>
        </w:tc>
        <w:tc>
          <w:tcPr>
            <w:tcW w:w="429" w:type="pct"/>
            <w:shd w:val="clear" w:color="auto" w:fill="auto"/>
            <w:vAlign w:val="center"/>
          </w:tcPr>
          <w:p w14:paraId="057479D0" w14:textId="2C861D5B" w:rsidR="00BD6E37" w:rsidRPr="00705FAE" w:rsidRDefault="00BD6E37" w:rsidP="00BD6E37">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283</w:t>
            </w:r>
            <w:r w:rsidR="007B4FDE" w:rsidRPr="00705FAE">
              <w:rPr>
                <w:rFonts w:ascii="Arial" w:hAnsi="Arial" w:cs="Arial"/>
                <w:color w:val="000000"/>
                <w:sz w:val="24"/>
                <w:szCs w:val="24"/>
              </w:rPr>
              <w:t> 907,57</w:t>
            </w:r>
          </w:p>
        </w:tc>
        <w:tc>
          <w:tcPr>
            <w:tcW w:w="428" w:type="pct"/>
            <w:shd w:val="clear" w:color="auto" w:fill="auto"/>
            <w:vAlign w:val="center"/>
          </w:tcPr>
          <w:p w14:paraId="6071D277" w14:textId="3254E9E9"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76" w:type="pct"/>
            <w:shd w:val="clear" w:color="auto" w:fill="auto"/>
            <w:vAlign w:val="center"/>
          </w:tcPr>
          <w:p w14:paraId="09A3F806" w14:textId="5E162B97"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74" w:type="pct"/>
            <w:shd w:val="clear" w:color="auto" w:fill="auto"/>
            <w:vAlign w:val="center"/>
          </w:tcPr>
          <w:p w14:paraId="726EBB05" w14:textId="79A3E8CC" w:rsidR="00BD6E37" w:rsidRPr="00705FAE" w:rsidRDefault="00BD6E37" w:rsidP="00BD6E37">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85" w:type="pct"/>
            <w:vMerge/>
            <w:shd w:val="clear" w:color="auto" w:fill="auto"/>
          </w:tcPr>
          <w:p w14:paraId="1D099B8A" w14:textId="77777777" w:rsidR="00BD6E37" w:rsidRPr="00705FAE" w:rsidRDefault="00BD6E37" w:rsidP="00BD6E37">
            <w:pPr>
              <w:spacing w:before="20"/>
              <w:rPr>
                <w:rFonts w:ascii="Arial" w:hAnsi="Arial" w:cs="Arial"/>
                <w:color w:val="000000"/>
                <w:sz w:val="24"/>
                <w:szCs w:val="24"/>
              </w:rPr>
            </w:pPr>
          </w:p>
        </w:tc>
      </w:tr>
      <w:tr w:rsidR="00705FAE" w:rsidRPr="00705FAE" w14:paraId="08A49D4C" w14:textId="77777777" w:rsidTr="00705FAE">
        <w:trPr>
          <w:trHeight w:val="20"/>
        </w:trPr>
        <w:tc>
          <w:tcPr>
            <w:tcW w:w="134" w:type="pct"/>
            <w:vMerge w:val="restart"/>
            <w:shd w:val="clear" w:color="auto" w:fill="auto"/>
          </w:tcPr>
          <w:p w14:paraId="76DFFD18" w14:textId="77777777" w:rsidR="00CA5CE6" w:rsidRPr="00705FAE" w:rsidRDefault="00CA5CE6" w:rsidP="00CA5CE6">
            <w:pPr>
              <w:pStyle w:val="14"/>
              <w:spacing w:after="0" w:line="240" w:lineRule="auto"/>
              <w:ind w:left="0"/>
              <w:contextualSpacing w:val="0"/>
              <w:jc w:val="center"/>
              <w:rPr>
                <w:rFonts w:ascii="Arial" w:hAnsi="Arial" w:cs="Arial"/>
                <w:sz w:val="24"/>
                <w:szCs w:val="24"/>
              </w:rPr>
            </w:pPr>
            <w:r w:rsidRPr="00705FAE">
              <w:rPr>
                <w:rFonts w:ascii="Arial" w:hAnsi="Arial" w:cs="Arial"/>
                <w:sz w:val="24"/>
                <w:szCs w:val="24"/>
              </w:rPr>
              <w:t>1.2.</w:t>
            </w:r>
          </w:p>
        </w:tc>
        <w:tc>
          <w:tcPr>
            <w:tcW w:w="864" w:type="pct"/>
            <w:vMerge w:val="restart"/>
            <w:shd w:val="clear" w:color="auto" w:fill="auto"/>
          </w:tcPr>
          <w:p w14:paraId="09FD83DF" w14:textId="77777777" w:rsidR="00CA5CE6" w:rsidRPr="00705FAE" w:rsidRDefault="00CA5CE6" w:rsidP="00CA5CE6">
            <w:pPr>
              <w:spacing w:after="0"/>
              <w:jc w:val="both"/>
              <w:rPr>
                <w:rFonts w:ascii="Arial" w:hAnsi="Arial" w:cs="Arial"/>
                <w:color w:val="000000"/>
                <w:sz w:val="24"/>
                <w:szCs w:val="24"/>
              </w:rPr>
            </w:pPr>
            <w:r w:rsidRPr="00705FAE">
              <w:rPr>
                <w:rFonts w:ascii="Arial" w:hAnsi="Arial" w:cs="Arial"/>
                <w:bCs/>
                <w:color w:val="000000"/>
                <w:sz w:val="24"/>
                <w:szCs w:val="24"/>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285" w:type="pct"/>
            <w:vMerge w:val="restart"/>
            <w:shd w:val="clear" w:color="auto" w:fill="auto"/>
            <w:vAlign w:val="center"/>
          </w:tcPr>
          <w:p w14:paraId="5DB8C91E" w14:textId="77777777" w:rsidR="00CA5CE6" w:rsidRPr="00705FAE" w:rsidRDefault="00CA5CE6" w:rsidP="00CA5CE6">
            <w:pPr>
              <w:spacing w:after="0" w:line="240" w:lineRule="auto"/>
              <w:jc w:val="center"/>
              <w:rPr>
                <w:rFonts w:ascii="Arial" w:hAnsi="Arial" w:cs="Arial"/>
                <w:color w:val="000000"/>
                <w:sz w:val="24"/>
                <w:szCs w:val="24"/>
              </w:rPr>
            </w:pPr>
            <w:r w:rsidRPr="00705FAE">
              <w:rPr>
                <w:rFonts w:ascii="Arial" w:hAnsi="Arial" w:cs="Arial"/>
                <w:color w:val="000000"/>
                <w:sz w:val="24"/>
                <w:szCs w:val="24"/>
              </w:rPr>
              <w:t>01.01.2023</w:t>
            </w:r>
          </w:p>
          <w:p w14:paraId="15086C34" w14:textId="77777777" w:rsidR="00CA5CE6" w:rsidRPr="00705FAE" w:rsidRDefault="00CA5CE6" w:rsidP="00CA5CE6">
            <w:pPr>
              <w:spacing w:after="0" w:line="240" w:lineRule="auto"/>
              <w:jc w:val="center"/>
              <w:rPr>
                <w:rFonts w:ascii="Arial" w:hAnsi="Arial" w:cs="Arial"/>
                <w:color w:val="000000"/>
                <w:sz w:val="24"/>
                <w:szCs w:val="24"/>
              </w:rPr>
            </w:pPr>
            <w:r w:rsidRPr="00705FAE">
              <w:rPr>
                <w:rFonts w:ascii="Arial" w:hAnsi="Arial" w:cs="Arial"/>
                <w:color w:val="000000"/>
                <w:sz w:val="24"/>
                <w:szCs w:val="24"/>
              </w:rPr>
              <w:t>-</w:t>
            </w:r>
          </w:p>
          <w:p w14:paraId="7F2BB45E" w14:textId="77777777" w:rsidR="00CA5CE6" w:rsidRPr="00705FAE" w:rsidRDefault="00CA5CE6" w:rsidP="00CA5CE6">
            <w:pPr>
              <w:spacing w:after="0" w:line="240" w:lineRule="auto"/>
              <w:jc w:val="center"/>
              <w:rPr>
                <w:rFonts w:ascii="Arial" w:hAnsi="Arial" w:cs="Arial"/>
                <w:color w:val="000000"/>
                <w:sz w:val="24"/>
                <w:szCs w:val="24"/>
              </w:rPr>
            </w:pPr>
            <w:r w:rsidRPr="00705FAE">
              <w:rPr>
                <w:rFonts w:ascii="Arial" w:hAnsi="Arial" w:cs="Arial"/>
                <w:color w:val="000000"/>
                <w:sz w:val="24"/>
                <w:szCs w:val="24"/>
              </w:rPr>
              <w:t>31.12.2027</w:t>
            </w:r>
          </w:p>
          <w:p w14:paraId="4AB3842B" w14:textId="77777777" w:rsidR="00CA5CE6" w:rsidRPr="00705FAE" w:rsidRDefault="00CA5CE6" w:rsidP="00CA5CE6">
            <w:pPr>
              <w:spacing w:after="0"/>
              <w:ind w:left="-57" w:right="-57"/>
              <w:jc w:val="center"/>
              <w:rPr>
                <w:rFonts w:ascii="Arial" w:hAnsi="Arial" w:cs="Arial"/>
                <w:color w:val="000000"/>
                <w:sz w:val="24"/>
                <w:szCs w:val="24"/>
              </w:rPr>
            </w:pPr>
          </w:p>
        </w:tc>
        <w:tc>
          <w:tcPr>
            <w:tcW w:w="427" w:type="pct"/>
            <w:shd w:val="clear" w:color="auto" w:fill="auto"/>
          </w:tcPr>
          <w:p w14:paraId="63E22F93" w14:textId="77777777" w:rsidR="00CA5CE6" w:rsidRPr="00705FAE" w:rsidRDefault="00CA5CE6" w:rsidP="00CA5CE6">
            <w:pPr>
              <w:spacing w:after="0" w:line="240" w:lineRule="auto"/>
              <w:ind w:left="-57" w:right="-57"/>
              <w:rPr>
                <w:rFonts w:ascii="Arial" w:hAnsi="Arial" w:cs="Arial"/>
                <w:sz w:val="24"/>
                <w:szCs w:val="24"/>
              </w:rPr>
            </w:pPr>
            <w:r w:rsidRPr="00705FAE">
              <w:rPr>
                <w:rFonts w:ascii="Arial" w:hAnsi="Arial" w:cs="Arial"/>
                <w:color w:val="000000"/>
                <w:sz w:val="24"/>
                <w:szCs w:val="24"/>
              </w:rPr>
              <w:t>Средства федерального      бюджета</w:t>
            </w:r>
          </w:p>
        </w:tc>
        <w:tc>
          <w:tcPr>
            <w:tcW w:w="523" w:type="pct"/>
            <w:shd w:val="clear" w:color="auto" w:fill="auto"/>
            <w:vAlign w:val="center"/>
          </w:tcPr>
          <w:p w14:paraId="7747FEF4"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5" w:type="pct"/>
            <w:shd w:val="clear" w:color="auto" w:fill="auto"/>
            <w:vAlign w:val="center"/>
          </w:tcPr>
          <w:p w14:paraId="200CCDB4"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9" w:type="pct"/>
            <w:shd w:val="clear" w:color="auto" w:fill="auto"/>
            <w:vAlign w:val="center"/>
          </w:tcPr>
          <w:p w14:paraId="263C3DFF" w14:textId="77777777" w:rsidR="00CA5CE6" w:rsidRPr="00705FAE" w:rsidRDefault="00CA5CE6" w:rsidP="00CA5CE6">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28" w:type="pct"/>
            <w:shd w:val="clear" w:color="auto" w:fill="auto"/>
            <w:vAlign w:val="center"/>
          </w:tcPr>
          <w:p w14:paraId="70231DAD"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6" w:type="pct"/>
            <w:shd w:val="clear" w:color="auto" w:fill="auto"/>
            <w:vAlign w:val="center"/>
          </w:tcPr>
          <w:p w14:paraId="0E365EFA"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4" w:type="pct"/>
            <w:tcBorders>
              <w:bottom w:val="single" w:sz="4" w:space="0" w:color="auto"/>
            </w:tcBorders>
            <w:shd w:val="clear" w:color="auto" w:fill="auto"/>
            <w:vAlign w:val="center"/>
          </w:tcPr>
          <w:p w14:paraId="56E64A4D"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85" w:type="pct"/>
            <w:vMerge w:val="restart"/>
            <w:shd w:val="clear" w:color="auto" w:fill="auto"/>
          </w:tcPr>
          <w:p w14:paraId="5BBD4FA0" w14:textId="77777777" w:rsidR="00CA5CE6" w:rsidRPr="00705FAE" w:rsidRDefault="00CA5CE6" w:rsidP="00CA5CE6">
            <w:pPr>
              <w:rPr>
                <w:rFonts w:ascii="Arial" w:hAnsi="Arial" w:cs="Arial"/>
                <w:color w:val="000000"/>
                <w:sz w:val="24"/>
                <w:szCs w:val="24"/>
              </w:rPr>
            </w:pPr>
            <w:r w:rsidRPr="00705FAE">
              <w:rPr>
                <w:rFonts w:ascii="Arial" w:hAnsi="Arial" w:cs="Arial"/>
                <w:sz w:val="24"/>
                <w:szCs w:val="24"/>
              </w:rPr>
              <w:t>Управление делами администрации городского округа Люберцы Московской области</w:t>
            </w:r>
          </w:p>
        </w:tc>
      </w:tr>
      <w:tr w:rsidR="00705FAE" w:rsidRPr="00705FAE" w14:paraId="4D99EF44" w14:textId="77777777" w:rsidTr="00705FAE">
        <w:trPr>
          <w:trHeight w:val="20"/>
        </w:trPr>
        <w:tc>
          <w:tcPr>
            <w:tcW w:w="134" w:type="pct"/>
            <w:vMerge/>
            <w:shd w:val="clear" w:color="auto" w:fill="auto"/>
          </w:tcPr>
          <w:p w14:paraId="2E331CDD" w14:textId="77777777" w:rsidR="00CA5CE6" w:rsidRPr="00705FAE" w:rsidRDefault="00CA5CE6" w:rsidP="00CA5CE6">
            <w:pPr>
              <w:pStyle w:val="14"/>
              <w:spacing w:after="0" w:line="240" w:lineRule="auto"/>
              <w:ind w:left="0"/>
              <w:contextualSpacing w:val="0"/>
              <w:jc w:val="right"/>
              <w:rPr>
                <w:rFonts w:ascii="Arial" w:hAnsi="Arial" w:cs="Arial"/>
                <w:sz w:val="24"/>
                <w:szCs w:val="24"/>
              </w:rPr>
            </w:pPr>
          </w:p>
        </w:tc>
        <w:tc>
          <w:tcPr>
            <w:tcW w:w="864" w:type="pct"/>
            <w:vMerge/>
            <w:shd w:val="clear" w:color="auto" w:fill="auto"/>
          </w:tcPr>
          <w:p w14:paraId="79E72339" w14:textId="77777777" w:rsidR="00CA5CE6" w:rsidRPr="00705FAE" w:rsidRDefault="00CA5CE6" w:rsidP="00CA5CE6">
            <w:pPr>
              <w:spacing w:after="0"/>
              <w:jc w:val="both"/>
              <w:rPr>
                <w:rFonts w:ascii="Arial" w:hAnsi="Arial" w:cs="Arial"/>
                <w:color w:val="000000"/>
                <w:sz w:val="24"/>
                <w:szCs w:val="24"/>
              </w:rPr>
            </w:pPr>
          </w:p>
        </w:tc>
        <w:tc>
          <w:tcPr>
            <w:tcW w:w="285" w:type="pct"/>
            <w:vMerge/>
            <w:shd w:val="clear" w:color="auto" w:fill="auto"/>
            <w:vAlign w:val="center"/>
          </w:tcPr>
          <w:p w14:paraId="333F32DA" w14:textId="77777777" w:rsidR="00CA5CE6" w:rsidRPr="00705FAE" w:rsidRDefault="00CA5CE6" w:rsidP="00CA5CE6">
            <w:pPr>
              <w:spacing w:after="0"/>
              <w:ind w:left="-57" w:right="-57"/>
              <w:jc w:val="center"/>
              <w:rPr>
                <w:rFonts w:ascii="Arial" w:hAnsi="Arial" w:cs="Arial"/>
                <w:color w:val="000000"/>
                <w:sz w:val="24"/>
                <w:szCs w:val="24"/>
              </w:rPr>
            </w:pPr>
          </w:p>
        </w:tc>
        <w:tc>
          <w:tcPr>
            <w:tcW w:w="427" w:type="pct"/>
            <w:shd w:val="clear" w:color="auto" w:fill="auto"/>
          </w:tcPr>
          <w:p w14:paraId="1A8E9377" w14:textId="77777777" w:rsidR="00CA5CE6" w:rsidRPr="00705FAE" w:rsidRDefault="00CA5CE6" w:rsidP="00CA5CE6">
            <w:pPr>
              <w:spacing w:after="0" w:line="240" w:lineRule="auto"/>
              <w:ind w:left="-57" w:right="-57"/>
              <w:rPr>
                <w:rFonts w:ascii="Arial" w:hAnsi="Arial" w:cs="Arial"/>
                <w:sz w:val="24"/>
                <w:szCs w:val="24"/>
              </w:rPr>
            </w:pPr>
            <w:r w:rsidRPr="00705FAE">
              <w:rPr>
                <w:rFonts w:ascii="Arial" w:hAnsi="Arial" w:cs="Arial"/>
                <w:color w:val="000000"/>
                <w:sz w:val="24"/>
                <w:szCs w:val="24"/>
              </w:rPr>
              <w:t>Средства бюджета Московской области</w:t>
            </w:r>
          </w:p>
        </w:tc>
        <w:tc>
          <w:tcPr>
            <w:tcW w:w="523" w:type="pct"/>
            <w:shd w:val="clear" w:color="auto" w:fill="auto"/>
            <w:vAlign w:val="center"/>
          </w:tcPr>
          <w:p w14:paraId="6ABBED88"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5" w:type="pct"/>
            <w:shd w:val="clear" w:color="auto" w:fill="auto"/>
            <w:vAlign w:val="center"/>
          </w:tcPr>
          <w:p w14:paraId="4694682D"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9" w:type="pct"/>
            <w:shd w:val="clear" w:color="auto" w:fill="auto"/>
            <w:vAlign w:val="center"/>
          </w:tcPr>
          <w:p w14:paraId="466D6428" w14:textId="77777777" w:rsidR="00CA5CE6" w:rsidRPr="00705FAE" w:rsidRDefault="00CA5CE6" w:rsidP="00CA5CE6">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28" w:type="pct"/>
            <w:shd w:val="clear" w:color="auto" w:fill="auto"/>
            <w:vAlign w:val="center"/>
          </w:tcPr>
          <w:p w14:paraId="6DA83C41"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6" w:type="pct"/>
            <w:shd w:val="clear" w:color="auto" w:fill="auto"/>
            <w:vAlign w:val="center"/>
          </w:tcPr>
          <w:p w14:paraId="6A1C6EC4"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4" w:type="pct"/>
            <w:tcBorders>
              <w:bottom w:val="single" w:sz="4" w:space="0" w:color="auto"/>
            </w:tcBorders>
            <w:shd w:val="clear" w:color="auto" w:fill="auto"/>
            <w:vAlign w:val="center"/>
          </w:tcPr>
          <w:p w14:paraId="5FD2376F"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85" w:type="pct"/>
            <w:vMerge/>
            <w:shd w:val="clear" w:color="auto" w:fill="auto"/>
          </w:tcPr>
          <w:p w14:paraId="1EA57C30" w14:textId="77777777" w:rsidR="00CA5CE6" w:rsidRPr="00705FAE" w:rsidRDefault="00CA5CE6" w:rsidP="00CA5CE6">
            <w:pPr>
              <w:rPr>
                <w:rFonts w:ascii="Arial" w:hAnsi="Arial" w:cs="Arial"/>
                <w:sz w:val="24"/>
                <w:szCs w:val="24"/>
              </w:rPr>
            </w:pPr>
          </w:p>
        </w:tc>
      </w:tr>
      <w:tr w:rsidR="00705FAE" w:rsidRPr="00705FAE" w14:paraId="7D29BC7D" w14:textId="77777777" w:rsidTr="00705FAE">
        <w:trPr>
          <w:trHeight w:val="20"/>
        </w:trPr>
        <w:tc>
          <w:tcPr>
            <w:tcW w:w="134" w:type="pct"/>
            <w:vMerge/>
            <w:shd w:val="clear" w:color="auto" w:fill="auto"/>
          </w:tcPr>
          <w:p w14:paraId="257CD587" w14:textId="77777777" w:rsidR="00CA5CE6" w:rsidRPr="00705FAE" w:rsidRDefault="00CA5CE6" w:rsidP="00CA5CE6">
            <w:pPr>
              <w:pStyle w:val="14"/>
              <w:spacing w:after="0" w:line="240" w:lineRule="auto"/>
              <w:ind w:left="0"/>
              <w:contextualSpacing w:val="0"/>
              <w:jc w:val="right"/>
              <w:rPr>
                <w:rFonts w:ascii="Arial" w:hAnsi="Arial" w:cs="Arial"/>
                <w:sz w:val="24"/>
                <w:szCs w:val="24"/>
              </w:rPr>
            </w:pPr>
          </w:p>
        </w:tc>
        <w:tc>
          <w:tcPr>
            <w:tcW w:w="864" w:type="pct"/>
            <w:vMerge/>
            <w:tcBorders>
              <w:bottom w:val="single" w:sz="4" w:space="0" w:color="auto"/>
            </w:tcBorders>
            <w:shd w:val="clear" w:color="auto" w:fill="auto"/>
          </w:tcPr>
          <w:p w14:paraId="41185D02" w14:textId="77777777" w:rsidR="00CA5CE6" w:rsidRPr="00705FAE" w:rsidRDefault="00CA5CE6" w:rsidP="00CA5CE6">
            <w:pPr>
              <w:spacing w:after="0"/>
              <w:jc w:val="both"/>
              <w:rPr>
                <w:rFonts w:ascii="Arial" w:hAnsi="Arial" w:cs="Arial"/>
                <w:color w:val="000000"/>
                <w:sz w:val="24"/>
                <w:szCs w:val="24"/>
              </w:rPr>
            </w:pPr>
          </w:p>
        </w:tc>
        <w:tc>
          <w:tcPr>
            <w:tcW w:w="285" w:type="pct"/>
            <w:vMerge/>
            <w:shd w:val="clear" w:color="auto" w:fill="auto"/>
            <w:vAlign w:val="center"/>
          </w:tcPr>
          <w:p w14:paraId="5EB4DBB5" w14:textId="77777777" w:rsidR="00CA5CE6" w:rsidRPr="00705FAE" w:rsidRDefault="00CA5CE6" w:rsidP="00CA5CE6">
            <w:pPr>
              <w:spacing w:after="0"/>
              <w:ind w:left="-57" w:right="-57"/>
              <w:jc w:val="center"/>
              <w:rPr>
                <w:rFonts w:ascii="Arial" w:hAnsi="Arial" w:cs="Arial"/>
                <w:color w:val="000000"/>
                <w:sz w:val="24"/>
                <w:szCs w:val="24"/>
              </w:rPr>
            </w:pPr>
          </w:p>
        </w:tc>
        <w:tc>
          <w:tcPr>
            <w:tcW w:w="427" w:type="pct"/>
            <w:tcBorders>
              <w:bottom w:val="single" w:sz="4" w:space="0" w:color="auto"/>
            </w:tcBorders>
            <w:shd w:val="clear" w:color="auto" w:fill="auto"/>
          </w:tcPr>
          <w:p w14:paraId="5B5DA19E" w14:textId="77777777" w:rsidR="00CA5CE6" w:rsidRPr="00705FAE" w:rsidRDefault="00CA5CE6" w:rsidP="00CA5CE6">
            <w:pPr>
              <w:spacing w:after="0" w:line="240" w:lineRule="auto"/>
              <w:ind w:left="-57" w:right="-57"/>
              <w:rPr>
                <w:rFonts w:ascii="Arial" w:hAnsi="Arial" w:cs="Arial"/>
                <w:color w:val="000000"/>
                <w:sz w:val="24"/>
                <w:szCs w:val="24"/>
              </w:rPr>
            </w:pPr>
            <w:r w:rsidRPr="00705FAE">
              <w:rPr>
                <w:rFonts w:ascii="Arial" w:hAnsi="Arial" w:cs="Arial"/>
                <w:color w:val="000000"/>
                <w:sz w:val="24"/>
                <w:szCs w:val="24"/>
              </w:rPr>
              <w:t>Средства бюджета городского округа Люберцы</w:t>
            </w:r>
          </w:p>
        </w:tc>
        <w:tc>
          <w:tcPr>
            <w:tcW w:w="523" w:type="pct"/>
            <w:tcBorders>
              <w:bottom w:val="single" w:sz="4" w:space="0" w:color="auto"/>
            </w:tcBorders>
            <w:shd w:val="clear" w:color="auto" w:fill="auto"/>
            <w:vAlign w:val="center"/>
          </w:tcPr>
          <w:p w14:paraId="320E15B2" w14:textId="7E235C6E" w:rsidR="00CA5CE6" w:rsidRPr="00705FAE" w:rsidRDefault="00AF5195"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17 397,44</w:t>
            </w:r>
          </w:p>
        </w:tc>
        <w:tc>
          <w:tcPr>
            <w:tcW w:w="475" w:type="pct"/>
            <w:tcBorders>
              <w:bottom w:val="single" w:sz="4" w:space="0" w:color="auto"/>
            </w:tcBorders>
            <w:shd w:val="clear" w:color="auto" w:fill="auto"/>
            <w:vAlign w:val="center"/>
          </w:tcPr>
          <w:p w14:paraId="61632BB3"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6 256,00</w:t>
            </w:r>
          </w:p>
        </w:tc>
        <w:tc>
          <w:tcPr>
            <w:tcW w:w="429" w:type="pct"/>
            <w:tcBorders>
              <w:bottom w:val="single" w:sz="4" w:space="0" w:color="auto"/>
            </w:tcBorders>
            <w:shd w:val="clear" w:color="auto" w:fill="auto"/>
            <w:vAlign w:val="center"/>
          </w:tcPr>
          <w:p w14:paraId="34904A4B" w14:textId="63D28D4E" w:rsidR="00CA5CE6" w:rsidRPr="00705FAE" w:rsidRDefault="007B4FDE" w:rsidP="00CA5CE6">
            <w:pPr>
              <w:spacing w:before="20" w:after="0" w:line="240" w:lineRule="auto"/>
              <w:ind w:left="-57" w:right="-57"/>
              <w:jc w:val="center"/>
              <w:rPr>
                <w:rFonts w:ascii="Arial" w:hAnsi="Arial" w:cs="Arial"/>
                <w:color w:val="000000"/>
                <w:sz w:val="24"/>
                <w:szCs w:val="24"/>
              </w:rPr>
            </w:pPr>
            <w:r w:rsidRPr="00705FAE">
              <w:rPr>
                <w:rFonts w:ascii="Arial" w:hAnsi="Arial" w:cs="Arial"/>
                <w:color w:val="000000" w:themeColor="text1"/>
                <w:sz w:val="24"/>
                <w:szCs w:val="24"/>
              </w:rPr>
              <w:t>6 373,44</w:t>
            </w:r>
          </w:p>
        </w:tc>
        <w:tc>
          <w:tcPr>
            <w:tcW w:w="428" w:type="pct"/>
            <w:tcBorders>
              <w:bottom w:val="single" w:sz="4" w:space="0" w:color="auto"/>
            </w:tcBorders>
            <w:shd w:val="clear" w:color="auto" w:fill="auto"/>
            <w:vAlign w:val="center"/>
          </w:tcPr>
          <w:p w14:paraId="1E7EF80A" w14:textId="5016A027" w:rsidR="00CA5CE6" w:rsidRPr="00705FAE" w:rsidRDefault="00BD6E37"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4 768,00</w:t>
            </w:r>
          </w:p>
        </w:tc>
        <w:tc>
          <w:tcPr>
            <w:tcW w:w="476" w:type="pct"/>
            <w:tcBorders>
              <w:bottom w:val="single" w:sz="4" w:space="0" w:color="auto"/>
            </w:tcBorders>
            <w:shd w:val="clear" w:color="auto" w:fill="auto"/>
            <w:vAlign w:val="center"/>
          </w:tcPr>
          <w:p w14:paraId="07FE547A"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4" w:type="pct"/>
            <w:tcBorders>
              <w:bottom w:val="single" w:sz="4" w:space="0" w:color="auto"/>
            </w:tcBorders>
            <w:shd w:val="clear" w:color="auto" w:fill="auto"/>
            <w:vAlign w:val="center"/>
          </w:tcPr>
          <w:p w14:paraId="42FB92AE"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85" w:type="pct"/>
            <w:vMerge/>
            <w:tcBorders>
              <w:bottom w:val="single" w:sz="4" w:space="0" w:color="auto"/>
            </w:tcBorders>
            <w:shd w:val="clear" w:color="auto" w:fill="auto"/>
          </w:tcPr>
          <w:p w14:paraId="4836E631" w14:textId="77777777" w:rsidR="00CA5CE6" w:rsidRPr="00705FAE" w:rsidRDefault="00CA5CE6" w:rsidP="00CA5CE6">
            <w:pPr>
              <w:rPr>
                <w:rFonts w:ascii="Arial" w:hAnsi="Arial" w:cs="Arial"/>
                <w:color w:val="000000"/>
                <w:sz w:val="24"/>
                <w:szCs w:val="24"/>
              </w:rPr>
            </w:pPr>
          </w:p>
        </w:tc>
      </w:tr>
      <w:tr w:rsidR="00705FAE" w:rsidRPr="00705FAE" w14:paraId="18FC6BAB" w14:textId="77777777" w:rsidTr="00705FAE">
        <w:trPr>
          <w:trHeight w:val="20"/>
        </w:trPr>
        <w:tc>
          <w:tcPr>
            <w:tcW w:w="134" w:type="pct"/>
            <w:vMerge/>
            <w:shd w:val="clear" w:color="auto" w:fill="auto"/>
          </w:tcPr>
          <w:p w14:paraId="45310DAF" w14:textId="77777777" w:rsidR="00CA5CE6" w:rsidRPr="00705FAE" w:rsidRDefault="00CA5CE6" w:rsidP="00CA5CE6">
            <w:pPr>
              <w:pStyle w:val="14"/>
              <w:spacing w:after="0" w:line="240" w:lineRule="auto"/>
              <w:ind w:left="0"/>
              <w:contextualSpacing w:val="0"/>
              <w:jc w:val="right"/>
              <w:rPr>
                <w:rFonts w:ascii="Arial" w:hAnsi="Arial" w:cs="Arial"/>
                <w:sz w:val="24"/>
                <w:szCs w:val="24"/>
              </w:rPr>
            </w:pPr>
          </w:p>
        </w:tc>
        <w:tc>
          <w:tcPr>
            <w:tcW w:w="864" w:type="pct"/>
            <w:vMerge/>
            <w:tcBorders>
              <w:bottom w:val="single" w:sz="4" w:space="0" w:color="auto"/>
            </w:tcBorders>
            <w:shd w:val="clear" w:color="auto" w:fill="auto"/>
          </w:tcPr>
          <w:p w14:paraId="05E6B93C" w14:textId="77777777" w:rsidR="00CA5CE6" w:rsidRPr="00705FAE" w:rsidRDefault="00CA5CE6" w:rsidP="00CA5CE6">
            <w:pPr>
              <w:spacing w:after="0"/>
              <w:jc w:val="both"/>
              <w:rPr>
                <w:rFonts w:ascii="Arial" w:hAnsi="Arial" w:cs="Arial"/>
                <w:color w:val="000000"/>
                <w:sz w:val="24"/>
                <w:szCs w:val="24"/>
              </w:rPr>
            </w:pPr>
          </w:p>
        </w:tc>
        <w:tc>
          <w:tcPr>
            <w:tcW w:w="285" w:type="pct"/>
            <w:vMerge/>
            <w:tcBorders>
              <w:bottom w:val="single" w:sz="4" w:space="0" w:color="auto"/>
            </w:tcBorders>
            <w:shd w:val="clear" w:color="auto" w:fill="auto"/>
            <w:vAlign w:val="center"/>
          </w:tcPr>
          <w:p w14:paraId="7F5CF149" w14:textId="77777777" w:rsidR="00CA5CE6" w:rsidRPr="00705FAE" w:rsidRDefault="00CA5CE6" w:rsidP="00CA5CE6">
            <w:pPr>
              <w:spacing w:before="20" w:after="0"/>
              <w:ind w:left="-57" w:right="-57"/>
              <w:jc w:val="center"/>
              <w:rPr>
                <w:rFonts w:ascii="Arial" w:hAnsi="Arial" w:cs="Arial"/>
                <w:sz w:val="24"/>
                <w:szCs w:val="24"/>
              </w:rPr>
            </w:pPr>
          </w:p>
        </w:tc>
        <w:tc>
          <w:tcPr>
            <w:tcW w:w="427" w:type="pct"/>
            <w:tcBorders>
              <w:bottom w:val="single" w:sz="4" w:space="0" w:color="auto"/>
            </w:tcBorders>
            <w:shd w:val="clear" w:color="auto" w:fill="auto"/>
          </w:tcPr>
          <w:p w14:paraId="2BA16A18" w14:textId="77777777" w:rsidR="00CA5CE6" w:rsidRPr="00705FAE" w:rsidRDefault="00CA5CE6" w:rsidP="00CA5CE6">
            <w:pPr>
              <w:spacing w:before="20" w:after="0" w:line="240" w:lineRule="auto"/>
              <w:ind w:left="-57" w:right="-57"/>
              <w:rPr>
                <w:rFonts w:ascii="Arial" w:hAnsi="Arial" w:cs="Arial"/>
                <w:sz w:val="24"/>
                <w:szCs w:val="24"/>
              </w:rPr>
            </w:pPr>
            <w:r w:rsidRPr="00705FAE">
              <w:rPr>
                <w:rFonts w:ascii="Arial" w:hAnsi="Arial" w:cs="Arial"/>
                <w:sz w:val="24"/>
                <w:szCs w:val="24"/>
              </w:rPr>
              <w:t>Итого:</w:t>
            </w:r>
          </w:p>
        </w:tc>
        <w:tc>
          <w:tcPr>
            <w:tcW w:w="523" w:type="pct"/>
            <w:tcBorders>
              <w:bottom w:val="single" w:sz="4" w:space="0" w:color="auto"/>
            </w:tcBorders>
            <w:shd w:val="clear" w:color="auto" w:fill="auto"/>
            <w:vAlign w:val="center"/>
          </w:tcPr>
          <w:p w14:paraId="6A6FD5D6" w14:textId="47B6C94D" w:rsidR="00CA5CE6" w:rsidRPr="00705FAE" w:rsidRDefault="00AF5195"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17 397,44</w:t>
            </w:r>
          </w:p>
        </w:tc>
        <w:tc>
          <w:tcPr>
            <w:tcW w:w="475" w:type="pct"/>
            <w:tcBorders>
              <w:bottom w:val="single" w:sz="4" w:space="0" w:color="auto"/>
            </w:tcBorders>
            <w:shd w:val="clear" w:color="auto" w:fill="auto"/>
            <w:vAlign w:val="center"/>
          </w:tcPr>
          <w:p w14:paraId="5F6B58A5"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6 256,00</w:t>
            </w:r>
          </w:p>
        </w:tc>
        <w:tc>
          <w:tcPr>
            <w:tcW w:w="429" w:type="pct"/>
            <w:tcBorders>
              <w:bottom w:val="single" w:sz="4" w:space="0" w:color="auto"/>
            </w:tcBorders>
            <w:shd w:val="clear" w:color="auto" w:fill="auto"/>
            <w:vAlign w:val="center"/>
          </w:tcPr>
          <w:p w14:paraId="34348CFB" w14:textId="1BE38359" w:rsidR="00CA5CE6" w:rsidRPr="00705FAE" w:rsidRDefault="007B4FDE" w:rsidP="00CA5CE6">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6 373,44</w:t>
            </w:r>
          </w:p>
        </w:tc>
        <w:tc>
          <w:tcPr>
            <w:tcW w:w="428" w:type="pct"/>
            <w:tcBorders>
              <w:bottom w:val="single" w:sz="4" w:space="0" w:color="auto"/>
            </w:tcBorders>
            <w:shd w:val="clear" w:color="auto" w:fill="auto"/>
            <w:vAlign w:val="center"/>
          </w:tcPr>
          <w:p w14:paraId="5F114742" w14:textId="30ED3CF2" w:rsidR="00CA5CE6" w:rsidRPr="00705FAE" w:rsidRDefault="00BD6E37"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4 768,00</w:t>
            </w:r>
          </w:p>
        </w:tc>
        <w:tc>
          <w:tcPr>
            <w:tcW w:w="476" w:type="pct"/>
            <w:tcBorders>
              <w:bottom w:val="single" w:sz="4" w:space="0" w:color="auto"/>
            </w:tcBorders>
            <w:shd w:val="clear" w:color="auto" w:fill="auto"/>
            <w:vAlign w:val="center"/>
          </w:tcPr>
          <w:p w14:paraId="34E79328"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4" w:type="pct"/>
            <w:tcBorders>
              <w:bottom w:val="single" w:sz="4" w:space="0" w:color="auto"/>
            </w:tcBorders>
            <w:shd w:val="clear" w:color="auto" w:fill="auto"/>
            <w:vAlign w:val="center"/>
          </w:tcPr>
          <w:p w14:paraId="330539C0"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85" w:type="pct"/>
            <w:vMerge/>
            <w:tcBorders>
              <w:bottom w:val="single" w:sz="4" w:space="0" w:color="auto"/>
            </w:tcBorders>
            <w:shd w:val="clear" w:color="auto" w:fill="auto"/>
          </w:tcPr>
          <w:p w14:paraId="6A855AE1" w14:textId="77777777" w:rsidR="00CA5CE6" w:rsidRPr="00705FAE" w:rsidRDefault="00CA5CE6" w:rsidP="00CA5CE6">
            <w:pPr>
              <w:rPr>
                <w:rFonts w:ascii="Arial" w:hAnsi="Arial" w:cs="Arial"/>
                <w:color w:val="000000"/>
                <w:sz w:val="24"/>
                <w:szCs w:val="24"/>
              </w:rPr>
            </w:pPr>
          </w:p>
        </w:tc>
      </w:tr>
      <w:tr w:rsidR="00705FAE" w:rsidRPr="00705FAE" w14:paraId="2738B48A" w14:textId="77777777" w:rsidTr="00705FAE">
        <w:trPr>
          <w:trHeight w:val="20"/>
        </w:trPr>
        <w:tc>
          <w:tcPr>
            <w:tcW w:w="134" w:type="pct"/>
            <w:vMerge w:val="restart"/>
          </w:tcPr>
          <w:p w14:paraId="26BB3140" w14:textId="77777777" w:rsidR="00CA5CE6" w:rsidRPr="00705FAE" w:rsidRDefault="00CA5CE6" w:rsidP="00CA5CE6">
            <w:pPr>
              <w:pStyle w:val="14"/>
              <w:spacing w:after="0" w:line="240" w:lineRule="auto"/>
              <w:ind w:left="0"/>
              <w:jc w:val="center"/>
              <w:rPr>
                <w:rFonts w:ascii="Arial" w:hAnsi="Arial" w:cs="Arial"/>
                <w:color w:val="000000"/>
                <w:sz w:val="24"/>
                <w:szCs w:val="24"/>
                <w:highlight w:val="yellow"/>
              </w:rPr>
            </w:pPr>
          </w:p>
        </w:tc>
        <w:tc>
          <w:tcPr>
            <w:tcW w:w="1150" w:type="pct"/>
            <w:gridSpan w:val="2"/>
            <w:vMerge w:val="restart"/>
            <w:tcBorders>
              <w:right w:val="single" w:sz="4" w:space="0" w:color="auto"/>
            </w:tcBorders>
          </w:tcPr>
          <w:p w14:paraId="765D2B94" w14:textId="77777777" w:rsidR="00CA5CE6" w:rsidRPr="00705FAE" w:rsidRDefault="00CA5CE6" w:rsidP="00CA5CE6">
            <w:pPr>
              <w:spacing w:after="0"/>
              <w:rPr>
                <w:rFonts w:ascii="Arial" w:hAnsi="Arial" w:cs="Arial"/>
                <w:color w:val="000000"/>
                <w:sz w:val="24"/>
                <w:szCs w:val="24"/>
                <w:highlight w:val="yellow"/>
              </w:rPr>
            </w:pPr>
            <w:r w:rsidRPr="00705FAE">
              <w:rPr>
                <w:rFonts w:ascii="Arial" w:hAnsi="Arial" w:cs="Arial"/>
                <w:color w:val="000000"/>
                <w:sz w:val="24"/>
                <w:szCs w:val="24"/>
              </w:rPr>
              <w:t>Итого по подпрограмме</w:t>
            </w:r>
          </w:p>
        </w:tc>
        <w:tc>
          <w:tcPr>
            <w:tcW w:w="427" w:type="pct"/>
            <w:tcBorders>
              <w:left w:val="single" w:sz="4" w:space="0" w:color="auto"/>
              <w:right w:val="single" w:sz="4" w:space="0" w:color="auto"/>
            </w:tcBorders>
            <w:shd w:val="clear" w:color="auto" w:fill="auto"/>
            <w:vAlign w:val="center"/>
          </w:tcPr>
          <w:p w14:paraId="6F5DC9F8" w14:textId="77777777" w:rsidR="00CA5CE6" w:rsidRPr="00705FAE" w:rsidRDefault="00CA5CE6" w:rsidP="00CA5CE6">
            <w:pPr>
              <w:spacing w:after="0"/>
              <w:rPr>
                <w:rFonts w:ascii="Arial" w:hAnsi="Arial" w:cs="Arial"/>
                <w:color w:val="000000"/>
                <w:sz w:val="24"/>
                <w:szCs w:val="24"/>
              </w:rPr>
            </w:pPr>
            <w:r w:rsidRPr="00705FAE">
              <w:rPr>
                <w:rFonts w:ascii="Arial" w:hAnsi="Arial" w:cs="Arial"/>
                <w:color w:val="000000"/>
                <w:sz w:val="24"/>
                <w:szCs w:val="24"/>
              </w:rPr>
              <w:t>Итого:</w:t>
            </w:r>
          </w:p>
        </w:tc>
        <w:tc>
          <w:tcPr>
            <w:tcW w:w="523" w:type="pct"/>
            <w:tcBorders>
              <w:left w:val="single" w:sz="4" w:space="0" w:color="auto"/>
              <w:right w:val="single" w:sz="4" w:space="0" w:color="auto"/>
            </w:tcBorders>
            <w:shd w:val="clear" w:color="auto" w:fill="auto"/>
            <w:vAlign w:val="center"/>
          </w:tcPr>
          <w:p w14:paraId="7C1A1D03" w14:textId="4ABCC657" w:rsidR="00CA5CE6" w:rsidRPr="00705FAE" w:rsidRDefault="00AF5195"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1 635 274,65</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0D7E7EA"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338 093,70</w:t>
            </w:r>
          </w:p>
        </w:tc>
        <w:tc>
          <w:tcPr>
            <w:tcW w:w="429" w:type="pct"/>
            <w:shd w:val="clear" w:color="auto" w:fill="auto"/>
            <w:vAlign w:val="center"/>
          </w:tcPr>
          <w:p w14:paraId="45E8BE2B" w14:textId="6543D1D1" w:rsidR="00CA5CE6" w:rsidRPr="00705FAE" w:rsidRDefault="00086BA1" w:rsidP="00CA5CE6">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290 281,01</w:t>
            </w:r>
          </w:p>
        </w:tc>
        <w:tc>
          <w:tcPr>
            <w:tcW w:w="428" w:type="pct"/>
            <w:shd w:val="clear" w:color="auto" w:fill="auto"/>
            <w:vAlign w:val="center"/>
          </w:tcPr>
          <w:p w14:paraId="0CD46060" w14:textId="5844D3DA" w:rsidR="00CA5CE6" w:rsidRPr="00705FAE" w:rsidRDefault="005D53B7"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338 811,98</w:t>
            </w:r>
          </w:p>
        </w:tc>
        <w:tc>
          <w:tcPr>
            <w:tcW w:w="476" w:type="pct"/>
            <w:shd w:val="clear" w:color="auto" w:fill="auto"/>
            <w:vAlign w:val="center"/>
          </w:tcPr>
          <w:p w14:paraId="4A81F3CE" w14:textId="4EAD8238" w:rsidR="00CA5CE6" w:rsidRPr="00705FAE" w:rsidRDefault="005D53B7"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74" w:type="pct"/>
            <w:shd w:val="clear" w:color="auto" w:fill="auto"/>
            <w:vAlign w:val="center"/>
          </w:tcPr>
          <w:p w14:paraId="7672F0C3" w14:textId="76BE6E89" w:rsidR="00CA5CE6" w:rsidRPr="00705FAE" w:rsidRDefault="005D53B7"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85" w:type="pct"/>
            <w:vMerge w:val="restart"/>
            <w:tcBorders>
              <w:top w:val="single" w:sz="4" w:space="0" w:color="auto"/>
              <w:left w:val="single" w:sz="4" w:space="0" w:color="auto"/>
              <w:right w:val="single" w:sz="4" w:space="0" w:color="auto"/>
            </w:tcBorders>
            <w:shd w:val="clear" w:color="auto" w:fill="auto"/>
            <w:vAlign w:val="center"/>
          </w:tcPr>
          <w:p w14:paraId="328B5B42" w14:textId="11FC8F70" w:rsidR="00CA5CE6" w:rsidRPr="00705FAE" w:rsidRDefault="00CA5CE6" w:rsidP="00CA5CE6">
            <w:pPr>
              <w:spacing w:before="20" w:after="0" w:line="240" w:lineRule="auto"/>
              <w:ind w:right="-57"/>
              <w:jc w:val="center"/>
              <w:rPr>
                <w:rFonts w:ascii="Arial" w:hAnsi="Arial" w:cs="Arial"/>
                <w:color w:val="000000" w:themeColor="text1"/>
                <w:sz w:val="24"/>
                <w:szCs w:val="24"/>
              </w:rPr>
            </w:pPr>
          </w:p>
        </w:tc>
      </w:tr>
      <w:tr w:rsidR="00705FAE" w:rsidRPr="00705FAE" w14:paraId="6A435FA7" w14:textId="77777777" w:rsidTr="00705FAE">
        <w:trPr>
          <w:trHeight w:val="20"/>
        </w:trPr>
        <w:tc>
          <w:tcPr>
            <w:tcW w:w="134" w:type="pct"/>
            <w:vMerge/>
          </w:tcPr>
          <w:p w14:paraId="4572E980" w14:textId="77777777" w:rsidR="00CA5CE6" w:rsidRPr="00705FAE" w:rsidRDefault="00CA5CE6" w:rsidP="00CA5CE6">
            <w:pPr>
              <w:spacing w:after="0"/>
              <w:jc w:val="right"/>
              <w:rPr>
                <w:rFonts w:ascii="Arial" w:hAnsi="Arial" w:cs="Arial"/>
                <w:color w:val="000000"/>
                <w:sz w:val="24"/>
                <w:szCs w:val="24"/>
                <w:highlight w:val="yellow"/>
              </w:rPr>
            </w:pPr>
          </w:p>
        </w:tc>
        <w:tc>
          <w:tcPr>
            <w:tcW w:w="1150" w:type="pct"/>
            <w:gridSpan w:val="2"/>
            <w:vMerge/>
            <w:tcBorders>
              <w:right w:val="single" w:sz="4" w:space="0" w:color="auto"/>
            </w:tcBorders>
          </w:tcPr>
          <w:p w14:paraId="6474A565" w14:textId="77777777" w:rsidR="00CA5CE6" w:rsidRPr="00705FAE" w:rsidRDefault="00CA5CE6" w:rsidP="00CA5CE6">
            <w:pPr>
              <w:spacing w:after="0"/>
              <w:jc w:val="right"/>
              <w:rPr>
                <w:rFonts w:ascii="Arial" w:hAnsi="Arial" w:cs="Arial"/>
                <w:color w:val="000000"/>
                <w:sz w:val="24"/>
                <w:szCs w:val="24"/>
                <w:highlight w:val="yellow"/>
              </w:rPr>
            </w:pPr>
          </w:p>
        </w:tc>
        <w:tc>
          <w:tcPr>
            <w:tcW w:w="427" w:type="pct"/>
            <w:tcBorders>
              <w:left w:val="single" w:sz="4" w:space="0" w:color="auto"/>
              <w:bottom w:val="single" w:sz="4" w:space="0" w:color="auto"/>
              <w:right w:val="single" w:sz="4" w:space="0" w:color="auto"/>
            </w:tcBorders>
            <w:shd w:val="clear" w:color="auto" w:fill="auto"/>
            <w:vAlign w:val="center"/>
          </w:tcPr>
          <w:p w14:paraId="69FA01FC" w14:textId="77777777" w:rsidR="00CA5CE6" w:rsidRPr="00705FAE" w:rsidRDefault="00CA5CE6" w:rsidP="00CA5CE6">
            <w:pPr>
              <w:spacing w:after="0"/>
              <w:rPr>
                <w:rFonts w:ascii="Arial" w:hAnsi="Arial" w:cs="Arial"/>
                <w:color w:val="000000"/>
                <w:sz w:val="24"/>
                <w:szCs w:val="24"/>
              </w:rPr>
            </w:pPr>
            <w:r w:rsidRPr="00705FAE">
              <w:rPr>
                <w:rFonts w:ascii="Arial" w:hAnsi="Arial" w:cs="Arial"/>
                <w:color w:val="000000"/>
                <w:sz w:val="24"/>
                <w:szCs w:val="24"/>
              </w:rPr>
              <w:t>Средства федерального      бюджета</w:t>
            </w:r>
          </w:p>
        </w:tc>
        <w:tc>
          <w:tcPr>
            <w:tcW w:w="523" w:type="pct"/>
            <w:tcBorders>
              <w:left w:val="single" w:sz="4" w:space="0" w:color="auto"/>
              <w:bottom w:val="single" w:sz="4" w:space="0" w:color="auto"/>
              <w:right w:val="single" w:sz="4" w:space="0" w:color="auto"/>
            </w:tcBorders>
            <w:shd w:val="clear" w:color="auto" w:fill="auto"/>
            <w:vAlign w:val="center"/>
          </w:tcPr>
          <w:p w14:paraId="372B08C6"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08FC60CF"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51AA69C" w14:textId="77777777" w:rsidR="00CA5CE6" w:rsidRPr="00705FAE" w:rsidRDefault="00CA5CE6" w:rsidP="00CA5CE6">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7A769E76"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3AA155F"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1F02A4C5"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85" w:type="pct"/>
            <w:vMerge/>
            <w:tcBorders>
              <w:left w:val="single" w:sz="4" w:space="0" w:color="auto"/>
              <w:right w:val="single" w:sz="4" w:space="0" w:color="auto"/>
            </w:tcBorders>
            <w:shd w:val="clear" w:color="auto" w:fill="auto"/>
            <w:vAlign w:val="center"/>
          </w:tcPr>
          <w:p w14:paraId="4377E971" w14:textId="77777777" w:rsidR="00CA5CE6" w:rsidRPr="00705FAE" w:rsidRDefault="00CA5CE6" w:rsidP="00CA5CE6">
            <w:pPr>
              <w:autoSpaceDE w:val="0"/>
              <w:autoSpaceDN w:val="0"/>
              <w:adjustRightInd w:val="0"/>
              <w:spacing w:after="0"/>
              <w:jc w:val="center"/>
              <w:rPr>
                <w:rFonts w:ascii="Arial" w:eastAsia="Calibri" w:hAnsi="Arial" w:cs="Arial"/>
                <w:sz w:val="24"/>
                <w:szCs w:val="24"/>
                <w:highlight w:val="yellow"/>
              </w:rPr>
            </w:pPr>
          </w:p>
        </w:tc>
      </w:tr>
      <w:tr w:rsidR="00705FAE" w:rsidRPr="00705FAE" w14:paraId="79998705" w14:textId="77777777" w:rsidTr="00705FAE">
        <w:trPr>
          <w:trHeight w:val="20"/>
        </w:trPr>
        <w:tc>
          <w:tcPr>
            <w:tcW w:w="134" w:type="pct"/>
            <w:vMerge/>
          </w:tcPr>
          <w:p w14:paraId="35B96E13" w14:textId="77777777" w:rsidR="00CA5CE6" w:rsidRPr="00705FAE" w:rsidRDefault="00CA5CE6" w:rsidP="00CA5CE6">
            <w:pPr>
              <w:spacing w:after="0"/>
              <w:jc w:val="right"/>
              <w:rPr>
                <w:rFonts w:ascii="Arial" w:hAnsi="Arial" w:cs="Arial"/>
                <w:color w:val="000000"/>
                <w:sz w:val="24"/>
                <w:szCs w:val="24"/>
                <w:highlight w:val="yellow"/>
              </w:rPr>
            </w:pPr>
          </w:p>
        </w:tc>
        <w:tc>
          <w:tcPr>
            <w:tcW w:w="1150" w:type="pct"/>
            <w:gridSpan w:val="2"/>
            <w:vMerge/>
            <w:tcBorders>
              <w:right w:val="single" w:sz="4" w:space="0" w:color="auto"/>
            </w:tcBorders>
          </w:tcPr>
          <w:p w14:paraId="25C091AA" w14:textId="77777777" w:rsidR="00CA5CE6" w:rsidRPr="00705FAE" w:rsidRDefault="00CA5CE6" w:rsidP="00CA5CE6">
            <w:pPr>
              <w:spacing w:after="0"/>
              <w:jc w:val="right"/>
              <w:rPr>
                <w:rFonts w:ascii="Arial" w:hAnsi="Arial" w:cs="Arial"/>
                <w:color w:val="000000"/>
                <w:sz w:val="24"/>
                <w:szCs w:val="24"/>
                <w:highlight w:val="yellow"/>
              </w:rPr>
            </w:pPr>
          </w:p>
        </w:tc>
        <w:tc>
          <w:tcPr>
            <w:tcW w:w="427" w:type="pct"/>
            <w:tcBorders>
              <w:left w:val="single" w:sz="4" w:space="0" w:color="auto"/>
              <w:bottom w:val="single" w:sz="4" w:space="0" w:color="auto"/>
              <w:right w:val="single" w:sz="4" w:space="0" w:color="auto"/>
            </w:tcBorders>
            <w:shd w:val="clear" w:color="auto" w:fill="auto"/>
            <w:vAlign w:val="center"/>
          </w:tcPr>
          <w:p w14:paraId="67A0FA87" w14:textId="77777777" w:rsidR="00CA5CE6" w:rsidRPr="00705FAE" w:rsidRDefault="00CA5CE6" w:rsidP="00CA5CE6">
            <w:pPr>
              <w:spacing w:after="0"/>
              <w:rPr>
                <w:rFonts w:ascii="Arial" w:hAnsi="Arial" w:cs="Arial"/>
                <w:color w:val="000000"/>
                <w:sz w:val="24"/>
                <w:szCs w:val="24"/>
              </w:rPr>
            </w:pPr>
            <w:r w:rsidRPr="00705FAE">
              <w:rPr>
                <w:rFonts w:ascii="Arial" w:hAnsi="Arial" w:cs="Arial"/>
                <w:color w:val="000000"/>
                <w:sz w:val="24"/>
                <w:szCs w:val="24"/>
              </w:rPr>
              <w:t>Средства бюджета Московской области</w:t>
            </w:r>
          </w:p>
        </w:tc>
        <w:tc>
          <w:tcPr>
            <w:tcW w:w="523" w:type="pct"/>
            <w:tcBorders>
              <w:left w:val="single" w:sz="4" w:space="0" w:color="auto"/>
              <w:bottom w:val="single" w:sz="4" w:space="0" w:color="auto"/>
              <w:right w:val="single" w:sz="4" w:space="0" w:color="auto"/>
            </w:tcBorders>
            <w:shd w:val="clear" w:color="auto" w:fill="auto"/>
            <w:vAlign w:val="center"/>
          </w:tcPr>
          <w:p w14:paraId="25B7E9BB"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B8E78DD"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3BF662A" w14:textId="77777777" w:rsidR="00CA5CE6" w:rsidRPr="00705FAE" w:rsidRDefault="00CA5CE6" w:rsidP="00CA5CE6">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20BF35B9"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27CB33A"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64F49AAD" w14:textId="77777777" w:rsidR="00CA5CE6" w:rsidRPr="00705FAE" w:rsidRDefault="00CA5CE6"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0,00</w:t>
            </w:r>
          </w:p>
        </w:tc>
        <w:tc>
          <w:tcPr>
            <w:tcW w:w="485" w:type="pct"/>
            <w:vMerge/>
            <w:tcBorders>
              <w:left w:val="single" w:sz="4" w:space="0" w:color="auto"/>
              <w:right w:val="single" w:sz="4" w:space="0" w:color="auto"/>
            </w:tcBorders>
            <w:shd w:val="clear" w:color="auto" w:fill="auto"/>
            <w:vAlign w:val="center"/>
          </w:tcPr>
          <w:p w14:paraId="16DEBA30" w14:textId="77777777" w:rsidR="00CA5CE6" w:rsidRPr="00705FAE" w:rsidRDefault="00CA5CE6" w:rsidP="00CA5CE6">
            <w:pPr>
              <w:autoSpaceDE w:val="0"/>
              <w:autoSpaceDN w:val="0"/>
              <w:adjustRightInd w:val="0"/>
              <w:spacing w:after="0"/>
              <w:jc w:val="center"/>
              <w:rPr>
                <w:rFonts w:ascii="Arial" w:eastAsia="Calibri" w:hAnsi="Arial" w:cs="Arial"/>
                <w:sz w:val="24"/>
                <w:szCs w:val="24"/>
                <w:highlight w:val="yellow"/>
              </w:rPr>
            </w:pPr>
          </w:p>
        </w:tc>
      </w:tr>
      <w:tr w:rsidR="00705FAE" w:rsidRPr="00705FAE" w14:paraId="59F919D4" w14:textId="77777777" w:rsidTr="00705FAE">
        <w:trPr>
          <w:trHeight w:val="20"/>
        </w:trPr>
        <w:tc>
          <w:tcPr>
            <w:tcW w:w="134" w:type="pct"/>
            <w:vMerge/>
            <w:tcBorders>
              <w:bottom w:val="single" w:sz="4" w:space="0" w:color="auto"/>
            </w:tcBorders>
          </w:tcPr>
          <w:p w14:paraId="11DDC4E1" w14:textId="77777777" w:rsidR="00CA5CE6" w:rsidRPr="00705FAE" w:rsidRDefault="00CA5CE6" w:rsidP="00CA5CE6">
            <w:pPr>
              <w:spacing w:after="0" w:line="240" w:lineRule="auto"/>
              <w:jc w:val="right"/>
              <w:rPr>
                <w:rFonts w:ascii="Arial" w:hAnsi="Arial" w:cs="Arial"/>
                <w:color w:val="000000"/>
                <w:sz w:val="24"/>
                <w:szCs w:val="24"/>
                <w:highlight w:val="yellow"/>
              </w:rPr>
            </w:pPr>
          </w:p>
        </w:tc>
        <w:tc>
          <w:tcPr>
            <w:tcW w:w="1150" w:type="pct"/>
            <w:gridSpan w:val="2"/>
            <w:vMerge/>
            <w:tcBorders>
              <w:bottom w:val="single" w:sz="4" w:space="0" w:color="auto"/>
              <w:right w:val="single" w:sz="4" w:space="0" w:color="auto"/>
            </w:tcBorders>
          </w:tcPr>
          <w:p w14:paraId="03D69B2C" w14:textId="77777777" w:rsidR="00CA5CE6" w:rsidRPr="00705FAE" w:rsidRDefault="00CA5CE6" w:rsidP="00CA5CE6">
            <w:pPr>
              <w:spacing w:after="0" w:line="240" w:lineRule="auto"/>
              <w:jc w:val="right"/>
              <w:rPr>
                <w:rFonts w:ascii="Arial" w:hAnsi="Arial" w:cs="Arial"/>
                <w:color w:val="000000"/>
                <w:sz w:val="24"/>
                <w:szCs w:val="24"/>
                <w:highlight w:val="yellow"/>
              </w:rPr>
            </w:pPr>
          </w:p>
        </w:tc>
        <w:tc>
          <w:tcPr>
            <w:tcW w:w="427" w:type="pct"/>
            <w:tcBorders>
              <w:left w:val="single" w:sz="4" w:space="0" w:color="auto"/>
              <w:bottom w:val="single" w:sz="4" w:space="0" w:color="auto"/>
              <w:right w:val="single" w:sz="4" w:space="0" w:color="auto"/>
            </w:tcBorders>
            <w:shd w:val="clear" w:color="auto" w:fill="auto"/>
            <w:vAlign w:val="center"/>
          </w:tcPr>
          <w:p w14:paraId="5B0B99A2" w14:textId="77777777" w:rsidR="00CA5CE6" w:rsidRPr="00705FAE" w:rsidRDefault="00CA5CE6" w:rsidP="00CA5CE6">
            <w:pPr>
              <w:spacing w:after="0" w:line="240" w:lineRule="auto"/>
              <w:rPr>
                <w:rFonts w:ascii="Arial" w:hAnsi="Arial" w:cs="Arial"/>
                <w:color w:val="000000"/>
                <w:sz w:val="24"/>
                <w:szCs w:val="24"/>
              </w:rPr>
            </w:pPr>
            <w:r w:rsidRPr="00705FAE">
              <w:rPr>
                <w:rFonts w:ascii="Arial" w:hAnsi="Arial" w:cs="Arial"/>
                <w:color w:val="000000"/>
                <w:sz w:val="24"/>
                <w:szCs w:val="24"/>
              </w:rPr>
              <w:t>Средства бюджета городского округа Люберцы</w:t>
            </w:r>
          </w:p>
        </w:tc>
        <w:tc>
          <w:tcPr>
            <w:tcW w:w="523" w:type="pct"/>
            <w:tcBorders>
              <w:left w:val="single" w:sz="4" w:space="0" w:color="auto"/>
              <w:bottom w:val="single" w:sz="4" w:space="0" w:color="auto"/>
              <w:right w:val="single" w:sz="4" w:space="0" w:color="auto"/>
            </w:tcBorders>
            <w:shd w:val="clear" w:color="auto" w:fill="auto"/>
            <w:vAlign w:val="center"/>
          </w:tcPr>
          <w:p w14:paraId="6711D3F6" w14:textId="286F0B5A" w:rsidR="00CA5CE6" w:rsidRPr="00705FAE" w:rsidRDefault="00AF5195" w:rsidP="00CA5CE6">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1 635 274,65</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31FD64BA" w14:textId="77777777" w:rsidR="00CA5CE6" w:rsidRPr="00705FAE" w:rsidRDefault="00CA5CE6" w:rsidP="00CA5CE6">
            <w:pPr>
              <w:spacing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338 093,70</w:t>
            </w:r>
          </w:p>
        </w:tc>
        <w:tc>
          <w:tcPr>
            <w:tcW w:w="429" w:type="pct"/>
            <w:shd w:val="clear" w:color="auto" w:fill="auto"/>
            <w:vAlign w:val="center"/>
          </w:tcPr>
          <w:p w14:paraId="610DFDAC" w14:textId="466586AC" w:rsidR="00CA5CE6" w:rsidRPr="00705FAE" w:rsidRDefault="00086BA1" w:rsidP="00CA5CE6">
            <w:pPr>
              <w:spacing w:before="20" w:after="0" w:line="240" w:lineRule="auto"/>
              <w:ind w:left="-57" w:right="-57"/>
              <w:jc w:val="center"/>
              <w:rPr>
                <w:rFonts w:ascii="Arial" w:hAnsi="Arial" w:cs="Arial"/>
                <w:color w:val="000000"/>
                <w:sz w:val="24"/>
                <w:szCs w:val="24"/>
              </w:rPr>
            </w:pPr>
            <w:r w:rsidRPr="00705FAE">
              <w:rPr>
                <w:rFonts w:ascii="Arial" w:hAnsi="Arial" w:cs="Arial"/>
                <w:color w:val="000000"/>
                <w:sz w:val="24"/>
                <w:szCs w:val="24"/>
              </w:rPr>
              <w:t>290 281,01</w:t>
            </w:r>
          </w:p>
        </w:tc>
        <w:tc>
          <w:tcPr>
            <w:tcW w:w="428" w:type="pct"/>
            <w:shd w:val="clear" w:color="auto" w:fill="auto"/>
            <w:vAlign w:val="center"/>
          </w:tcPr>
          <w:p w14:paraId="70C9A1F9" w14:textId="1DD4EC7E" w:rsidR="00CA5CE6" w:rsidRPr="00705FAE" w:rsidRDefault="005D53B7"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338 811,98</w:t>
            </w:r>
          </w:p>
        </w:tc>
        <w:tc>
          <w:tcPr>
            <w:tcW w:w="476" w:type="pct"/>
            <w:shd w:val="clear" w:color="auto" w:fill="auto"/>
            <w:vAlign w:val="center"/>
          </w:tcPr>
          <w:p w14:paraId="0257BC48" w14:textId="54331611" w:rsidR="00CA5CE6" w:rsidRPr="00705FAE" w:rsidRDefault="005D53B7"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74" w:type="pct"/>
            <w:shd w:val="clear" w:color="auto" w:fill="auto"/>
            <w:vAlign w:val="center"/>
          </w:tcPr>
          <w:p w14:paraId="7ADEBC24" w14:textId="77406952" w:rsidR="00CA5CE6" w:rsidRPr="00705FAE" w:rsidRDefault="005D53B7" w:rsidP="00CA5CE6">
            <w:pPr>
              <w:spacing w:before="20" w:after="0" w:line="240" w:lineRule="auto"/>
              <w:ind w:left="-57" w:right="-57"/>
              <w:jc w:val="center"/>
              <w:rPr>
                <w:rFonts w:ascii="Arial" w:hAnsi="Arial" w:cs="Arial"/>
                <w:color w:val="000000" w:themeColor="text1"/>
                <w:sz w:val="24"/>
                <w:szCs w:val="24"/>
              </w:rPr>
            </w:pPr>
            <w:r w:rsidRPr="00705FAE">
              <w:rPr>
                <w:rFonts w:ascii="Arial" w:hAnsi="Arial" w:cs="Arial"/>
                <w:color w:val="000000" w:themeColor="text1"/>
                <w:sz w:val="24"/>
                <w:szCs w:val="24"/>
              </w:rPr>
              <w:t>334 043,98</w:t>
            </w:r>
          </w:p>
        </w:tc>
        <w:tc>
          <w:tcPr>
            <w:tcW w:w="485" w:type="pct"/>
            <w:vMerge/>
            <w:tcBorders>
              <w:left w:val="single" w:sz="4" w:space="0" w:color="auto"/>
              <w:bottom w:val="single" w:sz="4" w:space="0" w:color="auto"/>
              <w:right w:val="single" w:sz="4" w:space="0" w:color="auto"/>
            </w:tcBorders>
            <w:shd w:val="clear" w:color="auto" w:fill="auto"/>
            <w:vAlign w:val="center"/>
          </w:tcPr>
          <w:p w14:paraId="4DE4B4CE" w14:textId="77777777" w:rsidR="00CA5CE6" w:rsidRPr="00705FAE" w:rsidRDefault="00CA5CE6" w:rsidP="00CA5CE6">
            <w:pPr>
              <w:autoSpaceDE w:val="0"/>
              <w:autoSpaceDN w:val="0"/>
              <w:adjustRightInd w:val="0"/>
              <w:spacing w:after="0" w:line="240" w:lineRule="auto"/>
              <w:jc w:val="center"/>
              <w:rPr>
                <w:rFonts w:ascii="Arial" w:eastAsia="Calibri" w:hAnsi="Arial" w:cs="Arial"/>
                <w:sz w:val="24"/>
                <w:szCs w:val="24"/>
              </w:rPr>
            </w:pPr>
          </w:p>
        </w:tc>
      </w:tr>
    </w:tbl>
    <w:p w14:paraId="0FD595D1" w14:textId="77777777" w:rsidR="00705FAE" w:rsidRDefault="00705FAE" w:rsidP="00452383">
      <w:pPr>
        <w:spacing w:after="0" w:line="259" w:lineRule="auto"/>
        <w:jc w:val="center"/>
        <w:rPr>
          <w:rFonts w:ascii="Arial" w:hAnsi="Arial" w:cs="Arial"/>
          <w:sz w:val="24"/>
          <w:szCs w:val="24"/>
        </w:rPr>
      </w:pPr>
    </w:p>
    <w:p w14:paraId="13007A30" w14:textId="38CF9D62" w:rsidR="00452383" w:rsidRPr="00705FAE" w:rsidRDefault="00B87A62" w:rsidP="00452383">
      <w:pPr>
        <w:spacing w:after="0" w:line="259" w:lineRule="auto"/>
        <w:jc w:val="center"/>
        <w:rPr>
          <w:rFonts w:ascii="Arial" w:hAnsi="Arial" w:cs="Arial"/>
          <w:sz w:val="24"/>
          <w:szCs w:val="24"/>
        </w:rPr>
      </w:pPr>
      <w:r w:rsidRPr="00705FAE">
        <w:rPr>
          <w:rFonts w:ascii="Arial" w:hAnsi="Arial" w:cs="Arial"/>
          <w:sz w:val="24"/>
          <w:szCs w:val="24"/>
        </w:rPr>
        <w:t xml:space="preserve">Взаимосвязь основных мероприятий </w:t>
      </w:r>
      <w:r w:rsidR="00452383" w:rsidRPr="00705FAE">
        <w:rPr>
          <w:rFonts w:ascii="Arial" w:hAnsi="Arial" w:cs="Arial"/>
          <w:sz w:val="24"/>
          <w:szCs w:val="24"/>
        </w:rPr>
        <w:t xml:space="preserve">подпрограммы 3 «Обеспечивающая подпрограмма» муниципальной программы городского </w:t>
      </w:r>
    </w:p>
    <w:p w14:paraId="145C4DD8" w14:textId="77777777" w:rsidR="00452383" w:rsidRPr="00705FAE" w:rsidRDefault="00452383" w:rsidP="00452383">
      <w:pPr>
        <w:spacing w:after="0" w:line="259" w:lineRule="auto"/>
        <w:jc w:val="center"/>
        <w:rPr>
          <w:rFonts w:ascii="Arial" w:hAnsi="Arial" w:cs="Arial"/>
          <w:sz w:val="24"/>
          <w:szCs w:val="24"/>
        </w:rPr>
      </w:pPr>
      <w:r w:rsidRPr="00705FAE">
        <w:rPr>
          <w:rFonts w:ascii="Arial" w:hAnsi="Arial" w:cs="Arial"/>
          <w:sz w:val="24"/>
          <w:szCs w:val="24"/>
        </w:rPr>
        <w:t>округа Люберцы Московской области «Цифровое муниципальное образование»</w:t>
      </w:r>
    </w:p>
    <w:p w14:paraId="54943437" w14:textId="77777777" w:rsidR="00452383" w:rsidRPr="00705FAE" w:rsidRDefault="00452383" w:rsidP="00452383">
      <w:pPr>
        <w:spacing w:after="0" w:line="259" w:lineRule="auto"/>
        <w:jc w:val="center"/>
        <w:rPr>
          <w:rFonts w:ascii="Arial" w:hAnsi="Arial" w:cs="Arial"/>
          <w:sz w:val="24"/>
          <w:szCs w:val="24"/>
        </w:rPr>
      </w:pPr>
      <w:r w:rsidRPr="00705FAE">
        <w:rPr>
          <w:rFonts w:ascii="Arial" w:hAnsi="Arial" w:cs="Arial"/>
          <w:sz w:val="24"/>
          <w:szCs w:val="24"/>
        </w:rPr>
        <w:t xml:space="preserve">с задачами, на достижение которых направлено мероприятие </w:t>
      </w:r>
    </w:p>
    <w:p w14:paraId="5942BF37" w14:textId="6C13F468" w:rsidR="00B87A62" w:rsidRPr="00705FAE" w:rsidRDefault="00B87A62" w:rsidP="00452383">
      <w:pPr>
        <w:spacing w:after="0" w:line="259" w:lineRule="auto"/>
        <w:jc w:val="right"/>
        <w:rPr>
          <w:rFonts w:ascii="Arial" w:hAnsi="Arial" w:cs="Arial"/>
          <w:sz w:val="24"/>
          <w:szCs w:val="24"/>
        </w:rPr>
      </w:pPr>
      <w:r w:rsidRPr="00705FAE">
        <w:rPr>
          <w:rFonts w:ascii="Arial" w:hAnsi="Arial" w:cs="Arial"/>
          <w:sz w:val="24"/>
          <w:szCs w:val="24"/>
        </w:rPr>
        <w:t>Таблица 2</w:t>
      </w:r>
    </w:p>
    <w:p w14:paraId="70AE8947" w14:textId="77777777" w:rsidR="00B87A62" w:rsidRPr="00705FAE" w:rsidRDefault="00B87A62" w:rsidP="00B87A62">
      <w:pPr>
        <w:widowControl w:val="0"/>
        <w:tabs>
          <w:tab w:val="left" w:pos="709"/>
        </w:tabs>
        <w:autoSpaceDE w:val="0"/>
        <w:autoSpaceDN w:val="0"/>
        <w:adjustRightInd w:val="0"/>
        <w:spacing w:after="0" w:line="240" w:lineRule="auto"/>
        <w:ind w:right="142"/>
        <w:jc w:val="right"/>
        <w:outlineLvl w:val="1"/>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92"/>
        <w:gridCol w:w="5059"/>
        <w:gridCol w:w="9476"/>
      </w:tblGrid>
      <w:tr w:rsidR="00B87A62" w:rsidRPr="00705FAE" w14:paraId="5A9A1606" w14:textId="77777777" w:rsidTr="00027038">
        <w:trPr>
          <w:trHeight w:val="408"/>
        </w:trPr>
        <w:tc>
          <w:tcPr>
            <w:tcW w:w="613" w:type="dxa"/>
            <w:vMerge w:val="restart"/>
            <w:vAlign w:val="center"/>
            <w:hideMark/>
          </w:tcPr>
          <w:p w14:paraId="72D56300" w14:textId="77777777" w:rsidR="00B87A62" w:rsidRPr="00705FAE" w:rsidRDefault="00B87A62" w:rsidP="003B1B4A">
            <w:pPr>
              <w:widowControl w:val="0"/>
              <w:tabs>
                <w:tab w:val="left" w:pos="709"/>
              </w:tabs>
              <w:autoSpaceDE w:val="0"/>
              <w:autoSpaceDN w:val="0"/>
              <w:adjustRightInd w:val="0"/>
              <w:spacing w:after="0" w:line="240" w:lineRule="auto"/>
              <w:jc w:val="center"/>
              <w:rPr>
                <w:rFonts w:ascii="Arial" w:hAnsi="Arial" w:cs="Arial"/>
                <w:sz w:val="24"/>
                <w:szCs w:val="24"/>
              </w:rPr>
            </w:pPr>
            <w:r w:rsidRPr="00705FAE">
              <w:rPr>
                <w:rFonts w:ascii="Arial" w:hAnsi="Arial" w:cs="Arial"/>
                <w:sz w:val="24"/>
                <w:szCs w:val="24"/>
              </w:rPr>
              <w:t>№   п/п</w:t>
            </w:r>
          </w:p>
        </w:tc>
        <w:tc>
          <w:tcPr>
            <w:tcW w:w="5306" w:type="dxa"/>
            <w:vMerge w:val="restart"/>
            <w:vAlign w:val="center"/>
          </w:tcPr>
          <w:p w14:paraId="7F43DABA" w14:textId="77777777" w:rsidR="00B87A62" w:rsidRPr="00705FAE" w:rsidRDefault="00B87A62" w:rsidP="003B1B4A">
            <w:pPr>
              <w:widowControl w:val="0"/>
              <w:tabs>
                <w:tab w:val="left" w:pos="709"/>
              </w:tabs>
              <w:autoSpaceDE w:val="0"/>
              <w:autoSpaceDN w:val="0"/>
              <w:adjustRightInd w:val="0"/>
              <w:spacing w:after="0"/>
              <w:jc w:val="center"/>
              <w:rPr>
                <w:rFonts w:ascii="Arial" w:hAnsi="Arial" w:cs="Arial"/>
                <w:sz w:val="24"/>
                <w:szCs w:val="24"/>
              </w:rPr>
            </w:pPr>
          </w:p>
          <w:p w14:paraId="692B08C7" w14:textId="77777777" w:rsidR="00B87A62" w:rsidRPr="00705FAE" w:rsidRDefault="00B87A62" w:rsidP="003B1B4A">
            <w:pPr>
              <w:widowControl w:val="0"/>
              <w:tabs>
                <w:tab w:val="left" w:pos="709"/>
              </w:tabs>
              <w:autoSpaceDE w:val="0"/>
              <w:autoSpaceDN w:val="0"/>
              <w:adjustRightInd w:val="0"/>
              <w:spacing w:after="0"/>
              <w:jc w:val="center"/>
              <w:rPr>
                <w:rFonts w:ascii="Arial" w:hAnsi="Arial" w:cs="Arial"/>
                <w:sz w:val="24"/>
                <w:szCs w:val="24"/>
              </w:rPr>
            </w:pPr>
            <w:r w:rsidRPr="00705FAE">
              <w:rPr>
                <w:rFonts w:ascii="Arial" w:hAnsi="Arial" w:cs="Arial"/>
                <w:sz w:val="24"/>
                <w:szCs w:val="24"/>
              </w:rPr>
              <w:t>Основное мероприятие подпрограммы</w:t>
            </w:r>
          </w:p>
          <w:p w14:paraId="32FCBA32" w14:textId="77777777" w:rsidR="00B87A62" w:rsidRPr="00705FAE" w:rsidRDefault="00B87A62" w:rsidP="003B1B4A">
            <w:pPr>
              <w:widowControl w:val="0"/>
              <w:tabs>
                <w:tab w:val="left" w:pos="709"/>
              </w:tabs>
              <w:autoSpaceDE w:val="0"/>
              <w:autoSpaceDN w:val="0"/>
              <w:adjustRightInd w:val="0"/>
              <w:spacing w:after="0" w:line="240" w:lineRule="auto"/>
              <w:jc w:val="center"/>
              <w:rPr>
                <w:rFonts w:ascii="Arial" w:hAnsi="Arial" w:cs="Arial"/>
                <w:sz w:val="24"/>
                <w:szCs w:val="24"/>
              </w:rPr>
            </w:pPr>
          </w:p>
        </w:tc>
        <w:tc>
          <w:tcPr>
            <w:tcW w:w="9947" w:type="dxa"/>
            <w:vMerge w:val="restart"/>
            <w:vAlign w:val="center"/>
            <w:hideMark/>
          </w:tcPr>
          <w:p w14:paraId="247FEC54" w14:textId="77777777" w:rsidR="00B87A62" w:rsidRPr="00705FAE" w:rsidRDefault="00B87A62" w:rsidP="003B1B4A">
            <w:pPr>
              <w:widowControl w:val="0"/>
              <w:tabs>
                <w:tab w:val="left" w:pos="709"/>
              </w:tabs>
              <w:autoSpaceDE w:val="0"/>
              <w:autoSpaceDN w:val="0"/>
              <w:adjustRightInd w:val="0"/>
              <w:spacing w:after="0" w:line="240" w:lineRule="auto"/>
              <w:jc w:val="center"/>
              <w:rPr>
                <w:rFonts w:ascii="Arial" w:hAnsi="Arial" w:cs="Arial"/>
                <w:sz w:val="24"/>
                <w:szCs w:val="24"/>
              </w:rPr>
            </w:pPr>
            <w:r w:rsidRPr="00705FAE">
              <w:rPr>
                <w:rFonts w:ascii="Arial" w:hAnsi="Arial" w:cs="Arial"/>
                <w:sz w:val="24"/>
                <w:szCs w:val="24"/>
              </w:rPr>
              <w:t>Задачи муниципальной программы</w:t>
            </w:r>
          </w:p>
        </w:tc>
      </w:tr>
      <w:tr w:rsidR="00B87A62" w:rsidRPr="00705FAE" w14:paraId="29B06E08" w14:textId="77777777" w:rsidTr="00027038">
        <w:trPr>
          <w:trHeight w:val="458"/>
        </w:trPr>
        <w:tc>
          <w:tcPr>
            <w:tcW w:w="613" w:type="dxa"/>
            <w:vMerge/>
            <w:vAlign w:val="center"/>
            <w:hideMark/>
          </w:tcPr>
          <w:p w14:paraId="644BD745" w14:textId="77777777" w:rsidR="00B87A62" w:rsidRPr="00705F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5306" w:type="dxa"/>
            <w:vMerge/>
          </w:tcPr>
          <w:p w14:paraId="4C8E4BE8" w14:textId="77777777" w:rsidR="00B87A62" w:rsidRPr="00705F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9947" w:type="dxa"/>
            <w:vMerge/>
            <w:vAlign w:val="center"/>
            <w:hideMark/>
          </w:tcPr>
          <w:p w14:paraId="0A02D4F5" w14:textId="77777777" w:rsidR="00B87A62" w:rsidRPr="00705F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r>
      <w:tr w:rsidR="00B87A62" w:rsidRPr="00705FAE" w14:paraId="12EFD1C7" w14:textId="77777777" w:rsidTr="00027038">
        <w:trPr>
          <w:trHeight w:val="20"/>
        </w:trPr>
        <w:tc>
          <w:tcPr>
            <w:tcW w:w="613" w:type="dxa"/>
            <w:vAlign w:val="center"/>
            <w:hideMark/>
          </w:tcPr>
          <w:p w14:paraId="7079F721" w14:textId="77777777" w:rsidR="00B87A62" w:rsidRPr="00705F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1</w:t>
            </w:r>
          </w:p>
        </w:tc>
        <w:tc>
          <w:tcPr>
            <w:tcW w:w="5306" w:type="dxa"/>
          </w:tcPr>
          <w:p w14:paraId="120A9F1B" w14:textId="77777777" w:rsidR="00B87A62" w:rsidRPr="00705F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2</w:t>
            </w:r>
          </w:p>
        </w:tc>
        <w:tc>
          <w:tcPr>
            <w:tcW w:w="9947" w:type="dxa"/>
            <w:vAlign w:val="center"/>
            <w:hideMark/>
          </w:tcPr>
          <w:p w14:paraId="3C869ADD" w14:textId="77777777" w:rsidR="00B87A62" w:rsidRPr="00705F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3</w:t>
            </w:r>
          </w:p>
        </w:tc>
      </w:tr>
      <w:tr w:rsidR="00B87A62" w:rsidRPr="00705FAE" w14:paraId="32848DF4" w14:textId="77777777" w:rsidTr="00027038">
        <w:trPr>
          <w:trHeight w:val="20"/>
        </w:trPr>
        <w:tc>
          <w:tcPr>
            <w:tcW w:w="613" w:type="dxa"/>
            <w:shd w:val="clear" w:color="auto" w:fill="auto"/>
            <w:vAlign w:val="center"/>
          </w:tcPr>
          <w:p w14:paraId="0733E7E7" w14:textId="148E6A0B" w:rsidR="00B87A62" w:rsidRPr="00705FAE" w:rsidRDefault="00B87A62" w:rsidP="003B1B4A">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1</w:t>
            </w:r>
          </w:p>
        </w:tc>
        <w:tc>
          <w:tcPr>
            <w:tcW w:w="5306" w:type="dxa"/>
            <w:shd w:val="clear" w:color="auto" w:fill="auto"/>
          </w:tcPr>
          <w:p w14:paraId="6D54442F" w14:textId="77777777" w:rsidR="00B87A62" w:rsidRPr="00705FAE" w:rsidRDefault="00B87A62" w:rsidP="003B1B4A">
            <w:pPr>
              <w:spacing w:after="0"/>
              <w:jc w:val="both"/>
              <w:rPr>
                <w:rFonts w:ascii="Arial" w:hAnsi="Arial" w:cs="Arial"/>
                <w:color w:val="000000"/>
                <w:sz w:val="24"/>
                <w:szCs w:val="24"/>
              </w:rPr>
            </w:pPr>
            <w:r w:rsidRPr="00705FAE">
              <w:rPr>
                <w:rFonts w:ascii="Arial" w:hAnsi="Arial" w:cs="Arial"/>
                <w:color w:val="000000"/>
                <w:sz w:val="24"/>
                <w:szCs w:val="24"/>
              </w:rPr>
              <w:t>Основное мероприятие 01 Создание условий для реализации полномочий органов местного самоуправления</w:t>
            </w:r>
          </w:p>
        </w:tc>
        <w:tc>
          <w:tcPr>
            <w:tcW w:w="9947" w:type="dxa"/>
            <w:shd w:val="clear" w:color="auto" w:fill="auto"/>
            <w:vAlign w:val="center"/>
          </w:tcPr>
          <w:p w14:paraId="54C8B2EA" w14:textId="77777777" w:rsidR="00B87A62" w:rsidRPr="00705FAE" w:rsidRDefault="00B87A62" w:rsidP="003B1B4A">
            <w:pPr>
              <w:autoSpaceDE w:val="0"/>
              <w:autoSpaceDN w:val="0"/>
              <w:adjustRightInd w:val="0"/>
              <w:spacing w:after="0"/>
              <w:jc w:val="both"/>
              <w:rPr>
                <w:rFonts w:ascii="Arial" w:hAnsi="Arial" w:cs="Arial"/>
                <w:sz w:val="24"/>
                <w:szCs w:val="24"/>
              </w:rPr>
            </w:pPr>
            <w:r w:rsidRPr="00705FAE">
              <w:rPr>
                <w:rFonts w:ascii="Arial" w:hAnsi="Arial" w:cs="Arial"/>
                <w:sz w:val="24"/>
                <w:szCs w:val="24"/>
              </w:rPr>
              <w:t>Обеспечение материально – технической базой и создание условий для стабильного и эффективного функционирования МФЦ.</w:t>
            </w:r>
          </w:p>
        </w:tc>
      </w:tr>
    </w:tbl>
    <w:p w14:paraId="2246A667" w14:textId="77777777" w:rsidR="00B87A62" w:rsidRPr="00705FAE"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4"/>
          <w:szCs w:val="24"/>
        </w:rPr>
      </w:pPr>
    </w:p>
    <w:p w14:paraId="127BD930" w14:textId="77777777" w:rsidR="00B87A62" w:rsidRPr="00705FAE" w:rsidRDefault="00B87A62" w:rsidP="00B87A62">
      <w:pPr>
        <w:spacing w:after="0" w:line="240" w:lineRule="auto"/>
        <w:ind w:right="30" w:firstLine="708"/>
        <w:jc w:val="right"/>
        <w:rPr>
          <w:rFonts w:ascii="Arial" w:hAnsi="Arial" w:cs="Arial"/>
          <w:sz w:val="24"/>
          <w:szCs w:val="24"/>
        </w:rPr>
      </w:pPr>
      <w:r w:rsidRPr="00705FAE">
        <w:rPr>
          <w:rFonts w:ascii="Arial" w:hAnsi="Arial" w:cs="Arial"/>
          <w:sz w:val="24"/>
          <w:szCs w:val="24"/>
        </w:rPr>
        <w:t xml:space="preserve">Приложение № 6 к муниципальной программе </w:t>
      </w:r>
    </w:p>
    <w:p w14:paraId="3447BCE9" w14:textId="77777777" w:rsidR="00B87A62" w:rsidRPr="00705FAE" w:rsidRDefault="00B87A62" w:rsidP="00B87A62">
      <w:pPr>
        <w:spacing w:after="0" w:line="240" w:lineRule="auto"/>
        <w:ind w:right="30" w:firstLine="708"/>
        <w:jc w:val="right"/>
        <w:rPr>
          <w:rFonts w:ascii="Arial" w:hAnsi="Arial" w:cs="Arial"/>
          <w:sz w:val="24"/>
          <w:szCs w:val="24"/>
        </w:rPr>
      </w:pPr>
      <w:r w:rsidRPr="00705FAE">
        <w:rPr>
          <w:rFonts w:ascii="Arial" w:hAnsi="Arial" w:cs="Arial"/>
          <w:sz w:val="24"/>
          <w:szCs w:val="24"/>
        </w:rPr>
        <w:t>городского округа Люберцы Московской области</w:t>
      </w:r>
    </w:p>
    <w:p w14:paraId="3F271282" w14:textId="77777777" w:rsidR="00B87A62" w:rsidRPr="00705FAE" w:rsidRDefault="00B87A62" w:rsidP="00B87A62">
      <w:pPr>
        <w:spacing w:after="0" w:line="240" w:lineRule="auto"/>
        <w:ind w:right="30"/>
        <w:jc w:val="right"/>
        <w:rPr>
          <w:rFonts w:ascii="Arial" w:hAnsi="Arial" w:cs="Arial"/>
          <w:sz w:val="24"/>
          <w:szCs w:val="24"/>
        </w:rPr>
      </w:pPr>
      <w:r w:rsidRPr="00705FAE">
        <w:rPr>
          <w:rFonts w:ascii="Arial" w:hAnsi="Arial" w:cs="Arial"/>
          <w:sz w:val="24"/>
          <w:szCs w:val="24"/>
        </w:rPr>
        <w:t>«Цифровое муниципальное образование»</w:t>
      </w:r>
    </w:p>
    <w:p w14:paraId="58FDD33A" w14:textId="77777777" w:rsidR="00B87A62" w:rsidRPr="00705FAE" w:rsidRDefault="00B87A62" w:rsidP="00B87A62">
      <w:pPr>
        <w:spacing w:after="0" w:line="240" w:lineRule="auto"/>
        <w:ind w:right="30"/>
        <w:jc w:val="right"/>
        <w:rPr>
          <w:rFonts w:ascii="Arial" w:hAnsi="Arial" w:cs="Arial"/>
          <w:sz w:val="24"/>
          <w:szCs w:val="24"/>
        </w:rPr>
      </w:pPr>
    </w:p>
    <w:p w14:paraId="1C9D3549" w14:textId="77777777" w:rsidR="00B87A62" w:rsidRPr="00705FAE" w:rsidRDefault="00B87A62" w:rsidP="00B87A62">
      <w:pPr>
        <w:spacing w:after="0"/>
        <w:ind w:left="360" w:firstLine="348"/>
        <w:jc w:val="center"/>
        <w:rPr>
          <w:rFonts w:ascii="Arial" w:hAnsi="Arial" w:cs="Arial"/>
          <w:sz w:val="24"/>
          <w:szCs w:val="24"/>
        </w:rPr>
      </w:pPr>
      <w:r w:rsidRPr="00705FAE">
        <w:rPr>
          <w:rFonts w:ascii="Arial" w:hAnsi="Arial" w:cs="Arial"/>
          <w:sz w:val="24"/>
          <w:szCs w:val="24"/>
        </w:rPr>
        <w:lastRenderedPageBreak/>
        <w:t>Перечень мероприятий подпрограммы 4 «Развитие архивного дела» муниципальной программы городского округа Люберцы Московской области «Цифровое муниципальное образование»</w:t>
      </w:r>
    </w:p>
    <w:p w14:paraId="5611E37F" w14:textId="77777777" w:rsidR="00B87A62" w:rsidRPr="00705FAE" w:rsidRDefault="00B87A62" w:rsidP="00B87A62">
      <w:pPr>
        <w:spacing w:after="160" w:line="259" w:lineRule="auto"/>
        <w:jc w:val="right"/>
        <w:rPr>
          <w:rFonts w:ascii="Arial" w:hAnsi="Arial" w:cs="Arial"/>
          <w:sz w:val="24"/>
          <w:szCs w:val="24"/>
        </w:rPr>
      </w:pPr>
      <w:r w:rsidRPr="00705FAE">
        <w:rPr>
          <w:rFonts w:ascii="Arial" w:hAnsi="Arial" w:cs="Arial"/>
          <w:sz w:val="24"/>
          <w:szCs w:val="24"/>
        </w:rPr>
        <w:t>Таблица 1</w:t>
      </w:r>
    </w:p>
    <w:tbl>
      <w:tblPr>
        <w:tblW w:w="15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2406"/>
        <w:gridCol w:w="709"/>
        <w:gridCol w:w="1984"/>
        <w:gridCol w:w="1134"/>
        <w:gridCol w:w="992"/>
        <w:gridCol w:w="709"/>
        <w:gridCol w:w="708"/>
        <w:gridCol w:w="851"/>
        <w:gridCol w:w="709"/>
        <w:gridCol w:w="859"/>
        <w:gridCol w:w="709"/>
        <w:gridCol w:w="708"/>
        <w:gridCol w:w="842"/>
        <w:gridCol w:w="1409"/>
      </w:tblGrid>
      <w:tr w:rsidR="0090217C" w:rsidRPr="00705FAE" w14:paraId="48093ED4" w14:textId="77777777" w:rsidTr="00705FAE">
        <w:trPr>
          <w:trHeight w:val="20"/>
        </w:trPr>
        <w:tc>
          <w:tcPr>
            <w:tcW w:w="424" w:type="dxa"/>
            <w:vMerge w:val="restart"/>
            <w:shd w:val="clear" w:color="000000" w:fill="FFFFFF"/>
            <w:vAlign w:val="center"/>
          </w:tcPr>
          <w:p w14:paraId="07515EE6" w14:textId="77777777" w:rsidR="0090217C" w:rsidRPr="00705FAE" w:rsidRDefault="0090217C" w:rsidP="003B1B4A">
            <w:pPr>
              <w:autoSpaceDE w:val="0"/>
              <w:autoSpaceDN w:val="0"/>
              <w:adjustRightInd w:val="0"/>
              <w:ind w:left="19" w:right="19"/>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 п/п</w:t>
            </w:r>
          </w:p>
        </w:tc>
        <w:tc>
          <w:tcPr>
            <w:tcW w:w="2406" w:type="dxa"/>
            <w:vMerge w:val="restart"/>
            <w:shd w:val="clear" w:color="000000" w:fill="FFFFFF"/>
            <w:vAlign w:val="center"/>
          </w:tcPr>
          <w:p w14:paraId="57B25646" w14:textId="77777777" w:rsidR="0090217C" w:rsidRPr="00705FAE" w:rsidRDefault="0090217C" w:rsidP="003B1B4A">
            <w:pPr>
              <w:autoSpaceDE w:val="0"/>
              <w:autoSpaceDN w:val="0"/>
              <w:adjustRightInd w:val="0"/>
              <w:ind w:left="19" w:right="19"/>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Мероприятие подпрограммы</w:t>
            </w:r>
          </w:p>
        </w:tc>
        <w:tc>
          <w:tcPr>
            <w:tcW w:w="709" w:type="dxa"/>
            <w:vMerge w:val="restart"/>
            <w:shd w:val="clear" w:color="000000" w:fill="FFFFFF"/>
            <w:vAlign w:val="center"/>
          </w:tcPr>
          <w:p w14:paraId="6FA4A886" w14:textId="77777777" w:rsidR="0090217C" w:rsidRPr="00705FAE" w:rsidRDefault="0090217C" w:rsidP="003B1B4A">
            <w:pPr>
              <w:autoSpaceDE w:val="0"/>
              <w:autoSpaceDN w:val="0"/>
              <w:adjustRightInd w:val="0"/>
              <w:ind w:left="19" w:right="19"/>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Сроки исполнения мероприятия</w:t>
            </w:r>
          </w:p>
        </w:tc>
        <w:tc>
          <w:tcPr>
            <w:tcW w:w="1984" w:type="dxa"/>
            <w:vMerge w:val="restart"/>
            <w:shd w:val="clear" w:color="000000" w:fill="FFFFFF"/>
            <w:vAlign w:val="center"/>
          </w:tcPr>
          <w:p w14:paraId="1AE20881" w14:textId="77777777" w:rsidR="0090217C" w:rsidRPr="00705FAE" w:rsidRDefault="0090217C" w:rsidP="003B1B4A">
            <w:pPr>
              <w:autoSpaceDE w:val="0"/>
              <w:autoSpaceDN w:val="0"/>
              <w:adjustRightInd w:val="0"/>
              <w:ind w:left="19" w:right="19"/>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Источники финансирования</w:t>
            </w:r>
          </w:p>
        </w:tc>
        <w:tc>
          <w:tcPr>
            <w:tcW w:w="1134" w:type="dxa"/>
            <w:vMerge w:val="restart"/>
            <w:shd w:val="clear" w:color="000000" w:fill="FFFFFF"/>
            <w:vAlign w:val="center"/>
          </w:tcPr>
          <w:p w14:paraId="6C6CFF06" w14:textId="77777777" w:rsidR="0090217C" w:rsidRPr="00705FAE" w:rsidRDefault="0090217C" w:rsidP="003B1B4A">
            <w:pPr>
              <w:autoSpaceDE w:val="0"/>
              <w:autoSpaceDN w:val="0"/>
              <w:adjustRightInd w:val="0"/>
              <w:ind w:left="19" w:right="19"/>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Всего</w:t>
            </w:r>
          </w:p>
          <w:p w14:paraId="2C8071EE" w14:textId="77777777" w:rsidR="0090217C" w:rsidRPr="00705FAE" w:rsidRDefault="0090217C" w:rsidP="003B1B4A">
            <w:pPr>
              <w:autoSpaceDE w:val="0"/>
              <w:autoSpaceDN w:val="0"/>
              <w:adjustRightInd w:val="0"/>
              <w:ind w:left="19" w:right="19"/>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 xml:space="preserve"> (тыс. руб.)</w:t>
            </w:r>
          </w:p>
        </w:tc>
        <w:tc>
          <w:tcPr>
            <w:tcW w:w="7087" w:type="dxa"/>
            <w:gridSpan w:val="9"/>
            <w:shd w:val="clear" w:color="000000" w:fill="FFFFFF"/>
          </w:tcPr>
          <w:p w14:paraId="569F8EE7" w14:textId="279E9AA6" w:rsidR="0090217C" w:rsidRPr="00705FAE" w:rsidRDefault="0090217C" w:rsidP="003B1B4A">
            <w:pPr>
              <w:autoSpaceDE w:val="0"/>
              <w:autoSpaceDN w:val="0"/>
              <w:adjustRightInd w:val="0"/>
              <w:ind w:left="19" w:right="19"/>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Объем финансирования по годам (тыс. руб.)</w:t>
            </w:r>
          </w:p>
        </w:tc>
        <w:tc>
          <w:tcPr>
            <w:tcW w:w="1409" w:type="dxa"/>
            <w:vMerge w:val="restart"/>
            <w:shd w:val="clear" w:color="000000" w:fill="FFFFFF"/>
            <w:vAlign w:val="center"/>
          </w:tcPr>
          <w:p w14:paraId="423A0CC8" w14:textId="77777777" w:rsidR="0090217C" w:rsidRPr="00705FAE" w:rsidRDefault="0090217C" w:rsidP="003B1B4A">
            <w:pPr>
              <w:autoSpaceDE w:val="0"/>
              <w:autoSpaceDN w:val="0"/>
              <w:adjustRightInd w:val="0"/>
              <w:ind w:left="20" w:right="20"/>
              <w:jc w:val="center"/>
              <w:rPr>
                <w:rFonts w:ascii="Arial" w:eastAsiaTheme="minorEastAsia" w:hAnsi="Arial" w:cs="Arial"/>
                <w:color w:val="000000"/>
                <w:sz w:val="24"/>
                <w:szCs w:val="24"/>
              </w:rPr>
            </w:pPr>
            <w:r w:rsidRPr="00705FAE">
              <w:rPr>
                <w:rFonts w:ascii="Arial" w:hAnsi="Arial" w:cs="Arial"/>
                <w:sz w:val="24"/>
                <w:szCs w:val="24"/>
              </w:rPr>
              <w:t>Ответственный за выполнение мероприятия</w:t>
            </w:r>
          </w:p>
        </w:tc>
      </w:tr>
      <w:tr w:rsidR="00A51360" w:rsidRPr="00705FAE" w14:paraId="50748908" w14:textId="77777777" w:rsidTr="00705FAE">
        <w:trPr>
          <w:trHeight w:val="20"/>
        </w:trPr>
        <w:tc>
          <w:tcPr>
            <w:tcW w:w="424" w:type="dxa"/>
            <w:vMerge/>
            <w:shd w:val="clear" w:color="000000" w:fill="FFFFFF"/>
            <w:vAlign w:val="center"/>
          </w:tcPr>
          <w:p w14:paraId="25BC339E" w14:textId="77777777" w:rsidR="00A51360" w:rsidRPr="00705FAE" w:rsidRDefault="00A51360" w:rsidP="003B1B4A">
            <w:pPr>
              <w:autoSpaceDE w:val="0"/>
              <w:autoSpaceDN w:val="0"/>
              <w:adjustRightInd w:val="0"/>
              <w:ind w:left="20" w:right="20"/>
              <w:jc w:val="center"/>
              <w:rPr>
                <w:rFonts w:ascii="Arial" w:eastAsiaTheme="minorEastAsia" w:hAnsi="Arial" w:cs="Arial"/>
                <w:strike/>
                <w:color w:val="000000"/>
                <w:sz w:val="24"/>
                <w:szCs w:val="24"/>
                <w:u w:val="single"/>
              </w:rPr>
            </w:pPr>
          </w:p>
        </w:tc>
        <w:tc>
          <w:tcPr>
            <w:tcW w:w="2406" w:type="dxa"/>
            <w:vMerge/>
            <w:shd w:val="clear" w:color="000000" w:fill="FFFFFF"/>
            <w:vAlign w:val="center"/>
          </w:tcPr>
          <w:p w14:paraId="4014FDC1" w14:textId="77777777" w:rsidR="00A51360" w:rsidRPr="00705FAE" w:rsidRDefault="00A51360" w:rsidP="003B1B4A">
            <w:pPr>
              <w:autoSpaceDE w:val="0"/>
              <w:autoSpaceDN w:val="0"/>
              <w:adjustRightInd w:val="0"/>
              <w:ind w:left="20" w:right="20"/>
              <w:jc w:val="center"/>
              <w:rPr>
                <w:rFonts w:ascii="Arial" w:eastAsiaTheme="minorEastAsia" w:hAnsi="Arial" w:cs="Arial"/>
                <w:strike/>
                <w:color w:val="000000"/>
                <w:sz w:val="24"/>
                <w:szCs w:val="24"/>
                <w:u w:val="single"/>
              </w:rPr>
            </w:pPr>
          </w:p>
        </w:tc>
        <w:tc>
          <w:tcPr>
            <w:tcW w:w="709" w:type="dxa"/>
            <w:vMerge/>
            <w:shd w:val="clear" w:color="000000" w:fill="FFFFFF"/>
            <w:vAlign w:val="center"/>
          </w:tcPr>
          <w:p w14:paraId="0057A84A" w14:textId="77777777" w:rsidR="00A51360" w:rsidRPr="00705FAE" w:rsidRDefault="00A51360" w:rsidP="003B1B4A">
            <w:pPr>
              <w:autoSpaceDE w:val="0"/>
              <w:autoSpaceDN w:val="0"/>
              <w:adjustRightInd w:val="0"/>
              <w:ind w:left="20" w:right="20"/>
              <w:jc w:val="center"/>
              <w:rPr>
                <w:rFonts w:ascii="Arial" w:eastAsiaTheme="minorEastAsia" w:hAnsi="Arial" w:cs="Arial"/>
                <w:strike/>
                <w:color w:val="000000"/>
                <w:sz w:val="24"/>
                <w:szCs w:val="24"/>
                <w:u w:val="single"/>
              </w:rPr>
            </w:pPr>
          </w:p>
        </w:tc>
        <w:tc>
          <w:tcPr>
            <w:tcW w:w="1984" w:type="dxa"/>
            <w:vMerge/>
            <w:shd w:val="clear" w:color="000000" w:fill="FFFFFF"/>
            <w:vAlign w:val="center"/>
          </w:tcPr>
          <w:p w14:paraId="3DDFC3D3" w14:textId="77777777" w:rsidR="00A51360" w:rsidRPr="00705FAE" w:rsidRDefault="00A51360" w:rsidP="003B1B4A">
            <w:pPr>
              <w:autoSpaceDE w:val="0"/>
              <w:autoSpaceDN w:val="0"/>
              <w:adjustRightInd w:val="0"/>
              <w:ind w:left="20" w:right="20"/>
              <w:jc w:val="center"/>
              <w:rPr>
                <w:rFonts w:ascii="Arial" w:eastAsiaTheme="minorEastAsia" w:hAnsi="Arial" w:cs="Arial"/>
                <w:strike/>
                <w:color w:val="000000"/>
                <w:sz w:val="24"/>
                <w:szCs w:val="24"/>
                <w:u w:val="single"/>
              </w:rPr>
            </w:pPr>
          </w:p>
        </w:tc>
        <w:tc>
          <w:tcPr>
            <w:tcW w:w="1134" w:type="dxa"/>
            <w:vMerge/>
            <w:shd w:val="clear" w:color="000000" w:fill="FFFFFF"/>
            <w:vAlign w:val="center"/>
          </w:tcPr>
          <w:p w14:paraId="4C683E2F" w14:textId="77777777" w:rsidR="00A51360" w:rsidRPr="00705FAE" w:rsidRDefault="00A51360" w:rsidP="003B1B4A">
            <w:pPr>
              <w:autoSpaceDE w:val="0"/>
              <w:autoSpaceDN w:val="0"/>
              <w:adjustRightInd w:val="0"/>
              <w:ind w:left="20" w:right="20"/>
              <w:jc w:val="center"/>
              <w:rPr>
                <w:rFonts w:ascii="Arial" w:eastAsiaTheme="minorEastAsia" w:hAnsi="Arial" w:cs="Arial"/>
                <w:strike/>
                <w:color w:val="000000"/>
                <w:sz w:val="24"/>
                <w:szCs w:val="24"/>
                <w:u w:val="single"/>
              </w:rPr>
            </w:pPr>
          </w:p>
        </w:tc>
        <w:tc>
          <w:tcPr>
            <w:tcW w:w="992" w:type="dxa"/>
            <w:shd w:val="clear" w:color="000000" w:fill="FFFFFF"/>
            <w:vAlign w:val="center"/>
          </w:tcPr>
          <w:p w14:paraId="6F7521BE" w14:textId="6A6AA41C" w:rsidR="00A51360" w:rsidRPr="00705FAE" w:rsidRDefault="00A51360" w:rsidP="003B1B4A">
            <w:pPr>
              <w:autoSpaceDE w:val="0"/>
              <w:autoSpaceDN w:val="0"/>
              <w:adjustRightInd w:val="0"/>
              <w:ind w:left="20" w:right="2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2023</w:t>
            </w:r>
          </w:p>
        </w:tc>
        <w:tc>
          <w:tcPr>
            <w:tcW w:w="3836" w:type="dxa"/>
            <w:gridSpan w:val="5"/>
            <w:shd w:val="clear" w:color="000000" w:fill="FFFFFF"/>
            <w:vAlign w:val="center"/>
          </w:tcPr>
          <w:p w14:paraId="562672B4" w14:textId="22B7A0FF" w:rsidR="00A51360" w:rsidRPr="00705FAE" w:rsidRDefault="00A51360" w:rsidP="003B1B4A">
            <w:pPr>
              <w:autoSpaceDE w:val="0"/>
              <w:autoSpaceDN w:val="0"/>
              <w:adjustRightInd w:val="0"/>
              <w:ind w:left="20" w:right="2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2024</w:t>
            </w:r>
          </w:p>
        </w:tc>
        <w:tc>
          <w:tcPr>
            <w:tcW w:w="709" w:type="dxa"/>
            <w:shd w:val="clear" w:color="000000" w:fill="FFFFFF"/>
            <w:vAlign w:val="center"/>
          </w:tcPr>
          <w:p w14:paraId="1C0B573B" w14:textId="429DDDE9" w:rsidR="00A51360" w:rsidRPr="00705FAE" w:rsidRDefault="00A51360" w:rsidP="003B1B4A">
            <w:pPr>
              <w:autoSpaceDE w:val="0"/>
              <w:autoSpaceDN w:val="0"/>
              <w:adjustRightInd w:val="0"/>
              <w:ind w:left="20" w:right="2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2025</w:t>
            </w:r>
          </w:p>
        </w:tc>
        <w:tc>
          <w:tcPr>
            <w:tcW w:w="708" w:type="dxa"/>
            <w:shd w:val="clear" w:color="000000" w:fill="FFFFFF"/>
            <w:vAlign w:val="center"/>
          </w:tcPr>
          <w:p w14:paraId="7A1E453A" w14:textId="4CFB3EC2" w:rsidR="00A51360" w:rsidRPr="00705FAE" w:rsidRDefault="00A51360" w:rsidP="003B1B4A">
            <w:pPr>
              <w:autoSpaceDE w:val="0"/>
              <w:autoSpaceDN w:val="0"/>
              <w:adjustRightInd w:val="0"/>
              <w:ind w:left="20" w:right="2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2026</w:t>
            </w:r>
          </w:p>
        </w:tc>
        <w:tc>
          <w:tcPr>
            <w:tcW w:w="842" w:type="dxa"/>
            <w:shd w:val="clear" w:color="000000" w:fill="FFFFFF"/>
            <w:vAlign w:val="center"/>
          </w:tcPr>
          <w:p w14:paraId="5E4D3C1C" w14:textId="07E2982C" w:rsidR="00A51360" w:rsidRPr="00705FAE" w:rsidRDefault="00A51360" w:rsidP="003B1B4A">
            <w:pPr>
              <w:autoSpaceDE w:val="0"/>
              <w:autoSpaceDN w:val="0"/>
              <w:adjustRightInd w:val="0"/>
              <w:ind w:left="20" w:right="2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2027</w:t>
            </w:r>
          </w:p>
        </w:tc>
        <w:tc>
          <w:tcPr>
            <w:tcW w:w="1409" w:type="dxa"/>
            <w:vMerge/>
            <w:shd w:val="clear" w:color="000000" w:fill="FFFFFF"/>
            <w:vAlign w:val="center"/>
          </w:tcPr>
          <w:p w14:paraId="5407F5FB" w14:textId="77777777" w:rsidR="00A51360" w:rsidRPr="00705FAE" w:rsidRDefault="00A51360" w:rsidP="003B1B4A">
            <w:pPr>
              <w:autoSpaceDE w:val="0"/>
              <w:autoSpaceDN w:val="0"/>
              <w:adjustRightInd w:val="0"/>
              <w:ind w:left="20" w:right="20"/>
              <w:jc w:val="center"/>
              <w:rPr>
                <w:rFonts w:ascii="Arial" w:eastAsiaTheme="minorEastAsia" w:hAnsi="Arial" w:cs="Arial"/>
                <w:strike/>
                <w:color w:val="000000"/>
                <w:sz w:val="24"/>
                <w:szCs w:val="24"/>
                <w:u w:val="single"/>
              </w:rPr>
            </w:pPr>
          </w:p>
        </w:tc>
      </w:tr>
      <w:tr w:rsidR="00A51360" w:rsidRPr="00705FAE" w14:paraId="39EA4421" w14:textId="77777777" w:rsidTr="00705FAE">
        <w:trPr>
          <w:trHeight w:val="20"/>
        </w:trPr>
        <w:tc>
          <w:tcPr>
            <w:tcW w:w="424" w:type="dxa"/>
            <w:shd w:val="clear" w:color="000000" w:fill="FFFFFF"/>
            <w:vAlign w:val="center"/>
          </w:tcPr>
          <w:p w14:paraId="21B9D27F" w14:textId="77777777" w:rsidR="00A51360" w:rsidRPr="00705FAE" w:rsidRDefault="00A51360" w:rsidP="003B1B4A">
            <w:pPr>
              <w:autoSpaceDE w:val="0"/>
              <w:autoSpaceDN w:val="0"/>
              <w:adjustRightInd w:val="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1</w:t>
            </w:r>
          </w:p>
        </w:tc>
        <w:tc>
          <w:tcPr>
            <w:tcW w:w="2406" w:type="dxa"/>
            <w:shd w:val="clear" w:color="000000" w:fill="FFFFFF"/>
            <w:vAlign w:val="center"/>
          </w:tcPr>
          <w:p w14:paraId="70CD1CC3" w14:textId="77777777" w:rsidR="00A51360" w:rsidRPr="00705FAE" w:rsidRDefault="00A51360" w:rsidP="003B1B4A">
            <w:pPr>
              <w:autoSpaceDE w:val="0"/>
              <w:autoSpaceDN w:val="0"/>
              <w:adjustRightInd w:val="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w:t>
            </w:r>
          </w:p>
        </w:tc>
        <w:tc>
          <w:tcPr>
            <w:tcW w:w="709" w:type="dxa"/>
            <w:shd w:val="clear" w:color="000000" w:fill="FFFFFF"/>
            <w:vAlign w:val="center"/>
          </w:tcPr>
          <w:p w14:paraId="07D561C0" w14:textId="77777777" w:rsidR="00A51360" w:rsidRPr="00705FAE" w:rsidRDefault="00A51360" w:rsidP="003B1B4A">
            <w:pPr>
              <w:autoSpaceDE w:val="0"/>
              <w:autoSpaceDN w:val="0"/>
              <w:adjustRightInd w:val="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3</w:t>
            </w:r>
          </w:p>
        </w:tc>
        <w:tc>
          <w:tcPr>
            <w:tcW w:w="1984" w:type="dxa"/>
            <w:shd w:val="clear" w:color="000000" w:fill="FFFFFF"/>
            <w:vAlign w:val="center"/>
          </w:tcPr>
          <w:p w14:paraId="2013AE6F" w14:textId="77777777" w:rsidR="00A51360" w:rsidRPr="00705FAE" w:rsidRDefault="00A51360" w:rsidP="003B1B4A">
            <w:pPr>
              <w:autoSpaceDE w:val="0"/>
              <w:autoSpaceDN w:val="0"/>
              <w:adjustRightInd w:val="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4</w:t>
            </w:r>
          </w:p>
        </w:tc>
        <w:tc>
          <w:tcPr>
            <w:tcW w:w="1134" w:type="dxa"/>
            <w:shd w:val="clear" w:color="000000" w:fill="FFFFFF"/>
          </w:tcPr>
          <w:p w14:paraId="2E17AE32" w14:textId="77777777" w:rsidR="00A51360" w:rsidRPr="00705FAE" w:rsidRDefault="00A51360" w:rsidP="003B1B4A">
            <w:pPr>
              <w:autoSpaceDE w:val="0"/>
              <w:autoSpaceDN w:val="0"/>
              <w:adjustRightInd w:val="0"/>
              <w:ind w:left="20" w:right="2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5</w:t>
            </w:r>
          </w:p>
        </w:tc>
        <w:tc>
          <w:tcPr>
            <w:tcW w:w="992" w:type="dxa"/>
            <w:shd w:val="clear" w:color="000000" w:fill="FFFFFF"/>
          </w:tcPr>
          <w:p w14:paraId="3973C338" w14:textId="22760502" w:rsidR="00A51360" w:rsidRPr="00705FAE" w:rsidRDefault="00A51360" w:rsidP="003B1B4A">
            <w:pPr>
              <w:autoSpaceDE w:val="0"/>
              <w:autoSpaceDN w:val="0"/>
              <w:adjustRightInd w:val="0"/>
              <w:ind w:left="20" w:right="20"/>
              <w:jc w:val="center"/>
              <w:rPr>
                <w:rFonts w:ascii="Arial" w:eastAsiaTheme="minorEastAsia" w:hAnsi="Arial" w:cs="Arial"/>
                <w:color w:val="000000"/>
                <w:sz w:val="24"/>
                <w:szCs w:val="24"/>
                <w:lang w:val="en-US"/>
              </w:rPr>
            </w:pPr>
            <w:r w:rsidRPr="00705FAE">
              <w:rPr>
                <w:rFonts w:ascii="Arial" w:eastAsiaTheme="minorEastAsia" w:hAnsi="Arial" w:cs="Arial"/>
                <w:color w:val="000000"/>
                <w:sz w:val="24"/>
                <w:szCs w:val="24"/>
                <w:lang w:val="en-US"/>
              </w:rPr>
              <w:t>6</w:t>
            </w:r>
          </w:p>
        </w:tc>
        <w:tc>
          <w:tcPr>
            <w:tcW w:w="3836" w:type="dxa"/>
            <w:gridSpan w:val="5"/>
            <w:shd w:val="clear" w:color="000000" w:fill="FFFFFF"/>
          </w:tcPr>
          <w:p w14:paraId="5D826DC8" w14:textId="4A89EE25" w:rsidR="00A51360" w:rsidRPr="00705FAE" w:rsidRDefault="00A51360" w:rsidP="003B1B4A">
            <w:pPr>
              <w:autoSpaceDE w:val="0"/>
              <w:autoSpaceDN w:val="0"/>
              <w:adjustRightInd w:val="0"/>
              <w:ind w:left="20" w:right="2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7</w:t>
            </w:r>
          </w:p>
        </w:tc>
        <w:tc>
          <w:tcPr>
            <w:tcW w:w="709" w:type="dxa"/>
            <w:shd w:val="clear" w:color="000000" w:fill="FFFFFF"/>
          </w:tcPr>
          <w:p w14:paraId="6FBA85A5" w14:textId="1A025C9B" w:rsidR="00A51360" w:rsidRPr="00705FAE" w:rsidRDefault="00A51360" w:rsidP="003B1B4A">
            <w:pPr>
              <w:autoSpaceDE w:val="0"/>
              <w:autoSpaceDN w:val="0"/>
              <w:adjustRightInd w:val="0"/>
              <w:ind w:left="20" w:right="2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8</w:t>
            </w:r>
          </w:p>
        </w:tc>
        <w:tc>
          <w:tcPr>
            <w:tcW w:w="708" w:type="dxa"/>
            <w:shd w:val="clear" w:color="000000" w:fill="FFFFFF"/>
          </w:tcPr>
          <w:p w14:paraId="61A5EBAC" w14:textId="1B293A50" w:rsidR="00A51360" w:rsidRPr="00705FAE" w:rsidRDefault="00A51360" w:rsidP="003B1B4A">
            <w:pPr>
              <w:autoSpaceDE w:val="0"/>
              <w:autoSpaceDN w:val="0"/>
              <w:adjustRightInd w:val="0"/>
              <w:ind w:left="20" w:right="2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9</w:t>
            </w:r>
          </w:p>
        </w:tc>
        <w:tc>
          <w:tcPr>
            <w:tcW w:w="842" w:type="dxa"/>
            <w:shd w:val="clear" w:color="000000" w:fill="FFFFFF"/>
          </w:tcPr>
          <w:p w14:paraId="3585C3B8" w14:textId="297D965F" w:rsidR="00A51360" w:rsidRPr="00705FAE" w:rsidRDefault="00A51360" w:rsidP="003B1B4A">
            <w:pPr>
              <w:autoSpaceDE w:val="0"/>
              <w:autoSpaceDN w:val="0"/>
              <w:adjustRightInd w:val="0"/>
              <w:ind w:left="20" w:right="2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10</w:t>
            </w:r>
          </w:p>
        </w:tc>
        <w:tc>
          <w:tcPr>
            <w:tcW w:w="1409" w:type="dxa"/>
            <w:shd w:val="clear" w:color="000000" w:fill="FFFFFF"/>
            <w:vAlign w:val="center"/>
          </w:tcPr>
          <w:p w14:paraId="67B2300D" w14:textId="2BFEAFDB" w:rsidR="00A51360" w:rsidRPr="00705FAE" w:rsidRDefault="00A51360" w:rsidP="003B1B4A">
            <w:pPr>
              <w:autoSpaceDE w:val="0"/>
              <w:autoSpaceDN w:val="0"/>
              <w:adjustRightInd w:val="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11</w:t>
            </w:r>
          </w:p>
        </w:tc>
      </w:tr>
      <w:tr w:rsidR="00A51360" w:rsidRPr="00705FAE" w14:paraId="2E25438F" w14:textId="77777777" w:rsidTr="00705FAE">
        <w:trPr>
          <w:trHeight w:val="20"/>
        </w:trPr>
        <w:tc>
          <w:tcPr>
            <w:tcW w:w="424" w:type="dxa"/>
            <w:vMerge w:val="restart"/>
            <w:shd w:val="clear" w:color="000000" w:fill="FFFFFF"/>
          </w:tcPr>
          <w:p w14:paraId="6B4484EC" w14:textId="77777777" w:rsidR="00A51360" w:rsidRPr="00705FAE" w:rsidRDefault="00A51360" w:rsidP="0090217C">
            <w:pPr>
              <w:autoSpaceDE w:val="0"/>
              <w:autoSpaceDN w:val="0"/>
              <w:adjustRightInd w:val="0"/>
              <w:ind w:left="28" w:right="28"/>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1</w:t>
            </w:r>
          </w:p>
        </w:tc>
        <w:tc>
          <w:tcPr>
            <w:tcW w:w="2406" w:type="dxa"/>
            <w:vMerge w:val="restart"/>
            <w:shd w:val="clear" w:color="000000" w:fill="FFFFFF"/>
          </w:tcPr>
          <w:p w14:paraId="3EAC30E5" w14:textId="77777777" w:rsidR="00A51360" w:rsidRPr="00705FAE" w:rsidRDefault="00A51360" w:rsidP="0090217C">
            <w:pPr>
              <w:jc w:val="both"/>
              <w:rPr>
                <w:rFonts w:ascii="Arial" w:eastAsia="Calibri" w:hAnsi="Arial" w:cs="Arial"/>
                <w:color w:val="000000"/>
                <w:sz w:val="24"/>
                <w:szCs w:val="24"/>
              </w:rPr>
            </w:pPr>
            <w:r w:rsidRPr="00705FAE">
              <w:rPr>
                <w:rFonts w:ascii="Arial" w:eastAsia="Calibri" w:hAnsi="Arial" w:cs="Arial"/>
                <w:color w:val="000000"/>
                <w:sz w:val="24"/>
                <w:szCs w:val="24"/>
              </w:rPr>
              <w:t>Основное мероприятие 01. Хранение, комплектование, учет и использование архивных документов в муниципальных архивах</w:t>
            </w:r>
          </w:p>
          <w:p w14:paraId="6EDC8F0A" w14:textId="77777777" w:rsidR="00A51360" w:rsidRPr="00705FAE" w:rsidRDefault="00A51360" w:rsidP="0090217C">
            <w:pPr>
              <w:autoSpaceDE w:val="0"/>
              <w:autoSpaceDN w:val="0"/>
              <w:adjustRightInd w:val="0"/>
              <w:ind w:right="28"/>
              <w:jc w:val="both"/>
              <w:rPr>
                <w:rFonts w:ascii="Arial" w:eastAsiaTheme="minorEastAsia" w:hAnsi="Arial" w:cs="Arial"/>
                <w:color w:val="000000"/>
                <w:sz w:val="24"/>
                <w:szCs w:val="24"/>
              </w:rPr>
            </w:pPr>
          </w:p>
        </w:tc>
        <w:tc>
          <w:tcPr>
            <w:tcW w:w="709" w:type="dxa"/>
            <w:vMerge w:val="restart"/>
            <w:shd w:val="clear" w:color="000000" w:fill="FFFFFF"/>
            <w:vAlign w:val="center"/>
          </w:tcPr>
          <w:p w14:paraId="1E686846"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 xml:space="preserve">19.06.2023 </w:t>
            </w:r>
          </w:p>
          <w:p w14:paraId="2674FFCD"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 xml:space="preserve">- </w:t>
            </w:r>
          </w:p>
          <w:p w14:paraId="7186220D" w14:textId="7C4A1249"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31.12.2023</w:t>
            </w:r>
          </w:p>
        </w:tc>
        <w:tc>
          <w:tcPr>
            <w:tcW w:w="1984" w:type="dxa"/>
            <w:shd w:val="clear" w:color="000000" w:fill="FFFFFF"/>
          </w:tcPr>
          <w:p w14:paraId="41D550F9" w14:textId="77777777" w:rsidR="00A51360" w:rsidRPr="00705FAE" w:rsidRDefault="00A51360" w:rsidP="0090217C">
            <w:pPr>
              <w:autoSpaceDE w:val="0"/>
              <w:autoSpaceDN w:val="0"/>
              <w:adjustRightInd w:val="0"/>
              <w:spacing w:after="0"/>
              <w:ind w:left="57" w:right="57"/>
              <w:rPr>
                <w:rFonts w:ascii="Arial" w:eastAsiaTheme="minorEastAsia" w:hAnsi="Arial" w:cs="Arial"/>
                <w:color w:val="000000"/>
                <w:sz w:val="24"/>
                <w:szCs w:val="24"/>
              </w:rPr>
            </w:pPr>
            <w:r w:rsidRPr="00705FAE">
              <w:rPr>
                <w:rFonts w:ascii="Arial" w:eastAsiaTheme="minorEastAsia" w:hAnsi="Arial" w:cs="Arial"/>
                <w:color w:val="000000"/>
                <w:sz w:val="24"/>
                <w:szCs w:val="24"/>
              </w:rPr>
              <w:t>Средства федерального бюджета</w:t>
            </w:r>
          </w:p>
        </w:tc>
        <w:tc>
          <w:tcPr>
            <w:tcW w:w="1134" w:type="dxa"/>
            <w:shd w:val="clear" w:color="000000" w:fill="FFFFFF"/>
            <w:noWrap/>
            <w:vAlign w:val="center"/>
          </w:tcPr>
          <w:p w14:paraId="2F902ADD"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992" w:type="dxa"/>
            <w:shd w:val="clear" w:color="000000" w:fill="FFFFFF"/>
            <w:vAlign w:val="center"/>
          </w:tcPr>
          <w:p w14:paraId="2764CE8F" w14:textId="36EF3955"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3836" w:type="dxa"/>
            <w:gridSpan w:val="5"/>
            <w:shd w:val="clear" w:color="000000" w:fill="FFFFFF"/>
            <w:noWrap/>
            <w:vAlign w:val="center"/>
          </w:tcPr>
          <w:p w14:paraId="48C921EC" w14:textId="5D226FB4"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67273911"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66C53550"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7A0FE6A2" w14:textId="327F81D2"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val="restart"/>
            <w:shd w:val="clear" w:color="000000" w:fill="FFFFFF"/>
            <w:vAlign w:val="center"/>
          </w:tcPr>
          <w:p w14:paraId="4F0FD9D9" w14:textId="0BE514EB" w:rsidR="00A51360" w:rsidRPr="00705FAE" w:rsidRDefault="00B43AEE" w:rsidP="00B43AEE">
            <w:pPr>
              <w:autoSpaceDE w:val="0"/>
              <w:autoSpaceDN w:val="0"/>
              <w:adjustRightInd w:val="0"/>
              <w:ind w:left="20" w:right="2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r>
      <w:tr w:rsidR="00A51360" w:rsidRPr="00705FAE" w14:paraId="1D213904" w14:textId="77777777" w:rsidTr="00705FAE">
        <w:trPr>
          <w:trHeight w:val="20"/>
        </w:trPr>
        <w:tc>
          <w:tcPr>
            <w:tcW w:w="424" w:type="dxa"/>
            <w:vMerge/>
            <w:shd w:val="clear" w:color="000000" w:fill="FFFFFF"/>
          </w:tcPr>
          <w:p w14:paraId="669D83BD" w14:textId="77777777" w:rsidR="00A51360" w:rsidRPr="00705FAE" w:rsidRDefault="00A51360" w:rsidP="0090217C">
            <w:pPr>
              <w:autoSpaceDE w:val="0"/>
              <w:autoSpaceDN w:val="0"/>
              <w:adjustRightInd w:val="0"/>
              <w:ind w:left="28" w:right="28"/>
              <w:jc w:val="center"/>
              <w:rPr>
                <w:rFonts w:ascii="Arial" w:eastAsiaTheme="minorEastAsia" w:hAnsi="Arial" w:cs="Arial"/>
                <w:color w:val="000000"/>
                <w:sz w:val="24"/>
                <w:szCs w:val="24"/>
              </w:rPr>
            </w:pPr>
          </w:p>
        </w:tc>
        <w:tc>
          <w:tcPr>
            <w:tcW w:w="2406" w:type="dxa"/>
            <w:vMerge/>
            <w:shd w:val="clear" w:color="000000" w:fill="FFFFFF"/>
          </w:tcPr>
          <w:p w14:paraId="43D3CBBE" w14:textId="77777777" w:rsidR="00A51360" w:rsidRPr="00705FAE" w:rsidRDefault="00A51360" w:rsidP="0090217C">
            <w:pPr>
              <w:jc w:val="both"/>
              <w:rPr>
                <w:rFonts w:ascii="Arial" w:eastAsia="Calibri" w:hAnsi="Arial" w:cs="Arial"/>
                <w:color w:val="000000"/>
                <w:sz w:val="24"/>
                <w:szCs w:val="24"/>
              </w:rPr>
            </w:pPr>
          </w:p>
        </w:tc>
        <w:tc>
          <w:tcPr>
            <w:tcW w:w="709" w:type="dxa"/>
            <w:vMerge/>
            <w:shd w:val="clear" w:color="000000" w:fill="FFFFFF"/>
            <w:vAlign w:val="center"/>
          </w:tcPr>
          <w:p w14:paraId="2F3C08F3"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p>
        </w:tc>
        <w:tc>
          <w:tcPr>
            <w:tcW w:w="1984" w:type="dxa"/>
            <w:shd w:val="clear" w:color="000000" w:fill="FFFFFF"/>
          </w:tcPr>
          <w:p w14:paraId="2D300C59" w14:textId="77777777" w:rsidR="00A51360" w:rsidRPr="00705FAE" w:rsidRDefault="00A51360" w:rsidP="0090217C">
            <w:pPr>
              <w:autoSpaceDE w:val="0"/>
              <w:autoSpaceDN w:val="0"/>
              <w:adjustRightInd w:val="0"/>
              <w:spacing w:after="0"/>
              <w:ind w:left="57" w:right="57"/>
              <w:rPr>
                <w:rFonts w:ascii="Arial" w:eastAsiaTheme="minorEastAsia" w:hAnsi="Arial" w:cs="Arial"/>
                <w:color w:val="000000"/>
                <w:sz w:val="24"/>
                <w:szCs w:val="24"/>
              </w:rPr>
            </w:pPr>
            <w:r w:rsidRPr="00705FAE">
              <w:rPr>
                <w:rFonts w:ascii="Arial" w:eastAsiaTheme="minorEastAsia" w:hAnsi="Arial" w:cs="Arial"/>
                <w:color w:val="000000"/>
                <w:sz w:val="24"/>
                <w:szCs w:val="24"/>
              </w:rPr>
              <w:t>Средства бюджета Московской области</w:t>
            </w:r>
          </w:p>
        </w:tc>
        <w:tc>
          <w:tcPr>
            <w:tcW w:w="1134" w:type="dxa"/>
            <w:shd w:val="clear" w:color="000000" w:fill="FFFFFF"/>
            <w:noWrap/>
            <w:vAlign w:val="center"/>
          </w:tcPr>
          <w:p w14:paraId="27568368"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992" w:type="dxa"/>
            <w:shd w:val="clear" w:color="000000" w:fill="FFFFFF"/>
            <w:vAlign w:val="center"/>
          </w:tcPr>
          <w:p w14:paraId="191FA329" w14:textId="1277473A"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3836" w:type="dxa"/>
            <w:gridSpan w:val="5"/>
            <w:shd w:val="clear" w:color="000000" w:fill="FFFFFF"/>
            <w:noWrap/>
            <w:vAlign w:val="center"/>
          </w:tcPr>
          <w:p w14:paraId="3CFBF4CA" w14:textId="0D2435F8"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28EAB237"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4EC3B0BC"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329775B0" w14:textId="28E2BD64"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shd w:val="clear" w:color="000000" w:fill="FFFFFF"/>
          </w:tcPr>
          <w:p w14:paraId="778AA678" w14:textId="77777777" w:rsidR="00A51360" w:rsidRPr="00705FAE" w:rsidRDefault="00A51360" w:rsidP="0090217C">
            <w:pPr>
              <w:autoSpaceDE w:val="0"/>
              <w:autoSpaceDN w:val="0"/>
              <w:adjustRightInd w:val="0"/>
              <w:ind w:left="20" w:right="20"/>
              <w:rPr>
                <w:rFonts w:ascii="Arial" w:eastAsiaTheme="minorEastAsia" w:hAnsi="Arial" w:cs="Arial"/>
                <w:color w:val="000000"/>
                <w:sz w:val="24"/>
                <w:szCs w:val="24"/>
              </w:rPr>
            </w:pPr>
          </w:p>
        </w:tc>
      </w:tr>
      <w:tr w:rsidR="00A51360" w:rsidRPr="00705FAE" w14:paraId="32876940" w14:textId="77777777" w:rsidTr="00705FAE">
        <w:trPr>
          <w:trHeight w:val="20"/>
        </w:trPr>
        <w:tc>
          <w:tcPr>
            <w:tcW w:w="424" w:type="dxa"/>
            <w:vMerge/>
            <w:shd w:val="clear" w:color="000000" w:fill="FFFFFF"/>
          </w:tcPr>
          <w:p w14:paraId="1E9505D4" w14:textId="77777777" w:rsidR="00A51360" w:rsidRPr="00705FAE" w:rsidRDefault="00A51360" w:rsidP="0090217C">
            <w:pPr>
              <w:autoSpaceDE w:val="0"/>
              <w:autoSpaceDN w:val="0"/>
              <w:adjustRightInd w:val="0"/>
              <w:ind w:left="28" w:right="28"/>
              <w:jc w:val="center"/>
              <w:rPr>
                <w:rFonts w:ascii="Arial" w:eastAsiaTheme="minorEastAsia" w:hAnsi="Arial" w:cs="Arial"/>
                <w:color w:val="000000"/>
                <w:sz w:val="24"/>
                <w:szCs w:val="24"/>
              </w:rPr>
            </w:pPr>
          </w:p>
        </w:tc>
        <w:tc>
          <w:tcPr>
            <w:tcW w:w="2406" w:type="dxa"/>
            <w:vMerge/>
            <w:shd w:val="clear" w:color="000000" w:fill="FFFFFF"/>
          </w:tcPr>
          <w:p w14:paraId="560D5268" w14:textId="77777777" w:rsidR="00A51360" w:rsidRPr="00705FAE" w:rsidRDefault="00A51360" w:rsidP="0090217C">
            <w:pPr>
              <w:jc w:val="both"/>
              <w:rPr>
                <w:rFonts w:ascii="Arial" w:eastAsia="Calibri" w:hAnsi="Arial" w:cs="Arial"/>
                <w:color w:val="000000"/>
                <w:sz w:val="24"/>
                <w:szCs w:val="24"/>
              </w:rPr>
            </w:pPr>
          </w:p>
        </w:tc>
        <w:tc>
          <w:tcPr>
            <w:tcW w:w="709" w:type="dxa"/>
            <w:vMerge/>
            <w:shd w:val="clear" w:color="000000" w:fill="FFFFFF"/>
            <w:vAlign w:val="center"/>
          </w:tcPr>
          <w:p w14:paraId="581F490E"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p>
        </w:tc>
        <w:tc>
          <w:tcPr>
            <w:tcW w:w="1984" w:type="dxa"/>
            <w:shd w:val="clear" w:color="000000" w:fill="FFFFFF"/>
          </w:tcPr>
          <w:p w14:paraId="43427FCB" w14:textId="77777777" w:rsidR="00A51360" w:rsidRPr="00705FAE" w:rsidRDefault="00A51360" w:rsidP="0090217C">
            <w:pPr>
              <w:autoSpaceDE w:val="0"/>
              <w:autoSpaceDN w:val="0"/>
              <w:adjustRightInd w:val="0"/>
              <w:spacing w:after="0"/>
              <w:ind w:left="57" w:right="57"/>
              <w:rPr>
                <w:rFonts w:ascii="Arial" w:eastAsiaTheme="minorEastAsia" w:hAnsi="Arial" w:cs="Arial"/>
                <w:color w:val="000000"/>
                <w:sz w:val="24"/>
                <w:szCs w:val="24"/>
              </w:rPr>
            </w:pPr>
            <w:r w:rsidRPr="00705FAE">
              <w:rPr>
                <w:rFonts w:ascii="Arial" w:eastAsiaTheme="minorEastAsia" w:hAnsi="Arial" w:cs="Arial"/>
                <w:color w:val="000000"/>
                <w:sz w:val="24"/>
                <w:szCs w:val="24"/>
              </w:rPr>
              <w:t>Средства бюджета городского округа Люберцы</w:t>
            </w:r>
          </w:p>
        </w:tc>
        <w:tc>
          <w:tcPr>
            <w:tcW w:w="1134" w:type="dxa"/>
            <w:shd w:val="clear" w:color="000000" w:fill="FFFFFF"/>
            <w:noWrap/>
            <w:vAlign w:val="center"/>
          </w:tcPr>
          <w:p w14:paraId="692D6330"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992" w:type="dxa"/>
            <w:shd w:val="clear" w:color="000000" w:fill="FFFFFF"/>
            <w:vAlign w:val="center"/>
          </w:tcPr>
          <w:p w14:paraId="72731BAD" w14:textId="04F42B4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3836" w:type="dxa"/>
            <w:gridSpan w:val="5"/>
            <w:shd w:val="clear" w:color="000000" w:fill="FFFFFF"/>
            <w:noWrap/>
            <w:vAlign w:val="center"/>
          </w:tcPr>
          <w:p w14:paraId="0D431D7B" w14:textId="41371BF2"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62CEA085"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2BF0E7EF"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64651E9B" w14:textId="0DCA4104"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shd w:val="clear" w:color="000000" w:fill="FFFFFF"/>
          </w:tcPr>
          <w:p w14:paraId="165413C7" w14:textId="77777777" w:rsidR="00A51360" w:rsidRPr="00705FAE" w:rsidRDefault="00A51360" w:rsidP="0090217C">
            <w:pPr>
              <w:autoSpaceDE w:val="0"/>
              <w:autoSpaceDN w:val="0"/>
              <w:adjustRightInd w:val="0"/>
              <w:ind w:left="20" w:right="20"/>
              <w:rPr>
                <w:rFonts w:ascii="Arial" w:eastAsiaTheme="minorEastAsia" w:hAnsi="Arial" w:cs="Arial"/>
                <w:color w:val="000000"/>
                <w:sz w:val="24"/>
                <w:szCs w:val="24"/>
              </w:rPr>
            </w:pPr>
          </w:p>
        </w:tc>
      </w:tr>
      <w:tr w:rsidR="00A51360" w:rsidRPr="00705FAE" w14:paraId="1CE7CFD9" w14:textId="77777777" w:rsidTr="00705FAE">
        <w:trPr>
          <w:trHeight w:val="20"/>
        </w:trPr>
        <w:tc>
          <w:tcPr>
            <w:tcW w:w="424" w:type="dxa"/>
            <w:vMerge/>
            <w:shd w:val="clear" w:color="000000" w:fill="FFFFFF"/>
          </w:tcPr>
          <w:p w14:paraId="0FDD7952" w14:textId="77777777" w:rsidR="00A51360" w:rsidRPr="00705FAE" w:rsidRDefault="00A51360" w:rsidP="0090217C">
            <w:pPr>
              <w:autoSpaceDE w:val="0"/>
              <w:autoSpaceDN w:val="0"/>
              <w:adjustRightInd w:val="0"/>
              <w:ind w:left="28" w:right="28"/>
              <w:jc w:val="center"/>
              <w:rPr>
                <w:rFonts w:ascii="Arial" w:eastAsiaTheme="minorEastAsia" w:hAnsi="Arial" w:cs="Arial"/>
                <w:color w:val="000000"/>
                <w:sz w:val="24"/>
                <w:szCs w:val="24"/>
              </w:rPr>
            </w:pPr>
          </w:p>
        </w:tc>
        <w:tc>
          <w:tcPr>
            <w:tcW w:w="2406" w:type="dxa"/>
            <w:vMerge/>
            <w:shd w:val="clear" w:color="000000" w:fill="FFFFFF"/>
          </w:tcPr>
          <w:p w14:paraId="3E83F3B0" w14:textId="77777777" w:rsidR="00A51360" w:rsidRPr="00705FAE" w:rsidRDefault="00A51360" w:rsidP="0090217C">
            <w:pPr>
              <w:jc w:val="both"/>
              <w:rPr>
                <w:rFonts w:ascii="Arial" w:eastAsia="Calibri" w:hAnsi="Arial" w:cs="Arial"/>
                <w:color w:val="000000"/>
                <w:sz w:val="24"/>
                <w:szCs w:val="24"/>
              </w:rPr>
            </w:pPr>
          </w:p>
        </w:tc>
        <w:tc>
          <w:tcPr>
            <w:tcW w:w="709" w:type="dxa"/>
            <w:vMerge/>
            <w:shd w:val="clear" w:color="000000" w:fill="FFFFFF"/>
            <w:vAlign w:val="center"/>
          </w:tcPr>
          <w:p w14:paraId="672889EA"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p>
        </w:tc>
        <w:tc>
          <w:tcPr>
            <w:tcW w:w="1984" w:type="dxa"/>
            <w:shd w:val="clear" w:color="000000" w:fill="FFFFFF"/>
          </w:tcPr>
          <w:p w14:paraId="193FD431" w14:textId="77777777" w:rsidR="00A51360" w:rsidRPr="00705FAE" w:rsidRDefault="00A51360" w:rsidP="0090217C">
            <w:pPr>
              <w:autoSpaceDE w:val="0"/>
              <w:autoSpaceDN w:val="0"/>
              <w:adjustRightInd w:val="0"/>
              <w:spacing w:after="0"/>
              <w:ind w:left="57" w:right="57"/>
              <w:rPr>
                <w:rFonts w:ascii="Arial" w:eastAsiaTheme="minorEastAsia" w:hAnsi="Arial" w:cs="Arial"/>
                <w:color w:val="000000"/>
                <w:sz w:val="24"/>
                <w:szCs w:val="24"/>
              </w:rPr>
            </w:pPr>
            <w:r w:rsidRPr="00705FAE">
              <w:rPr>
                <w:rFonts w:ascii="Arial" w:eastAsiaTheme="minorEastAsia" w:hAnsi="Arial" w:cs="Arial"/>
                <w:color w:val="000000"/>
                <w:sz w:val="24"/>
                <w:szCs w:val="24"/>
              </w:rPr>
              <w:t>Итого:</w:t>
            </w:r>
          </w:p>
        </w:tc>
        <w:tc>
          <w:tcPr>
            <w:tcW w:w="1134" w:type="dxa"/>
            <w:shd w:val="clear" w:color="000000" w:fill="FFFFFF"/>
            <w:noWrap/>
            <w:vAlign w:val="center"/>
          </w:tcPr>
          <w:p w14:paraId="40BC0AC8"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992" w:type="dxa"/>
            <w:shd w:val="clear" w:color="000000" w:fill="FFFFFF"/>
            <w:vAlign w:val="center"/>
          </w:tcPr>
          <w:p w14:paraId="3ABE9B55" w14:textId="262D06E8"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3836" w:type="dxa"/>
            <w:gridSpan w:val="5"/>
            <w:shd w:val="clear" w:color="000000" w:fill="FFFFFF"/>
            <w:noWrap/>
            <w:vAlign w:val="center"/>
          </w:tcPr>
          <w:p w14:paraId="08F6703A" w14:textId="7A37FD3C"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713C252D"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2B6B33D3"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57F88F59" w14:textId="51D9DF23"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shd w:val="clear" w:color="000000" w:fill="FFFFFF"/>
          </w:tcPr>
          <w:p w14:paraId="75A02CE9" w14:textId="77777777" w:rsidR="00A51360" w:rsidRPr="00705FAE" w:rsidRDefault="00A51360" w:rsidP="0090217C">
            <w:pPr>
              <w:autoSpaceDE w:val="0"/>
              <w:autoSpaceDN w:val="0"/>
              <w:adjustRightInd w:val="0"/>
              <w:ind w:left="20" w:right="20"/>
              <w:rPr>
                <w:rFonts w:ascii="Arial" w:eastAsiaTheme="minorEastAsia" w:hAnsi="Arial" w:cs="Arial"/>
                <w:color w:val="000000"/>
                <w:sz w:val="24"/>
                <w:szCs w:val="24"/>
              </w:rPr>
            </w:pPr>
          </w:p>
        </w:tc>
      </w:tr>
      <w:tr w:rsidR="00A51360" w:rsidRPr="00705FAE" w14:paraId="0FEC626C" w14:textId="77777777" w:rsidTr="00705FAE">
        <w:trPr>
          <w:trHeight w:val="20"/>
        </w:trPr>
        <w:tc>
          <w:tcPr>
            <w:tcW w:w="424" w:type="dxa"/>
            <w:vMerge w:val="restart"/>
            <w:shd w:val="clear" w:color="000000" w:fill="FFFFFF"/>
          </w:tcPr>
          <w:p w14:paraId="041D6C36" w14:textId="77777777" w:rsidR="00A51360" w:rsidRPr="00705FAE" w:rsidRDefault="00A51360" w:rsidP="0090217C">
            <w:pPr>
              <w:autoSpaceDE w:val="0"/>
              <w:autoSpaceDN w:val="0"/>
              <w:adjustRightInd w:val="0"/>
              <w:ind w:left="28" w:right="28"/>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1.1</w:t>
            </w:r>
          </w:p>
        </w:tc>
        <w:tc>
          <w:tcPr>
            <w:tcW w:w="2406" w:type="dxa"/>
            <w:vMerge w:val="restart"/>
            <w:shd w:val="clear" w:color="000000" w:fill="FFFFFF"/>
          </w:tcPr>
          <w:p w14:paraId="77CD05D1" w14:textId="77777777" w:rsidR="00A51360" w:rsidRPr="00705FAE" w:rsidRDefault="00A51360" w:rsidP="0090217C">
            <w:pPr>
              <w:jc w:val="both"/>
              <w:rPr>
                <w:rFonts w:ascii="Arial" w:eastAsia="Calibri" w:hAnsi="Arial" w:cs="Arial"/>
                <w:color w:val="000000"/>
                <w:sz w:val="24"/>
                <w:szCs w:val="24"/>
              </w:rPr>
            </w:pPr>
            <w:r w:rsidRPr="00705FAE">
              <w:rPr>
                <w:rFonts w:ascii="Arial" w:eastAsia="Calibri" w:hAnsi="Arial" w:cs="Arial"/>
                <w:color w:val="000000"/>
                <w:sz w:val="24"/>
                <w:szCs w:val="24"/>
              </w:rPr>
              <w:t xml:space="preserve">Мероприятие 01.02 Расходы на обеспечение </w:t>
            </w:r>
            <w:r w:rsidRPr="00705FAE">
              <w:rPr>
                <w:rFonts w:ascii="Arial" w:eastAsia="Calibri" w:hAnsi="Arial" w:cs="Arial"/>
                <w:color w:val="000000"/>
                <w:sz w:val="24"/>
                <w:szCs w:val="24"/>
              </w:rPr>
              <w:lastRenderedPageBreak/>
              <w:t>деятельности муниципальных архивов</w:t>
            </w:r>
          </w:p>
        </w:tc>
        <w:tc>
          <w:tcPr>
            <w:tcW w:w="709" w:type="dxa"/>
            <w:vMerge w:val="restart"/>
            <w:shd w:val="clear" w:color="000000" w:fill="FFFFFF"/>
            <w:vAlign w:val="center"/>
          </w:tcPr>
          <w:p w14:paraId="0F651798"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lastRenderedPageBreak/>
              <w:t xml:space="preserve">19.06.2023 </w:t>
            </w:r>
          </w:p>
          <w:p w14:paraId="3446CEA7"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lastRenderedPageBreak/>
              <w:t xml:space="preserve">- </w:t>
            </w:r>
          </w:p>
          <w:p w14:paraId="1B72AB7F" w14:textId="350660E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31.12.2023</w:t>
            </w:r>
          </w:p>
        </w:tc>
        <w:tc>
          <w:tcPr>
            <w:tcW w:w="1984" w:type="dxa"/>
            <w:shd w:val="clear" w:color="000000" w:fill="FFFFFF"/>
          </w:tcPr>
          <w:p w14:paraId="1929DDE9" w14:textId="77777777" w:rsidR="00A51360" w:rsidRPr="00705FAE" w:rsidRDefault="00A51360" w:rsidP="0090217C">
            <w:pPr>
              <w:autoSpaceDE w:val="0"/>
              <w:autoSpaceDN w:val="0"/>
              <w:adjustRightInd w:val="0"/>
              <w:spacing w:after="0"/>
              <w:ind w:left="57" w:right="57"/>
              <w:rPr>
                <w:rFonts w:ascii="Arial" w:eastAsiaTheme="minorEastAsia" w:hAnsi="Arial" w:cs="Arial"/>
                <w:color w:val="000000"/>
                <w:sz w:val="24"/>
                <w:szCs w:val="24"/>
              </w:rPr>
            </w:pPr>
            <w:r w:rsidRPr="00705FAE">
              <w:rPr>
                <w:rFonts w:ascii="Arial" w:eastAsiaTheme="minorEastAsia" w:hAnsi="Arial" w:cs="Arial"/>
                <w:color w:val="000000"/>
                <w:sz w:val="24"/>
                <w:szCs w:val="24"/>
              </w:rPr>
              <w:lastRenderedPageBreak/>
              <w:t>Средства федерального бюджета</w:t>
            </w:r>
          </w:p>
        </w:tc>
        <w:tc>
          <w:tcPr>
            <w:tcW w:w="1134" w:type="dxa"/>
            <w:shd w:val="clear" w:color="000000" w:fill="FFFFFF"/>
            <w:noWrap/>
            <w:vAlign w:val="center"/>
          </w:tcPr>
          <w:p w14:paraId="76330504"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992" w:type="dxa"/>
            <w:shd w:val="clear" w:color="000000" w:fill="FFFFFF"/>
            <w:vAlign w:val="center"/>
          </w:tcPr>
          <w:p w14:paraId="3DEB28B6" w14:textId="286EAA08"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3836" w:type="dxa"/>
            <w:gridSpan w:val="5"/>
            <w:shd w:val="clear" w:color="000000" w:fill="FFFFFF"/>
            <w:noWrap/>
            <w:vAlign w:val="center"/>
          </w:tcPr>
          <w:p w14:paraId="1E544E56" w14:textId="50FADD55"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234DF1AA"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003CD7FC"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7CF74893" w14:textId="7DC08571"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val="restart"/>
            <w:shd w:val="clear" w:color="000000" w:fill="FFFFFF"/>
          </w:tcPr>
          <w:p w14:paraId="35A82DA8" w14:textId="77777777" w:rsidR="00A51360" w:rsidRPr="00705FAE" w:rsidRDefault="00A51360" w:rsidP="0090217C">
            <w:pPr>
              <w:autoSpaceDE w:val="0"/>
              <w:autoSpaceDN w:val="0"/>
              <w:adjustRightInd w:val="0"/>
              <w:ind w:left="20" w:right="20"/>
              <w:rPr>
                <w:rFonts w:ascii="Arial" w:eastAsiaTheme="minorEastAsia" w:hAnsi="Arial" w:cs="Arial"/>
                <w:color w:val="000000"/>
                <w:sz w:val="24"/>
                <w:szCs w:val="24"/>
              </w:rPr>
            </w:pPr>
            <w:r w:rsidRPr="00705FAE">
              <w:rPr>
                <w:rFonts w:ascii="Arial" w:eastAsiaTheme="minorEastAsia" w:hAnsi="Arial" w:cs="Arial"/>
                <w:color w:val="000000"/>
                <w:sz w:val="24"/>
                <w:szCs w:val="24"/>
              </w:rPr>
              <w:t>Управление делами администра</w:t>
            </w:r>
            <w:r w:rsidRPr="00705FAE">
              <w:rPr>
                <w:rFonts w:ascii="Arial" w:eastAsiaTheme="minorEastAsia" w:hAnsi="Arial" w:cs="Arial"/>
                <w:color w:val="000000"/>
                <w:sz w:val="24"/>
                <w:szCs w:val="24"/>
              </w:rPr>
              <w:lastRenderedPageBreak/>
              <w:t>ции городского округа Люберцы Московской области</w:t>
            </w:r>
          </w:p>
        </w:tc>
      </w:tr>
      <w:tr w:rsidR="00A51360" w:rsidRPr="00705FAE" w14:paraId="43B5BF42" w14:textId="77777777" w:rsidTr="00705FAE">
        <w:trPr>
          <w:trHeight w:val="20"/>
        </w:trPr>
        <w:tc>
          <w:tcPr>
            <w:tcW w:w="424" w:type="dxa"/>
            <w:vMerge/>
            <w:shd w:val="clear" w:color="000000" w:fill="FFFFFF"/>
          </w:tcPr>
          <w:p w14:paraId="7A887B49" w14:textId="77777777" w:rsidR="00A51360" w:rsidRPr="00705FAE" w:rsidRDefault="00A51360" w:rsidP="0090217C">
            <w:pPr>
              <w:autoSpaceDE w:val="0"/>
              <w:autoSpaceDN w:val="0"/>
              <w:adjustRightInd w:val="0"/>
              <w:ind w:left="28" w:right="28"/>
              <w:jc w:val="center"/>
              <w:rPr>
                <w:rFonts w:ascii="Arial" w:eastAsiaTheme="minorEastAsia" w:hAnsi="Arial" w:cs="Arial"/>
                <w:color w:val="000000"/>
                <w:sz w:val="24"/>
                <w:szCs w:val="24"/>
              </w:rPr>
            </w:pPr>
          </w:p>
        </w:tc>
        <w:tc>
          <w:tcPr>
            <w:tcW w:w="2406" w:type="dxa"/>
            <w:vMerge/>
            <w:shd w:val="clear" w:color="000000" w:fill="FFFFFF"/>
          </w:tcPr>
          <w:p w14:paraId="60EE863F" w14:textId="77777777" w:rsidR="00A51360" w:rsidRPr="00705FAE" w:rsidRDefault="00A51360" w:rsidP="0090217C">
            <w:pPr>
              <w:jc w:val="both"/>
              <w:rPr>
                <w:rFonts w:ascii="Arial" w:eastAsia="Calibri" w:hAnsi="Arial" w:cs="Arial"/>
                <w:color w:val="000000"/>
                <w:sz w:val="24"/>
                <w:szCs w:val="24"/>
              </w:rPr>
            </w:pPr>
          </w:p>
        </w:tc>
        <w:tc>
          <w:tcPr>
            <w:tcW w:w="709" w:type="dxa"/>
            <w:vMerge/>
            <w:shd w:val="clear" w:color="000000" w:fill="FFFFFF"/>
            <w:vAlign w:val="center"/>
          </w:tcPr>
          <w:p w14:paraId="39A0F9ED"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p>
        </w:tc>
        <w:tc>
          <w:tcPr>
            <w:tcW w:w="1984" w:type="dxa"/>
            <w:shd w:val="clear" w:color="000000" w:fill="FFFFFF"/>
          </w:tcPr>
          <w:p w14:paraId="6FA0C72C" w14:textId="77777777" w:rsidR="00A51360" w:rsidRPr="00705FAE" w:rsidRDefault="00A51360" w:rsidP="0090217C">
            <w:pPr>
              <w:autoSpaceDE w:val="0"/>
              <w:autoSpaceDN w:val="0"/>
              <w:adjustRightInd w:val="0"/>
              <w:spacing w:after="0"/>
              <w:ind w:left="57" w:right="57"/>
              <w:rPr>
                <w:rFonts w:ascii="Arial" w:eastAsiaTheme="minorEastAsia" w:hAnsi="Arial" w:cs="Arial"/>
                <w:color w:val="000000"/>
                <w:sz w:val="24"/>
                <w:szCs w:val="24"/>
              </w:rPr>
            </w:pPr>
            <w:r w:rsidRPr="00705FAE">
              <w:rPr>
                <w:rFonts w:ascii="Arial" w:eastAsiaTheme="minorEastAsia" w:hAnsi="Arial" w:cs="Arial"/>
                <w:color w:val="000000"/>
                <w:sz w:val="24"/>
                <w:szCs w:val="24"/>
              </w:rPr>
              <w:t>Средства бюджета Московской области</w:t>
            </w:r>
          </w:p>
        </w:tc>
        <w:tc>
          <w:tcPr>
            <w:tcW w:w="1134" w:type="dxa"/>
            <w:shd w:val="clear" w:color="000000" w:fill="FFFFFF"/>
            <w:noWrap/>
            <w:vAlign w:val="center"/>
          </w:tcPr>
          <w:p w14:paraId="0605C72B"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992" w:type="dxa"/>
            <w:shd w:val="clear" w:color="000000" w:fill="FFFFFF"/>
            <w:vAlign w:val="center"/>
          </w:tcPr>
          <w:p w14:paraId="01917C46" w14:textId="387DADC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3836" w:type="dxa"/>
            <w:gridSpan w:val="5"/>
            <w:shd w:val="clear" w:color="000000" w:fill="FFFFFF"/>
            <w:noWrap/>
            <w:vAlign w:val="center"/>
          </w:tcPr>
          <w:p w14:paraId="26B66A8E" w14:textId="4309ED81"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3F228A53"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2B216998"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1F81A0CE" w14:textId="73557752"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shd w:val="clear" w:color="000000" w:fill="FFFFFF"/>
          </w:tcPr>
          <w:p w14:paraId="4B02C112" w14:textId="77777777" w:rsidR="00A51360" w:rsidRPr="00705FAE" w:rsidRDefault="00A51360" w:rsidP="0090217C">
            <w:pPr>
              <w:autoSpaceDE w:val="0"/>
              <w:autoSpaceDN w:val="0"/>
              <w:adjustRightInd w:val="0"/>
              <w:ind w:left="20" w:right="20"/>
              <w:rPr>
                <w:rFonts w:ascii="Arial" w:eastAsiaTheme="minorEastAsia" w:hAnsi="Arial" w:cs="Arial"/>
                <w:color w:val="000000"/>
                <w:sz w:val="24"/>
                <w:szCs w:val="24"/>
              </w:rPr>
            </w:pPr>
          </w:p>
        </w:tc>
      </w:tr>
      <w:tr w:rsidR="00A51360" w:rsidRPr="00705FAE" w14:paraId="08116886" w14:textId="77777777" w:rsidTr="00705FAE">
        <w:trPr>
          <w:trHeight w:val="20"/>
        </w:trPr>
        <w:tc>
          <w:tcPr>
            <w:tcW w:w="424" w:type="dxa"/>
            <w:vMerge/>
            <w:shd w:val="clear" w:color="000000" w:fill="FFFFFF"/>
          </w:tcPr>
          <w:p w14:paraId="2E771A26" w14:textId="77777777" w:rsidR="00A51360" w:rsidRPr="00705FAE" w:rsidRDefault="00A51360" w:rsidP="0090217C">
            <w:pPr>
              <w:autoSpaceDE w:val="0"/>
              <w:autoSpaceDN w:val="0"/>
              <w:adjustRightInd w:val="0"/>
              <w:ind w:left="28" w:right="28"/>
              <w:jc w:val="center"/>
              <w:rPr>
                <w:rFonts w:ascii="Arial" w:eastAsiaTheme="minorEastAsia" w:hAnsi="Arial" w:cs="Arial"/>
                <w:color w:val="000000"/>
                <w:sz w:val="24"/>
                <w:szCs w:val="24"/>
              </w:rPr>
            </w:pPr>
          </w:p>
        </w:tc>
        <w:tc>
          <w:tcPr>
            <w:tcW w:w="2406" w:type="dxa"/>
            <w:vMerge/>
            <w:shd w:val="clear" w:color="000000" w:fill="FFFFFF"/>
          </w:tcPr>
          <w:p w14:paraId="2A32EF1C" w14:textId="77777777" w:rsidR="00A51360" w:rsidRPr="00705FAE" w:rsidRDefault="00A51360" w:rsidP="0090217C">
            <w:pPr>
              <w:jc w:val="both"/>
              <w:rPr>
                <w:rFonts w:ascii="Arial" w:eastAsia="Calibri" w:hAnsi="Arial" w:cs="Arial"/>
                <w:color w:val="000000"/>
                <w:sz w:val="24"/>
                <w:szCs w:val="24"/>
              </w:rPr>
            </w:pPr>
          </w:p>
        </w:tc>
        <w:tc>
          <w:tcPr>
            <w:tcW w:w="709" w:type="dxa"/>
            <w:vMerge/>
            <w:shd w:val="clear" w:color="000000" w:fill="FFFFFF"/>
            <w:vAlign w:val="center"/>
          </w:tcPr>
          <w:p w14:paraId="7F0BCDB3"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p>
        </w:tc>
        <w:tc>
          <w:tcPr>
            <w:tcW w:w="1984" w:type="dxa"/>
            <w:shd w:val="clear" w:color="000000" w:fill="FFFFFF"/>
          </w:tcPr>
          <w:p w14:paraId="02DF45A4" w14:textId="77777777" w:rsidR="00A51360" w:rsidRPr="00705FAE" w:rsidRDefault="00A51360" w:rsidP="0090217C">
            <w:pPr>
              <w:autoSpaceDE w:val="0"/>
              <w:autoSpaceDN w:val="0"/>
              <w:adjustRightInd w:val="0"/>
              <w:spacing w:after="0"/>
              <w:ind w:left="57" w:right="57"/>
              <w:rPr>
                <w:rFonts w:ascii="Arial" w:eastAsiaTheme="minorEastAsia" w:hAnsi="Arial" w:cs="Arial"/>
                <w:color w:val="000000"/>
                <w:sz w:val="24"/>
                <w:szCs w:val="24"/>
              </w:rPr>
            </w:pPr>
            <w:r w:rsidRPr="00705FAE">
              <w:rPr>
                <w:rFonts w:ascii="Arial" w:eastAsiaTheme="minorEastAsia" w:hAnsi="Arial" w:cs="Arial"/>
                <w:color w:val="000000"/>
                <w:sz w:val="24"/>
                <w:szCs w:val="24"/>
              </w:rPr>
              <w:t>Средства бюджета городского округа Люберцы</w:t>
            </w:r>
          </w:p>
        </w:tc>
        <w:tc>
          <w:tcPr>
            <w:tcW w:w="1134" w:type="dxa"/>
            <w:shd w:val="clear" w:color="000000" w:fill="FFFFFF"/>
            <w:noWrap/>
            <w:vAlign w:val="center"/>
          </w:tcPr>
          <w:p w14:paraId="4A7F5090"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992" w:type="dxa"/>
            <w:shd w:val="clear" w:color="000000" w:fill="FFFFFF"/>
            <w:vAlign w:val="center"/>
          </w:tcPr>
          <w:p w14:paraId="08E4AB97" w14:textId="48807FF6"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3836" w:type="dxa"/>
            <w:gridSpan w:val="5"/>
            <w:shd w:val="clear" w:color="000000" w:fill="FFFFFF"/>
            <w:noWrap/>
            <w:vAlign w:val="center"/>
          </w:tcPr>
          <w:p w14:paraId="11426FB2" w14:textId="6EE94FB8"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3CC3BFCE"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3CA207E5"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6E00CD91" w14:textId="32DF9F4C"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shd w:val="clear" w:color="000000" w:fill="FFFFFF"/>
          </w:tcPr>
          <w:p w14:paraId="2FDB3873" w14:textId="77777777" w:rsidR="00A51360" w:rsidRPr="00705FAE" w:rsidRDefault="00A51360" w:rsidP="0090217C">
            <w:pPr>
              <w:autoSpaceDE w:val="0"/>
              <w:autoSpaceDN w:val="0"/>
              <w:adjustRightInd w:val="0"/>
              <w:ind w:left="20" w:right="20"/>
              <w:rPr>
                <w:rFonts w:ascii="Arial" w:eastAsiaTheme="minorEastAsia" w:hAnsi="Arial" w:cs="Arial"/>
                <w:color w:val="000000"/>
                <w:sz w:val="24"/>
                <w:szCs w:val="24"/>
              </w:rPr>
            </w:pPr>
          </w:p>
        </w:tc>
      </w:tr>
      <w:tr w:rsidR="00A51360" w:rsidRPr="00705FAE" w14:paraId="6B36CDB2" w14:textId="77777777" w:rsidTr="00705FAE">
        <w:trPr>
          <w:trHeight w:val="20"/>
        </w:trPr>
        <w:tc>
          <w:tcPr>
            <w:tcW w:w="424" w:type="dxa"/>
            <w:vMerge/>
            <w:shd w:val="clear" w:color="000000" w:fill="FFFFFF"/>
          </w:tcPr>
          <w:p w14:paraId="1EE3A0DE" w14:textId="77777777" w:rsidR="00A51360" w:rsidRPr="00705FAE" w:rsidRDefault="00A51360" w:rsidP="0090217C">
            <w:pPr>
              <w:autoSpaceDE w:val="0"/>
              <w:autoSpaceDN w:val="0"/>
              <w:adjustRightInd w:val="0"/>
              <w:ind w:left="28" w:right="28"/>
              <w:jc w:val="center"/>
              <w:rPr>
                <w:rFonts w:ascii="Arial" w:eastAsiaTheme="minorEastAsia" w:hAnsi="Arial" w:cs="Arial"/>
                <w:color w:val="000000"/>
                <w:sz w:val="24"/>
                <w:szCs w:val="24"/>
              </w:rPr>
            </w:pPr>
          </w:p>
        </w:tc>
        <w:tc>
          <w:tcPr>
            <w:tcW w:w="2406" w:type="dxa"/>
            <w:vMerge/>
            <w:shd w:val="clear" w:color="000000" w:fill="FFFFFF"/>
          </w:tcPr>
          <w:p w14:paraId="1D9F235E" w14:textId="77777777" w:rsidR="00A51360" w:rsidRPr="00705FAE" w:rsidRDefault="00A51360" w:rsidP="0090217C">
            <w:pPr>
              <w:jc w:val="both"/>
              <w:rPr>
                <w:rFonts w:ascii="Arial" w:eastAsia="Calibri" w:hAnsi="Arial" w:cs="Arial"/>
                <w:color w:val="000000"/>
                <w:sz w:val="24"/>
                <w:szCs w:val="24"/>
              </w:rPr>
            </w:pPr>
          </w:p>
        </w:tc>
        <w:tc>
          <w:tcPr>
            <w:tcW w:w="709" w:type="dxa"/>
            <w:vMerge/>
            <w:shd w:val="clear" w:color="000000" w:fill="FFFFFF"/>
            <w:vAlign w:val="center"/>
          </w:tcPr>
          <w:p w14:paraId="7D1C81E5"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p>
        </w:tc>
        <w:tc>
          <w:tcPr>
            <w:tcW w:w="1984" w:type="dxa"/>
            <w:shd w:val="clear" w:color="000000" w:fill="FFFFFF"/>
          </w:tcPr>
          <w:p w14:paraId="49B02999" w14:textId="77777777" w:rsidR="00A51360" w:rsidRPr="00705FAE" w:rsidRDefault="00A51360" w:rsidP="0090217C">
            <w:pPr>
              <w:autoSpaceDE w:val="0"/>
              <w:autoSpaceDN w:val="0"/>
              <w:adjustRightInd w:val="0"/>
              <w:spacing w:after="0"/>
              <w:ind w:left="57" w:right="57"/>
              <w:rPr>
                <w:rFonts w:ascii="Arial" w:eastAsiaTheme="minorEastAsia" w:hAnsi="Arial" w:cs="Arial"/>
                <w:color w:val="000000"/>
                <w:sz w:val="24"/>
                <w:szCs w:val="24"/>
              </w:rPr>
            </w:pPr>
            <w:r w:rsidRPr="00705FAE">
              <w:rPr>
                <w:rFonts w:ascii="Arial" w:eastAsiaTheme="minorEastAsia" w:hAnsi="Arial" w:cs="Arial"/>
                <w:color w:val="000000"/>
                <w:sz w:val="24"/>
                <w:szCs w:val="24"/>
              </w:rPr>
              <w:t>Итого:</w:t>
            </w:r>
          </w:p>
        </w:tc>
        <w:tc>
          <w:tcPr>
            <w:tcW w:w="1134" w:type="dxa"/>
            <w:shd w:val="clear" w:color="000000" w:fill="FFFFFF"/>
            <w:noWrap/>
            <w:vAlign w:val="center"/>
          </w:tcPr>
          <w:p w14:paraId="0638B2B8"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992" w:type="dxa"/>
            <w:shd w:val="clear" w:color="000000" w:fill="FFFFFF"/>
            <w:vAlign w:val="center"/>
          </w:tcPr>
          <w:p w14:paraId="170B22BF" w14:textId="04B9E3F3"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3836" w:type="dxa"/>
            <w:gridSpan w:val="5"/>
            <w:shd w:val="clear" w:color="000000" w:fill="FFFFFF"/>
            <w:noWrap/>
            <w:vAlign w:val="center"/>
          </w:tcPr>
          <w:p w14:paraId="482CF20B" w14:textId="07A4283A"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7F4E687C"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7E0B4ABD" w14:textId="77777777"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1D68D935" w14:textId="5E7B36A2" w:rsidR="00A51360" w:rsidRPr="00705FAE" w:rsidRDefault="00A51360" w:rsidP="0090217C">
            <w:pPr>
              <w:autoSpaceDE w:val="0"/>
              <w:autoSpaceDN w:val="0"/>
              <w:adjustRightInd w:val="0"/>
              <w:spacing w:after="0"/>
              <w:ind w:left="57" w:right="57"/>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shd w:val="clear" w:color="000000" w:fill="FFFFFF"/>
          </w:tcPr>
          <w:p w14:paraId="5A618BA3" w14:textId="77777777" w:rsidR="00A51360" w:rsidRPr="00705FAE" w:rsidRDefault="00A51360" w:rsidP="0090217C">
            <w:pPr>
              <w:autoSpaceDE w:val="0"/>
              <w:autoSpaceDN w:val="0"/>
              <w:adjustRightInd w:val="0"/>
              <w:ind w:left="20" w:right="20"/>
              <w:rPr>
                <w:rFonts w:ascii="Arial" w:eastAsiaTheme="minorEastAsia" w:hAnsi="Arial" w:cs="Arial"/>
                <w:color w:val="000000"/>
                <w:sz w:val="24"/>
                <w:szCs w:val="24"/>
              </w:rPr>
            </w:pPr>
          </w:p>
        </w:tc>
      </w:tr>
      <w:tr w:rsidR="00A51360" w:rsidRPr="00705FAE" w14:paraId="3B788CAD" w14:textId="77777777" w:rsidTr="00705FAE">
        <w:trPr>
          <w:trHeight w:val="20"/>
        </w:trPr>
        <w:tc>
          <w:tcPr>
            <w:tcW w:w="424" w:type="dxa"/>
            <w:vMerge/>
            <w:shd w:val="clear" w:color="000000" w:fill="FFFFFF"/>
          </w:tcPr>
          <w:p w14:paraId="307E0B91" w14:textId="77777777" w:rsidR="00A51360" w:rsidRPr="00705FAE" w:rsidRDefault="00A51360" w:rsidP="0090217C">
            <w:pPr>
              <w:autoSpaceDE w:val="0"/>
              <w:autoSpaceDN w:val="0"/>
              <w:adjustRightInd w:val="0"/>
              <w:ind w:left="28" w:right="28"/>
              <w:jc w:val="center"/>
              <w:rPr>
                <w:rFonts w:ascii="Arial" w:eastAsiaTheme="minorEastAsia" w:hAnsi="Arial" w:cs="Arial"/>
                <w:color w:val="000000"/>
                <w:sz w:val="24"/>
                <w:szCs w:val="24"/>
              </w:rPr>
            </w:pPr>
          </w:p>
        </w:tc>
        <w:tc>
          <w:tcPr>
            <w:tcW w:w="2406" w:type="dxa"/>
            <w:vMerge w:val="restart"/>
            <w:shd w:val="clear" w:color="000000" w:fill="FFFFFF"/>
          </w:tcPr>
          <w:p w14:paraId="6E8E94B6" w14:textId="77777777" w:rsidR="00A51360" w:rsidRPr="00705FAE" w:rsidRDefault="00A51360" w:rsidP="00F15AE2">
            <w:pPr>
              <w:autoSpaceDE w:val="0"/>
              <w:autoSpaceDN w:val="0"/>
              <w:adjustRightInd w:val="0"/>
              <w:spacing w:after="0"/>
              <w:jc w:val="both"/>
              <w:rPr>
                <w:rFonts w:ascii="Arial" w:eastAsiaTheme="minorEastAsia" w:hAnsi="Arial" w:cs="Arial"/>
                <w:color w:val="000000"/>
                <w:sz w:val="24"/>
                <w:szCs w:val="24"/>
              </w:rPr>
            </w:pPr>
            <w:r w:rsidRPr="00705FAE">
              <w:rPr>
                <w:rFonts w:ascii="Arial" w:eastAsiaTheme="minorEastAsia" w:hAnsi="Arial" w:cs="Arial"/>
                <w:color w:val="000000"/>
                <w:sz w:val="24"/>
                <w:szCs w:val="24"/>
              </w:rPr>
              <w:t xml:space="preserve">Обеспечено хранение, комплектование, учет и использование архивных документов, относящихся к муниципальной собственности, </w:t>
            </w:r>
            <w:proofErr w:type="spellStart"/>
            <w:r w:rsidRPr="00705FAE">
              <w:rPr>
                <w:rFonts w:ascii="Arial" w:eastAsiaTheme="minorEastAsia" w:hAnsi="Arial" w:cs="Arial"/>
                <w:color w:val="000000"/>
                <w:sz w:val="24"/>
                <w:szCs w:val="24"/>
              </w:rPr>
              <w:t>Ед.хр</w:t>
            </w:r>
            <w:proofErr w:type="spellEnd"/>
            <w:r w:rsidRPr="00705FAE">
              <w:rPr>
                <w:rFonts w:ascii="Arial" w:eastAsiaTheme="minorEastAsia" w:hAnsi="Arial" w:cs="Arial"/>
                <w:color w:val="000000"/>
                <w:sz w:val="24"/>
                <w:szCs w:val="24"/>
              </w:rPr>
              <w:t>.</w:t>
            </w:r>
          </w:p>
        </w:tc>
        <w:tc>
          <w:tcPr>
            <w:tcW w:w="709" w:type="dxa"/>
            <w:vMerge w:val="restart"/>
            <w:shd w:val="clear" w:color="000000" w:fill="FFFFFF"/>
            <w:vAlign w:val="center"/>
          </w:tcPr>
          <w:p w14:paraId="6EEBFE8E"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1984" w:type="dxa"/>
            <w:vMerge w:val="restart"/>
            <w:shd w:val="clear" w:color="000000" w:fill="FFFFFF"/>
            <w:vAlign w:val="center"/>
          </w:tcPr>
          <w:p w14:paraId="6E9171EA"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1134" w:type="dxa"/>
            <w:vMerge w:val="restart"/>
            <w:shd w:val="clear" w:color="000000" w:fill="FFFFFF"/>
            <w:noWrap/>
            <w:vAlign w:val="center"/>
          </w:tcPr>
          <w:p w14:paraId="5CCC003D"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Всего</w:t>
            </w:r>
          </w:p>
        </w:tc>
        <w:tc>
          <w:tcPr>
            <w:tcW w:w="992" w:type="dxa"/>
            <w:vMerge w:val="restart"/>
            <w:shd w:val="clear" w:color="000000" w:fill="FFFFFF"/>
            <w:vAlign w:val="center"/>
          </w:tcPr>
          <w:p w14:paraId="48E3EF94" w14:textId="0595D62E"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2023</w:t>
            </w:r>
          </w:p>
        </w:tc>
        <w:tc>
          <w:tcPr>
            <w:tcW w:w="709" w:type="dxa"/>
            <w:vMerge w:val="restart"/>
            <w:shd w:val="clear" w:color="000000" w:fill="FFFFFF"/>
            <w:noWrap/>
            <w:vAlign w:val="center"/>
          </w:tcPr>
          <w:p w14:paraId="19320319" w14:textId="2140AAC4"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 xml:space="preserve">Итого </w:t>
            </w:r>
          </w:p>
          <w:p w14:paraId="2EAD8EE1" w14:textId="2B04A7AF"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2024 год</w:t>
            </w:r>
          </w:p>
        </w:tc>
        <w:tc>
          <w:tcPr>
            <w:tcW w:w="3127" w:type="dxa"/>
            <w:gridSpan w:val="4"/>
            <w:shd w:val="clear" w:color="000000" w:fill="FFFFFF"/>
            <w:vAlign w:val="center"/>
          </w:tcPr>
          <w:p w14:paraId="534F1B70"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В том числе:</w:t>
            </w:r>
          </w:p>
        </w:tc>
        <w:tc>
          <w:tcPr>
            <w:tcW w:w="709" w:type="dxa"/>
            <w:vMerge w:val="restart"/>
            <w:shd w:val="clear" w:color="000000" w:fill="FFFFFF"/>
            <w:noWrap/>
            <w:vAlign w:val="center"/>
          </w:tcPr>
          <w:p w14:paraId="1CDC7F64" w14:textId="7C0B5913"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2025</w:t>
            </w:r>
          </w:p>
        </w:tc>
        <w:tc>
          <w:tcPr>
            <w:tcW w:w="708" w:type="dxa"/>
            <w:vMerge w:val="restart"/>
            <w:shd w:val="clear" w:color="000000" w:fill="FFFFFF"/>
            <w:noWrap/>
            <w:vAlign w:val="center"/>
          </w:tcPr>
          <w:p w14:paraId="520FE1CA" w14:textId="74ACAA50"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2026</w:t>
            </w:r>
          </w:p>
        </w:tc>
        <w:tc>
          <w:tcPr>
            <w:tcW w:w="842" w:type="dxa"/>
            <w:vMerge w:val="restart"/>
            <w:shd w:val="clear" w:color="000000" w:fill="FFFFFF"/>
            <w:noWrap/>
            <w:vAlign w:val="center"/>
          </w:tcPr>
          <w:p w14:paraId="6797E0BF" w14:textId="0D68710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2027</w:t>
            </w:r>
          </w:p>
        </w:tc>
        <w:tc>
          <w:tcPr>
            <w:tcW w:w="1409" w:type="dxa"/>
            <w:vMerge w:val="restart"/>
            <w:shd w:val="clear" w:color="000000" w:fill="FFFFFF"/>
            <w:vAlign w:val="center"/>
          </w:tcPr>
          <w:p w14:paraId="4895F22D"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r>
      <w:tr w:rsidR="00A51360" w:rsidRPr="00705FAE" w14:paraId="2041D6B5" w14:textId="77777777" w:rsidTr="00705FAE">
        <w:trPr>
          <w:trHeight w:val="20"/>
        </w:trPr>
        <w:tc>
          <w:tcPr>
            <w:tcW w:w="424" w:type="dxa"/>
            <w:vMerge/>
            <w:shd w:val="clear" w:color="000000" w:fill="FFFFFF"/>
          </w:tcPr>
          <w:p w14:paraId="1AB9AB02" w14:textId="77777777" w:rsidR="00A51360" w:rsidRPr="00705FAE" w:rsidRDefault="00A51360" w:rsidP="0090217C">
            <w:pPr>
              <w:autoSpaceDE w:val="0"/>
              <w:autoSpaceDN w:val="0"/>
              <w:adjustRightInd w:val="0"/>
              <w:ind w:left="28" w:right="28"/>
              <w:jc w:val="center"/>
              <w:rPr>
                <w:rFonts w:ascii="Arial" w:eastAsiaTheme="minorEastAsia" w:hAnsi="Arial" w:cs="Arial"/>
                <w:color w:val="000000"/>
                <w:sz w:val="24"/>
                <w:szCs w:val="24"/>
              </w:rPr>
            </w:pPr>
          </w:p>
        </w:tc>
        <w:tc>
          <w:tcPr>
            <w:tcW w:w="2406" w:type="dxa"/>
            <w:vMerge/>
            <w:shd w:val="clear" w:color="000000" w:fill="FFFFFF"/>
          </w:tcPr>
          <w:p w14:paraId="5FE21D41" w14:textId="77777777" w:rsidR="00A51360" w:rsidRPr="00705FAE" w:rsidRDefault="00A51360" w:rsidP="00F15AE2">
            <w:pPr>
              <w:autoSpaceDE w:val="0"/>
              <w:autoSpaceDN w:val="0"/>
              <w:adjustRightInd w:val="0"/>
              <w:spacing w:after="0"/>
              <w:jc w:val="both"/>
              <w:rPr>
                <w:rFonts w:ascii="Arial" w:eastAsiaTheme="minorEastAsia" w:hAnsi="Arial" w:cs="Arial"/>
                <w:color w:val="000000"/>
                <w:sz w:val="24"/>
                <w:szCs w:val="24"/>
              </w:rPr>
            </w:pPr>
          </w:p>
        </w:tc>
        <w:tc>
          <w:tcPr>
            <w:tcW w:w="709" w:type="dxa"/>
            <w:vMerge/>
            <w:shd w:val="clear" w:color="000000" w:fill="FFFFFF"/>
            <w:vAlign w:val="center"/>
          </w:tcPr>
          <w:p w14:paraId="008922EE"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p>
        </w:tc>
        <w:tc>
          <w:tcPr>
            <w:tcW w:w="1984" w:type="dxa"/>
            <w:vMerge/>
            <w:shd w:val="clear" w:color="000000" w:fill="FFFFFF"/>
            <w:vAlign w:val="center"/>
          </w:tcPr>
          <w:p w14:paraId="280DAF8C"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p>
        </w:tc>
        <w:tc>
          <w:tcPr>
            <w:tcW w:w="1134" w:type="dxa"/>
            <w:vMerge/>
            <w:shd w:val="clear" w:color="000000" w:fill="FFFFFF"/>
            <w:noWrap/>
            <w:vAlign w:val="center"/>
          </w:tcPr>
          <w:p w14:paraId="30145259"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p>
        </w:tc>
        <w:tc>
          <w:tcPr>
            <w:tcW w:w="992" w:type="dxa"/>
            <w:vMerge/>
            <w:shd w:val="clear" w:color="000000" w:fill="FFFFFF"/>
          </w:tcPr>
          <w:p w14:paraId="7D4B7E3C"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p>
        </w:tc>
        <w:tc>
          <w:tcPr>
            <w:tcW w:w="709" w:type="dxa"/>
            <w:vMerge/>
            <w:shd w:val="clear" w:color="000000" w:fill="FFFFFF"/>
            <w:noWrap/>
            <w:vAlign w:val="center"/>
          </w:tcPr>
          <w:p w14:paraId="16A7E010" w14:textId="6B6ADA74"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p>
        </w:tc>
        <w:tc>
          <w:tcPr>
            <w:tcW w:w="708" w:type="dxa"/>
            <w:shd w:val="clear" w:color="000000" w:fill="FFFFFF"/>
            <w:vAlign w:val="center"/>
          </w:tcPr>
          <w:p w14:paraId="58084429" w14:textId="77777777" w:rsidR="00F15AE2" w:rsidRPr="00705FAE" w:rsidRDefault="00A51360" w:rsidP="00F15AE2">
            <w:pPr>
              <w:autoSpaceDE w:val="0"/>
              <w:autoSpaceDN w:val="0"/>
              <w:adjustRightInd w:val="0"/>
              <w:spacing w:after="0"/>
              <w:jc w:val="center"/>
              <w:rPr>
                <w:rFonts w:ascii="Arial" w:hAnsi="Arial" w:cs="Arial"/>
                <w:sz w:val="24"/>
                <w:szCs w:val="24"/>
              </w:rPr>
            </w:pPr>
            <w:r w:rsidRPr="00705FAE">
              <w:rPr>
                <w:rFonts w:ascii="Arial" w:hAnsi="Arial" w:cs="Arial"/>
                <w:sz w:val="24"/>
                <w:szCs w:val="24"/>
              </w:rPr>
              <w:t xml:space="preserve">1 </w:t>
            </w:r>
          </w:p>
          <w:p w14:paraId="414B78BA" w14:textId="502BAC70"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sz w:val="24"/>
                <w:szCs w:val="24"/>
              </w:rPr>
              <w:t>квартал</w:t>
            </w:r>
          </w:p>
        </w:tc>
        <w:tc>
          <w:tcPr>
            <w:tcW w:w="851" w:type="dxa"/>
            <w:shd w:val="clear" w:color="000000" w:fill="FFFFFF"/>
            <w:vAlign w:val="center"/>
          </w:tcPr>
          <w:p w14:paraId="65F40277" w14:textId="77777777" w:rsidR="00F15AE2" w:rsidRPr="00705FAE" w:rsidRDefault="00A51360" w:rsidP="00F15AE2">
            <w:pPr>
              <w:autoSpaceDE w:val="0"/>
              <w:autoSpaceDN w:val="0"/>
              <w:adjustRightInd w:val="0"/>
              <w:spacing w:after="0"/>
              <w:jc w:val="center"/>
              <w:rPr>
                <w:rFonts w:ascii="Arial" w:hAnsi="Arial" w:cs="Arial"/>
                <w:sz w:val="24"/>
                <w:szCs w:val="24"/>
              </w:rPr>
            </w:pPr>
            <w:r w:rsidRPr="00705FAE">
              <w:rPr>
                <w:rFonts w:ascii="Arial" w:hAnsi="Arial" w:cs="Arial"/>
                <w:sz w:val="24"/>
                <w:szCs w:val="24"/>
              </w:rPr>
              <w:t xml:space="preserve">1 </w:t>
            </w:r>
          </w:p>
          <w:p w14:paraId="07634E87" w14:textId="5D0F888A"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sz w:val="24"/>
                <w:szCs w:val="24"/>
              </w:rPr>
              <w:t>полугодие</w:t>
            </w:r>
          </w:p>
        </w:tc>
        <w:tc>
          <w:tcPr>
            <w:tcW w:w="709" w:type="dxa"/>
            <w:shd w:val="clear" w:color="000000" w:fill="FFFFFF"/>
            <w:vAlign w:val="center"/>
          </w:tcPr>
          <w:p w14:paraId="6241EFAA" w14:textId="77777777" w:rsidR="00F15AE2" w:rsidRPr="00705FAE" w:rsidRDefault="00A51360" w:rsidP="00F15AE2">
            <w:pPr>
              <w:autoSpaceDE w:val="0"/>
              <w:autoSpaceDN w:val="0"/>
              <w:adjustRightInd w:val="0"/>
              <w:spacing w:after="0"/>
              <w:jc w:val="center"/>
              <w:rPr>
                <w:rFonts w:ascii="Arial" w:hAnsi="Arial" w:cs="Arial"/>
                <w:sz w:val="24"/>
                <w:szCs w:val="24"/>
              </w:rPr>
            </w:pPr>
            <w:r w:rsidRPr="00705FAE">
              <w:rPr>
                <w:rFonts w:ascii="Arial" w:hAnsi="Arial" w:cs="Arial"/>
                <w:sz w:val="24"/>
                <w:szCs w:val="24"/>
              </w:rPr>
              <w:t xml:space="preserve">9 </w:t>
            </w:r>
          </w:p>
          <w:p w14:paraId="07C84FD6" w14:textId="51A43330" w:rsidR="00A51360" w:rsidRPr="00705FAE" w:rsidRDefault="00F15AE2"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sz w:val="24"/>
                <w:szCs w:val="24"/>
              </w:rPr>
              <w:t>ме</w:t>
            </w:r>
            <w:r w:rsidR="00A51360" w:rsidRPr="00705FAE">
              <w:rPr>
                <w:rFonts w:ascii="Arial" w:hAnsi="Arial" w:cs="Arial"/>
                <w:sz w:val="24"/>
                <w:szCs w:val="24"/>
              </w:rPr>
              <w:t>сяцев</w:t>
            </w:r>
          </w:p>
        </w:tc>
        <w:tc>
          <w:tcPr>
            <w:tcW w:w="859" w:type="dxa"/>
            <w:shd w:val="clear" w:color="000000" w:fill="FFFFFF"/>
            <w:vAlign w:val="center"/>
          </w:tcPr>
          <w:p w14:paraId="234C88EA" w14:textId="77777777" w:rsidR="00F15AE2" w:rsidRPr="00705FAE" w:rsidRDefault="00A51360" w:rsidP="00F15AE2">
            <w:pPr>
              <w:autoSpaceDE w:val="0"/>
              <w:autoSpaceDN w:val="0"/>
              <w:adjustRightInd w:val="0"/>
              <w:spacing w:after="0"/>
              <w:jc w:val="center"/>
              <w:rPr>
                <w:rFonts w:ascii="Arial" w:hAnsi="Arial" w:cs="Arial"/>
                <w:sz w:val="24"/>
                <w:szCs w:val="24"/>
              </w:rPr>
            </w:pPr>
            <w:r w:rsidRPr="00705FAE">
              <w:rPr>
                <w:rFonts w:ascii="Arial" w:hAnsi="Arial" w:cs="Arial"/>
                <w:sz w:val="24"/>
                <w:szCs w:val="24"/>
              </w:rPr>
              <w:t>12</w:t>
            </w:r>
          </w:p>
          <w:p w14:paraId="2AAB8076" w14:textId="4A2D2FA1"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sz w:val="24"/>
                <w:szCs w:val="24"/>
              </w:rPr>
              <w:t xml:space="preserve"> месяцев</w:t>
            </w:r>
          </w:p>
        </w:tc>
        <w:tc>
          <w:tcPr>
            <w:tcW w:w="709" w:type="dxa"/>
            <w:vMerge/>
            <w:shd w:val="clear" w:color="000000" w:fill="FFFFFF"/>
            <w:noWrap/>
            <w:vAlign w:val="center"/>
          </w:tcPr>
          <w:p w14:paraId="106BFFCB"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p>
        </w:tc>
        <w:tc>
          <w:tcPr>
            <w:tcW w:w="708" w:type="dxa"/>
            <w:vMerge/>
            <w:shd w:val="clear" w:color="000000" w:fill="FFFFFF"/>
            <w:noWrap/>
            <w:vAlign w:val="center"/>
          </w:tcPr>
          <w:p w14:paraId="1A40C8D1"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p>
        </w:tc>
        <w:tc>
          <w:tcPr>
            <w:tcW w:w="842" w:type="dxa"/>
            <w:vMerge/>
            <w:shd w:val="clear" w:color="000000" w:fill="FFFFFF"/>
            <w:noWrap/>
            <w:vAlign w:val="center"/>
          </w:tcPr>
          <w:p w14:paraId="2FCC8702"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p>
        </w:tc>
        <w:tc>
          <w:tcPr>
            <w:tcW w:w="1409" w:type="dxa"/>
            <w:vMerge/>
            <w:shd w:val="clear" w:color="000000" w:fill="FFFFFF"/>
            <w:vAlign w:val="center"/>
          </w:tcPr>
          <w:p w14:paraId="5464208E"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p>
        </w:tc>
      </w:tr>
      <w:tr w:rsidR="00A51360" w:rsidRPr="00705FAE" w14:paraId="259AA060" w14:textId="77777777" w:rsidTr="00705FAE">
        <w:trPr>
          <w:trHeight w:val="20"/>
        </w:trPr>
        <w:tc>
          <w:tcPr>
            <w:tcW w:w="424" w:type="dxa"/>
            <w:vMerge/>
            <w:shd w:val="clear" w:color="000000" w:fill="FFFFFF"/>
          </w:tcPr>
          <w:p w14:paraId="18D69F8B" w14:textId="77777777" w:rsidR="00A51360" w:rsidRPr="00705FAE" w:rsidRDefault="00A51360" w:rsidP="00786AFD">
            <w:pPr>
              <w:autoSpaceDE w:val="0"/>
              <w:autoSpaceDN w:val="0"/>
              <w:adjustRightInd w:val="0"/>
              <w:ind w:left="28" w:right="28"/>
              <w:jc w:val="center"/>
              <w:rPr>
                <w:rFonts w:ascii="Arial" w:eastAsiaTheme="minorEastAsia" w:hAnsi="Arial" w:cs="Arial"/>
                <w:color w:val="000000"/>
                <w:sz w:val="24"/>
                <w:szCs w:val="24"/>
              </w:rPr>
            </w:pPr>
          </w:p>
        </w:tc>
        <w:tc>
          <w:tcPr>
            <w:tcW w:w="2406" w:type="dxa"/>
            <w:vMerge/>
            <w:shd w:val="clear" w:color="000000" w:fill="FFFFFF"/>
          </w:tcPr>
          <w:p w14:paraId="7CB35D67" w14:textId="77777777" w:rsidR="00A51360" w:rsidRPr="00705FAE" w:rsidRDefault="00A51360" w:rsidP="00F15AE2">
            <w:pPr>
              <w:autoSpaceDE w:val="0"/>
              <w:autoSpaceDN w:val="0"/>
              <w:adjustRightInd w:val="0"/>
              <w:spacing w:after="0"/>
              <w:jc w:val="both"/>
              <w:rPr>
                <w:rFonts w:ascii="Arial" w:eastAsiaTheme="minorEastAsia" w:hAnsi="Arial" w:cs="Arial"/>
                <w:color w:val="000000"/>
                <w:sz w:val="24"/>
                <w:szCs w:val="24"/>
              </w:rPr>
            </w:pPr>
          </w:p>
        </w:tc>
        <w:tc>
          <w:tcPr>
            <w:tcW w:w="709" w:type="dxa"/>
            <w:vMerge/>
            <w:shd w:val="clear" w:color="000000" w:fill="FFFFFF"/>
            <w:vAlign w:val="center"/>
          </w:tcPr>
          <w:p w14:paraId="08132452"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p>
        </w:tc>
        <w:tc>
          <w:tcPr>
            <w:tcW w:w="1984" w:type="dxa"/>
            <w:vMerge/>
            <w:shd w:val="clear" w:color="000000" w:fill="FFFFFF"/>
            <w:vAlign w:val="center"/>
          </w:tcPr>
          <w:p w14:paraId="6165007B"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p>
        </w:tc>
        <w:tc>
          <w:tcPr>
            <w:tcW w:w="1134" w:type="dxa"/>
            <w:shd w:val="clear" w:color="000000" w:fill="FFFFFF"/>
            <w:noWrap/>
            <w:vAlign w:val="center"/>
          </w:tcPr>
          <w:p w14:paraId="7AD04C57" w14:textId="512A684A" w:rsidR="00A51360" w:rsidRPr="00705FAE" w:rsidRDefault="00A51360" w:rsidP="00F15AE2">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17 174</w:t>
            </w:r>
          </w:p>
        </w:tc>
        <w:tc>
          <w:tcPr>
            <w:tcW w:w="992" w:type="dxa"/>
            <w:shd w:val="clear" w:color="000000" w:fill="FFFFFF"/>
            <w:vAlign w:val="center"/>
          </w:tcPr>
          <w:p w14:paraId="5534F84C" w14:textId="604647E0" w:rsidR="00A51360" w:rsidRPr="00705FAE" w:rsidRDefault="00A51360" w:rsidP="00F15AE2">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17 174</w:t>
            </w:r>
          </w:p>
        </w:tc>
        <w:tc>
          <w:tcPr>
            <w:tcW w:w="709" w:type="dxa"/>
            <w:shd w:val="clear" w:color="000000" w:fill="FFFFFF"/>
            <w:noWrap/>
            <w:vAlign w:val="center"/>
          </w:tcPr>
          <w:p w14:paraId="240DA7C2" w14:textId="6A2BE9C3" w:rsidR="00A51360" w:rsidRPr="00705FAE" w:rsidRDefault="00A51360" w:rsidP="00F15AE2">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Х</w:t>
            </w:r>
          </w:p>
        </w:tc>
        <w:tc>
          <w:tcPr>
            <w:tcW w:w="708" w:type="dxa"/>
            <w:shd w:val="clear" w:color="000000" w:fill="FFFFFF"/>
            <w:vAlign w:val="center"/>
          </w:tcPr>
          <w:p w14:paraId="3AE98496" w14:textId="37BE4E17" w:rsidR="00A51360" w:rsidRPr="00705FAE" w:rsidRDefault="00A51360" w:rsidP="00F15AE2">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Х</w:t>
            </w:r>
          </w:p>
        </w:tc>
        <w:tc>
          <w:tcPr>
            <w:tcW w:w="851" w:type="dxa"/>
            <w:shd w:val="clear" w:color="000000" w:fill="FFFFFF"/>
            <w:vAlign w:val="center"/>
          </w:tcPr>
          <w:p w14:paraId="2B90306E" w14:textId="5123CB84" w:rsidR="00A51360" w:rsidRPr="00705FAE" w:rsidRDefault="00A51360" w:rsidP="00F15AE2">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Х</w:t>
            </w:r>
          </w:p>
        </w:tc>
        <w:tc>
          <w:tcPr>
            <w:tcW w:w="709" w:type="dxa"/>
            <w:shd w:val="clear" w:color="000000" w:fill="FFFFFF"/>
            <w:vAlign w:val="center"/>
          </w:tcPr>
          <w:p w14:paraId="559EBFCE" w14:textId="671B63F0" w:rsidR="00A51360" w:rsidRPr="00705FAE" w:rsidRDefault="00A51360" w:rsidP="00F15AE2">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Х</w:t>
            </w:r>
          </w:p>
        </w:tc>
        <w:tc>
          <w:tcPr>
            <w:tcW w:w="859" w:type="dxa"/>
            <w:shd w:val="clear" w:color="000000" w:fill="FFFFFF"/>
            <w:vAlign w:val="center"/>
          </w:tcPr>
          <w:p w14:paraId="4631257E" w14:textId="49276F82" w:rsidR="00A51360" w:rsidRPr="00705FAE" w:rsidRDefault="00A51360" w:rsidP="00F15AE2">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Х</w:t>
            </w:r>
          </w:p>
        </w:tc>
        <w:tc>
          <w:tcPr>
            <w:tcW w:w="709" w:type="dxa"/>
            <w:shd w:val="clear" w:color="000000" w:fill="FFFFFF"/>
            <w:noWrap/>
            <w:vAlign w:val="center"/>
          </w:tcPr>
          <w:p w14:paraId="66781C93" w14:textId="0CF7058E" w:rsidR="00A51360" w:rsidRPr="00705FAE" w:rsidRDefault="00A51360" w:rsidP="00F15AE2">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Х</w:t>
            </w:r>
          </w:p>
        </w:tc>
        <w:tc>
          <w:tcPr>
            <w:tcW w:w="708" w:type="dxa"/>
            <w:shd w:val="clear" w:color="000000" w:fill="FFFFFF"/>
            <w:noWrap/>
            <w:vAlign w:val="center"/>
          </w:tcPr>
          <w:p w14:paraId="28ED3062" w14:textId="498C90A4" w:rsidR="00A51360" w:rsidRPr="00705FAE" w:rsidRDefault="00A51360" w:rsidP="00F15AE2">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Х</w:t>
            </w:r>
          </w:p>
        </w:tc>
        <w:tc>
          <w:tcPr>
            <w:tcW w:w="842" w:type="dxa"/>
            <w:shd w:val="clear" w:color="000000" w:fill="FFFFFF"/>
            <w:noWrap/>
            <w:vAlign w:val="center"/>
          </w:tcPr>
          <w:p w14:paraId="18FCB747" w14:textId="757C0D48" w:rsidR="00A51360" w:rsidRPr="00705FAE" w:rsidRDefault="00A51360" w:rsidP="00F15AE2">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Х</w:t>
            </w:r>
          </w:p>
        </w:tc>
        <w:tc>
          <w:tcPr>
            <w:tcW w:w="1409" w:type="dxa"/>
            <w:vMerge/>
            <w:shd w:val="clear" w:color="000000" w:fill="FFFFFF"/>
            <w:vAlign w:val="center"/>
          </w:tcPr>
          <w:p w14:paraId="320FDCE9"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p>
        </w:tc>
      </w:tr>
      <w:tr w:rsidR="00A51360" w:rsidRPr="00705FAE" w14:paraId="0FF5E5BC" w14:textId="77777777" w:rsidTr="00705FAE">
        <w:trPr>
          <w:trHeight w:val="20"/>
        </w:trPr>
        <w:tc>
          <w:tcPr>
            <w:tcW w:w="424" w:type="dxa"/>
            <w:vMerge/>
            <w:shd w:val="clear" w:color="000000" w:fill="FFFFFF"/>
          </w:tcPr>
          <w:p w14:paraId="38075286" w14:textId="77777777" w:rsidR="00A51360" w:rsidRPr="00705FAE" w:rsidRDefault="00A51360" w:rsidP="0090217C">
            <w:pPr>
              <w:autoSpaceDE w:val="0"/>
              <w:autoSpaceDN w:val="0"/>
              <w:adjustRightInd w:val="0"/>
              <w:ind w:left="28" w:right="28"/>
              <w:jc w:val="center"/>
              <w:rPr>
                <w:rFonts w:ascii="Arial" w:eastAsiaTheme="minorEastAsia" w:hAnsi="Arial" w:cs="Arial"/>
                <w:color w:val="000000"/>
                <w:sz w:val="24"/>
                <w:szCs w:val="24"/>
              </w:rPr>
            </w:pPr>
          </w:p>
        </w:tc>
        <w:tc>
          <w:tcPr>
            <w:tcW w:w="2406" w:type="dxa"/>
            <w:vMerge w:val="restart"/>
            <w:shd w:val="clear" w:color="000000" w:fill="FFFFFF"/>
          </w:tcPr>
          <w:p w14:paraId="0BF5BBBE" w14:textId="77777777" w:rsidR="00A51360" w:rsidRPr="00705FAE" w:rsidRDefault="00A51360" w:rsidP="00F15AE2">
            <w:pPr>
              <w:autoSpaceDE w:val="0"/>
              <w:autoSpaceDN w:val="0"/>
              <w:adjustRightInd w:val="0"/>
              <w:spacing w:after="0"/>
              <w:jc w:val="both"/>
              <w:rPr>
                <w:rFonts w:ascii="Arial" w:eastAsiaTheme="minorEastAsia" w:hAnsi="Arial" w:cs="Arial"/>
                <w:color w:val="000000"/>
                <w:sz w:val="24"/>
                <w:szCs w:val="24"/>
              </w:rPr>
            </w:pPr>
            <w:r w:rsidRPr="00705FAE">
              <w:rPr>
                <w:rFonts w:ascii="Arial" w:eastAsiaTheme="minorEastAsia" w:hAnsi="Arial" w:cs="Arial"/>
                <w:color w:val="000000"/>
                <w:sz w:val="24"/>
                <w:szCs w:val="24"/>
              </w:rPr>
              <w:t xml:space="preserve">Оцифровано архивных документов за отчетный период, </w:t>
            </w:r>
            <w:proofErr w:type="spellStart"/>
            <w:r w:rsidRPr="00705FAE">
              <w:rPr>
                <w:rFonts w:ascii="Arial" w:eastAsiaTheme="minorEastAsia" w:hAnsi="Arial" w:cs="Arial"/>
                <w:color w:val="000000"/>
                <w:sz w:val="24"/>
                <w:szCs w:val="24"/>
              </w:rPr>
              <w:t>Ед.хр</w:t>
            </w:r>
            <w:proofErr w:type="spellEnd"/>
            <w:r w:rsidRPr="00705FAE">
              <w:rPr>
                <w:rFonts w:ascii="Arial" w:eastAsiaTheme="minorEastAsia" w:hAnsi="Arial" w:cs="Arial"/>
                <w:color w:val="000000"/>
                <w:sz w:val="24"/>
                <w:szCs w:val="24"/>
              </w:rPr>
              <w:t>./страниц</w:t>
            </w:r>
          </w:p>
        </w:tc>
        <w:tc>
          <w:tcPr>
            <w:tcW w:w="709" w:type="dxa"/>
            <w:vMerge w:val="restart"/>
            <w:shd w:val="clear" w:color="000000" w:fill="FFFFFF"/>
            <w:vAlign w:val="center"/>
          </w:tcPr>
          <w:p w14:paraId="6D30326D"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1984" w:type="dxa"/>
            <w:vMerge w:val="restart"/>
            <w:shd w:val="clear" w:color="000000" w:fill="FFFFFF"/>
            <w:vAlign w:val="center"/>
          </w:tcPr>
          <w:p w14:paraId="6D0B6798"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1134" w:type="dxa"/>
            <w:vMerge w:val="restart"/>
            <w:shd w:val="clear" w:color="000000" w:fill="FFFFFF"/>
            <w:noWrap/>
            <w:vAlign w:val="center"/>
          </w:tcPr>
          <w:p w14:paraId="699236EA"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Всего</w:t>
            </w:r>
          </w:p>
        </w:tc>
        <w:tc>
          <w:tcPr>
            <w:tcW w:w="992" w:type="dxa"/>
            <w:vMerge w:val="restart"/>
            <w:shd w:val="clear" w:color="000000" w:fill="FFFFFF"/>
            <w:vAlign w:val="center"/>
          </w:tcPr>
          <w:p w14:paraId="15A60E95" w14:textId="2737CC10"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2023</w:t>
            </w:r>
          </w:p>
        </w:tc>
        <w:tc>
          <w:tcPr>
            <w:tcW w:w="709" w:type="dxa"/>
            <w:vMerge w:val="restart"/>
            <w:shd w:val="clear" w:color="000000" w:fill="FFFFFF"/>
            <w:noWrap/>
            <w:vAlign w:val="center"/>
          </w:tcPr>
          <w:p w14:paraId="2951A339" w14:textId="6C26555F"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 xml:space="preserve">Итого </w:t>
            </w:r>
          </w:p>
          <w:p w14:paraId="3BEF90FB" w14:textId="20C50B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2024 год</w:t>
            </w:r>
          </w:p>
        </w:tc>
        <w:tc>
          <w:tcPr>
            <w:tcW w:w="3127" w:type="dxa"/>
            <w:gridSpan w:val="4"/>
            <w:shd w:val="clear" w:color="000000" w:fill="FFFFFF"/>
            <w:vAlign w:val="center"/>
          </w:tcPr>
          <w:p w14:paraId="7099CDC3"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В том числе:</w:t>
            </w:r>
          </w:p>
        </w:tc>
        <w:tc>
          <w:tcPr>
            <w:tcW w:w="709" w:type="dxa"/>
            <w:vMerge w:val="restart"/>
            <w:shd w:val="clear" w:color="000000" w:fill="FFFFFF"/>
            <w:noWrap/>
            <w:vAlign w:val="center"/>
          </w:tcPr>
          <w:p w14:paraId="5777B736" w14:textId="112C56C9"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2025</w:t>
            </w:r>
          </w:p>
        </w:tc>
        <w:tc>
          <w:tcPr>
            <w:tcW w:w="708" w:type="dxa"/>
            <w:vMerge w:val="restart"/>
            <w:shd w:val="clear" w:color="000000" w:fill="FFFFFF"/>
            <w:noWrap/>
            <w:vAlign w:val="center"/>
          </w:tcPr>
          <w:p w14:paraId="26BC78BF" w14:textId="381EB32D"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2026</w:t>
            </w:r>
          </w:p>
        </w:tc>
        <w:tc>
          <w:tcPr>
            <w:tcW w:w="842" w:type="dxa"/>
            <w:vMerge w:val="restart"/>
            <w:shd w:val="clear" w:color="000000" w:fill="FFFFFF"/>
            <w:noWrap/>
            <w:vAlign w:val="center"/>
          </w:tcPr>
          <w:p w14:paraId="353EEBCF" w14:textId="7EA37D24"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2027</w:t>
            </w:r>
          </w:p>
        </w:tc>
        <w:tc>
          <w:tcPr>
            <w:tcW w:w="1409" w:type="dxa"/>
            <w:vMerge w:val="restart"/>
            <w:shd w:val="clear" w:color="000000" w:fill="FFFFFF"/>
            <w:vAlign w:val="center"/>
          </w:tcPr>
          <w:p w14:paraId="49E92324" w14:textId="77777777" w:rsidR="00A51360" w:rsidRPr="00705FAE" w:rsidRDefault="00A51360" w:rsidP="00F15AE2">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r>
      <w:tr w:rsidR="00A51360" w:rsidRPr="00705FAE" w14:paraId="43B3A3B6" w14:textId="77777777" w:rsidTr="00705FAE">
        <w:trPr>
          <w:trHeight w:val="20"/>
        </w:trPr>
        <w:tc>
          <w:tcPr>
            <w:tcW w:w="424" w:type="dxa"/>
            <w:vMerge/>
            <w:shd w:val="clear" w:color="000000" w:fill="FFFFFF"/>
          </w:tcPr>
          <w:p w14:paraId="677B25FA" w14:textId="77777777" w:rsidR="00A51360" w:rsidRPr="00705FAE" w:rsidRDefault="00A51360" w:rsidP="00A51360">
            <w:pPr>
              <w:autoSpaceDE w:val="0"/>
              <w:autoSpaceDN w:val="0"/>
              <w:adjustRightInd w:val="0"/>
              <w:spacing w:after="0"/>
              <w:ind w:left="28" w:right="28"/>
              <w:jc w:val="center"/>
              <w:rPr>
                <w:rFonts w:ascii="Arial" w:eastAsiaTheme="minorEastAsia" w:hAnsi="Arial" w:cs="Arial"/>
                <w:color w:val="000000"/>
                <w:sz w:val="24"/>
                <w:szCs w:val="24"/>
              </w:rPr>
            </w:pPr>
          </w:p>
        </w:tc>
        <w:tc>
          <w:tcPr>
            <w:tcW w:w="2406" w:type="dxa"/>
            <w:vMerge/>
            <w:shd w:val="clear" w:color="000000" w:fill="FFFFFF"/>
          </w:tcPr>
          <w:p w14:paraId="7A6CC900" w14:textId="77777777" w:rsidR="00A51360" w:rsidRPr="00705FAE" w:rsidRDefault="00A51360" w:rsidP="00A51360">
            <w:pPr>
              <w:autoSpaceDE w:val="0"/>
              <w:autoSpaceDN w:val="0"/>
              <w:adjustRightInd w:val="0"/>
              <w:spacing w:after="0"/>
              <w:jc w:val="both"/>
              <w:rPr>
                <w:rFonts w:ascii="Arial" w:eastAsiaTheme="minorEastAsia" w:hAnsi="Arial" w:cs="Arial"/>
                <w:color w:val="000000"/>
                <w:sz w:val="24"/>
                <w:szCs w:val="24"/>
              </w:rPr>
            </w:pPr>
          </w:p>
        </w:tc>
        <w:tc>
          <w:tcPr>
            <w:tcW w:w="709" w:type="dxa"/>
            <w:vMerge/>
            <w:shd w:val="clear" w:color="000000" w:fill="FFFFFF"/>
            <w:vAlign w:val="center"/>
          </w:tcPr>
          <w:p w14:paraId="3A67F565"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1984" w:type="dxa"/>
            <w:vMerge/>
            <w:shd w:val="clear" w:color="000000" w:fill="FFFFFF"/>
            <w:vAlign w:val="center"/>
          </w:tcPr>
          <w:p w14:paraId="413DE8DA"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1134" w:type="dxa"/>
            <w:vMerge/>
            <w:shd w:val="clear" w:color="000000" w:fill="FFFFFF"/>
            <w:noWrap/>
            <w:vAlign w:val="center"/>
          </w:tcPr>
          <w:p w14:paraId="7F1ABFC5"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992" w:type="dxa"/>
            <w:vMerge/>
            <w:shd w:val="clear" w:color="000000" w:fill="FFFFFF"/>
          </w:tcPr>
          <w:p w14:paraId="342E4E84"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709" w:type="dxa"/>
            <w:vMerge/>
            <w:shd w:val="clear" w:color="000000" w:fill="FFFFFF"/>
            <w:noWrap/>
            <w:vAlign w:val="center"/>
          </w:tcPr>
          <w:p w14:paraId="403BDAD5" w14:textId="1E8A215A"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708" w:type="dxa"/>
            <w:shd w:val="clear" w:color="000000" w:fill="FFFFFF"/>
            <w:vAlign w:val="center"/>
          </w:tcPr>
          <w:p w14:paraId="1305B69C" w14:textId="77777777" w:rsidR="00A51360" w:rsidRPr="00705FAE" w:rsidRDefault="00A51360" w:rsidP="00A51360">
            <w:pPr>
              <w:autoSpaceDE w:val="0"/>
              <w:autoSpaceDN w:val="0"/>
              <w:adjustRightInd w:val="0"/>
              <w:spacing w:after="0"/>
              <w:jc w:val="center"/>
              <w:rPr>
                <w:rFonts w:ascii="Arial" w:hAnsi="Arial" w:cs="Arial"/>
                <w:sz w:val="24"/>
                <w:szCs w:val="24"/>
              </w:rPr>
            </w:pPr>
            <w:r w:rsidRPr="00705FAE">
              <w:rPr>
                <w:rFonts w:ascii="Arial" w:hAnsi="Arial" w:cs="Arial"/>
                <w:sz w:val="24"/>
                <w:szCs w:val="24"/>
              </w:rPr>
              <w:t xml:space="preserve">1 </w:t>
            </w:r>
          </w:p>
          <w:p w14:paraId="5346F75E" w14:textId="5D3B41CE"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sz w:val="24"/>
                <w:szCs w:val="24"/>
              </w:rPr>
              <w:t>квартал</w:t>
            </w:r>
          </w:p>
        </w:tc>
        <w:tc>
          <w:tcPr>
            <w:tcW w:w="851" w:type="dxa"/>
            <w:shd w:val="clear" w:color="000000" w:fill="FFFFFF"/>
            <w:vAlign w:val="center"/>
          </w:tcPr>
          <w:p w14:paraId="06404182" w14:textId="77777777" w:rsidR="00A51360" w:rsidRPr="00705FAE" w:rsidRDefault="00A51360" w:rsidP="00A51360">
            <w:pPr>
              <w:autoSpaceDE w:val="0"/>
              <w:autoSpaceDN w:val="0"/>
              <w:adjustRightInd w:val="0"/>
              <w:spacing w:after="0"/>
              <w:jc w:val="center"/>
              <w:rPr>
                <w:rFonts w:ascii="Arial" w:hAnsi="Arial" w:cs="Arial"/>
                <w:sz w:val="24"/>
                <w:szCs w:val="24"/>
              </w:rPr>
            </w:pPr>
            <w:r w:rsidRPr="00705FAE">
              <w:rPr>
                <w:rFonts w:ascii="Arial" w:hAnsi="Arial" w:cs="Arial"/>
                <w:sz w:val="24"/>
                <w:szCs w:val="24"/>
              </w:rPr>
              <w:t xml:space="preserve">1 </w:t>
            </w:r>
          </w:p>
          <w:p w14:paraId="648CB0C1" w14:textId="6A1DC46F"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sz w:val="24"/>
                <w:szCs w:val="24"/>
              </w:rPr>
              <w:t>полугодие</w:t>
            </w:r>
          </w:p>
        </w:tc>
        <w:tc>
          <w:tcPr>
            <w:tcW w:w="709" w:type="dxa"/>
            <w:shd w:val="clear" w:color="000000" w:fill="FFFFFF"/>
            <w:vAlign w:val="center"/>
          </w:tcPr>
          <w:p w14:paraId="45587273" w14:textId="77777777" w:rsidR="00A51360" w:rsidRPr="00705FAE" w:rsidRDefault="00A51360" w:rsidP="00A51360">
            <w:pPr>
              <w:autoSpaceDE w:val="0"/>
              <w:autoSpaceDN w:val="0"/>
              <w:adjustRightInd w:val="0"/>
              <w:spacing w:after="0"/>
              <w:jc w:val="center"/>
              <w:rPr>
                <w:rFonts w:ascii="Arial" w:hAnsi="Arial" w:cs="Arial"/>
                <w:sz w:val="24"/>
                <w:szCs w:val="24"/>
              </w:rPr>
            </w:pPr>
            <w:r w:rsidRPr="00705FAE">
              <w:rPr>
                <w:rFonts w:ascii="Arial" w:hAnsi="Arial" w:cs="Arial"/>
                <w:sz w:val="24"/>
                <w:szCs w:val="24"/>
              </w:rPr>
              <w:t xml:space="preserve">9 </w:t>
            </w:r>
          </w:p>
          <w:p w14:paraId="0465D3A1" w14:textId="6D2B6DDB"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sz w:val="24"/>
                <w:szCs w:val="24"/>
              </w:rPr>
              <w:t>месяцев</w:t>
            </w:r>
          </w:p>
        </w:tc>
        <w:tc>
          <w:tcPr>
            <w:tcW w:w="859" w:type="dxa"/>
            <w:shd w:val="clear" w:color="000000" w:fill="FFFFFF"/>
            <w:vAlign w:val="center"/>
          </w:tcPr>
          <w:p w14:paraId="362260B9" w14:textId="77777777" w:rsidR="00A51360" w:rsidRPr="00705FAE" w:rsidRDefault="00A51360" w:rsidP="00A51360">
            <w:pPr>
              <w:autoSpaceDE w:val="0"/>
              <w:autoSpaceDN w:val="0"/>
              <w:adjustRightInd w:val="0"/>
              <w:spacing w:after="0"/>
              <w:jc w:val="center"/>
              <w:rPr>
                <w:rFonts w:ascii="Arial" w:hAnsi="Arial" w:cs="Arial"/>
                <w:sz w:val="24"/>
                <w:szCs w:val="24"/>
              </w:rPr>
            </w:pPr>
            <w:r w:rsidRPr="00705FAE">
              <w:rPr>
                <w:rFonts w:ascii="Arial" w:hAnsi="Arial" w:cs="Arial"/>
                <w:sz w:val="24"/>
                <w:szCs w:val="24"/>
              </w:rPr>
              <w:t>12</w:t>
            </w:r>
          </w:p>
          <w:p w14:paraId="51747019" w14:textId="5FE55DEA"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sz w:val="24"/>
                <w:szCs w:val="24"/>
              </w:rPr>
              <w:t xml:space="preserve"> месяцев</w:t>
            </w:r>
          </w:p>
        </w:tc>
        <w:tc>
          <w:tcPr>
            <w:tcW w:w="709" w:type="dxa"/>
            <w:vMerge/>
            <w:shd w:val="clear" w:color="000000" w:fill="FFFFFF"/>
            <w:noWrap/>
            <w:vAlign w:val="center"/>
          </w:tcPr>
          <w:p w14:paraId="7AFD5A27"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708" w:type="dxa"/>
            <w:vMerge/>
            <w:shd w:val="clear" w:color="000000" w:fill="FFFFFF"/>
            <w:noWrap/>
            <w:vAlign w:val="center"/>
          </w:tcPr>
          <w:p w14:paraId="647879A9"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842" w:type="dxa"/>
            <w:vMerge/>
            <w:shd w:val="clear" w:color="000000" w:fill="FFFFFF"/>
            <w:noWrap/>
            <w:vAlign w:val="center"/>
          </w:tcPr>
          <w:p w14:paraId="3F2C16D9"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1409" w:type="dxa"/>
            <w:vMerge/>
            <w:shd w:val="clear" w:color="000000" w:fill="FFFFFF"/>
            <w:vAlign w:val="center"/>
          </w:tcPr>
          <w:p w14:paraId="19754A64" w14:textId="77777777" w:rsidR="00A51360" w:rsidRPr="00705FAE" w:rsidRDefault="00A51360" w:rsidP="00A51360">
            <w:pPr>
              <w:autoSpaceDE w:val="0"/>
              <w:autoSpaceDN w:val="0"/>
              <w:adjustRightInd w:val="0"/>
              <w:spacing w:after="0"/>
              <w:ind w:firstLine="160"/>
              <w:jc w:val="center"/>
              <w:rPr>
                <w:rFonts w:ascii="Arial" w:eastAsiaTheme="minorEastAsia" w:hAnsi="Arial" w:cs="Arial"/>
                <w:color w:val="000000"/>
                <w:sz w:val="24"/>
                <w:szCs w:val="24"/>
              </w:rPr>
            </w:pPr>
          </w:p>
        </w:tc>
      </w:tr>
      <w:tr w:rsidR="00A51360" w:rsidRPr="00705FAE" w14:paraId="38613BF9" w14:textId="77777777" w:rsidTr="00705FAE">
        <w:trPr>
          <w:trHeight w:val="20"/>
        </w:trPr>
        <w:tc>
          <w:tcPr>
            <w:tcW w:w="424" w:type="dxa"/>
            <w:vMerge/>
            <w:shd w:val="clear" w:color="000000" w:fill="FFFFFF"/>
          </w:tcPr>
          <w:p w14:paraId="5D9C5E99" w14:textId="77777777" w:rsidR="00A51360" w:rsidRPr="00705FAE" w:rsidRDefault="00A51360" w:rsidP="00A51360">
            <w:pPr>
              <w:autoSpaceDE w:val="0"/>
              <w:autoSpaceDN w:val="0"/>
              <w:adjustRightInd w:val="0"/>
              <w:spacing w:after="0"/>
              <w:ind w:left="28" w:right="28"/>
              <w:jc w:val="center"/>
              <w:rPr>
                <w:rFonts w:ascii="Arial" w:eastAsiaTheme="minorEastAsia" w:hAnsi="Arial" w:cs="Arial"/>
                <w:color w:val="000000"/>
                <w:sz w:val="24"/>
                <w:szCs w:val="24"/>
              </w:rPr>
            </w:pPr>
          </w:p>
        </w:tc>
        <w:tc>
          <w:tcPr>
            <w:tcW w:w="2406" w:type="dxa"/>
            <w:vMerge/>
            <w:shd w:val="clear" w:color="000000" w:fill="FFFFFF"/>
          </w:tcPr>
          <w:p w14:paraId="52E5F97C" w14:textId="77777777" w:rsidR="00A51360" w:rsidRPr="00705FAE" w:rsidRDefault="00A51360" w:rsidP="00A51360">
            <w:pPr>
              <w:autoSpaceDE w:val="0"/>
              <w:autoSpaceDN w:val="0"/>
              <w:adjustRightInd w:val="0"/>
              <w:spacing w:after="0"/>
              <w:jc w:val="both"/>
              <w:rPr>
                <w:rFonts w:ascii="Arial" w:eastAsiaTheme="minorEastAsia" w:hAnsi="Arial" w:cs="Arial"/>
                <w:color w:val="000000"/>
                <w:sz w:val="24"/>
                <w:szCs w:val="24"/>
              </w:rPr>
            </w:pPr>
          </w:p>
        </w:tc>
        <w:tc>
          <w:tcPr>
            <w:tcW w:w="709" w:type="dxa"/>
            <w:vMerge/>
            <w:shd w:val="clear" w:color="000000" w:fill="FFFFFF"/>
            <w:vAlign w:val="center"/>
          </w:tcPr>
          <w:p w14:paraId="5BA0E515"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1984" w:type="dxa"/>
            <w:vMerge/>
            <w:shd w:val="clear" w:color="000000" w:fill="FFFFFF"/>
            <w:vAlign w:val="center"/>
          </w:tcPr>
          <w:p w14:paraId="46814B11"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1134" w:type="dxa"/>
            <w:shd w:val="clear" w:color="000000" w:fill="FFFFFF"/>
            <w:noWrap/>
            <w:vAlign w:val="center"/>
          </w:tcPr>
          <w:p w14:paraId="7B277C87" w14:textId="77777777"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4 359/</w:t>
            </w:r>
          </w:p>
          <w:p w14:paraId="7F390A46" w14:textId="34E13A0F"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color w:val="000000"/>
                <w:sz w:val="24"/>
                <w:szCs w:val="24"/>
              </w:rPr>
              <w:t>405 456</w:t>
            </w:r>
          </w:p>
        </w:tc>
        <w:tc>
          <w:tcPr>
            <w:tcW w:w="992" w:type="dxa"/>
            <w:shd w:val="clear" w:color="000000" w:fill="FFFFFF"/>
            <w:vAlign w:val="center"/>
          </w:tcPr>
          <w:p w14:paraId="26ECBA42" w14:textId="77777777"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4 359/</w:t>
            </w:r>
          </w:p>
          <w:p w14:paraId="25A991C5" w14:textId="62B22C00"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405 456</w:t>
            </w:r>
          </w:p>
        </w:tc>
        <w:tc>
          <w:tcPr>
            <w:tcW w:w="709" w:type="dxa"/>
            <w:shd w:val="clear" w:color="000000" w:fill="FFFFFF"/>
            <w:noWrap/>
            <w:vAlign w:val="center"/>
          </w:tcPr>
          <w:p w14:paraId="6657D0BC" w14:textId="6351CDBA"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color w:val="000000"/>
                <w:sz w:val="24"/>
                <w:szCs w:val="24"/>
              </w:rPr>
              <w:t>X</w:t>
            </w:r>
          </w:p>
        </w:tc>
        <w:tc>
          <w:tcPr>
            <w:tcW w:w="708" w:type="dxa"/>
            <w:shd w:val="clear" w:color="000000" w:fill="FFFFFF"/>
            <w:vAlign w:val="center"/>
          </w:tcPr>
          <w:p w14:paraId="703724AF" w14:textId="581BAA5E"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lang w:val="en-US"/>
              </w:rPr>
            </w:pPr>
            <w:r w:rsidRPr="00705FAE">
              <w:rPr>
                <w:rFonts w:ascii="Arial" w:hAnsi="Arial" w:cs="Arial"/>
                <w:color w:val="000000"/>
                <w:sz w:val="24"/>
                <w:szCs w:val="24"/>
                <w:lang w:val="en-US"/>
              </w:rPr>
              <w:t>X</w:t>
            </w:r>
          </w:p>
        </w:tc>
        <w:tc>
          <w:tcPr>
            <w:tcW w:w="851" w:type="dxa"/>
            <w:shd w:val="clear" w:color="000000" w:fill="FFFFFF"/>
            <w:vAlign w:val="center"/>
          </w:tcPr>
          <w:p w14:paraId="775B017D" w14:textId="62A1D4BD"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lang w:val="en-US"/>
              </w:rPr>
            </w:pPr>
            <w:r w:rsidRPr="00705FAE">
              <w:rPr>
                <w:rFonts w:ascii="Arial" w:hAnsi="Arial" w:cs="Arial"/>
                <w:color w:val="000000"/>
                <w:sz w:val="24"/>
                <w:szCs w:val="24"/>
                <w:lang w:val="en-US"/>
              </w:rPr>
              <w:t>X</w:t>
            </w:r>
          </w:p>
        </w:tc>
        <w:tc>
          <w:tcPr>
            <w:tcW w:w="709" w:type="dxa"/>
            <w:shd w:val="clear" w:color="000000" w:fill="FFFFFF"/>
            <w:vAlign w:val="center"/>
          </w:tcPr>
          <w:p w14:paraId="4F2B418A" w14:textId="2CAEEA7C"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lang w:val="en-US"/>
              </w:rPr>
            </w:pPr>
            <w:r w:rsidRPr="00705FAE">
              <w:rPr>
                <w:rFonts w:ascii="Arial" w:hAnsi="Arial" w:cs="Arial"/>
                <w:color w:val="000000"/>
                <w:sz w:val="24"/>
                <w:szCs w:val="24"/>
                <w:lang w:val="en-US"/>
              </w:rPr>
              <w:t>X</w:t>
            </w:r>
          </w:p>
        </w:tc>
        <w:tc>
          <w:tcPr>
            <w:tcW w:w="859" w:type="dxa"/>
            <w:shd w:val="clear" w:color="000000" w:fill="FFFFFF"/>
            <w:vAlign w:val="center"/>
          </w:tcPr>
          <w:p w14:paraId="0893A82A" w14:textId="69CCB6C3"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lang w:val="en-US"/>
              </w:rPr>
            </w:pPr>
            <w:r w:rsidRPr="00705FAE">
              <w:rPr>
                <w:rFonts w:ascii="Arial" w:hAnsi="Arial" w:cs="Arial"/>
                <w:color w:val="000000"/>
                <w:sz w:val="24"/>
                <w:szCs w:val="24"/>
                <w:lang w:val="en-US"/>
              </w:rPr>
              <w:t>X</w:t>
            </w:r>
          </w:p>
        </w:tc>
        <w:tc>
          <w:tcPr>
            <w:tcW w:w="709" w:type="dxa"/>
            <w:shd w:val="clear" w:color="000000" w:fill="FFFFFF"/>
            <w:noWrap/>
            <w:vAlign w:val="center"/>
          </w:tcPr>
          <w:p w14:paraId="5BF3525C" w14:textId="3861FBCB"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lang w:val="en-US"/>
              </w:rPr>
            </w:pPr>
            <w:r w:rsidRPr="00705FAE">
              <w:rPr>
                <w:rFonts w:ascii="Arial" w:hAnsi="Arial" w:cs="Arial"/>
                <w:color w:val="000000"/>
                <w:sz w:val="24"/>
                <w:szCs w:val="24"/>
                <w:lang w:val="en-US"/>
              </w:rPr>
              <w:t>X</w:t>
            </w:r>
          </w:p>
        </w:tc>
        <w:tc>
          <w:tcPr>
            <w:tcW w:w="708" w:type="dxa"/>
            <w:shd w:val="clear" w:color="000000" w:fill="FFFFFF"/>
            <w:noWrap/>
            <w:vAlign w:val="center"/>
          </w:tcPr>
          <w:p w14:paraId="6FAD456B" w14:textId="4730E656"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lang w:val="en-US"/>
              </w:rPr>
            </w:pPr>
            <w:r w:rsidRPr="00705FAE">
              <w:rPr>
                <w:rFonts w:ascii="Arial" w:hAnsi="Arial" w:cs="Arial"/>
                <w:color w:val="000000"/>
                <w:sz w:val="24"/>
                <w:szCs w:val="24"/>
                <w:lang w:val="en-US"/>
              </w:rPr>
              <w:t>X</w:t>
            </w:r>
          </w:p>
        </w:tc>
        <w:tc>
          <w:tcPr>
            <w:tcW w:w="842" w:type="dxa"/>
            <w:shd w:val="clear" w:color="000000" w:fill="FFFFFF"/>
            <w:noWrap/>
            <w:vAlign w:val="center"/>
          </w:tcPr>
          <w:p w14:paraId="481DE77E" w14:textId="2D1D73B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color w:val="000000"/>
                <w:sz w:val="24"/>
                <w:szCs w:val="24"/>
                <w:lang w:val="en-US"/>
              </w:rPr>
              <w:t>X</w:t>
            </w:r>
          </w:p>
        </w:tc>
        <w:tc>
          <w:tcPr>
            <w:tcW w:w="1409" w:type="dxa"/>
            <w:vMerge/>
            <w:shd w:val="clear" w:color="000000" w:fill="FFFFFF"/>
          </w:tcPr>
          <w:p w14:paraId="3E46ACD5"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p>
        </w:tc>
      </w:tr>
      <w:tr w:rsidR="00A51360" w:rsidRPr="00705FAE" w14:paraId="3F381626" w14:textId="77777777" w:rsidTr="00705FAE">
        <w:trPr>
          <w:trHeight w:val="20"/>
        </w:trPr>
        <w:tc>
          <w:tcPr>
            <w:tcW w:w="424" w:type="dxa"/>
            <w:vMerge w:val="restart"/>
            <w:shd w:val="clear" w:color="000000" w:fill="FFFFFF"/>
          </w:tcPr>
          <w:p w14:paraId="05469C13" w14:textId="77777777" w:rsidR="00A51360" w:rsidRPr="00705FAE" w:rsidRDefault="00A51360" w:rsidP="00A51360">
            <w:pPr>
              <w:autoSpaceDE w:val="0"/>
              <w:autoSpaceDN w:val="0"/>
              <w:adjustRightInd w:val="0"/>
              <w:spacing w:after="0"/>
              <w:ind w:left="28" w:right="28"/>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w:t>
            </w:r>
          </w:p>
        </w:tc>
        <w:tc>
          <w:tcPr>
            <w:tcW w:w="2406" w:type="dxa"/>
            <w:vMerge w:val="restart"/>
            <w:shd w:val="clear" w:color="000000" w:fill="FFFFFF"/>
          </w:tcPr>
          <w:p w14:paraId="00DE2580" w14:textId="77777777" w:rsidR="00A51360" w:rsidRPr="00705FAE" w:rsidRDefault="00A51360" w:rsidP="00A51360">
            <w:pPr>
              <w:autoSpaceDE w:val="0"/>
              <w:autoSpaceDN w:val="0"/>
              <w:adjustRightInd w:val="0"/>
              <w:spacing w:after="0"/>
              <w:jc w:val="both"/>
              <w:rPr>
                <w:rFonts w:ascii="Arial" w:eastAsiaTheme="minorEastAsia" w:hAnsi="Arial" w:cs="Arial"/>
                <w:color w:val="000000"/>
                <w:sz w:val="24"/>
                <w:szCs w:val="24"/>
              </w:rPr>
            </w:pPr>
            <w:r w:rsidRPr="00705FAE">
              <w:rPr>
                <w:rFonts w:ascii="Arial" w:eastAsiaTheme="minorEastAsia" w:hAnsi="Arial" w:cs="Arial"/>
                <w:color w:val="000000"/>
                <w:sz w:val="24"/>
                <w:szCs w:val="24"/>
              </w:rPr>
              <w:t xml:space="preserve">Основное мероприятие 02. Временное </w:t>
            </w:r>
            <w:r w:rsidRPr="00705FAE">
              <w:rPr>
                <w:rFonts w:ascii="Arial" w:eastAsiaTheme="minorEastAsia" w:hAnsi="Arial" w:cs="Arial"/>
                <w:color w:val="000000"/>
                <w:sz w:val="24"/>
                <w:szCs w:val="24"/>
              </w:rPr>
              <w:lastRenderedPageBreak/>
              <w:t>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709" w:type="dxa"/>
            <w:vMerge w:val="restart"/>
            <w:shd w:val="clear" w:color="000000" w:fill="FFFFFF"/>
            <w:vAlign w:val="center"/>
          </w:tcPr>
          <w:p w14:paraId="65515380"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lastRenderedPageBreak/>
              <w:t xml:space="preserve">01.01.2023 </w:t>
            </w:r>
          </w:p>
          <w:p w14:paraId="7BFD3196"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 xml:space="preserve">- </w:t>
            </w:r>
          </w:p>
          <w:p w14:paraId="3B6435DD" w14:textId="385D81BB"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lastRenderedPageBreak/>
              <w:t>31.12.2023</w:t>
            </w:r>
          </w:p>
        </w:tc>
        <w:tc>
          <w:tcPr>
            <w:tcW w:w="1984" w:type="dxa"/>
            <w:shd w:val="clear" w:color="000000" w:fill="FFFFFF"/>
          </w:tcPr>
          <w:p w14:paraId="0E732832"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r w:rsidRPr="00705FAE">
              <w:rPr>
                <w:rFonts w:ascii="Arial" w:eastAsiaTheme="minorEastAsia" w:hAnsi="Arial" w:cs="Arial"/>
                <w:color w:val="000000"/>
                <w:sz w:val="24"/>
                <w:szCs w:val="24"/>
              </w:rPr>
              <w:lastRenderedPageBreak/>
              <w:t>Средства федерального бюджета</w:t>
            </w:r>
          </w:p>
        </w:tc>
        <w:tc>
          <w:tcPr>
            <w:tcW w:w="1134" w:type="dxa"/>
            <w:shd w:val="clear" w:color="000000" w:fill="FFFFFF"/>
            <w:noWrap/>
            <w:vAlign w:val="center"/>
          </w:tcPr>
          <w:p w14:paraId="72D9AF86"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992" w:type="dxa"/>
            <w:shd w:val="clear" w:color="000000" w:fill="FFFFFF"/>
            <w:vAlign w:val="center"/>
          </w:tcPr>
          <w:p w14:paraId="2F500291" w14:textId="6C7BAFA2"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3836" w:type="dxa"/>
            <w:gridSpan w:val="5"/>
            <w:shd w:val="clear" w:color="000000" w:fill="FFFFFF"/>
            <w:noWrap/>
            <w:vAlign w:val="center"/>
          </w:tcPr>
          <w:p w14:paraId="242F8BB6" w14:textId="08AAB24A"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4F0F8B79" w14:textId="17867CC1"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2266904D" w14:textId="1D6CB09D"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3C1849AB" w14:textId="0AEF5542"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val="restart"/>
            <w:shd w:val="clear" w:color="000000" w:fill="FFFFFF"/>
            <w:vAlign w:val="center"/>
          </w:tcPr>
          <w:p w14:paraId="0ACEEBC8" w14:textId="7DAC8D13" w:rsidR="00A51360" w:rsidRPr="00705FAE" w:rsidRDefault="00B43AEE" w:rsidP="00B43AEE">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r>
      <w:tr w:rsidR="00A51360" w:rsidRPr="00705FAE" w14:paraId="36A47F8A" w14:textId="77777777" w:rsidTr="00705FAE">
        <w:trPr>
          <w:trHeight w:val="20"/>
        </w:trPr>
        <w:tc>
          <w:tcPr>
            <w:tcW w:w="424" w:type="dxa"/>
            <w:vMerge/>
            <w:shd w:val="clear" w:color="000000" w:fill="FFFFFF"/>
            <w:vAlign w:val="center"/>
          </w:tcPr>
          <w:p w14:paraId="65B67603" w14:textId="77777777" w:rsidR="00A51360" w:rsidRPr="00705FAE" w:rsidRDefault="00A51360" w:rsidP="00A51360">
            <w:pPr>
              <w:autoSpaceDE w:val="0"/>
              <w:autoSpaceDN w:val="0"/>
              <w:adjustRightInd w:val="0"/>
              <w:spacing w:after="0"/>
              <w:ind w:left="28" w:right="28"/>
              <w:jc w:val="center"/>
              <w:rPr>
                <w:rFonts w:ascii="Arial" w:eastAsiaTheme="minorEastAsia" w:hAnsi="Arial" w:cs="Arial"/>
                <w:strike/>
                <w:color w:val="000000"/>
                <w:sz w:val="24"/>
                <w:szCs w:val="24"/>
                <w:u w:val="single"/>
              </w:rPr>
            </w:pPr>
          </w:p>
        </w:tc>
        <w:tc>
          <w:tcPr>
            <w:tcW w:w="2406" w:type="dxa"/>
            <w:vMerge/>
            <w:shd w:val="clear" w:color="000000" w:fill="FFFFFF"/>
          </w:tcPr>
          <w:p w14:paraId="23DA3280" w14:textId="77777777" w:rsidR="00A51360" w:rsidRPr="00705FAE" w:rsidRDefault="00A51360" w:rsidP="00A51360">
            <w:pPr>
              <w:autoSpaceDE w:val="0"/>
              <w:autoSpaceDN w:val="0"/>
              <w:adjustRightInd w:val="0"/>
              <w:spacing w:after="0"/>
              <w:jc w:val="both"/>
              <w:rPr>
                <w:rFonts w:ascii="Arial" w:eastAsiaTheme="minorEastAsia" w:hAnsi="Arial" w:cs="Arial"/>
                <w:strike/>
                <w:color w:val="000000"/>
                <w:sz w:val="24"/>
                <w:szCs w:val="24"/>
                <w:u w:val="single"/>
              </w:rPr>
            </w:pPr>
          </w:p>
        </w:tc>
        <w:tc>
          <w:tcPr>
            <w:tcW w:w="709" w:type="dxa"/>
            <w:vMerge/>
            <w:shd w:val="clear" w:color="000000" w:fill="FFFFFF"/>
            <w:vAlign w:val="center"/>
          </w:tcPr>
          <w:p w14:paraId="04D01113" w14:textId="77777777" w:rsidR="00A51360" w:rsidRPr="00705FAE" w:rsidRDefault="00A51360" w:rsidP="00A51360">
            <w:pPr>
              <w:autoSpaceDE w:val="0"/>
              <w:autoSpaceDN w:val="0"/>
              <w:adjustRightInd w:val="0"/>
              <w:spacing w:after="0"/>
              <w:jc w:val="center"/>
              <w:rPr>
                <w:rFonts w:ascii="Arial" w:eastAsiaTheme="minorEastAsia" w:hAnsi="Arial" w:cs="Arial"/>
                <w:strike/>
                <w:color w:val="000000"/>
                <w:sz w:val="24"/>
                <w:szCs w:val="24"/>
                <w:u w:val="single"/>
              </w:rPr>
            </w:pPr>
          </w:p>
        </w:tc>
        <w:tc>
          <w:tcPr>
            <w:tcW w:w="1984" w:type="dxa"/>
            <w:shd w:val="clear" w:color="000000" w:fill="FFFFFF"/>
          </w:tcPr>
          <w:p w14:paraId="3D2BBEB3"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r w:rsidRPr="00705FAE">
              <w:rPr>
                <w:rFonts w:ascii="Arial" w:eastAsiaTheme="minorEastAsia" w:hAnsi="Arial" w:cs="Arial"/>
                <w:color w:val="000000"/>
                <w:sz w:val="24"/>
                <w:szCs w:val="24"/>
              </w:rPr>
              <w:t>Средства бюджета Московской области</w:t>
            </w:r>
          </w:p>
        </w:tc>
        <w:tc>
          <w:tcPr>
            <w:tcW w:w="1134" w:type="dxa"/>
            <w:shd w:val="clear" w:color="000000" w:fill="FFFFFF"/>
            <w:noWrap/>
            <w:vAlign w:val="center"/>
          </w:tcPr>
          <w:p w14:paraId="523FA6BA" w14:textId="64BE8215"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color w:val="000000"/>
                <w:sz w:val="24"/>
                <w:szCs w:val="24"/>
              </w:rPr>
              <w:t>3 346,00</w:t>
            </w:r>
          </w:p>
        </w:tc>
        <w:tc>
          <w:tcPr>
            <w:tcW w:w="992" w:type="dxa"/>
            <w:shd w:val="clear" w:color="000000" w:fill="FFFFFF"/>
            <w:vAlign w:val="center"/>
          </w:tcPr>
          <w:p w14:paraId="4A95966C" w14:textId="4B89B6EB"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3 346,00</w:t>
            </w:r>
          </w:p>
        </w:tc>
        <w:tc>
          <w:tcPr>
            <w:tcW w:w="3836" w:type="dxa"/>
            <w:gridSpan w:val="5"/>
            <w:shd w:val="clear" w:color="000000" w:fill="FFFFFF"/>
            <w:noWrap/>
            <w:vAlign w:val="center"/>
          </w:tcPr>
          <w:p w14:paraId="6EEC1545" w14:textId="47D09AAB"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71F8E0E3" w14:textId="003C2CEC"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73D86929" w14:textId="0EF0D51A"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58268785" w14:textId="45DC90E4"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shd w:val="clear" w:color="000000" w:fill="FFFFFF"/>
          </w:tcPr>
          <w:p w14:paraId="5929E0DE" w14:textId="77777777" w:rsidR="00A51360" w:rsidRPr="00705FAE" w:rsidRDefault="00A51360" w:rsidP="00A51360">
            <w:pPr>
              <w:autoSpaceDE w:val="0"/>
              <w:autoSpaceDN w:val="0"/>
              <w:adjustRightInd w:val="0"/>
              <w:spacing w:after="0"/>
              <w:ind w:left="20" w:right="20"/>
              <w:rPr>
                <w:rFonts w:ascii="Arial" w:eastAsiaTheme="minorEastAsia" w:hAnsi="Arial" w:cs="Arial"/>
                <w:strike/>
                <w:color w:val="000000"/>
                <w:sz w:val="24"/>
                <w:szCs w:val="24"/>
                <w:u w:val="single"/>
              </w:rPr>
            </w:pPr>
          </w:p>
        </w:tc>
      </w:tr>
      <w:tr w:rsidR="00A51360" w:rsidRPr="00705FAE" w14:paraId="0828A3D5" w14:textId="77777777" w:rsidTr="00705FAE">
        <w:trPr>
          <w:trHeight w:val="20"/>
        </w:trPr>
        <w:tc>
          <w:tcPr>
            <w:tcW w:w="424" w:type="dxa"/>
            <w:vMerge/>
            <w:shd w:val="clear" w:color="000000" w:fill="FFFFFF"/>
            <w:vAlign w:val="center"/>
          </w:tcPr>
          <w:p w14:paraId="5FBD9145" w14:textId="77777777" w:rsidR="00A51360" w:rsidRPr="00705FAE" w:rsidRDefault="00A51360" w:rsidP="00A51360">
            <w:pPr>
              <w:autoSpaceDE w:val="0"/>
              <w:autoSpaceDN w:val="0"/>
              <w:adjustRightInd w:val="0"/>
              <w:spacing w:after="0"/>
              <w:ind w:left="28" w:right="28"/>
              <w:jc w:val="center"/>
              <w:rPr>
                <w:rFonts w:ascii="Arial" w:eastAsiaTheme="minorEastAsia" w:hAnsi="Arial" w:cs="Arial"/>
                <w:strike/>
                <w:color w:val="000000"/>
                <w:sz w:val="24"/>
                <w:szCs w:val="24"/>
                <w:u w:val="single"/>
              </w:rPr>
            </w:pPr>
          </w:p>
        </w:tc>
        <w:tc>
          <w:tcPr>
            <w:tcW w:w="2406" w:type="dxa"/>
            <w:vMerge/>
            <w:shd w:val="clear" w:color="000000" w:fill="FFFFFF"/>
          </w:tcPr>
          <w:p w14:paraId="067AF07E" w14:textId="77777777" w:rsidR="00A51360" w:rsidRPr="00705FAE" w:rsidRDefault="00A51360" w:rsidP="00A51360">
            <w:pPr>
              <w:autoSpaceDE w:val="0"/>
              <w:autoSpaceDN w:val="0"/>
              <w:adjustRightInd w:val="0"/>
              <w:spacing w:after="0"/>
              <w:jc w:val="both"/>
              <w:rPr>
                <w:rFonts w:ascii="Arial" w:eastAsiaTheme="minorEastAsia" w:hAnsi="Arial" w:cs="Arial"/>
                <w:strike/>
                <w:color w:val="000000"/>
                <w:sz w:val="24"/>
                <w:szCs w:val="24"/>
                <w:u w:val="single"/>
              </w:rPr>
            </w:pPr>
          </w:p>
        </w:tc>
        <w:tc>
          <w:tcPr>
            <w:tcW w:w="709" w:type="dxa"/>
            <w:vMerge/>
            <w:shd w:val="clear" w:color="000000" w:fill="FFFFFF"/>
            <w:vAlign w:val="center"/>
          </w:tcPr>
          <w:p w14:paraId="3568BEE2" w14:textId="77777777" w:rsidR="00A51360" w:rsidRPr="00705FAE" w:rsidRDefault="00A51360" w:rsidP="00A51360">
            <w:pPr>
              <w:autoSpaceDE w:val="0"/>
              <w:autoSpaceDN w:val="0"/>
              <w:adjustRightInd w:val="0"/>
              <w:spacing w:after="0"/>
              <w:jc w:val="center"/>
              <w:rPr>
                <w:rFonts w:ascii="Arial" w:eastAsiaTheme="minorEastAsia" w:hAnsi="Arial" w:cs="Arial"/>
                <w:strike/>
                <w:color w:val="000000"/>
                <w:sz w:val="24"/>
                <w:szCs w:val="24"/>
                <w:u w:val="single"/>
              </w:rPr>
            </w:pPr>
          </w:p>
        </w:tc>
        <w:tc>
          <w:tcPr>
            <w:tcW w:w="1984" w:type="dxa"/>
            <w:shd w:val="clear" w:color="000000" w:fill="FFFFFF"/>
          </w:tcPr>
          <w:p w14:paraId="0E6FA4EB"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r w:rsidRPr="00705FAE">
              <w:rPr>
                <w:rFonts w:ascii="Arial" w:eastAsiaTheme="minorEastAsia" w:hAnsi="Arial" w:cs="Arial"/>
                <w:color w:val="000000"/>
                <w:sz w:val="24"/>
                <w:szCs w:val="24"/>
              </w:rPr>
              <w:t>Средства бюджета городского округа Люберцы</w:t>
            </w:r>
          </w:p>
        </w:tc>
        <w:tc>
          <w:tcPr>
            <w:tcW w:w="1134" w:type="dxa"/>
            <w:shd w:val="clear" w:color="000000" w:fill="FFFFFF"/>
            <w:noWrap/>
            <w:vAlign w:val="center"/>
          </w:tcPr>
          <w:p w14:paraId="6C16836A"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992" w:type="dxa"/>
            <w:shd w:val="clear" w:color="000000" w:fill="FFFFFF"/>
            <w:vAlign w:val="center"/>
          </w:tcPr>
          <w:p w14:paraId="2E5EE75A" w14:textId="2FA1C7D3"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3836" w:type="dxa"/>
            <w:gridSpan w:val="5"/>
            <w:shd w:val="clear" w:color="000000" w:fill="FFFFFF"/>
            <w:noWrap/>
            <w:vAlign w:val="center"/>
          </w:tcPr>
          <w:p w14:paraId="36BC749E" w14:textId="75022E3B"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76D295A8" w14:textId="7951DE7F"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07C43A15" w14:textId="0C284533"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0784C124" w14:textId="5D4CB0B6"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shd w:val="clear" w:color="000000" w:fill="FFFFFF"/>
          </w:tcPr>
          <w:p w14:paraId="0AF23003" w14:textId="77777777" w:rsidR="00A51360" w:rsidRPr="00705FAE" w:rsidRDefault="00A51360" w:rsidP="00A51360">
            <w:pPr>
              <w:autoSpaceDE w:val="0"/>
              <w:autoSpaceDN w:val="0"/>
              <w:adjustRightInd w:val="0"/>
              <w:spacing w:after="0"/>
              <w:ind w:left="20" w:right="20"/>
              <w:rPr>
                <w:rFonts w:ascii="Arial" w:eastAsiaTheme="minorEastAsia" w:hAnsi="Arial" w:cs="Arial"/>
                <w:strike/>
                <w:color w:val="000000"/>
                <w:sz w:val="24"/>
                <w:szCs w:val="24"/>
                <w:u w:val="single"/>
              </w:rPr>
            </w:pPr>
          </w:p>
        </w:tc>
      </w:tr>
      <w:tr w:rsidR="00A51360" w:rsidRPr="00705FAE" w14:paraId="1BD94912" w14:textId="77777777" w:rsidTr="00705FAE">
        <w:trPr>
          <w:trHeight w:val="20"/>
        </w:trPr>
        <w:tc>
          <w:tcPr>
            <w:tcW w:w="424" w:type="dxa"/>
            <w:vMerge/>
            <w:shd w:val="clear" w:color="000000" w:fill="FFFFFF"/>
            <w:vAlign w:val="center"/>
          </w:tcPr>
          <w:p w14:paraId="1A21D376" w14:textId="77777777" w:rsidR="00A51360" w:rsidRPr="00705FAE" w:rsidRDefault="00A51360" w:rsidP="00A51360">
            <w:pPr>
              <w:autoSpaceDE w:val="0"/>
              <w:autoSpaceDN w:val="0"/>
              <w:adjustRightInd w:val="0"/>
              <w:spacing w:after="0"/>
              <w:ind w:left="28" w:right="28"/>
              <w:jc w:val="center"/>
              <w:rPr>
                <w:rFonts w:ascii="Arial" w:eastAsiaTheme="minorEastAsia" w:hAnsi="Arial" w:cs="Arial"/>
                <w:strike/>
                <w:color w:val="000000"/>
                <w:sz w:val="24"/>
                <w:szCs w:val="24"/>
                <w:u w:val="single"/>
              </w:rPr>
            </w:pPr>
          </w:p>
        </w:tc>
        <w:tc>
          <w:tcPr>
            <w:tcW w:w="2406" w:type="dxa"/>
            <w:vMerge/>
            <w:shd w:val="clear" w:color="000000" w:fill="FFFFFF"/>
          </w:tcPr>
          <w:p w14:paraId="1EBA085F" w14:textId="77777777" w:rsidR="00A51360" w:rsidRPr="00705FAE" w:rsidRDefault="00A51360" w:rsidP="00A51360">
            <w:pPr>
              <w:autoSpaceDE w:val="0"/>
              <w:autoSpaceDN w:val="0"/>
              <w:adjustRightInd w:val="0"/>
              <w:spacing w:after="0"/>
              <w:jc w:val="both"/>
              <w:rPr>
                <w:rFonts w:ascii="Arial" w:eastAsiaTheme="minorEastAsia" w:hAnsi="Arial" w:cs="Arial"/>
                <w:strike/>
                <w:color w:val="000000"/>
                <w:sz w:val="24"/>
                <w:szCs w:val="24"/>
                <w:u w:val="single"/>
              </w:rPr>
            </w:pPr>
          </w:p>
        </w:tc>
        <w:tc>
          <w:tcPr>
            <w:tcW w:w="709" w:type="dxa"/>
            <w:vMerge/>
            <w:shd w:val="clear" w:color="000000" w:fill="FFFFFF"/>
            <w:vAlign w:val="center"/>
          </w:tcPr>
          <w:p w14:paraId="61DFE852" w14:textId="77777777" w:rsidR="00A51360" w:rsidRPr="00705FAE" w:rsidRDefault="00A51360" w:rsidP="00A51360">
            <w:pPr>
              <w:autoSpaceDE w:val="0"/>
              <w:autoSpaceDN w:val="0"/>
              <w:adjustRightInd w:val="0"/>
              <w:spacing w:after="0"/>
              <w:jc w:val="center"/>
              <w:rPr>
                <w:rFonts w:ascii="Arial" w:eastAsiaTheme="minorEastAsia" w:hAnsi="Arial" w:cs="Arial"/>
                <w:strike/>
                <w:color w:val="000000"/>
                <w:sz w:val="24"/>
                <w:szCs w:val="24"/>
                <w:u w:val="single"/>
              </w:rPr>
            </w:pPr>
          </w:p>
        </w:tc>
        <w:tc>
          <w:tcPr>
            <w:tcW w:w="1984" w:type="dxa"/>
            <w:shd w:val="clear" w:color="000000" w:fill="FFFFFF"/>
          </w:tcPr>
          <w:p w14:paraId="65E07A63"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r w:rsidRPr="00705FAE">
              <w:rPr>
                <w:rFonts w:ascii="Arial" w:eastAsiaTheme="minorEastAsia" w:hAnsi="Arial" w:cs="Arial"/>
                <w:color w:val="000000"/>
                <w:sz w:val="24"/>
                <w:szCs w:val="24"/>
              </w:rPr>
              <w:t>Итого:</w:t>
            </w:r>
          </w:p>
        </w:tc>
        <w:tc>
          <w:tcPr>
            <w:tcW w:w="1134" w:type="dxa"/>
            <w:shd w:val="clear" w:color="000000" w:fill="FFFFFF"/>
            <w:vAlign w:val="center"/>
          </w:tcPr>
          <w:p w14:paraId="6FC417AE" w14:textId="4173BADD"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color w:val="000000"/>
                <w:sz w:val="24"/>
                <w:szCs w:val="24"/>
              </w:rPr>
              <w:t>3 346,00</w:t>
            </w:r>
          </w:p>
        </w:tc>
        <w:tc>
          <w:tcPr>
            <w:tcW w:w="992" w:type="dxa"/>
            <w:shd w:val="clear" w:color="000000" w:fill="FFFFFF"/>
            <w:vAlign w:val="center"/>
          </w:tcPr>
          <w:p w14:paraId="29C22D47" w14:textId="58700DAA"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3 346,00</w:t>
            </w:r>
          </w:p>
        </w:tc>
        <w:tc>
          <w:tcPr>
            <w:tcW w:w="3836" w:type="dxa"/>
            <w:gridSpan w:val="5"/>
            <w:shd w:val="clear" w:color="000000" w:fill="FFFFFF"/>
            <w:vAlign w:val="center"/>
          </w:tcPr>
          <w:p w14:paraId="50CD67BE" w14:textId="28CA61B2"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vAlign w:val="center"/>
          </w:tcPr>
          <w:p w14:paraId="7311D5D6" w14:textId="6E25AEB5"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vAlign w:val="center"/>
          </w:tcPr>
          <w:p w14:paraId="0E456F93" w14:textId="0CD1E519"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vAlign w:val="center"/>
          </w:tcPr>
          <w:p w14:paraId="6A6B998A" w14:textId="412757E1"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shd w:val="clear" w:color="000000" w:fill="FFFFFF"/>
          </w:tcPr>
          <w:p w14:paraId="3CEE44FC" w14:textId="77777777" w:rsidR="00A51360" w:rsidRPr="00705FAE" w:rsidRDefault="00A51360" w:rsidP="00A51360">
            <w:pPr>
              <w:autoSpaceDE w:val="0"/>
              <w:autoSpaceDN w:val="0"/>
              <w:adjustRightInd w:val="0"/>
              <w:spacing w:after="0"/>
              <w:ind w:left="20" w:right="20"/>
              <w:rPr>
                <w:rFonts w:ascii="Arial" w:eastAsiaTheme="minorEastAsia" w:hAnsi="Arial" w:cs="Arial"/>
                <w:strike/>
                <w:color w:val="000000"/>
                <w:sz w:val="24"/>
                <w:szCs w:val="24"/>
                <w:u w:val="single"/>
              </w:rPr>
            </w:pPr>
          </w:p>
        </w:tc>
      </w:tr>
      <w:tr w:rsidR="00A51360" w:rsidRPr="00705FAE" w14:paraId="5C5B5FE2" w14:textId="77777777" w:rsidTr="00705FAE">
        <w:trPr>
          <w:trHeight w:val="20"/>
        </w:trPr>
        <w:tc>
          <w:tcPr>
            <w:tcW w:w="424" w:type="dxa"/>
            <w:vMerge w:val="restart"/>
            <w:shd w:val="clear" w:color="000000" w:fill="FFFFFF"/>
            <w:vAlign w:val="center"/>
          </w:tcPr>
          <w:p w14:paraId="79D502FD" w14:textId="77777777" w:rsidR="00A51360" w:rsidRPr="00705FAE" w:rsidRDefault="00A51360" w:rsidP="00A51360">
            <w:pPr>
              <w:autoSpaceDE w:val="0"/>
              <w:autoSpaceDN w:val="0"/>
              <w:adjustRightInd w:val="0"/>
              <w:spacing w:after="0"/>
              <w:ind w:left="-43" w:right="28" w:firstLine="71"/>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2.1</w:t>
            </w:r>
          </w:p>
        </w:tc>
        <w:tc>
          <w:tcPr>
            <w:tcW w:w="2406" w:type="dxa"/>
            <w:vMerge w:val="restart"/>
            <w:shd w:val="clear" w:color="000000" w:fill="FFFFFF"/>
          </w:tcPr>
          <w:p w14:paraId="7BE0A0BD" w14:textId="77777777" w:rsidR="00A51360" w:rsidRPr="00705FAE" w:rsidRDefault="00A51360" w:rsidP="00A51360">
            <w:pPr>
              <w:autoSpaceDE w:val="0"/>
              <w:autoSpaceDN w:val="0"/>
              <w:adjustRightInd w:val="0"/>
              <w:spacing w:after="0"/>
              <w:jc w:val="both"/>
              <w:rPr>
                <w:rFonts w:ascii="Arial" w:eastAsiaTheme="minorEastAsia" w:hAnsi="Arial" w:cs="Arial"/>
                <w:color w:val="000000"/>
                <w:sz w:val="24"/>
                <w:szCs w:val="24"/>
              </w:rPr>
            </w:pPr>
            <w:r w:rsidRPr="00705FAE">
              <w:rPr>
                <w:rFonts w:ascii="Arial" w:eastAsiaTheme="minorEastAsia" w:hAnsi="Arial" w:cs="Arial"/>
                <w:color w:val="000000"/>
                <w:sz w:val="24"/>
                <w:szCs w:val="24"/>
              </w:rPr>
              <w:t xml:space="preserve">Мероприятие 02.01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w:t>
            </w:r>
            <w:r w:rsidRPr="00705FAE">
              <w:rPr>
                <w:rFonts w:ascii="Arial" w:eastAsiaTheme="minorEastAsia" w:hAnsi="Arial" w:cs="Arial"/>
                <w:color w:val="000000"/>
                <w:sz w:val="24"/>
                <w:szCs w:val="24"/>
              </w:rPr>
              <w:lastRenderedPageBreak/>
              <w:t>муниципальных архивах</w:t>
            </w:r>
          </w:p>
        </w:tc>
        <w:tc>
          <w:tcPr>
            <w:tcW w:w="709" w:type="dxa"/>
            <w:vMerge w:val="restart"/>
            <w:shd w:val="clear" w:color="000000" w:fill="FFFFFF"/>
            <w:vAlign w:val="center"/>
          </w:tcPr>
          <w:p w14:paraId="7383642C"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lastRenderedPageBreak/>
              <w:t xml:space="preserve">01.01.2023 </w:t>
            </w:r>
          </w:p>
          <w:p w14:paraId="12A6F362"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 xml:space="preserve">- </w:t>
            </w:r>
          </w:p>
          <w:p w14:paraId="29D3B2C5" w14:textId="1272898B"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31.12.2023</w:t>
            </w:r>
          </w:p>
        </w:tc>
        <w:tc>
          <w:tcPr>
            <w:tcW w:w="1984" w:type="dxa"/>
            <w:shd w:val="clear" w:color="000000" w:fill="FFFFFF"/>
          </w:tcPr>
          <w:p w14:paraId="397E03F0"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r w:rsidRPr="00705FAE">
              <w:rPr>
                <w:rFonts w:ascii="Arial" w:eastAsiaTheme="minorEastAsia" w:hAnsi="Arial" w:cs="Arial"/>
                <w:color w:val="000000"/>
                <w:sz w:val="24"/>
                <w:szCs w:val="24"/>
              </w:rPr>
              <w:t>Средства федерального бюджета</w:t>
            </w:r>
          </w:p>
        </w:tc>
        <w:tc>
          <w:tcPr>
            <w:tcW w:w="1134" w:type="dxa"/>
            <w:shd w:val="clear" w:color="000000" w:fill="FFFFFF"/>
            <w:noWrap/>
            <w:vAlign w:val="center"/>
          </w:tcPr>
          <w:p w14:paraId="3269D5E5"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992" w:type="dxa"/>
            <w:shd w:val="clear" w:color="000000" w:fill="FFFFFF"/>
            <w:vAlign w:val="center"/>
          </w:tcPr>
          <w:p w14:paraId="243DB54E" w14:textId="53D55DD3"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3836" w:type="dxa"/>
            <w:gridSpan w:val="5"/>
            <w:shd w:val="clear" w:color="000000" w:fill="FFFFFF"/>
            <w:noWrap/>
            <w:vAlign w:val="center"/>
          </w:tcPr>
          <w:p w14:paraId="213F8584" w14:textId="1A0EB66E"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1CF1CBD5" w14:textId="67939CBA"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03256AAC" w14:textId="36861246"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5AE3A821" w14:textId="674F32AD"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val="restart"/>
            <w:shd w:val="clear" w:color="000000" w:fill="FFFFFF"/>
          </w:tcPr>
          <w:p w14:paraId="6AB5D28D" w14:textId="77777777" w:rsidR="00A51360" w:rsidRPr="00705FAE" w:rsidRDefault="00A51360" w:rsidP="00A51360">
            <w:pPr>
              <w:autoSpaceDE w:val="0"/>
              <w:autoSpaceDN w:val="0"/>
              <w:adjustRightInd w:val="0"/>
              <w:spacing w:after="0"/>
              <w:ind w:left="20" w:right="20"/>
              <w:rPr>
                <w:rFonts w:ascii="Arial" w:eastAsiaTheme="minorEastAsia" w:hAnsi="Arial" w:cs="Arial"/>
                <w:color w:val="000000"/>
                <w:sz w:val="24"/>
                <w:szCs w:val="24"/>
              </w:rPr>
            </w:pPr>
            <w:r w:rsidRPr="00705FAE">
              <w:rPr>
                <w:rFonts w:ascii="Arial" w:eastAsiaTheme="minorEastAsia" w:hAnsi="Arial" w:cs="Arial"/>
                <w:color w:val="000000"/>
                <w:sz w:val="24"/>
                <w:szCs w:val="24"/>
              </w:rPr>
              <w:t>Управление делами администрации городского округа Люберцы Московской области</w:t>
            </w:r>
          </w:p>
        </w:tc>
      </w:tr>
      <w:tr w:rsidR="00A51360" w:rsidRPr="00705FAE" w14:paraId="5E54C05A" w14:textId="77777777" w:rsidTr="00705FAE">
        <w:trPr>
          <w:trHeight w:val="20"/>
        </w:trPr>
        <w:tc>
          <w:tcPr>
            <w:tcW w:w="424" w:type="dxa"/>
            <w:vMerge/>
            <w:shd w:val="clear" w:color="000000" w:fill="FFFFFF"/>
          </w:tcPr>
          <w:p w14:paraId="387A5A30" w14:textId="77777777" w:rsidR="00A51360" w:rsidRPr="00705FAE" w:rsidRDefault="00A51360" w:rsidP="00A51360">
            <w:pPr>
              <w:autoSpaceDE w:val="0"/>
              <w:autoSpaceDN w:val="0"/>
              <w:adjustRightInd w:val="0"/>
              <w:spacing w:after="0"/>
              <w:ind w:left="28" w:right="28"/>
              <w:jc w:val="right"/>
              <w:rPr>
                <w:rFonts w:ascii="Arial" w:eastAsiaTheme="minorEastAsia" w:hAnsi="Arial" w:cs="Arial"/>
                <w:strike/>
                <w:color w:val="000000"/>
                <w:sz w:val="24"/>
                <w:szCs w:val="24"/>
                <w:u w:val="single"/>
              </w:rPr>
            </w:pPr>
          </w:p>
        </w:tc>
        <w:tc>
          <w:tcPr>
            <w:tcW w:w="2406" w:type="dxa"/>
            <w:vMerge/>
            <w:shd w:val="clear" w:color="000000" w:fill="FFFFFF"/>
          </w:tcPr>
          <w:p w14:paraId="48E2AB4B" w14:textId="77777777" w:rsidR="00A51360" w:rsidRPr="00705FAE" w:rsidRDefault="00A51360" w:rsidP="00A51360">
            <w:pPr>
              <w:autoSpaceDE w:val="0"/>
              <w:autoSpaceDN w:val="0"/>
              <w:adjustRightInd w:val="0"/>
              <w:spacing w:after="0"/>
              <w:jc w:val="both"/>
              <w:rPr>
                <w:rFonts w:ascii="Arial" w:eastAsiaTheme="minorEastAsia" w:hAnsi="Arial" w:cs="Arial"/>
                <w:strike/>
                <w:color w:val="000000"/>
                <w:sz w:val="24"/>
                <w:szCs w:val="24"/>
                <w:u w:val="single"/>
              </w:rPr>
            </w:pPr>
          </w:p>
        </w:tc>
        <w:tc>
          <w:tcPr>
            <w:tcW w:w="709" w:type="dxa"/>
            <w:vMerge/>
            <w:shd w:val="clear" w:color="000000" w:fill="FFFFFF"/>
          </w:tcPr>
          <w:p w14:paraId="3AD23D81" w14:textId="77777777" w:rsidR="00A51360" w:rsidRPr="00705FAE" w:rsidRDefault="00A51360" w:rsidP="00A51360">
            <w:pPr>
              <w:autoSpaceDE w:val="0"/>
              <w:autoSpaceDN w:val="0"/>
              <w:adjustRightInd w:val="0"/>
              <w:spacing w:after="0"/>
              <w:jc w:val="right"/>
              <w:rPr>
                <w:rFonts w:ascii="Arial" w:eastAsiaTheme="minorEastAsia" w:hAnsi="Arial" w:cs="Arial"/>
                <w:strike/>
                <w:color w:val="000000"/>
                <w:sz w:val="24"/>
                <w:szCs w:val="24"/>
                <w:u w:val="single"/>
              </w:rPr>
            </w:pPr>
          </w:p>
        </w:tc>
        <w:tc>
          <w:tcPr>
            <w:tcW w:w="1984" w:type="dxa"/>
            <w:shd w:val="clear" w:color="000000" w:fill="FFFFFF"/>
          </w:tcPr>
          <w:p w14:paraId="2E8E4EDD"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r w:rsidRPr="00705FAE">
              <w:rPr>
                <w:rFonts w:ascii="Arial" w:eastAsiaTheme="minorEastAsia" w:hAnsi="Arial" w:cs="Arial"/>
                <w:color w:val="000000"/>
                <w:sz w:val="24"/>
                <w:szCs w:val="24"/>
              </w:rPr>
              <w:t>Средства бюджета Московской области</w:t>
            </w:r>
          </w:p>
        </w:tc>
        <w:tc>
          <w:tcPr>
            <w:tcW w:w="1134" w:type="dxa"/>
            <w:shd w:val="clear" w:color="000000" w:fill="FFFFFF"/>
            <w:noWrap/>
            <w:vAlign w:val="center"/>
          </w:tcPr>
          <w:p w14:paraId="24743553" w14:textId="10D8BDAA"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color w:val="000000"/>
                <w:sz w:val="24"/>
                <w:szCs w:val="24"/>
              </w:rPr>
              <w:t>3 346,00</w:t>
            </w:r>
          </w:p>
        </w:tc>
        <w:tc>
          <w:tcPr>
            <w:tcW w:w="992" w:type="dxa"/>
            <w:shd w:val="clear" w:color="000000" w:fill="FFFFFF"/>
            <w:vAlign w:val="center"/>
          </w:tcPr>
          <w:p w14:paraId="22FE6C82" w14:textId="28D170BF"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3 346,00</w:t>
            </w:r>
          </w:p>
        </w:tc>
        <w:tc>
          <w:tcPr>
            <w:tcW w:w="3836" w:type="dxa"/>
            <w:gridSpan w:val="5"/>
            <w:shd w:val="clear" w:color="000000" w:fill="FFFFFF"/>
            <w:noWrap/>
            <w:vAlign w:val="center"/>
          </w:tcPr>
          <w:p w14:paraId="192E7E1B" w14:textId="7712BFC1"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27A89A31" w14:textId="166DC184"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0A300F1D" w14:textId="6B4E4033"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23EF469A" w14:textId="330324FD"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shd w:val="clear" w:color="000000" w:fill="FFFFFF"/>
            <w:vAlign w:val="center"/>
          </w:tcPr>
          <w:p w14:paraId="2D743652" w14:textId="77777777" w:rsidR="00A51360" w:rsidRPr="00705FAE" w:rsidRDefault="00A51360" w:rsidP="00A51360">
            <w:pPr>
              <w:autoSpaceDE w:val="0"/>
              <w:autoSpaceDN w:val="0"/>
              <w:adjustRightInd w:val="0"/>
              <w:spacing w:after="0"/>
              <w:ind w:left="20" w:right="20"/>
              <w:jc w:val="center"/>
              <w:rPr>
                <w:rFonts w:ascii="Arial" w:eastAsiaTheme="minorEastAsia" w:hAnsi="Arial" w:cs="Arial"/>
                <w:strike/>
                <w:color w:val="000000"/>
                <w:sz w:val="24"/>
                <w:szCs w:val="24"/>
                <w:u w:val="single"/>
              </w:rPr>
            </w:pPr>
          </w:p>
        </w:tc>
      </w:tr>
      <w:tr w:rsidR="00A51360" w:rsidRPr="00705FAE" w14:paraId="007E92E3" w14:textId="77777777" w:rsidTr="00705FAE">
        <w:trPr>
          <w:trHeight w:val="20"/>
        </w:trPr>
        <w:tc>
          <w:tcPr>
            <w:tcW w:w="424" w:type="dxa"/>
            <w:vMerge/>
            <w:shd w:val="clear" w:color="000000" w:fill="FFFFFF"/>
          </w:tcPr>
          <w:p w14:paraId="7464315B" w14:textId="77777777" w:rsidR="00A51360" w:rsidRPr="00705FAE" w:rsidRDefault="00A51360" w:rsidP="00A51360">
            <w:pPr>
              <w:autoSpaceDE w:val="0"/>
              <w:autoSpaceDN w:val="0"/>
              <w:adjustRightInd w:val="0"/>
              <w:spacing w:after="0"/>
              <w:ind w:left="28" w:right="28"/>
              <w:jc w:val="right"/>
              <w:rPr>
                <w:rFonts w:ascii="Arial" w:eastAsiaTheme="minorEastAsia" w:hAnsi="Arial" w:cs="Arial"/>
                <w:strike/>
                <w:color w:val="000000"/>
                <w:sz w:val="24"/>
                <w:szCs w:val="24"/>
                <w:u w:val="single"/>
              </w:rPr>
            </w:pPr>
          </w:p>
        </w:tc>
        <w:tc>
          <w:tcPr>
            <w:tcW w:w="2406" w:type="dxa"/>
            <w:vMerge/>
            <w:shd w:val="clear" w:color="000000" w:fill="FFFFFF"/>
          </w:tcPr>
          <w:p w14:paraId="42C66925" w14:textId="77777777" w:rsidR="00A51360" w:rsidRPr="00705FAE" w:rsidRDefault="00A51360" w:rsidP="00A51360">
            <w:pPr>
              <w:autoSpaceDE w:val="0"/>
              <w:autoSpaceDN w:val="0"/>
              <w:adjustRightInd w:val="0"/>
              <w:spacing w:after="0"/>
              <w:jc w:val="both"/>
              <w:rPr>
                <w:rFonts w:ascii="Arial" w:eastAsiaTheme="minorEastAsia" w:hAnsi="Arial" w:cs="Arial"/>
                <w:strike/>
                <w:color w:val="000000"/>
                <w:sz w:val="24"/>
                <w:szCs w:val="24"/>
                <w:u w:val="single"/>
              </w:rPr>
            </w:pPr>
          </w:p>
        </w:tc>
        <w:tc>
          <w:tcPr>
            <w:tcW w:w="709" w:type="dxa"/>
            <w:vMerge/>
            <w:shd w:val="clear" w:color="000000" w:fill="FFFFFF"/>
          </w:tcPr>
          <w:p w14:paraId="50BC784C" w14:textId="77777777" w:rsidR="00A51360" w:rsidRPr="00705FAE" w:rsidRDefault="00A51360" w:rsidP="00A51360">
            <w:pPr>
              <w:autoSpaceDE w:val="0"/>
              <w:autoSpaceDN w:val="0"/>
              <w:adjustRightInd w:val="0"/>
              <w:spacing w:after="0"/>
              <w:jc w:val="right"/>
              <w:rPr>
                <w:rFonts w:ascii="Arial" w:eastAsiaTheme="minorEastAsia" w:hAnsi="Arial" w:cs="Arial"/>
                <w:strike/>
                <w:color w:val="000000"/>
                <w:sz w:val="24"/>
                <w:szCs w:val="24"/>
                <w:u w:val="single"/>
              </w:rPr>
            </w:pPr>
          </w:p>
        </w:tc>
        <w:tc>
          <w:tcPr>
            <w:tcW w:w="1984" w:type="dxa"/>
            <w:shd w:val="clear" w:color="000000" w:fill="FFFFFF"/>
          </w:tcPr>
          <w:p w14:paraId="695FDCDD"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r w:rsidRPr="00705FAE">
              <w:rPr>
                <w:rFonts w:ascii="Arial" w:eastAsiaTheme="minorEastAsia" w:hAnsi="Arial" w:cs="Arial"/>
                <w:color w:val="000000"/>
                <w:sz w:val="24"/>
                <w:szCs w:val="24"/>
              </w:rPr>
              <w:t>Средства бюджета городского округа Люберцы</w:t>
            </w:r>
          </w:p>
        </w:tc>
        <w:tc>
          <w:tcPr>
            <w:tcW w:w="1134" w:type="dxa"/>
            <w:shd w:val="clear" w:color="000000" w:fill="FFFFFF"/>
            <w:noWrap/>
            <w:vAlign w:val="center"/>
          </w:tcPr>
          <w:p w14:paraId="1DA901A6"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992" w:type="dxa"/>
            <w:shd w:val="clear" w:color="000000" w:fill="FFFFFF"/>
            <w:vAlign w:val="center"/>
          </w:tcPr>
          <w:p w14:paraId="22F42CFE" w14:textId="34E77C8C"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3836" w:type="dxa"/>
            <w:gridSpan w:val="5"/>
            <w:shd w:val="clear" w:color="000000" w:fill="FFFFFF"/>
            <w:noWrap/>
            <w:vAlign w:val="center"/>
          </w:tcPr>
          <w:p w14:paraId="77B0FE57" w14:textId="327F35DA"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noWrap/>
            <w:vAlign w:val="center"/>
          </w:tcPr>
          <w:p w14:paraId="5C1A42EB" w14:textId="534C477F"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noWrap/>
            <w:vAlign w:val="center"/>
          </w:tcPr>
          <w:p w14:paraId="76862030" w14:textId="654758C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noWrap/>
            <w:vAlign w:val="center"/>
          </w:tcPr>
          <w:p w14:paraId="63A809CE" w14:textId="014963F2"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shd w:val="clear" w:color="000000" w:fill="FFFFFF"/>
            <w:vAlign w:val="center"/>
          </w:tcPr>
          <w:p w14:paraId="408D1C2C" w14:textId="77777777" w:rsidR="00A51360" w:rsidRPr="00705FAE" w:rsidRDefault="00A51360" w:rsidP="00A51360">
            <w:pPr>
              <w:autoSpaceDE w:val="0"/>
              <w:autoSpaceDN w:val="0"/>
              <w:adjustRightInd w:val="0"/>
              <w:spacing w:after="0"/>
              <w:ind w:left="20" w:right="20"/>
              <w:jc w:val="center"/>
              <w:rPr>
                <w:rFonts w:ascii="Arial" w:eastAsiaTheme="minorEastAsia" w:hAnsi="Arial" w:cs="Arial"/>
                <w:strike/>
                <w:color w:val="000000"/>
                <w:sz w:val="24"/>
                <w:szCs w:val="24"/>
                <w:u w:val="single"/>
              </w:rPr>
            </w:pPr>
          </w:p>
        </w:tc>
      </w:tr>
      <w:tr w:rsidR="00A51360" w:rsidRPr="00705FAE" w14:paraId="3A03A6FE" w14:textId="77777777" w:rsidTr="00705FAE">
        <w:trPr>
          <w:trHeight w:val="20"/>
        </w:trPr>
        <w:tc>
          <w:tcPr>
            <w:tcW w:w="424" w:type="dxa"/>
            <w:vMerge/>
            <w:shd w:val="clear" w:color="000000" w:fill="FFFFFF"/>
          </w:tcPr>
          <w:p w14:paraId="12D5CC35" w14:textId="77777777" w:rsidR="00A51360" w:rsidRPr="00705FAE" w:rsidRDefault="00A51360" w:rsidP="00A51360">
            <w:pPr>
              <w:autoSpaceDE w:val="0"/>
              <w:autoSpaceDN w:val="0"/>
              <w:adjustRightInd w:val="0"/>
              <w:spacing w:after="0"/>
              <w:ind w:left="28" w:right="28"/>
              <w:jc w:val="right"/>
              <w:rPr>
                <w:rFonts w:ascii="Arial" w:eastAsiaTheme="minorEastAsia" w:hAnsi="Arial" w:cs="Arial"/>
                <w:strike/>
                <w:color w:val="000000"/>
                <w:sz w:val="24"/>
                <w:szCs w:val="24"/>
                <w:u w:val="single"/>
              </w:rPr>
            </w:pPr>
          </w:p>
        </w:tc>
        <w:tc>
          <w:tcPr>
            <w:tcW w:w="2406" w:type="dxa"/>
            <w:vMerge/>
            <w:shd w:val="clear" w:color="000000" w:fill="FFFFFF"/>
          </w:tcPr>
          <w:p w14:paraId="2F07DA82" w14:textId="77777777" w:rsidR="00A51360" w:rsidRPr="00705FAE" w:rsidRDefault="00A51360" w:rsidP="00A51360">
            <w:pPr>
              <w:autoSpaceDE w:val="0"/>
              <w:autoSpaceDN w:val="0"/>
              <w:adjustRightInd w:val="0"/>
              <w:spacing w:after="0"/>
              <w:jc w:val="both"/>
              <w:rPr>
                <w:rFonts w:ascii="Arial" w:eastAsiaTheme="minorEastAsia" w:hAnsi="Arial" w:cs="Arial"/>
                <w:strike/>
                <w:color w:val="000000"/>
                <w:sz w:val="24"/>
                <w:szCs w:val="24"/>
                <w:u w:val="single"/>
              </w:rPr>
            </w:pPr>
          </w:p>
        </w:tc>
        <w:tc>
          <w:tcPr>
            <w:tcW w:w="709" w:type="dxa"/>
            <w:vMerge/>
            <w:shd w:val="clear" w:color="000000" w:fill="FFFFFF"/>
          </w:tcPr>
          <w:p w14:paraId="5B56769E" w14:textId="77777777" w:rsidR="00A51360" w:rsidRPr="00705FAE" w:rsidRDefault="00A51360" w:rsidP="00A51360">
            <w:pPr>
              <w:autoSpaceDE w:val="0"/>
              <w:autoSpaceDN w:val="0"/>
              <w:adjustRightInd w:val="0"/>
              <w:spacing w:after="0"/>
              <w:jc w:val="right"/>
              <w:rPr>
                <w:rFonts w:ascii="Arial" w:eastAsiaTheme="minorEastAsia" w:hAnsi="Arial" w:cs="Arial"/>
                <w:strike/>
                <w:color w:val="000000"/>
                <w:sz w:val="24"/>
                <w:szCs w:val="24"/>
                <w:u w:val="single"/>
              </w:rPr>
            </w:pPr>
          </w:p>
        </w:tc>
        <w:tc>
          <w:tcPr>
            <w:tcW w:w="1984" w:type="dxa"/>
            <w:shd w:val="clear" w:color="000000" w:fill="FFFFFF"/>
            <w:vAlign w:val="center"/>
          </w:tcPr>
          <w:p w14:paraId="1F11753D"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r w:rsidRPr="00705FAE">
              <w:rPr>
                <w:rFonts w:ascii="Arial" w:eastAsiaTheme="minorEastAsia" w:hAnsi="Arial" w:cs="Arial"/>
                <w:color w:val="000000"/>
                <w:sz w:val="24"/>
                <w:szCs w:val="24"/>
              </w:rPr>
              <w:t>Итого:</w:t>
            </w:r>
          </w:p>
        </w:tc>
        <w:tc>
          <w:tcPr>
            <w:tcW w:w="1134" w:type="dxa"/>
            <w:shd w:val="clear" w:color="000000" w:fill="FFFFFF"/>
            <w:vAlign w:val="center"/>
          </w:tcPr>
          <w:p w14:paraId="7BCB5B41" w14:textId="126CA7AF"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color w:val="000000"/>
                <w:sz w:val="24"/>
                <w:szCs w:val="24"/>
              </w:rPr>
              <w:t>3 346,00</w:t>
            </w:r>
          </w:p>
        </w:tc>
        <w:tc>
          <w:tcPr>
            <w:tcW w:w="992" w:type="dxa"/>
            <w:shd w:val="clear" w:color="000000" w:fill="FFFFFF"/>
            <w:vAlign w:val="center"/>
          </w:tcPr>
          <w:p w14:paraId="11BEA368" w14:textId="166DFBBA"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3 346,00</w:t>
            </w:r>
          </w:p>
        </w:tc>
        <w:tc>
          <w:tcPr>
            <w:tcW w:w="3836" w:type="dxa"/>
            <w:gridSpan w:val="5"/>
            <w:shd w:val="clear" w:color="000000" w:fill="FFFFFF"/>
            <w:vAlign w:val="center"/>
          </w:tcPr>
          <w:p w14:paraId="4378D25C" w14:textId="293F3FD6"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vAlign w:val="center"/>
          </w:tcPr>
          <w:p w14:paraId="0D2AF61B" w14:textId="55466EDD"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vAlign w:val="center"/>
          </w:tcPr>
          <w:p w14:paraId="443025C0" w14:textId="55C33484"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vAlign w:val="center"/>
          </w:tcPr>
          <w:p w14:paraId="58C62DD5" w14:textId="0CBECF3B"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shd w:val="clear" w:color="000000" w:fill="FFFFFF"/>
            <w:vAlign w:val="center"/>
          </w:tcPr>
          <w:p w14:paraId="45D93CF0" w14:textId="77777777" w:rsidR="00A51360" w:rsidRPr="00705FAE" w:rsidRDefault="00A51360" w:rsidP="00A51360">
            <w:pPr>
              <w:autoSpaceDE w:val="0"/>
              <w:autoSpaceDN w:val="0"/>
              <w:adjustRightInd w:val="0"/>
              <w:spacing w:after="0"/>
              <w:ind w:left="20" w:right="20"/>
              <w:jc w:val="center"/>
              <w:rPr>
                <w:rFonts w:ascii="Arial" w:eastAsiaTheme="minorEastAsia" w:hAnsi="Arial" w:cs="Arial"/>
                <w:strike/>
                <w:color w:val="000000"/>
                <w:sz w:val="24"/>
                <w:szCs w:val="24"/>
                <w:u w:val="single"/>
              </w:rPr>
            </w:pPr>
          </w:p>
        </w:tc>
      </w:tr>
      <w:tr w:rsidR="00A51360" w:rsidRPr="00705FAE" w14:paraId="3A4E5AA6" w14:textId="77777777" w:rsidTr="00705FAE">
        <w:trPr>
          <w:trHeight w:val="20"/>
        </w:trPr>
        <w:tc>
          <w:tcPr>
            <w:tcW w:w="424" w:type="dxa"/>
            <w:vMerge/>
            <w:shd w:val="clear" w:color="000000" w:fill="FFFFFF"/>
          </w:tcPr>
          <w:p w14:paraId="392A3604" w14:textId="77777777" w:rsidR="00A51360" w:rsidRPr="00705FAE" w:rsidRDefault="00A51360" w:rsidP="00A51360">
            <w:pPr>
              <w:autoSpaceDE w:val="0"/>
              <w:autoSpaceDN w:val="0"/>
              <w:adjustRightInd w:val="0"/>
              <w:spacing w:after="0"/>
              <w:ind w:left="28" w:right="28"/>
              <w:jc w:val="right"/>
              <w:rPr>
                <w:rFonts w:ascii="Arial" w:eastAsiaTheme="minorEastAsia" w:hAnsi="Arial" w:cs="Arial"/>
                <w:strike/>
                <w:color w:val="000000"/>
                <w:sz w:val="24"/>
                <w:szCs w:val="24"/>
                <w:u w:val="single"/>
              </w:rPr>
            </w:pPr>
          </w:p>
        </w:tc>
        <w:tc>
          <w:tcPr>
            <w:tcW w:w="2406" w:type="dxa"/>
            <w:vMerge w:val="restart"/>
            <w:shd w:val="clear" w:color="000000" w:fill="FFFFFF"/>
          </w:tcPr>
          <w:p w14:paraId="236705D5" w14:textId="77777777" w:rsidR="00A51360" w:rsidRPr="00705FAE" w:rsidRDefault="00A51360" w:rsidP="00A51360">
            <w:pPr>
              <w:autoSpaceDE w:val="0"/>
              <w:autoSpaceDN w:val="0"/>
              <w:adjustRightInd w:val="0"/>
              <w:spacing w:after="0"/>
              <w:jc w:val="both"/>
              <w:rPr>
                <w:rFonts w:ascii="Arial" w:eastAsiaTheme="minorEastAsia" w:hAnsi="Arial" w:cs="Arial"/>
                <w:strike/>
                <w:color w:val="000000"/>
                <w:sz w:val="24"/>
                <w:szCs w:val="24"/>
                <w:u w:val="single"/>
              </w:rPr>
            </w:pPr>
            <w:r w:rsidRPr="00705FAE">
              <w:rPr>
                <w:rFonts w:ascii="Arial" w:eastAsiaTheme="minorEastAsia" w:hAnsi="Arial" w:cs="Arial"/>
                <w:color w:val="000000"/>
                <w:sz w:val="24"/>
                <w:szCs w:val="24"/>
              </w:rPr>
              <w:t xml:space="preserve">Обеспечено хранение, комплектование, учет и использование архивных документов, относящихся к собственности Московской области, </w:t>
            </w:r>
            <w:proofErr w:type="spellStart"/>
            <w:r w:rsidRPr="00705FAE">
              <w:rPr>
                <w:rFonts w:ascii="Arial" w:eastAsiaTheme="minorEastAsia" w:hAnsi="Arial" w:cs="Arial"/>
                <w:color w:val="000000"/>
                <w:sz w:val="24"/>
                <w:szCs w:val="24"/>
              </w:rPr>
              <w:t>Ед.хр</w:t>
            </w:r>
            <w:proofErr w:type="spellEnd"/>
            <w:r w:rsidRPr="00705FAE">
              <w:rPr>
                <w:rFonts w:ascii="Arial" w:eastAsiaTheme="minorEastAsia" w:hAnsi="Arial" w:cs="Arial"/>
                <w:color w:val="000000"/>
                <w:sz w:val="24"/>
                <w:szCs w:val="24"/>
              </w:rPr>
              <w:t>.</w:t>
            </w:r>
          </w:p>
        </w:tc>
        <w:tc>
          <w:tcPr>
            <w:tcW w:w="709" w:type="dxa"/>
            <w:vMerge w:val="restart"/>
            <w:shd w:val="clear" w:color="000000" w:fill="FFFFFF"/>
            <w:vAlign w:val="center"/>
          </w:tcPr>
          <w:p w14:paraId="42576FB4"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1984" w:type="dxa"/>
            <w:vMerge w:val="restart"/>
            <w:shd w:val="clear" w:color="auto" w:fill="auto"/>
            <w:vAlign w:val="center"/>
          </w:tcPr>
          <w:p w14:paraId="2F65367E"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1134" w:type="dxa"/>
            <w:vMerge w:val="restart"/>
            <w:shd w:val="clear" w:color="auto" w:fill="auto"/>
            <w:vAlign w:val="center"/>
          </w:tcPr>
          <w:p w14:paraId="58E83B0A"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Всего</w:t>
            </w:r>
          </w:p>
        </w:tc>
        <w:tc>
          <w:tcPr>
            <w:tcW w:w="992" w:type="dxa"/>
            <w:vMerge w:val="restart"/>
            <w:vAlign w:val="center"/>
          </w:tcPr>
          <w:p w14:paraId="7074BE71" w14:textId="58553CF9"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2023</w:t>
            </w:r>
          </w:p>
        </w:tc>
        <w:tc>
          <w:tcPr>
            <w:tcW w:w="709" w:type="dxa"/>
            <w:vMerge w:val="restart"/>
            <w:shd w:val="clear" w:color="000000" w:fill="FFFFFF"/>
            <w:vAlign w:val="center"/>
          </w:tcPr>
          <w:p w14:paraId="602DE278" w14:textId="55BCDAE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Итого 2024 год</w:t>
            </w:r>
          </w:p>
        </w:tc>
        <w:tc>
          <w:tcPr>
            <w:tcW w:w="3127" w:type="dxa"/>
            <w:gridSpan w:val="4"/>
            <w:shd w:val="clear" w:color="000000" w:fill="FFFFFF"/>
            <w:vAlign w:val="center"/>
          </w:tcPr>
          <w:p w14:paraId="5B560EC0"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В том числе:</w:t>
            </w:r>
          </w:p>
        </w:tc>
        <w:tc>
          <w:tcPr>
            <w:tcW w:w="709" w:type="dxa"/>
            <w:vMerge w:val="restart"/>
            <w:shd w:val="clear" w:color="000000" w:fill="FFFFFF"/>
            <w:vAlign w:val="center"/>
          </w:tcPr>
          <w:p w14:paraId="0F80D0F1" w14:textId="5EF2310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2025</w:t>
            </w:r>
          </w:p>
        </w:tc>
        <w:tc>
          <w:tcPr>
            <w:tcW w:w="708" w:type="dxa"/>
            <w:vMerge w:val="restart"/>
            <w:shd w:val="clear" w:color="000000" w:fill="FFFFFF"/>
            <w:vAlign w:val="center"/>
          </w:tcPr>
          <w:p w14:paraId="5BDC6452" w14:textId="6A1177B8"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2026</w:t>
            </w:r>
          </w:p>
        </w:tc>
        <w:tc>
          <w:tcPr>
            <w:tcW w:w="842" w:type="dxa"/>
            <w:vMerge w:val="restart"/>
            <w:shd w:val="clear" w:color="000000" w:fill="FFFFFF"/>
            <w:vAlign w:val="center"/>
          </w:tcPr>
          <w:p w14:paraId="24D21990" w14:textId="36F41D9E"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2027</w:t>
            </w:r>
          </w:p>
        </w:tc>
        <w:tc>
          <w:tcPr>
            <w:tcW w:w="1409" w:type="dxa"/>
            <w:vMerge w:val="restart"/>
            <w:shd w:val="clear" w:color="000000" w:fill="FFFFFF"/>
            <w:vAlign w:val="center"/>
          </w:tcPr>
          <w:p w14:paraId="2B2B61A9"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r>
      <w:tr w:rsidR="00A51360" w:rsidRPr="00705FAE" w14:paraId="25A6353F" w14:textId="77777777" w:rsidTr="00705FAE">
        <w:trPr>
          <w:trHeight w:val="20"/>
        </w:trPr>
        <w:tc>
          <w:tcPr>
            <w:tcW w:w="424" w:type="dxa"/>
            <w:vMerge/>
            <w:shd w:val="clear" w:color="000000" w:fill="FFFFFF"/>
          </w:tcPr>
          <w:p w14:paraId="6AF86C5E" w14:textId="77777777" w:rsidR="00A51360" w:rsidRPr="00705FAE" w:rsidRDefault="00A51360" w:rsidP="00A51360">
            <w:pPr>
              <w:autoSpaceDE w:val="0"/>
              <w:autoSpaceDN w:val="0"/>
              <w:adjustRightInd w:val="0"/>
              <w:spacing w:after="0"/>
              <w:ind w:left="28" w:right="28"/>
              <w:jc w:val="right"/>
              <w:rPr>
                <w:rFonts w:ascii="Arial" w:eastAsiaTheme="minorEastAsia" w:hAnsi="Arial" w:cs="Arial"/>
                <w:strike/>
                <w:color w:val="000000"/>
                <w:sz w:val="24"/>
                <w:szCs w:val="24"/>
                <w:u w:val="single"/>
              </w:rPr>
            </w:pPr>
          </w:p>
        </w:tc>
        <w:tc>
          <w:tcPr>
            <w:tcW w:w="2406" w:type="dxa"/>
            <w:vMerge/>
            <w:shd w:val="clear" w:color="000000" w:fill="FFFFFF"/>
          </w:tcPr>
          <w:p w14:paraId="576238B9" w14:textId="77777777" w:rsidR="00A51360" w:rsidRPr="00705FAE" w:rsidRDefault="00A51360" w:rsidP="00A51360">
            <w:pPr>
              <w:autoSpaceDE w:val="0"/>
              <w:autoSpaceDN w:val="0"/>
              <w:adjustRightInd w:val="0"/>
              <w:spacing w:after="0"/>
              <w:jc w:val="right"/>
              <w:rPr>
                <w:rFonts w:ascii="Arial" w:eastAsiaTheme="minorEastAsia" w:hAnsi="Arial" w:cs="Arial"/>
                <w:strike/>
                <w:color w:val="000000"/>
                <w:sz w:val="24"/>
                <w:szCs w:val="24"/>
                <w:u w:val="single"/>
              </w:rPr>
            </w:pPr>
          </w:p>
        </w:tc>
        <w:tc>
          <w:tcPr>
            <w:tcW w:w="709" w:type="dxa"/>
            <w:vMerge/>
            <w:shd w:val="clear" w:color="000000" w:fill="FFFFFF"/>
            <w:vAlign w:val="center"/>
          </w:tcPr>
          <w:p w14:paraId="6E2704AB" w14:textId="77777777" w:rsidR="00A51360" w:rsidRPr="00705FAE" w:rsidRDefault="00A51360" w:rsidP="00A51360">
            <w:pPr>
              <w:autoSpaceDE w:val="0"/>
              <w:autoSpaceDN w:val="0"/>
              <w:adjustRightInd w:val="0"/>
              <w:spacing w:after="0"/>
              <w:jc w:val="right"/>
              <w:rPr>
                <w:rFonts w:ascii="Arial" w:eastAsiaTheme="minorEastAsia" w:hAnsi="Arial" w:cs="Arial"/>
                <w:strike/>
                <w:color w:val="000000"/>
                <w:sz w:val="24"/>
                <w:szCs w:val="24"/>
                <w:u w:val="single"/>
              </w:rPr>
            </w:pPr>
          </w:p>
        </w:tc>
        <w:tc>
          <w:tcPr>
            <w:tcW w:w="1984" w:type="dxa"/>
            <w:vMerge/>
            <w:shd w:val="clear" w:color="auto" w:fill="auto"/>
          </w:tcPr>
          <w:p w14:paraId="69EB10CD"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1134" w:type="dxa"/>
            <w:vMerge/>
            <w:shd w:val="clear" w:color="auto" w:fill="auto"/>
          </w:tcPr>
          <w:p w14:paraId="79F06BE6"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992" w:type="dxa"/>
            <w:vMerge/>
          </w:tcPr>
          <w:p w14:paraId="204EFF2E"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709" w:type="dxa"/>
            <w:vMerge/>
          </w:tcPr>
          <w:p w14:paraId="1768582F" w14:textId="49BADA21"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708" w:type="dxa"/>
            <w:vAlign w:val="center"/>
          </w:tcPr>
          <w:p w14:paraId="190BBFD8" w14:textId="77777777" w:rsidR="00A51360" w:rsidRPr="00705FAE" w:rsidRDefault="00A51360" w:rsidP="00A51360">
            <w:pPr>
              <w:autoSpaceDE w:val="0"/>
              <w:autoSpaceDN w:val="0"/>
              <w:adjustRightInd w:val="0"/>
              <w:spacing w:after="0"/>
              <w:jc w:val="center"/>
              <w:rPr>
                <w:rFonts w:ascii="Arial" w:hAnsi="Arial" w:cs="Arial"/>
                <w:sz w:val="24"/>
                <w:szCs w:val="24"/>
              </w:rPr>
            </w:pPr>
            <w:r w:rsidRPr="00705FAE">
              <w:rPr>
                <w:rFonts w:ascii="Arial" w:hAnsi="Arial" w:cs="Arial"/>
                <w:sz w:val="24"/>
                <w:szCs w:val="24"/>
              </w:rPr>
              <w:t xml:space="preserve">1 </w:t>
            </w:r>
          </w:p>
          <w:p w14:paraId="72CB80DB"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sz w:val="24"/>
                <w:szCs w:val="24"/>
              </w:rPr>
              <w:t>квартал</w:t>
            </w:r>
          </w:p>
        </w:tc>
        <w:tc>
          <w:tcPr>
            <w:tcW w:w="851" w:type="dxa"/>
            <w:vAlign w:val="center"/>
          </w:tcPr>
          <w:p w14:paraId="36F6A248" w14:textId="77777777" w:rsidR="00F15AE2" w:rsidRPr="00705FAE" w:rsidRDefault="00A51360" w:rsidP="00A51360">
            <w:pPr>
              <w:autoSpaceDE w:val="0"/>
              <w:autoSpaceDN w:val="0"/>
              <w:adjustRightInd w:val="0"/>
              <w:spacing w:after="0"/>
              <w:jc w:val="center"/>
              <w:rPr>
                <w:rFonts w:ascii="Arial" w:hAnsi="Arial" w:cs="Arial"/>
                <w:sz w:val="24"/>
                <w:szCs w:val="24"/>
              </w:rPr>
            </w:pPr>
            <w:r w:rsidRPr="00705FAE">
              <w:rPr>
                <w:rFonts w:ascii="Arial" w:hAnsi="Arial" w:cs="Arial"/>
                <w:sz w:val="24"/>
                <w:szCs w:val="24"/>
              </w:rPr>
              <w:t xml:space="preserve">1 </w:t>
            </w:r>
          </w:p>
          <w:p w14:paraId="041B4507" w14:textId="2EBC7096"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sz w:val="24"/>
                <w:szCs w:val="24"/>
              </w:rPr>
              <w:t>полугодие</w:t>
            </w:r>
          </w:p>
        </w:tc>
        <w:tc>
          <w:tcPr>
            <w:tcW w:w="709" w:type="dxa"/>
            <w:vAlign w:val="center"/>
          </w:tcPr>
          <w:p w14:paraId="0E37E876" w14:textId="77777777" w:rsidR="00F15AE2" w:rsidRPr="00705FAE" w:rsidRDefault="00A51360" w:rsidP="00A51360">
            <w:pPr>
              <w:autoSpaceDE w:val="0"/>
              <w:autoSpaceDN w:val="0"/>
              <w:adjustRightInd w:val="0"/>
              <w:spacing w:after="0"/>
              <w:jc w:val="center"/>
              <w:rPr>
                <w:rFonts w:ascii="Arial" w:hAnsi="Arial" w:cs="Arial"/>
                <w:sz w:val="24"/>
                <w:szCs w:val="24"/>
              </w:rPr>
            </w:pPr>
            <w:r w:rsidRPr="00705FAE">
              <w:rPr>
                <w:rFonts w:ascii="Arial" w:hAnsi="Arial" w:cs="Arial"/>
                <w:sz w:val="24"/>
                <w:szCs w:val="24"/>
              </w:rPr>
              <w:t xml:space="preserve">9 </w:t>
            </w:r>
          </w:p>
          <w:p w14:paraId="2533CD93" w14:textId="11DDB2AA"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sz w:val="24"/>
                <w:szCs w:val="24"/>
              </w:rPr>
              <w:t>месяцев</w:t>
            </w:r>
          </w:p>
        </w:tc>
        <w:tc>
          <w:tcPr>
            <w:tcW w:w="859" w:type="dxa"/>
            <w:vAlign w:val="center"/>
          </w:tcPr>
          <w:p w14:paraId="011BD54A" w14:textId="77777777" w:rsidR="00F15AE2" w:rsidRPr="00705FAE" w:rsidRDefault="00A51360" w:rsidP="00A51360">
            <w:pPr>
              <w:autoSpaceDE w:val="0"/>
              <w:autoSpaceDN w:val="0"/>
              <w:adjustRightInd w:val="0"/>
              <w:spacing w:after="0"/>
              <w:jc w:val="center"/>
              <w:rPr>
                <w:rFonts w:ascii="Arial" w:hAnsi="Arial" w:cs="Arial"/>
                <w:sz w:val="24"/>
                <w:szCs w:val="24"/>
              </w:rPr>
            </w:pPr>
            <w:r w:rsidRPr="00705FAE">
              <w:rPr>
                <w:rFonts w:ascii="Arial" w:hAnsi="Arial" w:cs="Arial"/>
                <w:sz w:val="24"/>
                <w:szCs w:val="24"/>
              </w:rPr>
              <w:t xml:space="preserve">12 </w:t>
            </w:r>
          </w:p>
          <w:p w14:paraId="4F624470" w14:textId="23D22DD5"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sz w:val="24"/>
                <w:szCs w:val="24"/>
              </w:rPr>
              <w:t>месяцев</w:t>
            </w:r>
          </w:p>
        </w:tc>
        <w:tc>
          <w:tcPr>
            <w:tcW w:w="709" w:type="dxa"/>
            <w:vMerge/>
            <w:shd w:val="clear" w:color="000000" w:fill="FFFFFF"/>
            <w:vAlign w:val="center"/>
          </w:tcPr>
          <w:p w14:paraId="07E853D5"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708" w:type="dxa"/>
            <w:vMerge/>
            <w:shd w:val="clear" w:color="000000" w:fill="FFFFFF"/>
          </w:tcPr>
          <w:p w14:paraId="76E4CF5E"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842" w:type="dxa"/>
            <w:vMerge/>
            <w:shd w:val="clear" w:color="000000" w:fill="FFFFFF"/>
          </w:tcPr>
          <w:p w14:paraId="2FDA1D03"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1409" w:type="dxa"/>
            <w:vMerge/>
            <w:shd w:val="clear" w:color="000000" w:fill="FFFFFF"/>
          </w:tcPr>
          <w:p w14:paraId="5D97DA7F"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r>
      <w:tr w:rsidR="00A51360" w:rsidRPr="00705FAE" w14:paraId="7DECBF67" w14:textId="77777777" w:rsidTr="00705FAE">
        <w:trPr>
          <w:trHeight w:val="20"/>
        </w:trPr>
        <w:tc>
          <w:tcPr>
            <w:tcW w:w="424" w:type="dxa"/>
            <w:vMerge/>
            <w:shd w:val="clear" w:color="000000" w:fill="FFFFFF"/>
          </w:tcPr>
          <w:p w14:paraId="74557612" w14:textId="77777777" w:rsidR="00A51360" w:rsidRPr="00705FAE" w:rsidRDefault="00A51360" w:rsidP="00A51360">
            <w:pPr>
              <w:autoSpaceDE w:val="0"/>
              <w:autoSpaceDN w:val="0"/>
              <w:adjustRightInd w:val="0"/>
              <w:spacing w:after="0"/>
              <w:ind w:left="28" w:right="28"/>
              <w:jc w:val="right"/>
              <w:rPr>
                <w:rFonts w:ascii="Arial" w:eastAsiaTheme="minorEastAsia" w:hAnsi="Arial" w:cs="Arial"/>
                <w:strike/>
                <w:color w:val="000000"/>
                <w:sz w:val="24"/>
                <w:szCs w:val="24"/>
                <w:u w:val="single"/>
              </w:rPr>
            </w:pPr>
          </w:p>
        </w:tc>
        <w:tc>
          <w:tcPr>
            <w:tcW w:w="2406" w:type="dxa"/>
            <w:vMerge/>
            <w:shd w:val="clear" w:color="000000" w:fill="FFFFFF"/>
          </w:tcPr>
          <w:p w14:paraId="0D9F759F" w14:textId="77777777" w:rsidR="00A51360" w:rsidRPr="00705FAE" w:rsidRDefault="00A51360" w:rsidP="00A51360">
            <w:pPr>
              <w:autoSpaceDE w:val="0"/>
              <w:autoSpaceDN w:val="0"/>
              <w:adjustRightInd w:val="0"/>
              <w:spacing w:after="0"/>
              <w:jc w:val="right"/>
              <w:rPr>
                <w:rFonts w:ascii="Arial" w:eastAsiaTheme="minorEastAsia" w:hAnsi="Arial" w:cs="Arial"/>
                <w:strike/>
                <w:color w:val="000000"/>
                <w:sz w:val="24"/>
                <w:szCs w:val="24"/>
                <w:u w:val="single"/>
              </w:rPr>
            </w:pPr>
          </w:p>
        </w:tc>
        <w:tc>
          <w:tcPr>
            <w:tcW w:w="709" w:type="dxa"/>
            <w:vMerge/>
            <w:shd w:val="clear" w:color="000000" w:fill="FFFFFF"/>
            <w:vAlign w:val="center"/>
          </w:tcPr>
          <w:p w14:paraId="39700996" w14:textId="77777777" w:rsidR="00A51360" w:rsidRPr="00705FAE" w:rsidRDefault="00A51360" w:rsidP="00A51360">
            <w:pPr>
              <w:autoSpaceDE w:val="0"/>
              <w:autoSpaceDN w:val="0"/>
              <w:adjustRightInd w:val="0"/>
              <w:spacing w:after="0"/>
              <w:jc w:val="right"/>
              <w:rPr>
                <w:rFonts w:ascii="Arial" w:eastAsiaTheme="minorEastAsia" w:hAnsi="Arial" w:cs="Arial"/>
                <w:strike/>
                <w:color w:val="000000"/>
                <w:sz w:val="24"/>
                <w:szCs w:val="24"/>
                <w:u w:val="single"/>
              </w:rPr>
            </w:pPr>
          </w:p>
        </w:tc>
        <w:tc>
          <w:tcPr>
            <w:tcW w:w="1984" w:type="dxa"/>
            <w:vMerge/>
            <w:shd w:val="clear" w:color="auto" w:fill="auto"/>
            <w:vAlign w:val="center"/>
          </w:tcPr>
          <w:p w14:paraId="1A2C9B82"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c>
          <w:tcPr>
            <w:tcW w:w="1134" w:type="dxa"/>
            <w:shd w:val="clear" w:color="auto" w:fill="auto"/>
            <w:vAlign w:val="center"/>
          </w:tcPr>
          <w:p w14:paraId="3C567FCD" w14:textId="34521305"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lang w:val="en-US"/>
              </w:rPr>
            </w:pPr>
            <w:r w:rsidRPr="00705FAE">
              <w:rPr>
                <w:rFonts w:ascii="Arial" w:eastAsiaTheme="minorEastAsia" w:hAnsi="Arial" w:cs="Arial"/>
                <w:color w:val="000000"/>
                <w:sz w:val="24"/>
                <w:szCs w:val="24"/>
                <w:lang w:val="en-US"/>
              </w:rPr>
              <w:t>40 185</w:t>
            </w:r>
          </w:p>
        </w:tc>
        <w:tc>
          <w:tcPr>
            <w:tcW w:w="992" w:type="dxa"/>
            <w:vAlign w:val="center"/>
          </w:tcPr>
          <w:p w14:paraId="4B5ECE5C" w14:textId="0B274EF9"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40 185</w:t>
            </w:r>
          </w:p>
        </w:tc>
        <w:tc>
          <w:tcPr>
            <w:tcW w:w="709" w:type="dxa"/>
            <w:shd w:val="clear" w:color="000000" w:fill="FFFFFF"/>
            <w:vAlign w:val="center"/>
          </w:tcPr>
          <w:p w14:paraId="5D71B071" w14:textId="72429F5F"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708" w:type="dxa"/>
            <w:shd w:val="clear" w:color="000000" w:fill="FFFFFF"/>
            <w:vAlign w:val="center"/>
          </w:tcPr>
          <w:p w14:paraId="6D8AB823" w14:textId="04E649D2"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851" w:type="dxa"/>
            <w:shd w:val="clear" w:color="000000" w:fill="FFFFFF"/>
            <w:vAlign w:val="center"/>
          </w:tcPr>
          <w:p w14:paraId="7DC715CA" w14:textId="5D5D4016"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709" w:type="dxa"/>
            <w:shd w:val="clear" w:color="000000" w:fill="FFFFFF"/>
            <w:vAlign w:val="center"/>
          </w:tcPr>
          <w:p w14:paraId="599BE8FB" w14:textId="3BCDD84D"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859" w:type="dxa"/>
            <w:shd w:val="clear" w:color="000000" w:fill="FFFFFF"/>
            <w:vAlign w:val="center"/>
          </w:tcPr>
          <w:p w14:paraId="4D45D61A" w14:textId="2629D3BD"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709" w:type="dxa"/>
            <w:shd w:val="clear" w:color="000000" w:fill="FFFFFF"/>
            <w:vAlign w:val="center"/>
          </w:tcPr>
          <w:p w14:paraId="0B337306" w14:textId="4C9E72D5"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708" w:type="dxa"/>
            <w:shd w:val="clear" w:color="000000" w:fill="FFFFFF"/>
            <w:vAlign w:val="center"/>
          </w:tcPr>
          <w:p w14:paraId="4FD05CE9" w14:textId="4DF2027E"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842" w:type="dxa"/>
            <w:shd w:val="clear" w:color="000000" w:fill="FFFFFF"/>
            <w:vAlign w:val="center"/>
          </w:tcPr>
          <w:p w14:paraId="3363CA3F" w14:textId="6BE3AD14"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Х</w:t>
            </w:r>
          </w:p>
        </w:tc>
        <w:tc>
          <w:tcPr>
            <w:tcW w:w="1409" w:type="dxa"/>
            <w:vMerge/>
            <w:shd w:val="clear" w:color="000000" w:fill="FFFFFF"/>
          </w:tcPr>
          <w:p w14:paraId="1652B4BF" w14:textId="77777777"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p>
        </w:tc>
      </w:tr>
      <w:tr w:rsidR="00A51360" w:rsidRPr="00705FAE" w14:paraId="22F9EC8F" w14:textId="77777777" w:rsidTr="00705FAE">
        <w:trPr>
          <w:trHeight w:val="20"/>
        </w:trPr>
        <w:tc>
          <w:tcPr>
            <w:tcW w:w="424" w:type="dxa"/>
            <w:vMerge w:val="restart"/>
            <w:shd w:val="clear" w:color="000000" w:fill="FFFFFF"/>
          </w:tcPr>
          <w:p w14:paraId="7E77BF36" w14:textId="77777777" w:rsidR="00A51360" w:rsidRPr="00705FAE" w:rsidRDefault="00A51360" w:rsidP="00A51360">
            <w:pPr>
              <w:autoSpaceDE w:val="0"/>
              <w:autoSpaceDN w:val="0"/>
              <w:adjustRightInd w:val="0"/>
              <w:spacing w:after="0"/>
              <w:ind w:left="28" w:right="28"/>
              <w:jc w:val="right"/>
              <w:rPr>
                <w:rFonts w:ascii="Arial" w:eastAsiaTheme="minorEastAsia" w:hAnsi="Arial" w:cs="Arial"/>
                <w:strike/>
                <w:color w:val="000000"/>
                <w:sz w:val="24"/>
                <w:szCs w:val="24"/>
                <w:u w:val="single"/>
              </w:rPr>
            </w:pPr>
          </w:p>
        </w:tc>
        <w:tc>
          <w:tcPr>
            <w:tcW w:w="3115" w:type="dxa"/>
            <w:gridSpan w:val="2"/>
            <w:vMerge w:val="restart"/>
            <w:shd w:val="clear" w:color="000000" w:fill="FFFFFF"/>
          </w:tcPr>
          <w:p w14:paraId="52EF70EE"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r w:rsidRPr="00705FAE">
              <w:rPr>
                <w:rFonts w:ascii="Arial" w:eastAsiaTheme="minorEastAsia" w:hAnsi="Arial" w:cs="Arial"/>
                <w:color w:val="000000"/>
                <w:sz w:val="24"/>
                <w:szCs w:val="24"/>
              </w:rPr>
              <w:t>Итого по подпрограмме</w:t>
            </w:r>
          </w:p>
        </w:tc>
        <w:tc>
          <w:tcPr>
            <w:tcW w:w="1984" w:type="dxa"/>
            <w:shd w:val="clear" w:color="000000" w:fill="FFFFFF"/>
            <w:vAlign w:val="center"/>
          </w:tcPr>
          <w:p w14:paraId="46CC2D1B"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r w:rsidRPr="00705FAE">
              <w:rPr>
                <w:rFonts w:ascii="Arial" w:eastAsiaTheme="minorEastAsia" w:hAnsi="Arial" w:cs="Arial"/>
                <w:color w:val="000000"/>
                <w:sz w:val="24"/>
                <w:szCs w:val="24"/>
              </w:rPr>
              <w:t>Итого:</w:t>
            </w:r>
          </w:p>
        </w:tc>
        <w:tc>
          <w:tcPr>
            <w:tcW w:w="1134" w:type="dxa"/>
            <w:shd w:val="clear" w:color="000000" w:fill="FFFFFF"/>
            <w:vAlign w:val="center"/>
          </w:tcPr>
          <w:p w14:paraId="21EB4C10" w14:textId="2B415927"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3 346,00</w:t>
            </w:r>
          </w:p>
        </w:tc>
        <w:tc>
          <w:tcPr>
            <w:tcW w:w="992" w:type="dxa"/>
            <w:shd w:val="clear" w:color="000000" w:fill="FFFFFF"/>
            <w:vAlign w:val="center"/>
          </w:tcPr>
          <w:p w14:paraId="44C0F96B" w14:textId="2BCCA33C"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eastAsiaTheme="minorEastAsia" w:hAnsi="Arial" w:cs="Arial"/>
                <w:color w:val="000000"/>
                <w:sz w:val="24"/>
                <w:szCs w:val="24"/>
              </w:rPr>
              <w:t>3 346,00</w:t>
            </w:r>
          </w:p>
        </w:tc>
        <w:tc>
          <w:tcPr>
            <w:tcW w:w="3836" w:type="dxa"/>
            <w:gridSpan w:val="5"/>
            <w:shd w:val="clear" w:color="000000" w:fill="FFFFFF"/>
            <w:vAlign w:val="center"/>
          </w:tcPr>
          <w:p w14:paraId="5AD1C0D3" w14:textId="573431CE"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vAlign w:val="center"/>
          </w:tcPr>
          <w:p w14:paraId="3BDF55A4" w14:textId="1AE8B373"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vAlign w:val="center"/>
          </w:tcPr>
          <w:p w14:paraId="01E53924" w14:textId="64F7B77C"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vAlign w:val="center"/>
          </w:tcPr>
          <w:p w14:paraId="607BA4F0" w14:textId="3B53554B"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eastAsiaTheme="minorEastAsia" w:hAnsi="Arial" w:cs="Arial"/>
                <w:color w:val="000000"/>
                <w:sz w:val="24"/>
                <w:szCs w:val="24"/>
              </w:rPr>
              <w:t>0,00</w:t>
            </w:r>
          </w:p>
        </w:tc>
        <w:tc>
          <w:tcPr>
            <w:tcW w:w="1409" w:type="dxa"/>
            <w:vMerge w:val="restart"/>
            <w:shd w:val="clear" w:color="000000" w:fill="FFFFFF"/>
            <w:vAlign w:val="center"/>
          </w:tcPr>
          <w:p w14:paraId="0273791D" w14:textId="77777777" w:rsidR="00A51360" w:rsidRPr="00705FAE" w:rsidRDefault="00A51360" w:rsidP="00A51360">
            <w:pPr>
              <w:autoSpaceDE w:val="0"/>
              <w:autoSpaceDN w:val="0"/>
              <w:adjustRightInd w:val="0"/>
              <w:spacing w:after="0"/>
              <w:jc w:val="center"/>
              <w:rPr>
                <w:rFonts w:ascii="Arial" w:eastAsiaTheme="minorEastAsia" w:hAnsi="Arial" w:cs="Arial"/>
                <w:strike/>
                <w:color w:val="000000"/>
                <w:sz w:val="24"/>
                <w:szCs w:val="24"/>
                <w:u w:val="single"/>
              </w:rPr>
            </w:pPr>
            <w:r w:rsidRPr="00705FAE">
              <w:rPr>
                <w:rFonts w:ascii="Arial" w:hAnsi="Arial" w:cs="Arial"/>
                <w:sz w:val="24"/>
                <w:szCs w:val="24"/>
              </w:rPr>
              <w:t>Х</w:t>
            </w:r>
          </w:p>
        </w:tc>
      </w:tr>
      <w:tr w:rsidR="00A51360" w:rsidRPr="00705FAE" w14:paraId="5A044032" w14:textId="77777777" w:rsidTr="00705FAE">
        <w:trPr>
          <w:trHeight w:val="20"/>
        </w:trPr>
        <w:tc>
          <w:tcPr>
            <w:tcW w:w="424" w:type="dxa"/>
            <w:vMerge/>
            <w:shd w:val="clear" w:color="000000" w:fill="FFFFFF"/>
          </w:tcPr>
          <w:p w14:paraId="68F4E511" w14:textId="77777777" w:rsidR="00A51360" w:rsidRPr="00705FAE" w:rsidRDefault="00A51360" w:rsidP="005A7396">
            <w:pPr>
              <w:autoSpaceDE w:val="0"/>
              <w:autoSpaceDN w:val="0"/>
              <w:adjustRightInd w:val="0"/>
              <w:spacing w:after="0"/>
              <w:ind w:left="28" w:right="28"/>
              <w:jc w:val="right"/>
              <w:rPr>
                <w:rFonts w:ascii="Arial" w:eastAsiaTheme="minorEastAsia" w:hAnsi="Arial" w:cs="Arial"/>
                <w:strike/>
                <w:color w:val="000000"/>
                <w:sz w:val="24"/>
                <w:szCs w:val="24"/>
                <w:u w:val="single"/>
              </w:rPr>
            </w:pPr>
          </w:p>
        </w:tc>
        <w:tc>
          <w:tcPr>
            <w:tcW w:w="3115" w:type="dxa"/>
            <w:gridSpan w:val="2"/>
            <w:vMerge/>
            <w:shd w:val="clear" w:color="000000" w:fill="FFFFFF"/>
          </w:tcPr>
          <w:p w14:paraId="1604BA16" w14:textId="77777777" w:rsidR="00A51360" w:rsidRPr="00705FAE" w:rsidRDefault="00A51360" w:rsidP="00A51360">
            <w:pPr>
              <w:autoSpaceDE w:val="0"/>
              <w:autoSpaceDN w:val="0"/>
              <w:adjustRightInd w:val="0"/>
              <w:spacing w:after="0"/>
              <w:jc w:val="right"/>
              <w:rPr>
                <w:rFonts w:ascii="Arial" w:eastAsiaTheme="minorEastAsia" w:hAnsi="Arial" w:cs="Arial"/>
                <w:strike/>
                <w:color w:val="000000"/>
                <w:sz w:val="24"/>
                <w:szCs w:val="24"/>
                <w:u w:val="single"/>
              </w:rPr>
            </w:pPr>
          </w:p>
        </w:tc>
        <w:tc>
          <w:tcPr>
            <w:tcW w:w="1984" w:type="dxa"/>
            <w:shd w:val="clear" w:color="000000" w:fill="FFFFFF"/>
          </w:tcPr>
          <w:p w14:paraId="4E63899A"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r w:rsidRPr="00705FAE">
              <w:rPr>
                <w:rFonts w:ascii="Arial" w:eastAsiaTheme="minorEastAsia" w:hAnsi="Arial" w:cs="Arial"/>
                <w:color w:val="000000"/>
                <w:sz w:val="24"/>
                <w:szCs w:val="24"/>
              </w:rPr>
              <w:t>Средства федерального бюджета</w:t>
            </w:r>
          </w:p>
        </w:tc>
        <w:tc>
          <w:tcPr>
            <w:tcW w:w="1134" w:type="dxa"/>
            <w:shd w:val="clear" w:color="000000" w:fill="FFFFFF"/>
            <w:vAlign w:val="center"/>
          </w:tcPr>
          <w:p w14:paraId="5BA2A7D8" w14:textId="77777777"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0,00</w:t>
            </w:r>
          </w:p>
        </w:tc>
        <w:tc>
          <w:tcPr>
            <w:tcW w:w="992" w:type="dxa"/>
            <w:shd w:val="clear" w:color="000000" w:fill="FFFFFF"/>
            <w:vAlign w:val="center"/>
          </w:tcPr>
          <w:p w14:paraId="785F94BA" w14:textId="085D899F"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0,00</w:t>
            </w:r>
          </w:p>
        </w:tc>
        <w:tc>
          <w:tcPr>
            <w:tcW w:w="3836" w:type="dxa"/>
            <w:gridSpan w:val="5"/>
            <w:shd w:val="clear" w:color="000000" w:fill="FFFFFF"/>
            <w:vAlign w:val="center"/>
          </w:tcPr>
          <w:p w14:paraId="0A0DED94" w14:textId="3A2D5696"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0,00</w:t>
            </w:r>
          </w:p>
        </w:tc>
        <w:tc>
          <w:tcPr>
            <w:tcW w:w="709" w:type="dxa"/>
            <w:shd w:val="clear" w:color="000000" w:fill="FFFFFF"/>
            <w:vAlign w:val="center"/>
          </w:tcPr>
          <w:p w14:paraId="535FEDA7" w14:textId="77777777"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0,00</w:t>
            </w:r>
          </w:p>
        </w:tc>
        <w:tc>
          <w:tcPr>
            <w:tcW w:w="708" w:type="dxa"/>
            <w:shd w:val="clear" w:color="000000" w:fill="FFFFFF"/>
            <w:vAlign w:val="center"/>
          </w:tcPr>
          <w:p w14:paraId="222D03ED" w14:textId="77777777"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0,00</w:t>
            </w:r>
          </w:p>
        </w:tc>
        <w:tc>
          <w:tcPr>
            <w:tcW w:w="842" w:type="dxa"/>
            <w:shd w:val="clear" w:color="000000" w:fill="FFFFFF"/>
            <w:vAlign w:val="center"/>
          </w:tcPr>
          <w:p w14:paraId="7192ECBE" w14:textId="147250F3"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color w:val="000000"/>
                <w:sz w:val="24"/>
                <w:szCs w:val="24"/>
              </w:rPr>
              <w:t>0,00</w:t>
            </w:r>
          </w:p>
        </w:tc>
        <w:tc>
          <w:tcPr>
            <w:tcW w:w="1409" w:type="dxa"/>
            <w:vMerge/>
            <w:shd w:val="clear" w:color="000000" w:fill="FFFFFF"/>
          </w:tcPr>
          <w:p w14:paraId="2C913753" w14:textId="77777777" w:rsidR="00A51360" w:rsidRPr="00705FAE" w:rsidRDefault="00A51360" w:rsidP="005A7396">
            <w:pPr>
              <w:autoSpaceDE w:val="0"/>
              <w:autoSpaceDN w:val="0"/>
              <w:adjustRightInd w:val="0"/>
              <w:spacing w:after="0"/>
              <w:ind w:left="20" w:right="20"/>
              <w:jc w:val="center"/>
              <w:rPr>
                <w:rFonts w:ascii="Arial" w:eastAsiaTheme="minorEastAsia" w:hAnsi="Arial" w:cs="Arial"/>
                <w:strike/>
                <w:color w:val="000000"/>
                <w:sz w:val="24"/>
                <w:szCs w:val="24"/>
                <w:u w:val="single"/>
              </w:rPr>
            </w:pPr>
          </w:p>
        </w:tc>
      </w:tr>
      <w:tr w:rsidR="00A51360" w:rsidRPr="00705FAE" w14:paraId="0E0F11A7" w14:textId="77777777" w:rsidTr="00705FAE">
        <w:trPr>
          <w:trHeight w:val="20"/>
        </w:trPr>
        <w:tc>
          <w:tcPr>
            <w:tcW w:w="424" w:type="dxa"/>
            <w:vMerge/>
            <w:shd w:val="clear" w:color="000000" w:fill="FFFFFF"/>
          </w:tcPr>
          <w:p w14:paraId="701F9E38" w14:textId="77777777" w:rsidR="00A51360" w:rsidRPr="00705FAE" w:rsidRDefault="00A51360" w:rsidP="00791FE6">
            <w:pPr>
              <w:autoSpaceDE w:val="0"/>
              <w:autoSpaceDN w:val="0"/>
              <w:adjustRightInd w:val="0"/>
              <w:spacing w:after="0"/>
              <w:ind w:left="28" w:right="28"/>
              <w:jc w:val="right"/>
              <w:rPr>
                <w:rFonts w:ascii="Arial" w:eastAsiaTheme="minorEastAsia" w:hAnsi="Arial" w:cs="Arial"/>
                <w:strike/>
                <w:color w:val="000000"/>
                <w:sz w:val="24"/>
                <w:szCs w:val="24"/>
                <w:u w:val="single"/>
              </w:rPr>
            </w:pPr>
          </w:p>
        </w:tc>
        <w:tc>
          <w:tcPr>
            <w:tcW w:w="3115" w:type="dxa"/>
            <w:gridSpan w:val="2"/>
            <w:vMerge/>
            <w:shd w:val="clear" w:color="000000" w:fill="FFFFFF"/>
          </w:tcPr>
          <w:p w14:paraId="0805C54E" w14:textId="77777777" w:rsidR="00A51360" w:rsidRPr="00705FAE" w:rsidRDefault="00A51360" w:rsidP="00A51360">
            <w:pPr>
              <w:autoSpaceDE w:val="0"/>
              <w:autoSpaceDN w:val="0"/>
              <w:adjustRightInd w:val="0"/>
              <w:spacing w:after="0"/>
              <w:jc w:val="right"/>
              <w:rPr>
                <w:rFonts w:ascii="Arial" w:eastAsiaTheme="minorEastAsia" w:hAnsi="Arial" w:cs="Arial"/>
                <w:strike/>
                <w:color w:val="000000"/>
                <w:sz w:val="24"/>
                <w:szCs w:val="24"/>
                <w:u w:val="single"/>
              </w:rPr>
            </w:pPr>
          </w:p>
        </w:tc>
        <w:tc>
          <w:tcPr>
            <w:tcW w:w="1984" w:type="dxa"/>
            <w:shd w:val="clear" w:color="000000" w:fill="FFFFFF"/>
          </w:tcPr>
          <w:p w14:paraId="606EF7A8"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r w:rsidRPr="00705FAE">
              <w:rPr>
                <w:rFonts w:ascii="Arial" w:eastAsiaTheme="minorEastAsia" w:hAnsi="Arial" w:cs="Arial"/>
                <w:color w:val="000000"/>
                <w:sz w:val="24"/>
                <w:szCs w:val="24"/>
              </w:rPr>
              <w:t>Средства бюджета Московской области</w:t>
            </w:r>
          </w:p>
        </w:tc>
        <w:tc>
          <w:tcPr>
            <w:tcW w:w="1134" w:type="dxa"/>
            <w:shd w:val="clear" w:color="000000" w:fill="FFFFFF"/>
            <w:vAlign w:val="center"/>
          </w:tcPr>
          <w:p w14:paraId="1C1FDC53" w14:textId="6BDFBDF9"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3 346,00</w:t>
            </w:r>
          </w:p>
        </w:tc>
        <w:tc>
          <w:tcPr>
            <w:tcW w:w="992" w:type="dxa"/>
            <w:shd w:val="clear" w:color="000000" w:fill="FFFFFF"/>
            <w:vAlign w:val="center"/>
          </w:tcPr>
          <w:p w14:paraId="071F6F44" w14:textId="77F3F00F"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3 346,00</w:t>
            </w:r>
          </w:p>
        </w:tc>
        <w:tc>
          <w:tcPr>
            <w:tcW w:w="3836" w:type="dxa"/>
            <w:gridSpan w:val="5"/>
            <w:shd w:val="clear" w:color="000000" w:fill="FFFFFF"/>
            <w:vAlign w:val="center"/>
          </w:tcPr>
          <w:p w14:paraId="0D540C09" w14:textId="0937B03A"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eastAsiaTheme="minorEastAsia" w:hAnsi="Arial" w:cs="Arial"/>
                <w:color w:val="000000"/>
                <w:sz w:val="24"/>
                <w:szCs w:val="24"/>
              </w:rPr>
              <w:t>0,00</w:t>
            </w:r>
          </w:p>
        </w:tc>
        <w:tc>
          <w:tcPr>
            <w:tcW w:w="709" w:type="dxa"/>
            <w:shd w:val="clear" w:color="000000" w:fill="FFFFFF"/>
            <w:vAlign w:val="center"/>
          </w:tcPr>
          <w:p w14:paraId="6C5E6B5E" w14:textId="625FF5A3"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eastAsiaTheme="minorEastAsia" w:hAnsi="Arial" w:cs="Arial"/>
                <w:color w:val="000000"/>
                <w:sz w:val="24"/>
                <w:szCs w:val="24"/>
              </w:rPr>
              <w:t>0,00</w:t>
            </w:r>
          </w:p>
        </w:tc>
        <w:tc>
          <w:tcPr>
            <w:tcW w:w="708" w:type="dxa"/>
            <w:shd w:val="clear" w:color="000000" w:fill="FFFFFF"/>
            <w:vAlign w:val="center"/>
          </w:tcPr>
          <w:p w14:paraId="7D49D487" w14:textId="604233EC"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eastAsiaTheme="minorEastAsia" w:hAnsi="Arial" w:cs="Arial"/>
                <w:color w:val="000000"/>
                <w:sz w:val="24"/>
                <w:szCs w:val="24"/>
              </w:rPr>
              <w:t>0,00</w:t>
            </w:r>
          </w:p>
        </w:tc>
        <w:tc>
          <w:tcPr>
            <w:tcW w:w="842" w:type="dxa"/>
            <w:shd w:val="clear" w:color="000000" w:fill="FFFFFF"/>
            <w:vAlign w:val="center"/>
          </w:tcPr>
          <w:p w14:paraId="72B9565F" w14:textId="1A69DCAF"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eastAsiaTheme="minorEastAsia" w:hAnsi="Arial" w:cs="Arial"/>
                <w:color w:val="000000"/>
                <w:sz w:val="24"/>
                <w:szCs w:val="24"/>
              </w:rPr>
              <w:t>0,00</w:t>
            </w:r>
          </w:p>
        </w:tc>
        <w:tc>
          <w:tcPr>
            <w:tcW w:w="1409" w:type="dxa"/>
            <w:vMerge/>
            <w:shd w:val="clear" w:color="000000" w:fill="FFFFFF"/>
          </w:tcPr>
          <w:p w14:paraId="4B33674F" w14:textId="77777777" w:rsidR="00A51360" w:rsidRPr="00705FAE" w:rsidRDefault="00A51360" w:rsidP="00791FE6">
            <w:pPr>
              <w:autoSpaceDE w:val="0"/>
              <w:autoSpaceDN w:val="0"/>
              <w:adjustRightInd w:val="0"/>
              <w:spacing w:after="0"/>
              <w:ind w:left="20" w:right="20"/>
              <w:jc w:val="center"/>
              <w:rPr>
                <w:rFonts w:ascii="Arial" w:eastAsiaTheme="minorEastAsia" w:hAnsi="Arial" w:cs="Arial"/>
                <w:strike/>
                <w:color w:val="000000"/>
                <w:sz w:val="24"/>
                <w:szCs w:val="24"/>
                <w:u w:val="single"/>
              </w:rPr>
            </w:pPr>
          </w:p>
        </w:tc>
      </w:tr>
      <w:tr w:rsidR="00A51360" w:rsidRPr="00705FAE" w14:paraId="0D0E6438" w14:textId="77777777" w:rsidTr="00705FAE">
        <w:trPr>
          <w:trHeight w:val="20"/>
        </w:trPr>
        <w:tc>
          <w:tcPr>
            <w:tcW w:w="424" w:type="dxa"/>
            <w:vMerge/>
            <w:shd w:val="clear" w:color="000000" w:fill="FFFFFF"/>
          </w:tcPr>
          <w:p w14:paraId="7324DFDF" w14:textId="77777777" w:rsidR="00A51360" w:rsidRPr="00705FAE" w:rsidRDefault="00A51360" w:rsidP="005A7396">
            <w:pPr>
              <w:autoSpaceDE w:val="0"/>
              <w:autoSpaceDN w:val="0"/>
              <w:adjustRightInd w:val="0"/>
              <w:spacing w:after="0"/>
              <w:ind w:left="28" w:right="28"/>
              <w:jc w:val="right"/>
              <w:rPr>
                <w:rFonts w:ascii="Arial" w:eastAsiaTheme="minorEastAsia" w:hAnsi="Arial" w:cs="Arial"/>
                <w:strike/>
                <w:color w:val="000000"/>
                <w:sz w:val="24"/>
                <w:szCs w:val="24"/>
                <w:u w:val="single"/>
              </w:rPr>
            </w:pPr>
          </w:p>
        </w:tc>
        <w:tc>
          <w:tcPr>
            <w:tcW w:w="3115" w:type="dxa"/>
            <w:gridSpan w:val="2"/>
            <w:vMerge/>
            <w:shd w:val="clear" w:color="000000" w:fill="FFFFFF"/>
          </w:tcPr>
          <w:p w14:paraId="68AD74A8" w14:textId="77777777" w:rsidR="00A51360" w:rsidRPr="00705FAE" w:rsidRDefault="00A51360" w:rsidP="00A51360">
            <w:pPr>
              <w:autoSpaceDE w:val="0"/>
              <w:autoSpaceDN w:val="0"/>
              <w:adjustRightInd w:val="0"/>
              <w:spacing w:after="0"/>
              <w:jc w:val="right"/>
              <w:rPr>
                <w:rFonts w:ascii="Arial" w:eastAsiaTheme="minorEastAsia" w:hAnsi="Arial" w:cs="Arial"/>
                <w:strike/>
                <w:color w:val="000000"/>
                <w:sz w:val="24"/>
                <w:szCs w:val="24"/>
                <w:u w:val="single"/>
              </w:rPr>
            </w:pPr>
          </w:p>
        </w:tc>
        <w:tc>
          <w:tcPr>
            <w:tcW w:w="1984" w:type="dxa"/>
            <w:shd w:val="clear" w:color="000000" w:fill="FFFFFF"/>
          </w:tcPr>
          <w:p w14:paraId="61613A9A" w14:textId="77777777" w:rsidR="00A51360" w:rsidRPr="00705FAE" w:rsidRDefault="00A51360" w:rsidP="00A51360">
            <w:pPr>
              <w:autoSpaceDE w:val="0"/>
              <w:autoSpaceDN w:val="0"/>
              <w:adjustRightInd w:val="0"/>
              <w:spacing w:after="0"/>
              <w:rPr>
                <w:rFonts w:ascii="Arial" w:eastAsiaTheme="minorEastAsia" w:hAnsi="Arial" w:cs="Arial"/>
                <w:color w:val="000000"/>
                <w:sz w:val="24"/>
                <w:szCs w:val="24"/>
              </w:rPr>
            </w:pPr>
            <w:r w:rsidRPr="00705FAE">
              <w:rPr>
                <w:rFonts w:ascii="Arial" w:eastAsiaTheme="minorEastAsia" w:hAnsi="Arial" w:cs="Arial"/>
                <w:color w:val="000000"/>
                <w:sz w:val="24"/>
                <w:szCs w:val="24"/>
              </w:rPr>
              <w:t>Средства бюджета городского округа Люберцы</w:t>
            </w:r>
          </w:p>
        </w:tc>
        <w:tc>
          <w:tcPr>
            <w:tcW w:w="1134" w:type="dxa"/>
            <w:shd w:val="clear" w:color="000000" w:fill="FFFFFF"/>
            <w:vAlign w:val="center"/>
          </w:tcPr>
          <w:p w14:paraId="6A122386" w14:textId="77777777"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0,00</w:t>
            </w:r>
          </w:p>
        </w:tc>
        <w:tc>
          <w:tcPr>
            <w:tcW w:w="992" w:type="dxa"/>
            <w:shd w:val="clear" w:color="000000" w:fill="FFFFFF"/>
            <w:vAlign w:val="center"/>
          </w:tcPr>
          <w:p w14:paraId="7802B8AE" w14:textId="07755F33"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0,00</w:t>
            </w:r>
          </w:p>
        </w:tc>
        <w:tc>
          <w:tcPr>
            <w:tcW w:w="3836" w:type="dxa"/>
            <w:gridSpan w:val="5"/>
            <w:shd w:val="clear" w:color="000000" w:fill="FFFFFF"/>
            <w:vAlign w:val="center"/>
          </w:tcPr>
          <w:p w14:paraId="54E9B601" w14:textId="5BFC457D"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0,00</w:t>
            </w:r>
          </w:p>
        </w:tc>
        <w:tc>
          <w:tcPr>
            <w:tcW w:w="709" w:type="dxa"/>
            <w:shd w:val="clear" w:color="000000" w:fill="FFFFFF"/>
            <w:vAlign w:val="center"/>
          </w:tcPr>
          <w:p w14:paraId="24F8148A" w14:textId="77777777"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0,00</w:t>
            </w:r>
          </w:p>
        </w:tc>
        <w:tc>
          <w:tcPr>
            <w:tcW w:w="708" w:type="dxa"/>
            <w:shd w:val="clear" w:color="000000" w:fill="FFFFFF"/>
            <w:vAlign w:val="center"/>
          </w:tcPr>
          <w:p w14:paraId="5C38B33E" w14:textId="77777777" w:rsidR="00A51360" w:rsidRPr="00705FAE" w:rsidRDefault="00A51360" w:rsidP="00A51360">
            <w:pPr>
              <w:autoSpaceDE w:val="0"/>
              <w:autoSpaceDN w:val="0"/>
              <w:adjustRightInd w:val="0"/>
              <w:spacing w:after="0"/>
              <w:jc w:val="center"/>
              <w:rPr>
                <w:rFonts w:ascii="Arial" w:hAnsi="Arial" w:cs="Arial"/>
                <w:color w:val="000000"/>
                <w:sz w:val="24"/>
                <w:szCs w:val="24"/>
              </w:rPr>
            </w:pPr>
            <w:r w:rsidRPr="00705FAE">
              <w:rPr>
                <w:rFonts w:ascii="Arial" w:hAnsi="Arial" w:cs="Arial"/>
                <w:color w:val="000000"/>
                <w:sz w:val="24"/>
                <w:szCs w:val="24"/>
              </w:rPr>
              <w:t>0,00</w:t>
            </w:r>
          </w:p>
        </w:tc>
        <w:tc>
          <w:tcPr>
            <w:tcW w:w="842" w:type="dxa"/>
            <w:shd w:val="clear" w:color="000000" w:fill="FFFFFF"/>
            <w:vAlign w:val="center"/>
          </w:tcPr>
          <w:p w14:paraId="12060876" w14:textId="3CB695EA" w:rsidR="00A51360" w:rsidRPr="00705FAE" w:rsidRDefault="00A51360" w:rsidP="00A51360">
            <w:pPr>
              <w:autoSpaceDE w:val="0"/>
              <w:autoSpaceDN w:val="0"/>
              <w:adjustRightInd w:val="0"/>
              <w:spacing w:after="0"/>
              <w:jc w:val="center"/>
              <w:rPr>
                <w:rFonts w:ascii="Arial" w:eastAsiaTheme="minorEastAsia" w:hAnsi="Arial" w:cs="Arial"/>
                <w:color w:val="000000"/>
                <w:sz w:val="24"/>
                <w:szCs w:val="24"/>
              </w:rPr>
            </w:pPr>
            <w:r w:rsidRPr="00705FAE">
              <w:rPr>
                <w:rFonts w:ascii="Arial" w:hAnsi="Arial" w:cs="Arial"/>
                <w:color w:val="000000"/>
                <w:sz w:val="24"/>
                <w:szCs w:val="24"/>
              </w:rPr>
              <w:t>0,00</w:t>
            </w:r>
          </w:p>
        </w:tc>
        <w:tc>
          <w:tcPr>
            <w:tcW w:w="1409" w:type="dxa"/>
            <w:vMerge/>
            <w:shd w:val="clear" w:color="000000" w:fill="FFFFFF"/>
          </w:tcPr>
          <w:p w14:paraId="0C7F5C8E" w14:textId="77777777" w:rsidR="00A51360" w:rsidRPr="00705FAE" w:rsidRDefault="00A51360" w:rsidP="005A7396">
            <w:pPr>
              <w:autoSpaceDE w:val="0"/>
              <w:autoSpaceDN w:val="0"/>
              <w:adjustRightInd w:val="0"/>
              <w:spacing w:after="0"/>
              <w:ind w:left="20" w:right="20"/>
              <w:jc w:val="center"/>
              <w:rPr>
                <w:rFonts w:ascii="Arial" w:eastAsiaTheme="minorEastAsia" w:hAnsi="Arial" w:cs="Arial"/>
                <w:strike/>
                <w:color w:val="000000"/>
                <w:sz w:val="24"/>
                <w:szCs w:val="24"/>
                <w:u w:val="single"/>
              </w:rPr>
            </w:pPr>
          </w:p>
        </w:tc>
      </w:tr>
      <w:bookmarkEnd w:id="0"/>
      <w:bookmarkEnd w:id="1"/>
    </w:tbl>
    <w:p w14:paraId="6EB818F4" w14:textId="2589843B" w:rsidR="00C27B0C" w:rsidRPr="00705FAE" w:rsidRDefault="00C27B0C" w:rsidP="00C27B0C">
      <w:pPr>
        <w:spacing w:after="0" w:line="240" w:lineRule="auto"/>
        <w:ind w:right="30" w:firstLine="708"/>
        <w:jc w:val="right"/>
        <w:rPr>
          <w:rFonts w:ascii="Arial" w:hAnsi="Arial" w:cs="Arial"/>
          <w:sz w:val="24"/>
          <w:szCs w:val="24"/>
        </w:rPr>
      </w:pPr>
    </w:p>
    <w:p w14:paraId="3AA4788B" w14:textId="05D235BF" w:rsidR="004949F0" w:rsidRPr="00705FAE" w:rsidRDefault="00C27B0C" w:rsidP="00705FAE">
      <w:pPr>
        <w:spacing w:after="160" w:line="259" w:lineRule="auto"/>
        <w:jc w:val="center"/>
        <w:rPr>
          <w:rFonts w:ascii="Arial" w:hAnsi="Arial" w:cs="Arial"/>
          <w:sz w:val="24"/>
          <w:szCs w:val="24"/>
        </w:rPr>
      </w:pPr>
      <w:r w:rsidRPr="00705FAE">
        <w:rPr>
          <w:rFonts w:ascii="Arial" w:hAnsi="Arial" w:cs="Arial"/>
          <w:sz w:val="24"/>
          <w:szCs w:val="24"/>
        </w:rPr>
        <w:t xml:space="preserve">Взаимосвязь основных мероприятий </w:t>
      </w:r>
      <w:r w:rsidR="00B43AEE" w:rsidRPr="00705FAE">
        <w:rPr>
          <w:rFonts w:ascii="Arial" w:hAnsi="Arial" w:cs="Arial"/>
          <w:sz w:val="24"/>
          <w:szCs w:val="24"/>
        </w:rPr>
        <w:t xml:space="preserve">подпрограммы 4 «Развитие архивного дела» </w:t>
      </w:r>
      <w:bookmarkStart w:id="10" w:name="_Hlk191480522"/>
      <w:r w:rsidRPr="00705FAE">
        <w:rPr>
          <w:rFonts w:ascii="Arial" w:hAnsi="Arial" w:cs="Arial"/>
          <w:sz w:val="24"/>
          <w:szCs w:val="24"/>
        </w:rPr>
        <w:t>муниципальной программы городского</w:t>
      </w:r>
    </w:p>
    <w:p w14:paraId="742976D4" w14:textId="21613BD7" w:rsidR="004949F0" w:rsidRPr="00705FAE" w:rsidRDefault="00C27B0C" w:rsidP="00B43AEE">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округа Люберцы Московской области</w:t>
      </w:r>
      <w:r w:rsidR="00B43AEE" w:rsidRPr="00705FAE">
        <w:rPr>
          <w:rFonts w:ascii="Arial" w:hAnsi="Arial" w:cs="Arial"/>
          <w:sz w:val="24"/>
          <w:szCs w:val="24"/>
        </w:rPr>
        <w:t xml:space="preserve"> </w:t>
      </w:r>
      <w:r w:rsidRPr="00705FAE">
        <w:rPr>
          <w:rFonts w:ascii="Arial" w:hAnsi="Arial" w:cs="Arial"/>
          <w:sz w:val="24"/>
          <w:szCs w:val="24"/>
        </w:rPr>
        <w:t>«Цифро</w:t>
      </w:r>
      <w:r w:rsidR="00030F45" w:rsidRPr="00705FAE">
        <w:rPr>
          <w:rFonts w:ascii="Arial" w:hAnsi="Arial" w:cs="Arial"/>
          <w:sz w:val="24"/>
          <w:szCs w:val="24"/>
        </w:rPr>
        <w:t>вое муниципальное образование»</w:t>
      </w:r>
    </w:p>
    <w:p w14:paraId="209CF7EC" w14:textId="75C0913B" w:rsidR="00C27B0C" w:rsidRPr="00705FAE" w:rsidRDefault="00C27B0C" w:rsidP="00B43AEE">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с задачами, на достижение которых направлено мероприятие</w:t>
      </w:r>
      <w:bookmarkEnd w:id="10"/>
    </w:p>
    <w:p w14:paraId="40DFD008" w14:textId="77777777" w:rsidR="00C27B0C" w:rsidRPr="00705FAE" w:rsidRDefault="00C27B0C" w:rsidP="00C27B0C">
      <w:pPr>
        <w:spacing w:after="0"/>
        <w:jc w:val="right"/>
        <w:rPr>
          <w:rFonts w:ascii="Arial" w:hAnsi="Arial" w:cs="Arial"/>
          <w:sz w:val="24"/>
          <w:szCs w:val="24"/>
        </w:rPr>
      </w:pPr>
      <w:r w:rsidRPr="00705FAE">
        <w:rPr>
          <w:rFonts w:ascii="Arial" w:hAnsi="Arial" w:cs="Arial"/>
          <w:sz w:val="24"/>
          <w:szCs w:val="24"/>
        </w:rPr>
        <w:tab/>
      </w:r>
      <w:r w:rsidRPr="00705FAE">
        <w:rPr>
          <w:rFonts w:ascii="Arial" w:hAnsi="Arial" w:cs="Arial"/>
          <w:sz w:val="24"/>
          <w:szCs w:val="24"/>
        </w:rPr>
        <w:tab/>
      </w:r>
      <w:r w:rsidRPr="00705FAE">
        <w:rPr>
          <w:rFonts w:ascii="Arial" w:hAnsi="Arial" w:cs="Arial"/>
          <w:sz w:val="24"/>
          <w:szCs w:val="24"/>
        </w:rPr>
        <w:tab/>
        <w:t xml:space="preserve"> Таблица 2</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01"/>
        <w:gridCol w:w="6991"/>
        <w:gridCol w:w="7371"/>
      </w:tblGrid>
      <w:tr w:rsidR="00C27B0C" w:rsidRPr="00705FAE" w14:paraId="25FEA89B" w14:textId="77777777" w:rsidTr="00705FAE">
        <w:trPr>
          <w:trHeight w:val="408"/>
        </w:trPr>
        <w:tc>
          <w:tcPr>
            <w:tcW w:w="801" w:type="dxa"/>
            <w:vMerge w:val="restart"/>
            <w:vAlign w:val="center"/>
            <w:hideMark/>
          </w:tcPr>
          <w:p w14:paraId="653C9EB1" w14:textId="77777777" w:rsidR="00C27B0C" w:rsidRPr="00705FAE" w:rsidRDefault="00C27B0C" w:rsidP="004C357E">
            <w:pPr>
              <w:widowControl w:val="0"/>
              <w:tabs>
                <w:tab w:val="left" w:pos="709"/>
              </w:tabs>
              <w:autoSpaceDE w:val="0"/>
              <w:autoSpaceDN w:val="0"/>
              <w:adjustRightInd w:val="0"/>
              <w:spacing w:after="0" w:line="240" w:lineRule="auto"/>
              <w:jc w:val="center"/>
              <w:rPr>
                <w:rFonts w:ascii="Arial" w:hAnsi="Arial" w:cs="Arial"/>
                <w:sz w:val="24"/>
                <w:szCs w:val="24"/>
              </w:rPr>
            </w:pPr>
            <w:r w:rsidRPr="00705FAE">
              <w:rPr>
                <w:rFonts w:ascii="Arial" w:hAnsi="Arial" w:cs="Arial"/>
                <w:sz w:val="24"/>
                <w:szCs w:val="24"/>
              </w:rPr>
              <w:lastRenderedPageBreak/>
              <w:t>№ п/п</w:t>
            </w:r>
          </w:p>
        </w:tc>
        <w:tc>
          <w:tcPr>
            <w:tcW w:w="6991" w:type="dxa"/>
            <w:vMerge w:val="restart"/>
            <w:vAlign w:val="center"/>
          </w:tcPr>
          <w:p w14:paraId="61A0D9B2" w14:textId="77777777" w:rsidR="00C27B0C" w:rsidRPr="00705FAE" w:rsidRDefault="00C27B0C" w:rsidP="004C357E">
            <w:pPr>
              <w:widowControl w:val="0"/>
              <w:tabs>
                <w:tab w:val="left" w:pos="709"/>
              </w:tabs>
              <w:autoSpaceDE w:val="0"/>
              <w:autoSpaceDN w:val="0"/>
              <w:adjustRightInd w:val="0"/>
              <w:spacing w:after="0"/>
              <w:jc w:val="center"/>
              <w:rPr>
                <w:rFonts w:ascii="Arial" w:hAnsi="Arial" w:cs="Arial"/>
                <w:sz w:val="24"/>
                <w:szCs w:val="24"/>
              </w:rPr>
            </w:pPr>
            <w:r w:rsidRPr="00705FAE">
              <w:rPr>
                <w:rFonts w:ascii="Arial" w:hAnsi="Arial" w:cs="Arial"/>
                <w:sz w:val="24"/>
                <w:szCs w:val="24"/>
              </w:rPr>
              <w:t>Основное мероприятие подпрограммы</w:t>
            </w:r>
          </w:p>
        </w:tc>
        <w:tc>
          <w:tcPr>
            <w:tcW w:w="7371" w:type="dxa"/>
            <w:vMerge w:val="restart"/>
            <w:vAlign w:val="center"/>
            <w:hideMark/>
          </w:tcPr>
          <w:p w14:paraId="72CC62FE" w14:textId="77777777" w:rsidR="00C27B0C" w:rsidRPr="00705FAE" w:rsidRDefault="00C27B0C" w:rsidP="004C357E">
            <w:pPr>
              <w:widowControl w:val="0"/>
              <w:tabs>
                <w:tab w:val="left" w:pos="709"/>
              </w:tabs>
              <w:autoSpaceDE w:val="0"/>
              <w:autoSpaceDN w:val="0"/>
              <w:adjustRightInd w:val="0"/>
              <w:spacing w:after="0" w:line="240" w:lineRule="auto"/>
              <w:jc w:val="center"/>
              <w:rPr>
                <w:rFonts w:ascii="Arial" w:hAnsi="Arial" w:cs="Arial"/>
                <w:sz w:val="24"/>
                <w:szCs w:val="24"/>
              </w:rPr>
            </w:pPr>
            <w:r w:rsidRPr="00705FAE">
              <w:rPr>
                <w:rFonts w:ascii="Arial" w:hAnsi="Arial" w:cs="Arial"/>
                <w:sz w:val="24"/>
                <w:szCs w:val="24"/>
              </w:rPr>
              <w:t>Задачи муниципальной программы</w:t>
            </w:r>
          </w:p>
        </w:tc>
      </w:tr>
      <w:tr w:rsidR="00C27B0C" w:rsidRPr="00705FAE" w14:paraId="78F82A8D" w14:textId="77777777" w:rsidTr="00705FAE">
        <w:trPr>
          <w:trHeight w:val="458"/>
        </w:trPr>
        <w:tc>
          <w:tcPr>
            <w:tcW w:w="801" w:type="dxa"/>
            <w:vMerge/>
            <w:vAlign w:val="center"/>
            <w:hideMark/>
          </w:tcPr>
          <w:p w14:paraId="3596FF60" w14:textId="77777777" w:rsidR="00C27B0C" w:rsidRPr="00705FAE"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6991" w:type="dxa"/>
            <w:vMerge/>
          </w:tcPr>
          <w:p w14:paraId="7CCFE122" w14:textId="77777777" w:rsidR="00C27B0C" w:rsidRPr="00705FAE"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c>
          <w:tcPr>
            <w:tcW w:w="7371" w:type="dxa"/>
            <w:vMerge/>
            <w:vAlign w:val="center"/>
            <w:hideMark/>
          </w:tcPr>
          <w:p w14:paraId="4DFCDEB2" w14:textId="77777777" w:rsidR="00C27B0C" w:rsidRPr="00705FAE"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4"/>
                <w:szCs w:val="24"/>
              </w:rPr>
            </w:pPr>
          </w:p>
        </w:tc>
      </w:tr>
      <w:tr w:rsidR="00C27B0C" w:rsidRPr="00705FAE" w14:paraId="7922AB6B" w14:textId="77777777" w:rsidTr="00705FAE">
        <w:trPr>
          <w:trHeight w:val="20"/>
        </w:trPr>
        <w:tc>
          <w:tcPr>
            <w:tcW w:w="801" w:type="dxa"/>
            <w:vAlign w:val="center"/>
            <w:hideMark/>
          </w:tcPr>
          <w:p w14:paraId="638565E5" w14:textId="77777777" w:rsidR="00C27B0C" w:rsidRPr="00705FAE"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1</w:t>
            </w:r>
          </w:p>
        </w:tc>
        <w:tc>
          <w:tcPr>
            <w:tcW w:w="6991" w:type="dxa"/>
          </w:tcPr>
          <w:p w14:paraId="0FA2FA01" w14:textId="77777777" w:rsidR="00C27B0C" w:rsidRPr="00705FAE"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2</w:t>
            </w:r>
          </w:p>
        </w:tc>
        <w:tc>
          <w:tcPr>
            <w:tcW w:w="7371" w:type="dxa"/>
            <w:vAlign w:val="center"/>
            <w:hideMark/>
          </w:tcPr>
          <w:p w14:paraId="7A5DBCD8" w14:textId="77777777" w:rsidR="00C27B0C" w:rsidRPr="00705FAE"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05FAE">
              <w:rPr>
                <w:rFonts w:ascii="Arial" w:hAnsi="Arial" w:cs="Arial"/>
                <w:sz w:val="24"/>
                <w:szCs w:val="24"/>
              </w:rPr>
              <w:t>3</w:t>
            </w:r>
          </w:p>
        </w:tc>
      </w:tr>
      <w:tr w:rsidR="00C27B0C" w:rsidRPr="00705FAE" w14:paraId="1090C58E" w14:textId="77777777" w:rsidTr="00705FAE">
        <w:trPr>
          <w:trHeight w:val="618"/>
        </w:trPr>
        <w:tc>
          <w:tcPr>
            <w:tcW w:w="801" w:type="dxa"/>
            <w:shd w:val="clear" w:color="auto" w:fill="auto"/>
            <w:vAlign w:val="center"/>
          </w:tcPr>
          <w:p w14:paraId="77A7FCE6" w14:textId="569B9489" w:rsidR="00C27B0C" w:rsidRPr="00705FAE" w:rsidRDefault="00B43AEE" w:rsidP="004C357E">
            <w:pPr>
              <w:widowControl w:val="0"/>
              <w:tabs>
                <w:tab w:val="left" w:pos="709"/>
              </w:tabs>
              <w:autoSpaceDE w:val="0"/>
              <w:autoSpaceDN w:val="0"/>
              <w:adjustRightInd w:val="0"/>
              <w:jc w:val="center"/>
              <w:outlineLvl w:val="1"/>
              <w:rPr>
                <w:rFonts w:ascii="Arial" w:hAnsi="Arial" w:cs="Arial"/>
                <w:sz w:val="24"/>
                <w:szCs w:val="24"/>
              </w:rPr>
            </w:pPr>
            <w:r w:rsidRPr="00705FAE">
              <w:rPr>
                <w:rFonts w:ascii="Arial" w:hAnsi="Arial" w:cs="Arial"/>
                <w:sz w:val="24"/>
                <w:szCs w:val="24"/>
              </w:rPr>
              <w:t>1</w:t>
            </w:r>
          </w:p>
        </w:tc>
        <w:tc>
          <w:tcPr>
            <w:tcW w:w="6991" w:type="dxa"/>
            <w:shd w:val="clear" w:color="auto" w:fill="auto"/>
          </w:tcPr>
          <w:p w14:paraId="029E0AE1" w14:textId="77777777" w:rsidR="00C27B0C" w:rsidRPr="00705FAE" w:rsidRDefault="00C27B0C" w:rsidP="004C357E">
            <w:pPr>
              <w:widowControl w:val="0"/>
              <w:tabs>
                <w:tab w:val="left" w:pos="709"/>
              </w:tabs>
              <w:autoSpaceDE w:val="0"/>
              <w:autoSpaceDN w:val="0"/>
              <w:adjustRightInd w:val="0"/>
              <w:spacing w:after="0"/>
              <w:jc w:val="both"/>
              <w:outlineLvl w:val="1"/>
              <w:rPr>
                <w:rFonts w:ascii="Arial" w:hAnsi="Arial" w:cs="Arial"/>
                <w:sz w:val="24"/>
                <w:szCs w:val="24"/>
              </w:rPr>
            </w:pPr>
            <w:r w:rsidRPr="00705FAE">
              <w:rPr>
                <w:rFonts w:ascii="Arial" w:hAnsi="Arial" w:cs="Arial"/>
                <w:sz w:val="24"/>
                <w:szCs w:val="24"/>
              </w:rPr>
              <w:t>Основное мероприятие 01</w:t>
            </w:r>
            <w:r w:rsidRPr="00705FAE">
              <w:rPr>
                <w:rFonts w:ascii="Arial" w:eastAsia="Calibri" w:hAnsi="Arial" w:cs="Arial"/>
                <w:color w:val="000000"/>
                <w:sz w:val="24"/>
                <w:szCs w:val="24"/>
              </w:rPr>
              <w:t xml:space="preserve"> Хранение, комплектование, учет и использование архивных документов в муниципальных архивах</w:t>
            </w:r>
          </w:p>
        </w:tc>
        <w:tc>
          <w:tcPr>
            <w:tcW w:w="7371" w:type="dxa"/>
            <w:shd w:val="clear" w:color="auto" w:fill="auto"/>
            <w:vAlign w:val="center"/>
          </w:tcPr>
          <w:p w14:paraId="04140F04" w14:textId="77777777" w:rsidR="00C27B0C" w:rsidRPr="00705FAE" w:rsidRDefault="00C27B0C" w:rsidP="004C357E">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705FAE">
              <w:rPr>
                <w:rFonts w:ascii="Arial" w:hAnsi="Arial" w:cs="Arial"/>
                <w:sz w:val="24"/>
                <w:szCs w:val="24"/>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r>
      <w:tr w:rsidR="00C27B0C" w:rsidRPr="00705FAE" w14:paraId="4B7C4C2D" w14:textId="77777777" w:rsidTr="00705FAE">
        <w:trPr>
          <w:trHeight w:val="618"/>
        </w:trPr>
        <w:tc>
          <w:tcPr>
            <w:tcW w:w="801" w:type="dxa"/>
            <w:shd w:val="clear" w:color="auto" w:fill="auto"/>
            <w:vAlign w:val="center"/>
          </w:tcPr>
          <w:p w14:paraId="1CF78C6E" w14:textId="55EB1D65" w:rsidR="00C27B0C" w:rsidRPr="00705FAE" w:rsidRDefault="00B43AEE" w:rsidP="004C357E">
            <w:pPr>
              <w:widowControl w:val="0"/>
              <w:tabs>
                <w:tab w:val="left" w:pos="709"/>
              </w:tabs>
              <w:autoSpaceDE w:val="0"/>
              <w:autoSpaceDN w:val="0"/>
              <w:adjustRightInd w:val="0"/>
              <w:jc w:val="center"/>
              <w:outlineLvl w:val="1"/>
              <w:rPr>
                <w:rFonts w:ascii="Arial" w:hAnsi="Arial" w:cs="Arial"/>
                <w:sz w:val="24"/>
                <w:szCs w:val="24"/>
              </w:rPr>
            </w:pPr>
            <w:r w:rsidRPr="00705FAE">
              <w:rPr>
                <w:rFonts w:ascii="Arial" w:hAnsi="Arial" w:cs="Arial"/>
                <w:sz w:val="24"/>
                <w:szCs w:val="24"/>
              </w:rPr>
              <w:t>2</w:t>
            </w:r>
          </w:p>
        </w:tc>
        <w:tc>
          <w:tcPr>
            <w:tcW w:w="6991" w:type="dxa"/>
            <w:shd w:val="clear" w:color="auto" w:fill="auto"/>
          </w:tcPr>
          <w:p w14:paraId="5FD316DD" w14:textId="77777777" w:rsidR="00C27B0C" w:rsidRPr="00705FAE" w:rsidRDefault="00C27B0C" w:rsidP="004C357E">
            <w:pPr>
              <w:widowControl w:val="0"/>
              <w:tabs>
                <w:tab w:val="left" w:pos="709"/>
              </w:tabs>
              <w:autoSpaceDE w:val="0"/>
              <w:autoSpaceDN w:val="0"/>
              <w:adjustRightInd w:val="0"/>
              <w:spacing w:after="0"/>
              <w:jc w:val="both"/>
              <w:outlineLvl w:val="1"/>
              <w:rPr>
                <w:rFonts w:ascii="Arial" w:hAnsi="Arial" w:cs="Arial"/>
                <w:sz w:val="24"/>
                <w:szCs w:val="24"/>
              </w:rPr>
            </w:pPr>
            <w:r w:rsidRPr="00705FAE">
              <w:rPr>
                <w:rFonts w:ascii="Arial" w:hAnsi="Arial" w:cs="Arial"/>
                <w:sz w:val="24"/>
                <w:szCs w:val="24"/>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7371" w:type="dxa"/>
            <w:shd w:val="clear" w:color="auto" w:fill="auto"/>
            <w:vAlign w:val="center"/>
          </w:tcPr>
          <w:p w14:paraId="4020F5A3" w14:textId="77777777" w:rsidR="00C27B0C" w:rsidRPr="00705FAE" w:rsidRDefault="00C27B0C" w:rsidP="004C357E">
            <w:pPr>
              <w:widowControl w:val="0"/>
              <w:tabs>
                <w:tab w:val="left" w:pos="709"/>
              </w:tabs>
              <w:autoSpaceDE w:val="0"/>
              <w:autoSpaceDN w:val="0"/>
              <w:adjustRightInd w:val="0"/>
              <w:spacing w:after="0" w:line="240" w:lineRule="auto"/>
              <w:jc w:val="both"/>
              <w:outlineLvl w:val="1"/>
              <w:rPr>
                <w:rFonts w:ascii="Arial" w:hAnsi="Arial" w:cs="Arial"/>
                <w:sz w:val="24"/>
                <w:szCs w:val="24"/>
              </w:rPr>
            </w:pPr>
            <w:r w:rsidRPr="00705FAE">
              <w:rPr>
                <w:rFonts w:ascii="Arial" w:hAnsi="Arial" w:cs="Arial"/>
                <w:sz w:val="24"/>
                <w:szCs w:val="24"/>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r>
    </w:tbl>
    <w:p w14:paraId="7A832BA4" w14:textId="77777777" w:rsidR="00C27B0C" w:rsidRPr="00705FAE" w:rsidRDefault="00C27B0C" w:rsidP="00C27B0C">
      <w:pPr>
        <w:tabs>
          <w:tab w:val="left" w:pos="12885"/>
        </w:tabs>
        <w:rPr>
          <w:rFonts w:ascii="Arial" w:hAnsi="Arial" w:cs="Arial"/>
          <w:sz w:val="24"/>
          <w:szCs w:val="24"/>
        </w:rPr>
      </w:pPr>
    </w:p>
    <w:p w14:paraId="4592A324" w14:textId="77777777" w:rsidR="00A35C29" w:rsidRPr="00705FAE" w:rsidRDefault="00A35C29" w:rsidP="00705FAE">
      <w:pPr>
        <w:spacing w:after="0" w:line="240" w:lineRule="auto"/>
        <w:ind w:right="30" w:firstLine="708"/>
        <w:jc w:val="center"/>
        <w:rPr>
          <w:rFonts w:ascii="Arial" w:hAnsi="Arial" w:cs="Arial"/>
          <w:sz w:val="24"/>
          <w:szCs w:val="24"/>
        </w:rPr>
      </w:pPr>
    </w:p>
    <w:sectPr w:rsidR="00A35C29" w:rsidRPr="00705FAE" w:rsidSect="00705FAE">
      <w:headerReference w:type="default" r:id="rId10"/>
      <w:pgSz w:w="16838" w:h="11906" w:orient="landscape" w:code="9"/>
      <w:pgMar w:top="1134" w:right="567"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EF415" w14:textId="77777777" w:rsidR="0005239C" w:rsidRDefault="0005239C" w:rsidP="00B66BCC">
      <w:pPr>
        <w:spacing w:after="0" w:line="240" w:lineRule="auto"/>
      </w:pPr>
      <w:r>
        <w:separator/>
      </w:r>
    </w:p>
  </w:endnote>
  <w:endnote w:type="continuationSeparator" w:id="0">
    <w:p w14:paraId="2DEC6DE9" w14:textId="77777777" w:rsidR="0005239C" w:rsidRDefault="0005239C" w:rsidP="00B6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E4688" w14:textId="77777777" w:rsidR="0005239C" w:rsidRDefault="0005239C" w:rsidP="00B66BCC">
      <w:pPr>
        <w:spacing w:after="0" w:line="240" w:lineRule="auto"/>
      </w:pPr>
      <w:r>
        <w:separator/>
      </w:r>
    </w:p>
  </w:footnote>
  <w:footnote w:type="continuationSeparator" w:id="0">
    <w:p w14:paraId="2C105BEC" w14:textId="77777777" w:rsidR="0005239C" w:rsidRDefault="0005239C" w:rsidP="00B66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072C3" w14:textId="77777777" w:rsidR="003875BA" w:rsidRDefault="003875BA" w:rsidP="00B66BCC">
    <w:pPr>
      <w:pStyle w:val="af"/>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5CEBD" w14:textId="77777777" w:rsidR="003875BA" w:rsidRDefault="003875BA">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0A0A" w14:textId="77777777" w:rsidR="003875BA" w:rsidRPr="00E36B15" w:rsidRDefault="003875BA" w:rsidP="00B66BCC">
    <w:pPr>
      <w:pStyle w:val="af"/>
      <w:rPr>
        <w:rFonts w:ascii="Times New Roman" w:hAnsi="Times New Roman"/>
        <w:sz w:val="2"/>
        <w:szCs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15:restartNumberingAfterBreak="0">
    <w:nsid w:val="305B553C"/>
    <w:multiLevelType w:val="hybridMultilevel"/>
    <w:tmpl w:val="32EC0E52"/>
    <w:lvl w:ilvl="0" w:tplc="977AA4AE">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4B6746D"/>
    <w:multiLevelType w:val="hybridMultilevel"/>
    <w:tmpl w:val="EA3C8592"/>
    <w:lvl w:ilvl="0" w:tplc="C3620850">
      <w:start w:val="1"/>
      <w:numFmt w:val="decimal"/>
      <w:lvlText w:val="%1."/>
      <w:lvlJc w:val="left"/>
      <w:pPr>
        <w:ind w:left="900" w:hanging="360"/>
      </w:pPr>
      <w:rPr>
        <w:rFonts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7FF6E63"/>
    <w:multiLevelType w:val="hybridMultilevel"/>
    <w:tmpl w:val="5A921636"/>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564984"/>
    <w:multiLevelType w:val="multilevel"/>
    <w:tmpl w:val="3DBE16B6"/>
    <w:lvl w:ilvl="0">
      <w:start w:val="1"/>
      <w:numFmt w:val="decimal"/>
      <w:lvlText w:val="%1."/>
      <w:lvlJc w:val="left"/>
      <w:pPr>
        <w:ind w:left="1391" w:hanging="54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651" w:hanging="180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3011" w:hanging="2160"/>
      </w:pPr>
      <w:rPr>
        <w:rFonts w:hint="default"/>
        <w:b w:val="0"/>
      </w:rPr>
    </w:lvl>
  </w:abstractNum>
  <w:abstractNum w:abstractNumId="7" w15:restartNumberingAfterBreak="0">
    <w:nsid w:val="46642DBC"/>
    <w:multiLevelType w:val="multilevel"/>
    <w:tmpl w:val="339C47B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b w:val="0"/>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931" w:hanging="108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2291" w:hanging="1440"/>
      </w:pPr>
      <w:rPr>
        <w:rFonts w:hint="default"/>
        <w:color w:val="000000" w:themeColor="text1"/>
      </w:rPr>
    </w:lvl>
    <w:lvl w:ilvl="6">
      <w:start w:val="1"/>
      <w:numFmt w:val="decimal"/>
      <w:isLgl/>
      <w:lvlText w:val="%1.%2.%3.%4.%5.%6.%7."/>
      <w:lvlJc w:val="left"/>
      <w:pPr>
        <w:ind w:left="2651" w:hanging="1800"/>
      </w:pPr>
      <w:rPr>
        <w:rFonts w:hint="default"/>
        <w:color w:val="000000" w:themeColor="text1"/>
      </w:rPr>
    </w:lvl>
    <w:lvl w:ilvl="7">
      <w:start w:val="1"/>
      <w:numFmt w:val="decimal"/>
      <w:isLgl/>
      <w:lvlText w:val="%1.%2.%3.%4.%5.%6.%7.%8."/>
      <w:lvlJc w:val="left"/>
      <w:pPr>
        <w:ind w:left="2651" w:hanging="1800"/>
      </w:pPr>
      <w:rPr>
        <w:rFonts w:hint="default"/>
        <w:color w:val="000000" w:themeColor="text1"/>
      </w:rPr>
    </w:lvl>
    <w:lvl w:ilvl="8">
      <w:start w:val="1"/>
      <w:numFmt w:val="decimal"/>
      <w:isLgl/>
      <w:lvlText w:val="%1.%2.%3.%4.%5.%6.%7.%8.%9."/>
      <w:lvlJc w:val="left"/>
      <w:pPr>
        <w:ind w:left="3011" w:hanging="2160"/>
      </w:pPr>
      <w:rPr>
        <w:rFonts w:hint="default"/>
        <w:color w:val="000000" w:themeColor="text1"/>
      </w:rPr>
    </w:lvl>
  </w:abstractNum>
  <w:abstractNum w:abstractNumId="8" w15:restartNumberingAfterBreak="0">
    <w:nsid w:val="4B6C45CE"/>
    <w:multiLevelType w:val="hybridMultilevel"/>
    <w:tmpl w:val="483ECEC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03C5655"/>
    <w:multiLevelType w:val="hybridMultilevel"/>
    <w:tmpl w:val="AC387540"/>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884EE8"/>
    <w:multiLevelType w:val="hybridMultilevel"/>
    <w:tmpl w:val="D81059CC"/>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1872D5"/>
    <w:multiLevelType w:val="multilevel"/>
    <w:tmpl w:val="A908084C"/>
    <w:lvl w:ilvl="0">
      <w:start w:val="1"/>
      <w:numFmt w:val="decimal"/>
      <w:lvlText w:val="%1."/>
      <w:lvlJc w:val="left"/>
      <w:pPr>
        <w:ind w:left="720" w:hanging="360"/>
      </w:pPr>
      <w:rPr>
        <w:rFonts w:hint="default"/>
      </w:rPr>
    </w:lvl>
    <w:lvl w:ilvl="1">
      <w:start w:val="2"/>
      <w:numFmt w:val="decimal"/>
      <w:isLgl/>
      <w:lvlText w:val="%1.%2."/>
      <w:lvlJc w:val="left"/>
      <w:pPr>
        <w:ind w:left="2291" w:hanging="720"/>
      </w:pPr>
      <w:rPr>
        <w:rFonts w:hint="default"/>
      </w:rPr>
    </w:lvl>
    <w:lvl w:ilvl="2">
      <w:start w:val="1"/>
      <w:numFmt w:val="decimal"/>
      <w:isLgl/>
      <w:lvlText w:val="%1.%2.%3."/>
      <w:lvlJc w:val="left"/>
      <w:pPr>
        <w:ind w:left="3502" w:hanging="720"/>
      </w:pPr>
      <w:rPr>
        <w:rFonts w:hint="default"/>
      </w:rPr>
    </w:lvl>
    <w:lvl w:ilvl="3">
      <w:start w:val="1"/>
      <w:numFmt w:val="decimal"/>
      <w:isLgl/>
      <w:lvlText w:val="%1.%2.%3.%4."/>
      <w:lvlJc w:val="left"/>
      <w:pPr>
        <w:ind w:left="5073" w:hanging="1080"/>
      </w:pPr>
      <w:rPr>
        <w:rFonts w:hint="default"/>
      </w:rPr>
    </w:lvl>
    <w:lvl w:ilvl="4">
      <w:start w:val="1"/>
      <w:numFmt w:val="decimal"/>
      <w:isLgl/>
      <w:lvlText w:val="%1.%2.%3.%4.%5."/>
      <w:lvlJc w:val="left"/>
      <w:pPr>
        <w:ind w:left="6284" w:hanging="1080"/>
      </w:pPr>
      <w:rPr>
        <w:rFonts w:hint="default"/>
      </w:rPr>
    </w:lvl>
    <w:lvl w:ilvl="5">
      <w:start w:val="1"/>
      <w:numFmt w:val="decimal"/>
      <w:isLgl/>
      <w:lvlText w:val="%1.%2.%3.%4.%5.%6."/>
      <w:lvlJc w:val="left"/>
      <w:pPr>
        <w:ind w:left="7855" w:hanging="1440"/>
      </w:pPr>
      <w:rPr>
        <w:rFonts w:hint="default"/>
      </w:rPr>
    </w:lvl>
    <w:lvl w:ilvl="6">
      <w:start w:val="1"/>
      <w:numFmt w:val="decimal"/>
      <w:isLgl/>
      <w:lvlText w:val="%1.%2.%3.%4.%5.%6.%7."/>
      <w:lvlJc w:val="left"/>
      <w:pPr>
        <w:ind w:left="9426" w:hanging="1800"/>
      </w:pPr>
      <w:rPr>
        <w:rFonts w:hint="default"/>
      </w:rPr>
    </w:lvl>
    <w:lvl w:ilvl="7">
      <w:start w:val="1"/>
      <w:numFmt w:val="decimal"/>
      <w:isLgl/>
      <w:lvlText w:val="%1.%2.%3.%4.%5.%6.%7.%8."/>
      <w:lvlJc w:val="left"/>
      <w:pPr>
        <w:ind w:left="10637" w:hanging="1800"/>
      </w:pPr>
      <w:rPr>
        <w:rFonts w:hint="default"/>
      </w:rPr>
    </w:lvl>
    <w:lvl w:ilvl="8">
      <w:start w:val="1"/>
      <w:numFmt w:val="decimal"/>
      <w:isLgl/>
      <w:lvlText w:val="%1.%2.%3.%4.%5.%6.%7.%8.%9."/>
      <w:lvlJc w:val="left"/>
      <w:pPr>
        <w:ind w:left="12208" w:hanging="2160"/>
      </w:pPr>
      <w:rPr>
        <w:rFonts w:hint="default"/>
      </w:rPr>
    </w:lvl>
  </w:abstractNum>
  <w:abstractNum w:abstractNumId="15" w15:restartNumberingAfterBreak="0">
    <w:nsid w:val="71FE689F"/>
    <w:multiLevelType w:val="hybridMultilevel"/>
    <w:tmpl w:val="CE0C2130"/>
    <w:lvl w:ilvl="0" w:tplc="94E8F6B6">
      <w:start w:val="1"/>
      <w:numFmt w:val="decimal"/>
      <w:lvlText w:val="%1."/>
      <w:lvlJc w:val="left"/>
      <w:pPr>
        <w:ind w:left="720" w:hanging="360"/>
      </w:pPr>
      <w:rPr>
        <w:rFonts w:ascii="Arial"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731FEC"/>
    <w:multiLevelType w:val="hybridMultilevel"/>
    <w:tmpl w:val="FA9AA356"/>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12"/>
  </w:num>
  <w:num w:numId="4">
    <w:abstractNumId w:val="17"/>
  </w:num>
  <w:num w:numId="5">
    <w:abstractNumId w:val="1"/>
  </w:num>
  <w:num w:numId="6">
    <w:abstractNumId w:val="11"/>
  </w:num>
  <w:num w:numId="7">
    <w:abstractNumId w:val="9"/>
  </w:num>
  <w:num w:numId="8">
    <w:abstractNumId w:val="14"/>
  </w:num>
  <w:num w:numId="9">
    <w:abstractNumId w:val="15"/>
  </w:num>
  <w:num w:numId="10">
    <w:abstractNumId w:val="3"/>
  </w:num>
  <w:num w:numId="11">
    <w:abstractNumId w:val="4"/>
  </w:num>
  <w:num w:numId="12">
    <w:abstractNumId w:val="10"/>
  </w:num>
  <w:num w:numId="13">
    <w:abstractNumId w:val="16"/>
  </w:num>
  <w:num w:numId="14">
    <w:abstractNumId w:val="13"/>
  </w:num>
  <w:num w:numId="15">
    <w:abstractNumId w:val="8"/>
  </w:num>
  <w:num w:numId="16">
    <w:abstractNumId w:val="7"/>
  </w:num>
  <w:num w:numId="17">
    <w:abstractNumId w:val="6"/>
  </w:num>
  <w:num w:numId="1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C02"/>
    <w:rsid w:val="00000717"/>
    <w:rsid w:val="000039D8"/>
    <w:rsid w:val="000073EC"/>
    <w:rsid w:val="00007537"/>
    <w:rsid w:val="000116E4"/>
    <w:rsid w:val="000153F0"/>
    <w:rsid w:val="00017CC0"/>
    <w:rsid w:val="0002195B"/>
    <w:rsid w:val="000240AB"/>
    <w:rsid w:val="00024287"/>
    <w:rsid w:val="00027038"/>
    <w:rsid w:val="00030619"/>
    <w:rsid w:val="00030F45"/>
    <w:rsid w:val="00031FD7"/>
    <w:rsid w:val="00035A19"/>
    <w:rsid w:val="00035BAF"/>
    <w:rsid w:val="00037CAC"/>
    <w:rsid w:val="00042ED2"/>
    <w:rsid w:val="00044EF1"/>
    <w:rsid w:val="00050C4E"/>
    <w:rsid w:val="00051127"/>
    <w:rsid w:val="000513DF"/>
    <w:rsid w:val="00051899"/>
    <w:rsid w:val="0005239C"/>
    <w:rsid w:val="0005300C"/>
    <w:rsid w:val="0006074F"/>
    <w:rsid w:val="00060CB7"/>
    <w:rsid w:val="000635EA"/>
    <w:rsid w:val="00063AFC"/>
    <w:rsid w:val="00065326"/>
    <w:rsid w:val="00066D0F"/>
    <w:rsid w:val="000717D7"/>
    <w:rsid w:val="000728BE"/>
    <w:rsid w:val="00077C9D"/>
    <w:rsid w:val="00077EC6"/>
    <w:rsid w:val="000810C7"/>
    <w:rsid w:val="00081169"/>
    <w:rsid w:val="00081D26"/>
    <w:rsid w:val="00086BA1"/>
    <w:rsid w:val="00087022"/>
    <w:rsid w:val="000879D5"/>
    <w:rsid w:val="00087C64"/>
    <w:rsid w:val="000978A0"/>
    <w:rsid w:val="000A0363"/>
    <w:rsid w:val="000A0B65"/>
    <w:rsid w:val="000A25DE"/>
    <w:rsid w:val="000A2A4A"/>
    <w:rsid w:val="000A3481"/>
    <w:rsid w:val="000A6845"/>
    <w:rsid w:val="000A6970"/>
    <w:rsid w:val="000B03CA"/>
    <w:rsid w:val="000B2003"/>
    <w:rsid w:val="000C4155"/>
    <w:rsid w:val="000C4DE3"/>
    <w:rsid w:val="000C5DFE"/>
    <w:rsid w:val="000C73F7"/>
    <w:rsid w:val="000C7BB1"/>
    <w:rsid w:val="000D510E"/>
    <w:rsid w:val="000D6664"/>
    <w:rsid w:val="000D6F89"/>
    <w:rsid w:val="000D7765"/>
    <w:rsid w:val="000E1820"/>
    <w:rsid w:val="000E432C"/>
    <w:rsid w:val="000E4675"/>
    <w:rsid w:val="000E785D"/>
    <w:rsid w:val="000F0240"/>
    <w:rsid w:val="000F0BA2"/>
    <w:rsid w:val="000F0BDF"/>
    <w:rsid w:val="000F137D"/>
    <w:rsid w:val="000F3444"/>
    <w:rsid w:val="000F775A"/>
    <w:rsid w:val="000F79C7"/>
    <w:rsid w:val="000F7EF0"/>
    <w:rsid w:val="0010006F"/>
    <w:rsid w:val="001001BF"/>
    <w:rsid w:val="00100402"/>
    <w:rsid w:val="00101C02"/>
    <w:rsid w:val="00101D77"/>
    <w:rsid w:val="001042F6"/>
    <w:rsid w:val="0010697B"/>
    <w:rsid w:val="001069A5"/>
    <w:rsid w:val="00107C6B"/>
    <w:rsid w:val="00112686"/>
    <w:rsid w:val="00112F90"/>
    <w:rsid w:val="00113E17"/>
    <w:rsid w:val="00113E4C"/>
    <w:rsid w:val="0011503B"/>
    <w:rsid w:val="00115479"/>
    <w:rsid w:val="00116714"/>
    <w:rsid w:val="00116FD9"/>
    <w:rsid w:val="00117245"/>
    <w:rsid w:val="001241F7"/>
    <w:rsid w:val="0012561A"/>
    <w:rsid w:val="0013073D"/>
    <w:rsid w:val="001339E3"/>
    <w:rsid w:val="0013536F"/>
    <w:rsid w:val="001355E9"/>
    <w:rsid w:val="00136ACD"/>
    <w:rsid w:val="00137A34"/>
    <w:rsid w:val="00140BCC"/>
    <w:rsid w:val="00141885"/>
    <w:rsid w:val="00144DB4"/>
    <w:rsid w:val="00146A9C"/>
    <w:rsid w:val="00147FFE"/>
    <w:rsid w:val="0015293A"/>
    <w:rsid w:val="00152D16"/>
    <w:rsid w:val="0015333F"/>
    <w:rsid w:val="00156F22"/>
    <w:rsid w:val="00163554"/>
    <w:rsid w:val="00164B8C"/>
    <w:rsid w:val="0016756F"/>
    <w:rsid w:val="00173675"/>
    <w:rsid w:val="0017625F"/>
    <w:rsid w:val="00180A2C"/>
    <w:rsid w:val="001810D2"/>
    <w:rsid w:val="00182E69"/>
    <w:rsid w:val="00182F10"/>
    <w:rsid w:val="00183C6C"/>
    <w:rsid w:val="00184367"/>
    <w:rsid w:val="00184518"/>
    <w:rsid w:val="001900CF"/>
    <w:rsid w:val="0019052B"/>
    <w:rsid w:val="00192251"/>
    <w:rsid w:val="0019260D"/>
    <w:rsid w:val="00194B54"/>
    <w:rsid w:val="00196234"/>
    <w:rsid w:val="00196497"/>
    <w:rsid w:val="001A1FAA"/>
    <w:rsid w:val="001A2460"/>
    <w:rsid w:val="001A27F9"/>
    <w:rsid w:val="001A405B"/>
    <w:rsid w:val="001A5C40"/>
    <w:rsid w:val="001B03F7"/>
    <w:rsid w:val="001B088F"/>
    <w:rsid w:val="001B091C"/>
    <w:rsid w:val="001B336A"/>
    <w:rsid w:val="001B5575"/>
    <w:rsid w:val="001C69CD"/>
    <w:rsid w:val="001D0DB2"/>
    <w:rsid w:val="001D279E"/>
    <w:rsid w:val="001D75CD"/>
    <w:rsid w:val="001E0671"/>
    <w:rsid w:val="001E084E"/>
    <w:rsid w:val="001E312A"/>
    <w:rsid w:val="001E3172"/>
    <w:rsid w:val="001E424B"/>
    <w:rsid w:val="001E4805"/>
    <w:rsid w:val="001E622E"/>
    <w:rsid w:val="001E624F"/>
    <w:rsid w:val="001E6B23"/>
    <w:rsid w:val="001F2E60"/>
    <w:rsid w:val="001F50E4"/>
    <w:rsid w:val="001F522D"/>
    <w:rsid w:val="001F64FB"/>
    <w:rsid w:val="001F7F3F"/>
    <w:rsid w:val="00205C9C"/>
    <w:rsid w:val="00206A27"/>
    <w:rsid w:val="00207E7D"/>
    <w:rsid w:val="00211CD0"/>
    <w:rsid w:val="002131F1"/>
    <w:rsid w:val="002158EA"/>
    <w:rsid w:val="00215979"/>
    <w:rsid w:val="002176EE"/>
    <w:rsid w:val="00220124"/>
    <w:rsid w:val="0022014E"/>
    <w:rsid w:val="00220A46"/>
    <w:rsid w:val="00220B16"/>
    <w:rsid w:val="00220E3F"/>
    <w:rsid w:val="0022157D"/>
    <w:rsid w:val="00221F04"/>
    <w:rsid w:val="00225270"/>
    <w:rsid w:val="00226F9B"/>
    <w:rsid w:val="00231E91"/>
    <w:rsid w:val="00237878"/>
    <w:rsid w:val="00246DE0"/>
    <w:rsid w:val="00247104"/>
    <w:rsid w:val="00251566"/>
    <w:rsid w:val="00253214"/>
    <w:rsid w:val="00253BC5"/>
    <w:rsid w:val="00254303"/>
    <w:rsid w:val="00255EDE"/>
    <w:rsid w:val="00257FAB"/>
    <w:rsid w:val="00261174"/>
    <w:rsid w:val="00262DC2"/>
    <w:rsid w:val="0027224D"/>
    <w:rsid w:val="002726D7"/>
    <w:rsid w:val="002726FC"/>
    <w:rsid w:val="002735BA"/>
    <w:rsid w:val="00275129"/>
    <w:rsid w:val="00280E6F"/>
    <w:rsid w:val="00281D60"/>
    <w:rsid w:val="0028255B"/>
    <w:rsid w:val="00282CB5"/>
    <w:rsid w:val="00283360"/>
    <w:rsid w:val="0028393B"/>
    <w:rsid w:val="002850B4"/>
    <w:rsid w:val="00287D33"/>
    <w:rsid w:val="0029299F"/>
    <w:rsid w:val="00294CB9"/>
    <w:rsid w:val="00296E53"/>
    <w:rsid w:val="002A07D5"/>
    <w:rsid w:val="002B0DF9"/>
    <w:rsid w:val="002B102E"/>
    <w:rsid w:val="002B1174"/>
    <w:rsid w:val="002B14AA"/>
    <w:rsid w:val="002B4C29"/>
    <w:rsid w:val="002B5817"/>
    <w:rsid w:val="002B5C83"/>
    <w:rsid w:val="002C0C22"/>
    <w:rsid w:val="002C187F"/>
    <w:rsid w:val="002C5395"/>
    <w:rsid w:val="002C53D3"/>
    <w:rsid w:val="002D2EF0"/>
    <w:rsid w:val="002D2F71"/>
    <w:rsid w:val="002D3A8E"/>
    <w:rsid w:val="002D3BC5"/>
    <w:rsid w:val="002D408C"/>
    <w:rsid w:val="002D5C5E"/>
    <w:rsid w:val="002D7B2C"/>
    <w:rsid w:val="002E00EB"/>
    <w:rsid w:val="002E06CA"/>
    <w:rsid w:val="002E0EF6"/>
    <w:rsid w:val="002E2E75"/>
    <w:rsid w:val="002E2FC8"/>
    <w:rsid w:val="002E5AD1"/>
    <w:rsid w:val="002E6E66"/>
    <w:rsid w:val="002E78A0"/>
    <w:rsid w:val="002F61A6"/>
    <w:rsid w:val="002F7ABB"/>
    <w:rsid w:val="0030054C"/>
    <w:rsid w:val="00302503"/>
    <w:rsid w:val="003034E7"/>
    <w:rsid w:val="00303DF2"/>
    <w:rsid w:val="00304FFE"/>
    <w:rsid w:val="00305B0F"/>
    <w:rsid w:val="00306447"/>
    <w:rsid w:val="003074C7"/>
    <w:rsid w:val="00310D9E"/>
    <w:rsid w:val="00311F66"/>
    <w:rsid w:val="00311F94"/>
    <w:rsid w:val="00315409"/>
    <w:rsid w:val="00322D40"/>
    <w:rsid w:val="00327260"/>
    <w:rsid w:val="00327BC5"/>
    <w:rsid w:val="00327EB0"/>
    <w:rsid w:val="00330572"/>
    <w:rsid w:val="00330A0C"/>
    <w:rsid w:val="00330F73"/>
    <w:rsid w:val="00333A2D"/>
    <w:rsid w:val="003349A7"/>
    <w:rsid w:val="00335AF4"/>
    <w:rsid w:val="00336BA1"/>
    <w:rsid w:val="00336C6D"/>
    <w:rsid w:val="00336D20"/>
    <w:rsid w:val="0034098D"/>
    <w:rsid w:val="00340EB0"/>
    <w:rsid w:val="0034309E"/>
    <w:rsid w:val="0034584F"/>
    <w:rsid w:val="00345B6A"/>
    <w:rsid w:val="003463AF"/>
    <w:rsid w:val="00352345"/>
    <w:rsid w:val="00354F53"/>
    <w:rsid w:val="00355B60"/>
    <w:rsid w:val="003647FB"/>
    <w:rsid w:val="003653B8"/>
    <w:rsid w:val="0036756F"/>
    <w:rsid w:val="003759F0"/>
    <w:rsid w:val="0037789E"/>
    <w:rsid w:val="00380FB0"/>
    <w:rsid w:val="00382C87"/>
    <w:rsid w:val="003875BA"/>
    <w:rsid w:val="003920B7"/>
    <w:rsid w:val="00392D93"/>
    <w:rsid w:val="00393450"/>
    <w:rsid w:val="0039378D"/>
    <w:rsid w:val="0039435C"/>
    <w:rsid w:val="003946B8"/>
    <w:rsid w:val="00397EF3"/>
    <w:rsid w:val="003A027B"/>
    <w:rsid w:val="003A09ED"/>
    <w:rsid w:val="003A48A0"/>
    <w:rsid w:val="003A4F36"/>
    <w:rsid w:val="003A7A27"/>
    <w:rsid w:val="003A7B63"/>
    <w:rsid w:val="003A7C8E"/>
    <w:rsid w:val="003B1B4A"/>
    <w:rsid w:val="003B1DB6"/>
    <w:rsid w:val="003B5470"/>
    <w:rsid w:val="003C07C2"/>
    <w:rsid w:val="003C33C1"/>
    <w:rsid w:val="003C3BD6"/>
    <w:rsid w:val="003C3ED9"/>
    <w:rsid w:val="003C4D30"/>
    <w:rsid w:val="003C5094"/>
    <w:rsid w:val="003D4C75"/>
    <w:rsid w:val="003D5408"/>
    <w:rsid w:val="003D725E"/>
    <w:rsid w:val="003D7E4B"/>
    <w:rsid w:val="003E6181"/>
    <w:rsid w:val="003F0EB5"/>
    <w:rsid w:val="003F1813"/>
    <w:rsid w:val="003F5590"/>
    <w:rsid w:val="00401E7A"/>
    <w:rsid w:val="00404C73"/>
    <w:rsid w:val="00405FBB"/>
    <w:rsid w:val="00411ACF"/>
    <w:rsid w:val="00412650"/>
    <w:rsid w:val="00413AA5"/>
    <w:rsid w:val="00415F87"/>
    <w:rsid w:val="004174D1"/>
    <w:rsid w:val="00417A33"/>
    <w:rsid w:val="004207EC"/>
    <w:rsid w:val="00422818"/>
    <w:rsid w:val="00422E72"/>
    <w:rsid w:val="00432BA2"/>
    <w:rsid w:val="0043319B"/>
    <w:rsid w:val="004351CD"/>
    <w:rsid w:val="0043719C"/>
    <w:rsid w:val="00437752"/>
    <w:rsid w:val="00444806"/>
    <w:rsid w:val="00446FF5"/>
    <w:rsid w:val="00450FD9"/>
    <w:rsid w:val="0045209E"/>
    <w:rsid w:val="004521DA"/>
    <w:rsid w:val="00452383"/>
    <w:rsid w:val="0045576B"/>
    <w:rsid w:val="004567D0"/>
    <w:rsid w:val="004577E8"/>
    <w:rsid w:val="00464FF6"/>
    <w:rsid w:val="00466987"/>
    <w:rsid w:val="004676A1"/>
    <w:rsid w:val="00473BEC"/>
    <w:rsid w:val="00473E61"/>
    <w:rsid w:val="00474361"/>
    <w:rsid w:val="00474922"/>
    <w:rsid w:val="0048397D"/>
    <w:rsid w:val="00484368"/>
    <w:rsid w:val="00484F34"/>
    <w:rsid w:val="00491042"/>
    <w:rsid w:val="004949F0"/>
    <w:rsid w:val="00494F5B"/>
    <w:rsid w:val="00495852"/>
    <w:rsid w:val="004976BA"/>
    <w:rsid w:val="004A0695"/>
    <w:rsid w:val="004A14CF"/>
    <w:rsid w:val="004A160A"/>
    <w:rsid w:val="004A5343"/>
    <w:rsid w:val="004A58F0"/>
    <w:rsid w:val="004A5D22"/>
    <w:rsid w:val="004A6025"/>
    <w:rsid w:val="004A62FD"/>
    <w:rsid w:val="004B2CA0"/>
    <w:rsid w:val="004B31C0"/>
    <w:rsid w:val="004B4326"/>
    <w:rsid w:val="004B697F"/>
    <w:rsid w:val="004C0B7D"/>
    <w:rsid w:val="004C1AD0"/>
    <w:rsid w:val="004C2DEF"/>
    <w:rsid w:val="004C3073"/>
    <w:rsid w:val="004C3385"/>
    <w:rsid w:val="004C357E"/>
    <w:rsid w:val="004C378B"/>
    <w:rsid w:val="004C56C1"/>
    <w:rsid w:val="004C6945"/>
    <w:rsid w:val="004D11A2"/>
    <w:rsid w:val="004D155E"/>
    <w:rsid w:val="004D495F"/>
    <w:rsid w:val="004D61D6"/>
    <w:rsid w:val="004D7584"/>
    <w:rsid w:val="004E31FA"/>
    <w:rsid w:val="004E3286"/>
    <w:rsid w:val="004E4883"/>
    <w:rsid w:val="004E7125"/>
    <w:rsid w:val="004F2281"/>
    <w:rsid w:val="004F308E"/>
    <w:rsid w:val="004F3C9A"/>
    <w:rsid w:val="004F43CD"/>
    <w:rsid w:val="004F4DB2"/>
    <w:rsid w:val="004F596C"/>
    <w:rsid w:val="004F64D6"/>
    <w:rsid w:val="004F7312"/>
    <w:rsid w:val="004F7342"/>
    <w:rsid w:val="004F7D32"/>
    <w:rsid w:val="004F7E2A"/>
    <w:rsid w:val="004F7FB3"/>
    <w:rsid w:val="00501CA8"/>
    <w:rsid w:val="005027F7"/>
    <w:rsid w:val="00506507"/>
    <w:rsid w:val="00507B2D"/>
    <w:rsid w:val="005115B0"/>
    <w:rsid w:val="005120DF"/>
    <w:rsid w:val="005124A0"/>
    <w:rsid w:val="00512FCC"/>
    <w:rsid w:val="005147B0"/>
    <w:rsid w:val="005148A6"/>
    <w:rsid w:val="00514916"/>
    <w:rsid w:val="00516745"/>
    <w:rsid w:val="0052180A"/>
    <w:rsid w:val="00521900"/>
    <w:rsid w:val="00522FDA"/>
    <w:rsid w:val="0052313F"/>
    <w:rsid w:val="005256CD"/>
    <w:rsid w:val="00530486"/>
    <w:rsid w:val="00530793"/>
    <w:rsid w:val="00532C4E"/>
    <w:rsid w:val="00536682"/>
    <w:rsid w:val="00536C31"/>
    <w:rsid w:val="005372AA"/>
    <w:rsid w:val="00542797"/>
    <w:rsid w:val="00543027"/>
    <w:rsid w:val="005435D5"/>
    <w:rsid w:val="00545AB3"/>
    <w:rsid w:val="005463F1"/>
    <w:rsid w:val="005468B4"/>
    <w:rsid w:val="00552231"/>
    <w:rsid w:val="005531BF"/>
    <w:rsid w:val="00553A6E"/>
    <w:rsid w:val="005556BF"/>
    <w:rsid w:val="00562073"/>
    <w:rsid w:val="00564A15"/>
    <w:rsid w:val="005677DE"/>
    <w:rsid w:val="005740E7"/>
    <w:rsid w:val="005819D7"/>
    <w:rsid w:val="0058255A"/>
    <w:rsid w:val="00582F1A"/>
    <w:rsid w:val="0058411B"/>
    <w:rsid w:val="00587C83"/>
    <w:rsid w:val="005922B8"/>
    <w:rsid w:val="005930DE"/>
    <w:rsid w:val="00593C4F"/>
    <w:rsid w:val="00596CF3"/>
    <w:rsid w:val="005978C7"/>
    <w:rsid w:val="005A0B91"/>
    <w:rsid w:val="005A27A5"/>
    <w:rsid w:val="005A4210"/>
    <w:rsid w:val="005A4D21"/>
    <w:rsid w:val="005A7396"/>
    <w:rsid w:val="005B0396"/>
    <w:rsid w:val="005B1D37"/>
    <w:rsid w:val="005B1DC5"/>
    <w:rsid w:val="005B2957"/>
    <w:rsid w:val="005B3671"/>
    <w:rsid w:val="005B432B"/>
    <w:rsid w:val="005B6EDD"/>
    <w:rsid w:val="005C1F09"/>
    <w:rsid w:val="005C78CC"/>
    <w:rsid w:val="005D2D4F"/>
    <w:rsid w:val="005D3532"/>
    <w:rsid w:val="005D50B4"/>
    <w:rsid w:val="005D53B7"/>
    <w:rsid w:val="005D56F6"/>
    <w:rsid w:val="005D71B9"/>
    <w:rsid w:val="005E0655"/>
    <w:rsid w:val="005E35DC"/>
    <w:rsid w:val="005E7EC5"/>
    <w:rsid w:val="005F08FD"/>
    <w:rsid w:val="005F197B"/>
    <w:rsid w:val="005F23B2"/>
    <w:rsid w:val="005F28FA"/>
    <w:rsid w:val="005F302B"/>
    <w:rsid w:val="005F4096"/>
    <w:rsid w:val="005F4A50"/>
    <w:rsid w:val="005F4C41"/>
    <w:rsid w:val="005F4D7F"/>
    <w:rsid w:val="005F6CC7"/>
    <w:rsid w:val="005F7D58"/>
    <w:rsid w:val="005F7F62"/>
    <w:rsid w:val="00600ADD"/>
    <w:rsid w:val="0060190D"/>
    <w:rsid w:val="00601E41"/>
    <w:rsid w:val="00602924"/>
    <w:rsid w:val="00607456"/>
    <w:rsid w:val="006100B9"/>
    <w:rsid w:val="0061137C"/>
    <w:rsid w:val="006119D3"/>
    <w:rsid w:val="006119F9"/>
    <w:rsid w:val="00613C56"/>
    <w:rsid w:val="00614974"/>
    <w:rsid w:val="0061701B"/>
    <w:rsid w:val="00617853"/>
    <w:rsid w:val="006178FA"/>
    <w:rsid w:val="00620470"/>
    <w:rsid w:val="00621B65"/>
    <w:rsid w:val="00621C6C"/>
    <w:rsid w:val="00622E2B"/>
    <w:rsid w:val="00624FB1"/>
    <w:rsid w:val="00625692"/>
    <w:rsid w:val="006259D3"/>
    <w:rsid w:val="00625DDB"/>
    <w:rsid w:val="0062748C"/>
    <w:rsid w:val="00630381"/>
    <w:rsid w:val="00630497"/>
    <w:rsid w:val="00633DDA"/>
    <w:rsid w:val="006345CB"/>
    <w:rsid w:val="00634BB2"/>
    <w:rsid w:val="00636A23"/>
    <w:rsid w:val="00636B69"/>
    <w:rsid w:val="00640235"/>
    <w:rsid w:val="00640960"/>
    <w:rsid w:val="006416D0"/>
    <w:rsid w:val="00642D45"/>
    <w:rsid w:val="00642FD4"/>
    <w:rsid w:val="00643F37"/>
    <w:rsid w:val="00650F43"/>
    <w:rsid w:val="00656AAE"/>
    <w:rsid w:val="006604C6"/>
    <w:rsid w:val="00660EC1"/>
    <w:rsid w:val="00662566"/>
    <w:rsid w:val="0066264C"/>
    <w:rsid w:val="006626FB"/>
    <w:rsid w:val="006651E2"/>
    <w:rsid w:val="00665ACD"/>
    <w:rsid w:val="006679B9"/>
    <w:rsid w:val="006709FE"/>
    <w:rsid w:val="00671602"/>
    <w:rsid w:val="00671F72"/>
    <w:rsid w:val="0067630C"/>
    <w:rsid w:val="00682CA7"/>
    <w:rsid w:val="0068352E"/>
    <w:rsid w:val="00690378"/>
    <w:rsid w:val="0069611C"/>
    <w:rsid w:val="00697521"/>
    <w:rsid w:val="006A056F"/>
    <w:rsid w:val="006A0CB6"/>
    <w:rsid w:val="006A30E4"/>
    <w:rsid w:val="006A3BB7"/>
    <w:rsid w:val="006A5898"/>
    <w:rsid w:val="006A5D91"/>
    <w:rsid w:val="006B1022"/>
    <w:rsid w:val="006B37A5"/>
    <w:rsid w:val="006B41D5"/>
    <w:rsid w:val="006B48CF"/>
    <w:rsid w:val="006B4D7E"/>
    <w:rsid w:val="006C0910"/>
    <w:rsid w:val="006C2419"/>
    <w:rsid w:val="006C5A92"/>
    <w:rsid w:val="006C67BF"/>
    <w:rsid w:val="006D2106"/>
    <w:rsid w:val="006D6340"/>
    <w:rsid w:val="006D7C10"/>
    <w:rsid w:val="006E0419"/>
    <w:rsid w:val="006E04DE"/>
    <w:rsid w:val="006E2E77"/>
    <w:rsid w:val="006E4FFD"/>
    <w:rsid w:val="006E50CD"/>
    <w:rsid w:val="006E6BE2"/>
    <w:rsid w:val="006E7AE7"/>
    <w:rsid w:val="006F2DBA"/>
    <w:rsid w:val="006F383A"/>
    <w:rsid w:val="006F55ED"/>
    <w:rsid w:val="006F618E"/>
    <w:rsid w:val="006F657F"/>
    <w:rsid w:val="006F7398"/>
    <w:rsid w:val="00700707"/>
    <w:rsid w:val="00701FB6"/>
    <w:rsid w:val="00703258"/>
    <w:rsid w:val="007051EF"/>
    <w:rsid w:val="00705FAE"/>
    <w:rsid w:val="0070752D"/>
    <w:rsid w:val="007132CA"/>
    <w:rsid w:val="0071398B"/>
    <w:rsid w:val="0071599F"/>
    <w:rsid w:val="007173BF"/>
    <w:rsid w:val="007209B8"/>
    <w:rsid w:val="00724C56"/>
    <w:rsid w:val="00725F9C"/>
    <w:rsid w:val="007262F0"/>
    <w:rsid w:val="007304D0"/>
    <w:rsid w:val="007307DE"/>
    <w:rsid w:val="00731256"/>
    <w:rsid w:val="007312DF"/>
    <w:rsid w:val="007326A6"/>
    <w:rsid w:val="00733139"/>
    <w:rsid w:val="00740512"/>
    <w:rsid w:val="00740BC8"/>
    <w:rsid w:val="0074314C"/>
    <w:rsid w:val="007475F7"/>
    <w:rsid w:val="00750E7E"/>
    <w:rsid w:val="00753ADB"/>
    <w:rsid w:val="00755FE7"/>
    <w:rsid w:val="007606FA"/>
    <w:rsid w:val="00761126"/>
    <w:rsid w:val="007612D3"/>
    <w:rsid w:val="00761FDB"/>
    <w:rsid w:val="00762427"/>
    <w:rsid w:val="007662E6"/>
    <w:rsid w:val="00771C05"/>
    <w:rsid w:val="007721FA"/>
    <w:rsid w:val="00772F84"/>
    <w:rsid w:val="00774709"/>
    <w:rsid w:val="00775613"/>
    <w:rsid w:val="007762F5"/>
    <w:rsid w:val="007765D6"/>
    <w:rsid w:val="007775A2"/>
    <w:rsid w:val="0078195A"/>
    <w:rsid w:val="0078218E"/>
    <w:rsid w:val="007824DF"/>
    <w:rsid w:val="00782946"/>
    <w:rsid w:val="00784722"/>
    <w:rsid w:val="00786AFD"/>
    <w:rsid w:val="007912D7"/>
    <w:rsid w:val="00791FE6"/>
    <w:rsid w:val="00794EA1"/>
    <w:rsid w:val="0079785D"/>
    <w:rsid w:val="007A45D0"/>
    <w:rsid w:val="007A4AFA"/>
    <w:rsid w:val="007A537F"/>
    <w:rsid w:val="007B1F1C"/>
    <w:rsid w:val="007B3CC5"/>
    <w:rsid w:val="007B3D18"/>
    <w:rsid w:val="007B40BD"/>
    <w:rsid w:val="007B45CC"/>
    <w:rsid w:val="007B4FDE"/>
    <w:rsid w:val="007B72A4"/>
    <w:rsid w:val="007D03D4"/>
    <w:rsid w:val="007D46AD"/>
    <w:rsid w:val="007D583B"/>
    <w:rsid w:val="007D63AB"/>
    <w:rsid w:val="007D6544"/>
    <w:rsid w:val="007D68F1"/>
    <w:rsid w:val="007D6CB1"/>
    <w:rsid w:val="007D7676"/>
    <w:rsid w:val="007D7894"/>
    <w:rsid w:val="007E056A"/>
    <w:rsid w:val="007E24B5"/>
    <w:rsid w:val="007E6A06"/>
    <w:rsid w:val="007E747C"/>
    <w:rsid w:val="007F214A"/>
    <w:rsid w:val="008005BC"/>
    <w:rsid w:val="00805D1D"/>
    <w:rsid w:val="00810EBD"/>
    <w:rsid w:val="0081231B"/>
    <w:rsid w:val="008123AD"/>
    <w:rsid w:val="00814907"/>
    <w:rsid w:val="008157CA"/>
    <w:rsid w:val="00815886"/>
    <w:rsid w:val="008158E2"/>
    <w:rsid w:val="00820535"/>
    <w:rsid w:val="0082103E"/>
    <w:rsid w:val="008224A2"/>
    <w:rsid w:val="00822753"/>
    <w:rsid w:val="00825C38"/>
    <w:rsid w:val="00826F6F"/>
    <w:rsid w:val="00827750"/>
    <w:rsid w:val="00827F5B"/>
    <w:rsid w:val="00830BBF"/>
    <w:rsid w:val="008319B2"/>
    <w:rsid w:val="00832D06"/>
    <w:rsid w:val="00833C19"/>
    <w:rsid w:val="008344A8"/>
    <w:rsid w:val="00837694"/>
    <w:rsid w:val="00837937"/>
    <w:rsid w:val="00837957"/>
    <w:rsid w:val="00837A7C"/>
    <w:rsid w:val="0084193A"/>
    <w:rsid w:val="008467D3"/>
    <w:rsid w:val="00851C3C"/>
    <w:rsid w:val="008523EB"/>
    <w:rsid w:val="00852EB6"/>
    <w:rsid w:val="0085431D"/>
    <w:rsid w:val="00860EC0"/>
    <w:rsid w:val="00863683"/>
    <w:rsid w:val="00864B50"/>
    <w:rsid w:val="0086500A"/>
    <w:rsid w:val="008650E2"/>
    <w:rsid w:val="00865693"/>
    <w:rsid w:val="00870B97"/>
    <w:rsid w:val="0087245A"/>
    <w:rsid w:val="008742B7"/>
    <w:rsid w:val="00876198"/>
    <w:rsid w:val="00876E8D"/>
    <w:rsid w:val="00880AEA"/>
    <w:rsid w:val="00881792"/>
    <w:rsid w:val="00883232"/>
    <w:rsid w:val="00884790"/>
    <w:rsid w:val="0088500E"/>
    <w:rsid w:val="00890471"/>
    <w:rsid w:val="0089093D"/>
    <w:rsid w:val="00891A8D"/>
    <w:rsid w:val="00892396"/>
    <w:rsid w:val="008923DD"/>
    <w:rsid w:val="008931EB"/>
    <w:rsid w:val="00895600"/>
    <w:rsid w:val="008966D8"/>
    <w:rsid w:val="00896C0F"/>
    <w:rsid w:val="008972CC"/>
    <w:rsid w:val="00897A95"/>
    <w:rsid w:val="008A575B"/>
    <w:rsid w:val="008A5A7A"/>
    <w:rsid w:val="008A6DA3"/>
    <w:rsid w:val="008A7D3A"/>
    <w:rsid w:val="008B14F7"/>
    <w:rsid w:val="008B36CA"/>
    <w:rsid w:val="008B5D14"/>
    <w:rsid w:val="008C3F8D"/>
    <w:rsid w:val="008C64B4"/>
    <w:rsid w:val="008D05C3"/>
    <w:rsid w:val="008D2371"/>
    <w:rsid w:val="008D3D53"/>
    <w:rsid w:val="008D43F4"/>
    <w:rsid w:val="008D484F"/>
    <w:rsid w:val="008D50AD"/>
    <w:rsid w:val="008D56D1"/>
    <w:rsid w:val="008D7443"/>
    <w:rsid w:val="008E0090"/>
    <w:rsid w:val="008E2B55"/>
    <w:rsid w:val="008E4B1A"/>
    <w:rsid w:val="008E750F"/>
    <w:rsid w:val="008F0BA3"/>
    <w:rsid w:val="008F430E"/>
    <w:rsid w:val="008F44C1"/>
    <w:rsid w:val="008F68F7"/>
    <w:rsid w:val="008F6AD6"/>
    <w:rsid w:val="008F7214"/>
    <w:rsid w:val="0090217C"/>
    <w:rsid w:val="009076E4"/>
    <w:rsid w:val="0091506C"/>
    <w:rsid w:val="00915DB2"/>
    <w:rsid w:val="00916424"/>
    <w:rsid w:val="0092030D"/>
    <w:rsid w:val="00920A99"/>
    <w:rsid w:val="00920EF8"/>
    <w:rsid w:val="0092435C"/>
    <w:rsid w:val="00927FA5"/>
    <w:rsid w:val="00931AFD"/>
    <w:rsid w:val="00937A05"/>
    <w:rsid w:val="00937FAD"/>
    <w:rsid w:val="00940507"/>
    <w:rsid w:val="00943550"/>
    <w:rsid w:val="009514B2"/>
    <w:rsid w:val="00952273"/>
    <w:rsid w:val="00954FD3"/>
    <w:rsid w:val="009573F3"/>
    <w:rsid w:val="00960D9C"/>
    <w:rsid w:val="00962064"/>
    <w:rsid w:val="00962869"/>
    <w:rsid w:val="009628EA"/>
    <w:rsid w:val="0096353D"/>
    <w:rsid w:val="0097170E"/>
    <w:rsid w:val="009719E7"/>
    <w:rsid w:val="00974527"/>
    <w:rsid w:val="00975393"/>
    <w:rsid w:val="009754B9"/>
    <w:rsid w:val="00976999"/>
    <w:rsid w:val="00977A99"/>
    <w:rsid w:val="00980808"/>
    <w:rsid w:val="00983DEF"/>
    <w:rsid w:val="00984A7F"/>
    <w:rsid w:val="00984F26"/>
    <w:rsid w:val="00987279"/>
    <w:rsid w:val="00992CCB"/>
    <w:rsid w:val="009A15BC"/>
    <w:rsid w:val="009A18F2"/>
    <w:rsid w:val="009A2EDB"/>
    <w:rsid w:val="009A7DE8"/>
    <w:rsid w:val="009B038C"/>
    <w:rsid w:val="009B2744"/>
    <w:rsid w:val="009B503C"/>
    <w:rsid w:val="009B59DA"/>
    <w:rsid w:val="009B742D"/>
    <w:rsid w:val="009C160F"/>
    <w:rsid w:val="009C1C63"/>
    <w:rsid w:val="009C2DB6"/>
    <w:rsid w:val="009C3937"/>
    <w:rsid w:val="009C7AB0"/>
    <w:rsid w:val="009D1585"/>
    <w:rsid w:val="009D36E2"/>
    <w:rsid w:val="009D6C40"/>
    <w:rsid w:val="009D77C5"/>
    <w:rsid w:val="009D7E78"/>
    <w:rsid w:val="009E2235"/>
    <w:rsid w:val="009E76B7"/>
    <w:rsid w:val="009F12B4"/>
    <w:rsid w:val="009F4366"/>
    <w:rsid w:val="009F6E3D"/>
    <w:rsid w:val="00A00248"/>
    <w:rsid w:val="00A041EC"/>
    <w:rsid w:val="00A05046"/>
    <w:rsid w:val="00A055B0"/>
    <w:rsid w:val="00A05980"/>
    <w:rsid w:val="00A128A6"/>
    <w:rsid w:val="00A148E1"/>
    <w:rsid w:val="00A14F77"/>
    <w:rsid w:val="00A17B83"/>
    <w:rsid w:val="00A210F0"/>
    <w:rsid w:val="00A248E9"/>
    <w:rsid w:val="00A25429"/>
    <w:rsid w:val="00A26CC3"/>
    <w:rsid w:val="00A26EA5"/>
    <w:rsid w:val="00A27DCC"/>
    <w:rsid w:val="00A33459"/>
    <w:rsid w:val="00A33FEC"/>
    <w:rsid w:val="00A35C29"/>
    <w:rsid w:val="00A37CED"/>
    <w:rsid w:val="00A43D85"/>
    <w:rsid w:val="00A4626B"/>
    <w:rsid w:val="00A478F9"/>
    <w:rsid w:val="00A51360"/>
    <w:rsid w:val="00A52D4A"/>
    <w:rsid w:val="00A53EF3"/>
    <w:rsid w:val="00A55A30"/>
    <w:rsid w:val="00A6056B"/>
    <w:rsid w:val="00A61CB3"/>
    <w:rsid w:val="00A62CDA"/>
    <w:rsid w:val="00A63AB0"/>
    <w:rsid w:val="00A6787E"/>
    <w:rsid w:val="00A73B4D"/>
    <w:rsid w:val="00A74314"/>
    <w:rsid w:val="00A749B5"/>
    <w:rsid w:val="00A76254"/>
    <w:rsid w:val="00A80AD8"/>
    <w:rsid w:val="00A8132D"/>
    <w:rsid w:val="00A8463C"/>
    <w:rsid w:val="00A91E24"/>
    <w:rsid w:val="00A91E3C"/>
    <w:rsid w:val="00A92E34"/>
    <w:rsid w:val="00A94381"/>
    <w:rsid w:val="00A95EAB"/>
    <w:rsid w:val="00A96904"/>
    <w:rsid w:val="00AA0A46"/>
    <w:rsid w:val="00AA167F"/>
    <w:rsid w:val="00AA1BAD"/>
    <w:rsid w:val="00AA4E67"/>
    <w:rsid w:val="00AA66B3"/>
    <w:rsid w:val="00AA69D9"/>
    <w:rsid w:val="00AA73A2"/>
    <w:rsid w:val="00AA76B0"/>
    <w:rsid w:val="00AB2F2D"/>
    <w:rsid w:val="00AB30F9"/>
    <w:rsid w:val="00AB6471"/>
    <w:rsid w:val="00AB75C8"/>
    <w:rsid w:val="00AB7C2E"/>
    <w:rsid w:val="00AC0560"/>
    <w:rsid w:val="00AC12CF"/>
    <w:rsid w:val="00AC18FD"/>
    <w:rsid w:val="00AC308F"/>
    <w:rsid w:val="00AC43B9"/>
    <w:rsid w:val="00AC4A8C"/>
    <w:rsid w:val="00AC5047"/>
    <w:rsid w:val="00AD0C1D"/>
    <w:rsid w:val="00AD0ED2"/>
    <w:rsid w:val="00AD3076"/>
    <w:rsid w:val="00AD38B0"/>
    <w:rsid w:val="00AD5829"/>
    <w:rsid w:val="00AE198F"/>
    <w:rsid w:val="00AE43A5"/>
    <w:rsid w:val="00AE517E"/>
    <w:rsid w:val="00AE71AC"/>
    <w:rsid w:val="00AF1FA6"/>
    <w:rsid w:val="00AF2C77"/>
    <w:rsid w:val="00AF459C"/>
    <w:rsid w:val="00AF5195"/>
    <w:rsid w:val="00AF6114"/>
    <w:rsid w:val="00AF7927"/>
    <w:rsid w:val="00B008D0"/>
    <w:rsid w:val="00B01291"/>
    <w:rsid w:val="00B0142F"/>
    <w:rsid w:val="00B03F03"/>
    <w:rsid w:val="00B05352"/>
    <w:rsid w:val="00B123A3"/>
    <w:rsid w:val="00B16CB7"/>
    <w:rsid w:val="00B16E1A"/>
    <w:rsid w:val="00B20898"/>
    <w:rsid w:val="00B20DA3"/>
    <w:rsid w:val="00B2327B"/>
    <w:rsid w:val="00B25B97"/>
    <w:rsid w:val="00B32E18"/>
    <w:rsid w:val="00B3430B"/>
    <w:rsid w:val="00B37D87"/>
    <w:rsid w:val="00B423F9"/>
    <w:rsid w:val="00B425A1"/>
    <w:rsid w:val="00B43829"/>
    <w:rsid w:val="00B43AEE"/>
    <w:rsid w:val="00B459C8"/>
    <w:rsid w:val="00B515EE"/>
    <w:rsid w:val="00B5161E"/>
    <w:rsid w:val="00B51693"/>
    <w:rsid w:val="00B538B5"/>
    <w:rsid w:val="00B547EB"/>
    <w:rsid w:val="00B554A8"/>
    <w:rsid w:val="00B6080D"/>
    <w:rsid w:val="00B6126F"/>
    <w:rsid w:val="00B615DD"/>
    <w:rsid w:val="00B623C8"/>
    <w:rsid w:val="00B64BBB"/>
    <w:rsid w:val="00B66BCC"/>
    <w:rsid w:val="00B75E71"/>
    <w:rsid w:val="00B76414"/>
    <w:rsid w:val="00B80EE0"/>
    <w:rsid w:val="00B83245"/>
    <w:rsid w:val="00B837D4"/>
    <w:rsid w:val="00B83F7B"/>
    <w:rsid w:val="00B849A8"/>
    <w:rsid w:val="00B852AF"/>
    <w:rsid w:val="00B86955"/>
    <w:rsid w:val="00B86D53"/>
    <w:rsid w:val="00B86DA6"/>
    <w:rsid w:val="00B87A62"/>
    <w:rsid w:val="00B917E1"/>
    <w:rsid w:val="00B92854"/>
    <w:rsid w:val="00B93145"/>
    <w:rsid w:val="00B9598F"/>
    <w:rsid w:val="00BA028E"/>
    <w:rsid w:val="00BA0522"/>
    <w:rsid w:val="00BA0A38"/>
    <w:rsid w:val="00BA2333"/>
    <w:rsid w:val="00BA31DF"/>
    <w:rsid w:val="00BA6259"/>
    <w:rsid w:val="00BA7AAE"/>
    <w:rsid w:val="00BB0114"/>
    <w:rsid w:val="00BB0731"/>
    <w:rsid w:val="00BB31BB"/>
    <w:rsid w:val="00BB7163"/>
    <w:rsid w:val="00BB7F1C"/>
    <w:rsid w:val="00BC12BA"/>
    <w:rsid w:val="00BC3C76"/>
    <w:rsid w:val="00BC3DD7"/>
    <w:rsid w:val="00BD1307"/>
    <w:rsid w:val="00BD155B"/>
    <w:rsid w:val="00BD2788"/>
    <w:rsid w:val="00BD3329"/>
    <w:rsid w:val="00BD55BB"/>
    <w:rsid w:val="00BD638D"/>
    <w:rsid w:val="00BD6E37"/>
    <w:rsid w:val="00BE3C41"/>
    <w:rsid w:val="00BE3D90"/>
    <w:rsid w:val="00BE4DC2"/>
    <w:rsid w:val="00BE4EDB"/>
    <w:rsid w:val="00BF01AD"/>
    <w:rsid w:val="00BF02DB"/>
    <w:rsid w:val="00BF6AAE"/>
    <w:rsid w:val="00BF75B8"/>
    <w:rsid w:val="00C0015E"/>
    <w:rsid w:val="00C00DA8"/>
    <w:rsid w:val="00C034D2"/>
    <w:rsid w:val="00C052F5"/>
    <w:rsid w:val="00C05CDF"/>
    <w:rsid w:val="00C078BE"/>
    <w:rsid w:val="00C14969"/>
    <w:rsid w:val="00C15EFA"/>
    <w:rsid w:val="00C2110A"/>
    <w:rsid w:val="00C2179C"/>
    <w:rsid w:val="00C21FB9"/>
    <w:rsid w:val="00C22D1B"/>
    <w:rsid w:val="00C2784B"/>
    <w:rsid w:val="00C27B0C"/>
    <w:rsid w:val="00C3440C"/>
    <w:rsid w:val="00C35C69"/>
    <w:rsid w:val="00C37734"/>
    <w:rsid w:val="00C41991"/>
    <w:rsid w:val="00C448CC"/>
    <w:rsid w:val="00C44FE2"/>
    <w:rsid w:val="00C506A9"/>
    <w:rsid w:val="00C50C34"/>
    <w:rsid w:val="00C5386D"/>
    <w:rsid w:val="00C539AE"/>
    <w:rsid w:val="00C53A3A"/>
    <w:rsid w:val="00C54AEA"/>
    <w:rsid w:val="00C5711E"/>
    <w:rsid w:val="00C62262"/>
    <w:rsid w:val="00C63608"/>
    <w:rsid w:val="00C70678"/>
    <w:rsid w:val="00C711C2"/>
    <w:rsid w:val="00C72489"/>
    <w:rsid w:val="00C72679"/>
    <w:rsid w:val="00C748B0"/>
    <w:rsid w:val="00C74CAF"/>
    <w:rsid w:val="00C76005"/>
    <w:rsid w:val="00C76087"/>
    <w:rsid w:val="00C771BE"/>
    <w:rsid w:val="00C81358"/>
    <w:rsid w:val="00C81590"/>
    <w:rsid w:val="00C82511"/>
    <w:rsid w:val="00C832DD"/>
    <w:rsid w:val="00C837B3"/>
    <w:rsid w:val="00C840FC"/>
    <w:rsid w:val="00C86A61"/>
    <w:rsid w:val="00C91864"/>
    <w:rsid w:val="00C92301"/>
    <w:rsid w:val="00C92D71"/>
    <w:rsid w:val="00C93C14"/>
    <w:rsid w:val="00C95448"/>
    <w:rsid w:val="00C96131"/>
    <w:rsid w:val="00C96CCC"/>
    <w:rsid w:val="00C96CDA"/>
    <w:rsid w:val="00CA2E00"/>
    <w:rsid w:val="00CA5225"/>
    <w:rsid w:val="00CA5CE6"/>
    <w:rsid w:val="00CA7AFD"/>
    <w:rsid w:val="00CA7E7C"/>
    <w:rsid w:val="00CA7EDC"/>
    <w:rsid w:val="00CB2805"/>
    <w:rsid w:val="00CB3147"/>
    <w:rsid w:val="00CB49C6"/>
    <w:rsid w:val="00CB7154"/>
    <w:rsid w:val="00CC02F1"/>
    <w:rsid w:val="00CC0B44"/>
    <w:rsid w:val="00CC3276"/>
    <w:rsid w:val="00CC3487"/>
    <w:rsid w:val="00CC389A"/>
    <w:rsid w:val="00CC6E30"/>
    <w:rsid w:val="00CD0CC7"/>
    <w:rsid w:val="00CD412A"/>
    <w:rsid w:val="00CD7184"/>
    <w:rsid w:val="00CD7D66"/>
    <w:rsid w:val="00CE08A3"/>
    <w:rsid w:val="00CE11A6"/>
    <w:rsid w:val="00CE1B14"/>
    <w:rsid w:val="00CE2DE2"/>
    <w:rsid w:val="00CE3557"/>
    <w:rsid w:val="00CE3BA5"/>
    <w:rsid w:val="00CE4278"/>
    <w:rsid w:val="00CE5C3F"/>
    <w:rsid w:val="00CF374B"/>
    <w:rsid w:val="00CF51F5"/>
    <w:rsid w:val="00CF6C82"/>
    <w:rsid w:val="00D01908"/>
    <w:rsid w:val="00D04ADB"/>
    <w:rsid w:val="00D11385"/>
    <w:rsid w:val="00D135A8"/>
    <w:rsid w:val="00D17ADF"/>
    <w:rsid w:val="00D20495"/>
    <w:rsid w:val="00D212C7"/>
    <w:rsid w:val="00D21522"/>
    <w:rsid w:val="00D22895"/>
    <w:rsid w:val="00D23E27"/>
    <w:rsid w:val="00D2619C"/>
    <w:rsid w:val="00D30A10"/>
    <w:rsid w:val="00D30B32"/>
    <w:rsid w:val="00D34991"/>
    <w:rsid w:val="00D355C5"/>
    <w:rsid w:val="00D36B8C"/>
    <w:rsid w:val="00D379A5"/>
    <w:rsid w:val="00D402B9"/>
    <w:rsid w:val="00D40ADC"/>
    <w:rsid w:val="00D41F5B"/>
    <w:rsid w:val="00D4223A"/>
    <w:rsid w:val="00D43100"/>
    <w:rsid w:val="00D43A40"/>
    <w:rsid w:val="00D535B9"/>
    <w:rsid w:val="00D55D2F"/>
    <w:rsid w:val="00D5610F"/>
    <w:rsid w:val="00D566DE"/>
    <w:rsid w:val="00D61468"/>
    <w:rsid w:val="00D62619"/>
    <w:rsid w:val="00D6266C"/>
    <w:rsid w:val="00D62CF9"/>
    <w:rsid w:val="00D640BC"/>
    <w:rsid w:val="00D6642A"/>
    <w:rsid w:val="00D66BBF"/>
    <w:rsid w:val="00D807E4"/>
    <w:rsid w:val="00D817E0"/>
    <w:rsid w:val="00D839A6"/>
    <w:rsid w:val="00D85803"/>
    <w:rsid w:val="00D87BEF"/>
    <w:rsid w:val="00D94023"/>
    <w:rsid w:val="00DA0BAF"/>
    <w:rsid w:val="00DA22FF"/>
    <w:rsid w:val="00DA2DD8"/>
    <w:rsid w:val="00DA3449"/>
    <w:rsid w:val="00DA53AA"/>
    <w:rsid w:val="00DB050D"/>
    <w:rsid w:val="00DB1CB8"/>
    <w:rsid w:val="00DB25CA"/>
    <w:rsid w:val="00DC0D76"/>
    <w:rsid w:val="00DC23DE"/>
    <w:rsid w:val="00DC247F"/>
    <w:rsid w:val="00DC2D2F"/>
    <w:rsid w:val="00DC3F8F"/>
    <w:rsid w:val="00DC4165"/>
    <w:rsid w:val="00DC6128"/>
    <w:rsid w:val="00DC7202"/>
    <w:rsid w:val="00DD3367"/>
    <w:rsid w:val="00DE1352"/>
    <w:rsid w:val="00DE1FD5"/>
    <w:rsid w:val="00DE4E12"/>
    <w:rsid w:val="00DE5C40"/>
    <w:rsid w:val="00DE5C7F"/>
    <w:rsid w:val="00DE5E77"/>
    <w:rsid w:val="00DE6924"/>
    <w:rsid w:val="00DE7AD1"/>
    <w:rsid w:val="00DF43D8"/>
    <w:rsid w:val="00DF5289"/>
    <w:rsid w:val="00DF74F4"/>
    <w:rsid w:val="00E018AA"/>
    <w:rsid w:val="00E01F9B"/>
    <w:rsid w:val="00E02DD4"/>
    <w:rsid w:val="00E0345F"/>
    <w:rsid w:val="00E05CDE"/>
    <w:rsid w:val="00E0615D"/>
    <w:rsid w:val="00E069C7"/>
    <w:rsid w:val="00E071D7"/>
    <w:rsid w:val="00E118CE"/>
    <w:rsid w:val="00E139BD"/>
    <w:rsid w:val="00E16132"/>
    <w:rsid w:val="00E174F1"/>
    <w:rsid w:val="00E20293"/>
    <w:rsid w:val="00E20593"/>
    <w:rsid w:val="00E22405"/>
    <w:rsid w:val="00E255CD"/>
    <w:rsid w:val="00E30DAC"/>
    <w:rsid w:val="00E31A5F"/>
    <w:rsid w:val="00E34C18"/>
    <w:rsid w:val="00E35ADC"/>
    <w:rsid w:val="00E36B15"/>
    <w:rsid w:val="00E3771B"/>
    <w:rsid w:val="00E42D44"/>
    <w:rsid w:val="00E42D9C"/>
    <w:rsid w:val="00E46709"/>
    <w:rsid w:val="00E46ABB"/>
    <w:rsid w:val="00E471BA"/>
    <w:rsid w:val="00E476AD"/>
    <w:rsid w:val="00E50564"/>
    <w:rsid w:val="00E513ED"/>
    <w:rsid w:val="00E5197F"/>
    <w:rsid w:val="00E54148"/>
    <w:rsid w:val="00E56414"/>
    <w:rsid w:val="00E57267"/>
    <w:rsid w:val="00E60FBA"/>
    <w:rsid w:val="00E652A7"/>
    <w:rsid w:val="00E65F69"/>
    <w:rsid w:val="00E77C8B"/>
    <w:rsid w:val="00E859DA"/>
    <w:rsid w:val="00E85B94"/>
    <w:rsid w:val="00E85E25"/>
    <w:rsid w:val="00E91115"/>
    <w:rsid w:val="00E9123A"/>
    <w:rsid w:val="00E92142"/>
    <w:rsid w:val="00E95FB7"/>
    <w:rsid w:val="00E971C1"/>
    <w:rsid w:val="00EA05A7"/>
    <w:rsid w:val="00EA18BA"/>
    <w:rsid w:val="00EA5731"/>
    <w:rsid w:val="00EA6E34"/>
    <w:rsid w:val="00EA7EA9"/>
    <w:rsid w:val="00EB05E7"/>
    <w:rsid w:val="00EB3741"/>
    <w:rsid w:val="00EB5EA0"/>
    <w:rsid w:val="00EB7C87"/>
    <w:rsid w:val="00EC0CD8"/>
    <w:rsid w:val="00EC4E01"/>
    <w:rsid w:val="00EC525D"/>
    <w:rsid w:val="00EC6983"/>
    <w:rsid w:val="00EC78A6"/>
    <w:rsid w:val="00EC7A1E"/>
    <w:rsid w:val="00EC7FB3"/>
    <w:rsid w:val="00ED0107"/>
    <w:rsid w:val="00ED0D24"/>
    <w:rsid w:val="00ED102B"/>
    <w:rsid w:val="00ED2E02"/>
    <w:rsid w:val="00ED3AEB"/>
    <w:rsid w:val="00ED73E9"/>
    <w:rsid w:val="00EE0D13"/>
    <w:rsid w:val="00EE14F5"/>
    <w:rsid w:val="00EE25D4"/>
    <w:rsid w:val="00EE2822"/>
    <w:rsid w:val="00EE5289"/>
    <w:rsid w:val="00EF0240"/>
    <w:rsid w:val="00EF0F73"/>
    <w:rsid w:val="00EF1A21"/>
    <w:rsid w:val="00EF508C"/>
    <w:rsid w:val="00F003EC"/>
    <w:rsid w:val="00F0123A"/>
    <w:rsid w:val="00F026ED"/>
    <w:rsid w:val="00F02758"/>
    <w:rsid w:val="00F062C6"/>
    <w:rsid w:val="00F06B8E"/>
    <w:rsid w:val="00F1115C"/>
    <w:rsid w:val="00F11326"/>
    <w:rsid w:val="00F116CC"/>
    <w:rsid w:val="00F119C9"/>
    <w:rsid w:val="00F137F4"/>
    <w:rsid w:val="00F13B8D"/>
    <w:rsid w:val="00F15AE2"/>
    <w:rsid w:val="00F1644F"/>
    <w:rsid w:val="00F2054D"/>
    <w:rsid w:val="00F20D34"/>
    <w:rsid w:val="00F24752"/>
    <w:rsid w:val="00F2755C"/>
    <w:rsid w:val="00F35127"/>
    <w:rsid w:val="00F3715D"/>
    <w:rsid w:val="00F37F46"/>
    <w:rsid w:val="00F419B8"/>
    <w:rsid w:val="00F437B8"/>
    <w:rsid w:val="00F4735B"/>
    <w:rsid w:val="00F47A6B"/>
    <w:rsid w:val="00F54722"/>
    <w:rsid w:val="00F622E1"/>
    <w:rsid w:val="00F63283"/>
    <w:rsid w:val="00F64325"/>
    <w:rsid w:val="00F65FAF"/>
    <w:rsid w:val="00F66CF4"/>
    <w:rsid w:val="00F701F4"/>
    <w:rsid w:val="00F720DA"/>
    <w:rsid w:val="00F77A26"/>
    <w:rsid w:val="00F822F6"/>
    <w:rsid w:val="00F82373"/>
    <w:rsid w:val="00F83AE5"/>
    <w:rsid w:val="00F86679"/>
    <w:rsid w:val="00F90642"/>
    <w:rsid w:val="00F92C29"/>
    <w:rsid w:val="00F934E8"/>
    <w:rsid w:val="00FA39F9"/>
    <w:rsid w:val="00FA3A42"/>
    <w:rsid w:val="00FB18F8"/>
    <w:rsid w:val="00FB3A51"/>
    <w:rsid w:val="00FB5310"/>
    <w:rsid w:val="00FB6AED"/>
    <w:rsid w:val="00FC1788"/>
    <w:rsid w:val="00FC2B78"/>
    <w:rsid w:val="00FC37A7"/>
    <w:rsid w:val="00FC7956"/>
    <w:rsid w:val="00FD1106"/>
    <w:rsid w:val="00FD29B2"/>
    <w:rsid w:val="00FD453C"/>
    <w:rsid w:val="00FD47C6"/>
    <w:rsid w:val="00FD6DF8"/>
    <w:rsid w:val="00FD7737"/>
    <w:rsid w:val="00FD778E"/>
    <w:rsid w:val="00FE1B59"/>
    <w:rsid w:val="00FE30A9"/>
    <w:rsid w:val="00FE4DBC"/>
    <w:rsid w:val="00FE6343"/>
    <w:rsid w:val="00FE6961"/>
    <w:rsid w:val="00FE6B32"/>
    <w:rsid w:val="00FE7546"/>
    <w:rsid w:val="00FF21C3"/>
    <w:rsid w:val="00FF398D"/>
    <w:rsid w:val="00FF57A7"/>
    <w:rsid w:val="00FF75F9"/>
    <w:rsid w:val="00FF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EA9B"/>
  <w15:chartTrackingRefBased/>
  <w15:docId w15:val="{7BA53945-3963-4DA6-859D-8FC73504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D44"/>
    <w:pPr>
      <w:spacing w:after="200" w:line="276" w:lineRule="auto"/>
    </w:pPr>
    <w:rPr>
      <w:rFonts w:ascii="Times New Roman" w:eastAsia="Times New Roman" w:hAnsi="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7326A6"/>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7326A6"/>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7326A6"/>
    <w:pPr>
      <w:keepNext/>
      <w:keepLines/>
      <w:spacing w:before="200" w:after="0"/>
      <w:outlineLvl w:val="2"/>
    </w:pPr>
    <w:rPr>
      <w:rFonts w:ascii="Cambria" w:hAnsi="Cambria"/>
      <w:b/>
      <w:bCs/>
    </w:rPr>
  </w:style>
  <w:style w:type="paragraph" w:styleId="4">
    <w:name w:val="heading 4"/>
    <w:aliases w:val="H4"/>
    <w:basedOn w:val="a"/>
    <w:next w:val="a"/>
    <w:link w:val="40"/>
    <w:qFormat/>
    <w:rsid w:val="007326A6"/>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7326A6"/>
    <w:pPr>
      <w:keepNext/>
      <w:keepLines/>
      <w:spacing w:before="200" w:after="0"/>
      <w:outlineLvl w:val="4"/>
    </w:pPr>
    <w:rPr>
      <w:rFonts w:ascii="Cambria" w:hAnsi="Cambria"/>
      <w:color w:val="243F60"/>
    </w:rPr>
  </w:style>
  <w:style w:type="paragraph" w:styleId="6">
    <w:name w:val="heading 6"/>
    <w:basedOn w:val="a"/>
    <w:next w:val="a"/>
    <w:link w:val="60"/>
    <w:qFormat/>
    <w:rsid w:val="007326A6"/>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7326A6"/>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7326A6"/>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7326A6"/>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0"/>
    <w:rsid w:val="007326A6"/>
    <w:rPr>
      <w:rFonts w:ascii="Cambria" w:eastAsia="Times New Roman" w:hAnsi="Cambria" w:cs="Times New Roman"/>
      <w:b/>
      <w:bCs/>
      <w:color w:val="365F91"/>
      <w:sz w:val="28"/>
      <w:szCs w:val="28"/>
      <w:lang w:eastAsia="ru-RU"/>
    </w:rPr>
  </w:style>
  <w:style w:type="character" w:customStyle="1" w:styleId="22">
    <w:name w:val="Заголовок 2 Знак"/>
    <w:aliases w:val="H2 Знак,h2 Знак,2 Знак,Header 2 Знак"/>
    <w:basedOn w:val="a0"/>
    <w:link w:val="20"/>
    <w:rsid w:val="007326A6"/>
    <w:rPr>
      <w:rFonts w:ascii="Times New Roman" w:eastAsia="Times New Roman" w:hAnsi="Times New Roman" w:cs="Times New Roman"/>
      <w:b/>
      <w:bCs/>
      <w:sz w:val="28"/>
      <w:szCs w:val="28"/>
      <w:lang w:eastAsia="ru-RU"/>
    </w:rPr>
  </w:style>
  <w:style w:type="character" w:customStyle="1" w:styleId="32">
    <w:name w:val="Заголовок 3 Знак"/>
    <w:basedOn w:val="a0"/>
    <w:link w:val="30"/>
    <w:uiPriority w:val="9"/>
    <w:rsid w:val="007326A6"/>
    <w:rPr>
      <w:rFonts w:ascii="Cambria" w:eastAsia="Times New Roman" w:hAnsi="Cambria" w:cs="Times New Roman"/>
      <w:b/>
      <w:bCs/>
      <w:sz w:val="20"/>
      <w:szCs w:val="20"/>
      <w:lang w:eastAsia="ru-RU"/>
    </w:rPr>
  </w:style>
  <w:style w:type="character" w:customStyle="1" w:styleId="40">
    <w:name w:val="Заголовок 4 Знак"/>
    <w:aliases w:val="H4 Знак"/>
    <w:basedOn w:val="a0"/>
    <w:link w:val="4"/>
    <w:rsid w:val="007326A6"/>
    <w:rPr>
      <w:rFonts w:ascii="Arial" w:eastAsia="Calibri" w:hAnsi="Arial" w:cs="Times New Roman"/>
      <w:szCs w:val="20"/>
    </w:rPr>
  </w:style>
  <w:style w:type="character" w:customStyle="1" w:styleId="50">
    <w:name w:val="Заголовок 5 Знак"/>
    <w:basedOn w:val="a0"/>
    <w:link w:val="5"/>
    <w:uiPriority w:val="9"/>
    <w:rsid w:val="007326A6"/>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7326A6"/>
    <w:rPr>
      <w:rFonts w:ascii="Calibri" w:eastAsia="Calibri" w:hAnsi="Calibri" w:cs="Times New Roman"/>
      <w:i/>
      <w:szCs w:val="20"/>
    </w:rPr>
  </w:style>
  <w:style w:type="character" w:customStyle="1" w:styleId="70">
    <w:name w:val="Заголовок 7 Знак"/>
    <w:basedOn w:val="a0"/>
    <w:link w:val="7"/>
    <w:rsid w:val="007326A6"/>
    <w:rPr>
      <w:rFonts w:ascii="Arial" w:eastAsia="Calibri" w:hAnsi="Arial" w:cs="Times New Roman"/>
      <w:sz w:val="20"/>
      <w:szCs w:val="20"/>
    </w:rPr>
  </w:style>
  <w:style w:type="character" w:customStyle="1" w:styleId="80">
    <w:name w:val="Заголовок 8 Знак"/>
    <w:basedOn w:val="a0"/>
    <w:link w:val="8"/>
    <w:rsid w:val="007326A6"/>
    <w:rPr>
      <w:rFonts w:ascii="Arial" w:eastAsia="Calibri" w:hAnsi="Arial" w:cs="Times New Roman"/>
      <w:i/>
      <w:sz w:val="20"/>
      <w:szCs w:val="20"/>
    </w:rPr>
  </w:style>
  <w:style w:type="character" w:customStyle="1" w:styleId="90">
    <w:name w:val="Заголовок 9 Знак"/>
    <w:basedOn w:val="a0"/>
    <w:link w:val="9"/>
    <w:rsid w:val="007326A6"/>
    <w:rPr>
      <w:rFonts w:ascii="Arial" w:eastAsia="Times New Roman" w:hAnsi="Arial" w:cs="Times New Roman"/>
      <w:b/>
      <w:i/>
      <w:sz w:val="18"/>
      <w:szCs w:val="20"/>
      <w:lang w:eastAsia="ru-RU"/>
    </w:rPr>
  </w:style>
  <w:style w:type="paragraph" w:styleId="a3">
    <w:name w:val="caption"/>
    <w:basedOn w:val="a"/>
    <w:next w:val="a"/>
    <w:uiPriority w:val="35"/>
    <w:qFormat/>
    <w:rsid w:val="007326A6"/>
    <w:rPr>
      <w:b/>
      <w:bCs/>
      <w:color w:val="4F81BD"/>
      <w:sz w:val="18"/>
      <w:szCs w:val="18"/>
    </w:rPr>
  </w:style>
  <w:style w:type="paragraph" w:styleId="a4">
    <w:name w:val="Title"/>
    <w:basedOn w:val="a"/>
    <w:next w:val="a"/>
    <w:link w:val="a5"/>
    <w:uiPriority w:val="1"/>
    <w:qFormat/>
    <w:rsid w:val="007326A6"/>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basedOn w:val="a0"/>
    <w:link w:val="a4"/>
    <w:uiPriority w:val="1"/>
    <w:rsid w:val="007326A6"/>
    <w:rPr>
      <w:rFonts w:ascii="Cambria" w:eastAsia="Times New Roman" w:hAnsi="Cambria" w:cs="Times New Roman"/>
      <w:color w:val="17365D"/>
      <w:spacing w:val="5"/>
      <w:kern w:val="28"/>
      <w:sz w:val="52"/>
      <w:szCs w:val="52"/>
      <w:lang w:eastAsia="ru-RU"/>
    </w:rPr>
  </w:style>
  <w:style w:type="paragraph" w:styleId="a6">
    <w:name w:val="Subtitle"/>
    <w:basedOn w:val="a"/>
    <w:next w:val="a"/>
    <w:link w:val="a7"/>
    <w:uiPriority w:val="11"/>
    <w:qFormat/>
    <w:rsid w:val="007326A6"/>
    <w:pPr>
      <w:numPr>
        <w:ilvl w:val="1"/>
      </w:numPr>
    </w:pPr>
    <w:rPr>
      <w:rFonts w:ascii="Cambria" w:hAnsi="Cambria"/>
      <w:i/>
      <w:iCs/>
      <w:color w:val="4F81BD"/>
      <w:spacing w:val="15"/>
    </w:rPr>
  </w:style>
  <w:style w:type="character" w:customStyle="1" w:styleId="a7">
    <w:name w:val="Подзаголовок Знак"/>
    <w:basedOn w:val="a0"/>
    <w:link w:val="a6"/>
    <w:uiPriority w:val="11"/>
    <w:rsid w:val="007326A6"/>
    <w:rPr>
      <w:rFonts w:ascii="Cambria" w:eastAsia="Times New Roman" w:hAnsi="Cambria" w:cs="Times New Roman"/>
      <w:i/>
      <w:iCs/>
      <w:color w:val="4F81BD"/>
      <w:spacing w:val="15"/>
      <w:sz w:val="20"/>
      <w:szCs w:val="20"/>
      <w:lang w:eastAsia="ru-RU"/>
    </w:rPr>
  </w:style>
  <w:style w:type="paragraph" w:styleId="a8">
    <w:name w:val="Block Text"/>
    <w:basedOn w:val="a"/>
    <w:next w:val="a"/>
    <w:link w:val="a9"/>
    <w:uiPriority w:val="29"/>
    <w:qFormat/>
    <w:rsid w:val="007326A6"/>
    <w:rPr>
      <w:i/>
      <w:iCs/>
      <w:color w:val="000000"/>
    </w:rPr>
  </w:style>
  <w:style w:type="character" w:customStyle="1" w:styleId="a9">
    <w:name w:val="Цитата Знак"/>
    <w:link w:val="a8"/>
    <w:uiPriority w:val="29"/>
    <w:rsid w:val="007326A6"/>
    <w:rPr>
      <w:rFonts w:ascii="Times New Roman" w:eastAsia="Times New Roman" w:hAnsi="Times New Roman" w:cs="Times New Roman"/>
      <w:i/>
      <w:iCs/>
      <w:color w:val="000000"/>
      <w:sz w:val="20"/>
      <w:szCs w:val="20"/>
      <w:lang w:eastAsia="ru-RU"/>
    </w:rPr>
  </w:style>
  <w:style w:type="character" w:styleId="aa">
    <w:name w:val="Strong"/>
    <w:uiPriority w:val="22"/>
    <w:qFormat/>
    <w:rsid w:val="007326A6"/>
    <w:rPr>
      <w:b/>
      <w:bCs/>
    </w:rPr>
  </w:style>
  <w:style w:type="character" w:styleId="ab">
    <w:name w:val="Emphasis"/>
    <w:uiPriority w:val="20"/>
    <w:qFormat/>
    <w:rsid w:val="007326A6"/>
    <w:rPr>
      <w:i/>
      <w:iCs/>
    </w:rPr>
  </w:style>
  <w:style w:type="paragraph" w:customStyle="1" w:styleId="13">
    <w:name w:val="Без интервала1"/>
    <w:basedOn w:val="a"/>
    <w:link w:val="ac"/>
    <w:uiPriority w:val="99"/>
    <w:qFormat/>
    <w:rsid w:val="007326A6"/>
    <w:pPr>
      <w:spacing w:after="0"/>
    </w:pPr>
  </w:style>
  <w:style w:type="character" w:customStyle="1" w:styleId="ac">
    <w:name w:val="Без интервала Знак"/>
    <w:basedOn w:val="a0"/>
    <w:link w:val="13"/>
    <w:uiPriority w:val="99"/>
    <w:rsid w:val="007326A6"/>
    <w:rPr>
      <w:rFonts w:ascii="Times New Roman" w:eastAsia="Times New Roman" w:hAnsi="Times New Roman" w:cs="Times New Roman"/>
      <w:sz w:val="20"/>
      <w:szCs w:val="20"/>
      <w:lang w:eastAsia="ru-RU"/>
    </w:rPr>
  </w:style>
  <w:style w:type="paragraph" w:customStyle="1" w:styleId="14">
    <w:name w:val="Абзац списка1"/>
    <w:basedOn w:val="a"/>
    <w:link w:val="ad"/>
    <w:qFormat/>
    <w:rsid w:val="007326A6"/>
    <w:pPr>
      <w:ind w:left="720"/>
      <w:contextualSpacing/>
    </w:pPr>
    <w:rPr>
      <w:rFonts w:ascii="Calibri" w:eastAsia="Calibri" w:hAnsi="Calibri"/>
    </w:rPr>
  </w:style>
  <w:style w:type="character" w:customStyle="1" w:styleId="ad">
    <w:name w:val="Абзац списка Знак"/>
    <w:link w:val="14"/>
    <w:qFormat/>
    <w:locked/>
    <w:rsid w:val="007326A6"/>
    <w:rPr>
      <w:rFonts w:ascii="Calibri" w:eastAsia="Calibri" w:hAnsi="Calibri" w:cs="Times New Roman"/>
      <w:sz w:val="20"/>
      <w:szCs w:val="20"/>
      <w:lang w:eastAsia="ru-RU"/>
    </w:rPr>
  </w:style>
  <w:style w:type="paragraph" w:customStyle="1" w:styleId="210">
    <w:name w:val="Цитата 21"/>
    <w:basedOn w:val="a"/>
    <w:next w:val="a"/>
    <w:link w:val="23"/>
    <w:uiPriority w:val="29"/>
    <w:qFormat/>
    <w:rsid w:val="007326A6"/>
    <w:rPr>
      <w:i/>
      <w:iCs/>
      <w:color w:val="000000"/>
    </w:rPr>
  </w:style>
  <w:style w:type="character" w:customStyle="1" w:styleId="23">
    <w:name w:val="Цитата 2 Знак"/>
    <w:link w:val="210"/>
    <w:uiPriority w:val="29"/>
    <w:rsid w:val="007326A6"/>
    <w:rPr>
      <w:rFonts w:ascii="Times New Roman" w:eastAsia="Times New Roman" w:hAnsi="Times New Roman" w:cs="Times New Roman"/>
      <w:i/>
      <w:iCs/>
      <w:color w:val="000000"/>
      <w:sz w:val="20"/>
      <w:szCs w:val="20"/>
      <w:lang w:eastAsia="ru-RU"/>
    </w:rPr>
  </w:style>
  <w:style w:type="paragraph" w:customStyle="1" w:styleId="15">
    <w:name w:val="Выделенная цитата1"/>
    <w:basedOn w:val="a"/>
    <w:next w:val="a"/>
    <w:link w:val="ae"/>
    <w:uiPriority w:val="99"/>
    <w:qFormat/>
    <w:rsid w:val="007326A6"/>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7326A6"/>
    <w:rPr>
      <w:rFonts w:ascii="Times New Roman" w:eastAsia="Times New Roman" w:hAnsi="Times New Roman" w:cs="Times New Roman"/>
      <w:b/>
      <w:bCs/>
      <w:i/>
      <w:iCs/>
      <w:color w:val="4F81BD"/>
      <w:sz w:val="20"/>
      <w:szCs w:val="20"/>
      <w:lang w:eastAsia="ru-RU"/>
    </w:rPr>
  </w:style>
  <w:style w:type="character" w:customStyle="1" w:styleId="16">
    <w:name w:val="Слабое выделение1"/>
    <w:uiPriority w:val="99"/>
    <w:qFormat/>
    <w:rsid w:val="007326A6"/>
    <w:rPr>
      <w:i/>
      <w:iCs/>
      <w:color w:val="808080"/>
    </w:rPr>
  </w:style>
  <w:style w:type="character" w:customStyle="1" w:styleId="17">
    <w:name w:val="Сильное выделение1"/>
    <w:uiPriority w:val="99"/>
    <w:qFormat/>
    <w:rsid w:val="007326A6"/>
    <w:rPr>
      <w:b/>
      <w:bCs/>
      <w:i/>
      <w:iCs/>
      <w:color w:val="4F81BD"/>
    </w:rPr>
  </w:style>
  <w:style w:type="character" w:customStyle="1" w:styleId="18">
    <w:name w:val="Слабая ссылка1"/>
    <w:uiPriority w:val="99"/>
    <w:qFormat/>
    <w:rsid w:val="007326A6"/>
    <w:rPr>
      <w:smallCaps/>
      <w:color w:val="C0504D"/>
      <w:u w:val="single"/>
    </w:rPr>
  </w:style>
  <w:style w:type="character" w:customStyle="1" w:styleId="19">
    <w:name w:val="Сильная ссылка1"/>
    <w:uiPriority w:val="99"/>
    <w:qFormat/>
    <w:rsid w:val="007326A6"/>
    <w:rPr>
      <w:b/>
      <w:bCs/>
      <w:smallCaps/>
      <w:color w:val="C0504D"/>
      <w:spacing w:val="5"/>
      <w:u w:val="single"/>
    </w:rPr>
  </w:style>
  <w:style w:type="character" w:customStyle="1" w:styleId="1a">
    <w:name w:val="Название книги1"/>
    <w:uiPriority w:val="99"/>
    <w:qFormat/>
    <w:rsid w:val="007326A6"/>
    <w:rPr>
      <w:b/>
      <w:bCs/>
      <w:smallCaps/>
      <w:spacing w:val="5"/>
    </w:rPr>
  </w:style>
  <w:style w:type="paragraph" w:customStyle="1" w:styleId="1b">
    <w:name w:val="Заголовок оглавления1"/>
    <w:basedOn w:val="10"/>
    <w:next w:val="a"/>
    <w:uiPriority w:val="99"/>
    <w:qFormat/>
    <w:rsid w:val="007326A6"/>
    <w:pPr>
      <w:jc w:val="both"/>
      <w:outlineLvl w:val="9"/>
    </w:pPr>
  </w:style>
  <w:style w:type="paragraph" w:styleId="af">
    <w:name w:val="header"/>
    <w:basedOn w:val="a"/>
    <w:link w:val="af0"/>
    <w:uiPriority w:val="99"/>
    <w:unhideWhenUsed/>
    <w:rsid w:val="007326A6"/>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basedOn w:val="a0"/>
    <w:link w:val="af"/>
    <w:uiPriority w:val="99"/>
    <w:rsid w:val="007326A6"/>
    <w:rPr>
      <w:rFonts w:ascii="Calibri" w:eastAsia="Calibri" w:hAnsi="Calibri" w:cs="Times New Roman"/>
    </w:rPr>
  </w:style>
  <w:style w:type="paragraph" w:styleId="af1">
    <w:name w:val="footer"/>
    <w:basedOn w:val="a"/>
    <w:link w:val="af2"/>
    <w:uiPriority w:val="99"/>
    <w:unhideWhenUsed/>
    <w:rsid w:val="007326A6"/>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basedOn w:val="a0"/>
    <w:link w:val="af1"/>
    <w:uiPriority w:val="99"/>
    <w:rsid w:val="007326A6"/>
    <w:rPr>
      <w:rFonts w:ascii="Calibri" w:eastAsia="Calibri" w:hAnsi="Calibri" w:cs="Times New Roman"/>
    </w:rPr>
  </w:style>
  <w:style w:type="numbering" w:customStyle="1" w:styleId="1c">
    <w:name w:val="Нет списка1"/>
    <w:next w:val="a2"/>
    <w:uiPriority w:val="99"/>
    <w:semiHidden/>
    <w:unhideWhenUsed/>
    <w:rsid w:val="007326A6"/>
  </w:style>
  <w:style w:type="paragraph" w:customStyle="1" w:styleId="ConsPlusCell">
    <w:name w:val="ConsPlusCell"/>
    <w:rsid w:val="007326A6"/>
    <w:pPr>
      <w:widowControl w:val="0"/>
      <w:autoSpaceDE w:val="0"/>
      <w:autoSpaceDN w:val="0"/>
      <w:adjustRightInd w:val="0"/>
      <w:spacing w:after="0" w:line="240" w:lineRule="auto"/>
    </w:pPr>
    <w:rPr>
      <w:rFonts w:ascii="Calibri" w:eastAsia="Times New Roman" w:hAnsi="Calibri" w:cs="Calibri"/>
      <w:lang w:eastAsia="ru-RU"/>
    </w:rPr>
  </w:style>
  <w:style w:type="paragraph" w:styleId="33">
    <w:name w:val="toc 3"/>
    <w:basedOn w:val="a"/>
    <w:next w:val="a"/>
    <w:autoRedefine/>
    <w:uiPriority w:val="39"/>
    <w:unhideWhenUsed/>
    <w:rsid w:val="007326A6"/>
    <w:pPr>
      <w:spacing w:after="100"/>
      <w:ind w:left="440"/>
    </w:pPr>
    <w:rPr>
      <w:rFonts w:ascii="Calibri" w:eastAsia="Calibri" w:hAnsi="Calibri"/>
      <w:sz w:val="22"/>
      <w:szCs w:val="22"/>
      <w:lang w:eastAsia="en-US"/>
    </w:rPr>
  </w:style>
  <w:style w:type="character" w:styleId="af3">
    <w:name w:val="Hyperlink"/>
    <w:uiPriority w:val="99"/>
    <w:unhideWhenUsed/>
    <w:rsid w:val="007326A6"/>
    <w:rPr>
      <w:color w:val="0000FF"/>
      <w:u w:val="single"/>
    </w:rPr>
  </w:style>
  <w:style w:type="paragraph" w:styleId="af4">
    <w:name w:val="Balloon Text"/>
    <w:basedOn w:val="a"/>
    <w:link w:val="af5"/>
    <w:uiPriority w:val="99"/>
    <w:unhideWhenUsed/>
    <w:rsid w:val="007326A6"/>
    <w:pPr>
      <w:spacing w:after="0" w:line="240" w:lineRule="auto"/>
    </w:pPr>
    <w:rPr>
      <w:rFonts w:ascii="Tahoma" w:eastAsia="Calibri" w:hAnsi="Tahoma" w:cs="Tahoma"/>
      <w:sz w:val="16"/>
      <w:szCs w:val="16"/>
      <w:lang w:eastAsia="en-US"/>
    </w:rPr>
  </w:style>
  <w:style w:type="character" w:customStyle="1" w:styleId="af5">
    <w:name w:val="Текст выноски Знак"/>
    <w:basedOn w:val="a0"/>
    <w:link w:val="af4"/>
    <w:uiPriority w:val="99"/>
    <w:rsid w:val="007326A6"/>
    <w:rPr>
      <w:rFonts w:ascii="Tahoma" w:eastAsia="Calibri" w:hAnsi="Tahoma" w:cs="Tahoma"/>
      <w:sz w:val="16"/>
      <w:szCs w:val="16"/>
    </w:rPr>
  </w:style>
  <w:style w:type="paragraph" w:styleId="af6">
    <w:name w:val="Normal (Web)"/>
    <w:basedOn w:val="a"/>
    <w:uiPriority w:val="99"/>
    <w:unhideWhenUsed/>
    <w:rsid w:val="007326A6"/>
    <w:pPr>
      <w:spacing w:before="100" w:beforeAutospacing="1" w:after="100" w:afterAutospacing="1" w:line="240" w:lineRule="auto"/>
    </w:pPr>
    <w:rPr>
      <w:sz w:val="24"/>
      <w:szCs w:val="24"/>
    </w:rPr>
  </w:style>
  <w:style w:type="table" w:styleId="af7">
    <w:name w:val="Table Grid"/>
    <w:basedOn w:val="a1"/>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rsid w:val="007326A6"/>
    <w:rPr>
      <w:sz w:val="16"/>
      <w:szCs w:val="16"/>
    </w:rPr>
  </w:style>
  <w:style w:type="paragraph" w:styleId="af9">
    <w:name w:val="annotation text"/>
    <w:basedOn w:val="a"/>
    <w:link w:val="afa"/>
    <w:uiPriority w:val="99"/>
    <w:unhideWhenUsed/>
    <w:rsid w:val="007326A6"/>
    <w:pPr>
      <w:spacing w:line="240" w:lineRule="auto"/>
    </w:pPr>
    <w:rPr>
      <w:rFonts w:ascii="Calibri" w:eastAsia="Calibri" w:hAnsi="Calibri"/>
      <w:lang w:eastAsia="en-US"/>
    </w:rPr>
  </w:style>
  <w:style w:type="character" w:customStyle="1" w:styleId="afa">
    <w:name w:val="Текст примечания Знак"/>
    <w:basedOn w:val="a0"/>
    <w:link w:val="af9"/>
    <w:uiPriority w:val="99"/>
    <w:rsid w:val="007326A6"/>
    <w:rPr>
      <w:rFonts w:ascii="Calibri" w:eastAsia="Calibri" w:hAnsi="Calibri" w:cs="Times New Roman"/>
      <w:sz w:val="20"/>
      <w:szCs w:val="20"/>
    </w:rPr>
  </w:style>
  <w:style w:type="paragraph" w:customStyle="1" w:styleId="ConsPlusNormal">
    <w:name w:val="ConsPlusNormal"/>
    <w:link w:val="ConsPlusNormal0"/>
    <w:qFormat/>
    <w:rsid w:val="007326A6"/>
    <w:pPr>
      <w:autoSpaceDE w:val="0"/>
      <w:autoSpaceDN w:val="0"/>
      <w:adjustRightInd w:val="0"/>
      <w:spacing w:after="0" w:line="240" w:lineRule="auto"/>
      <w:ind w:firstLine="720"/>
    </w:pPr>
    <w:rPr>
      <w:rFonts w:ascii="Arial" w:eastAsia="Times New Roman" w:hAnsi="Arial" w:cs="Arial"/>
      <w:sz w:val="20"/>
      <w:szCs w:val="20"/>
    </w:rPr>
  </w:style>
  <w:style w:type="paragraph" w:styleId="24">
    <w:name w:val="toc 2"/>
    <w:basedOn w:val="a"/>
    <w:next w:val="a"/>
    <w:autoRedefine/>
    <w:uiPriority w:val="39"/>
    <w:unhideWhenUsed/>
    <w:rsid w:val="007326A6"/>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7326A6"/>
    <w:pPr>
      <w:spacing w:after="100"/>
    </w:pPr>
    <w:rPr>
      <w:rFonts w:ascii="Calibri" w:hAnsi="Calibri"/>
      <w:sz w:val="22"/>
      <w:szCs w:val="22"/>
    </w:rPr>
  </w:style>
  <w:style w:type="paragraph" w:styleId="41">
    <w:name w:val="toc 4"/>
    <w:basedOn w:val="a"/>
    <w:next w:val="a"/>
    <w:autoRedefine/>
    <w:uiPriority w:val="39"/>
    <w:unhideWhenUsed/>
    <w:rsid w:val="007326A6"/>
    <w:pPr>
      <w:spacing w:after="100"/>
      <w:ind w:left="660"/>
    </w:pPr>
    <w:rPr>
      <w:rFonts w:ascii="Calibri" w:hAnsi="Calibri"/>
      <w:sz w:val="22"/>
      <w:szCs w:val="22"/>
    </w:rPr>
  </w:style>
  <w:style w:type="paragraph" w:styleId="51">
    <w:name w:val="toc 5"/>
    <w:basedOn w:val="a"/>
    <w:next w:val="a"/>
    <w:autoRedefine/>
    <w:uiPriority w:val="39"/>
    <w:unhideWhenUsed/>
    <w:rsid w:val="007326A6"/>
    <w:pPr>
      <w:spacing w:after="100"/>
      <w:ind w:left="880"/>
    </w:pPr>
    <w:rPr>
      <w:rFonts w:ascii="Calibri" w:hAnsi="Calibri"/>
      <w:sz w:val="22"/>
      <w:szCs w:val="22"/>
    </w:rPr>
  </w:style>
  <w:style w:type="paragraph" w:styleId="61">
    <w:name w:val="toc 6"/>
    <w:basedOn w:val="a"/>
    <w:next w:val="a"/>
    <w:autoRedefine/>
    <w:uiPriority w:val="39"/>
    <w:unhideWhenUsed/>
    <w:rsid w:val="007326A6"/>
    <w:pPr>
      <w:spacing w:after="100"/>
      <w:ind w:left="1100"/>
    </w:pPr>
    <w:rPr>
      <w:rFonts w:ascii="Calibri" w:hAnsi="Calibri"/>
      <w:sz w:val="22"/>
      <w:szCs w:val="22"/>
    </w:rPr>
  </w:style>
  <w:style w:type="paragraph" w:styleId="71">
    <w:name w:val="toc 7"/>
    <w:basedOn w:val="a"/>
    <w:next w:val="a"/>
    <w:autoRedefine/>
    <w:uiPriority w:val="39"/>
    <w:unhideWhenUsed/>
    <w:rsid w:val="007326A6"/>
    <w:pPr>
      <w:spacing w:after="100"/>
      <w:ind w:left="1320"/>
    </w:pPr>
    <w:rPr>
      <w:rFonts w:ascii="Calibri" w:hAnsi="Calibri"/>
      <w:sz w:val="22"/>
      <w:szCs w:val="22"/>
    </w:rPr>
  </w:style>
  <w:style w:type="paragraph" w:styleId="81">
    <w:name w:val="toc 8"/>
    <w:basedOn w:val="a"/>
    <w:next w:val="a"/>
    <w:autoRedefine/>
    <w:uiPriority w:val="39"/>
    <w:unhideWhenUsed/>
    <w:rsid w:val="007326A6"/>
    <w:pPr>
      <w:spacing w:after="100"/>
      <w:ind w:left="1540"/>
    </w:pPr>
    <w:rPr>
      <w:rFonts w:ascii="Calibri" w:hAnsi="Calibri"/>
      <w:sz w:val="22"/>
      <w:szCs w:val="22"/>
    </w:rPr>
  </w:style>
  <w:style w:type="paragraph" w:styleId="91">
    <w:name w:val="toc 9"/>
    <w:basedOn w:val="a"/>
    <w:next w:val="a"/>
    <w:autoRedefine/>
    <w:uiPriority w:val="39"/>
    <w:unhideWhenUsed/>
    <w:rsid w:val="007326A6"/>
    <w:pPr>
      <w:spacing w:after="100"/>
      <w:ind w:left="1760"/>
    </w:pPr>
    <w:rPr>
      <w:rFonts w:ascii="Calibri" w:hAnsi="Calibri"/>
      <w:sz w:val="22"/>
      <w:szCs w:val="22"/>
    </w:rPr>
  </w:style>
  <w:style w:type="character" w:customStyle="1" w:styleId="afb">
    <w:name w:val="Основной текст_"/>
    <w:link w:val="25"/>
    <w:rsid w:val="007326A6"/>
    <w:rPr>
      <w:sz w:val="17"/>
      <w:szCs w:val="17"/>
      <w:shd w:val="clear" w:color="auto" w:fill="FFFFFF"/>
    </w:rPr>
  </w:style>
  <w:style w:type="paragraph" w:customStyle="1" w:styleId="25">
    <w:name w:val="Основной текст2"/>
    <w:basedOn w:val="a"/>
    <w:link w:val="afb"/>
    <w:rsid w:val="007326A6"/>
    <w:pPr>
      <w:widowControl w:val="0"/>
      <w:shd w:val="clear" w:color="auto" w:fill="FFFFFF"/>
      <w:spacing w:after="0" w:line="202" w:lineRule="exact"/>
      <w:ind w:hanging="540"/>
    </w:pPr>
    <w:rPr>
      <w:rFonts w:asciiTheme="minorHAnsi" w:eastAsiaTheme="minorHAnsi" w:hAnsiTheme="minorHAnsi" w:cstheme="minorBidi"/>
      <w:sz w:val="17"/>
      <w:szCs w:val="17"/>
      <w:lang w:eastAsia="en-US"/>
    </w:rPr>
  </w:style>
  <w:style w:type="character" w:customStyle="1" w:styleId="1e">
    <w:name w:val="Основной текст1"/>
    <w:rsid w:val="007326A6"/>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7326A6"/>
    <w:rPr>
      <w:color w:val="808080"/>
    </w:rPr>
  </w:style>
  <w:style w:type="paragraph" w:styleId="afc">
    <w:name w:val="annotation subject"/>
    <w:basedOn w:val="af9"/>
    <w:next w:val="af9"/>
    <w:link w:val="afd"/>
    <w:uiPriority w:val="99"/>
    <w:unhideWhenUsed/>
    <w:rsid w:val="007326A6"/>
    <w:rPr>
      <w:b/>
      <w:bCs/>
    </w:rPr>
  </w:style>
  <w:style w:type="character" w:customStyle="1" w:styleId="afd">
    <w:name w:val="Тема примечания Знак"/>
    <w:basedOn w:val="afa"/>
    <w:link w:val="afc"/>
    <w:uiPriority w:val="99"/>
    <w:rsid w:val="007326A6"/>
    <w:rPr>
      <w:rFonts w:ascii="Calibri" w:eastAsia="Calibri" w:hAnsi="Calibri" w:cs="Times New Roman"/>
      <w:b/>
      <w:bCs/>
      <w:sz w:val="20"/>
      <w:szCs w:val="20"/>
    </w:rPr>
  </w:style>
  <w:style w:type="paragraph" w:customStyle="1" w:styleId="1f0">
    <w:name w:val="Рецензия1"/>
    <w:hidden/>
    <w:uiPriority w:val="99"/>
    <w:semiHidden/>
    <w:rsid w:val="007326A6"/>
    <w:pPr>
      <w:spacing w:after="0" w:line="240" w:lineRule="auto"/>
    </w:pPr>
    <w:rPr>
      <w:rFonts w:ascii="Calibri" w:eastAsia="Calibri" w:hAnsi="Calibri" w:cs="Times New Roman"/>
    </w:rPr>
  </w:style>
  <w:style w:type="paragraph" w:customStyle="1" w:styleId="font5">
    <w:name w:val="font5"/>
    <w:basedOn w:val="a"/>
    <w:rsid w:val="007326A6"/>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7326A6"/>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7326A6"/>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7326A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7326A6"/>
    <w:pPr>
      <w:spacing w:before="100" w:beforeAutospacing="1" w:after="100" w:afterAutospacing="1" w:line="240" w:lineRule="auto"/>
    </w:pPr>
    <w:rPr>
      <w:sz w:val="24"/>
      <w:szCs w:val="24"/>
    </w:rPr>
  </w:style>
  <w:style w:type="paragraph" w:customStyle="1" w:styleId="xl68">
    <w:name w:val="xl68"/>
    <w:basedOn w:val="a"/>
    <w:rsid w:val="007326A6"/>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7326A6"/>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7326A6"/>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7326A6"/>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7326A6"/>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7326A6"/>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7326A6"/>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7326A6"/>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7326A6"/>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7326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7326A6"/>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7326A6"/>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7326A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7326A6"/>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7326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7326A6"/>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7326A6"/>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7326A6"/>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7326A6"/>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7326A6"/>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7326A6"/>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7326A6"/>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7326A6"/>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7326A6"/>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7326A6"/>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7326A6"/>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7326A6"/>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7326A6"/>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7326A6"/>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7326A6"/>
    <w:rPr>
      <w:color w:val="800080"/>
      <w:u w:val="single"/>
    </w:rPr>
  </w:style>
  <w:style w:type="paragraph" w:customStyle="1" w:styleId="font6">
    <w:name w:val="font6"/>
    <w:basedOn w:val="a"/>
    <w:rsid w:val="007326A6"/>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7326A6"/>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7326A6"/>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7326A6"/>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7326A6"/>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7326A6"/>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7326A6"/>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7326A6"/>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7326A6"/>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7326A6"/>
    <w:pPr>
      <w:spacing w:before="100" w:beforeAutospacing="1" w:after="100" w:afterAutospacing="1" w:line="240" w:lineRule="auto"/>
    </w:pPr>
    <w:rPr>
      <w:b/>
      <w:bCs/>
      <w:color w:val="000000"/>
      <w:sz w:val="18"/>
      <w:szCs w:val="18"/>
    </w:rPr>
  </w:style>
  <w:style w:type="paragraph" w:customStyle="1" w:styleId="font8">
    <w:name w:val="font8"/>
    <w:basedOn w:val="a"/>
    <w:rsid w:val="007326A6"/>
    <w:pPr>
      <w:spacing w:before="100" w:beforeAutospacing="1" w:after="100" w:afterAutospacing="1" w:line="240" w:lineRule="auto"/>
    </w:pPr>
    <w:rPr>
      <w:i/>
      <w:iCs/>
      <w:color w:val="000000"/>
      <w:sz w:val="18"/>
      <w:szCs w:val="18"/>
    </w:rPr>
  </w:style>
  <w:style w:type="paragraph" w:customStyle="1" w:styleId="xl110">
    <w:name w:val="xl110"/>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7326A6"/>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7326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7326A6"/>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7326A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7326A6"/>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7326A6"/>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7326A6"/>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7326A6"/>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7326A6"/>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7326A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7326A6"/>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7326A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7326A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7326A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7326A6"/>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7326A6"/>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7326A6"/>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7326A6"/>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7326A6"/>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7326A6"/>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7326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7326A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7326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7326A6"/>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7326A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7326A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7326A6"/>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7326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7326A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7326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7326A6"/>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7326A6"/>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7326A6"/>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7326A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7326A6"/>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7326A6"/>
  </w:style>
  <w:style w:type="numbering" w:customStyle="1" w:styleId="1">
    <w:name w:val="Стиль1"/>
    <w:rsid w:val="007326A6"/>
    <w:pPr>
      <w:numPr>
        <w:numId w:val="1"/>
      </w:numPr>
    </w:pPr>
  </w:style>
  <w:style w:type="numbering" w:customStyle="1" w:styleId="2">
    <w:name w:val="Стиль2"/>
    <w:rsid w:val="007326A6"/>
    <w:pPr>
      <w:numPr>
        <w:numId w:val="2"/>
      </w:numPr>
    </w:pPr>
  </w:style>
  <w:style w:type="numbering" w:customStyle="1" w:styleId="3">
    <w:name w:val="Стиль3"/>
    <w:rsid w:val="007326A6"/>
    <w:pPr>
      <w:numPr>
        <w:numId w:val="3"/>
      </w:numPr>
    </w:pPr>
  </w:style>
  <w:style w:type="paragraph" w:styleId="aff">
    <w:name w:val="Body Text Indent"/>
    <w:basedOn w:val="a"/>
    <w:link w:val="aff0"/>
    <w:unhideWhenUsed/>
    <w:rsid w:val="007326A6"/>
    <w:pPr>
      <w:spacing w:after="120" w:line="240" w:lineRule="auto"/>
      <w:ind w:left="283"/>
    </w:pPr>
    <w:rPr>
      <w:sz w:val="24"/>
      <w:szCs w:val="24"/>
    </w:rPr>
  </w:style>
  <w:style w:type="character" w:customStyle="1" w:styleId="aff0">
    <w:name w:val="Основной текст с отступом Знак"/>
    <w:basedOn w:val="a0"/>
    <w:link w:val="aff"/>
    <w:rsid w:val="007326A6"/>
    <w:rPr>
      <w:rFonts w:ascii="Times New Roman" w:eastAsia="Times New Roman" w:hAnsi="Times New Roman" w:cs="Times New Roman"/>
      <w:sz w:val="24"/>
      <w:szCs w:val="24"/>
      <w:lang w:eastAsia="ru-RU"/>
    </w:rPr>
  </w:style>
  <w:style w:type="table" w:customStyle="1" w:styleId="1f1">
    <w:name w:val="Сетка таблицы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uiPriority w:val="99"/>
    <w:unhideWhenUsed/>
    <w:rsid w:val="007326A6"/>
  </w:style>
  <w:style w:type="character" w:customStyle="1" w:styleId="aff2">
    <w:name w:val="Текст концевой сноски Знак"/>
    <w:basedOn w:val="a0"/>
    <w:link w:val="aff1"/>
    <w:uiPriority w:val="99"/>
    <w:rsid w:val="007326A6"/>
    <w:rPr>
      <w:rFonts w:ascii="Times New Roman" w:eastAsia="Times New Roman" w:hAnsi="Times New Roman" w:cs="Times New Roman"/>
      <w:sz w:val="20"/>
      <w:szCs w:val="20"/>
      <w:lang w:eastAsia="ru-RU"/>
    </w:rPr>
  </w:style>
  <w:style w:type="character" w:styleId="aff3">
    <w:name w:val="endnote reference"/>
    <w:uiPriority w:val="99"/>
    <w:unhideWhenUsed/>
    <w:rsid w:val="007326A6"/>
    <w:rPr>
      <w:vertAlign w:val="superscript"/>
    </w:rPr>
  </w:style>
  <w:style w:type="paragraph" w:styleId="aff4">
    <w:name w:val="footnote text"/>
    <w:basedOn w:val="a"/>
    <w:link w:val="aff5"/>
    <w:uiPriority w:val="99"/>
    <w:unhideWhenUsed/>
    <w:rsid w:val="007326A6"/>
  </w:style>
  <w:style w:type="character" w:customStyle="1" w:styleId="aff5">
    <w:name w:val="Текст сноски Знак"/>
    <w:basedOn w:val="a0"/>
    <w:link w:val="aff4"/>
    <w:uiPriority w:val="99"/>
    <w:qFormat/>
    <w:rsid w:val="007326A6"/>
    <w:rPr>
      <w:rFonts w:ascii="Times New Roman" w:eastAsia="Times New Roman" w:hAnsi="Times New Roman" w:cs="Times New Roman"/>
      <w:sz w:val="20"/>
      <w:szCs w:val="20"/>
      <w:lang w:eastAsia="ru-RU"/>
    </w:rPr>
  </w:style>
  <w:style w:type="character" w:styleId="aff6">
    <w:name w:val="footnote reference"/>
    <w:uiPriority w:val="99"/>
    <w:unhideWhenUsed/>
    <w:rsid w:val="007326A6"/>
    <w:rPr>
      <w:vertAlign w:val="superscript"/>
    </w:rPr>
  </w:style>
  <w:style w:type="character" w:customStyle="1" w:styleId="remarkable-pre-marked">
    <w:name w:val="remarkable-pre-marked"/>
    <w:rsid w:val="007326A6"/>
  </w:style>
  <w:style w:type="character" w:customStyle="1" w:styleId="apple-converted-space">
    <w:name w:val="apple-converted-space"/>
    <w:rsid w:val="007326A6"/>
  </w:style>
  <w:style w:type="paragraph" w:customStyle="1" w:styleId="tekstob">
    <w:name w:val="tekstob"/>
    <w:basedOn w:val="a"/>
    <w:uiPriority w:val="99"/>
    <w:rsid w:val="007326A6"/>
    <w:pPr>
      <w:spacing w:before="100" w:beforeAutospacing="1" w:after="100" w:afterAutospacing="1" w:line="240" w:lineRule="auto"/>
    </w:pPr>
    <w:rPr>
      <w:sz w:val="24"/>
      <w:szCs w:val="24"/>
    </w:rPr>
  </w:style>
  <w:style w:type="paragraph" w:customStyle="1" w:styleId="tekstvlev">
    <w:name w:val="tekstvlev"/>
    <w:basedOn w:val="a"/>
    <w:uiPriority w:val="99"/>
    <w:rsid w:val="007326A6"/>
    <w:pPr>
      <w:spacing w:before="100" w:beforeAutospacing="1" w:after="100" w:afterAutospacing="1" w:line="240" w:lineRule="auto"/>
    </w:pPr>
    <w:rPr>
      <w:sz w:val="24"/>
      <w:szCs w:val="24"/>
    </w:rPr>
  </w:style>
  <w:style w:type="paragraph" w:customStyle="1" w:styleId="aff7">
    <w:name w:val="Знак"/>
    <w:basedOn w:val="a"/>
    <w:rsid w:val="007326A6"/>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7326A6"/>
    <w:pPr>
      <w:ind w:left="720"/>
      <w:contextualSpacing/>
    </w:pPr>
  </w:style>
  <w:style w:type="paragraph" w:styleId="aff9">
    <w:name w:val="Revision"/>
    <w:hidden/>
    <w:uiPriority w:val="99"/>
    <w:rsid w:val="007326A6"/>
    <w:pPr>
      <w:spacing w:after="0" w:line="240" w:lineRule="auto"/>
    </w:pPr>
    <w:rPr>
      <w:rFonts w:ascii="Times New Roman" w:eastAsia="Times New Roman" w:hAnsi="Times New Roman" w:cs="Times New Roman"/>
      <w:sz w:val="20"/>
      <w:szCs w:val="20"/>
      <w:lang w:eastAsia="ru-RU"/>
    </w:rPr>
  </w:style>
  <w:style w:type="character" w:customStyle="1" w:styleId="1f2">
    <w:name w:val="Цитата Знак1"/>
    <w:uiPriority w:val="29"/>
    <w:rsid w:val="007326A6"/>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7326A6"/>
    <w:pPr>
      <w:spacing w:after="0" w:line="240" w:lineRule="auto"/>
    </w:pPr>
  </w:style>
  <w:style w:type="paragraph" w:styleId="26">
    <w:name w:val="Quote"/>
    <w:basedOn w:val="a"/>
    <w:next w:val="a"/>
    <w:link w:val="211"/>
    <w:uiPriority w:val="29"/>
    <w:qFormat/>
    <w:rsid w:val="007326A6"/>
    <w:pPr>
      <w:spacing w:after="0" w:line="240" w:lineRule="auto"/>
    </w:pPr>
    <w:rPr>
      <w:i/>
      <w:iCs/>
      <w:color w:val="000000"/>
    </w:rPr>
  </w:style>
  <w:style w:type="character" w:customStyle="1" w:styleId="211">
    <w:name w:val="Цитата 2 Знак1"/>
    <w:basedOn w:val="a0"/>
    <w:link w:val="26"/>
    <w:uiPriority w:val="29"/>
    <w:rsid w:val="007326A6"/>
    <w:rPr>
      <w:rFonts w:ascii="Times New Roman" w:eastAsia="Times New Roman" w:hAnsi="Times New Roman" w:cs="Times New Roman"/>
      <w:i/>
      <w:iCs/>
      <w:color w:val="000000"/>
      <w:sz w:val="20"/>
      <w:szCs w:val="20"/>
      <w:lang w:eastAsia="ru-RU"/>
    </w:rPr>
  </w:style>
  <w:style w:type="paragraph" w:styleId="affb">
    <w:name w:val="Intense Quote"/>
    <w:basedOn w:val="a"/>
    <w:next w:val="a"/>
    <w:link w:val="1f3"/>
    <w:uiPriority w:val="30"/>
    <w:qFormat/>
    <w:rsid w:val="007326A6"/>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link w:val="affb"/>
    <w:uiPriority w:val="30"/>
    <w:rsid w:val="007326A6"/>
    <w:rPr>
      <w:rFonts w:ascii="Times New Roman" w:eastAsia="Times New Roman" w:hAnsi="Times New Roman" w:cs="Times New Roman"/>
      <w:b/>
      <w:bCs/>
      <w:i/>
      <w:iCs/>
      <w:color w:val="4F81BD"/>
      <w:sz w:val="20"/>
      <w:szCs w:val="20"/>
      <w:lang w:eastAsia="ru-RU"/>
    </w:rPr>
  </w:style>
  <w:style w:type="character" w:styleId="affc">
    <w:name w:val="Subtle Emphasis"/>
    <w:uiPriority w:val="19"/>
    <w:qFormat/>
    <w:rsid w:val="007326A6"/>
    <w:rPr>
      <w:i/>
      <w:iCs/>
      <w:color w:val="808080"/>
    </w:rPr>
  </w:style>
  <w:style w:type="character" w:styleId="affd">
    <w:name w:val="Intense Emphasis"/>
    <w:uiPriority w:val="21"/>
    <w:qFormat/>
    <w:rsid w:val="007326A6"/>
    <w:rPr>
      <w:b/>
      <w:bCs/>
      <w:i/>
      <w:iCs/>
      <w:color w:val="4F81BD"/>
    </w:rPr>
  </w:style>
  <w:style w:type="character" w:styleId="affe">
    <w:name w:val="Subtle Reference"/>
    <w:uiPriority w:val="31"/>
    <w:qFormat/>
    <w:rsid w:val="007326A6"/>
    <w:rPr>
      <w:smallCaps/>
      <w:color w:val="C0504D"/>
      <w:u w:val="single"/>
    </w:rPr>
  </w:style>
  <w:style w:type="character" w:styleId="afff">
    <w:name w:val="Intense Reference"/>
    <w:uiPriority w:val="32"/>
    <w:qFormat/>
    <w:rsid w:val="007326A6"/>
    <w:rPr>
      <w:b/>
      <w:bCs/>
      <w:smallCaps/>
      <w:color w:val="C0504D"/>
      <w:spacing w:val="5"/>
      <w:u w:val="single"/>
    </w:rPr>
  </w:style>
  <w:style w:type="character" w:styleId="afff0">
    <w:name w:val="Book Title"/>
    <w:uiPriority w:val="33"/>
    <w:qFormat/>
    <w:rsid w:val="007326A6"/>
    <w:rPr>
      <w:b/>
      <w:bCs/>
      <w:smallCaps/>
      <w:spacing w:val="5"/>
    </w:rPr>
  </w:style>
  <w:style w:type="paragraph" w:styleId="afff1">
    <w:name w:val="TOC Heading"/>
    <w:basedOn w:val="10"/>
    <w:next w:val="a"/>
    <w:uiPriority w:val="39"/>
    <w:qFormat/>
    <w:rsid w:val="007326A6"/>
    <w:pPr>
      <w:spacing w:line="240" w:lineRule="auto"/>
      <w:jc w:val="both"/>
      <w:outlineLvl w:val="9"/>
    </w:pPr>
  </w:style>
  <w:style w:type="numbering" w:customStyle="1" w:styleId="110">
    <w:name w:val="Нет списка11"/>
    <w:next w:val="a2"/>
    <w:uiPriority w:val="99"/>
    <w:semiHidden/>
    <w:unhideWhenUsed/>
    <w:rsid w:val="007326A6"/>
  </w:style>
  <w:style w:type="character" w:styleId="afff2">
    <w:name w:val="Placeholder Text"/>
    <w:uiPriority w:val="99"/>
    <w:semiHidden/>
    <w:rsid w:val="007326A6"/>
    <w:rPr>
      <w:color w:val="808080"/>
    </w:rPr>
  </w:style>
  <w:style w:type="paragraph" w:customStyle="1" w:styleId="27">
    <w:name w:val="Знак2"/>
    <w:basedOn w:val="a"/>
    <w:rsid w:val="007326A6"/>
    <w:pPr>
      <w:spacing w:after="160" w:line="240" w:lineRule="exact"/>
    </w:pPr>
    <w:rPr>
      <w:rFonts w:ascii="Verdana" w:hAnsi="Verdana"/>
      <w:lang w:val="en-US" w:eastAsia="en-US"/>
    </w:rPr>
  </w:style>
  <w:style w:type="paragraph" w:customStyle="1" w:styleId="ConsPlusNonformat">
    <w:name w:val="ConsPlusNonformat"/>
    <w:rsid w:val="007326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3">
    <w:name w:val="page number"/>
    <w:basedOn w:val="a0"/>
    <w:rsid w:val="007326A6"/>
  </w:style>
  <w:style w:type="paragraph" w:styleId="afff4">
    <w:name w:val="Body Text"/>
    <w:basedOn w:val="a"/>
    <w:link w:val="afff5"/>
    <w:uiPriority w:val="99"/>
    <w:unhideWhenUsed/>
    <w:rsid w:val="007326A6"/>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7326A6"/>
    <w:rPr>
      <w:rFonts w:ascii="Calibri" w:eastAsia="Calibri" w:hAnsi="Calibri" w:cs="Times New Roman"/>
    </w:rPr>
  </w:style>
  <w:style w:type="character" w:customStyle="1" w:styleId="ListParagraphChar">
    <w:name w:val="List Paragraph Char"/>
    <w:locked/>
    <w:rsid w:val="007326A6"/>
    <w:rPr>
      <w:rFonts w:ascii="Calibri" w:hAnsi="Calibri"/>
    </w:rPr>
  </w:style>
  <w:style w:type="paragraph" w:customStyle="1" w:styleId="afff6">
    <w:name w:val="_Текст"/>
    <w:basedOn w:val="a"/>
    <w:rsid w:val="007326A6"/>
    <w:pPr>
      <w:spacing w:after="0" w:line="240" w:lineRule="auto"/>
      <w:ind w:right="454" w:firstLine="720"/>
      <w:jc w:val="both"/>
    </w:pPr>
    <w:rPr>
      <w:sz w:val="28"/>
    </w:rPr>
  </w:style>
  <w:style w:type="paragraph" w:customStyle="1" w:styleId="28">
    <w:name w:val="Абзац списка2"/>
    <w:basedOn w:val="a"/>
    <w:rsid w:val="007326A6"/>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7326A6"/>
  </w:style>
  <w:style w:type="numbering" w:customStyle="1" w:styleId="29">
    <w:name w:val="Нет списка2"/>
    <w:next w:val="a2"/>
    <w:uiPriority w:val="99"/>
    <w:semiHidden/>
    <w:unhideWhenUsed/>
    <w:rsid w:val="007326A6"/>
  </w:style>
  <w:style w:type="paragraph" w:customStyle="1" w:styleId="34">
    <w:name w:val="Знак3"/>
    <w:basedOn w:val="a"/>
    <w:rsid w:val="007326A6"/>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w:basedOn w:val="a"/>
    <w:rsid w:val="007326A6"/>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7326A6"/>
    <w:pPr>
      <w:shd w:val="clear" w:color="auto" w:fill="FFFFFF"/>
      <w:spacing w:after="0" w:line="0" w:lineRule="atLeast"/>
      <w:ind w:hanging="360"/>
    </w:pPr>
    <w:rPr>
      <w:color w:val="000000"/>
      <w:sz w:val="18"/>
      <w:szCs w:val="18"/>
    </w:rPr>
  </w:style>
  <w:style w:type="character" w:customStyle="1" w:styleId="43">
    <w:name w:val="Основной текст (4)"/>
    <w:rsid w:val="007326A6"/>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7326A6"/>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7326A6"/>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7326A6"/>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7326A6"/>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7326A6"/>
  </w:style>
  <w:style w:type="table" w:customStyle="1" w:styleId="83">
    <w:name w:val="Сетка таблицы8"/>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326A6"/>
  </w:style>
  <w:style w:type="numbering" w:customStyle="1" w:styleId="212">
    <w:name w:val="Нет списка21"/>
    <w:next w:val="a2"/>
    <w:uiPriority w:val="99"/>
    <w:semiHidden/>
    <w:unhideWhenUsed/>
    <w:rsid w:val="007326A6"/>
  </w:style>
  <w:style w:type="table" w:customStyle="1" w:styleId="112">
    <w:name w:val="Сетка таблицы1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7326A6"/>
  </w:style>
  <w:style w:type="table" w:customStyle="1" w:styleId="92">
    <w:name w:val="Сетка таблицы9"/>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7326A6"/>
  </w:style>
  <w:style w:type="numbering" w:customStyle="1" w:styleId="221">
    <w:name w:val="Нет списка22"/>
    <w:next w:val="a2"/>
    <w:uiPriority w:val="99"/>
    <w:semiHidden/>
    <w:unhideWhenUsed/>
    <w:rsid w:val="007326A6"/>
  </w:style>
  <w:style w:type="table" w:customStyle="1" w:styleId="121">
    <w:name w:val="Сетка таблицы1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7326A6"/>
  </w:style>
  <w:style w:type="table" w:customStyle="1" w:styleId="100">
    <w:name w:val="Сетка таблицы10"/>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7326A6"/>
  </w:style>
  <w:style w:type="numbering" w:customStyle="1" w:styleId="231">
    <w:name w:val="Нет списка23"/>
    <w:next w:val="a2"/>
    <w:uiPriority w:val="99"/>
    <w:semiHidden/>
    <w:unhideWhenUsed/>
    <w:rsid w:val="007326A6"/>
  </w:style>
  <w:style w:type="table" w:customStyle="1" w:styleId="132">
    <w:name w:val="Сетка таблицы1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Цветовое выделение"/>
    <w:uiPriority w:val="99"/>
    <w:rsid w:val="007326A6"/>
    <w:rPr>
      <w:b/>
      <w:color w:val="26282F"/>
    </w:rPr>
  </w:style>
  <w:style w:type="character" w:customStyle="1" w:styleId="afff8">
    <w:name w:val="Гипертекстовая ссылка"/>
    <w:uiPriority w:val="99"/>
    <w:rsid w:val="007326A6"/>
    <w:rPr>
      <w:rFonts w:cs="Times New Roman"/>
      <w:b w:val="0"/>
      <w:color w:val="106BBE"/>
    </w:rPr>
  </w:style>
  <w:style w:type="paragraph" w:customStyle="1" w:styleId="afff9">
    <w:name w:val="Нормальный (таблица)"/>
    <w:basedOn w:val="a"/>
    <w:next w:val="a"/>
    <w:uiPriority w:val="99"/>
    <w:rsid w:val="007326A6"/>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7326A6"/>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7326A6"/>
    <w:pPr>
      <w:spacing w:after="0" w:line="240" w:lineRule="auto"/>
      <w:jc w:val="both"/>
    </w:pPr>
    <w:rPr>
      <w:rFonts w:eastAsia="Cambria"/>
      <w:sz w:val="22"/>
      <w:szCs w:val="22"/>
      <w:lang w:eastAsia="en-US"/>
    </w:rPr>
  </w:style>
  <w:style w:type="character" w:customStyle="1" w:styleId="afffc">
    <w:name w:val="текст в таблице Знак"/>
    <w:link w:val="afffb"/>
    <w:rsid w:val="007326A6"/>
    <w:rPr>
      <w:rFonts w:ascii="Times New Roman" w:eastAsia="Cambria" w:hAnsi="Times New Roman" w:cs="Times New Roman"/>
    </w:rPr>
  </w:style>
  <w:style w:type="paragraph" w:customStyle="1" w:styleId="ConsPlusTitle">
    <w:name w:val="ConsPlusTitle"/>
    <w:rsid w:val="007326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numbering" w:customStyle="1" w:styleId="64">
    <w:name w:val="Нет списка6"/>
    <w:next w:val="a2"/>
    <w:uiPriority w:val="99"/>
    <w:semiHidden/>
    <w:unhideWhenUsed/>
    <w:rsid w:val="007326A6"/>
  </w:style>
  <w:style w:type="numbering" w:customStyle="1" w:styleId="150">
    <w:name w:val="Нет списка15"/>
    <w:next w:val="a2"/>
    <w:uiPriority w:val="99"/>
    <w:semiHidden/>
    <w:unhideWhenUsed/>
    <w:rsid w:val="007326A6"/>
  </w:style>
  <w:style w:type="table" w:customStyle="1" w:styleId="142">
    <w:name w:val="Сетка таблицы14"/>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Обычный НИОКР Знак"/>
    <w:basedOn w:val="a"/>
    <w:uiPriority w:val="99"/>
    <w:rsid w:val="007326A6"/>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7326A6"/>
    <w:rPr>
      <w:rFonts w:asciiTheme="majorHAnsi" w:eastAsiaTheme="majorEastAsia" w:hAnsiTheme="majorHAnsi" w:cstheme="majorBidi"/>
      <w:color w:val="2E74B5"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7326A6"/>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aliases w:val="H4 Знак1"/>
    <w:basedOn w:val="a0"/>
    <w:uiPriority w:val="99"/>
    <w:semiHidden/>
    <w:rsid w:val="007326A6"/>
    <w:rPr>
      <w:rFonts w:asciiTheme="majorHAnsi" w:eastAsiaTheme="majorEastAsia" w:hAnsiTheme="majorHAnsi" w:cstheme="majorBidi"/>
      <w:i/>
      <w:iCs/>
      <w:color w:val="2E74B5" w:themeColor="accent1" w:themeShade="BF"/>
    </w:rPr>
  </w:style>
  <w:style w:type="numbering" w:customStyle="1" w:styleId="1120">
    <w:name w:val="Нет списка112"/>
    <w:next w:val="a2"/>
    <w:uiPriority w:val="99"/>
    <w:semiHidden/>
    <w:unhideWhenUsed/>
    <w:rsid w:val="007326A6"/>
  </w:style>
  <w:style w:type="numbering" w:customStyle="1" w:styleId="241">
    <w:name w:val="Нет списка24"/>
    <w:next w:val="a2"/>
    <w:uiPriority w:val="99"/>
    <w:semiHidden/>
    <w:unhideWhenUsed/>
    <w:rsid w:val="007326A6"/>
  </w:style>
  <w:style w:type="numbering" w:customStyle="1" w:styleId="311">
    <w:name w:val="Нет списка31"/>
    <w:next w:val="a2"/>
    <w:uiPriority w:val="99"/>
    <w:semiHidden/>
    <w:unhideWhenUsed/>
    <w:rsid w:val="007326A6"/>
  </w:style>
  <w:style w:type="numbering" w:customStyle="1" w:styleId="1210">
    <w:name w:val="Нет списка121"/>
    <w:next w:val="a2"/>
    <w:uiPriority w:val="99"/>
    <w:semiHidden/>
    <w:unhideWhenUsed/>
    <w:rsid w:val="007326A6"/>
  </w:style>
  <w:style w:type="numbering" w:customStyle="1" w:styleId="2110">
    <w:name w:val="Нет списка211"/>
    <w:next w:val="a2"/>
    <w:uiPriority w:val="99"/>
    <w:semiHidden/>
    <w:unhideWhenUsed/>
    <w:rsid w:val="007326A6"/>
  </w:style>
  <w:style w:type="numbering" w:customStyle="1" w:styleId="412">
    <w:name w:val="Нет списка41"/>
    <w:next w:val="a2"/>
    <w:uiPriority w:val="99"/>
    <w:semiHidden/>
    <w:unhideWhenUsed/>
    <w:rsid w:val="007326A6"/>
  </w:style>
  <w:style w:type="numbering" w:customStyle="1" w:styleId="1310">
    <w:name w:val="Нет списка131"/>
    <w:next w:val="a2"/>
    <w:uiPriority w:val="99"/>
    <w:semiHidden/>
    <w:unhideWhenUsed/>
    <w:rsid w:val="007326A6"/>
  </w:style>
  <w:style w:type="numbering" w:customStyle="1" w:styleId="2210">
    <w:name w:val="Нет списка221"/>
    <w:next w:val="a2"/>
    <w:uiPriority w:val="99"/>
    <w:semiHidden/>
    <w:unhideWhenUsed/>
    <w:rsid w:val="007326A6"/>
  </w:style>
  <w:style w:type="numbering" w:customStyle="1" w:styleId="511">
    <w:name w:val="Нет списка51"/>
    <w:next w:val="a2"/>
    <w:uiPriority w:val="99"/>
    <w:semiHidden/>
    <w:unhideWhenUsed/>
    <w:rsid w:val="007326A6"/>
  </w:style>
  <w:style w:type="numbering" w:customStyle="1" w:styleId="1410">
    <w:name w:val="Нет списка141"/>
    <w:next w:val="a2"/>
    <w:uiPriority w:val="99"/>
    <w:semiHidden/>
    <w:unhideWhenUsed/>
    <w:rsid w:val="007326A6"/>
  </w:style>
  <w:style w:type="numbering" w:customStyle="1" w:styleId="2310">
    <w:name w:val="Нет списка231"/>
    <w:next w:val="a2"/>
    <w:uiPriority w:val="99"/>
    <w:semiHidden/>
    <w:unhideWhenUsed/>
    <w:rsid w:val="007326A6"/>
  </w:style>
  <w:style w:type="paragraph" w:styleId="2b">
    <w:name w:val="Body Text 2"/>
    <w:basedOn w:val="a"/>
    <w:link w:val="2c"/>
    <w:rsid w:val="007326A6"/>
    <w:pPr>
      <w:spacing w:after="0" w:line="240" w:lineRule="auto"/>
      <w:jc w:val="center"/>
    </w:pPr>
    <w:rPr>
      <w:sz w:val="24"/>
      <w:szCs w:val="24"/>
    </w:rPr>
  </w:style>
  <w:style w:type="character" w:customStyle="1" w:styleId="2c">
    <w:name w:val="Основной текст 2 Знак"/>
    <w:basedOn w:val="a0"/>
    <w:link w:val="2b"/>
    <w:rsid w:val="007326A6"/>
    <w:rPr>
      <w:rFonts w:ascii="Times New Roman" w:eastAsia="Times New Roman" w:hAnsi="Times New Roman" w:cs="Times New Roman"/>
      <w:sz w:val="24"/>
      <w:szCs w:val="24"/>
      <w:lang w:eastAsia="ru-RU"/>
    </w:rPr>
  </w:style>
  <w:style w:type="paragraph" w:styleId="afffe">
    <w:name w:val="List"/>
    <w:basedOn w:val="a"/>
    <w:rsid w:val="007326A6"/>
    <w:pPr>
      <w:spacing w:after="0" w:line="240" w:lineRule="auto"/>
      <w:ind w:left="283" w:hanging="283"/>
    </w:pPr>
    <w:rPr>
      <w:sz w:val="24"/>
      <w:szCs w:val="24"/>
    </w:rPr>
  </w:style>
  <w:style w:type="paragraph" w:styleId="2d">
    <w:name w:val="List 2"/>
    <w:basedOn w:val="a"/>
    <w:rsid w:val="007326A6"/>
    <w:pPr>
      <w:spacing w:after="0" w:line="240" w:lineRule="auto"/>
      <w:ind w:left="566" w:hanging="283"/>
    </w:pPr>
    <w:rPr>
      <w:sz w:val="24"/>
      <w:szCs w:val="24"/>
    </w:rPr>
  </w:style>
  <w:style w:type="paragraph" w:styleId="affff">
    <w:name w:val="Body Text First Indent"/>
    <w:basedOn w:val="afff4"/>
    <w:link w:val="affff0"/>
    <w:rsid w:val="007326A6"/>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7326A6"/>
    <w:rPr>
      <w:rFonts w:ascii="Times New Roman" w:eastAsia="Times New Roman" w:hAnsi="Times New Roman" w:cs="Times New Roman"/>
      <w:sz w:val="24"/>
      <w:szCs w:val="24"/>
      <w:lang w:eastAsia="ru-RU"/>
    </w:rPr>
  </w:style>
  <w:style w:type="paragraph" w:styleId="affff1">
    <w:name w:val="Plain Text"/>
    <w:basedOn w:val="a"/>
    <w:link w:val="affff2"/>
    <w:uiPriority w:val="99"/>
    <w:unhideWhenUsed/>
    <w:rsid w:val="007326A6"/>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7326A6"/>
    <w:rPr>
      <w:rFonts w:ascii="Calibri" w:eastAsia="Calibri" w:hAnsi="Calibri" w:cs="Times New Roman"/>
      <w:szCs w:val="21"/>
    </w:rPr>
  </w:style>
  <w:style w:type="character" w:customStyle="1" w:styleId="FontStyle15">
    <w:name w:val="Font Style15"/>
    <w:rsid w:val="007326A6"/>
    <w:rPr>
      <w:rFonts w:ascii="Times New Roman" w:hAnsi="Times New Roman" w:cs="Times New Roman" w:hint="default"/>
      <w:sz w:val="22"/>
      <w:szCs w:val="22"/>
    </w:rPr>
  </w:style>
  <w:style w:type="numbering" w:customStyle="1" w:styleId="74">
    <w:name w:val="Нет списка7"/>
    <w:next w:val="a2"/>
    <w:uiPriority w:val="99"/>
    <w:semiHidden/>
    <w:unhideWhenUsed/>
    <w:rsid w:val="007326A6"/>
  </w:style>
  <w:style w:type="numbering" w:customStyle="1" w:styleId="160">
    <w:name w:val="Нет списка16"/>
    <w:next w:val="a2"/>
    <w:uiPriority w:val="99"/>
    <w:semiHidden/>
    <w:unhideWhenUsed/>
    <w:rsid w:val="007326A6"/>
  </w:style>
  <w:style w:type="table" w:customStyle="1" w:styleId="151">
    <w:name w:val="Сетка таблицы15"/>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7326A6"/>
    <w:pPr>
      <w:numPr>
        <w:numId w:val="5"/>
      </w:numPr>
    </w:pPr>
  </w:style>
  <w:style w:type="numbering" w:customStyle="1" w:styleId="21">
    <w:name w:val="Стиль21"/>
    <w:rsid w:val="007326A6"/>
    <w:pPr>
      <w:numPr>
        <w:numId w:val="6"/>
      </w:numPr>
    </w:pPr>
  </w:style>
  <w:style w:type="numbering" w:customStyle="1" w:styleId="31">
    <w:name w:val="Стиль31"/>
    <w:rsid w:val="007326A6"/>
    <w:pPr>
      <w:numPr>
        <w:numId w:val="7"/>
      </w:numPr>
    </w:pPr>
  </w:style>
  <w:style w:type="numbering" w:customStyle="1" w:styleId="1130">
    <w:name w:val="Нет списка113"/>
    <w:next w:val="a2"/>
    <w:uiPriority w:val="99"/>
    <w:semiHidden/>
    <w:unhideWhenUsed/>
    <w:rsid w:val="007326A6"/>
  </w:style>
  <w:style w:type="numbering" w:customStyle="1" w:styleId="251">
    <w:name w:val="Нет списка25"/>
    <w:next w:val="a2"/>
    <w:uiPriority w:val="99"/>
    <w:semiHidden/>
    <w:unhideWhenUsed/>
    <w:rsid w:val="007326A6"/>
  </w:style>
  <w:style w:type="numbering" w:customStyle="1" w:styleId="321">
    <w:name w:val="Нет списка32"/>
    <w:next w:val="a2"/>
    <w:uiPriority w:val="99"/>
    <w:semiHidden/>
    <w:unhideWhenUsed/>
    <w:rsid w:val="007326A6"/>
  </w:style>
  <w:style w:type="numbering" w:customStyle="1" w:styleId="122">
    <w:name w:val="Нет списка122"/>
    <w:next w:val="a2"/>
    <w:uiPriority w:val="99"/>
    <w:semiHidden/>
    <w:unhideWhenUsed/>
    <w:rsid w:val="007326A6"/>
  </w:style>
  <w:style w:type="numbering" w:customStyle="1" w:styleId="2120">
    <w:name w:val="Нет списка212"/>
    <w:next w:val="a2"/>
    <w:uiPriority w:val="99"/>
    <w:semiHidden/>
    <w:unhideWhenUsed/>
    <w:rsid w:val="007326A6"/>
  </w:style>
  <w:style w:type="numbering" w:customStyle="1" w:styleId="421">
    <w:name w:val="Нет списка42"/>
    <w:next w:val="a2"/>
    <w:uiPriority w:val="99"/>
    <w:semiHidden/>
    <w:unhideWhenUsed/>
    <w:rsid w:val="007326A6"/>
  </w:style>
  <w:style w:type="numbering" w:customStyle="1" w:styleId="1320">
    <w:name w:val="Нет списка132"/>
    <w:next w:val="a2"/>
    <w:uiPriority w:val="99"/>
    <w:semiHidden/>
    <w:unhideWhenUsed/>
    <w:rsid w:val="007326A6"/>
  </w:style>
  <w:style w:type="numbering" w:customStyle="1" w:styleId="2220">
    <w:name w:val="Нет списка222"/>
    <w:next w:val="a2"/>
    <w:uiPriority w:val="99"/>
    <w:semiHidden/>
    <w:unhideWhenUsed/>
    <w:rsid w:val="007326A6"/>
  </w:style>
  <w:style w:type="numbering" w:customStyle="1" w:styleId="521">
    <w:name w:val="Нет списка52"/>
    <w:next w:val="a2"/>
    <w:uiPriority w:val="99"/>
    <w:semiHidden/>
    <w:unhideWhenUsed/>
    <w:rsid w:val="007326A6"/>
  </w:style>
  <w:style w:type="numbering" w:customStyle="1" w:styleId="1420">
    <w:name w:val="Нет списка142"/>
    <w:next w:val="a2"/>
    <w:uiPriority w:val="99"/>
    <w:semiHidden/>
    <w:unhideWhenUsed/>
    <w:rsid w:val="007326A6"/>
  </w:style>
  <w:style w:type="numbering" w:customStyle="1" w:styleId="2320">
    <w:name w:val="Нет списка232"/>
    <w:next w:val="a2"/>
    <w:uiPriority w:val="99"/>
    <w:semiHidden/>
    <w:unhideWhenUsed/>
    <w:rsid w:val="007326A6"/>
  </w:style>
  <w:style w:type="numbering" w:customStyle="1" w:styleId="84">
    <w:name w:val="Нет списка8"/>
    <w:next w:val="a2"/>
    <w:uiPriority w:val="99"/>
    <w:semiHidden/>
    <w:unhideWhenUsed/>
    <w:rsid w:val="007326A6"/>
  </w:style>
  <w:style w:type="numbering" w:customStyle="1" w:styleId="170">
    <w:name w:val="Нет списка17"/>
    <w:next w:val="a2"/>
    <w:uiPriority w:val="99"/>
    <w:semiHidden/>
    <w:unhideWhenUsed/>
    <w:rsid w:val="007326A6"/>
  </w:style>
  <w:style w:type="numbering" w:customStyle="1" w:styleId="93">
    <w:name w:val="Нет списка9"/>
    <w:next w:val="a2"/>
    <w:uiPriority w:val="99"/>
    <w:semiHidden/>
    <w:unhideWhenUsed/>
    <w:rsid w:val="007326A6"/>
  </w:style>
  <w:style w:type="numbering" w:customStyle="1" w:styleId="181">
    <w:name w:val="Нет списка18"/>
    <w:next w:val="a2"/>
    <w:uiPriority w:val="99"/>
    <w:semiHidden/>
    <w:unhideWhenUsed/>
    <w:rsid w:val="007326A6"/>
  </w:style>
  <w:style w:type="numbering" w:customStyle="1" w:styleId="114">
    <w:name w:val="Нет списка114"/>
    <w:next w:val="a2"/>
    <w:uiPriority w:val="99"/>
    <w:semiHidden/>
    <w:unhideWhenUsed/>
    <w:rsid w:val="007326A6"/>
  </w:style>
  <w:style w:type="numbering" w:customStyle="1" w:styleId="261">
    <w:name w:val="Нет списка26"/>
    <w:next w:val="a2"/>
    <w:uiPriority w:val="99"/>
    <w:semiHidden/>
    <w:unhideWhenUsed/>
    <w:rsid w:val="007326A6"/>
  </w:style>
  <w:style w:type="numbering" w:customStyle="1" w:styleId="331">
    <w:name w:val="Нет списка33"/>
    <w:next w:val="a2"/>
    <w:uiPriority w:val="99"/>
    <w:semiHidden/>
    <w:unhideWhenUsed/>
    <w:rsid w:val="007326A6"/>
  </w:style>
  <w:style w:type="numbering" w:customStyle="1" w:styleId="123">
    <w:name w:val="Нет списка123"/>
    <w:next w:val="a2"/>
    <w:uiPriority w:val="99"/>
    <w:semiHidden/>
    <w:unhideWhenUsed/>
    <w:rsid w:val="007326A6"/>
  </w:style>
  <w:style w:type="numbering" w:customStyle="1" w:styleId="2130">
    <w:name w:val="Нет списка213"/>
    <w:next w:val="a2"/>
    <w:uiPriority w:val="99"/>
    <w:semiHidden/>
    <w:unhideWhenUsed/>
    <w:rsid w:val="007326A6"/>
  </w:style>
  <w:style w:type="numbering" w:customStyle="1" w:styleId="431">
    <w:name w:val="Нет списка43"/>
    <w:next w:val="a2"/>
    <w:uiPriority w:val="99"/>
    <w:semiHidden/>
    <w:unhideWhenUsed/>
    <w:rsid w:val="007326A6"/>
  </w:style>
  <w:style w:type="numbering" w:customStyle="1" w:styleId="133">
    <w:name w:val="Нет списка133"/>
    <w:next w:val="a2"/>
    <w:uiPriority w:val="99"/>
    <w:semiHidden/>
    <w:unhideWhenUsed/>
    <w:rsid w:val="007326A6"/>
  </w:style>
  <w:style w:type="numbering" w:customStyle="1" w:styleId="223">
    <w:name w:val="Нет списка223"/>
    <w:next w:val="a2"/>
    <w:uiPriority w:val="99"/>
    <w:semiHidden/>
    <w:unhideWhenUsed/>
    <w:rsid w:val="007326A6"/>
  </w:style>
  <w:style w:type="numbering" w:customStyle="1" w:styleId="531">
    <w:name w:val="Нет списка53"/>
    <w:next w:val="a2"/>
    <w:uiPriority w:val="99"/>
    <w:semiHidden/>
    <w:unhideWhenUsed/>
    <w:rsid w:val="007326A6"/>
  </w:style>
  <w:style w:type="numbering" w:customStyle="1" w:styleId="143">
    <w:name w:val="Нет списка143"/>
    <w:next w:val="a2"/>
    <w:uiPriority w:val="99"/>
    <w:semiHidden/>
    <w:unhideWhenUsed/>
    <w:rsid w:val="007326A6"/>
  </w:style>
  <w:style w:type="numbering" w:customStyle="1" w:styleId="233">
    <w:name w:val="Нет списка233"/>
    <w:next w:val="a2"/>
    <w:uiPriority w:val="99"/>
    <w:semiHidden/>
    <w:unhideWhenUsed/>
    <w:rsid w:val="007326A6"/>
  </w:style>
  <w:style w:type="paragraph" w:customStyle="1" w:styleId="font9">
    <w:name w:val="font9"/>
    <w:basedOn w:val="a"/>
    <w:rsid w:val="007326A6"/>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7326A6"/>
    <w:pPr>
      <w:spacing w:before="100" w:beforeAutospacing="1" w:after="100" w:afterAutospacing="1" w:line="240" w:lineRule="auto"/>
    </w:pPr>
    <w:rPr>
      <w:rFonts w:ascii="Tahoma" w:hAnsi="Tahoma" w:cs="Tahoma"/>
      <w:color w:val="000000"/>
    </w:rPr>
  </w:style>
  <w:style w:type="paragraph" w:customStyle="1" w:styleId="font11">
    <w:name w:val="font11"/>
    <w:basedOn w:val="a"/>
    <w:rsid w:val="007326A6"/>
    <w:pPr>
      <w:spacing w:before="100" w:beforeAutospacing="1" w:after="100" w:afterAutospacing="1" w:line="240" w:lineRule="auto"/>
    </w:pPr>
  </w:style>
  <w:style w:type="paragraph" w:customStyle="1" w:styleId="font12">
    <w:name w:val="font12"/>
    <w:basedOn w:val="a"/>
    <w:rsid w:val="007326A6"/>
    <w:pPr>
      <w:spacing w:before="100" w:beforeAutospacing="1" w:after="100" w:afterAutospacing="1" w:line="240" w:lineRule="auto"/>
    </w:pPr>
    <w:rPr>
      <w:b/>
      <w:bCs/>
      <w:sz w:val="21"/>
      <w:szCs w:val="21"/>
    </w:rPr>
  </w:style>
  <w:style w:type="paragraph" w:customStyle="1" w:styleId="font13">
    <w:name w:val="font13"/>
    <w:basedOn w:val="a"/>
    <w:rsid w:val="007326A6"/>
    <w:pPr>
      <w:spacing w:before="100" w:beforeAutospacing="1" w:after="100" w:afterAutospacing="1" w:line="240" w:lineRule="auto"/>
    </w:pPr>
    <w:rPr>
      <w:b/>
      <w:bCs/>
    </w:rPr>
  </w:style>
  <w:style w:type="paragraph" w:customStyle="1" w:styleId="font14">
    <w:name w:val="font14"/>
    <w:basedOn w:val="a"/>
    <w:rsid w:val="007326A6"/>
    <w:pPr>
      <w:spacing w:before="100" w:beforeAutospacing="1" w:after="100" w:afterAutospacing="1" w:line="240" w:lineRule="auto"/>
    </w:pPr>
    <w:rPr>
      <w:sz w:val="24"/>
      <w:szCs w:val="24"/>
    </w:rPr>
  </w:style>
  <w:style w:type="paragraph" w:customStyle="1" w:styleId="font15">
    <w:name w:val="font15"/>
    <w:basedOn w:val="a"/>
    <w:rsid w:val="007326A6"/>
    <w:pPr>
      <w:spacing w:before="100" w:beforeAutospacing="1" w:after="100" w:afterAutospacing="1" w:line="240" w:lineRule="auto"/>
    </w:pPr>
    <w:rPr>
      <w:color w:val="0000FF"/>
    </w:rPr>
  </w:style>
  <w:style w:type="paragraph" w:customStyle="1" w:styleId="font16">
    <w:name w:val="font16"/>
    <w:basedOn w:val="a"/>
    <w:rsid w:val="007326A6"/>
    <w:pPr>
      <w:spacing w:before="100" w:beforeAutospacing="1" w:after="100" w:afterAutospacing="1" w:line="240" w:lineRule="auto"/>
    </w:pPr>
    <w:rPr>
      <w:color w:val="0000FF"/>
    </w:rPr>
  </w:style>
  <w:style w:type="paragraph" w:customStyle="1" w:styleId="font17">
    <w:name w:val="font17"/>
    <w:basedOn w:val="a"/>
    <w:rsid w:val="007326A6"/>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7326A6"/>
  </w:style>
  <w:style w:type="numbering" w:customStyle="1" w:styleId="191">
    <w:name w:val="Нет списка19"/>
    <w:next w:val="a2"/>
    <w:uiPriority w:val="99"/>
    <w:semiHidden/>
    <w:unhideWhenUsed/>
    <w:rsid w:val="007326A6"/>
  </w:style>
  <w:style w:type="numbering" w:customStyle="1" w:styleId="270">
    <w:name w:val="Нет списка27"/>
    <w:next w:val="a2"/>
    <w:uiPriority w:val="99"/>
    <w:semiHidden/>
    <w:unhideWhenUsed/>
    <w:rsid w:val="007326A6"/>
  </w:style>
  <w:style w:type="table" w:customStyle="1" w:styleId="161">
    <w:name w:val="Сетка таблицы16"/>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Базовый"/>
    <w:rsid w:val="007326A6"/>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paragraph" w:customStyle="1" w:styleId="xl179">
    <w:name w:val="xl179"/>
    <w:basedOn w:val="a"/>
    <w:rsid w:val="007326A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7326A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7326A6"/>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7326A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7326A6"/>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7326A6"/>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7326A6"/>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7326A6"/>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7326A6"/>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7326A6"/>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7326A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7326A6"/>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7326A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7326A6"/>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7326A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7326A6"/>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7326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26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26A6"/>
    <w:pPr>
      <w:widowControl w:val="0"/>
      <w:autoSpaceDE w:val="0"/>
      <w:autoSpaceDN w:val="0"/>
      <w:spacing w:after="0" w:line="240" w:lineRule="auto"/>
    </w:pPr>
    <w:rPr>
      <w:rFonts w:ascii="Tahoma" w:eastAsia="Times New Roman" w:hAnsi="Tahoma" w:cs="Tahoma"/>
      <w:sz w:val="26"/>
      <w:szCs w:val="20"/>
      <w:lang w:eastAsia="ru-RU"/>
    </w:rPr>
  </w:style>
  <w:style w:type="numbering" w:customStyle="1" w:styleId="200">
    <w:name w:val="Нет списка20"/>
    <w:next w:val="a2"/>
    <w:uiPriority w:val="99"/>
    <w:semiHidden/>
    <w:unhideWhenUsed/>
    <w:rsid w:val="007326A6"/>
  </w:style>
  <w:style w:type="numbering" w:customStyle="1" w:styleId="1100">
    <w:name w:val="Нет списка110"/>
    <w:next w:val="a2"/>
    <w:uiPriority w:val="99"/>
    <w:semiHidden/>
    <w:unhideWhenUsed/>
    <w:rsid w:val="007326A6"/>
  </w:style>
  <w:style w:type="numbering" w:customStyle="1" w:styleId="280">
    <w:name w:val="Нет списка28"/>
    <w:next w:val="a2"/>
    <w:uiPriority w:val="99"/>
    <w:semiHidden/>
    <w:unhideWhenUsed/>
    <w:rsid w:val="007326A6"/>
  </w:style>
  <w:style w:type="table" w:customStyle="1" w:styleId="171">
    <w:name w:val="Сетка таблицы17"/>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7326A6"/>
  </w:style>
  <w:style w:type="numbering" w:customStyle="1" w:styleId="115">
    <w:name w:val="Нет списка115"/>
    <w:next w:val="a2"/>
    <w:uiPriority w:val="99"/>
    <w:semiHidden/>
    <w:unhideWhenUsed/>
    <w:rsid w:val="007326A6"/>
  </w:style>
  <w:style w:type="numbering" w:customStyle="1" w:styleId="2100">
    <w:name w:val="Нет списка210"/>
    <w:next w:val="a2"/>
    <w:uiPriority w:val="99"/>
    <w:semiHidden/>
    <w:unhideWhenUsed/>
    <w:rsid w:val="007326A6"/>
  </w:style>
  <w:style w:type="table" w:customStyle="1" w:styleId="182">
    <w:name w:val="Сетка таблицы18"/>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7326A6"/>
  </w:style>
  <w:style w:type="numbering" w:customStyle="1" w:styleId="340">
    <w:name w:val="Нет списка34"/>
    <w:next w:val="a2"/>
    <w:uiPriority w:val="99"/>
    <w:semiHidden/>
    <w:unhideWhenUsed/>
    <w:rsid w:val="007326A6"/>
  </w:style>
  <w:style w:type="numbering" w:customStyle="1" w:styleId="116">
    <w:name w:val="Нет списка116"/>
    <w:next w:val="a2"/>
    <w:uiPriority w:val="99"/>
    <w:semiHidden/>
    <w:unhideWhenUsed/>
    <w:rsid w:val="007326A6"/>
  </w:style>
  <w:style w:type="table" w:customStyle="1" w:styleId="192">
    <w:name w:val="Сетка таблицы19"/>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7326A6"/>
  </w:style>
  <w:style w:type="numbering" w:customStyle="1" w:styleId="224">
    <w:name w:val="Стиль22"/>
    <w:rsid w:val="007326A6"/>
  </w:style>
  <w:style w:type="numbering" w:customStyle="1" w:styleId="322">
    <w:name w:val="Стиль32"/>
    <w:rsid w:val="007326A6"/>
  </w:style>
  <w:style w:type="numbering" w:customStyle="1" w:styleId="117">
    <w:name w:val="Нет списка117"/>
    <w:next w:val="a2"/>
    <w:uiPriority w:val="99"/>
    <w:semiHidden/>
    <w:unhideWhenUsed/>
    <w:rsid w:val="007326A6"/>
  </w:style>
  <w:style w:type="numbering" w:customStyle="1" w:styleId="2140">
    <w:name w:val="Нет списка214"/>
    <w:next w:val="a2"/>
    <w:uiPriority w:val="99"/>
    <w:semiHidden/>
    <w:unhideWhenUsed/>
    <w:rsid w:val="007326A6"/>
  </w:style>
  <w:style w:type="numbering" w:customStyle="1" w:styleId="350">
    <w:name w:val="Нет списка35"/>
    <w:next w:val="a2"/>
    <w:uiPriority w:val="99"/>
    <w:semiHidden/>
    <w:unhideWhenUsed/>
    <w:rsid w:val="007326A6"/>
  </w:style>
  <w:style w:type="numbering" w:customStyle="1" w:styleId="1240">
    <w:name w:val="Нет списка124"/>
    <w:next w:val="a2"/>
    <w:uiPriority w:val="99"/>
    <w:semiHidden/>
    <w:unhideWhenUsed/>
    <w:rsid w:val="007326A6"/>
  </w:style>
  <w:style w:type="numbering" w:customStyle="1" w:styleId="215">
    <w:name w:val="Нет списка215"/>
    <w:next w:val="a2"/>
    <w:uiPriority w:val="99"/>
    <w:semiHidden/>
    <w:unhideWhenUsed/>
    <w:rsid w:val="007326A6"/>
  </w:style>
  <w:style w:type="numbering" w:customStyle="1" w:styleId="440">
    <w:name w:val="Нет списка44"/>
    <w:next w:val="a2"/>
    <w:uiPriority w:val="99"/>
    <w:semiHidden/>
    <w:unhideWhenUsed/>
    <w:rsid w:val="007326A6"/>
  </w:style>
  <w:style w:type="numbering" w:customStyle="1" w:styleId="134">
    <w:name w:val="Нет списка134"/>
    <w:next w:val="a2"/>
    <w:uiPriority w:val="99"/>
    <w:semiHidden/>
    <w:unhideWhenUsed/>
    <w:rsid w:val="007326A6"/>
  </w:style>
  <w:style w:type="numbering" w:customStyle="1" w:styleId="2240">
    <w:name w:val="Нет списка224"/>
    <w:next w:val="a2"/>
    <w:uiPriority w:val="99"/>
    <w:semiHidden/>
    <w:unhideWhenUsed/>
    <w:rsid w:val="007326A6"/>
  </w:style>
  <w:style w:type="numbering" w:customStyle="1" w:styleId="54">
    <w:name w:val="Нет списка54"/>
    <w:next w:val="a2"/>
    <w:uiPriority w:val="99"/>
    <w:semiHidden/>
    <w:unhideWhenUsed/>
    <w:rsid w:val="007326A6"/>
  </w:style>
  <w:style w:type="numbering" w:customStyle="1" w:styleId="144">
    <w:name w:val="Нет списка144"/>
    <w:next w:val="a2"/>
    <w:uiPriority w:val="99"/>
    <w:semiHidden/>
    <w:unhideWhenUsed/>
    <w:rsid w:val="007326A6"/>
  </w:style>
  <w:style w:type="numbering" w:customStyle="1" w:styleId="234">
    <w:name w:val="Нет списка234"/>
    <w:next w:val="a2"/>
    <w:uiPriority w:val="99"/>
    <w:semiHidden/>
    <w:unhideWhenUsed/>
    <w:rsid w:val="007326A6"/>
  </w:style>
  <w:style w:type="paragraph" w:styleId="affff4">
    <w:name w:val="Document Map"/>
    <w:basedOn w:val="a"/>
    <w:link w:val="affff5"/>
    <w:uiPriority w:val="99"/>
    <w:semiHidden/>
    <w:unhideWhenUsed/>
    <w:rsid w:val="007326A6"/>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7326A6"/>
    <w:rPr>
      <w:rFonts w:ascii="Tahoma" w:hAnsi="Tahoma" w:cs="Tahoma"/>
      <w:sz w:val="16"/>
      <w:szCs w:val="16"/>
    </w:rPr>
  </w:style>
  <w:style w:type="numbering" w:customStyle="1" w:styleId="360">
    <w:name w:val="Нет списка36"/>
    <w:next w:val="a2"/>
    <w:uiPriority w:val="99"/>
    <w:semiHidden/>
    <w:unhideWhenUsed/>
    <w:rsid w:val="007326A6"/>
  </w:style>
  <w:style w:type="numbering" w:customStyle="1" w:styleId="118">
    <w:name w:val="Нет списка118"/>
    <w:next w:val="a2"/>
    <w:uiPriority w:val="99"/>
    <w:semiHidden/>
    <w:unhideWhenUsed/>
    <w:rsid w:val="007326A6"/>
  </w:style>
  <w:style w:type="table" w:customStyle="1" w:styleId="201">
    <w:name w:val="Сетка таблицы20"/>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326A6"/>
  </w:style>
  <w:style w:type="numbering" w:customStyle="1" w:styleId="216">
    <w:name w:val="Нет списка216"/>
    <w:next w:val="a2"/>
    <w:uiPriority w:val="99"/>
    <w:semiHidden/>
    <w:unhideWhenUsed/>
    <w:rsid w:val="007326A6"/>
  </w:style>
  <w:style w:type="numbering" w:customStyle="1" w:styleId="37">
    <w:name w:val="Нет списка37"/>
    <w:next w:val="a2"/>
    <w:uiPriority w:val="99"/>
    <w:semiHidden/>
    <w:unhideWhenUsed/>
    <w:rsid w:val="007326A6"/>
  </w:style>
  <w:style w:type="numbering" w:customStyle="1" w:styleId="125">
    <w:name w:val="Нет списка125"/>
    <w:next w:val="a2"/>
    <w:uiPriority w:val="99"/>
    <w:semiHidden/>
    <w:unhideWhenUsed/>
    <w:rsid w:val="007326A6"/>
  </w:style>
  <w:style w:type="numbering" w:customStyle="1" w:styleId="217">
    <w:name w:val="Нет списка217"/>
    <w:next w:val="a2"/>
    <w:uiPriority w:val="99"/>
    <w:semiHidden/>
    <w:unhideWhenUsed/>
    <w:rsid w:val="007326A6"/>
  </w:style>
  <w:style w:type="numbering" w:customStyle="1" w:styleId="450">
    <w:name w:val="Нет списка45"/>
    <w:next w:val="a2"/>
    <w:uiPriority w:val="99"/>
    <w:semiHidden/>
    <w:unhideWhenUsed/>
    <w:rsid w:val="007326A6"/>
  </w:style>
  <w:style w:type="numbering" w:customStyle="1" w:styleId="135">
    <w:name w:val="Нет списка135"/>
    <w:next w:val="a2"/>
    <w:uiPriority w:val="99"/>
    <w:semiHidden/>
    <w:unhideWhenUsed/>
    <w:rsid w:val="007326A6"/>
  </w:style>
  <w:style w:type="numbering" w:customStyle="1" w:styleId="225">
    <w:name w:val="Нет списка225"/>
    <w:next w:val="a2"/>
    <w:uiPriority w:val="99"/>
    <w:semiHidden/>
    <w:unhideWhenUsed/>
    <w:rsid w:val="007326A6"/>
  </w:style>
  <w:style w:type="numbering" w:customStyle="1" w:styleId="55">
    <w:name w:val="Нет списка55"/>
    <w:next w:val="a2"/>
    <w:uiPriority w:val="99"/>
    <w:semiHidden/>
    <w:unhideWhenUsed/>
    <w:rsid w:val="007326A6"/>
  </w:style>
  <w:style w:type="numbering" w:customStyle="1" w:styleId="145">
    <w:name w:val="Нет списка145"/>
    <w:next w:val="a2"/>
    <w:uiPriority w:val="99"/>
    <w:semiHidden/>
    <w:unhideWhenUsed/>
    <w:rsid w:val="007326A6"/>
  </w:style>
  <w:style w:type="numbering" w:customStyle="1" w:styleId="235">
    <w:name w:val="Нет списка235"/>
    <w:next w:val="a2"/>
    <w:uiPriority w:val="99"/>
    <w:semiHidden/>
    <w:unhideWhenUsed/>
    <w:rsid w:val="007326A6"/>
  </w:style>
  <w:style w:type="character" w:customStyle="1" w:styleId="2e">
    <w:name w:val="Основной текст (2)_"/>
    <w:basedOn w:val="a0"/>
    <w:link w:val="2f"/>
    <w:rsid w:val="007326A6"/>
    <w:rPr>
      <w:shd w:val="clear" w:color="auto" w:fill="FFFFFF"/>
    </w:rPr>
  </w:style>
  <w:style w:type="paragraph" w:customStyle="1" w:styleId="2f">
    <w:name w:val="Основной текст (2)"/>
    <w:basedOn w:val="a"/>
    <w:link w:val="2e"/>
    <w:rsid w:val="007326A6"/>
    <w:pPr>
      <w:widowControl w:val="0"/>
      <w:shd w:val="clear" w:color="auto" w:fill="FFFFFF"/>
      <w:spacing w:after="0" w:line="293" w:lineRule="exact"/>
      <w:ind w:hanging="300"/>
      <w:jc w:val="both"/>
    </w:pPr>
    <w:rPr>
      <w:rFonts w:asciiTheme="minorHAnsi" w:eastAsiaTheme="minorHAnsi" w:hAnsiTheme="minorHAnsi" w:cstheme="minorBidi"/>
      <w:sz w:val="22"/>
      <w:szCs w:val="22"/>
      <w:lang w:eastAsia="en-US"/>
    </w:rPr>
  </w:style>
  <w:style w:type="paragraph" w:customStyle="1" w:styleId="formattext">
    <w:name w:val="formattext"/>
    <w:basedOn w:val="a"/>
    <w:rsid w:val="007326A6"/>
    <w:pPr>
      <w:spacing w:before="100" w:beforeAutospacing="1" w:after="100" w:afterAutospacing="1" w:line="240" w:lineRule="auto"/>
    </w:pPr>
    <w:rPr>
      <w:sz w:val="24"/>
      <w:szCs w:val="24"/>
    </w:rPr>
  </w:style>
  <w:style w:type="paragraph" w:customStyle="1" w:styleId="1f5">
    <w:name w:val="Обычный1"/>
    <w:qFormat/>
    <w:rsid w:val="00B66BCC"/>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character" w:customStyle="1" w:styleId="affff6">
    <w:name w:val="Привязка сноски"/>
    <w:rsid w:val="00B66BCC"/>
    <w:rPr>
      <w:vertAlign w:val="superscript"/>
    </w:rPr>
  </w:style>
  <w:style w:type="character" w:customStyle="1" w:styleId="affff7">
    <w:name w:val="Символ сноски"/>
    <w:qFormat/>
    <w:rsid w:val="00B66BCC"/>
  </w:style>
  <w:style w:type="character" w:customStyle="1" w:styleId="2f0">
    <w:name w:val="Заголовок №2_"/>
    <w:basedOn w:val="a0"/>
    <w:link w:val="2f1"/>
    <w:rsid w:val="005D56F6"/>
    <w:rPr>
      <w:rFonts w:ascii="Times New Roman" w:eastAsia="Times New Roman" w:hAnsi="Times New Roman" w:cs="Times New Roman"/>
      <w:b/>
      <w:bCs/>
    </w:rPr>
  </w:style>
  <w:style w:type="paragraph" w:customStyle="1" w:styleId="2f1">
    <w:name w:val="Заголовок №2"/>
    <w:basedOn w:val="a"/>
    <w:link w:val="2f0"/>
    <w:rsid w:val="005D56F6"/>
    <w:pPr>
      <w:widowControl w:val="0"/>
      <w:spacing w:after="270" w:line="259" w:lineRule="auto"/>
      <w:ind w:left="2170"/>
      <w:jc w:val="center"/>
      <w:outlineLvl w:val="1"/>
    </w:pPr>
    <w:rPr>
      <w:b/>
      <w:bCs/>
      <w:sz w:val="22"/>
      <w:szCs w:val="22"/>
      <w:lang w:eastAsia="en-US"/>
    </w:rPr>
  </w:style>
  <w:style w:type="character" w:customStyle="1" w:styleId="ConsPlusNormal0">
    <w:name w:val="ConsPlusNormal Знак"/>
    <w:link w:val="ConsPlusNormal"/>
    <w:locked/>
    <w:rsid w:val="00E20293"/>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59892">
      <w:bodyDiv w:val="1"/>
      <w:marLeft w:val="0"/>
      <w:marRight w:val="0"/>
      <w:marTop w:val="0"/>
      <w:marBottom w:val="0"/>
      <w:divBdr>
        <w:top w:val="none" w:sz="0" w:space="0" w:color="auto"/>
        <w:left w:val="none" w:sz="0" w:space="0" w:color="auto"/>
        <w:bottom w:val="none" w:sz="0" w:space="0" w:color="auto"/>
        <w:right w:val="none" w:sz="0" w:space="0" w:color="auto"/>
      </w:divBdr>
    </w:div>
    <w:div w:id="1112482330">
      <w:bodyDiv w:val="1"/>
      <w:marLeft w:val="0"/>
      <w:marRight w:val="0"/>
      <w:marTop w:val="0"/>
      <w:marBottom w:val="0"/>
      <w:divBdr>
        <w:top w:val="none" w:sz="0" w:space="0" w:color="auto"/>
        <w:left w:val="none" w:sz="0" w:space="0" w:color="auto"/>
        <w:bottom w:val="none" w:sz="0" w:space="0" w:color="auto"/>
        <w:right w:val="none" w:sz="0" w:space="0" w:color="auto"/>
      </w:divBdr>
    </w:div>
    <w:div w:id="1133214034">
      <w:bodyDiv w:val="1"/>
      <w:marLeft w:val="0"/>
      <w:marRight w:val="0"/>
      <w:marTop w:val="0"/>
      <w:marBottom w:val="0"/>
      <w:divBdr>
        <w:top w:val="none" w:sz="0" w:space="0" w:color="auto"/>
        <w:left w:val="none" w:sz="0" w:space="0" w:color="auto"/>
        <w:bottom w:val="none" w:sz="0" w:space="0" w:color="auto"/>
        <w:right w:val="none" w:sz="0" w:space="0" w:color="auto"/>
      </w:divBdr>
    </w:div>
    <w:div w:id="11419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06C39-68B0-4579-8F59-E0700A88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15461</Words>
  <Characters>88133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 Трямкина</dc:creator>
  <cp:keywords/>
  <dc:description/>
  <cp:lastModifiedBy>Баркетова Марина Викторовна</cp:lastModifiedBy>
  <cp:revision>2</cp:revision>
  <cp:lastPrinted>2025-03-14T12:08:00Z</cp:lastPrinted>
  <dcterms:created xsi:type="dcterms:W3CDTF">2025-03-27T07:18:00Z</dcterms:created>
  <dcterms:modified xsi:type="dcterms:W3CDTF">2025-03-27T07:18:00Z</dcterms:modified>
</cp:coreProperties>
</file>