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555" w:rsidRPr="003B0E18" w:rsidRDefault="00AD4555" w:rsidP="00AD4555">
      <w:pPr>
        <w:ind w:left="-1134" w:right="-1133"/>
        <w:jc w:val="center"/>
        <w:rPr>
          <w:rFonts w:ascii="Arial" w:eastAsiaTheme="minorEastAsia" w:hAnsi="Arial" w:cs="Arial"/>
          <w:bCs/>
          <w:noProof/>
          <w:w w:val="115"/>
        </w:rPr>
      </w:pPr>
      <w:r w:rsidRPr="003B0E18">
        <w:rPr>
          <w:rFonts w:ascii="Arial" w:eastAsiaTheme="minorEastAsia" w:hAnsi="Arial" w:cs="Arial"/>
          <w:bCs/>
          <w:noProof/>
          <w:w w:val="115"/>
        </w:rPr>
        <w:t>АДМИНИСТРАЦИЯ</w:t>
      </w:r>
    </w:p>
    <w:p w:rsidR="00AD4555" w:rsidRPr="003B0E18" w:rsidRDefault="00AD4555" w:rsidP="00AD4555">
      <w:pPr>
        <w:ind w:left="-1134" w:right="-1133"/>
        <w:jc w:val="center"/>
        <w:rPr>
          <w:rFonts w:ascii="Arial" w:eastAsiaTheme="minorEastAsia" w:hAnsi="Arial" w:cs="Arial"/>
          <w:bCs/>
          <w:spacing w:val="10"/>
          <w:w w:val="115"/>
        </w:rPr>
      </w:pPr>
      <w:r w:rsidRPr="003B0E18">
        <w:rPr>
          <w:rFonts w:ascii="Arial" w:eastAsiaTheme="minorEastAsia" w:hAnsi="Arial" w:cs="Arial"/>
          <w:bCs/>
          <w:noProof/>
          <w:spacing w:val="10"/>
          <w:w w:val="115"/>
        </w:rPr>
        <w:t>МУНИЦИПАЛЬНОГО ОБРАЗОВАНИЯ</w:t>
      </w:r>
    </w:p>
    <w:p w:rsidR="00AD4555" w:rsidRPr="003B0E18" w:rsidRDefault="00AD4555" w:rsidP="00AD4555">
      <w:pPr>
        <w:ind w:left="-1134" w:right="-1133"/>
        <w:jc w:val="center"/>
        <w:rPr>
          <w:rFonts w:ascii="Arial" w:eastAsiaTheme="minorEastAsia" w:hAnsi="Arial" w:cs="Arial"/>
          <w:bCs/>
          <w:spacing w:val="10"/>
          <w:w w:val="115"/>
        </w:rPr>
      </w:pPr>
      <w:r w:rsidRPr="003B0E18">
        <w:rPr>
          <w:rFonts w:ascii="Arial" w:eastAsiaTheme="minorEastAsia" w:hAnsi="Arial" w:cs="Arial"/>
          <w:bCs/>
          <w:noProof/>
          <w:spacing w:val="10"/>
          <w:w w:val="115"/>
        </w:rPr>
        <w:t>ГОРОДСКОЙ ОКРУГ ЛЮБЕРЦЫ</w:t>
      </w:r>
      <w:r w:rsidRPr="003B0E18">
        <w:rPr>
          <w:rFonts w:ascii="Arial" w:eastAsiaTheme="minorEastAsia" w:hAnsi="Arial" w:cs="Arial"/>
          <w:bCs/>
          <w:spacing w:val="10"/>
          <w:w w:val="115"/>
        </w:rPr>
        <w:br/>
      </w:r>
      <w:r w:rsidRPr="003B0E18">
        <w:rPr>
          <w:rFonts w:ascii="Arial" w:eastAsiaTheme="minorEastAsia" w:hAnsi="Arial" w:cs="Arial"/>
          <w:bCs/>
          <w:noProof/>
          <w:spacing w:val="10"/>
          <w:w w:val="115"/>
        </w:rPr>
        <w:t>МОСКОВСКОЙ ОБЛАСТИ</w:t>
      </w:r>
    </w:p>
    <w:p w:rsidR="00AD4555" w:rsidRPr="003B0E18" w:rsidRDefault="00AD4555" w:rsidP="00AD4555">
      <w:pPr>
        <w:ind w:left="-1134" w:right="-1133"/>
        <w:jc w:val="center"/>
        <w:rPr>
          <w:rFonts w:ascii="Arial" w:eastAsiaTheme="minorEastAsia" w:hAnsi="Arial" w:cs="Arial"/>
          <w:bCs/>
          <w:w w:val="115"/>
        </w:rPr>
      </w:pPr>
    </w:p>
    <w:p w:rsidR="00AD4555" w:rsidRPr="003B0E18" w:rsidRDefault="00AD4555" w:rsidP="00AD4555">
      <w:pPr>
        <w:ind w:left="-1134" w:right="-1133"/>
        <w:jc w:val="center"/>
        <w:rPr>
          <w:rFonts w:ascii="Arial" w:eastAsiaTheme="minorEastAsia" w:hAnsi="Arial" w:cs="Arial"/>
          <w:bCs/>
          <w:w w:val="115"/>
        </w:rPr>
      </w:pPr>
      <w:r w:rsidRPr="003B0E18">
        <w:rPr>
          <w:rFonts w:ascii="Arial" w:eastAsiaTheme="minorEastAsia" w:hAnsi="Arial" w:cs="Arial"/>
          <w:bCs/>
          <w:w w:val="115"/>
        </w:rPr>
        <w:t>ПОСТАНОВЛЕНИЕ</w:t>
      </w:r>
    </w:p>
    <w:p w:rsidR="00AD4555" w:rsidRPr="003B0E18" w:rsidRDefault="00AD4555" w:rsidP="00AD4555">
      <w:pPr>
        <w:ind w:left="-567"/>
        <w:rPr>
          <w:rFonts w:ascii="Arial" w:eastAsiaTheme="minorEastAsia" w:hAnsi="Arial" w:cs="Arial"/>
        </w:rPr>
      </w:pPr>
    </w:p>
    <w:p w:rsidR="00AD4555" w:rsidRPr="003B0E18" w:rsidRDefault="00AD4555" w:rsidP="00AD4555">
      <w:pPr>
        <w:tabs>
          <w:tab w:val="left" w:pos="9072"/>
        </w:tabs>
        <w:ind w:right="-1133"/>
        <w:rPr>
          <w:rFonts w:ascii="Arial" w:eastAsiaTheme="minorEastAsia" w:hAnsi="Arial" w:cs="Arial"/>
        </w:rPr>
      </w:pPr>
      <w:r w:rsidRPr="003B0E18">
        <w:rPr>
          <w:rFonts w:ascii="Arial" w:eastAsiaTheme="minorEastAsia" w:hAnsi="Arial" w:cs="Arial"/>
        </w:rPr>
        <w:t>19.03.2021                                                                                                                № 828-ПА</w:t>
      </w:r>
    </w:p>
    <w:p w:rsidR="00AD4555" w:rsidRPr="003B0E18" w:rsidRDefault="00AD4555" w:rsidP="00AD4555">
      <w:pPr>
        <w:jc w:val="center"/>
        <w:rPr>
          <w:rFonts w:ascii="Arial" w:eastAsiaTheme="minorEastAsia" w:hAnsi="Arial" w:cs="Arial"/>
        </w:rPr>
      </w:pPr>
    </w:p>
    <w:p w:rsidR="00AD4555" w:rsidRPr="003B0E18" w:rsidRDefault="00AD4555" w:rsidP="00AD4555">
      <w:pPr>
        <w:ind w:left="-1134" w:right="-1133"/>
        <w:jc w:val="center"/>
        <w:rPr>
          <w:rFonts w:ascii="Arial" w:eastAsiaTheme="minorEastAsia" w:hAnsi="Arial" w:cs="Arial"/>
        </w:rPr>
      </w:pPr>
      <w:r w:rsidRPr="003B0E18">
        <w:rPr>
          <w:rFonts w:ascii="Arial" w:eastAsiaTheme="minorEastAsia" w:hAnsi="Arial" w:cs="Arial"/>
        </w:rPr>
        <w:t>г. Люберцы</w:t>
      </w:r>
    </w:p>
    <w:p w:rsidR="00AD4555" w:rsidRPr="003B0E18" w:rsidRDefault="00AD4555" w:rsidP="00AD4555">
      <w:pPr>
        <w:jc w:val="both"/>
        <w:rPr>
          <w:rFonts w:ascii="Arial" w:hAnsi="Arial" w:cs="Arial"/>
        </w:rPr>
      </w:pPr>
    </w:p>
    <w:p w:rsidR="00AD4555" w:rsidRPr="003B0E18" w:rsidRDefault="00AD4555" w:rsidP="00AD4555">
      <w:pPr>
        <w:jc w:val="center"/>
        <w:rPr>
          <w:rFonts w:ascii="Arial" w:hAnsi="Arial" w:cs="Arial"/>
          <w:b/>
        </w:rPr>
      </w:pPr>
      <w:r w:rsidRPr="003B0E18">
        <w:rPr>
          <w:rFonts w:ascii="Arial" w:hAnsi="Arial" w:cs="Arial"/>
          <w:b/>
        </w:rPr>
        <w:t>О внесении изменений в схему санитарной очистки территории городского округа Люберцы, утвержденную Постановлением администрации городского округа Люберцы от 15.01.2020 № 31-ПА</w:t>
      </w:r>
    </w:p>
    <w:p w:rsidR="00AD4555" w:rsidRPr="003B0E18" w:rsidRDefault="00AD4555" w:rsidP="00AD4555">
      <w:pPr>
        <w:pStyle w:val="1"/>
        <w:shd w:val="clear" w:color="auto" w:fill="FFFFFF" w:themeFill="background1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  <w:r w:rsidRPr="003B0E18">
        <w:rPr>
          <w:rFonts w:ascii="Arial" w:hAnsi="Arial" w:cs="Arial"/>
          <w:b w:val="0"/>
          <w:sz w:val="24"/>
          <w:szCs w:val="24"/>
        </w:rPr>
        <w:tab/>
      </w:r>
      <w:proofErr w:type="gramStart"/>
      <w:r w:rsidRPr="003B0E18">
        <w:rPr>
          <w:rFonts w:ascii="Arial" w:hAnsi="Arial" w:cs="Arial"/>
          <w:b w:val="0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 30.12.2014 № 191/2014-ОЗ «О регулировании дополнительных вопросов в сфере благоустройства в Московской области», Уставом муниципального образования городской округ Люберцы Московской области, Правилами благоустройства территории городского округа Люберцы Московской области, утвержденными Решением Совета депутатов городского округа Люберцы Московской области от</w:t>
      </w:r>
      <w:proofErr w:type="gramEnd"/>
      <w:r w:rsidRPr="003B0E18">
        <w:rPr>
          <w:rFonts w:ascii="Arial" w:hAnsi="Arial" w:cs="Arial"/>
          <w:b w:val="0"/>
          <w:sz w:val="24"/>
          <w:szCs w:val="24"/>
        </w:rPr>
        <w:t xml:space="preserve"> 14.11.2018                 № 246/28, постановляю:</w:t>
      </w:r>
    </w:p>
    <w:p w:rsidR="00AD4555" w:rsidRPr="003B0E18" w:rsidRDefault="00AD4555" w:rsidP="00AD4555">
      <w:pPr>
        <w:pStyle w:val="1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  <w:r w:rsidRPr="003B0E18">
        <w:rPr>
          <w:rFonts w:ascii="Arial" w:hAnsi="Arial" w:cs="Arial"/>
          <w:b w:val="0"/>
          <w:sz w:val="24"/>
          <w:szCs w:val="24"/>
        </w:rPr>
        <w:t xml:space="preserve">1. Внести изменения в схему санитарной очистки территории городского округа Люберцы, утвержденную Постановлением администрации муниципального образования городской округ Люберцы (далее – Схема), утвердив  Приложение № 1 к Схеме в новой редакции (прилагается). </w:t>
      </w:r>
    </w:p>
    <w:p w:rsidR="00AD4555" w:rsidRPr="003B0E18" w:rsidRDefault="00AD4555" w:rsidP="00AD4555">
      <w:pPr>
        <w:pStyle w:val="1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  <w:r w:rsidRPr="003B0E18">
        <w:rPr>
          <w:rFonts w:ascii="Arial" w:hAnsi="Arial" w:cs="Arial"/>
          <w:b w:val="0"/>
          <w:sz w:val="24"/>
          <w:szCs w:val="24"/>
        </w:rPr>
        <w:t xml:space="preserve">2. 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AD4555" w:rsidRPr="003B0E18" w:rsidRDefault="00AD4555" w:rsidP="00AD4555">
      <w:pPr>
        <w:pStyle w:val="1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  <w:r w:rsidRPr="003B0E18">
        <w:rPr>
          <w:rFonts w:ascii="Arial" w:hAnsi="Arial" w:cs="Arial"/>
          <w:b w:val="0"/>
          <w:sz w:val="24"/>
          <w:szCs w:val="24"/>
        </w:rPr>
        <w:t xml:space="preserve">3. </w:t>
      </w:r>
      <w:proofErr w:type="gramStart"/>
      <w:r w:rsidRPr="003B0E18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Pr="003B0E18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</w:t>
      </w:r>
      <w:bookmarkStart w:id="0" w:name="_GoBack"/>
      <w:bookmarkEnd w:id="0"/>
      <w:r w:rsidRPr="003B0E18">
        <w:rPr>
          <w:rFonts w:ascii="Arial" w:hAnsi="Arial" w:cs="Arial"/>
          <w:b w:val="0"/>
          <w:sz w:val="24"/>
          <w:szCs w:val="24"/>
        </w:rPr>
        <w:t>и Гаджиева З.М.</w:t>
      </w:r>
    </w:p>
    <w:p w:rsidR="00AD4555" w:rsidRPr="003B0E18" w:rsidRDefault="00AD4555" w:rsidP="00AD455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D4555" w:rsidRPr="003B0E18" w:rsidRDefault="00AD4555" w:rsidP="00AD455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D4555" w:rsidRPr="003B0E18" w:rsidRDefault="00AD4555" w:rsidP="00AD455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D4555" w:rsidRPr="003B0E18" w:rsidRDefault="00AD4555" w:rsidP="00AD4555">
      <w:pPr>
        <w:jc w:val="both"/>
        <w:rPr>
          <w:rFonts w:ascii="Arial" w:hAnsi="Arial" w:cs="Arial"/>
          <w:b/>
        </w:rPr>
      </w:pPr>
      <w:r w:rsidRPr="003B0E18">
        <w:rPr>
          <w:rFonts w:ascii="Arial" w:hAnsi="Arial" w:cs="Arial"/>
        </w:rPr>
        <w:t xml:space="preserve">Глава городского округа Люберцы                                                          В.П. </w:t>
      </w:r>
      <w:proofErr w:type="spellStart"/>
      <w:r w:rsidRPr="003B0E18">
        <w:rPr>
          <w:rFonts w:ascii="Arial" w:hAnsi="Arial" w:cs="Arial"/>
        </w:rPr>
        <w:t>Ружицкий</w:t>
      </w:r>
      <w:proofErr w:type="spellEnd"/>
    </w:p>
    <w:p w:rsidR="003D6530" w:rsidRDefault="003D6530"/>
    <w:sectPr w:rsidR="003D6530" w:rsidSect="00515B47">
      <w:pgSz w:w="11905" w:h="16838" w:code="9"/>
      <w:pgMar w:top="1134" w:right="850" w:bottom="1134" w:left="1701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A8"/>
    <w:rsid w:val="003D6530"/>
    <w:rsid w:val="00515B47"/>
    <w:rsid w:val="00AD4555"/>
    <w:rsid w:val="00BD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D45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5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D45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5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2021-03-30T07:32:00Z</dcterms:created>
  <dcterms:modified xsi:type="dcterms:W3CDTF">2021-03-30T07:33:00Z</dcterms:modified>
</cp:coreProperties>
</file>