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05" w:rsidRDefault="00FA4905" w:rsidP="000D2445">
      <w:pPr>
        <w:pStyle w:val="30"/>
        <w:shd w:val="clear" w:color="auto" w:fill="auto"/>
        <w:spacing w:before="0" w:after="412" w:line="312" w:lineRule="exact"/>
        <w:ind w:right="20"/>
        <w:rPr>
          <w:sz w:val="28"/>
          <w:szCs w:val="28"/>
        </w:rPr>
      </w:pPr>
    </w:p>
    <w:p w:rsidR="00FA4905" w:rsidRDefault="00FA4905" w:rsidP="000D2445">
      <w:pPr>
        <w:pStyle w:val="30"/>
        <w:shd w:val="clear" w:color="auto" w:fill="auto"/>
        <w:spacing w:before="0" w:after="412" w:line="312" w:lineRule="exact"/>
        <w:ind w:right="20"/>
        <w:rPr>
          <w:sz w:val="28"/>
          <w:szCs w:val="28"/>
        </w:rPr>
      </w:pPr>
    </w:p>
    <w:p w:rsidR="00FA4905" w:rsidRDefault="00FA4905" w:rsidP="000D2445">
      <w:pPr>
        <w:pStyle w:val="30"/>
        <w:shd w:val="clear" w:color="auto" w:fill="auto"/>
        <w:spacing w:before="0" w:after="412" w:line="312" w:lineRule="exact"/>
        <w:ind w:right="20"/>
        <w:rPr>
          <w:sz w:val="28"/>
          <w:szCs w:val="28"/>
        </w:rPr>
      </w:pPr>
    </w:p>
    <w:p w:rsidR="00FA4905" w:rsidRDefault="00FA4905" w:rsidP="000D2445">
      <w:pPr>
        <w:pStyle w:val="30"/>
        <w:shd w:val="clear" w:color="auto" w:fill="auto"/>
        <w:spacing w:before="0" w:after="412" w:line="312" w:lineRule="exact"/>
        <w:ind w:right="20"/>
        <w:rPr>
          <w:sz w:val="28"/>
          <w:szCs w:val="28"/>
        </w:rPr>
      </w:pPr>
    </w:p>
    <w:p w:rsidR="00FA4905" w:rsidRDefault="00FA4905" w:rsidP="000D2445">
      <w:pPr>
        <w:pStyle w:val="30"/>
        <w:shd w:val="clear" w:color="auto" w:fill="auto"/>
        <w:spacing w:before="0" w:after="412" w:line="312" w:lineRule="exact"/>
        <w:ind w:right="20"/>
        <w:rPr>
          <w:sz w:val="28"/>
          <w:szCs w:val="28"/>
        </w:rPr>
      </w:pPr>
    </w:p>
    <w:p w:rsidR="00FA4905" w:rsidRDefault="00FA4905" w:rsidP="000D2445">
      <w:pPr>
        <w:pStyle w:val="30"/>
        <w:shd w:val="clear" w:color="auto" w:fill="auto"/>
        <w:spacing w:before="0" w:after="412" w:line="312" w:lineRule="exact"/>
        <w:ind w:right="20"/>
        <w:rPr>
          <w:sz w:val="28"/>
          <w:szCs w:val="28"/>
        </w:rPr>
      </w:pPr>
    </w:p>
    <w:p w:rsidR="00FA4905" w:rsidRDefault="00FA4905" w:rsidP="000D2445">
      <w:pPr>
        <w:pStyle w:val="30"/>
        <w:shd w:val="clear" w:color="auto" w:fill="auto"/>
        <w:spacing w:before="0" w:after="412" w:line="312" w:lineRule="exact"/>
        <w:ind w:right="20"/>
        <w:rPr>
          <w:sz w:val="28"/>
          <w:szCs w:val="28"/>
        </w:rPr>
      </w:pPr>
    </w:p>
    <w:p w:rsidR="00FA4905" w:rsidRDefault="00FA4905" w:rsidP="00811956">
      <w:pPr>
        <w:pStyle w:val="30"/>
        <w:shd w:val="clear" w:color="auto" w:fill="auto"/>
        <w:spacing w:before="0" w:after="412" w:line="276" w:lineRule="auto"/>
        <w:ind w:right="20"/>
        <w:rPr>
          <w:sz w:val="28"/>
          <w:szCs w:val="28"/>
        </w:rPr>
      </w:pPr>
    </w:p>
    <w:p w:rsidR="000D2445" w:rsidRPr="001D0D35" w:rsidRDefault="000D2445" w:rsidP="00811956">
      <w:pPr>
        <w:pStyle w:val="30"/>
        <w:shd w:val="clear" w:color="auto" w:fill="auto"/>
        <w:spacing w:before="0" w:after="412" w:line="276" w:lineRule="auto"/>
        <w:ind w:right="20"/>
        <w:rPr>
          <w:sz w:val="28"/>
          <w:szCs w:val="28"/>
        </w:rPr>
      </w:pPr>
      <w:r w:rsidRPr="001D0D35">
        <w:rPr>
          <w:sz w:val="28"/>
          <w:szCs w:val="28"/>
        </w:rPr>
        <w:t xml:space="preserve">Об утверждении </w:t>
      </w:r>
      <w:proofErr w:type="gramStart"/>
      <w:r w:rsidRPr="001D0D35">
        <w:rPr>
          <w:sz w:val="28"/>
          <w:szCs w:val="28"/>
        </w:rPr>
        <w:t>Порядка проведения общественных обсуждений проектов муниципальных программ формирования современной комфортной городской среды</w:t>
      </w:r>
      <w:proofErr w:type="gramEnd"/>
    </w:p>
    <w:p w:rsidR="00DB4E9C" w:rsidRDefault="000D2445" w:rsidP="00DB4E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9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A315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490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1D0D35" w:rsidRPr="00FA4905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FA4905">
        <w:rPr>
          <w:rFonts w:ascii="Times New Roman" w:hAnsi="Times New Roman" w:cs="Times New Roman"/>
          <w:sz w:val="28"/>
          <w:szCs w:val="28"/>
        </w:rPr>
        <w:t>, Законом Московской о</w:t>
      </w:r>
      <w:r w:rsidR="001D0D35" w:rsidRPr="00FA4905">
        <w:rPr>
          <w:rFonts w:ascii="Times New Roman" w:hAnsi="Times New Roman" w:cs="Times New Roman"/>
          <w:sz w:val="28"/>
          <w:szCs w:val="28"/>
        </w:rPr>
        <w:t xml:space="preserve">бласти от 30.12.2014 № </w:t>
      </w:r>
      <w:r w:rsidRPr="00FA4905">
        <w:rPr>
          <w:rFonts w:ascii="Times New Roman" w:hAnsi="Times New Roman" w:cs="Times New Roman"/>
          <w:sz w:val="28"/>
          <w:szCs w:val="28"/>
        </w:rPr>
        <w:t>191/2014-</w:t>
      </w:r>
      <w:r w:rsidR="006B60E5">
        <w:rPr>
          <w:rFonts w:ascii="Times New Roman" w:hAnsi="Times New Roman" w:cs="Times New Roman"/>
          <w:sz w:val="28"/>
          <w:szCs w:val="28"/>
        </w:rPr>
        <w:t>О</w:t>
      </w:r>
      <w:r w:rsidR="00A31504">
        <w:rPr>
          <w:rFonts w:ascii="Times New Roman" w:hAnsi="Times New Roman" w:cs="Times New Roman"/>
          <w:sz w:val="28"/>
          <w:szCs w:val="28"/>
        </w:rPr>
        <w:t xml:space="preserve">З            </w:t>
      </w:r>
      <w:r w:rsidR="001D0D35" w:rsidRPr="00FA4905">
        <w:rPr>
          <w:rFonts w:ascii="Times New Roman" w:hAnsi="Times New Roman" w:cs="Times New Roman"/>
          <w:sz w:val="28"/>
          <w:szCs w:val="28"/>
        </w:rPr>
        <w:t xml:space="preserve"> «О регулировании дополнительных вопросов в сфере благоустройства в Московской области», </w:t>
      </w:r>
      <w:r w:rsidR="00A31504" w:rsidRPr="00FA4905">
        <w:rPr>
          <w:rFonts w:ascii="Times New Roman" w:hAnsi="Times New Roman" w:cs="Times New Roman"/>
          <w:sz w:val="28"/>
          <w:szCs w:val="28"/>
        </w:rPr>
        <w:t>Распоряжением Министерства благоустройства Московской области от 15.02.2021 № 10Р-8</w:t>
      </w:r>
      <w:r w:rsidR="00A31504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порядку проведения общественных обсуждений проектов муниципальных программ формирования современной комфортной городской среды», </w:t>
      </w:r>
      <w:r w:rsidR="001D0D35" w:rsidRPr="00FA4905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1D0D35" w:rsidRPr="00FA49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</w:t>
      </w:r>
      <w:r w:rsidR="00FA4905" w:rsidRPr="00FA490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Распоряжением Главы городского округа Люберцы Московской области от 21.06.2017</w:t>
      </w:r>
      <w:r w:rsidR="00A315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A4905" w:rsidRPr="00FA4905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 1-РГ «О наделении</w:t>
      </w:r>
      <w:r w:rsidR="00FA4905" w:rsidRPr="00FA4905">
        <w:rPr>
          <w:rFonts w:ascii="Times New Roman" w:hAnsi="Times New Roman" w:cs="Times New Roman"/>
          <w:sz w:val="28"/>
          <w:szCs w:val="28"/>
        </w:rPr>
        <w:t xml:space="preserve"> </w:t>
      </w:r>
      <w:r w:rsidR="00FA4905" w:rsidRPr="00FA490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полномочиями Первого заместителя Главы администрации»</w:t>
      </w:r>
      <w:r w:rsidR="00FA4905" w:rsidRPr="00FA4905">
        <w:rPr>
          <w:rFonts w:ascii="Times New Roman" w:hAnsi="Times New Roman" w:cs="Times New Roman"/>
          <w:sz w:val="28"/>
          <w:szCs w:val="28"/>
        </w:rPr>
        <w:t xml:space="preserve">, </w:t>
      </w:r>
      <w:r w:rsidRPr="00FA490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D2445" w:rsidRDefault="00DB4E9C" w:rsidP="00DB4E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2445" w:rsidRPr="0064748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A4905" w:rsidRPr="00647488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FA4905" w:rsidRPr="00647488">
        <w:rPr>
          <w:rFonts w:ascii="Times New Roman" w:hAnsi="Times New Roman" w:cs="Times New Roman"/>
          <w:sz w:val="28"/>
          <w:szCs w:val="28"/>
        </w:rPr>
        <w:t>проведения общественных обсуждений проектов муниципальных программ формирования современной комфортной городской</w:t>
      </w:r>
      <w:proofErr w:type="gramEnd"/>
      <w:r w:rsidR="00FA4905" w:rsidRPr="00647488">
        <w:rPr>
          <w:rFonts w:ascii="Times New Roman" w:hAnsi="Times New Roman" w:cs="Times New Roman"/>
          <w:sz w:val="28"/>
          <w:szCs w:val="28"/>
        </w:rPr>
        <w:t xml:space="preserve"> среды </w:t>
      </w:r>
      <w:r w:rsidR="000D2445" w:rsidRPr="00647488">
        <w:rPr>
          <w:rFonts w:ascii="Times New Roman" w:hAnsi="Times New Roman" w:cs="Times New Roman"/>
          <w:sz w:val="28"/>
          <w:szCs w:val="28"/>
        </w:rPr>
        <w:t>(</w:t>
      </w:r>
      <w:r w:rsidR="00352A77">
        <w:rPr>
          <w:rFonts w:ascii="Times New Roman" w:hAnsi="Times New Roman" w:cs="Times New Roman"/>
          <w:sz w:val="28"/>
          <w:szCs w:val="28"/>
        </w:rPr>
        <w:t>прилагается</w:t>
      </w:r>
      <w:r w:rsidR="000D2445" w:rsidRPr="00647488">
        <w:rPr>
          <w:rFonts w:ascii="Times New Roman" w:hAnsi="Times New Roman" w:cs="Times New Roman"/>
          <w:sz w:val="28"/>
          <w:szCs w:val="28"/>
        </w:rPr>
        <w:t>).</w:t>
      </w:r>
    </w:p>
    <w:p w:rsidR="00647488" w:rsidRPr="00647488" w:rsidRDefault="00DB4E9C" w:rsidP="00DB4E9C">
      <w:pPr>
        <w:pStyle w:val="1"/>
        <w:shd w:val="clear" w:color="auto" w:fill="auto"/>
        <w:spacing w:before="0" w:line="276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 С</w:t>
      </w:r>
      <w:r w:rsidR="00647488" w:rsidRPr="00647488">
        <w:rPr>
          <w:sz w:val="28"/>
          <w:szCs w:val="28"/>
        </w:rPr>
        <w:t>оздать Комиссию по рассмотрению</w:t>
      </w:r>
      <w:r w:rsidR="0093625B">
        <w:rPr>
          <w:sz w:val="28"/>
          <w:szCs w:val="28"/>
        </w:rPr>
        <w:t xml:space="preserve"> и </w:t>
      </w:r>
      <w:r w:rsidR="00647488" w:rsidRPr="00647488">
        <w:rPr>
          <w:sz w:val="28"/>
          <w:szCs w:val="28"/>
        </w:rPr>
        <w:t xml:space="preserve">оценке предложений </w:t>
      </w:r>
      <w:r w:rsidR="00647488">
        <w:rPr>
          <w:sz w:val="28"/>
          <w:szCs w:val="28"/>
        </w:rPr>
        <w:t>заинтересованных лиц</w:t>
      </w:r>
      <w:r w:rsidR="00647488" w:rsidRPr="00647488">
        <w:rPr>
          <w:sz w:val="28"/>
          <w:szCs w:val="28"/>
        </w:rPr>
        <w:t xml:space="preserve"> </w:t>
      </w:r>
      <w:r w:rsidR="0093625B">
        <w:rPr>
          <w:sz w:val="28"/>
          <w:szCs w:val="28"/>
        </w:rPr>
        <w:t>замечаний (предложений), поступивших</w:t>
      </w:r>
      <w:r w:rsidR="0093625B" w:rsidRPr="0093625B">
        <w:rPr>
          <w:sz w:val="28"/>
          <w:szCs w:val="28"/>
        </w:rPr>
        <w:t xml:space="preserve"> в рамках общественного обсуждения проекта муниципальной программы</w:t>
      </w:r>
      <w:r w:rsidR="0093625B">
        <w:rPr>
          <w:sz w:val="28"/>
          <w:szCs w:val="28"/>
        </w:rPr>
        <w:t xml:space="preserve"> </w:t>
      </w:r>
      <w:r w:rsidR="0093625B" w:rsidRPr="0093625B">
        <w:rPr>
          <w:sz w:val="28"/>
          <w:szCs w:val="28"/>
        </w:rPr>
        <w:t>формирования современной комфортной городской среды</w:t>
      </w:r>
      <w:r w:rsidR="0093625B">
        <w:rPr>
          <w:sz w:val="28"/>
          <w:szCs w:val="28"/>
        </w:rPr>
        <w:t>, а также по подведению итогов данных общественных</w:t>
      </w:r>
      <w:r w:rsidR="0093625B" w:rsidRPr="0093625B">
        <w:rPr>
          <w:sz w:val="28"/>
          <w:szCs w:val="28"/>
        </w:rPr>
        <w:t xml:space="preserve"> обсуждений </w:t>
      </w:r>
      <w:r w:rsidR="00647488" w:rsidRPr="00647488">
        <w:rPr>
          <w:sz w:val="28"/>
          <w:szCs w:val="28"/>
        </w:rPr>
        <w:t>(</w:t>
      </w:r>
      <w:r w:rsidR="00352A77">
        <w:rPr>
          <w:sz w:val="28"/>
          <w:szCs w:val="28"/>
        </w:rPr>
        <w:t>прилагается</w:t>
      </w:r>
      <w:r w:rsidR="00647488" w:rsidRPr="00647488">
        <w:rPr>
          <w:sz w:val="28"/>
          <w:szCs w:val="28"/>
        </w:rPr>
        <w:t>).</w:t>
      </w:r>
    </w:p>
    <w:p w:rsidR="000D2445" w:rsidRPr="00FA4905" w:rsidRDefault="00DB4E9C" w:rsidP="00DB4E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D2445" w:rsidRPr="00FA490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администрации </w:t>
      </w:r>
      <w:r w:rsidR="004026B8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3E737F" w:rsidRDefault="00DB4E9C" w:rsidP="00DB4E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0D2445" w:rsidRPr="00FA49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D2445" w:rsidRPr="00FA4905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4026B8">
        <w:rPr>
          <w:rFonts w:ascii="Times New Roman" w:hAnsi="Times New Roman" w:cs="Times New Roman"/>
          <w:sz w:val="28"/>
          <w:szCs w:val="28"/>
        </w:rPr>
        <w:t>его Постановления возложить на з</w:t>
      </w:r>
      <w:r w:rsidR="000D2445" w:rsidRPr="00FA4905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4026B8">
        <w:rPr>
          <w:rFonts w:ascii="Times New Roman" w:hAnsi="Times New Roman" w:cs="Times New Roman"/>
          <w:sz w:val="28"/>
          <w:szCs w:val="28"/>
        </w:rPr>
        <w:t>Главы</w:t>
      </w:r>
      <w:r w:rsidR="000D2445" w:rsidRPr="00FA490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026B8">
        <w:rPr>
          <w:rFonts w:ascii="Times New Roman" w:hAnsi="Times New Roman" w:cs="Times New Roman"/>
          <w:sz w:val="28"/>
          <w:szCs w:val="28"/>
        </w:rPr>
        <w:t>Гаджиева</w:t>
      </w:r>
      <w:r w:rsidR="00A31504" w:rsidRPr="00A31504">
        <w:rPr>
          <w:rFonts w:ascii="Times New Roman" w:hAnsi="Times New Roman" w:cs="Times New Roman"/>
          <w:sz w:val="28"/>
          <w:szCs w:val="28"/>
        </w:rPr>
        <w:t xml:space="preserve"> </w:t>
      </w:r>
      <w:r w:rsidR="00A31504">
        <w:rPr>
          <w:rFonts w:ascii="Times New Roman" w:hAnsi="Times New Roman" w:cs="Times New Roman"/>
          <w:sz w:val="28"/>
          <w:szCs w:val="28"/>
        </w:rPr>
        <w:t>З.М.</w:t>
      </w:r>
    </w:p>
    <w:p w:rsidR="004026B8" w:rsidRDefault="004026B8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6B8" w:rsidRDefault="004026B8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6B8" w:rsidRDefault="004026B8" w:rsidP="00DB4E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A6F">
        <w:rPr>
          <w:rFonts w:ascii="Times New Roman" w:hAnsi="Times New Roman"/>
          <w:sz w:val="28"/>
          <w:szCs w:val="28"/>
        </w:rPr>
        <w:t>Первый заместитель</w:t>
      </w:r>
    </w:p>
    <w:p w:rsidR="004026B8" w:rsidRDefault="004026B8" w:rsidP="00DB4E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1A6F">
        <w:rPr>
          <w:rFonts w:ascii="Times New Roman" w:hAnsi="Times New Roman"/>
          <w:sz w:val="28"/>
          <w:szCs w:val="28"/>
        </w:rPr>
        <w:t>Главы администрации</w:t>
      </w:r>
      <w:r w:rsidRPr="00E31A6F">
        <w:rPr>
          <w:rFonts w:ascii="Times New Roman" w:hAnsi="Times New Roman"/>
          <w:sz w:val="28"/>
          <w:szCs w:val="28"/>
        </w:rPr>
        <w:tab/>
      </w:r>
      <w:r w:rsidRPr="00E31A6F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E31A6F">
        <w:rPr>
          <w:rFonts w:ascii="Times New Roman" w:hAnsi="Times New Roman"/>
          <w:sz w:val="28"/>
          <w:szCs w:val="28"/>
        </w:rPr>
        <w:t>И.Г. Назарьева</w:t>
      </w:r>
    </w:p>
    <w:p w:rsidR="004026B8" w:rsidRDefault="004026B8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E9C" w:rsidRDefault="00DB4E9C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E9C" w:rsidRDefault="00DB4E9C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E9C" w:rsidRDefault="00DB4E9C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E9C" w:rsidRDefault="00DB4E9C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E9C" w:rsidRDefault="00DB4E9C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E9C" w:rsidRDefault="00DB4E9C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E9C" w:rsidRDefault="00DB4E9C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4E9C" w:rsidRDefault="00DB4E9C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A77" w:rsidRPr="00352A77" w:rsidRDefault="00352A77" w:rsidP="00352A77">
      <w:pPr>
        <w:widowControl w:val="0"/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52A77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Утвержден</w:t>
      </w:r>
    </w:p>
    <w:p w:rsidR="00352A77" w:rsidRPr="00352A77" w:rsidRDefault="00352A77" w:rsidP="00352A77">
      <w:pPr>
        <w:widowControl w:val="0"/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52A77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Постановлением администрации</w:t>
      </w:r>
    </w:p>
    <w:p w:rsidR="00352A77" w:rsidRPr="00352A77" w:rsidRDefault="00352A77" w:rsidP="00352A77">
      <w:pPr>
        <w:widowControl w:val="0"/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52A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городского округа Люберцы                    </w:t>
      </w:r>
    </w:p>
    <w:p w:rsidR="00352A77" w:rsidRPr="00352A77" w:rsidRDefault="00352A77" w:rsidP="00352A77">
      <w:pPr>
        <w:widowControl w:val="0"/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</w:pPr>
      <w:r w:rsidRPr="00352A77">
        <w:rPr>
          <w:rFonts w:ascii="Times New Roman" w:eastAsia="Times New Roman" w:hAnsi="Times New Roman" w:cs="Times New Roman"/>
          <w:spacing w:val="-2"/>
          <w:sz w:val="28"/>
          <w:szCs w:val="28"/>
        </w:rPr>
        <w:t>от____________№___________</w:t>
      </w:r>
    </w:p>
    <w:p w:rsidR="006C29E4" w:rsidRDefault="006C29E4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A77" w:rsidRDefault="006C29E4" w:rsidP="00352A77">
      <w:pPr>
        <w:pStyle w:val="2"/>
        <w:shd w:val="clear" w:color="auto" w:fill="auto"/>
        <w:spacing w:before="0" w:line="260" w:lineRule="exact"/>
        <w:ind w:left="3720"/>
        <w:jc w:val="left"/>
      </w:pPr>
      <w:r>
        <w:t xml:space="preserve">                                   </w:t>
      </w:r>
      <w:r w:rsidR="005616D7">
        <w:t xml:space="preserve">          </w:t>
      </w:r>
    </w:p>
    <w:p w:rsidR="00352A77" w:rsidRPr="00A31504" w:rsidRDefault="0051246D" w:rsidP="00811956">
      <w:pPr>
        <w:pStyle w:val="30"/>
        <w:shd w:val="clear" w:color="auto" w:fill="auto"/>
        <w:spacing w:before="0" w:after="0" w:line="276" w:lineRule="auto"/>
        <w:ind w:right="20"/>
        <w:rPr>
          <w:sz w:val="28"/>
          <w:szCs w:val="28"/>
        </w:rPr>
      </w:pPr>
      <w:r w:rsidRPr="00A31504">
        <w:rPr>
          <w:sz w:val="28"/>
          <w:szCs w:val="28"/>
        </w:rPr>
        <w:t xml:space="preserve">Порядок </w:t>
      </w:r>
    </w:p>
    <w:p w:rsidR="0051246D" w:rsidRPr="00A31504" w:rsidRDefault="0051246D" w:rsidP="00811956">
      <w:pPr>
        <w:pStyle w:val="30"/>
        <w:shd w:val="clear" w:color="auto" w:fill="auto"/>
        <w:spacing w:before="0" w:after="0" w:line="276" w:lineRule="auto"/>
        <w:ind w:right="20"/>
        <w:rPr>
          <w:sz w:val="28"/>
          <w:szCs w:val="28"/>
        </w:rPr>
      </w:pPr>
      <w:r w:rsidRPr="00A31504">
        <w:rPr>
          <w:sz w:val="28"/>
          <w:szCs w:val="28"/>
        </w:rPr>
        <w:t xml:space="preserve">проведения общественного </w:t>
      </w:r>
      <w:proofErr w:type="gramStart"/>
      <w:r w:rsidRPr="00A31504">
        <w:rPr>
          <w:sz w:val="28"/>
          <w:szCs w:val="28"/>
        </w:rPr>
        <w:t>обсуждения проектов муниципальных программ формирования современной комфортной городской среды</w:t>
      </w:r>
      <w:proofErr w:type="gramEnd"/>
    </w:p>
    <w:p w:rsidR="00352A77" w:rsidRPr="0051246D" w:rsidRDefault="00352A77" w:rsidP="00352A77">
      <w:pPr>
        <w:pStyle w:val="30"/>
        <w:shd w:val="clear" w:color="auto" w:fill="auto"/>
        <w:spacing w:before="0" w:after="0" w:line="312" w:lineRule="exact"/>
        <w:ind w:right="20"/>
        <w:rPr>
          <w:sz w:val="28"/>
          <w:szCs w:val="28"/>
        </w:rPr>
      </w:pPr>
    </w:p>
    <w:p w:rsidR="0051246D" w:rsidRDefault="0051246D" w:rsidP="002E52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1E6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форму, порядок и сроки </w:t>
      </w:r>
      <w:proofErr w:type="gramStart"/>
      <w:r w:rsidRPr="00CA21E6">
        <w:rPr>
          <w:rFonts w:ascii="Times New Roman" w:hAnsi="Times New Roman" w:cs="Times New Roman"/>
          <w:sz w:val="28"/>
          <w:szCs w:val="28"/>
        </w:rPr>
        <w:t>проведения общественного обсуждения проектов муниципальных программ формирования современной комфортной городской</w:t>
      </w:r>
      <w:proofErr w:type="gramEnd"/>
      <w:r w:rsidRPr="00CA21E6">
        <w:rPr>
          <w:rFonts w:ascii="Times New Roman" w:hAnsi="Times New Roman" w:cs="Times New Roman"/>
          <w:sz w:val="28"/>
          <w:szCs w:val="28"/>
        </w:rPr>
        <w:t xml:space="preserve"> среды (далее — муниципальная программа).</w:t>
      </w:r>
    </w:p>
    <w:p w:rsidR="00C56251" w:rsidRPr="00CA21E6" w:rsidRDefault="00C56251" w:rsidP="00C562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</w:t>
      </w:r>
      <w:proofErr w:type="gramStart"/>
      <w:r w:rsidRPr="00C56251">
        <w:rPr>
          <w:rFonts w:ascii="Times New Roman" w:hAnsi="Times New Roman" w:cs="Times New Roman"/>
          <w:sz w:val="28"/>
          <w:szCs w:val="28"/>
          <w:lang w:bidi="ru-RU"/>
        </w:rPr>
        <w:t>Настоящи</w:t>
      </w:r>
      <w:r w:rsidR="00A31504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Pr="00C5625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31504">
        <w:rPr>
          <w:rFonts w:ascii="Times New Roman" w:hAnsi="Times New Roman" w:cs="Times New Roman"/>
          <w:sz w:val="28"/>
          <w:szCs w:val="28"/>
          <w:lang w:bidi="ru-RU"/>
        </w:rPr>
        <w:t>Порядок</w:t>
      </w:r>
      <w:r w:rsidRPr="00C56251">
        <w:rPr>
          <w:rFonts w:ascii="Times New Roman" w:hAnsi="Times New Roman" w:cs="Times New Roman"/>
          <w:sz w:val="28"/>
          <w:szCs w:val="28"/>
          <w:lang w:bidi="ru-RU"/>
        </w:rPr>
        <w:t xml:space="preserve"> не распространяются на обеспечение </w:t>
      </w:r>
      <w:r w:rsidR="00B930E1">
        <w:rPr>
          <w:rFonts w:ascii="Times New Roman" w:hAnsi="Times New Roman" w:cs="Times New Roman"/>
          <w:sz w:val="28"/>
          <w:szCs w:val="28"/>
          <w:lang w:bidi="ru-RU"/>
        </w:rPr>
        <w:t>администрацией городского округа Люберцы</w:t>
      </w:r>
      <w:r w:rsidRPr="00C56251">
        <w:rPr>
          <w:rFonts w:ascii="Times New Roman" w:hAnsi="Times New Roman" w:cs="Times New Roman"/>
          <w:sz w:val="28"/>
          <w:szCs w:val="28"/>
          <w:lang w:bidi="ru-RU"/>
        </w:rPr>
        <w:t xml:space="preserve"> утверждения муниципальных правовых актов, предусматривающих внесение изменений в муниципальную программу формирования современной комфортной городской среды, в целях соблюдения статьи 7 Федерального закона от 06.10.2003 № 131-ФЗ «Об общих принципах организации местного самоуправления в Российской Федерации» исключительно для приведения ее в соответствие с Конституцией Российской Федерации, федеральными законами и иными нормативными правовыми</w:t>
      </w:r>
      <w:proofErr w:type="gramEnd"/>
      <w:r w:rsidRPr="00C56251">
        <w:rPr>
          <w:rFonts w:ascii="Times New Roman" w:hAnsi="Times New Roman" w:cs="Times New Roman"/>
          <w:sz w:val="28"/>
          <w:szCs w:val="28"/>
          <w:lang w:bidi="ru-RU"/>
        </w:rPr>
        <w:t xml:space="preserve"> актами Российской Федерации, законами и иными нормативными правовыми актами Московской области, обнародованными и обязательными для исполнения на территории </w:t>
      </w:r>
      <w:r w:rsidR="00B930E1">
        <w:rPr>
          <w:rFonts w:ascii="Times New Roman" w:hAnsi="Times New Roman" w:cs="Times New Roman"/>
          <w:sz w:val="28"/>
          <w:szCs w:val="28"/>
          <w:lang w:bidi="ru-RU"/>
        </w:rPr>
        <w:t>городского округа Люберцы</w:t>
      </w:r>
      <w:r w:rsidRPr="00C56251">
        <w:rPr>
          <w:rFonts w:ascii="Times New Roman" w:hAnsi="Times New Roman" w:cs="Times New Roman"/>
          <w:sz w:val="28"/>
          <w:szCs w:val="28"/>
          <w:lang w:bidi="ru-RU"/>
        </w:rPr>
        <w:t>; общественные обсуждения при утверждении названных муниципальных правовых актов не проводятся.</w:t>
      </w:r>
    </w:p>
    <w:p w:rsidR="0051246D" w:rsidRPr="00CA21E6" w:rsidRDefault="00C56251" w:rsidP="002E52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246D" w:rsidRPr="00CA21E6">
        <w:rPr>
          <w:rFonts w:ascii="Times New Roman" w:hAnsi="Times New Roman" w:cs="Times New Roman"/>
          <w:sz w:val="28"/>
          <w:szCs w:val="28"/>
        </w:rPr>
        <w:t>.</w:t>
      </w:r>
      <w:r w:rsidR="0051246D" w:rsidRPr="00CA21E6">
        <w:rPr>
          <w:rFonts w:ascii="Times New Roman" w:hAnsi="Times New Roman" w:cs="Times New Roman"/>
          <w:sz w:val="28"/>
          <w:szCs w:val="28"/>
        </w:rPr>
        <w:tab/>
        <w:t xml:space="preserve"> Общественные обсуждения проектов муниципальной программы проводятся в целях:</w:t>
      </w:r>
    </w:p>
    <w:p w:rsidR="0051246D" w:rsidRPr="00CA21E6" w:rsidRDefault="0051246D" w:rsidP="00512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1E6">
        <w:rPr>
          <w:rFonts w:ascii="Times New Roman" w:hAnsi="Times New Roman" w:cs="Times New Roman"/>
          <w:sz w:val="28"/>
          <w:szCs w:val="28"/>
        </w:rPr>
        <w:t>-</w:t>
      </w:r>
      <w:r w:rsidRPr="00CA21E6">
        <w:rPr>
          <w:rFonts w:ascii="Times New Roman" w:hAnsi="Times New Roman" w:cs="Times New Roman"/>
          <w:sz w:val="28"/>
          <w:szCs w:val="28"/>
        </w:rPr>
        <w:tab/>
        <w:t xml:space="preserve"> информирования граждан, организаций и общественных объединений о разработанных проектах муниципальных программ;</w:t>
      </w:r>
    </w:p>
    <w:p w:rsidR="0051246D" w:rsidRPr="00CA21E6" w:rsidRDefault="0051246D" w:rsidP="00512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1E6">
        <w:rPr>
          <w:rFonts w:ascii="Times New Roman" w:hAnsi="Times New Roman" w:cs="Times New Roman"/>
          <w:sz w:val="28"/>
          <w:szCs w:val="28"/>
        </w:rPr>
        <w:t>-</w:t>
      </w:r>
      <w:r w:rsidRPr="00CA21E6">
        <w:rPr>
          <w:rFonts w:ascii="Times New Roman" w:hAnsi="Times New Roman" w:cs="Times New Roman"/>
          <w:sz w:val="28"/>
          <w:szCs w:val="28"/>
        </w:rPr>
        <w:tab/>
        <w:t xml:space="preserve"> выявления и учета мнения граждан, организаций, объединений о разработанных проектах муниципальных программ.</w:t>
      </w:r>
    </w:p>
    <w:p w:rsidR="0051246D" w:rsidRPr="00CA21E6" w:rsidRDefault="00C56251" w:rsidP="002E52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246D" w:rsidRPr="00CA21E6">
        <w:rPr>
          <w:rFonts w:ascii="Times New Roman" w:hAnsi="Times New Roman" w:cs="Times New Roman"/>
          <w:sz w:val="28"/>
          <w:szCs w:val="28"/>
        </w:rPr>
        <w:t>.</w:t>
      </w:r>
      <w:r w:rsidR="0051246D" w:rsidRPr="00CA21E6">
        <w:rPr>
          <w:rFonts w:ascii="Times New Roman" w:hAnsi="Times New Roman" w:cs="Times New Roman"/>
          <w:sz w:val="28"/>
          <w:szCs w:val="28"/>
        </w:rPr>
        <w:tab/>
        <w:t xml:space="preserve"> Общественное обсуждение проекта муниципальной программы </w:t>
      </w:r>
      <w:r w:rsidR="002E52AA" w:rsidRPr="00CA21E6">
        <w:rPr>
          <w:rFonts w:ascii="Times New Roman" w:hAnsi="Times New Roman" w:cs="Times New Roman"/>
          <w:sz w:val="28"/>
          <w:szCs w:val="28"/>
        </w:rPr>
        <w:t xml:space="preserve">организуется и проводится </w:t>
      </w:r>
      <w:r w:rsidR="002E52AA" w:rsidRPr="009065EE">
        <w:rPr>
          <w:rFonts w:ascii="Times New Roman" w:hAnsi="Times New Roman" w:cs="Times New Roman"/>
          <w:sz w:val="28"/>
          <w:szCs w:val="28"/>
        </w:rPr>
        <w:t>а</w:t>
      </w:r>
      <w:r w:rsidR="0051246D" w:rsidRPr="009065EE">
        <w:rPr>
          <w:rFonts w:ascii="Times New Roman" w:hAnsi="Times New Roman" w:cs="Times New Roman"/>
          <w:sz w:val="28"/>
          <w:szCs w:val="28"/>
        </w:rPr>
        <w:t>дминистрацией</w:t>
      </w:r>
      <w:r w:rsidR="002E52AA" w:rsidRPr="009065EE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A31504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51246D" w:rsidRPr="009065EE">
        <w:rPr>
          <w:rFonts w:ascii="Times New Roman" w:hAnsi="Times New Roman" w:cs="Times New Roman"/>
          <w:sz w:val="28"/>
          <w:szCs w:val="28"/>
        </w:rPr>
        <w:t>.</w:t>
      </w:r>
    </w:p>
    <w:p w:rsidR="002E52AA" w:rsidRPr="00CA21E6" w:rsidRDefault="00C56251" w:rsidP="00A83C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52AA" w:rsidRPr="00CA21E6">
        <w:rPr>
          <w:rFonts w:ascii="Times New Roman" w:hAnsi="Times New Roman" w:cs="Times New Roman"/>
          <w:sz w:val="28"/>
          <w:szCs w:val="28"/>
        </w:rPr>
        <w:t>.</w:t>
      </w:r>
      <w:r w:rsidR="002E52AA" w:rsidRPr="00CA21E6">
        <w:rPr>
          <w:rFonts w:ascii="Times New Roman" w:hAnsi="Times New Roman" w:cs="Times New Roman"/>
          <w:sz w:val="28"/>
          <w:szCs w:val="28"/>
        </w:rPr>
        <w:tab/>
        <w:t xml:space="preserve"> В общественных обсуждениях участвуют граждане, проживающие на территории </w:t>
      </w:r>
      <w:r w:rsidR="0086501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2E52AA" w:rsidRPr="00CA21E6">
        <w:rPr>
          <w:rFonts w:ascii="Times New Roman" w:hAnsi="Times New Roman" w:cs="Times New Roman"/>
          <w:sz w:val="28"/>
          <w:szCs w:val="28"/>
        </w:rPr>
        <w:t>, достигшие возраста 18 лет, а также представители организаций</w:t>
      </w:r>
      <w:r w:rsidR="00865017">
        <w:rPr>
          <w:rFonts w:ascii="Times New Roman" w:hAnsi="Times New Roman" w:cs="Times New Roman"/>
          <w:sz w:val="28"/>
          <w:szCs w:val="28"/>
        </w:rPr>
        <w:t>, объединений</w:t>
      </w:r>
      <w:r w:rsidR="002E52AA" w:rsidRPr="00CA21E6">
        <w:rPr>
          <w:rFonts w:ascii="Times New Roman" w:hAnsi="Times New Roman" w:cs="Times New Roman"/>
          <w:sz w:val="28"/>
          <w:szCs w:val="28"/>
        </w:rPr>
        <w:t>, политических партий и движений.</w:t>
      </w:r>
    </w:p>
    <w:p w:rsidR="003C1DA5" w:rsidRPr="003C1DA5" w:rsidRDefault="00C56251" w:rsidP="00C065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C1DA5" w:rsidRPr="003C1DA5">
        <w:rPr>
          <w:rFonts w:ascii="Times New Roman" w:hAnsi="Times New Roman" w:cs="Times New Roman"/>
          <w:sz w:val="28"/>
          <w:szCs w:val="28"/>
        </w:rPr>
        <w:t>.</w:t>
      </w:r>
      <w:r w:rsidR="003C1DA5" w:rsidRPr="003C1DA5">
        <w:rPr>
          <w:rFonts w:ascii="Times New Roman" w:hAnsi="Times New Roman" w:cs="Times New Roman"/>
          <w:sz w:val="28"/>
          <w:szCs w:val="28"/>
        </w:rPr>
        <w:tab/>
        <w:t xml:space="preserve"> Общественное обсуждение проектов новых редакций муниципальных программ осуществляется в </w:t>
      </w:r>
      <w:r w:rsidR="003C1DA5" w:rsidRPr="009065EE">
        <w:rPr>
          <w:rFonts w:ascii="Times New Roman" w:hAnsi="Times New Roman" w:cs="Times New Roman"/>
          <w:sz w:val="28"/>
          <w:szCs w:val="28"/>
        </w:rPr>
        <w:t xml:space="preserve">форме открытого размещения проектов новых редакций муниципальных программ на </w:t>
      </w:r>
      <w:r w:rsidR="003C1DA5" w:rsidRPr="009065E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в сети «Интернет».</w:t>
      </w:r>
    </w:p>
    <w:p w:rsidR="002E52AA" w:rsidRPr="002E52AA" w:rsidRDefault="00C56251" w:rsidP="002E52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52AA" w:rsidRPr="002E52AA">
        <w:rPr>
          <w:rFonts w:ascii="Times New Roman" w:hAnsi="Times New Roman" w:cs="Times New Roman"/>
          <w:sz w:val="28"/>
          <w:szCs w:val="28"/>
        </w:rPr>
        <w:t>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Срок проведения общественного обсуждения со дня извещения</w:t>
      </w:r>
      <w:r w:rsidR="00DB4E9C">
        <w:rPr>
          <w:rFonts w:ascii="Times New Roman" w:hAnsi="Times New Roman" w:cs="Times New Roman"/>
          <w:sz w:val="28"/>
          <w:szCs w:val="28"/>
        </w:rPr>
        <w:t xml:space="preserve"> </w:t>
      </w:r>
      <w:r w:rsidR="002E52AA" w:rsidRPr="002E52AA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до дня опубликования протокола муниципальной общественной комиссии о результатах общественного обсуждения (далее - итоговый протокол) и не может быть менее 30 календарных дней</w:t>
      </w:r>
      <w:r w:rsidR="00DB4E9C">
        <w:rPr>
          <w:rFonts w:ascii="Times New Roman" w:hAnsi="Times New Roman" w:cs="Times New Roman"/>
          <w:sz w:val="28"/>
          <w:szCs w:val="28"/>
        </w:rPr>
        <w:t xml:space="preserve"> (приложение № 1 к настоящему Порядку)</w:t>
      </w:r>
      <w:r w:rsidR="002E52AA" w:rsidRPr="002E52AA">
        <w:rPr>
          <w:rFonts w:ascii="Times New Roman" w:hAnsi="Times New Roman" w:cs="Times New Roman"/>
          <w:sz w:val="28"/>
          <w:szCs w:val="28"/>
        </w:rPr>
        <w:t>.</w:t>
      </w:r>
    </w:p>
    <w:p w:rsidR="002E52AA" w:rsidRPr="002E52AA" w:rsidRDefault="00C56251" w:rsidP="00A83C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52AA" w:rsidRPr="002E52AA">
        <w:rPr>
          <w:rFonts w:ascii="Times New Roman" w:hAnsi="Times New Roman" w:cs="Times New Roman"/>
          <w:sz w:val="28"/>
          <w:szCs w:val="28"/>
        </w:rPr>
        <w:t>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Общественное обсуждение включает в себя следующие основные этапы: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извещение о начале проведения общественных обсуждений (далее - извещение);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обнародование информации о проекте муниципальной программы, выносимом на общественное обсуждение, сроке, порядке его проведения и определения его результатов (далее - обнародование проекта муниципальной программы);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внесение участниками общественного обсуждения предложений по проекту муниципальной программы (далее - внесение предложений);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изучение предложений, поступивших от участников общественного обсуждения по проекту муниципальной программы (далее - изучение предложений);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подготовка и опубликование итогового протокола (далее - результат общественных обсуждений).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52AA" w:rsidRPr="002E52AA">
        <w:rPr>
          <w:rFonts w:ascii="Times New Roman" w:hAnsi="Times New Roman" w:cs="Times New Roman"/>
          <w:sz w:val="28"/>
          <w:szCs w:val="28"/>
        </w:rPr>
        <w:t>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Извещение: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52AA" w:rsidRPr="002E52AA">
        <w:rPr>
          <w:rFonts w:ascii="Times New Roman" w:hAnsi="Times New Roman" w:cs="Times New Roman"/>
          <w:sz w:val="28"/>
          <w:szCs w:val="28"/>
        </w:rPr>
        <w:t>.1.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</w:r>
      <w:r w:rsidR="003C1DA5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="002E52AA" w:rsidRPr="002E52AA">
        <w:rPr>
          <w:rFonts w:ascii="Times New Roman" w:hAnsi="Times New Roman" w:cs="Times New Roman"/>
          <w:sz w:val="28"/>
          <w:szCs w:val="28"/>
        </w:rPr>
        <w:t xml:space="preserve">заблаговременно размещает в официальных источниках информации, не </w:t>
      </w:r>
      <w:proofErr w:type="gramStart"/>
      <w:r w:rsidR="002E52AA" w:rsidRPr="002E52A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2E52AA" w:rsidRPr="002E52AA">
        <w:rPr>
          <w:rFonts w:ascii="Times New Roman" w:hAnsi="Times New Roman" w:cs="Times New Roman"/>
          <w:sz w:val="28"/>
          <w:szCs w:val="28"/>
        </w:rPr>
        <w:t xml:space="preserve"> чем за пять дней до обнародования проекта муниципальной программы, информацию о начале проведения общественного обсуждения, организаторе общественного обсуждения, обнародовании проекта муниципальной программы, порядке общественного обсуждения и определения его результатов, сроках проведения общественного обсуждения, в том числе сроках и способе приема вносимых участниками общественных обсуждений предложений по проекту муниципальной программы, а также о дате, времени и месте проведения заседания муниципальной общественной комиссии для изучения предложений и подготовки итогового протокола.</w:t>
      </w:r>
    </w:p>
    <w:p w:rsidR="002E52AA" w:rsidRPr="002E52AA" w:rsidRDefault="002E52AA" w:rsidP="002E5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2AA">
        <w:rPr>
          <w:rFonts w:ascii="Times New Roman" w:hAnsi="Times New Roman" w:cs="Times New Roman"/>
          <w:sz w:val="28"/>
          <w:szCs w:val="28"/>
        </w:rPr>
        <w:t>В случае изменения даты и (или) времени, и (или) места проведения заседания муниципальной общественной комиссии, информация о таких изменениях подлежит опубликованию в тех же источниках, что и извещение.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E52AA" w:rsidRPr="002E52AA">
        <w:rPr>
          <w:rFonts w:ascii="Times New Roman" w:hAnsi="Times New Roman" w:cs="Times New Roman"/>
          <w:sz w:val="28"/>
          <w:szCs w:val="28"/>
        </w:rPr>
        <w:t>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Обнародование проекта муниципальной программы: 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52AA" w:rsidRPr="002E52AA">
        <w:rPr>
          <w:rFonts w:ascii="Times New Roman" w:hAnsi="Times New Roman" w:cs="Times New Roman"/>
          <w:sz w:val="28"/>
          <w:szCs w:val="28"/>
        </w:rPr>
        <w:t>.1.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</w:r>
      <w:r w:rsidR="003C1DA5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</w:t>
      </w:r>
      <w:r w:rsidR="002E52AA" w:rsidRPr="002E52AA">
        <w:rPr>
          <w:rFonts w:ascii="Times New Roman" w:hAnsi="Times New Roman" w:cs="Times New Roman"/>
          <w:sz w:val="28"/>
          <w:szCs w:val="28"/>
        </w:rPr>
        <w:t xml:space="preserve"> обеспечивает всем участникам общественного обсуждения свободный доступ к проекту муниципальной программы в официальных источниках информации.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E52AA" w:rsidRPr="002E52AA">
        <w:rPr>
          <w:rFonts w:ascii="Times New Roman" w:hAnsi="Times New Roman" w:cs="Times New Roman"/>
          <w:sz w:val="28"/>
          <w:szCs w:val="28"/>
        </w:rPr>
        <w:t>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Внесение предложений: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E52AA" w:rsidRPr="002E52AA">
        <w:rPr>
          <w:rFonts w:ascii="Times New Roman" w:hAnsi="Times New Roman" w:cs="Times New Roman"/>
          <w:sz w:val="28"/>
          <w:szCs w:val="28"/>
        </w:rPr>
        <w:t>.1.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 xml:space="preserve">Участники общественных обсуждений вносят предложения по проекту муниципальной программы в соответствии с </w:t>
      </w:r>
      <w:r w:rsidR="00A31504">
        <w:rPr>
          <w:rFonts w:ascii="Times New Roman" w:hAnsi="Times New Roman" w:cs="Times New Roman"/>
          <w:sz w:val="28"/>
          <w:szCs w:val="28"/>
        </w:rPr>
        <w:t>настоящим П</w:t>
      </w:r>
      <w:r w:rsidR="002E52AA" w:rsidRPr="002E52AA">
        <w:rPr>
          <w:rFonts w:ascii="Times New Roman" w:hAnsi="Times New Roman" w:cs="Times New Roman"/>
          <w:sz w:val="28"/>
          <w:szCs w:val="28"/>
        </w:rPr>
        <w:t>орядком.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E52AA" w:rsidRPr="002E52AA">
        <w:rPr>
          <w:rFonts w:ascii="Times New Roman" w:hAnsi="Times New Roman" w:cs="Times New Roman"/>
          <w:sz w:val="28"/>
          <w:szCs w:val="28"/>
        </w:rPr>
        <w:t>.2.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В течени</w:t>
      </w:r>
      <w:proofErr w:type="gramStart"/>
      <w:r w:rsidR="002E52AA" w:rsidRPr="002E52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E52AA" w:rsidRPr="002E52AA">
        <w:rPr>
          <w:rFonts w:ascii="Times New Roman" w:hAnsi="Times New Roman" w:cs="Times New Roman"/>
          <w:sz w:val="28"/>
          <w:szCs w:val="28"/>
        </w:rPr>
        <w:t xml:space="preserve"> срока внесен</w:t>
      </w:r>
      <w:r w:rsidR="00A31504">
        <w:rPr>
          <w:rFonts w:ascii="Times New Roman" w:hAnsi="Times New Roman" w:cs="Times New Roman"/>
          <w:sz w:val="28"/>
          <w:szCs w:val="28"/>
        </w:rPr>
        <w:t xml:space="preserve">ия предложений, установленного </w:t>
      </w:r>
      <w:r w:rsidR="00E9641C">
        <w:rPr>
          <w:rFonts w:ascii="Times New Roman" w:hAnsi="Times New Roman" w:cs="Times New Roman"/>
          <w:sz w:val="28"/>
          <w:szCs w:val="28"/>
        </w:rPr>
        <w:t>извещением о проведении общественного обсуждения</w:t>
      </w:r>
      <w:r w:rsidR="00367E2A">
        <w:rPr>
          <w:rFonts w:ascii="Times New Roman" w:hAnsi="Times New Roman" w:cs="Times New Roman"/>
          <w:sz w:val="28"/>
          <w:szCs w:val="28"/>
        </w:rPr>
        <w:t>, предложения п</w:t>
      </w:r>
      <w:r w:rsidR="002E52AA" w:rsidRPr="002E52AA">
        <w:rPr>
          <w:rFonts w:ascii="Times New Roman" w:hAnsi="Times New Roman" w:cs="Times New Roman"/>
          <w:sz w:val="28"/>
          <w:szCs w:val="28"/>
        </w:rPr>
        <w:t>о проекту муниципальной программы, внесенные участниками общественных обсуждений, подлежат рассмотрению и регистрации организатором общественного обсуждения (далее - зарегистрированные предложения), за исключением случаев выявления в названных предложениях фактов представления участниками общественного обсуждения недостоверных сведений, а также нецензурных либо оскорбительных выражений, угроз жизни, здоровью и имуществу третьих лиц, призывов к осуществлению экстремистской деятельности, не подлежащих включению в протокол общественного обсуждения.</w:t>
      </w:r>
    </w:p>
    <w:p w:rsidR="002E52AA" w:rsidRPr="002E52AA" w:rsidRDefault="002E52AA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2AA">
        <w:rPr>
          <w:rFonts w:ascii="Times New Roman" w:hAnsi="Times New Roman" w:cs="Times New Roman"/>
          <w:sz w:val="28"/>
          <w:szCs w:val="28"/>
        </w:rPr>
        <w:t xml:space="preserve">После окончания срока внесения предложений, установленного </w:t>
      </w:r>
      <w:r w:rsidR="00E9641C">
        <w:rPr>
          <w:rFonts w:ascii="Times New Roman" w:hAnsi="Times New Roman" w:cs="Times New Roman"/>
          <w:sz w:val="28"/>
          <w:szCs w:val="28"/>
        </w:rPr>
        <w:t xml:space="preserve">извещением о проведении </w:t>
      </w:r>
      <w:r w:rsidRPr="002E52AA">
        <w:rPr>
          <w:rFonts w:ascii="Times New Roman" w:hAnsi="Times New Roman" w:cs="Times New Roman"/>
          <w:sz w:val="28"/>
          <w:szCs w:val="28"/>
        </w:rPr>
        <w:t>общественного обсуждения, предложения по проекту муниципальной программы не рассматриваются и не регистрируются организатором общественного обсуждения.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E52AA" w:rsidRPr="002E52AA">
        <w:rPr>
          <w:rFonts w:ascii="Times New Roman" w:hAnsi="Times New Roman" w:cs="Times New Roman"/>
          <w:sz w:val="28"/>
          <w:szCs w:val="28"/>
        </w:rPr>
        <w:t>.3.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Участники общественного обсуждения в целях идентификации, представляют о себе следующие сведения: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для юридических лиц: полное и (в случае, если имеется) сокращенное наименование, фирменное наименование, организационно-правовую форму, адрес юридического лица в пределах места нахождения юридического лица, а также фамилию, имя, отчество (при наличии), дату рождения, адрес места жительства (регистрации) представителя юридического лица, внесшего предложение по проекту муници</w:t>
      </w:r>
      <w:r>
        <w:rPr>
          <w:rFonts w:ascii="Times New Roman" w:hAnsi="Times New Roman" w:cs="Times New Roman"/>
          <w:sz w:val="28"/>
          <w:szCs w:val="28"/>
        </w:rPr>
        <w:t>пальной программы.</w:t>
      </w:r>
      <w:proofErr w:type="gramEnd"/>
    </w:p>
    <w:p w:rsidR="002E52AA" w:rsidRPr="002E52AA" w:rsidRDefault="002E52AA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2AA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общественного обсуждения осуществляется </w:t>
      </w:r>
      <w:r w:rsidR="003C1DA5">
        <w:rPr>
          <w:rFonts w:ascii="Times New Roman" w:hAnsi="Times New Roman" w:cs="Times New Roman"/>
          <w:sz w:val="28"/>
          <w:szCs w:val="28"/>
        </w:rPr>
        <w:t>администрацией городского округа Люберцы</w:t>
      </w:r>
      <w:r w:rsidR="00A83C99">
        <w:rPr>
          <w:rFonts w:ascii="Times New Roman" w:hAnsi="Times New Roman" w:cs="Times New Roman"/>
          <w:sz w:val="28"/>
          <w:szCs w:val="28"/>
        </w:rPr>
        <w:t xml:space="preserve"> с  </w:t>
      </w:r>
      <w:r w:rsidRPr="002E52AA">
        <w:rPr>
          <w:rFonts w:ascii="Times New Roman" w:hAnsi="Times New Roman" w:cs="Times New Roman"/>
          <w:sz w:val="28"/>
          <w:szCs w:val="28"/>
        </w:rPr>
        <w:t>учетом требований, установленных Федеральным законом от 27.07.2006</w:t>
      </w:r>
      <w:r w:rsidR="00367E2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52AA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данных».</w:t>
      </w:r>
    </w:p>
    <w:p w:rsidR="002E52AA" w:rsidRPr="002E52AA" w:rsidRDefault="00C56251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2AA" w:rsidRPr="002E52AA">
        <w:rPr>
          <w:rFonts w:ascii="Times New Roman" w:hAnsi="Times New Roman" w:cs="Times New Roman"/>
          <w:sz w:val="28"/>
          <w:szCs w:val="28"/>
        </w:rPr>
        <w:t>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Изучение предложений:</w:t>
      </w:r>
    </w:p>
    <w:p w:rsidR="002E52AA" w:rsidRPr="002E52AA" w:rsidRDefault="00C56251" w:rsidP="00C562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2AA" w:rsidRPr="002E52AA">
        <w:rPr>
          <w:rFonts w:ascii="Times New Roman" w:hAnsi="Times New Roman" w:cs="Times New Roman"/>
          <w:sz w:val="28"/>
          <w:szCs w:val="28"/>
        </w:rPr>
        <w:t xml:space="preserve">.1. В срок не позднее пяти рабочих дней </w:t>
      </w:r>
      <w:proofErr w:type="gramStart"/>
      <w:r w:rsidR="002E52AA" w:rsidRPr="002E52AA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2E52AA" w:rsidRPr="002E52AA">
        <w:rPr>
          <w:rFonts w:ascii="Times New Roman" w:hAnsi="Times New Roman" w:cs="Times New Roman"/>
          <w:sz w:val="28"/>
          <w:szCs w:val="28"/>
        </w:rPr>
        <w:t xml:space="preserve"> срока внесения предложений, зарегистрированные предложения передаются </w:t>
      </w:r>
      <w:r w:rsidR="00CA21E6">
        <w:rPr>
          <w:rFonts w:ascii="Times New Roman" w:hAnsi="Times New Roman" w:cs="Times New Roman"/>
          <w:sz w:val="28"/>
          <w:szCs w:val="28"/>
        </w:rPr>
        <w:lastRenderedPageBreak/>
        <w:t>администрацией городского округа Люберцы</w:t>
      </w:r>
      <w:r w:rsidR="002E52AA" w:rsidRPr="002E52AA">
        <w:rPr>
          <w:rFonts w:ascii="Times New Roman" w:hAnsi="Times New Roman" w:cs="Times New Roman"/>
          <w:sz w:val="28"/>
          <w:szCs w:val="28"/>
        </w:rPr>
        <w:t xml:space="preserve"> в муниципальную общественную комиссию для изучения и подготовки итогового протокола.</w:t>
      </w:r>
    </w:p>
    <w:p w:rsidR="002E52AA" w:rsidRPr="002E52AA" w:rsidRDefault="00C56251" w:rsidP="00C562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2AA" w:rsidRPr="002E52AA">
        <w:rPr>
          <w:rFonts w:ascii="Times New Roman" w:hAnsi="Times New Roman" w:cs="Times New Roman"/>
          <w:sz w:val="28"/>
          <w:szCs w:val="28"/>
        </w:rPr>
        <w:t>.2. Заседание муниципальной общественной комиссии проводится для изучения зарегистрированных предложений и подготовки итогового протокола в открытой форме в соответствии с извещением.</w:t>
      </w:r>
    </w:p>
    <w:p w:rsidR="002E52AA" w:rsidRPr="002E52AA" w:rsidRDefault="00C56251" w:rsidP="00C562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2AA" w:rsidRPr="002E52AA">
        <w:rPr>
          <w:rFonts w:ascii="Times New Roman" w:hAnsi="Times New Roman" w:cs="Times New Roman"/>
          <w:sz w:val="28"/>
          <w:szCs w:val="28"/>
        </w:rPr>
        <w:t>.3.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Участники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общественного обсуждения, внесшие зарегистрированные предложения, вправе принять участие в заседании муниципальной общественной комиссии, проводимом для изучения зарегистрированных предложений и подготовки итогового протокола.</w:t>
      </w:r>
    </w:p>
    <w:p w:rsidR="002E52AA" w:rsidRPr="002E52AA" w:rsidRDefault="00C56251" w:rsidP="00DB4E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2AA" w:rsidRPr="002E52AA">
        <w:rPr>
          <w:rFonts w:ascii="Times New Roman" w:hAnsi="Times New Roman" w:cs="Times New Roman"/>
          <w:sz w:val="28"/>
          <w:szCs w:val="28"/>
        </w:rPr>
        <w:t>.4.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Результатом заседания муниципальной общественной комиссии является принятие на основании открытого голосования простым большинством голосов присутствующих, на заседании членов муниципальной общественной комиссии одного из решений: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об окончании общественного обсуждения и одобрения к утверждению проекта муниципальной программы;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об окончании общественного обсуждения без одобрения к утверждению проекта муниципальной программы;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о переносе дня принятия решения об окончании общественного обсуждения в связи с наличием вопросов, требующих дополнительного изучения.</w:t>
      </w:r>
    </w:p>
    <w:p w:rsidR="002E52AA" w:rsidRPr="002E52AA" w:rsidRDefault="002E52AA" w:rsidP="00367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2AA">
        <w:rPr>
          <w:rFonts w:ascii="Times New Roman" w:hAnsi="Times New Roman" w:cs="Times New Roman"/>
          <w:sz w:val="28"/>
          <w:szCs w:val="28"/>
        </w:rPr>
        <w:t>В случае принятия на заседании муниципальной общественной комиссии решения о переносе дня принятия решения в связи с наличием</w:t>
      </w:r>
      <w:proofErr w:type="gramEnd"/>
      <w:r w:rsidRPr="002E52AA">
        <w:rPr>
          <w:rFonts w:ascii="Times New Roman" w:hAnsi="Times New Roman" w:cs="Times New Roman"/>
          <w:sz w:val="28"/>
          <w:szCs w:val="28"/>
        </w:rPr>
        <w:t xml:space="preserve"> вопросов, требующих дополнительного изучения, совместно с указанным решением принимается решение о проведении внеочередного повторного заседания муниципальной общественной комиссии для изучения и подготовки протокола о результатах общественного обсуждения.</w:t>
      </w:r>
    </w:p>
    <w:p w:rsidR="002E52AA" w:rsidRPr="002E52AA" w:rsidRDefault="00C56251" w:rsidP="00DB4E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2AA" w:rsidRPr="002E52AA">
        <w:rPr>
          <w:rFonts w:ascii="Times New Roman" w:hAnsi="Times New Roman" w:cs="Times New Roman"/>
          <w:sz w:val="28"/>
          <w:szCs w:val="28"/>
        </w:rPr>
        <w:t>.5.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Решение муниципальной общественной комиссии оформляется итоговым протоколом, который подписывается членами муниципальной общественной комиссии и утверждается председательствующим на заседании муниципальной общественной комиссии</w:t>
      </w:r>
      <w:r w:rsidR="00DB4E9C">
        <w:rPr>
          <w:rFonts w:ascii="Times New Roman" w:hAnsi="Times New Roman" w:cs="Times New Roman"/>
          <w:sz w:val="28"/>
          <w:szCs w:val="28"/>
        </w:rPr>
        <w:t xml:space="preserve"> (приложение № 2 к настоящему Порядку)</w:t>
      </w:r>
      <w:r w:rsidR="002E52AA" w:rsidRPr="002E52AA">
        <w:rPr>
          <w:rFonts w:ascii="Times New Roman" w:hAnsi="Times New Roman" w:cs="Times New Roman"/>
          <w:sz w:val="28"/>
          <w:szCs w:val="28"/>
        </w:rPr>
        <w:t>.</w:t>
      </w:r>
    </w:p>
    <w:p w:rsidR="002E52AA" w:rsidRPr="002E52AA" w:rsidRDefault="00C56251" w:rsidP="00DB4E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2AA" w:rsidRPr="002E52AA">
        <w:rPr>
          <w:rFonts w:ascii="Times New Roman" w:hAnsi="Times New Roman" w:cs="Times New Roman"/>
          <w:sz w:val="28"/>
          <w:szCs w:val="28"/>
        </w:rPr>
        <w:t>.6.</w:t>
      </w:r>
      <w:r w:rsidR="002E52AA" w:rsidRPr="002E52AA">
        <w:rPr>
          <w:rFonts w:ascii="Times New Roman" w:hAnsi="Times New Roman" w:cs="Times New Roman"/>
          <w:sz w:val="28"/>
          <w:szCs w:val="28"/>
        </w:rPr>
        <w:tab/>
        <w:t>Итоговый протокол должен содержать: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дату, время и место проведения заседания общественной комиссии;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повестку заседания муниципальной общественной комиссии;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 xml:space="preserve">информацию об организаторе общественного обсуждения; 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фамилии, имена, отчества (при наличии), должности (при наличии) председательствующего на заседании муниципальной общественной комиссии, присутствовавших членов муниципальной общественной комиссии, в том числе ее секретаря;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информацию о порядке и проведенных этапах общественного обсуждения;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информацию о предложениях</w:t>
      </w:r>
      <w:r w:rsidR="00481F9F">
        <w:rPr>
          <w:rFonts w:ascii="Times New Roman" w:hAnsi="Times New Roman" w:cs="Times New Roman"/>
          <w:sz w:val="28"/>
          <w:szCs w:val="28"/>
        </w:rPr>
        <w:t>, замечаниях</w:t>
      </w:r>
      <w:r w:rsidR="002E52AA" w:rsidRPr="00A31504">
        <w:rPr>
          <w:rFonts w:ascii="Times New Roman" w:hAnsi="Times New Roman" w:cs="Times New Roman"/>
          <w:sz w:val="28"/>
          <w:szCs w:val="28"/>
        </w:rPr>
        <w:t>;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результат зас</w:t>
      </w:r>
      <w:r w:rsidR="00367E2A" w:rsidRPr="00A31504">
        <w:rPr>
          <w:rFonts w:ascii="Times New Roman" w:hAnsi="Times New Roman" w:cs="Times New Roman"/>
          <w:sz w:val="28"/>
          <w:szCs w:val="28"/>
        </w:rPr>
        <w:t>едания, указанный в подпункте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52AA" w:rsidRPr="00A31504">
        <w:rPr>
          <w:rFonts w:ascii="Times New Roman" w:hAnsi="Times New Roman" w:cs="Times New Roman"/>
          <w:sz w:val="28"/>
          <w:szCs w:val="28"/>
        </w:rPr>
        <w:t>.5 настоящего пункта, с указанием количества проголосовавших членов муниципаль</w:t>
      </w:r>
      <w:r w:rsidR="00367E2A" w:rsidRPr="00A31504">
        <w:rPr>
          <w:rFonts w:ascii="Times New Roman" w:hAnsi="Times New Roman" w:cs="Times New Roman"/>
          <w:sz w:val="28"/>
          <w:szCs w:val="28"/>
        </w:rPr>
        <w:t>ной общественной комиссии (</w:t>
      </w:r>
      <w:proofErr w:type="gramStart"/>
      <w:r w:rsidR="00367E2A" w:rsidRPr="00A315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67E2A" w:rsidRPr="00A31504">
        <w:rPr>
          <w:rFonts w:ascii="Times New Roman" w:hAnsi="Times New Roman" w:cs="Times New Roman"/>
          <w:sz w:val="28"/>
          <w:szCs w:val="28"/>
        </w:rPr>
        <w:t>/</w:t>
      </w:r>
      <w:r w:rsidR="002E52AA" w:rsidRPr="00A31504">
        <w:rPr>
          <w:rFonts w:ascii="Times New Roman" w:hAnsi="Times New Roman" w:cs="Times New Roman"/>
          <w:sz w:val="28"/>
          <w:szCs w:val="28"/>
        </w:rPr>
        <w:t>против).</w:t>
      </w:r>
    </w:p>
    <w:p w:rsidR="002E52AA" w:rsidRPr="00A31504" w:rsidRDefault="00A31504" w:rsidP="00A31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2AA" w:rsidRPr="00A31504">
        <w:rPr>
          <w:rFonts w:ascii="Times New Roman" w:hAnsi="Times New Roman" w:cs="Times New Roman"/>
          <w:sz w:val="28"/>
          <w:szCs w:val="28"/>
        </w:rPr>
        <w:t>изменения внесены по итогам общественного обсуждения проекта муниципальной программы.</w:t>
      </w:r>
    </w:p>
    <w:p w:rsidR="002E52AA" w:rsidRPr="002E52AA" w:rsidRDefault="002E52AA" w:rsidP="00367E2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2AA">
        <w:rPr>
          <w:rFonts w:ascii="Times New Roman" w:hAnsi="Times New Roman" w:cs="Times New Roman"/>
          <w:sz w:val="28"/>
          <w:szCs w:val="28"/>
        </w:rPr>
        <w:t>Член муниципальной общественной комиссии и (или) участник общественного обсуждения, присутствовавшие на ее заседании, не согласные с решением муниципальной общественной комиссии, могут выразить свое особое мнение, которое в обязательном порядке вносится в итоговый протокол.</w:t>
      </w:r>
    </w:p>
    <w:p w:rsidR="002E52AA" w:rsidRPr="002E52AA" w:rsidRDefault="002E52AA" w:rsidP="00367E2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2AA">
        <w:rPr>
          <w:rFonts w:ascii="Times New Roman" w:hAnsi="Times New Roman" w:cs="Times New Roman"/>
          <w:sz w:val="28"/>
          <w:szCs w:val="28"/>
        </w:rPr>
        <w:t>Участники общественного обсуждения, внесшие зарегистрированные предложения, имеют право получить выписку из итогового протокола.</w:t>
      </w:r>
    </w:p>
    <w:p w:rsidR="00DB4E9C" w:rsidRDefault="002E52AA" w:rsidP="00DB4E9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2AA">
        <w:rPr>
          <w:rFonts w:ascii="Times New Roman" w:hAnsi="Times New Roman" w:cs="Times New Roman"/>
          <w:sz w:val="28"/>
          <w:szCs w:val="28"/>
        </w:rPr>
        <w:t>Итоговые протоколы подлежат хранению</w:t>
      </w:r>
      <w:r w:rsidR="00E9641C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2E52AA">
        <w:rPr>
          <w:rFonts w:ascii="Times New Roman" w:hAnsi="Times New Roman" w:cs="Times New Roman"/>
          <w:sz w:val="28"/>
          <w:szCs w:val="28"/>
        </w:rPr>
        <w:t>.</w:t>
      </w:r>
    </w:p>
    <w:p w:rsidR="002E52AA" w:rsidRPr="002E52AA" w:rsidRDefault="00C56251" w:rsidP="00DB4E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616D7">
        <w:rPr>
          <w:rFonts w:ascii="Times New Roman" w:hAnsi="Times New Roman" w:cs="Times New Roman"/>
          <w:sz w:val="28"/>
          <w:szCs w:val="28"/>
        </w:rPr>
        <w:t xml:space="preserve">. </w:t>
      </w:r>
      <w:r w:rsidR="002E52AA" w:rsidRPr="002E52AA">
        <w:rPr>
          <w:rFonts w:ascii="Times New Roman" w:hAnsi="Times New Roman" w:cs="Times New Roman"/>
          <w:sz w:val="28"/>
          <w:szCs w:val="28"/>
        </w:rPr>
        <w:t>Результат общественного обсуждения:</w:t>
      </w:r>
    </w:p>
    <w:p w:rsidR="00037170" w:rsidRDefault="00C56251" w:rsidP="00DB4E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E52AA" w:rsidRPr="002E52AA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E52AA" w:rsidRPr="002E52AA">
        <w:rPr>
          <w:rFonts w:ascii="Times New Roman" w:hAnsi="Times New Roman" w:cs="Times New Roman"/>
          <w:sz w:val="28"/>
          <w:szCs w:val="28"/>
        </w:rPr>
        <w:t xml:space="preserve">В течение 3 рабочих дней после подписания итогового протокола </w:t>
      </w:r>
      <w:r w:rsidR="003C1DA5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</w:t>
      </w:r>
      <w:r w:rsidR="002E52AA" w:rsidRPr="002E52AA">
        <w:rPr>
          <w:rFonts w:ascii="Times New Roman" w:hAnsi="Times New Roman" w:cs="Times New Roman"/>
          <w:sz w:val="28"/>
          <w:szCs w:val="28"/>
        </w:rPr>
        <w:t xml:space="preserve"> обеспечивает опубликование </w:t>
      </w:r>
      <w:r w:rsidR="006243FD" w:rsidRPr="006243F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243FD">
        <w:rPr>
          <w:rFonts w:ascii="Times New Roman" w:hAnsi="Times New Roman" w:cs="Times New Roman"/>
          <w:sz w:val="28"/>
          <w:szCs w:val="28"/>
        </w:rPr>
        <w:t xml:space="preserve">администрации в сети «Интернет» </w:t>
      </w:r>
      <w:r w:rsidR="002E52AA" w:rsidRPr="002E52AA">
        <w:rPr>
          <w:rFonts w:ascii="Times New Roman" w:hAnsi="Times New Roman" w:cs="Times New Roman"/>
          <w:sz w:val="28"/>
          <w:szCs w:val="28"/>
        </w:rPr>
        <w:t xml:space="preserve">итогового протокола, проекта муниципальной программы, одобренного муниципальной общественной комиссией к утверждению, с приложением пояснений в текстовом виде о том, какие изменения были внесены </w:t>
      </w:r>
      <w:r w:rsidR="00E9641C">
        <w:rPr>
          <w:rFonts w:ascii="Times New Roman" w:hAnsi="Times New Roman" w:cs="Times New Roman"/>
          <w:sz w:val="28"/>
          <w:szCs w:val="28"/>
        </w:rPr>
        <w:t xml:space="preserve">в </w:t>
      </w:r>
      <w:r w:rsidR="002E52AA" w:rsidRPr="002E52AA">
        <w:rPr>
          <w:rFonts w:ascii="Times New Roman" w:hAnsi="Times New Roman" w:cs="Times New Roman"/>
          <w:sz w:val="28"/>
          <w:szCs w:val="28"/>
        </w:rPr>
        <w:t>проект муниципальной программы по итогам общественного</w:t>
      </w:r>
      <w:r w:rsidR="003C1DA5">
        <w:rPr>
          <w:rFonts w:ascii="Times New Roman" w:hAnsi="Times New Roman" w:cs="Times New Roman"/>
          <w:sz w:val="28"/>
          <w:szCs w:val="28"/>
        </w:rPr>
        <w:t xml:space="preserve"> обсуждения, а также направление итогового протокола в Министерство</w:t>
      </w:r>
      <w:proofErr w:type="gramEnd"/>
      <w:r w:rsidR="003C1DA5">
        <w:rPr>
          <w:rFonts w:ascii="Times New Roman" w:hAnsi="Times New Roman" w:cs="Times New Roman"/>
          <w:sz w:val="28"/>
          <w:szCs w:val="28"/>
        </w:rPr>
        <w:t xml:space="preserve"> благоустройства Московской области.</w:t>
      </w:r>
    </w:p>
    <w:p w:rsidR="005616D7" w:rsidRDefault="005616D7" w:rsidP="00402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2D7" w:rsidRDefault="007632D7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E9641C" w:rsidRDefault="00E9641C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E9641C" w:rsidRDefault="00E9641C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E9641C" w:rsidRDefault="00E9641C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2B28AF" w:rsidRDefault="002B28AF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E9641C" w:rsidRDefault="00E9641C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E9641C" w:rsidRDefault="00E9641C" w:rsidP="007632D7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FE635A" w:rsidRPr="00352A77" w:rsidRDefault="00FE635A" w:rsidP="00352A77">
      <w:pPr>
        <w:widowControl w:val="0"/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52A77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Утвержден</w:t>
      </w:r>
      <w:r w:rsidR="00E9641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</w:p>
    <w:p w:rsidR="00FE635A" w:rsidRPr="00352A77" w:rsidRDefault="00FE635A" w:rsidP="00352A77">
      <w:pPr>
        <w:widowControl w:val="0"/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52A77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Постановлением администрации</w:t>
      </w:r>
    </w:p>
    <w:p w:rsidR="00FE635A" w:rsidRPr="00352A77" w:rsidRDefault="00FE635A" w:rsidP="00352A77">
      <w:pPr>
        <w:widowControl w:val="0"/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52A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городского округа Люберцы                    </w:t>
      </w:r>
    </w:p>
    <w:p w:rsidR="00FE635A" w:rsidRPr="00352A77" w:rsidRDefault="00FE635A" w:rsidP="00352A77">
      <w:pPr>
        <w:widowControl w:val="0"/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</w:pPr>
      <w:r w:rsidRPr="00352A77">
        <w:rPr>
          <w:rFonts w:ascii="Times New Roman" w:eastAsia="Times New Roman" w:hAnsi="Times New Roman" w:cs="Times New Roman"/>
          <w:spacing w:val="-2"/>
          <w:sz w:val="28"/>
          <w:szCs w:val="28"/>
        </w:rPr>
        <w:t>от____________№___________</w:t>
      </w:r>
    </w:p>
    <w:p w:rsidR="00FE635A" w:rsidRPr="005616D7" w:rsidRDefault="00FE635A" w:rsidP="00E652EC">
      <w:pPr>
        <w:widowControl w:val="0"/>
        <w:spacing w:after="0" w:line="260" w:lineRule="exact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352A77" w:rsidRPr="00E9641C" w:rsidRDefault="005616D7" w:rsidP="00332118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E9641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Комиссия </w:t>
      </w:r>
    </w:p>
    <w:p w:rsidR="005616D7" w:rsidRPr="00E9641C" w:rsidRDefault="005616D7" w:rsidP="00332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41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по рассмотрению и оценке замечаний (предложений), поступивших от заинтересованных лиц, а также подведению итогов в рамках общественного </w:t>
      </w:r>
      <w:proofErr w:type="gramStart"/>
      <w:r w:rsidRPr="00E9641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обсуждения проекта муниципальной программы </w:t>
      </w:r>
      <w:r w:rsidRPr="00E9641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bidi="ru-RU"/>
        </w:rPr>
        <w:t>формирования современной комфортной городской среды</w:t>
      </w:r>
      <w:proofErr w:type="gramEnd"/>
    </w:p>
    <w:p w:rsidR="005616D7" w:rsidRDefault="005616D7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5330"/>
      </w:tblGrid>
      <w:tr w:rsidR="00FE635A" w:rsidRPr="00FE635A" w:rsidTr="00A80A82">
        <w:tc>
          <w:tcPr>
            <w:tcW w:w="4361" w:type="dxa"/>
          </w:tcPr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352A77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</w:t>
            </w: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Залимхан</w:t>
            </w:r>
            <w:proofErr w:type="spellEnd"/>
            <w:r w:rsidRPr="00FE6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Заместитель Главы  администрации                                                      городского округа  Люберцы</w:t>
            </w:r>
          </w:p>
        </w:tc>
      </w:tr>
      <w:tr w:rsidR="00FE635A" w:rsidRPr="00FE635A" w:rsidTr="00A80A82">
        <w:tc>
          <w:tcPr>
            <w:tcW w:w="4361" w:type="dxa"/>
          </w:tcPr>
          <w:p w:rsidR="001C7214" w:rsidRPr="00FE635A" w:rsidRDefault="001C7214" w:rsidP="001C72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023668" w:rsidRDefault="00023668" w:rsidP="000236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Василий Иванович</w:t>
            </w:r>
          </w:p>
          <w:p w:rsidR="00023668" w:rsidRDefault="00023668" w:rsidP="000236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14" w:rsidRPr="00FE635A" w:rsidRDefault="001C7214" w:rsidP="001C72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023668" w:rsidRDefault="00023668" w:rsidP="000236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Криворучко Михаил</w:t>
            </w:r>
          </w:p>
          <w:p w:rsidR="00023668" w:rsidRPr="00FE635A" w:rsidRDefault="00023668" w:rsidP="000236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023668" w:rsidRPr="00FE635A" w:rsidRDefault="00023668" w:rsidP="001C7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023668" w:rsidRDefault="00023668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Заместитель Главы  администрации                                                      городского округа  Люберцы</w:t>
            </w:r>
          </w:p>
          <w:p w:rsidR="00023668" w:rsidRDefault="00023668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668" w:rsidRDefault="00023668" w:rsidP="000236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Заместитель Главы  администрации                                                      городского округа  Люберцы</w:t>
            </w:r>
          </w:p>
          <w:p w:rsidR="00023668" w:rsidRDefault="00023668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668" w:rsidRPr="00FE635A" w:rsidRDefault="00023668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5A" w:rsidRPr="00FE635A" w:rsidTr="00A80A82">
        <w:tc>
          <w:tcPr>
            <w:tcW w:w="4361" w:type="dxa"/>
          </w:tcPr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52A77" w:rsidRDefault="00352A77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Забабуркина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35A" w:rsidRPr="00FE635A" w:rsidRDefault="00352A77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Александровна</w:t>
            </w:r>
          </w:p>
          <w:p w:rsidR="00173489" w:rsidRDefault="00173489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Сурков</w:t>
            </w: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C47617" w:rsidRDefault="00C47617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617" w:rsidRDefault="00B82E14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Алексей Александрович</w:t>
            </w:r>
          </w:p>
          <w:p w:rsidR="00B82E14" w:rsidRDefault="00B82E14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Зинкина Марина Владимировна</w:t>
            </w: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 Владимир Михайлович</w:t>
            </w:r>
          </w:p>
          <w:p w:rsidR="00B82E14" w:rsidRDefault="00B82E14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82E14" w:rsidRDefault="00B82E14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Анохин Олег Игоревич</w:t>
            </w:r>
          </w:p>
          <w:p w:rsidR="00B82E14" w:rsidRPr="00FE635A" w:rsidRDefault="00B82E14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81F9F" w:rsidRDefault="00481F9F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35A" w:rsidRDefault="00352A77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Люберцы</w:t>
            </w:r>
          </w:p>
          <w:p w:rsidR="00173489" w:rsidRDefault="00173489" w:rsidP="00C476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Pr="00C47617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47617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hyperlink r:id="rId7" w:history="1">
              <w:r w:rsidRPr="00C47617">
                <w:rPr>
                  <w:rStyle w:val="a6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</w:rPr>
                <w:t>по физической культуре</w:t>
              </w:r>
              <w:r>
                <w:rPr>
                  <w:rStyle w:val="a6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</w:rPr>
                <w:t xml:space="preserve"> и</w:t>
              </w:r>
              <w:r w:rsidRPr="00C47617">
                <w:rPr>
                  <w:rStyle w:val="a6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</w:rPr>
                <w:t xml:space="preserve"> спорту</w:t>
              </w:r>
            </w:hyperlink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 «Парк культуры и отдыха»</w:t>
            </w:r>
          </w:p>
          <w:p w:rsidR="00B82E14" w:rsidRDefault="00B82E14" w:rsidP="00C476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E1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администрации городского округа Люберцы</w:t>
            </w: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E14" w:rsidRDefault="00B82E14" w:rsidP="00B82E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E1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Люберцы</w:t>
            </w:r>
          </w:p>
          <w:p w:rsidR="00B82E14" w:rsidRDefault="00B82E14" w:rsidP="00FE63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47617" w:rsidRDefault="00B82E14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правового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городского округа Люберцы</w:t>
            </w:r>
          </w:p>
          <w:p w:rsidR="00B82E14" w:rsidRPr="00FE635A" w:rsidRDefault="00B82E14" w:rsidP="00B82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5A" w:rsidRPr="00FE635A" w:rsidTr="00A80A82">
        <w:tc>
          <w:tcPr>
            <w:tcW w:w="4361" w:type="dxa"/>
          </w:tcPr>
          <w:p w:rsidR="00E652EC" w:rsidRDefault="00E652EC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Гундарева</w:t>
            </w:r>
          </w:p>
          <w:p w:rsidR="00FE635A" w:rsidRPr="00FE635A" w:rsidRDefault="00E652EC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="00FE635A" w:rsidRPr="00FE6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FE635A" w:rsidRPr="00FE635A" w:rsidRDefault="00E652EC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 администрации городского округа Люберцы</w:t>
            </w: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5A" w:rsidRPr="00FE635A" w:rsidTr="00A80A82">
        <w:tc>
          <w:tcPr>
            <w:tcW w:w="4361" w:type="dxa"/>
          </w:tcPr>
          <w:p w:rsidR="00E652EC" w:rsidRDefault="00E652EC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</w:t>
            </w:r>
          </w:p>
          <w:p w:rsidR="00E652EC" w:rsidRPr="00FE635A" w:rsidRDefault="00E652EC" w:rsidP="00E6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</w:t>
            </w:r>
            <w:r w:rsidR="00E9641C">
              <w:rPr>
                <w:rFonts w:ascii="Times New Roman" w:hAnsi="Times New Roman" w:cs="Times New Roman"/>
                <w:sz w:val="28"/>
                <w:szCs w:val="28"/>
              </w:rPr>
              <w:t>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  <w:r w:rsidR="00FE635A" w:rsidRPr="00FE6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E652EC" w:rsidRPr="00FE635A" w:rsidRDefault="00E652EC" w:rsidP="00E652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городского округа Люберцы</w:t>
            </w: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5A" w:rsidRPr="00FE635A" w:rsidTr="00A80A82">
        <w:tc>
          <w:tcPr>
            <w:tcW w:w="4361" w:type="dxa"/>
          </w:tcPr>
          <w:p w:rsidR="00E652EC" w:rsidRDefault="00E652EC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</w:t>
            </w:r>
          </w:p>
          <w:p w:rsidR="00E652EC" w:rsidRPr="00FE635A" w:rsidRDefault="00E652EC" w:rsidP="00E6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Сергеевна</w:t>
            </w:r>
            <w:r w:rsidR="00FE635A" w:rsidRPr="00FE6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E652EC" w:rsidRPr="00E652EC" w:rsidRDefault="00E652EC" w:rsidP="00E6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2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  <w:proofErr w:type="gramStart"/>
            <w:r w:rsidRPr="00E652EC">
              <w:rPr>
                <w:rFonts w:ascii="Times New Roman" w:hAnsi="Times New Roman" w:cs="Times New Roman"/>
                <w:sz w:val="28"/>
                <w:szCs w:val="28"/>
              </w:rPr>
              <w:t>бухгалтерскому</w:t>
            </w:r>
            <w:proofErr w:type="gramEnd"/>
            <w:r w:rsidRPr="00E6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35A" w:rsidRPr="00FE635A" w:rsidRDefault="00E652EC" w:rsidP="00E652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2EC">
              <w:rPr>
                <w:rFonts w:ascii="Times New Roman" w:hAnsi="Times New Roman" w:cs="Times New Roman"/>
                <w:sz w:val="28"/>
                <w:szCs w:val="28"/>
              </w:rPr>
              <w:t>учету и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Люберцы</w:t>
            </w:r>
          </w:p>
        </w:tc>
      </w:tr>
      <w:tr w:rsidR="00FE635A" w:rsidRPr="00FE635A" w:rsidTr="00A80A82">
        <w:tc>
          <w:tcPr>
            <w:tcW w:w="4361" w:type="dxa"/>
          </w:tcPr>
          <w:p w:rsidR="00E652EC" w:rsidRDefault="00E652EC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492" w:type="dxa"/>
          </w:tcPr>
          <w:p w:rsidR="00E652EC" w:rsidRDefault="00E652EC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E652E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управления </w:t>
            </w:r>
            <w:proofErr w:type="spellStart"/>
            <w:r w:rsidR="00E652EC">
              <w:rPr>
                <w:rFonts w:ascii="Times New Roman" w:hAnsi="Times New Roman" w:cs="Times New Roman"/>
                <w:sz w:val="28"/>
                <w:szCs w:val="28"/>
              </w:rPr>
              <w:t>Красково-Малаховка</w:t>
            </w:r>
            <w:proofErr w:type="spellEnd"/>
          </w:p>
          <w:p w:rsidR="00E652EC" w:rsidRPr="00FE635A" w:rsidRDefault="00E652EC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5A" w:rsidRPr="00FE635A" w:rsidTr="00A80A82">
        <w:tc>
          <w:tcPr>
            <w:tcW w:w="4361" w:type="dxa"/>
          </w:tcPr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2" w:type="dxa"/>
          </w:tcPr>
          <w:p w:rsidR="00FE635A" w:rsidRPr="00FE635A" w:rsidRDefault="00E652EC" w:rsidP="00E652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-Октябрьский</w:t>
            </w:r>
          </w:p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5A" w:rsidRPr="00FE635A" w:rsidTr="00A80A82">
        <w:tc>
          <w:tcPr>
            <w:tcW w:w="4361" w:type="dxa"/>
          </w:tcPr>
          <w:p w:rsidR="00FE635A" w:rsidRPr="00FE635A" w:rsidRDefault="00FE635A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5A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FE635A" w:rsidRPr="00FE635A" w:rsidRDefault="00C47617" w:rsidP="00FE63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FE635A" w:rsidRPr="00FE635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2" w:type="dxa"/>
          </w:tcPr>
          <w:p w:rsidR="00FE635A" w:rsidRPr="00FE635A" w:rsidRDefault="00C47617" w:rsidP="00C476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E65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управления за внесение изменений в муниципальную программу </w:t>
            </w:r>
          </w:p>
        </w:tc>
      </w:tr>
    </w:tbl>
    <w:p w:rsidR="005616D7" w:rsidRPr="005616D7" w:rsidRDefault="005616D7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16D7">
        <w:rPr>
          <w:rFonts w:ascii="Times New Roman" w:hAnsi="Times New Roman" w:cs="Times New Roman"/>
          <w:sz w:val="28"/>
          <w:szCs w:val="28"/>
        </w:rPr>
        <w:tab/>
      </w:r>
    </w:p>
    <w:p w:rsidR="005616D7" w:rsidRPr="005616D7" w:rsidRDefault="005616D7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16D7" w:rsidRDefault="005616D7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921" w:rsidRDefault="00165921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921" w:rsidRDefault="00165921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921" w:rsidRDefault="00165921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921" w:rsidRDefault="00165921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921" w:rsidRDefault="00165921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921" w:rsidRDefault="00165921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F9F" w:rsidRDefault="00481F9F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F9F" w:rsidRDefault="00481F9F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F9F" w:rsidRDefault="00481F9F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F9F" w:rsidRDefault="00481F9F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F9F" w:rsidRDefault="00481F9F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F9F" w:rsidRDefault="00481F9F" w:rsidP="00561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921" w:rsidRPr="00165921" w:rsidRDefault="00165921" w:rsidP="001659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65921" w:rsidRDefault="00165921" w:rsidP="001659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общественного обсуждения </w:t>
      </w:r>
    </w:p>
    <w:p w:rsidR="00165921" w:rsidRDefault="00165921" w:rsidP="001659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 xml:space="preserve">проектов муниципальных программ формирования </w:t>
      </w:r>
    </w:p>
    <w:p w:rsidR="00165921" w:rsidRDefault="00165921" w:rsidP="001659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>современной комфортной городской среды</w:t>
      </w:r>
    </w:p>
    <w:p w:rsidR="00165921" w:rsidRPr="00165921" w:rsidRDefault="00165921" w:rsidP="00165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5921" w:rsidRDefault="00165921" w:rsidP="001659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>Извещение о проведении общественного обсуждения проекта муниципальной программы</w:t>
      </w:r>
    </w:p>
    <w:p w:rsidR="00165921" w:rsidRDefault="00165921" w:rsidP="0016592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Pr="001659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921" w:rsidRPr="00165921" w:rsidRDefault="00165921" w:rsidP="001659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017" w:rsidRDefault="00CC353D" w:rsidP="00CE5C91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</w:t>
      </w:r>
      <w:r w:rsidR="00165921">
        <w:rPr>
          <w:sz w:val="28"/>
          <w:szCs w:val="28"/>
        </w:rPr>
        <w:t xml:space="preserve"> (наименование </w:t>
      </w:r>
      <w:r w:rsidR="00865017">
        <w:rPr>
          <w:sz w:val="28"/>
          <w:szCs w:val="28"/>
        </w:rPr>
        <w:t xml:space="preserve">ответственного исполнителя) в соответствии с </w:t>
      </w:r>
      <w:r w:rsidR="00865017" w:rsidRPr="00865017">
        <w:rPr>
          <w:sz w:val="28"/>
          <w:szCs w:val="28"/>
        </w:rPr>
        <w:t>Порядк</w:t>
      </w:r>
      <w:r w:rsidR="00865017">
        <w:rPr>
          <w:sz w:val="28"/>
          <w:szCs w:val="28"/>
        </w:rPr>
        <w:t>ом</w:t>
      </w:r>
      <w:r w:rsidR="00865017" w:rsidRPr="00865017">
        <w:rPr>
          <w:sz w:val="28"/>
          <w:szCs w:val="28"/>
        </w:rPr>
        <w:t xml:space="preserve"> прове</w:t>
      </w:r>
      <w:r w:rsidR="00865017">
        <w:rPr>
          <w:sz w:val="28"/>
          <w:szCs w:val="28"/>
        </w:rPr>
        <w:t xml:space="preserve">дения общественного обсуждения </w:t>
      </w:r>
      <w:r w:rsidR="00865017" w:rsidRPr="00865017">
        <w:rPr>
          <w:sz w:val="28"/>
          <w:szCs w:val="28"/>
        </w:rPr>
        <w:t>проектов муниц</w:t>
      </w:r>
      <w:r w:rsidR="00865017">
        <w:rPr>
          <w:sz w:val="28"/>
          <w:szCs w:val="28"/>
        </w:rPr>
        <w:t xml:space="preserve">ипальных программ формирования </w:t>
      </w:r>
      <w:r w:rsidR="00865017" w:rsidRPr="00865017">
        <w:rPr>
          <w:sz w:val="28"/>
          <w:szCs w:val="28"/>
        </w:rPr>
        <w:t>современной комфортной городской среды</w:t>
      </w:r>
      <w:r w:rsidR="00865017">
        <w:rPr>
          <w:sz w:val="28"/>
          <w:szCs w:val="28"/>
        </w:rPr>
        <w:t xml:space="preserve"> от _____ № _____</w:t>
      </w:r>
      <w:r w:rsidR="00165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(ознакомиться </w:t>
      </w:r>
      <w:r w:rsidR="00AA00CB">
        <w:rPr>
          <w:sz w:val="28"/>
          <w:szCs w:val="28"/>
        </w:rPr>
        <w:t xml:space="preserve">с данным документом </w:t>
      </w:r>
      <w:r>
        <w:rPr>
          <w:sz w:val="28"/>
          <w:szCs w:val="28"/>
        </w:rPr>
        <w:t xml:space="preserve">можно на официальном сайте городского округа Люберцы _____) </w:t>
      </w:r>
      <w:r w:rsidR="00165921">
        <w:rPr>
          <w:sz w:val="28"/>
          <w:szCs w:val="28"/>
        </w:rPr>
        <w:t xml:space="preserve">предлагает всем </w:t>
      </w:r>
      <w:r w:rsidR="00865017">
        <w:rPr>
          <w:sz w:val="28"/>
          <w:szCs w:val="28"/>
        </w:rPr>
        <w:t>заинтересованным лицам</w:t>
      </w:r>
      <w:r w:rsidR="00865017" w:rsidRPr="00CA21E6">
        <w:rPr>
          <w:sz w:val="28"/>
          <w:szCs w:val="28"/>
        </w:rPr>
        <w:t xml:space="preserve">, </w:t>
      </w:r>
      <w:r w:rsidR="00AA00CB">
        <w:rPr>
          <w:sz w:val="28"/>
          <w:szCs w:val="28"/>
        </w:rPr>
        <w:t xml:space="preserve">представителям </w:t>
      </w:r>
      <w:r w:rsidR="00865017" w:rsidRPr="00CA21E6">
        <w:rPr>
          <w:sz w:val="28"/>
          <w:szCs w:val="28"/>
        </w:rPr>
        <w:t>организаци</w:t>
      </w:r>
      <w:r w:rsidR="00AA00CB">
        <w:rPr>
          <w:sz w:val="28"/>
          <w:szCs w:val="28"/>
        </w:rPr>
        <w:t>й</w:t>
      </w:r>
      <w:r w:rsidR="00865017">
        <w:rPr>
          <w:sz w:val="28"/>
          <w:szCs w:val="28"/>
        </w:rPr>
        <w:t xml:space="preserve">, </w:t>
      </w:r>
      <w:r w:rsidR="00865017" w:rsidRPr="00CA21E6">
        <w:rPr>
          <w:sz w:val="28"/>
          <w:szCs w:val="28"/>
        </w:rPr>
        <w:t>общественн</w:t>
      </w:r>
      <w:r w:rsidR="00AA00CB">
        <w:rPr>
          <w:sz w:val="28"/>
          <w:szCs w:val="28"/>
        </w:rPr>
        <w:t>ых</w:t>
      </w:r>
      <w:r w:rsidR="00865017" w:rsidRPr="00CA21E6">
        <w:rPr>
          <w:sz w:val="28"/>
          <w:szCs w:val="28"/>
        </w:rPr>
        <w:t xml:space="preserve"> объединени</w:t>
      </w:r>
      <w:r w:rsidR="00AA00CB">
        <w:rPr>
          <w:sz w:val="28"/>
          <w:szCs w:val="28"/>
        </w:rPr>
        <w:t xml:space="preserve">й, </w:t>
      </w:r>
      <w:r w:rsidR="00865017" w:rsidRPr="00CA21E6">
        <w:rPr>
          <w:sz w:val="28"/>
          <w:szCs w:val="28"/>
        </w:rPr>
        <w:t>политически</w:t>
      </w:r>
      <w:r w:rsidR="00AA00CB">
        <w:rPr>
          <w:sz w:val="28"/>
          <w:szCs w:val="28"/>
        </w:rPr>
        <w:t>х</w:t>
      </w:r>
      <w:r w:rsidR="00865017" w:rsidRPr="00CA21E6">
        <w:rPr>
          <w:sz w:val="28"/>
          <w:szCs w:val="28"/>
        </w:rPr>
        <w:t xml:space="preserve"> парти</w:t>
      </w:r>
      <w:r w:rsidR="00AA00CB">
        <w:rPr>
          <w:sz w:val="28"/>
          <w:szCs w:val="28"/>
        </w:rPr>
        <w:t>й</w:t>
      </w:r>
      <w:r w:rsidR="00865017" w:rsidRPr="00CA21E6">
        <w:rPr>
          <w:sz w:val="28"/>
          <w:szCs w:val="28"/>
        </w:rPr>
        <w:t xml:space="preserve"> и движени</w:t>
      </w:r>
      <w:r w:rsidR="00AA00CB">
        <w:rPr>
          <w:sz w:val="28"/>
          <w:szCs w:val="28"/>
        </w:rPr>
        <w:t>й</w:t>
      </w:r>
      <w:r w:rsidR="00865017" w:rsidRPr="00CA21E6">
        <w:rPr>
          <w:sz w:val="28"/>
          <w:szCs w:val="28"/>
        </w:rPr>
        <w:t xml:space="preserve"> </w:t>
      </w:r>
      <w:r w:rsidR="00165921">
        <w:rPr>
          <w:sz w:val="28"/>
          <w:szCs w:val="28"/>
        </w:rPr>
        <w:t>принять участие в обсуждении проекта муниципальной программы «Формирование современной комфортной городской среды».</w:t>
      </w:r>
      <w:proofErr w:type="gramEnd"/>
    </w:p>
    <w:p w:rsidR="00165921" w:rsidRDefault="00165921" w:rsidP="00CE5C91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проектом документа можно </w:t>
      </w:r>
      <w:r w:rsidR="00865017">
        <w:rPr>
          <w:sz w:val="28"/>
          <w:szCs w:val="28"/>
        </w:rPr>
        <w:t>на официальном сайте администрации городского округа Люберцы</w:t>
      </w:r>
      <w:r w:rsidR="00481F9F">
        <w:rPr>
          <w:sz w:val="28"/>
          <w:szCs w:val="28"/>
        </w:rPr>
        <w:t xml:space="preserve"> в сети «Интернет»</w:t>
      </w:r>
      <w:r w:rsidR="00865017">
        <w:rPr>
          <w:sz w:val="28"/>
          <w:szCs w:val="28"/>
        </w:rPr>
        <w:t xml:space="preserve"> _____.</w:t>
      </w:r>
    </w:p>
    <w:p w:rsidR="00165921" w:rsidRDefault="00165921" w:rsidP="00CE5C91">
      <w:pPr>
        <w:pStyle w:val="a7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Общес</w:t>
      </w:r>
      <w:r w:rsidR="00865017">
        <w:rPr>
          <w:sz w:val="28"/>
          <w:szCs w:val="28"/>
        </w:rPr>
        <w:t>твенное обсуждение проводится с _____</w:t>
      </w:r>
      <w:r>
        <w:rPr>
          <w:sz w:val="28"/>
          <w:szCs w:val="28"/>
        </w:rPr>
        <w:t xml:space="preserve"> г. до </w:t>
      </w:r>
      <w:r w:rsidR="00865017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865017" w:rsidRDefault="00165921" w:rsidP="00CE5C91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изучения общественного мнения относительно данного документа просим внести замечания и предложения.</w:t>
      </w:r>
    </w:p>
    <w:p w:rsidR="00165921" w:rsidRDefault="00165921" w:rsidP="00CE5C91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Замечания и предложения просим направлять на электронную почту</w:t>
      </w:r>
      <w:r w:rsidR="00CC353D">
        <w:rPr>
          <w:sz w:val="28"/>
          <w:szCs w:val="28"/>
        </w:rPr>
        <w:t xml:space="preserve"> ответственного исполнителя</w:t>
      </w:r>
      <w:r w:rsidR="00AA00CB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: </w:t>
      </w:r>
      <w:r w:rsidR="00CC353D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="00CC353D">
        <w:rPr>
          <w:sz w:val="28"/>
          <w:szCs w:val="28"/>
        </w:rPr>
        <w:t xml:space="preserve">и (или) </w:t>
      </w:r>
      <w:r w:rsidR="00AA00CB">
        <w:rPr>
          <w:sz w:val="28"/>
          <w:szCs w:val="28"/>
        </w:rPr>
        <w:t xml:space="preserve">            </w:t>
      </w:r>
      <w:r w:rsidR="00CC353D">
        <w:rPr>
          <w:sz w:val="28"/>
          <w:szCs w:val="28"/>
        </w:rPr>
        <w:t>тел. _____</w:t>
      </w:r>
      <w:r>
        <w:rPr>
          <w:sz w:val="28"/>
          <w:szCs w:val="28"/>
        </w:rPr>
        <w:t>.</w:t>
      </w:r>
    </w:p>
    <w:p w:rsidR="00CC353D" w:rsidRDefault="00CC353D" w:rsidP="00CE5C9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</w:pPr>
      <w:r w:rsidRPr="00CC353D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Комиссии</w:t>
      </w:r>
      <w:r w:rsidRPr="00CC353D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по рассмотрению и оценке замечаний (предложений), поступивших от заинтересованных лиц, а также подведению итогов в рамках общественного обсуждения проекта муниципальной программы </w:t>
      </w:r>
      <w:r w:rsidR="00481F9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«Ф</w:t>
      </w:r>
      <w:r w:rsidRPr="00CC353D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ормирования современной комфортной городской среды</w:t>
      </w:r>
      <w:r w:rsidR="00481F9F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»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 состоится _____ г. в здании администрации городского округа Люберцы в _____ч. _____ мин</w:t>
      </w:r>
      <w:r w:rsidR="00173489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. кабинет ___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.</w:t>
      </w:r>
    </w:p>
    <w:p w:rsidR="00CC353D" w:rsidRPr="00CC353D" w:rsidRDefault="00CC353D" w:rsidP="00CE5C9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В случае </w:t>
      </w:r>
      <w:r w:rsidRPr="00CC353D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изменения даты и (или) времени, и (или) места проведения заседания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К</w:t>
      </w:r>
      <w:r w:rsidRPr="00CC353D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омиссии, информация о таких изменениях подлежит опубликованию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на официальном сайте администрации </w:t>
      </w:r>
      <w:r w:rsidR="00AA00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 xml:space="preserve">городского округа Люберцы </w:t>
      </w:r>
      <w:r w:rsidR="00173489" w:rsidRPr="00173489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в сети «Интернет»</w:t>
      </w:r>
      <w:r w:rsidR="00AA00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ru-RU"/>
        </w:rPr>
        <w:t>_____.</w:t>
      </w:r>
    </w:p>
    <w:p w:rsidR="00165921" w:rsidRDefault="00165921" w:rsidP="001659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60C" w:rsidRDefault="0038460C" w:rsidP="00CE5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91" w:rsidRDefault="00CE5C91" w:rsidP="00CE5C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415" w:rsidRPr="00165921" w:rsidRDefault="00072415" w:rsidP="000724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72415" w:rsidRDefault="00072415" w:rsidP="000724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общественного обсуждения </w:t>
      </w:r>
    </w:p>
    <w:p w:rsidR="00072415" w:rsidRDefault="00072415" w:rsidP="000724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 xml:space="preserve">проектов муниципальных программ формирования </w:t>
      </w:r>
    </w:p>
    <w:p w:rsidR="00072415" w:rsidRDefault="00072415" w:rsidP="000724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921">
        <w:rPr>
          <w:rFonts w:ascii="Times New Roman" w:hAnsi="Times New Roman" w:cs="Times New Roman"/>
          <w:sz w:val="28"/>
          <w:szCs w:val="28"/>
        </w:rPr>
        <w:t>современной комфортной городской среды</w:t>
      </w:r>
    </w:p>
    <w:p w:rsidR="00072415" w:rsidRDefault="00072415" w:rsidP="0038460C">
      <w:pPr>
        <w:keepNext/>
        <w:keepLines/>
        <w:widowControl w:val="0"/>
        <w:spacing w:after="0" w:line="321" w:lineRule="exact"/>
        <w:ind w:left="630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415" w:rsidRDefault="00072415" w:rsidP="00072415">
      <w:pPr>
        <w:keepNext/>
        <w:keepLines/>
        <w:widowControl w:val="0"/>
        <w:spacing w:after="0" w:line="321" w:lineRule="exac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72415" w:rsidRDefault="00072415" w:rsidP="0038460C">
      <w:pPr>
        <w:keepNext/>
        <w:keepLines/>
        <w:widowControl w:val="0"/>
        <w:spacing w:after="0" w:line="321" w:lineRule="exact"/>
        <w:ind w:left="630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460C" w:rsidRPr="0038460C" w:rsidRDefault="0038460C" w:rsidP="0038460C">
      <w:pPr>
        <w:keepNext/>
        <w:keepLines/>
        <w:widowControl w:val="0"/>
        <w:spacing w:after="0" w:line="321" w:lineRule="exact"/>
        <w:ind w:left="630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Cs/>
          <w:sz w:val="28"/>
          <w:szCs w:val="28"/>
        </w:rPr>
        <w:t>«Утверждаю»</w:t>
      </w:r>
      <w:bookmarkEnd w:id="0"/>
    </w:p>
    <w:p w:rsidR="0038460C" w:rsidRPr="0038460C" w:rsidRDefault="0038460C" w:rsidP="0038460C">
      <w:pPr>
        <w:widowControl w:val="0"/>
        <w:tabs>
          <w:tab w:val="left" w:leader="underscore" w:pos="6998"/>
        </w:tabs>
        <w:spacing w:after="0" w:line="321" w:lineRule="exact"/>
        <w:ind w:left="5620" w:hanging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Cs/>
          <w:sz w:val="28"/>
          <w:szCs w:val="28"/>
        </w:rPr>
        <w:t>Заместитель Главы администрации</w:t>
      </w:r>
      <w:r w:rsidRPr="0038460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38460C" w:rsidRPr="0038460C" w:rsidRDefault="0038460C" w:rsidP="0038460C">
      <w:pPr>
        <w:widowControl w:val="0"/>
        <w:tabs>
          <w:tab w:val="left" w:leader="underscore" w:pos="6998"/>
        </w:tabs>
        <w:spacing w:after="0" w:line="321" w:lineRule="exact"/>
        <w:ind w:left="5620" w:hanging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___________     ____________</w:t>
      </w:r>
    </w:p>
    <w:p w:rsidR="0038460C" w:rsidRPr="0038460C" w:rsidRDefault="0038460C" w:rsidP="0038460C">
      <w:pPr>
        <w:widowControl w:val="0"/>
        <w:tabs>
          <w:tab w:val="left" w:leader="underscore" w:pos="6998"/>
        </w:tabs>
        <w:spacing w:after="0" w:line="321" w:lineRule="exac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846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38460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(подпись, </w:t>
      </w:r>
      <w:proofErr w:type="spellStart"/>
      <w:r w:rsidRPr="0038460C">
        <w:rPr>
          <w:rFonts w:ascii="Times New Roman" w:eastAsia="Times New Roman" w:hAnsi="Times New Roman" w:cs="Times New Roman"/>
          <w:bCs/>
          <w:i/>
          <w:sz w:val="24"/>
          <w:szCs w:val="24"/>
        </w:rPr>
        <w:t>м</w:t>
      </w:r>
      <w:proofErr w:type="gramStart"/>
      <w:r w:rsidRPr="0038460C">
        <w:rPr>
          <w:rFonts w:ascii="Times New Roman" w:eastAsia="Times New Roman" w:hAnsi="Times New Roman" w:cs="Times New Roman"/>
          <w:bCs/>
          <w:i/>
          <w:sz w:val="24"/>
          <w:szCs w:val="24"/>
        </w:rPr>
        <w:t>.п</w:t>
      </w:r>
      <w:proofErr w:type="spellEnd"/>
      <w:proofErr w:type="gramEnd"/>
      <w:r w:rsidRPr="0038460C">
        <w:rPr>
          <w:rFonts w:ascii="Times New Roman" w:eastAsia="Times New Roman" w:hAnsi="Times New Roman" w:cs="Times New Roman"/>
          <w:bCs/>
          <w:i/>
          <w:sz w:val="24"/>
          <w:szCs w:val="24"/>
        </w:rPr>
        <w:t>)           (ФИО)</w:t>
      </w:r>
    </w:p>
    <w:p w:rsidR="0038460C" w:rsidRPr="0038460C" w:rsidRDefault="0038460C" w:rsidP="0038460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</w:t>
      </w:r>
      <w:r w:rsidR="00CE5C91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        </w:t>
      </w:r>
      <w:r w:rsidRPr="0038460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 «___»   </w:t>
      </w:r>
      <w:r w:rsidRPr="0007241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____________</w:t>
      </w:r>
      <w:r w:rsidRPr="0038460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38460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г</w:t>
      </w:r>
      <w:proofErr w:type="gramEnd"/>
      <w:r w:rsidRPr="0038460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.</w:t>
      </w:r>
    </w:p>
    <w:p w:rsidR="0038460C" w:rsidRPr="0038460C" w:rsidRDefault="0038460C" w:rsidP="0038460C">
      <w:pPr>
        <w:widowControl w:val="0"/>
        <w:spacing w:after="0" w:line="240" w:lineRule="auto"/>
        <w:ind w:left="6000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  <w:r w:rsidRPr="0038460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Pr="0038460C"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  <w:t>(дата)</w:t>
      </w:r>
    </w:p>
    <w:p w:rsidR="0038460C" w:rsidRPr="0038460C" w:rsidRDefault="0038460C" w:rsidP="0038460C">
      <w:pPr>
        <w:keepNext/>
        <w:keepLines/>
        <w:widowControl w:val="0"/>
        <w:spacing w:after="0" w:line="315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460C" w:rsidRPr="0038460C" w:rsidRDefault="0038460C" w:rsidP="0038460C">
      <w:pPr>
        <w:keepNext/>
        <w:keepLines/>
        <w:widowControl w:val="0"/>
        <w:spacing w:after="0" w:line="315" w:lineRule="exact"/>
        <w:ind w:right="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</w:t>
      </w:r>
    </w:p>
    <w:p w:rsidR="0038460C" w:rsidRPr="0038460C" w:rsidRDefault="0038460C" w:rsidP="0038460C">
      <w:pPr>
        <w:keepNext/>
        <w:keepLines/>
        <w:widowControl w:val="0"/>
        <w:spacing w:after="0" w:line="315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460C" w:rsidRPr="0038460C" w:rsidRDefault="0038460C" w:rsidP="0038460C">
      <w:pPr>
        <w:widowControl w:val="0"/>
        <w:shd w:val="clear" w:color="auto" w:fill="FFFFFF"/>
        <w:spacing w:after="0"/>
        <w:ind w:right="80" w:hanging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Заседания Комиссии по рассмотрению и оценке замечаний (предложений), поступивших от заинтересованных лиц, а также подведению итогов в рамках общественного </w:t>
      </w:r>
      <w:proofErr w:type="gramStart"/>
      <w:r w:rsidRPr="0038460C">
        <w:rPr>
          <w:rFonts w:ascii="Times New Roman" w:eastAsia="Times New Roman" w:hAnsi="Times New Roman" w:cs="Times New Roman"/>
          <w:bCs/>
          <w:sz w:val="28"/>
          <w:szCs w:val="28"/>
        </w:rPr>
        <w:t>обсуждения проекта муниципальной программы формирования современной комфортной городской среды</w:t>
      </w:r>
      <w:proofErr w:type="gramEnd"/>
    </w:p>
    <w:p w:rsidR="0038460C" w:rsidRPr="0038460C" w:rsidRDefault="0038460C" w:rsidP="0038460C">
      <w:pPr>
        <w:widowControl w:val="0"/>
        <w:shd w:val="clear" w:color="auto" w:fill="FFFFFF"/>
        <w:spacing w:after="0" w:line="315" w:lineRule="exact"/>
        <w:ind w:right="8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460C" w:rsidRPr="0038460C" w:rsidRDefault="0038460C" w:rsidP="0038460C">
      <w:pPr>
        <w:widowControl w:val="0"/>
        <w:spacing w:after="0" w:line="321" w:lineRule="exac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Дата проведения: </w:t>
      </w:r>
      <w:r w:rsidRPr="003846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 w:bidi="ru-RU"/>
        </w:rPr>
        <w:t xml:space="preserve">_____ </w:t>
      </w:r>
      <w:proofErr w:type="gramStart"/>
      <w:r w:rsidRPr="003846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 w:bidi="ru-RU"/>
        </w:rPr>
        <w:t>г</w:t>
      </w:r>
      <w:proofErr w:type="gramEnd"/>
      <w:r w:rsidRPr="003846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 w:bidi="ru-RU"/>
        </w:rPr>
        <w:t>.</w:t>
      </w:r>
    </w:p>
    <w:p w:rsidR="0038460C" w:rsidRPr="0038460C" w:rsidRDefault="0038460C" w:rsidP="0038460C">
      <w:pPr>
        <w:widowControl w:val="0"/>
        <w:spacing w:after="0" w:line="321" w:lineRule="exac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проведения: __ ч. __ мин.</w:t>
      </w:r>
    </w:p>
    <w:p w:rsidR="0038460C" w:rsidRPr="0038460C" w:rsidRDefault="0038460C" w:rsidP="0038460C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</w:pPr>
      <w:r w:rsidRPr="0038460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Место проведения общественных обсуждений: </w:t>
      </w:r>
      <w:r w:rsidRPr="0038460C"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  <w:t>______</w:t>
      </w:r>
    </w:p>
    <w:p w:rsidR="0038460C" w:rsidRPr="0038460C" w:rsidRDefault="0038460C" w:rsidP="00384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846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Повестка дня: </w:t>
      </w:r>
    </w:p>
    <w:p w:rsidR="0038460C" w:rsidRPr="0038460C" w:rsidRDefault="0038460C" w:rsidP="00384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3846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1.</w:t>
      </w:r>
    </w:p>
    <w:p w:rsidR="0038460C" w:rsidRPr="0038460C" w:rsidRDefault="0038460C" w:rsidP="00384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846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>…</w:t>
      </w:r>
    </w:p>
    <w:p w:rsidR="0038460C" w:rsidRPr="0038460C" w:rsidRDefault="0038460C" w:rsidP="00384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38460C" w:rsidRPr="0038460C" w:rsidRDefault="0038460C" w:rsidP="00384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846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Председатель Комиссии: </w:t>
      </w:r>
      <w:r w:rsidRPr="0038460C">
        <w:rPr>
          <w:rFonts w:ascii="Arial" w:eastAsia="Times New Roman" w:hAnsi="Arial" w:cs="Arial"/>
          <w:i/>
          <w:sz w:val="20"/>
          <w:szCs w:val="20"/>
        </w:rPr>
        <w:t>_____</w:t>
      </w:r>
    </w:p>
    <w:p w:rsidR="0038460C" w:rsidRPr="0038460C" w:rsidRDefault="0038460C" w:rsidP="0038460C">
      <w:pPr>
        <w:keepNext/>
        <w:keepLines/>
        <w:widowControl w:val="0"/>
        <w:spacing w:after="0" w:line="280" w:lineRule="exac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1" w:name="bookmark2"/>
    </w:p>
    <w:p w:rsidR="0038460C" w:rsidRPr="0038460C" w:rsidRDefault="0038460C" w:rsidP="0038460C">
      <w:pPr>
        <w:keepNext/>
        <w:keepLines/>
        <w:widowControl w:val="0"/>
        <w:spacing w:after="0" w:line="280" w:lineRule="exac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38460C">
        <w:rPr>
          <w:rFonts w:ascii="Times New Roman" w:eastAsia="Times New Roman" w:hAnsi="Times New Roman" w:cs="Times New Roman"/>
          <w:bCs/>
          <w:i/>
          <w:sz w:val="28"/>
          <w:szCs w:val="28"/>
        </w:rPr>
        <w:t>Секретарь Комиссии:</w:t>
      </w:r>
      <w:bookmarkEnd w:id="1"/>
      <w:r w:rsidRPr="0038460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38460C" w:rsidRPr="0038460C" w:rsidRDefault="0038460C" w:rsidP="0038460C">
      <w:pPr>
        <w:keepNext/>
        <w:keepLines/>
        <w:widowControl w:val="0"/>
        <w:spacing w:after="0" w:line="280" w:lineRule="exac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38460C" w:rsidRPr="0038460C" w:rsidRDefault="0038460C" w:rsidP="0038460C">
      <w:pPr>
        <w:widowControl w:val="0"/>
        <w:spacing w:after="0" w:line="326" w:lineRule="exact"/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  <w:t xml:space="preserve">Присутствовали: </w:t>
      </w:r>
    </w:p>
    <w:p w:rsidR="0038460C" w:rsidRPr="0038460C" w:rsidRDefault="0038460C" w:rsidP="0038460C">
      <w:pPr>
        <w:widowControl w:val="0"/>
        <w:spacing w:after="0" w:line="326" w:lineRule="exact"/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  <w:t>1.</w:t>
      </w:r>
    </w:p>
    <w:p w:rsidR="0038460C" w:rsidRPr="0038460C" w:rsidRDefault="0038460C" w:rsidP="0038460C">
      <w:pPr>
        <w:widowControl w:val="0"/>
        <w:spacing w:after="0" w:line="326" w:lineRule="exact"/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  <w:t>…</w:t>
      </w:r>
    </w:p>
    <w:p w:rsidR="0038460C" w:rsidRPr="0038460C" w:rsidRDefault="0038460C" w:rsidP="0038460C">
      <w:pPr>
        <w:widowControl w:val="0"/>
        <w:spacing w:after="0" w:line="326" w:lineRule="exact"/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  <w:t xml:space="preserve">Отсутствовали: </w:t>
      </w:r>
    </w:p>
    <w:p w:rsidR="0038460C" w:rsidRPr="0038460C" w:rsidRDefault="0038460C" w:rsidP="0038460C">
      <w:pPr>
        <w:widowControl w:val="0"/>
        <w:spacing w:after="0" w:line="326" w:lineRule="exact"/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  <w:t>1.</w:t>
      </w:r>
    </w:p>
    <w:p w:rsidR="0038460C" w:rsidRPr="0038460C" w:rsidRDefault="0038460C" w:rsidP="0038460C">
      <w:pPr>
        <w:widowControl w:val="0"/>
        <w:spacing w:after="0" w:line="326" w:lineRule="exact"/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i/>
          <w:color w:val="000000"/>
          <w:sz w:val="24"/>
          <w:szCs w:val="24"/>
          <w:lang w:eastAsia="ru-RU" w:bidi="ru-RU"/>
        </w:rPr>
        <w:t>…</w:t>
      </w:r>
    </w:p>
    <w:p w:rsidR="0038460C" w:rsidRDefault="00481F9F" w:rsidP="00481F9F">
      <w:pPr>
        <w:widowControl w:val="0"/>
        <w:spacing w:after="0" w:line="319" w:lineRule="exact"/>
        <w:ind w:right="32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Pr="00481F9F">
        <w:rPr>
          <w:rFonts w:ascii="Times New Roman" w:eastAsia="Times New Roman" w:hAnsi="Times New Roman" w:cs="Times New Roman"/>
          <w:bCs/>
          <w:i/>
          <w:sz w:val="28"/>
          <w:szCs w:val="28"/>
        </w:rPr>
        <w:t>нформаци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</w:t>
      </w:r>
      <w:r w:rsidRPr="00481F9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 порядке и проведенных этапах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</w:t>
      </w:r>
      <w:r w:rsidRPr="00481F9F">
        <w:rPr>
          <w:rFonts w:ascii="Times New Roman" w:eastAsia="Times New Roman" w:hAnsi="Times New Roman" w:cs="Times New Roman"/>
          <w:bCs/>
          <w:i/>
          <w:sz w:val="28"/>
          <w:szCs w:val="28"/>
        </w:rPr>
        <w:t>бщественного обсуждения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481F9F" w:rsidRPr="0038460C" w:rsidRDefault="00481F9F" w:rsidP="0038460C">
      <w:pPr>
        <w:widowControl w:val="0"/>
        <w:spacing w:after="0" w:line="319" w:lineRule="exact"/>
        <w:ind w:right="322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38460C" w:rsidRPr="0038460C" w:rsidRDefault="0038460C" w:rsidP="0038460C">
      <w:pPr>
        <w:widowControl w:val="0"/>
        <w:spacing w:after="0" w:line="319" w:lineRule="exact"/>
        <w:ind w:right="9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Информация о поступивших предложениях, замечаниях:</w:t>
      </w:r>
      <w:r w:rsidRPr="0038460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ab/>
      </w:r>
      <w:r w:rsidRPr="0038460C">
        <w:rPr>
          <w:rFonts w:ascii="Times New Roman" w:eastAsia="Times New Roman" w:hAnsi="Times New Roman" w:cs="Times New Roman"/>
          <w:bCs/>
          <w:i/>
          <w:sz w:val="28"/>
          <w:szCs w:val="28"/>
        </w:rPr>
        <w:br/>
      </w:r>
    </w:p>
    <w:p w:rsidR="0038460C" w:rsidRPr="0038460C" w:rsidRDefault="0038460C" w:rsidP="0038460C">
      <w:pPr>
        <w:widowControl w:val="0"/>
        <w:spacing w:after="0" w:line="319" w:lineRule="exact"/>
        <w:ind w:right="322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8460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 результате заседания Комиссии принято </w:t>
      </w:r>
      <w:r w:rsidRPr="0038460C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решение:</w:t>
      </w:r>
    </w:p>
    <w:p w:rsidR="0038460C" w:rsidRPr="0038460C" w:rsidRDefault="0038460C" w:rsidP="0038460C">
      <w:pPr>
        <w:widowControl w:val="0"/>
        <w:spacing w:after="0" w:line="319" w:lineRule="exact"/>
        <w:ind w:right="322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38460C" w:rsidRPr="0038460C" w:rsidRDefault="0038460C" w:rsidP="0038460C">
      <w:pPr>
        <w:widowControl w:val="0"/>
        <w:spacing w:after="0" w:line="280" w:lineRule="exact"/>
        <w:jc w:val="both"/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Проголосовало: </w:t>
      </w:r>
      <w:r w:rsidRPr="0038460C"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lang w:eastAsia="ru-RU" w:bidi="ru-RU"/>
        </w:rPr>
        <w:t>«за -</w:t>
      </w:r>
      <w:r w:rsidRPr="0038460C"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u w:val="single"/>
          <w:lang w:eastAsia="ru-RU" w:bidi="ru-RU"/>
        </w:rPr>
        <w:t xml:space="preserve"> ___</w:t>
      </w:r>
      <w:r w:rsidRPr="0038460C"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lang w:eastAsia="ru-RU" w:bidi="ru-RU"/>
        </w:rPr>
        <w:t>человек», «против» -</w:t>
      </w:r>
      <w:r w:rsidRPr="0038460C"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u w:val="single"/>
          <w:lang w:eastAsia="ru-RU" w:bidi="ru-RU"/>
        </w:rPr>
        <w:t>__ __</w:t>
      </w:r>
      <w:r w:rsidRPr="0038460C"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lang w:eastAsia="ru-RU" w:bidi="ru-RU"/>
        </w:rPr>
        <w:t xml:space="preserve">человек, «воздержались» - </w:t>
      </w:r>
      <w:r w:rsidRPr="0038460C"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u w:val="single"/>
          <w:lang w:eastAsia="ru-RU" w:bidi="ru-RU"/>
        </w:rPr>
        <w:t>____</w:t>
      </w:r>
      <w:r w:rsidRPr="0038460C"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lang w:eastAsia="ru-RU" w:bidi="ru-RU"/>
        </w:rPr>
        <w:t xml:space="preserve"> человек»</w:t>
      </w:r>
    </w:p>
    <w:p w:rsidR="0038460C" w:rsidRPr="0038460C" w:rsidRDefault="0038460C" w:rsidP="0038460C">
      <w:pPr>
        <w:widowControl w:val="0"/>
        <w:spacing w:after="0" w:line="280" w:lineRule="exact"/>
        <w:jc w:val="both"/>
        <w:rPr>
          <w:rFonts w:ascii="Microsoft Sans Serif" w:eastAsia="Microsoft Sans Serif" w:hAnsi="Microsoft Sans Serif" w:cs="Microsoft Sans Serif"/>
          <w:i/>
          <w:iCs/>
          <w:color w:val="000000"/>
          <w:sz w:val="24"/>
          <w:szCs w:val="24"/>
          <w:lang w:eastAsia="ru-RU" w:bidi="ru-RU"/>
        </w:rPr>
      </w:pPr>
    </w:p>
    <w:p w:rsidR="0038460C" w:rsidRPr="0038460C" w:rsidRDefault="0038460C" w:rsidP="0038460C">
      <w:pPr>
        <w:widowControl w:val="0"/>
        <w:spacing w:after="0" w:line="280" w:lineRule="exact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38460C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 w:bidi="ru-RU"/>
        </w:rPr>
        <w:t>(Подписи и ФИО</w:t>
      </w:r>
      <w:r w:rsidR="00173489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членов комиссии</w:t>
      </w:r>
      <w:r w:rsidRPr="0038460C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 w:bidi="ru-RU"/>
        </w:rPr>
        <w:t>)</w:t>
      </w:r>
    </w:p>
    <w:p w:rsidR="0038460C" w:rsidRPr="0038460C" w:rsidRDefault="0038460C" w:rsidP="0038460C">
      <w:pPr>
        <w:widowControl w:val="0"/>
        <w:spacing w:after="0" w:line="280" w:lineRule="exact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38460C" w:rsidRPr="0038460C" w:rsidRDefault="0038460C" w:rsidP="0038460C">
      <w:pPr>
        <w:widowControl w:val="0"/>
        <w:spacing w:after="303" w:line="280" w:lineRule="exact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Протокол вела: </w:t>
      </w:r>
    </w:p>
    <w:p w:rsidR="0038460C" w:rsidRPr="0038460C" w:rsidRDefault="0038460C" w:rsidP="0038460C">
      <w:pPr>
        <w:widowControl w:val="0"/>
        <w:spacing w:after="0" w:line="324" w:lineRule="exact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38460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>____________________                                                         ________________</w:t>
      </w:r>
    </w:p>
    <w:p w:rsidR="0038460C" w:rsidRDefault="00072415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  <w:t xml:space="preserve">             (ФИО)                                                                                           </w:t>
      </w:r>
      <w:r w:rsidR="0038460C" w:rsidRPr="0038460C"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  <w:t>(подпись)</w:t>
      </w: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5622D" w:rsidRDefault="0095622D" w:rsidP="0038460C">
      <w:pPr>
        <w:widowControl w:val="0"/>
        <w:tabs>
          <w:tab w:val="left" w:pos="7875"/>
        </w:tabs>
        <w:spacing w:after="0" w:line="324" w:lineRule="exact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 w:bidi="ru-RU"/>
        </w:rPr>
      </w:pPr>
      <w:bookmarkStart w:id="2" w:name="_GoBack"/>
      <w:bookmarkEnd w:id="2"/>
    </w:p>
    <w:sectPr w:rsidR="0095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0FD"/>
    <w:multiLevelType w:val="hybridMultilevel"/>
    <w:tmpl w:val="5D643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5B49"/>
    <w:multiLevelType w:val="hybridMultilevel"/>
    <w:tmpl w:val="9F8E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5851"/>
    <w:multiLevelType w:val="hybridMultilevel"/>
    <w:tmpl w:val="D6BEC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A0C4FB9"/>
    <w:multiLevelType w:val="hybridMultilevel"/>
    <w:tmpl w:val="F97A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B58A9"/>
    <w:multiLevelType w:val="hybridMultilevel"/>
    <w:tmpl w:val="189C5B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D8758FC"/>
    <w:multiLevelType w:val="multilevel"/>
    <w:tmpl w:val="90B29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CE20DC"/>
    <w:multiLevelType w:val="hybridMultilevel"/>
    <w:tmpl w:val="C55CF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2539D"/>
    <w:multiLevelType w:val="hybridMultilevel"/>
    <w:tmpl w:val="0CCE8220"/>
    <w:lvl w:ilvl="0" w:tplc="603C52D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BC"/>
    <w:rsid w:val="00023668"/>
    <w:rsid w:val="00037170"/>
    <w:rsid w:val="00072415"/>
    <w:rsid w:val="000D2445"/>
    <w:rsid w:val="00165921"/>
    <w:rsid w:val="00173489"/>
    <w:rsid w:val="00180249"/>
    <w:rsid w:val="001C7214"/>
    <w:rsid w:val="001D0D35"/>
    <w:rsid w:val="002B28AF"/>
    <w:rsid w:val="002E52AA"/>
    <w:rsid w:val="00332118"/>
    <w:rsid w:val="00352A77"/>
    <w:rsid w:val="00367E2A"/>
    <w:rsid w:val="0038460C"/>
    <w:rsid w:val="003C1DA5"/>
    <w:rsid w:val="003E737F"/>
    <w:rsid w:val="004026B8"/>
    <w:rsid w:val="00481F9F"/>
    <w:rsid w:val="0051246D"/>
    <w:rsid w:val="005616D7"/>
    <w:rsid w:val="005646BF"/>
    <w:rsid w:val="006243FD"/>
    <w:rsid w:val="00647488"/>
    <w:rsid w:val="006B60E5"/>
    <w:rsid w:val="006C29E4"/>
    <w:rsid w:val="007632D7"/>
    <w:rsid w:val="0078458B"/>
    <w:rsid w:val="00784DBC"/>
    <w:rsid w:val="007E014C"/>
    <w:rsid w:val="00811956"/>
    <w:rsid w:val="00865017"/>
    <w:rsid w:val="009065EE"/>
    <w:rsid w:val="0093625B"/>
    <w:rsid w:val="0095622D"/>
    <w:rsid w:val="00A31504"/>
    <w:rsid w:val="00A83C99"/>
    <w:rsid w:val="00AA00CB"/>
    <w:rsid w:val="00B82E14"/>
    <w:rsid w:val="00B930E1"/>
    <w:rsid w:val="00C0653F"/>
    <w:rsid w:val="00C269AE"/>
    <w:rsid w:val="00C47617"/>
    <w:rsid w:val="00C56251"/>
    <w:rsid w:val="00CA21E6"/>
    <w:rsid w:val="00CC353D"/>
    <w:rsid w:val="00CE5C91"/>
    <w:rsid w:val="00D9370B"/>
    <w:rsid w:val="00DB4E9C"/>
    <w:rsid w:val="00E652EC"/>
    <w:rsid w:val="00E9641C"/>
    <w:rsid w:val="00FA4905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D2445"/>
    <w:rPr>
      <w:rFonts w:ascii="Times New Roman" w:eastAsia="Times New Roman" w:hAnsi="Times New Roman" w:cs="Times New Roman"/>
      <w:b/>
      <w:bCs/>
      <w:spacing w:val="-6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445"/>
    <w:pPr>
      <w:widowControl w:val="0"/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character" w:customStyle="1" w:styleId="a3">
    <w:name w:val="Основной текст_"/>
    <w:basedOn w:val="a0"/>
    <w:link w:val="2"/>
    <w:rsid w:val="006C29E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6C29E4"/>
    <w:pPr>
      <w:widowControl w:val="0"/>
      <w:shd w:val="clear" w:color="auto" w:fill="FFFFFF"/>
      <w:spacing w:before="180" w:after="0" w:line="314" w:lineRule="exac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List Paragraph"/>
    <w:basedOn w:val="a"/>
    <w:uiPriority w:val="34"/>
    <w:qFormat/>
    <w:rsid w:val="00367E2A"/>
    <w:pPr>
      <w:ind w:left="720"/>
      <w:contextualSpacing/>
    </w:pPr>
  </w:style>
  <w:style w:type="paragraph" w:customStyle="1" w:styleId="1">
    <w:name w:val="Основной текст1"/>
    <w:basedOn w:val="a"/>
    <w:rsid w:val="00647488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-6"/>
      <w:sz w:val="26"/>
      <w:szCs w:val="26"/>
      <w:lang w:eastAsia="ru-RU" w:bidi="ru-RU"/>
    </w:rPr>
  </w:style>
  <w:style w:type="character" w:customStyle="1" w:styleId="9">
    <w:name w:val="Основной текст (9)_"/>
    <w:basedOn w:val="a0"/>
    <w:link w:val="90"/>
    <w:rsid w:val="00FE635A"/>
    <w:rPr>
      <w:rFonts w:ascii="Times New Roman" w:eastAsia="Times New Roman" w:hAnsi="Times New Roman" w:cs="Times New Roman"/>
      <w:spacing w:val="-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E635A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pacing w:val="-8"/>
    </w:rPr>
  </w:style>
  <w:style w:type="table" w:styleId="a5">
    <w:name w:val="Table Grid"/>
    <w:basedOn w:val="a1"/>
    <w:uiPriority w:val="59"/>
    <w:rsid w:val="00FE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4761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6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D2445"/>
    <w:rPr>
      <w:rFonts w:ascii="Times New Roman" w:eastAsia="Times New Roman" w:hAnsi="Times New Roman" w:cs="Times New Roman"/>
      <w:b/>
      <w:bCs/>
      <w:spacing w:val="-6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445"/>
    <w:pPr>
      <w:widowControl w:val="0"/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character" w:customStyle="1" w:styleId="a3">
    <w:name w:val="Основной текст_"/>
    <w:basedOn w:val="a0"/>
    <w:link w:val="2"/>
    <w:rsid w:val="006C29E4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6C29E4"/>
    <w:pPr>
      <w:widowControl w:val="0"/>
      <w:shd w:val="clear" w:color="auto" w:fill="FFFFFF"/>
      <w:spacing w:before="180" w:after="0" w:line="314" w:lineRule="exac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List Paragraph"/>
    <w:basedOn w:val="a"/>
    <w:uiPriority w:val="34"/>
    <w:qFormat/>
    <w:rsid w:val="00367E2A"/>
    <w:pPr>
      <w:ind w:left="720"/>
      <w:contextualSpacing/>
    </w:pPr>
  </w:style>
  <w:style w:type="paragraph" w:customStyle="1" w:styleId="1">
    <w:name w:val="Основной текст1"/>
    <w:basedOn w:val="a"/>
    <w:rsid w:val="00647488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-6"/>
      <w:sz w:val="26"/>
      <w:szCs w:val="26"/>
      <w:lang w:eastAsia="ru-RU" w:bidi="ru-RU"/>
    </w:rPr>
  </w:style>
  <w:style w:type="character" w:customStyle="1" w:styleId="9">
    <w:name w:val="Основной текст (9)_"/>
    <w:basedOn w:val="a0"/>
    <w:link w:val="90"/>
    <w:rsid w:val="00FE635A"/>
    <w:rPr>
      <w:rFonts w:ascii="Times New Roman" w:eastAsia="Times New Roman" w:hAnsi="Times New Roman" w:cs="Times New Roman"/>
      <w:spacing w:val="-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E635A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pacing w:val="-8"/>
    </w:rPr>
  </w:style>
  <w:style w:type="table" w:styleId="a5">
    <w:name w:val="Table Grid"/>
    <w:basedOn w:val="a1"/>
    <w:uiPriority w:val="59"/>
    <w:rsid w:val="00FE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4761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6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xn--90aiqw4a4aq.xn--p1ai/%D0%B0%D0%B4%D0%BC%D0%B8%D0%BD%D1%8B/%D0%B7%D0%B0%D0%BC%D0%B5%D1%81%D1%82%D0%B8%D1%82%D0%B5%D0%BB%D1%8C-%D0%B3%D0%BB%D0%B0%D0%B2%D1%8B-%D0%B0%D0%B4%D0%BC%D0%B8%D0%BD%D0%B8%D1%81%D1%82%D1%80%D0%B0%D1%86%D0%B8%D0%B8/%D0%BA%D0%BE%D0%BC%D0%B8%D1%82%D0%B5%D1%82-%D0%BF%D0%BE-%D1%84%D0%B8%D0%B7%D0%B8%D1%87%D0%B5%D1%81%D0%BA%D0%BE%D0%B9-%D0%BA%D1%83%D0%BB%D1%8C%D1%82%D1%83%D1%80%D0%B5-%D1%81%D0%BF%D0%BE%D1%80%D1%82%D1%83-%D0%B8-%D1%82%D1%83%D1%80%D0%B8%D0%B7%D0%BC%D1%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BCA2-643D-4E3F-A23D-626F802B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Blagous</cp:lastModifiedBy>
  <cp:revision>2</cp:revision>
  <cp:lastPrinted>2021-03-17T14:16:00Z</cp:lastPrinted>
  <dcterms:created xsi:type="dcterms:W3CDTF">2021-05-12T15:54:00Z</dcterms:created>
  <dcterms:modified xsi:type="dcterms:W3CDTF">2021-05-12T15:54:00Z</dcterms:modified>
</cp:coreProperties>
</file>