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A81050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8105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A81050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8105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A81050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8105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A81050">
        <w:rPr>
          <w:rFonts w:ascii="Arial" w:hAnsi="Arial" w:cs="Arial"/>
          <w:bCs/>
          <w:spacing w:val="10"/>
          <w:w w:val="115"/>
        </w:rPr>
        <w:br/>
      </w:r>
      <w:r w:rsidR="00872678" w:rsidRPr="00A8105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A81050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A81050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81050">
        <w:rPr>
          <w:rFonts w:ascii="Arial" w:hAnsi="Arial" w:cs="Arial"/>
          <w:bCs/>
          <w:w w:val="115"/>
        </w:rPr>
        <w:t>ПОСТАНОВЛЕНИЕ</w:t>
      </w:r>
    </w:p>
    <w:p w:rsidR="001779FA" w:rsidRPr="00A81050" w:rsidRDefault="00A81050" w:rsidP="00D23A89">
      <w:pPr>
        <w:ind w:left="-567"/>
        <w:rPr>
          <w:rFonts w:ascii="Arial" w:hAnsi="Arial" w:cs="Arial"/>
        </w:rPr>
      </w:pPr>
    </w:p>
    <w:p w:rsidR="007041ED" w:rsidRPr="00A81050" w:rsidRDefault="00FF7303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A81050">
        <w:rPr>
          <w:rFonts w:ascii="Arial" w:hAnsi="Arial" w:cs="Arial"/>
        </w:rPr>
        <w:t>01.03.2023</w:t>
      </w:r>
      <w:r w:rsidR="007041ED" w:rsidRPr="00A81050">
        <w:rPr>
          <w:rFonts w:ascii="Arial" w:hAnsi="Arial" w:cs="Arial"/>
        </w:rPr>
        <w:t xml:space="preserve">                         </w:t>
      </w:r>
      <w:r w:rsidR="009F3D75" w:rsidRPr="00A81050">
        <w:rPr>
          <w:rFonts w:ascii="Arial" w:hAnsi="Arial" w:cs="Arial"/>
        </w:rPr>
        <w:t xml:space="preserve">                  </w:t>
      </w:r>
      <w:r w:rsidR="007041ED" w:rsidRPr="00A81050">
        <w:rPr>
          <w:rFonts w:ascii="Arial" w:hAnsi="Arial" w:cs="Arial"/>
        </w:rPr>
        <w:t xml:space="preserve">                                              </w:t>
      </w:r>
      <w:r w:rsidR="00052F27" w:rsidRPr="00A81050">
        <w:rPr>
          <w:rFonts w:ascii="Arial" w:hAnsi="Arial" w:cs="Arial"/>
        </w:rPr>
        <w:t xml:space="preserve">      </w:t>
      </w:r>
      <w:r w:rsidR="001A3ADA" w:rsidRPr="00A81050">
        <w:rPr>
          <w:rFonts w:ascii="Arial" w:hAnsi="Arial" w:cs="Arial"/>
        </w:rPr>
        <w:t xml:space="preserve">            </w:t>
      </w:r>
      <w:r w:rsidR="00052F27" w:rsidRPr="00A81050">
        <w:rPr>
          <w:rFonts w:ascii="Arial" w:hAnsi="Arial" w:cs="Arial"/>
        </w:rPr>
        <w:t xml:space="preserve">  </w:t>
      </w:r>
      <w:r w:rsidR="007041ED" w:rsidRPr="00A81050">
        <w:rPr>
          <w:rFonts w:ascii="Arial" w:hAnsi="Arial" w:cs="Arial"/>
        </w:rPr>
        <w:t xml:space="preserve">   №</w:t>
      </w:r>
      <w:r w:rsidR="00052F27" w:rsidRPr="00A81050">
        <w:rPr>
          <w:rFonts w:ascii="Arial" w:hAnsi="Arial" w:cs="Arial"/>
        </w:rPr>
        <w:t xml:space="preserve"> </w:t>
      </w:r>
      <w:r w:rsidRPr="00A81050">
        <w:rPr>
          <w:rFonts w:ascii="Arial" w:hAnsi="Arial" w:cs="Arial"/>
        </w:rPr>
        <w:t>7</w:t>
      </w:r>
      <w:r w:rsidR="00790840" w:rsidRPr="00A81050">
        <w:rPr>
          <w:rFonts w:ascii="Arial" w:hAnsi="Arial" w:cs="Arial"/>
        </w:rPr>
        <w:t>66</w:t>
      </w:r>
      <w:r w:rsidR="004D1561" w:rsidRPr="00A81050">
        <w:rPr>
          <w:rFonts w:ascii="Arial" w:hAnsi="Arial" w:cs="Arial"/>
        </w:rPr>
        <w:t>-ПА</w:t>
      </w:r>
    </w:p>
    <w:p w:rsidR="00B36B6B" w:rsidRPr="00A81050" w:rsidRDefault="00B36B6B" w:rsidP="00D23A89">
      <w:pPr>
        <w:jc w:val="center"/>
        <w:rPr>
          <w:rFonts w:ascii="Arial" w:hAnsi="Arial" w:cs="Arial"/>
        </w:rPr>
      </w:pPr>
    </w:p>
    <w:p w:rsidR="007F5C02" w:rsidRPr="00A81050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A81050">
        <w:rPr>
          <w:rFonts w:ascii="Arial" w:hAnsi="Arial" w:cs="Arial"/>
        </w:rPr>
        <w:t>г. Люберцы</w:t>
      </w:r>
    </w:p>
    <w:p w:rsidR="00FF7303" w:rsidRPr="00A81050" w:rsidRDefault="00FF7303" w:rsidP="00FF7303">
      <w:pPr>
        <w:ind w:right="141"/>
        <w:jc w:val="center"/>
        <w:rPr>
          <w:rFonts w:ascii="Arial" w:hAnsi="Arial" w:cs="Arial"/>
          <w:bCs/>
          <w:color w:val="000000"/>
          <w:spacing w:val="2"/>
        </w:rPr>
      </w:pPr>
    </w:p>
    <w:p w:rsidR="00FF7303" w:rsidRPr="00A81050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A81050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FF7303" w:rsidRPr="00A81050" w:rsidRDefault="00FF7303" w:rsidP="00FF730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F7303" w:rsidRPr="00A81050" w:rsidRDefault="00FF7303" w:rsidP="00FF7303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A81050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</w:t>
      </w:r>
      <w:proofErr w:type="gramEnd"/>
      <w:r w:rsidRPr="00A81050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A81050">
        <w:rPr>
          <w:rFonts w:ascii="Arial" w:eastAsiaTheme="minorHAnsi" w:hAnsi="Arial" w:cs="Arial"/>
          <w:lang w:eastAsia="en-US"/>
        </w:rPr>
        <w:t xml:space="preserve">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Постановлением администрации городского округа Люберцы от 13.06.2018 </w:t>
      </w:r>
      <w:r w:rsidR="00A81050">
        <w:rPr>
          <w:rFonts w:ascii="Arial" w:eastAsiaTheme="minorHAnsi" w:hAnsi="Arial" w:cs="Arial"/>
          <w:lang w:eastAsia="en-US"/>
        </w:rPr>
        <w:t xml:space="preserve">                       </w:t>
      </w:r>
      <w:r w:rsidRPr="00A81050">
        <w:rPr>
          <w:rFonts w:ascii="Arial" w:eastAsiaTheme="minorHAnsi" w:hAnsi="Arial" w:cs="Arial"/>
          <w:lang w:eastAsia="en-US"/>
        </w:rPr>
        <w:t>№ 2189-ПА «Об определении гарантирующей организации в сфере централизованной системы холодного водоснабжения и водоотведения на территории городского округа Люберцы Московской области», Распоряжением администрации городского округа Люберцы Московской области от 20.05.2019</w:t>
      </w:r>
      <w:proofErr w:type="gramEnd"/>
      <w:r w:rsidRPr="00A81050">
        <w:rPr>
          <w:rFonts w:ascii="Arial" w:eastAsiaTheme="minorHAnsi" w:hAnsi="Arial" w:cs="Arial"/>
          <w:lang w:eastAsia="en-US"/>
        </w:rPr>
        <w:t xml:space="preserve"> № 58-РА «О наделении полномочиями заместителя Главы администрации </w:t>
      </w:r>
      <w:proofErr w:type="spellStart"/>
      <w:r w:rsidRPr="00A81050">
        <w:rPr>
          <w:rFonts w:ascii="Arial" w:eastAsiaTheme="minorHAnsi" w:hAnsi="Arial" w:cs="Arial"/>
          <w:lang w:eastAsia="en-US"/>
        </w:rPr>
        <w:t>Сырова</w:t>
      </w:r>
      <w:proofErr w:type="spellEnd"/>
      <w:r w:rsidRPr="00A81050">
        <w:rPr>
          <w:rFonts w:ascii="Arial" w:eastAsiaTheme="minorHAnsi" w:hAnsi="Arial" w:cs="Arial"/>
          <w:lang w:eastAsia="en-US"/>
        </w:rPr>
        <w:t xml:space="preserve"> Андрея Николаевича», Протоколами совещания МВК по признанию имущества объектом, имеющим признаки бесхозяйного имущества от 26.01.2023  и  от 09.02.2023, постановляю:    </w:t>
      </w:r>
    </w:p>
    <w:p w:rsidR="00FF7303" w:rsidRPr="00A81050" w:rsidRDefault="00FF7303" w:rsidP="00FF7303">
      <w:pPr>
        <w:jc w:val="both"/>
        <w:rPr>
          <w:rFonts w:ascii="Arial" w:eastAsiaTheme="minorHAnsi" w:hAnsi="Arial" w:cs="Arial"/>
          <w:lang w:eastAsia="en-US"/>
        </w:rPr>
      </w:pPr>
    </w:p>
    <w:p w:rsidR="00FF7303" w:rsidRPr="00A81050" w:rsidRDefault="00FF7303" w:rsidP="00FF730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A81050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A81050">
        <w:rPr>
          <w:rFonts w:ascii="Arial" w:eastAsiaTheme="minorHAnsi" w:hAnsi="Arial" w:cs="Arial"/>
          <w:lang w:eastAsia="en-US"/>
        </w:rPr>
        <w:t xml:space="preserve"> В.А.):</w:t>
      </w:r>
    </w:p>
    <w:p w:rsidR="00FF7303" w:rsidRPr="00A81050" w:rsidRDefault="00FF7303" w:rsidP="00FF7303">
      <w:pPr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ab/>
        <w:t xml:space="preserve">1.1. Включить объекты недвижимого имущества в реестр объектов,  имеющих признаки бесхозяйного </w:t>
      </w:r>
      <w:r w:rsidR="00A81050">
        <w:rPr>
          <w:rFonts w:ascii="Arial" w:eastAsiaTheme="minorHAnsi" w:hAnsi="Arial" w:cs="Arial"/>
          <w:lang w:eastAsia="en-US"/>
        </w:rPr>
        <w:t xml:space="preserve">имущества, согласно приложению </w:t>
      </w:r>
      <w:bookmarkStart w:id="0" w:name="_GoBack"/>
      <w:bookmarkEnd w:id="0"/>
      <w:r w:rsidRPr="00A81050">
        <w:rPr>
          <w:rFonts w:ascii="Arial" w:eastAsiaTheme="minorHAnsi" w:hAnsi="Arial" w:cs="Arial"/>
          <w:lang w:eastAsia="en-US"/>
        </w:rPr>
        <w:t>к настоящему Постановлению.</w:t>
      </w:r>
    </w:p>
    <w:p w:rsidR="00FF7303" w:rsidRPr="00A81050" w:rsidRDefault="00FF7303" w:rsidP="00FF7303">
      <w:pPr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ab/>
        <w:t xml:space="preserve"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   картографии по   Московской  области  для  государственной  регистрации                     </w:t>
      </w:r>
    </w:p>
    <w:p w:rsidR="00FF7303" w:rsidRPr="00A81050" w:rsidRDefault="00FF7303" w:rsidP="00FF7303">
      <w:pPr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>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FF7303" w:rsidRPr="00A81050" w:rsidRDefault="00FF7303" w:rsidP="00FF730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недвижимого имущества, указанного в пунктах 1-3 приложения                   к настоящему Постановлению, организовать работу по его эксплуатации                            и обслуживанию.</w:t>
      </w:r>
    </w:p>
    <w:p w:rsidR="00FF7303" w:rsidRPr="00A81050" w:rsidRDefault="00FF7303" w:rsidP="00FF730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 xml:space="preserve">3. АО «Люберецкий Водоканал» осуществлять содержание                                  и техническое обслуживание недвижимого имущества, указанного в пунктах               1-3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                            </w:t>
      </w:r>
      <w:r w:rsidRPr="00A81050">
        <w:rPr>
          <w:rFonts w:ascii="Arial" w:eastAsiaTheme="minorHAnsi" w:hAnsi="Arial" w:cs="Arial"/>
          <w:lang w:eastAsia="en-US"/>
        </w:rPr>
        <w:lastRenderedPageBreak/>
        <w:t>АО «Люберецкий Водоканал» осуществление прав владения, пользования                            и распоряжения указанными объектами.</w:t>
      </w:r>
    </w:p>
    <w:p w:rsidR="00FF7303" w:rsidRPr="00A81050" w:rsidRDefault="00FF7303" w:rsidP="00FF730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>4. Управлению дорожного хозяйства и развития дорожной инфраструктуры (</w:t>
      </w:r>
      <w:proofErr w:type="spellStart"/>
      <w:r w:rsidRPr="00A81050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A81050">
        <w:rPr>
          <w:rFonts w:ascii="Arial" w:eastAsiaTheme="minorHAnsi" w:hAnsi="Arial" w:cs="Arial"/>
          <w:lang w:eastAsia="en-US"/>
        </w:rPr>
        <w:t xml:space="preserve"> О.С.)  в целях предотвращения угрозы разрушения недвижимого имущества, указанного в пунктах 4-8 приложения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FF7303" w:rsidRPr="00A81050" w:rsidRDefault="00FF7303" w:rsidP="00FF730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 xml:space="preserve">5. МБУ «Люберецкое ДЭП» (Днепровский С.А.) осуществлять содержание, эксплуатацию и техническое обслуживание недвижимого имущества, указанного в  пунктах 4-8 приложения к настоящему Постановлению  до момента передачи его в оперативное управление или безвозмездное пользование. </w:t>
      </w:r>
    </w:p>
    <w:p w:rsidR="00FF7303" w:rsidRPr="00A81050" w:rsidRDefault="00FF7303" w:rsidP="00FF7303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A81050">
        <w:rPr>
          <w:rFonts w:ascii="Arial" w:eastAsiaTheme="minorHAnsi" w:hAnsi="Arial" w:cs="Arial"/>
          <w:lang w:eastAsia="en-US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F7303" w:rsidRPr="00A81050" w:rsidRDefault="00FF7303" w:rsidP="00FF730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A81050">
        <w:rPr>
          <w:rFonts w:ascii="Arial" w:eastAsiaTheme="minorHAnsi" w:hAnsi="Arial" w:cs="Arial"/>
          <w:lang w:eastAsia="en-US"/>
        </w:rPr>
        <w:t xml:space="preserve">         7. </w:t>
      </w:r>
      <w:proofErr w:type="gramStart"/>
      <w:r w:rsidRPr="00A81050">
        <w:rPr>
          <w:rFonts w:ascii="Arial" w:hAnsi="Arial" w:cs="Arial"/>
        </w:rPr>
        <w:t>Контроль за</w:t>
      </w:r>
      <w:proofErr w:type="gramEnd"/>
      <w:r w:rsidRPr="00A81050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FF7303" w:rsidRPr="00A81050" w:rsidRDefault="00FF7303" w:rsidP="00FF7303">
      <w:pPr>
        <w:jc w:val="both"/>
        <w:rPr>
          <w:rFonts w:ascii="Arial" w:eastAsiaTheme="minorHAnsi" w:hAnsi="Arial" w:cs="Arial"/>
          <w:lang w:eastAsia="en-US"/>
        </w:rPr>
      </w:pPr>
    </w:p>
    <w:p w:rsidR="00FF7303" w:rsidRPr="00A81050" w:rsidRDefault="00FF7303" w:rsidP="00FF7303">
      <w:pPr>
        <w:jc w:val="both"/>
        <w:rPr>
          <w:rFonts w:ascii="Arial" w:hAnsi="Arial" w:cs="Arial"/>
        </w:rPr>
      </w:pPr>
      <w:r w:rsidRPr="00A81050">
        <w:rPr>
          <w:rFonts w:ascii="Arial" w:eastAsiaTheme="minorHAnsi" w:hAnsi="Arial" w:cs="Arial"/>
          <w:lang w:eastAsia="en-US"/>
        </w:rPr>
        <w:tab/>
      </w:r>
    </w:p>
    <w:p w:rsidR="00FF7303" w:rsidRPr="00A81050" w:rsidRDefault="00FF7303" w:rsidP="00FF730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FF7303" w:rsidRPr="00A81050" w:rsidRDefault="00FF7303" w:rsidP="00FF730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A81050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FF7303" w:rsidRPr="00A81050" w:rsidRDefault="00FF7303" w:rsidP="00FF730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FF7303" w:rsidRPr="00A81050" w:rsidRDefault="00FF7303" w:rsidP="00FF7303">
      <w:pPr>
        <w:jc w:val="center"/>
        <w:rPr>
          <w:rFonts w:ascii="Arial" w:eastAsiaTheme="minorHAnsi" w:hAnsi="Arial" w:cs="Arial"/>
          <w:lang w:eastAsia="en-US"/>
        </w:rPr>
      </w:pPr>
    </w:p>
    <w:p w:rsidR="00FF7303" w:rsidRPr="00A81050" w:rsidRDefault="00FF7303" w:rsidP="00FF7303">
      <w:pPr>
        <w:jc w:val="center"/>
        <w:rPr>
          <w:rFonts w:ascii="Arial" w:eastAsiaTheme="minorHAnsi" w:hAnsi="Arial" w:cs="Arial"/>
          <w:lang w:eastAsia="en-US"/>
        </w:rPr>
      </w:pPr>
    </w:p>
    <w:p w:rsidR="00FF7303" w:rsidRPr="00A81050" w:rsidRDefault="00FF7303" w:rsidP="00FF7303">
      <w:pPr>
        <w:jc w:val="center"/>
        <w:rPr>
          <w:rFonts w:ascii="Arial" w:eastAsiaTheme="minorHAnsi" w:hAnsi="Arial" w:cs="Arial"/>
          <w:lang w:eastAsia="en-US"/>
        </w:rPr>
      </w:pPr>
    </w:p>
    <w:p w:rsidR="00FF7303" w:rsidRPr="00A81050" w:rsidRDefault="00FF7303" w:rsidP="00FF7303">
      <w:pPr>
        <w:jc w:val="center"/>
        <w:rPr>
          <w:rFonts w:ascii="Arial" w:eastAsiaTheme="minorHAnsi" w:hAnsi="Arial" w:cs="Arial"/>
          <w:lang w:eastAsia="en-US"/>
        </w:rPr>
      </w:pPr>
    </w:p>
    <w:p w:rsidR="008C5808" w:rsidRPr="00A81050" w:rsidRDefault="008C5808" w:rsidP="008C5808">
      <w:pPr>
        <w:jc w:val="center"/>
        <w:rPr>
          <w:rFonts w:ascii="Arial" w:eastAsiaTheme="minorHAnsi" w:hAnsi="Arial" w:cs="Arial"/>
          <w:lang w:eastAsia="en-US"/>
        </w:rPr>
      </w:pPr>
    </w:p>
    <w:p w:rsidR="008C5808" w:rsidRPr="00A81050" w:rsidRDefault="008C5808" w:rsidP="008C5808">
      <w:pPr>
        <w:jc w:val="center"/>
        <w:rPr>
          <w:rFonts w:ascii="Arial" w:eastAsiaTheme="minorHAnsi" w:hAnsi="Arial" w:cs="Arial"/>
          <w:lang w:eastAsia="en-US"/>
        </w:rPr>
      </w:pPr>
    </w:p>
    <w:p w:rsidR="000D7EBF" w:rsidRPr="00A81050" w:rsidRDefault="000D7EBF" w:rsidP="000D7EBF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A81050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A81050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92"/>
        <w:gridCol w:w="5787"/>
        <w:gridCol w:w="4820"/>
      </w:tblGrid>
      <w:tr w:rsidR="00FF7303" w:rsidRPr="00A81050" w:rsidTr="00A810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right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right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                                                                     </w:t>
            </w:r>
            <w:r w:rsidR="00A81050">
              <w:rPr>
                <w:rFonts w:ascii="Arial" w:hAnsi="Arial" w:cs="Arial"/>
                <w:color w:val="000000"/>
              </w:rPr>
              <w:t xml:space="preserve">         </w:t>
            </w:r>
            <w:r w:rsidRPr="00A81050">
              <w:rPr>
                <w:rFonts w:ascii="Arial" w:hAnsi="Arial" w:cs="Arial"/>
                <w:color w:val="000000"/>
              </w:rPr>
              <w:t xml:space="preserve">    городского округа Люберцы           </w:t>
            </w:r>
          </w:p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</w:t>
            </w:r>
            <w:r w:rsidR="00A81050">
              <w:rPr>
                <w:rFonts w:ascii="Arial" w:hAnsi="Arial" w:cs="Arial"/>
                <w:color w:val="000000"/>
              </w:rPr>
              <w:t xml:space="preserve">           </w:t>
            </w:r>
            <w:r w:rsidRPr="00A81050">
              <w:rPr>
                <w:rFonts w:ascii="Arial" w:hAnsi="Arial" w:cs="Arial"/>
                <w:color w:val="000000"/>
              </w:rPr>
              <w:t xml:space="preserve">     Московской области 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03" w:rsidRPr="00A81050" w:rsidRDefault="00FF7303" w:rsidP="00FF7303">
            <w:pPr>
              <w:jc w:val="right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                                                       от  01.03.2023  № 766-ПА                                                         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A81050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81050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Водопровод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, ул. Братская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– 105,18 м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Канализация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, ул. Братская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– 239,92 м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КНС с оборудованием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, ул. Братская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Площадь - 2 кв. м;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 Решетка дробилка канализационная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Акомикс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 –серия </w:t>
            </w:r>
            <w:r w:rsidRPr="00A81050">
              <w:rPr>
                <w:rFonts w:ascii="Arial" w:eastAsiaTheme="minorHAnsi" w:hAnsi="Arial" w:cs="Arial"/>
                <w:lang w:val="en-US" w:eastAsia="en-US"/>
              </w:rPr>
              <w:t>mini</w:t>
            </w:r>
            <w:r w:rsidRPr="00A81050">
              <w:rPr>
                <w:rFonts w:ascii="Arial" w:eastAsiaTheme="minorHAnsi" w:hAnsi="Arial" w:cs="Arial"/>
                <w:lang w:eastAsia="en-US"/>
              </w:rPr>
              <w:t xml:space="preserve"> 2/2.68</w:t>
            </w:r>
            <w:proofErr w:type="gramStart"/>
            <w:r w:rsidRPr="00A81050">
              <w:rPr>
                <w:rFonts w:ascii="Arial" w:eastAsiaTheme="minorHAnsi" w:hAnsi="Arial" w:cs="Arial"/>
                <w:lang w:eastAsia="en-US"/>
              </w:rPr>
              <w:t>К</w:t>
            </w:r>
            <w:proofErr w:type="gramEnd"/>
            <w:r w:rsidRPr="00A81050">
              <w:rPr>
                <w:rFonts w:ascii="Arial" w:eastAsiaTheme="minorHAnsi" w:hAnsi="Arial" w:cs="Arial"/>
                <w:lang w:eastAsia="en-US"/>
              </w:rPr>
              <w:t xml:space="preserve">; Электропривод  </w:t>
            </w:r>
            <w:r w:rsidRPr="00A81050">
              <w:rPr>
                <w:rFonts w:ascii="Arial" w:eastAsiaTheme="minorHAnsi" w:hAnsi="Arial" w:cs="Arial"/>
                <w:lang w:val="en-US" w:eastAsia="en-US"/>
              </w:rPr>
              <w:t>AUMA</w:t>
            </w:r>
            <w:r w:rsidRPr="00A81050">
              <w:rPr>
                <w:rFonts w:ascii="Arial" w:eastAsiaTheme="minorHAnsi" w:hAnsi="Arial" w:cs="Arial"/>
                <w:lang w:eastAsia="en-US"/>
              </w:rPr>
              <w:t>.38959426.03ПС;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Шиберный ножевой затвор серия «</w:t>
            </w:r>
            <w:r w:rsidRPr="00A81050">
              <w:rPr>
                <w:rFonts w:ascii="Arial" w:eastAsiaTheme="minorHAnsi" w:hAnsi="Arial" w:cs="Arial"/>
                <w:lang w:val="en-US" w:eastAsia="en-US"/>
              </w:rPr>
              <w:t>VAB</w:t>
            </w:r>
            <w:r w:rsidRPr="00A81050">
              <w:rPr>
                <w:rFonts w:ascii="Arial" w:eastAsiaTheme="minorHAnsi" w:hAnsi="Arial" w:cs="Arial"/>
                <w:lang w:eastAsia="en-US"/>
              </w:rPr>
              <w:t xml:space="preserve">»; Насосы </w:t>
            </w:r>
            <w:proofErr w:type="spellStart"/>
            <w:r w:rsidRPr="00A81050">
              <w:rPr>
                <w:rFonts w:ascii="Arial" w:eastAsiaTheme="minorHAnsi" w:hAnsi="Arial" w:cs="Arial"/>
                <w:lang w:val="en-US" w:eastAsia="en-US"/>
              </w:rPr>
              <w:t>Wilo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-</w:t>
            </w:r>
            <w:proofErr w:type="spellStart"/>
            <w:r w:rsidRPr="00A81050">
              <w:rPr>
                <w:rFonts w:ascii="Arial" w:eastAsiaTheme="minorHAnsi" w:hAnsi="Arial" w:cs="Arial"/>
                <w:lang w:val="en-US" w:eastAsia="en-US"/>
              </w:rPr>
              <w:t>Rexa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A81050">
              <w:rPr>
                <w:rFonts w:ascii="Arial" w:eastAsiaTheme="minorHAnsi" w:hAnsi="Arial" w:cs="Arial"/>
                <w:lang w:val="en-US" w:eastAsia="en-US"/>
              </w:rPr>
              <w:t>UNI</w:t>
            </w:r>
            <w:r w:rsidRPr="00A81050">
              <w:rPr>
                <w:rFonts w:ascii="Arial" w:eastAsiaTheme="minorHAnsi" w:hAnsi="Arial" w:cs="Arial"/>
                <w:lang w:eastAsia="en-US"/>
              </w:rPr>
              <w:t>;</w:t>
            </w:r>
          </w:p>
          <w:p w:rsidR="00FF7303" w:rsidRPr="00A81050" w:rsidRDefault="00FF7303" w:rsidP="00A8105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Приемный колодец КНС;                             Шкаф управления насосом. 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д. п.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, от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Красковского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 шоссе до                                     ул. </w:t>
            </w:r>
            <w:proofErr w:type="gramStart"/>
            <w:r w:rsidRPr="00A81050">
              <w:rPr>
                <w:rFonts w:ascii="Arial" w:eastAsiaTheme="minorHAnsi" w:hAnsi="Arial" w:cs="Arial"/>
                <w:lang w:eastAsia="en-US"/>
              </w:rPr>
              <w:t>Советской</w:t>
            </w:r>
            <w:proofErr w:type="gramEnd"/>
            <w:r w:rsidRPr="00A81050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- 48 м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д. п.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, к жилым домам ул.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Лорха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, д. 10/1-10/6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- 240 м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                                    п. Чкалово, ул. Первомайская, от д. 218 до д.21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– 171 м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д. п.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, от ул. 1-й Проезд до ул. К. Маркса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– 235 м</w:t>
            </w:r>
          </w:p>
        </w:tc>
      </w:tr>
      <w:tr w:rsidR="00FF7303" w:rsidRPr="00A81050" w:rsidTr="00A8105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7303" w:rsidRPr="00A81050" w:rsidRDefault="00FF7303" w:rsidP="00FF7303">
            <w:pPr>
              <w:jc w:val="center"/>
              <w:rPr>
                <w:rFonts w:ascii="Arial" w:hAnsi="Arial" w:cs="Arial"/>
                <w:color w:val="000000"/>
              </w:rPr>
            </w:pPr>
            <w:r w:rsidRPr="00A8105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 xml:space="preserve">д. п. </w:t>
            </w:r>
            <w:proofErr w:type="spellStart"/>
            <w:r w:rsidRPr="00A81050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81050">
              <w:rPr>
                <w:rFonts w:ascii="Arial" w:eastAsiaTheme="minorHAnsi" w:hAnsi="Arial" w:cs="Arial"/>
                <w:lang w:eastAsia="en-US"/>
              </w:rPr>
              <w:t xml:space="preserve">, ул. </w:t>
            </w:r>
            <w:proofErr w:type="gramStart"/>
            <w:r w:rsidRPr="00A81050">
              <w:rPr>
                <w:rFonts w:ascii="Arial" w:eastAsiaTheme="minorHAnsi" w:hAnsi="Arial" w:cs="Arial"/>
                <w:lang w:eastAsia="en-US"/>
              </w:rPr>
              <w:t>Новая</w:t>
            </w:r>
            <w:proofErr w:type="gramEnd"/>
            <w:r w:rsidRPr="00A81050">
              <w:rPr>
                <w:rFonts w:ascii="Arial" w:eastAsiaTheme="minorHAnsi" w:hAnsi="Arial" w:cs="Arial"/>
                <w:lang w:eastAsia="en-US"/>
              </w:rPr>
              <w:t>, вдоль жилых домов 13-33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7303" w:rsidRPr="00A81050" w:rsidRDefault="00FF7303" w:rsidP="00FF730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81050">
              <w:rPr>
                <w:rFonts w:ascii="Arial" w:eastAsiaTheme="minorHAnsi" w:hAnsi="Arial" w:cs="Arial"/>
                <w:lang w:eastAsia="en-US"/>
              </w:rPr>
              <w:t>Протяженность – 825 м</w:t>
            </w:r>
          </w:p>
        </w:tc>
      </w:tr>
    </w:tbl>
    <w:p w:rsidR="00FF7303" w:rsidRPr="00A81050" w:rsidRDefault="00FF7303" w:rsidP="00FF7303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A81050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A81050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90840"/>
    <w:rsid w:val="007F5C02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81050"/>
    <w:rsid w:val="00A95EA6"/>
    <w:rsid w:val="00B36B6B"/>
    <w:rsid w:val="00B434BA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2023-03-07T08:30:00Z</dcterms:created>
  <dcterms:modified xsi:type="dcterms:W3CDTF">2023-03-07T08:30:00Z</dcterms:modified>
</cp:coreProperties>
</file>