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6878D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6878D9">
        <w:rPr>
          <w:bCs/>
          <w:sz w:val="24"/>
          <w:szCs w:val="24"/>
        </w:rPr>
        <w:t>АДМИНИСТРАЦИЯ</w:t>
      </w:r>
    </w:p>
    <w:p w:rsidR="00460F2D" w:rsidRPr="006878D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6878D9">
        <w:rPr>
          <w:bCs/>
          <w:sz w:val="24"/>
          <w:szCs w:val="24"/>
        </w:rPr>
        <w:t>МУНИЦИПАЛЬНОГО ОБРАЗОВАНИЯ</w:t>
      </w:r>
    </w:p>
    <w:p w:rsidR="00460F2D" w:rsidRPr="006878D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6878D9">
        <w:rPr>
          <w:bCs/>
          <w:sz w:val="24"/>
          <w:szCs w:val="24"/>
        </w:rPr>
        <w:t>ГОРОДСКОЙ ОКРУГ ЛЮБЕРЦЫ</w:t>
      </w:r>
      <w:r w:rsidRPr="006878D9">
        <w:rPr>
          <w:bCs/>
          <w:sz w:val="24"/>
          <w:szCs w:val="24"/>
        </w:rPr>
        <w:br/>
        <w:t>МОСКОВСКОЙ ОБЛАСТИ</w:t>
      </w:r>
    </w:p>
    <w:p w:rsidR="00460F2D" w:rsidRPr="006878D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</w:p>
    <w:p w:rsidR="00460F2D" w:rsidRPr="006878D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6878D9">
        <w:rPr>
          <w:bCs/>
          <w:sz w:val="24"/>
          <w:szCs w:val="24"/>
        </w:rPr>
        <w:t>ПОСТАНОВЛЕНИЕ</w:t>
      </w:r>
    </w:p>
    <w:p w:rsidR="00460F2D" w:rsidRPr="006878D9" w:rsidRDefault="00460F2D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</w:p>
    <w:p w:rsidR="00460F2D" w:rsidRPr="006878D9" w:rsidRDefault="00C52E29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  <w:r w:rsidRPr="006878D9">
        <w:rPr>
          <w:sz w:val="24"/>
          <w:szCs w:val="24"/>
        </w:rPr>
        <w:t>1</w:t>
      </w:r>
      <w:r w:rsidR="005518DB" w:rsidRPr="006878D9">
        <w:rPr>
          <w:sz w:val="24"/>
          <w:szCs w:val="24"/>
        </w:rPr>
        <w:t>4</w:t>
      </w:r>
      <w:r w:rsidR="005F1A60" w:rsidRPr="006878D9">
        <w:rPr>
          <w:sz w:val="24"/>
          <w:szCs w:val="24"/>
        </w:rPr>
        <w:t>.</w:t>
      </w:r>
      <w:r w:rsidRPr="006878D9">
        <w:rPr>
          <w:sz w:val="24"/>
          <w:szCs w:val="24"/>
        </w:rPr>
        <w:t>0</w:t>
      </w:r>
      <w:r w:rsidR="005F1A60" w:rsidRPr="006878D9">
        <w:rPr>
          <w:sz w:val="24"/>
          <w:szCs w:val="24"/>
        </w:rPr>
        <w:t>1.</w:t>
      </w:r>
      <w:r w:rsidR="002F7421" w:rsidRPr="006878D9">
        <w:rPr>
          <w:sz w:val="24"/>
          <w:szCs w:val="24"/>
        </w:rPr>
        <w:t>2</w:t>
      </w:r>
      <w:bookmarkStart w:id="0" w:name="_GoBack"/>
      <w:bookmarkEnd w:id="0"/>
      <w:r w:rsidR="002F7421" w:rsidRPr="006878D9">
        <w:rPr>
          <w:sz w:val="24"/>
          <w:szCs w:val="24"/>
        </w:rPr>
        <w:t>02</w:t>
      </w:r>
      <w:r w:rsidRPr="006878D9">
        <w:rPr>
          <w:sz w:val="24"/>
          <w:szCs w:val="24"/>
        </w:rPr>
        <w:t>2</w:t>
      </w:r>
      <w:r w:rsidR="00460F2D" w:rsidRPr="006878D9">
        <w:rPr>
          <w:sz w:val="24"/>
          <w:szCs w:val="24"/>
        </w:rPr>
        <w:t xml:space="preserve">                                                                                № </w:t>
      </w:r>
      <w:r w:rsidRPr="006878D9">
        <w:rPr>
          <w:sz w:val="24"/>
          <w:szCs w:val="24"/>
        </w:rPr>
        <w:t>7</w:t>
      </w:r>
      <w:r w:rsidR="00C5028A" w:rsidRPr="006878D9">
        <w:rPr>
          <w:sz w:val="24"/>
          <w:szCs w:val="24"/>
        </w:rPr>
        <w:t>4</w:t>
      </w:r>
      <w:r w:rsidR="00136FD1" w:rsidRPr="006878D9">
        <w:rPr>
          <w:sz w:val="24"/>
          <w:szCs w:val="24"/>
        </w:rPr>
        <w:t>-ПА</w:t>
      </w:r>
    </w:p>
    <w:p w:rsidR="00460F2D" w:rsidRPr="006878D9" w:rsidRDefault="00460F2D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</w:p>
    <w:p w:rsidR="00460F2D" w:rsidRPr="006878D9" w:rsidRDefault="00460F2D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  <w:r w:rsidRPr="006878D9">
        <w:rPr>
          <w:sz w:val="24"/>
          <w:szCs w:val="24"/>
        </w:rPr>
        <w:t>г. Люберцы</w:t>
      </w:r>
    </w:p>
    <w:p w:rsidR="00460F2D" w:rsidRPr="006878D9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6878D9" w:rsidRDefault="00C5028A" w:rsidP="00C5028A">
      <w:pPr>
        <w:jc w:val="center"/>
        <w:rPr>
          <w:rFonts w:ascii="Arial" w:hAnsi="Arial" w:cs="Arial"/>
          <w:b/>
          <w:szCs w:val="24"/>
        </w:rPr>
      </w:pPr>
      <w:r w:rsidRPr="006878D9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C5028A" w:rsidRPr="006878D9" w:rsidRDefault="00C5028A" w:rsidP="00C5028A">
      <w:pPr>
        <w:jc w:val="center"/>
        <w:rPr>
          <w:rFonts w:ascii="Arial" w:hAnsi="Arial" w:cs="Arial"/>
          <w:b/>
          <w:szCs w:val="24"/>
        </w:rPr>
      </w:pPr>
      <w:r w:rsidRPr="006878D9">
        <w:rPr>
          <w:rFonts w:ascii="Arial" w:hAnsi="Arial" w:cs="Arial"/>
          <w:b/>
          <w:szCs w:val="24"/>
        </w:rPr>
        <w:t>от 08.07.2020 № 1850-ПА</w:t>
      </w:r>
    </w:p>
    <w:p w:rsidR="00C5028A" w:rsidRPr="006878D9" w:rsidRDefault="00C5028A" w:rsidP="00C5028A">
      <w:pPr>
        <w:jc w:val="center"/>
        <w:rPr>
          <w:rFonts w:ascii="Arial" w:hAnsi="Arial" w:cs="Arial"/>
          <w:b/>
          <w:szCs w:val="24"/>
        </w:rPr>
      </w:pPr>
    </w:p>
    <w:p w:rsidR="00C5028A" w:rsidRPr="006878D9" w:rsidRDefault="00C5028A" w:rsidP="00C5028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6878D9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6878D9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C5028A" w:rsidRPr="006878D9" w:rsidRDefault="00C5028A" w:rsidP="00C5028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C5028A" w:rsidRPr="006878D9" w:rsidRDefault="00C5028A" w:rsidP="00C5028A">
      <w:pPr>
        <w:numPr>
          <w:ilvl w:val="0"/>
          <w:numId w:val="1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6878D9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6878D9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C5028A" w:rsidRPr="006878D9" w:rsidRDefault="00C5028A" w:rsidP="00C5028A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6878D9">
        <w:rPr>
          <w:rFonts w:ascii="Arial" w:hAnsi="Arial" w:cs="Arial"/>
          <w:szCs w:val="24"/>
        </w:rPr>
        <w:t>1.1. Значения коэффициентов выравнивания к услугам, оказываемым дошкольными образовательными организациями в 2021 году утвердить в новой редакции (прилагаются).</w:t>
      </w:r>
    </w:p>
    <w:p w:rsidR="00C5028A" w:rsidRPr="006878D9" w:rsidRDefault="00C5028A" w:rsidP="00C5028A">
      <w:pPr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6878D9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06.12.2021.</w:t>
      </w:r>
    </w:p>
    <w:p w:rsidR="00C5028A" w:rsidRPr="006878D9" w:rsidRDefault="00C5028A" w:rsidP="00C5028A">
      <w:pPr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6878D9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5028A" w:rsidRPr="006878D9" w:rsidRDefault="00C5028A" w:rsidP="00C5028A">
      <w:pPr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6878D9">
        <w:rPr>
          <w:rFonts w:ascii="Arial" w:hAnsi="Arial" w:cs="Arial"/>
          <w:szCs w:val="24"/>
        </w:rPr>
        <w:t>Контроль за</w:t>
      </w:r>
      <w:proofErr w:type="gramEnd"/>
      <w:r w:rsidRPr="006878D9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C5028A" w:rsidRPr="006878D9" w:rsidRDefault="00C5028A" w:rsidP="00C5028A">
      <w:pPr>
        <w:jc w:val="center"/>
        <w:rPr>
          <w:rFonts w:ascii="Arial" w:hAnsi="Arial" w:cs="Arial"/>
          <w:szCs w:val="24"/>
        </w:rPr>
      </w:pPr>
    </w:p>
    <w:p w:rsidR="00C5028A" w:rsidRPr="006878D9" w:rsidRDefault="00C5028A" w:rsidP="00C5028A">
      <w:pPr>
        <w:jc w:val="center"/>
        <w:rPr>
          <w:rFonts w:ascii="Arial" w:hAnsi="Arial" w:cs="Arial"/>
          <w:szCs w:val="24"/>
        </w:rPr>
      </w:pPr>
    </w:p>
    <w:p w:rsidR="00C5028A" w:rsidRPr="006878D9" w:rsidRDefault="00C5028A" w:rsidP="00C5028A">
      <w:pPr>
        <w:rPr>
          <w:rFonts w:ascii="Arial" w:hAnsi="Arial" w:cs="Arial"/>
          <w:szCs w:val="24"/>
        </w:rPr>
      </w:pPr>
      <w:r w:rsidRPr="006878D9">
        <w:rPr>
          <w:rFonts w:ascii="Arial" w:hAnsi="Arial" w:cs="Arial"/>
          <w:szCs w:val="24"/>
        </w:rPr>
        <w:t xml:space="preserve">Первый заместитель </w:t>
      </w:r>
    </w:p>
    <w:p w:rsidR="00C5028A" w:rsidRPr="006878D9" w:rsidRDefault="00C5028A" w:rsidP="00C5028A">
      <w:pPr>
        <w:rPr>
          <w:rFonts w:ascii="Arial" w:hAnsi="Arial" w:cs="Arial"/>
          <w:szCs w:val="24"/>
        </w:rPr>
      </w:pPr>
      <w:r w:rsidRPr="006878D9">
        <w:rPr>
          <w:rFonts w:ascii="Arial" w:hAnsi="Arial" w:cs="Arial"/>
          <w:szCs w:val="24"/>
        </w:rPr>
        <w:t xml:space="preserve">Главы администрации </w:t>
      </w:r>
      <w:r w:rsidRPr="006878D9">
        <w:rPr>
          <w:rFonts w:ascii="Arial" w:hAnsi="Arial" w:cs="Arial"/>
          <w:szCs w:val="24"/>
        </w:rPr>
        <w:tab/>
      </w:r>
      <w:r w:rsidRPr="006878D9">
        <w:rPr>
          <w:rFonts w:ascii="Arial" w:hAnsi="Arial" w:cs="Arial"/>
          <w:szCs w:val="24"/>
        </w:rPr>
        <w:tab/>
      </w:r>
      <w:r w:rsidRPr="006878D9">
        <w:rPr>
          <w:rFonts w:ascii="Arial" w:hAnsi="Arial" w:cs="Arial"/>
          <w:szCs w:val="24"/>
        </w:rPr>
        <w:tab/>
      </w:r>
      <w:r w:rsidRPr="006878D9">
        <w:rPr>
          <w:rFonts w:ascii="Arial" w:hAnsi="Arial" w:cs="Arial"/>
          <w:szCs w:val="24"/>
        </w:rPr>
        <w:tab/>
      </w:r>
      <w:r w:rsidRPr="006878D9">
        <w:rPr>
          <w:rFonts w:ascii="Arial" w:hAnsi="Arial" w:cs="Arial"/>
          <w:szCs w:val="24"/>
        </w:rPr>
        <w:tab/>
      </w:r>
      <w:r w:rsidRPr="006878D9">
        <w:rPr>
          <w:rFonts w:ascii="Arial" w:hAnsi="Arial" w:cs="Arial"/>
          <w:szCs w:val="24"/>
        </w:rPr>
        <w:tab/>
      </w:r>
      <w:r w:rsidRPr="006878D9">
        <w:rPr>
          <w:rFonts w:ascii="Arial" w:hAnsi="Arial" w:cs="Arial"/>
          <w:szCs w:val="24"/>
        </w:rPr>
        <w:tab/>
        <w:t xml:space="preserve">       И.Г. Назарьева</w:t>
      </w:r>
      <w:r w:rsidRPr="006878D9">
        <w:rPr>
          <w:rFonts w:ascii="Arial" w:hAnsi="Arial" w:cs="Arial"/>
          <w:szCs w:val="24"/>
        </w:rPr>
        <w:br w:type="page"/>
      </w:r>
    </w:p>
    <w:p w:rsidR="00C5028A" w:rsidRPr="006878D9" w:rsidRDefault="00C5028A" w:rsidP="00C5028A">
      <w:pPr>
        <w:rPr>
          <w:rFonts w:ascii="Arial" w:hAnsi="Arial" w:cs="Arial"/>
          <w:szCs w:val="24"/>
        </w:rPr>
        <w:sectPr w:rsidR="00C5028A" w:rsidRPr="006878D9" w:rsidSect="00077CE5">
          <w:pgSz w:w="11906" w:h="16838" w:code="9"/>
          <w:pgMar w:top="709" w:right="567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C5028A" w:rsidRPr="006878D9" w:rsidTr="00705D18">
        <w:tc>
          <w:tcPr>
            <w:tcW w:w="1059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Утверждены</w:t>
            </w:r>
          </w:p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от 14.01.2022 № 74-ПА</w:t>
            </w:r>
          </w:p>
        </w:tc>
      </w:tr>
    </w:tbl>
    <w:p w:rsidR="00C5028A" w:rsidRPr="006878D9" w:rsidRDefault="00C5028A" w:rsidP="00C5028A">
      <w:pPr>
        <w:rPr>
          <w:rFonts w:ascii="Arial" w:hAnsi="Arial" w:cs="Arial"/>
          <w:szCs w:val="24"/>
        </w:rPr>
      </w:pPr>
    </w:p>
    <w:p w:rsidR="00C5028A" w:rsidRPr="006878D9" w:rsidRDefault="00C5028A" w:rsidP="00C5028A">
      <w:pPr>
        <w:rPr>
          <w:rFonts w:ascii="Arial" w:hAnsi="Arial" w:cs="Arial"/>
          <w:szCs w:val="24"/>
        </w:rPr>
      </w:pPr>
      <w:r w:rsidRPr="006878D9">
        <w:rPr>
          <w:rFonts w:ascii="Arial" w:hAnsi="Arial" w:cs="Arial"/>
          <w:szCs w:val="24"/>
        </w:rPr>
        <w:t>Значения коэффициентов выравнивания к услугам, оказываемым дошкольными образовательными организациями в 2021 году</w:t>
      </w:r>
    </w:p>
    <w:p w:rsidR="00C5028A" w:rsidRPr="006878D9" w:rsidRDefault="00C5028A" w:rsidP="00C5028A">
      <w:pPr>
        <w:rPr>
          <w:rFonts w:ascii="Arial" w:hAnsi="Arial" w:cs="Arial"/>
          <w:szCs w:val="24"/>
        </w:rPr>
      </w:pPr>
    </w:p>
    <w:p w:rsidR="00C5028A" w:rsidRPr="006878D9" w:rsidRDefault="00C5028A" w:rsidP="00C5028A">
      <w:pPr>
        <w:rPr>
          <w:rFonts w:ascii="Arial" w:hAnsi="Arial" w:cs="Arial"/>
          <w:szCs w:val="24"/>
        </w:rPr>
      </w:pPr>
    </w:p>
    <w:tbl>
      <w:tblPr>
        <w:tblStyle w:val="a6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268"/>
        <w:gridCol w:w="2410"/>
        <w:gridCol w:w="2410"/>
        <w:gridCol w:w="2410"/>
        <w:gridCol w:w="2268"/>
      </w:tblGrid>
      <w:tr w:rsidR="00C5028A" w:rsidRPr="006878D9" w:rsidTr="00705D18">
        <w:trPr>
          <w:trHeight w:val="338"/>
        </w:trPr>
        <w:tc>
          <w:tcPr>
            <w:tcW w:w="567" w:type="dxa"/>
            <w:vMerge w:val="restart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 w:rsidRPr="006878D9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6878D9">
              <w:rPr>
                <w:rFonts w:ascii="Arial" w:hAnsi="Arial" w:cs="Arial"/>
                <w:b/>
                <w:szCs w:val="24"/>
              </w:rPr>
              <w:t>/№</w:t>
            </w:r>
          </w:p>
        </w:tc>
        <w:tc>
          <w:tcPr>
            <w:tcW w:w="3118" w:type="dxa"/>
            <w:vMerge w:val="restart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  <w:r w:rsidRPr="006878D9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1766" w:type="dxa"/>
            <w:gridSpan w:val="5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  <w:r w:rsidRPr="006878D9">
              <w:rPr>
                <w:rFonts w:ascii="Arial" w:hAnsi="Arial" w:cs="Arial"/>
                <w:b/>
                <w:szCs w:val="24"/>
              </w:rPr>
              <w:t>Наименование услуг</w:t>
            </w:r>
          </w:p>
        </w:tc>
      </w:tr>
      <w:tr w:rsidR="00C5028A" w:rsidRPr="006878D9" w:rsidTr="00705D18">
        <w:trPr>
          <w:trHeight w:val="733"/>
        </w:trPr>
        <w:tc>
          <w:tcPr>
            <w:tcW w:w="567" w:type="dxa"/>
            <w:vMerge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  <w:r w:rsidRPr="006878D9">
              <w:rPr>
                <w:rFonts w:ascii="Arial" w:hAnsi="Arial" w:cs="Arial"/>
                <w:b/>
                <w:szCs w:val="24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4678" w:type="dxa"/>
            <w:gridSpan w:val="2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  <w:r w:rsidRPr="006878D9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</w:tr>
      <w:tr w:rsidR="00C5028A" w:rsidRPr="006878D9" w:rsidTr="00705D18">
        <w:trPr>
          <w:trHeight w:val="510"/>
        </w:trPr>
        <w:tc>
          <w:tcPr>
            <w:tcW w:w="567" w:type="dxa"/>
            <w:vMerge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66" w:type="dxa"/>
            <w:gridSpan w:val="5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  <w:r w:rsidRPr="006878D9">
              <w:rPr>
                <w:rFonts w:ascii="Arial" w:hAnsi="Arial" w:cs="Arial"/>
                <w:b/>
                <w:szCs w:val="24"/>
              </w:rPr>
              <w:t>Значения коэффициентов</w:t>
            </w:r>
          </w:p>
        </w:tc>
      </w:tr>
      <w:tr w:rsidR="00C5028A" w:rsidRPr="006878D9" w:rsidTr="00705D18">
        <w:trPr>
          <w:trHeight w:val="418"/>
        </w:trPr>
        <w:tc>
          <w:tcPr>
            <w:tcW w:w="567" w:type="dxa"/>
            <w:vMerge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  <w:r w:rsidRPr="006878D9">
              <w:rPr>
                <w:rFonts w:ascii="Arial" w:hAnsi="Arial" w:cs="Arial"/>
                <w:b/>
                <w:szCs w:val="24"/>
              </w:rPr>
              <w:t>(от 1 года до 3 лет)</w:t>
            </w:r>
          </w:p>
        </w:tc>
        <w:tc>
          <w:tcPr>
            <w:tcW w:w="2410" w:type="dxa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  <w:r w:rsidRPr="006878D9">
              <w:rPr>
                <w:rFonts w:ascii="Arial" w:hAnsi="Arial" w:cs="Arial"/>
                <w:b/>
                <w:szCs w:val="24"/>
              </w:rPr>
              <w:t>(от 3 лет до 8 лет)</w:t>
            </w:r>
          </w:p>
        </w:tc>
        <w:tc>
          <w:tcPr>
            <w:tcW w:w="2410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b/>
                <w:szCs w:val="24"/>
              </w:rPr>
              <w:t>(от 3 лет до 8 лет группы, группа круглосуточного пребывания)</w:t>
            </w:r>
          </w:p>
        </w:tc>
        <w:tc>
          <w:tcPr>
            <w:tcW w:w="2410" w:type="dxa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 w:rsidRPr="006878D9">
              <w:rPr>
                <w:rFonts w:ascii="Arial" w:hAnsi="Arial" w:cs="Arial"/>
                <w:b/>
                <w:szCs w:val="24"/>
              </w:rPr>
              <w:t>группа полного дня</w:t>
            </w:r>
            <w:proofErr w:type="gramEnd"/>
          </w:p>
        </w:tc>
        <w:tc>
          <w:tcPr>
            <w:tcW w:w="2268" w:type="dxa"/>
          </w:tcPr>
          <w:p w:rsidR="00C5028A" w:rsidRPr="006878D9" w:rsidRDefault="00C5028A" w:rsidP="00C5028A">
            <w:pPr>
              <w:rPr>
                <w:rFonts w:ascii="Arial" w:hAnsi="Arial" w:cs="Arial"/>
                <w:b/>
                <w:szCs w:val="24"/>
              </w:rPr>
            </w:pPr>
            <w:r w:rsidRPr="006878D9">
              <w:rPr>
                <w:rFonts w:ascii="Arial" w:hAnsi="Arial" w:cs="Arial"/>
                <w:b/>
                <w:szCs w:val="24"/>
              </w:rPr>
              <w:t>группа круглосуточного пребывания</w:t>
            </w: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детский сад №5 «Золотой ключик»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0,825305495602829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0,922173938632566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0,623216484181291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детский сад № 6 «Белоснежка»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0,802150019538027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0,972303843500891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0,617184882545758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МДОУ № 8 «Теремок»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0,806027518840793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0,950736307389814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1,013601566405970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 9 «Космос»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0,847549702671217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1,082402634914010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0,847310807756698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0,825914563962846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0,916432143968184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0,864311891875346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№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1,127474554079620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2,636682287553600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детский сад №13 «Синяя птица»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0,779172318321541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1,009592641188960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0,824580467682679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 14 «</w:t>
            </w:r>
            <w:proofErr w:type="spellStart"/>
            <w:r w:rsidRPr="006878D9">
              <w:rPr>
                <w:rFonts w:ascii="Arial" w:hAnsi="Arial" w:cs="Arial"/>
                <w:szCs w:val="24"/>
              </w:rPr>
              <w:t>Журавушка</w:t>
            </w:r>
            <w:proofErr w:type="spellEnd"/>
            <w:r w:rsidRPr="006878D9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0,843008844996978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1,011532412828850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0,812246103382938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№ 15 </w:t>
            </w:r>
            <w:r w:rsidRPr="006878D9">
              <w:rPr>
                <w:rFonts w:ascii="Arial" w:hAnsi="Arial" w:cs="Arial"/>
                <w:szCs w:val="24"/>
              </w:rPr>
              <w:lastRenderedPageBreak/>
              <w:t>«Бригантина»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0,95040891929412</w:t>
            </w:r>
            <w:r w:rsidRPr="006878D9"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0,70884020998965</w:t>
            </w:r>
            <w:r w:rsidRPr="006878D9"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lastRenderedPageBreak/>
              <w:t>10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 16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0,695378151485661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0,863705720411173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0,480294386331108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№18 «</w:t>
            </w:r>
            <w:proofErr w:type="spellStart"/>
            <w:r w:rsidRPr="006878D9">
              <w:rPr>
                <w:rFonts w:ascii="Arial" w:hAnsi="Arial" w:cs="Arial"/>
                <w:szCs w:val="24"/>
              </w:rPr>
              <w:t>Светофорик</w:t>
            </w:r>
            <w:proofErr w:type="spellEnd"/>
            <w:r w:rsidRPr="006878D9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0,799325767132788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0,932563240891135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0,623756968258041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МДОУ д/с № 19 «Ручеёк»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0,623792662768420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0,854760642730086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0,577036033114812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№28 «Совенок»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0,810907045006496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1,047164217356400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0,894067940788763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 47 «Петушок»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0,764428935046042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0,987874105815416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0,764453626554168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детский сад №53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0,775482018064800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1,066018006215370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1,060581586287120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0,810944075423671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1,571265405211820</w:t>
            </w:r>
          </w:p>
        </w:tc>
      </w:tr>
      <w:tr w:rsidR="00C5028A" w:rsidRPr="006878D9" w:rsidTr="00705D18">
        <w:tc>
          <w:tcPr>
            <w:tcW w:w="567" w:type="dxa"/>
            <w:tcBorders>
              <w:bottom w:val="single" w:sz="4" w:space="0" w:color="auto"/>
            </w:tcBorders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№57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0,808961235750873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0,962809991111485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0,735787282068588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– д/с № 58 Радость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0,760346800231271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1,238921457019020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0,869029863455746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0,806800985586865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1,111133375009820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0,977370631179128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  <w:tcBorders>
              <w:top w:val="single" w:sz="4" w:space="0" w:color="auto"/>
            </w:tcBorders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 68 «Ромашка»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0,852131804832804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0,979976733310102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0,894236548684070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 95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0,841841291734375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1,010886946130250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0,821830551618460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 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0,844818497076917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1,110934984095770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0,881155911528040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 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0,701497518244145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1,108809728665160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0,805760221297722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 xml:space="preserve"> МДОУ д/с № 1720 «Новости»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0,805164826254998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1,191383544984430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1,014428796054880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  <w:tr w:rsidR="00C5028A" w:rsidRPr="006878D9" w:rsidTr="00705D18">
        <w:tc>
          <w:tcPr>
            <w:tcW w:w="567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118" w:type="dxa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МДОУ д/с № 96 «Радуга»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1,033791898499050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1,256674543538350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  <w:r w:rsidRPr="006878D9">
              <w:rPr>
                <w:rFonts w:ascii="Arial" w:hAnsi="Arial" w:cs="Arial"/>
                <w:szCs w:val="24"/>
              </w:rPr>
              <w:t>1,889795395994980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8A" w:rsidRPr="006878D9" w:rsidRDefault="00C5028A" w:rsidP="00C5028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518DB" w:rsidRPr="006878D9" w:rsidRDefault="005518DB" w:rsidP="00C5028A">
      <w:pPr>
        <w:rPr>
          <w:rFonts w:ascii="Arial" w:hAnsi="Arial" w:cs="Arial"/>
          <w:szCs w:val="24"/>
        </w:rPr>
      </w:pPr>
    </w:p>
    <w:sectPr w:rsidR="005518DB" w:rsidRPr="006878D9" w:rsidSect="00C5028A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31" w:rsidRDefault="007F0631" w:rsidP="00EC6213">
      <w:r>
        <w:separator/>
      </w:r>
    </w:p>
  </w:endnote>
  <w:endnote w:type="continuationSeparator" w:id="0">
    <w:p w:rsidR="007F0631" w:rsidRDefault="007F063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charset w:val="CC"/>
    <w:family w:val="moder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31" w:rsidRDefault="007F0631" w:rsidP="00EC6213">
      <w:r>
        <w:separator/>
      </w:r>
    </w:p>
  </w:footnote>
  <w:footnote w:type="continuationSeparator" w:id="0">
    <w:p w:rsidR="007F0631" w:rsidRDefault="007F063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F5D7D"/>
    <w:multiLevelType w:val="multilevel"/>
    <w:tmpl w:val="D50CB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10"/>
  </w:num>
  <w:num w:numId="1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2AD4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18DB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E6915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8D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063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188A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28A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2">
    <w:name w:val="Нормальный (таблица)"/>
    <w:basedOn w:val="a2"/>
    <w:next w:val="a2"/>
    <w:uiPriority w:val="99"/>
    <w:rsid w:val="005518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ff3">
    <w:name w:val="Прижатый влево"/>
    <w:basedOn w:val="a2"/>
    <w:next w:val="a2"/>
    <w:uiPriority w:val="99"/>
    <w:rsid w:val="005518D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2">
    <w:name w:val="Нормальный (таблица)"/>
    <w:basedOn w:val="a2"/>
    <w:next w:val="a2"/>
    <w:uiPriority w:val="99"/>
    <w:rsid w:val="005518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ff3">
    <w:name w:val="Прижатый влево"/>
    <w:basedOn w:val="a2"/>
    <w:next w:val="a2"/>
    <w:uiPriority w:val="99"/>
    <w:rsid w:val="005518D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71CB2-99B0-4E12-894E-8EBF4A3B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2022-01-31T13:45:00Z</dcterms:created>
  <dcterms:modified xsi:type="dcterms:W3CDTF">2022-01-31T13:45:00Z</dcterms:modified>
</cp:coreProperties>
</file>