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00B" w:rsidRPr="00E662CF" w:rsidRDefault="00C2100B" w:rsidP="00C2100B">
      <w:pPr>
        <w:spacing w:after="0"/>
        <w:ind w:left="-1134" w:right="-1133"/>
        <w:jc w:val="center"/>
        <w:rPr>
          <w:rFonts w:ascii="Arial" w:hAnsi="Arial" w:cs="Arial"/>
          <w:b/>
          <w:bCs/>
          <w:noProof/>
          <w:w w:val="115"/>
        </w:rPr>
      </w:pPr>
      <w:r w:rsidRPr="00E662CF">
        <w:rPr>
          <w:rFonts w:ascii="Arial" w:hAnsi="Arial" w:cs="Arial"/>
          <w:b/>
          <w:bCs/>
          <w:noProof/>
          <w:w w:val="115"/>
        </w:rPr>
        <w:t>АДМИНИСТРАЦИЯ</w:t>
      </w:r>
    </w:p>
    <w:p w:rsidR="00C2100B" w:rsidRPr="00E662CF" w:rsidRDefault="00C2100B" w:rsidP="00C2100B">
      <w:pPr>
        <w:spacing w:after="0"/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2CF">
        <w:rPr>
          <w:rFonts w:ascii="Arial" w:hAnsi="Arial" w:cs="Arial"/>
          <w:b/>
          <w:bCs/>
          <w:noProof/>
          <w:spacing w:val="10"/>
          <w:w w:val="115"/>
        </w:rPr>
        <w:t>МУНИЦИПАЛЬНОГО ОБРАЗОВАНИЯ</w:t>
      </w:r>
    </w:p>
    <w:p w:rsidR="00C2100B" w:rsidRPr="00E662CF" w:rsidRDefault="00C2100B" w:rsidP="00C2100B">
      <w:pPr>
        <w:spacing w:after="0"/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2CF">
        <w:rPr>
          <w:rFonts w:ascii="Arial" w:hAnsi="Arial" w:cs="Arial"/>
          <w:b/>
          <w:bCs/>
          <w:noProof/>
          <w:spacing w:val="10"/>
          <w:w w:val="115"/>
        </w:rPr>
        <w:t>ГОРОДСКОЙ ОКРУГ ЛЮБЕРЦЫ</w:t>
      </w:r>
      <w:r w:rsidRPr="00E662CF">
        <w:rPr>
          <w:rFonts w:ascii="Arial" w:hAnsi="Arial" w:cs="Arial"/>
          <w:b/>
          <w:bCs/>
          <w:spacing w:val="10"/>
          <w:w w:val="115"/>
        </w:rPr>
        <w:br/>
      </w:r>
      <w:r w:rsidRPr="00E662CF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:rsidR="00C2100B" w:rsidRDefault="00C2100B" w:rsidP="00C2100B">
      <w:pPr>
        <w:spacing w:after="0"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C2100B" w:rsidRPr="00E662CF" w:rsidRDefault="00C2100B" w:rsidP="00C2100B">
      <w:pPr>
        <w:spacing w:after="0"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C2100B" w:rsidRPr="00E662CF" w:rsidRDefault="00C2100B" w:rsidP="00C2100B">
      <w:pPr>
        <w:spacing w:after="0"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  <w:r w:rsidRPr="00E662CF">
        <w:rPr>
          <w:rFonts w:ascii="Arial" w:hAnsi="Arial" w:cs="Arial"/>
          <w:b/>
          <w:bCs/>
          <w:w w:val="115"/>
        </w:rPr>
        <w:t>ПОСТАНОВЛЕНИЕ</w:t>
      </w:r>
    </w:p>
    <w:p w:rsidR="00C2100B" w:rsidRPr="00E662CF" w:rsidRDefault="00C2100B" w:rsidP="00C2100B">
      <w:pPr>
        <w:spacing w:after="0"/>
        <w:ind w:left="-567"/>
        <w:rPr>
          <w:rFonts w:ascii="Arial" w:hAnsi="Arial" w:cs="Arial"/>
        </w:rPr>
      </w:pPr>
    </w:p>
    <w:p w:rsidR="00C2100B" w:rsidRPr="002722F0" w:rsidRDefault="00C2100B" w:rsidP="00C2100B">
      <w:pPr>
        <w:tabs>
          <w:tab w:val="left" w:pos="9072"/>
        </w:tabs>
        <w:spacing w:after="0"/>
        <w:ind w:right="-1"/>
        <w:rPr>
          <w:rFonts w:ascii="Arial" w:hAnsi="Arial" w:cs="Arial"/>
          <w:b/>
        </w:rPr>
      </w:pPr>
      <w:r>
        <w:rPr>
          <w:rFonts w:ascii="Arial" w:hAnsi="Arial" w:cs="Arial"/>
          <w:u w:val="single"/>
        </w:rPr>
        <w:t>1</w:t>
      </w:r>
      <w:r>
        <w:rPr>
          <w:rFonts w:ascii="Arial" w:hAnsi="Arial" w:cs="Arial"/>
          <w:u w:val="single"/>
        </w:rPr>
        <w:t>4</w:t>
      </w:r>
      <w:r w:rsidRPr="00486FFD">
        <w:rPr>
          <w:rFonts w:ascii="Arial" w:hAnsi="Arial" w:cs="Arial"/>
          <w:u w:val="single"/>
        </w:rPr>
        <w:t>.0</w:t>
      </w:r>
      <w:r>
        <w:rPr>
          <w:rFonts w:ascii="Arial" w:hAnsi="Arial" w:cs="Arial"/>
          <w:u w:val="single"/>
        </w:rPr>
        <w:t>3</w:t>
      </w:r>
      <w:r w:rsidRPr="00486FFD">
        <w:rPr>
          <w:rFonts w:ascii="Arial" w:hAnsi="Arial" w:cs="Arial"/>
          <w:u w:val="single"/>
        </w:rPr>
        <w:t>.2025</w:t>
      </w:r>
      <w:r w:rsidRPr="002722F0">
        <w:rPr>
          <w:rFonts w:ascii="Arial" w:hAnsi="Arial" w:cs="Arial"/>
        </w:rPr>
        <w:t xml:space="preserve">                                                                                                                           </w:t>
      </w:r>
      <w:r>
        <w:rPr>
          <w:rFonts w:ascii="Arial" w:hAnsi="Arial" w:cs="Arial"/>
          <w:u w:val="single"/>
        </w:rPr>
        <w:t>№ 736</w:t>
      </w:r>
      <w:r w:rsidRPr="00486FFD">
        <w:rPr>
          <w:rFonts w:ascii="Arial" w:hAnsi="Arial" w:cs="Arial"/>
          <w:u w:val="single"/>
        </w:rPr>
        <w:t>-ПА</w:t>
      </w:r>
    </w:p>
    <w:p w:rsidR="00C2100B" w:rsidRPr="002722F0" w:rsidRDefault="00C2100B" w:rsidP="00C2100B">
      <w:pPr>
        <w:spacing w:after="0"/>
        <w:ind w:left="-1134" w:right="-1133"/>
        <w:jc w:val="center"/>
        <w:rPr>
          <w:rFonts w:ascii="Arial" w:hAnsi="Arial" w:cs="Arial"/>
          <w:b/>
        </w:rPr>
      </w:pPr>
      <w:r w:rsidRPr="002722F0">
        <w:rPr>
          <w:rFonts w:ascii="Arial" w:hAnsi="Arial" w:cs="Arial"/>
          <w:b/>
        </w:rPr>
        <w:t>г. Люберцы</w:t>
      </w:r>
    </w:p>
    <w:p w:rsidR="00F16EC7" w:rsidRPr="00F16EC7" w:rsidRDefault="00F16EC7" w:rsidP="00F16EC7">
      <w:pPr>
        <w:pStyle w:val="2"/>
        <w:tabs>
          <w:tab w:val="left" w:pos="389"/>
          <w:tab w:val="left" w:pos="70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EC7" w:rsidRPr="00C2100B" w:rsidRDefault="00DA27E2" w:rsidP="0011452C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2100B">
        <w:rPr>
          <w:rFonts w:ascii="Arial" w:hAnsi="Arial" w:cs="Arial"/>
          <w:b/>
          <w:sz w:val="24"/>
          <w:szCs w:val="28"/>
        </w:rPr>
        <w:t>О</w:t>
      </w:r>
      <w:r w:rsidR="007457B7" w:rsidRPr="00C2100B">
        <w:rPr>
          <w:rFonts w:ascii="Arial" w:hAnsi="Arial" w:cs="Arial"/>
          <w:b/>
          <w:sz w:val="24"/>
          <w:szCs w:val="28"/>
        </w:rPr>
        <w:t xml:space="preserve">б утверждении </w:t>
      </w:r>
      <w:r w:rsidR="0011452C" w:rsidRPr="00C2100B">
        <w:rPr>
          <w:rFonts w:ascii="Arial" w:hAnsi="Arial" w:cs="Arial"/>
          <w:b/>
          <w:sz w:val="24"/>
          <w:szCs w:val="28"/>
        </w:rPr>
        <w:t>проекта организации дорожного движения</w:t>
      </w:r>
      <w:r w:rsidR="0011452C" w:rsidRPr="00C2100B">
        <w:rPr>
          <w:rFonts w:ascii="Arial" w:hAnsi="Arial" w:cs="Arial"/>
          <w:b/>
          <w:sz w:val="24"/>
          <w:szCs w:val="28"/>
        </w:rPr>
        <w:br/>
        <w:t xml:space="preserve"> на период эксплуатации комплексной многоэтажной жилой застройки,</w:t>
      </w:r>
      <w:r w:rsidR="0011452C" w:rsidRPr="00C2100B">
        <w:rPr>
          <w:rFonts w:ascii="Arial" w:hAnsi="Arial" w:cs="Arial"/>
          <w:b/>
          <w:sz w:val="24"/>
          <w:szCs w:val="28"/>
        </w:rPr>
        <w:cr/>
        <w:t xml:space="preserve">расположенной по адресу: Московская область, </w:t>
      </w:r>
      <w:r w:rsidR="0011452C" w:rsidRPr="00C2100B">
        <w:rPr>
          <w:rFonts w:ascii="Arial" w:hAnsi="Arial" w:cs="Arial"/>
          <w:b/>
          <w:sz w:val="24"/>
          <w:szCs w:val="28"/>
        </w:rPr>
        <w:br/>
        <w:t xml:space="preserve">городской округ Люберцы, город Люберцы, </w:t>
      </w:r>
      <w:r w:rsidR="0011452C" w:rsidRPr="00C2100B">
        <w:rPr>
          <w:rFonts w:ascii="Arial" w:hAnsi="Arial" w:cs="Arial"/>
          <w:b/>
          <w:sz w:val="24"/>
          <w:szCs w:val="28"/>
        </w:rPr>
        <w:br/>
        <w:t>Проектируемый проезд № 4037</w:t>
      </w:r>
      <w:r w:rsidR="0011452C" w:rsidRPr="00C2100B">
        <w:rPr>
          <w:rFonts w:ascii="Arial" w:hAnsi="Arial" w:cs="Arial"/>
          <w:b/>
          <w:sz w:val="24"/>
          <w:szCs w:val="28"/>
        </w:rPr>
        <w:cr/>
        <w:t>(ЖК «1-й Лермонтовский»)</w:t>
      </w:r>
    </w:p>
    <w:p w:rsidR="007457B7" w:rsidRPr="00C2100B" w:rsidRDefault="007457B7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E3076B" w:rsidRPr="00C2100B" w:rsidRDefault="00E3076B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6EC7" w:rsidRPr="00C2100B" w:rsidRDefault="00F16EC7" w:rsidP="001312A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C2100B">
        <w:rPr>
          <w:rFonts w:ascii="Arial" w:hAnsi="Arial" w:cs="Arial"/>
          <w:sz w:val="24"/>
          <w:szCs w:val="24"/>
        </w:rPr>
        <w:t>В соответствии с</w:t>
      </w:r>
      <w:r w:rsidR="001E2BD8" w:rsidRPr="00C2100B">
        <w:rPr>
          <w:rFonts w:ascii="Arial" w:hAnsi="Arial" w:cs="Arial"/>
          <w:sz w:val="24"/>
          <w:szCs w:val="24"/>
        </w:rPr>
        <w:t xml:space="preserve"> Федеральным законом  от 06.10.2003 № 131-ФЗ </w:t>
      </w:r>
      <w:r w:rsidR="007457B7" w:rsidRPr="00C2100B">
        <w:rPr>
          <w:rFonts w:ascii="Arial" w:hAnsi="Arial" w:cs="Arial"/>
          <w:sz w:val="24"/>
          <w:szCs w:val="24"/>
        </w:rPr>
        <w:br/>
      </w:r>
      <w:r w:rsidR="001E2BD8" w:rsidRPr="00C2100B">
        <w:rPr>
          <w:rFonts w:ascii="Arial" w:hAnsi="Arial" w:cs="Arial"/>
          <w:sz w:val="24"/>
          <w:szCs w:val="24"/>
        </w:rPr>
        <w:t>«Об общих принципах организации местного самоуправления в Российской Федерации»,</w:t>
      </w:r>
      <w:r w:rsidR="00E0459A" w:rsidRPr="00C2100B">
        <w:rPr>
          <w:rFonts w:ascii="Arial" w:hAnsi="Arial" w:cs="Arial"/>
          <w:sz w:val="24"/>
          <w:szCs w:val="24"/>
        </w:rPr>
        <w:t xml:space="preserve"> Федеральным законом от 10.12.1995 № 196-ФЗ </w:t>
      </w:r>
      <w:r w:rsidR="00E0459A" w:rsidRPr="00C2100B">
        <w:rPr>
          <w:rFonts w:ascii="Arial" w:hAnsi="Arial" w:cs="Arial"/>
          <w:sz w:val="24"/>
          <w:szCs w:val="24"/>
        </w:rPr>
        <w:br/>
        <w:t xml:space="preserve">«О безопасности дорожного движения», </w:t>
      </w:r>
      <w:r w:rsidR="001E2BD8" w:rsidRPr="00C2100B">
        <w:rPr>
          <w:rFonts w:ascii="Arial" w:hAnsi="Arial" w:cs="Arial"/>
          <w:sz w:val="24"/>
          <w:szCs w:val="24"/>
        </w:rPr>
        <w:t xml:space="preserve"> </w:t>
      </w:r>
      <w:r w:rsidRPr="00C2100B">
        <w:rPr>
          <w:rFonts w:ascii="Arial" w:hAnsi="Arial" w:cs="Arial"/>
          <w:sz w:val="24"/>
          <w:szCs w:val="24"/>
        </w:rPr>
        <w:t>Федеральн</w:t>
      </w:r>
      <w:r w:rsidR="001E2BD8" w:rsidRPr="00C2100B">
        <w:rPr>
          <w:rFonts w:ascii="Arial" w:hAnsi="Arial" w:cs="Arial"/>
          <w:sz w:val="24"/>
          <w:szCs w:val="24"/>
        </w:rPr>
        <w:t xml:space="preserve">ым </w:t>
      </w:r>
      <w:r w:rsidRPr="00C2100B">
        <w:rPr>
          <w:rFonts w:ascii="Arial" w:hAnsi="Arial" w:cs="Arial"/>
          <w:sz w:val="24"/>
          <w:szCs w:val="24"/>
        </w:rPr>
        <w:t>закон</w:t>
      </w:r>
      <w:r w:rsidR="001E2BD8" w:rsidRPr="00C2100B">
        <w:rPr>
          <w:rFonts w:ascii="Arial" w:hAnsi="Arial" w:cs="Arial"/>
          <w:sz w:val="24"/>
          <w:szCs w:val="24"/>
        </w:rPr>
        <w:t xml:space="preserve">ом </w:t>
      </w:r>
      <w:r w:rsidRPr="00C2100B">
        <w:rPr>
          <w:rFonts w:ascii="Arial" w:hAnsi="Arial" w:cs="Arial"/>
          <w:sz w:val="24"/>
          <w:szCs w:val="24"/>
        </w:rPr>
        <w:t xml:space="preserve">от 08.11.2007 </w:t>
      </w:r>
      <w:r w:rsidR="00892984" w:rsidRPr="00C2100B">
        <w:rPr>
          <w:rFonts w:ascii="Arial" w:hAnsi="Arial" w:cs="Arial"/>
          <w:sz w:val="24"/>
          <w:szCs w:val="24"/>
        </w:rPr>
        <w:br/>
      </w:r>
      <w:r w:rsidRPr="00C2100B">
        <w:rPr>
          <w:rFonts w:ascii="Arial" w:hAnsi="Arial" w:cs="Arial"/>
          <w:sz w:val="24"/>
          <w:szCs w:val="24"/>
        </w:rPr>
        <w:t>№</w:t>
      </w:r>
      <w:r w:rsidR="00E0459A" w:rsidRPr="00C2100B">
        <w:rPr>
          <w:rFonts w:ascii="Arial" w:hAnsi="Arial" w:cs="Arial"/>
          <w:sz w:val="24"/>
          <w:szCs w:val="24"/>
        </w:rPr>
        <w:t xml:space="preserve"> </w:t>
      </w:r>
      <w:r w:rsidRPr="00C2100B">
        <w:rPr>
          <w:rFonts w:ascii="Arial" w:hAnsi="Arial" w:cs="Arial"/>
          <w:sz w:val="24"/>
          <w:szCs w:val="24"/>
        </w:rPr>
        <w:t xml:space="preserve">257-ФЗ </w:t>
      </w:r>
      <w:r w:rsidR="007457B7" w:rsidRPr="00C2100B">
        <w:rPr>
          <w:rFonts w:ascii="Arial" w:hAnsi="Arial" w:cs="Arial"/>
          <w:sz w:val="24"/>
          <w:szCs w:val="24"/>
        </w:rPr>
        <w:t>«</w:t>
      </w:r>
      <w:r w:rsidRPr="00C2100B">
        <w:rPr>
          <w:rFonts w:ascii="Arial" w:hAnsi="Arial" w:cs="Arial"/>
          <w:sz w:val="24"/>
          <w:szCs w:val="24"/>
        </w:rPr>
        <w:t xml:space="preserve">Об автомобильных дорогах и о дорожной деятельности </w:t>
      </w:r>
      <w:r w:rsidR="00975758" w:rsidRPr="00C2100B">
        <w:rPr>
          <w:rFonts w:ascii="Arial" w:hAnsi="Arial" w:cs="Arial"/>
          <w:sz w:val="24"/>
          <w:szCs w:val="24"/>
        </w:rPr>
        <w:br/>
      </w:r>
      <w:r w:rsidRPr="00C2100B">
        <w:rPr>
          <w:rFonts w:ascii="Arial" w:hAnsi="Arial" w:cs="Arial"/>
          <w:sz w:val="24"/>
          <w:szCs w:val="24"/>
        </w:rPr>
        <w:t xml:space="preserve">в Российской Федерации и о внесении изменений в </w:t>
      </w:r>
      <w:r w:rsidR="00E373BE" w:rsidRPr="00C2100B">
        <w:rPr>
          <w:rFonts w:ascii="Arial" w:hAnsi="Arial" w:cs="Arial"/>
          <w:sz w:val="24"/>
          <w:szCs w:val="24"/>
        </w:rPr>
        <w:t>отдельн</w:t>
      </w:r>
      <w:r w:rsidRPr="00C2100B">
        <w:rPr>
          <w:rFonts w:ascii="Arial" w:hAnsi="Arial" w:cs="Arial"/>
          <w:sz w:val="24"/>
          <w:szCs w:val="24"/>
        </w:rPr>
        <w:t>ые законодате</w:t>
      </w:r>
      <w:r w:rsidR="007457B7" w:rsidRPr="00C2100B">
        <w:rPr>
          <w:rFonts w:ascii="Arial" w:hAnsi="Arial" w:cs="Arial"/>
          <w:sz w:val="24"/>
          <w:szCs w:val="24"/>
        </w:rPr>
        <w:t>льные акты Российской Федерации»</w:t>
      </w:r>
      <w:r w:rsidRPr="00C2100B">
        <w:rPr>
          <w:rFonts w:ascii="Arial" w:hAnsi="Arial" w:cs="Arial"/>
          <w:sz w:val="24"/>
          <w:szCs w:val="24"/>
        </w:rPr>
        <w:t>, Федеральным</w:t>
      </w:r>
      <w:r w:rsidR="001E2BD8" w:rsidRPr="00C2100B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C2100B">
          <w:rPr>
            <w:rFonts w:ascii="Arial" w:hAnsi="Arial" w:cs="Arial"/>
            <w:sz w:val="24"/>
            <w:szCs w:val="24"/>
          </w:rPr>
          <w:t>законом</w:t>
        </w:r>
      </w:hyperlink>
      <w:r w:rsidR="001E2BD8" w:rsidRPr="00C2100B">
        <w:rPr>
          <w:rFonts w:ascii="Arial" w:hAnsi="Arial" w:cs="Arial"/>
          <w:sz w:val="24"/>
          <w:szCs w:val="24"/>
        </w:rPr>
        <w:t xml:space="preserve"> </w:t>
      </w:r>
      <w:r w:rsidR="007457B7" w:rsidRPr="00C2100B">
        <w:rPr>
          <w:rFonts w:ascii="Arial" w:hAnsi="Arial" w:cs="Arial"/>
          <w:sz w:val="24"/>
          <w:szCs w:val="24"/>
        </w:rPr>
        <w:t xml:space="preserve">от 29.12.2017 № 443-ФЗ </w:t>
      </w:r>
      <w:r w:rsidR="007457B7" w:rsidRPr="00C2100B">
        <w:rPr>
          <w:rFonts w:ascii="Arial" w:hAnsi="Arial" w:cs="Arial"/>
          <w:sz w:val="24"/>
          <w:szCs w:val="24"/>
        </w:rPr>
        <w:br/>
        <w:t>«</w:t>
      </w:r>
      <w:r w:rsidRPr="00C2100B">
        <w:rPr>
          <w:rFonts w:ascii="Arial" w:hAnsi="Arial" w:cs="Arial"/>
          <w:sz w:val="24"/>
          <w:szCs w:val="24"/>
        </w:rPr>
        <w:t xml:space="preserve">Об </w:t>
      </w:r>
      <w:r w:rsidRPr="00C2100B">
        <w:rPr>
          <w:rFonts w:ascii="Arial" w:hAnsi="Arial" w:cs="Arial"/>
          <w:sz w:val="24"/>
          <w:szCs w:val="28"/>
        </w:rPr>
        <w:t>организации дорожного движения в Российской Федерации и о внесении изменений в отдельные законодате</w:t>
      </w:r>
      <w:r w:rsidR="007457B7" w:rsidRPr="00C2100B">
        <w:rPr>
          <w:rFonts w:ascii="Arial" w:hAnsi="Arial" w:cs="Arial"/>
          <w:sz w:val="24"/>
          <w:szCs w:val="28"/>
        </w:rPr>
        <w:t>льные акты Российской Федерации»</w:t>
      </w:r>
      <w:r w:rsidRPr="00C2100B">
        <w:rPr>
          <w:rFonts w:ascii="Arial" w:hAnsi="Arial" w:cs="Arial"/>
          <w:sz w:val="24"/>
          <w:szCs w:val="28"/>
        </w:rPr>
        <w:t>,</w:t>
      </w:r>
      <w:r w:rsidR="001E2BD8" w:rsidRPr="00C2100B">
        <w:rPr>
          <w:rFonts w:ascii="Arial" w:hAnsi="Arial" w:cs="Arial"/>
          <w:sz w:val="24"/>
          <w:szCs w:val="28"/>
        </w:rPr>
        <w:t xml:space="preserve"> </w:t>
      </w:r>
      <w:r w:rsidR="00656F37" w:rsidRPr="00C2100B">
        <w:rPr>
          <w:rFonts w:ascii="Arial" w:hAnsi="Arial" w:cs="Arial"/>
          <w:sz w:val="24"/>
          <w:szCs w:val="28"/>
        </w:rPr>
        <w:t xml:space="preserve"> Уставом городского округа Люберцы Московской области</w:t>
      </w:r>
      <w:r w:rsidR="00C0323B" w:rsidRPr="00C2100B">
        <w:rPr>
          <w:rFonts w:ascii="Arial" w:hAnsi="Arial" w:cs="Arial"/>
          <w:sz w:val="24"/>
          <w:szCs w:val="28"/>
        </w:rPr>
        <w:t>,</w:t>
      </w:r>
      <w:r w:rsidR="00656F37" w:rsidRPr="00C2100B">
        <w:rPr>
          <w:rFonts w:ascii="Arial" w:hAnsi="Arial" w:cs="Arial"/>
          <w:sz w:val="24"/>
          <w:szCs w:val="28"/>
        </w:rPr>
        <w:t xml:space="preserve"> </w:t>
      </w:r>
      <w:r w:rsidRPr="00C2100B">
        <w:rPr>
          <w:rFonts w:ascii="Arial" w:hAnsi="Arial" w:cs="Arial"/>
          <w:sz w:val="24"/>
          <w:szCs w:val="28"/>
        </w:rPr>
        <w:t>постановля</w:t>
      </w:r>
      <w:r w:rsidR="001E2BD8" w:rsidRPr="00C2100B">
        <w:rPr>
          <w:rFonts w:ascii="Arial" w:hAnsi="Arial" w:cs="Arial"/>
          <w:sz w:val="24"/>
          <w:szCs w:val="28"/>
        </w:rPr>
        <w:t>ю</w:t>
      </w:r>
      <w:r w:rsidRPr="00C2100B">
        <w:rPr>
          <w:rFonts w:ascii="Arial" w:hAnsi="Arial" w:cs="Arial"/>
          <w:sz w:val="24"/>
          <w:szCs w:val="28"/>
        </w:rPr>
        <w:t>:</w:t>
      </w:r>
    </w:p>
    <w:p w:rsidR="00E0459A" w:rsidRPr="00C2100B" w:rsidRDefault="00E0459A" w:rsidP="001312A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1452C" w:rsidRPr="00C2100B" w:rsidRDefault="00F16EC7" w:rsidP="0011452C">
      <w:pPr>
        <w:pStyle w:val="2"/>
        <w:numPr>
          <w:ilvl w:val="0"/>
          <w:numId w:val="1"/>
        </w:numPr>
        <w:tabs>
          <w:tab w:val="left" w:pos="389"/>
        </w:tabs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2100B">
        <w:rPr>
          <w:rFonts w:ascii="Arial" w:hAnsi="Arial" w:cs="Arial"/>
          <w:sz w:val="24"/>
          <w:szCs w:val="28"/>
        </w:rPr>
        <w:t xml:space="preserve">Утвердить </w:t>
      </w:r>
      <w:r w:rsidR="0011452C" w:rsidRPr="00C2100B">
        <w:rPr>
          <w:rFonts w:ascii="Arial" w:hAnsi="Arial" w:cs="Arial"/>
          <w:sz w:val="24"/>
          <w:szCs w:val="28"/>
        </w:rPr>
        <w:t xml:space="preserve">на период эксплуатации комплексной многоэтажной жилой </w:t>
      </w:r>
    </w:p>
    <w:p w:rsidR="001312A2" w:rsidRPr="00C2100B" w:rsidRDefault="0011452C" w:rsidP="0011452C">
      <w:pPr>
        <w:pStyle w:val="2"/>
        <w:tabs>
          <w:tab w:val="left" w:pos="389"/>
        </w:tabs>
        <w:spacing w:after="0" w:line="240" w:lineRule="auto"/>
        <w:ind w:firstLine="0"/>
        <w:jc w:val="both"/>
        <w:rPr>
          <w:rFonts w:ascii="Arial" w:hAnsi="Arial" w:cs="Arial"/>
          <w:sz w:val="24"/>
          <w:szCs w:val="28"/>
        </w:rPr>
      </w:pPr>
      <w:r w:rsidRPr="00C2100B">
        <w:rPr>
          <w:rFonts w:ascii="Arial" w:hAnsi="Arial" w:cs="Arial"/>
          <w:sz w:val="24"/>
          <w:szCs w:val="28"/>
        </w:rPr>
        <w:t xml:space="preserve">застройки, расположенной по адресу: Московская область, городской округ Люберцы, город Люберцы, Проектируемый проезд № 4037 </w:t>
      </w:r>
      <w:r w:rsidR="005D28CC" w:rsidRPr="00C2100B">
        <w:rPr>
          <w:rFonts w:ascii="Arial" w:hAnsi="Arial" w:cs="Arial"/>
          <w:sz w:val="24"/>
          <w:szCs w:val="28"/>
        </w:rPr>
        <w:br/>
      </w:r>
      <w:r w:rsidRPr="00C2100B">
        <w:rPr>
          <w:rFonts w:ascii="Arial" w:hAnsi="Arial" w:cs="Arial"/>
          <w:sz w:val="24"/>
          <w:szCs w:val="28"/>
        </w:rPr>
        <w:t>(ЖК «1-й Лермонтовский»</w:t>
      </w:r>
      <w:r w:rsidR="00E04921" w:rsidRPr="00C2100B">
        <w:rPr>
          <w:rFonts w:ascii="Arial" w:hAnsi="Arial" w:cs="Arial"/>
          <w:sz w:val="24"/>
          <w:szCs w:val="28"/>
        </w:rPr>
        <w:t>) проект организации дорожного движения</w:t>
      </w:r>
      <w:r w:rsidR="00B463AA" w:rsidRPr="00C2100B">
        <w:rPr>
          <w:rFonts w:ascii="Arial" w:hAnsi="Arial" w:cs="Arial"/>
          <w:sz w:val="24"/>
          <w:szCs w:val="28"/>
        </w:rPr>
        <w:t xml:space="preserve"> (далее – ПОДД)</w:t>
      </w:r>
      <w:r w:rsidR="00C84D12" w:rsidRPr="00C2100B">
        <w:rPr>
          <w:rFonts w:ascii="Arial" w:hAnsi="Arial" w:cs="Arial"/>
          <w:sz w:val="24"/>
          <w:szCs w:val="28"/>
        </w:rPr>
        <w:t>,</w:t>
      </w:r>
      <w:r w:rsidR="004B59A4" w:rsidRPr="00C2100B">
        <w:rPr>
          <w:rFonts w:ascii="Arial" w:hAnsi="Arial" w:cs="Arial"/>
          <w:sz w:val="24"/>
          <w:szCs w:val="28"/>
        </w:rPr>
        <w:t xml:space="preserve"> </w:t>
      </w:r>
      <w:r w:rsidR="005D28CC" w:rsidRPr="00C2100B">
        <w:rPr>
          <w:rFonts w:ascii="Arial" w:hAnsi="Arial" w:cs="Arial"/>
          <w:sz w:val="24"/>
          <w:szCs w:val="28"/>
        </w:rPr>
        <w:t xml:space="preserve">разработанный ООО «АПМ-Красногорск» </w:t>
      </w:r>
      <w:r w:rsidR="004B59A4" w:rsidRPr="00C2100B">
        <w:rPr>
          <w:rFonts w:ascii="Arial" w:hAnsi="Arial" w:cs="Arial"/>
          <w:sz w:val="24"/>
          <w:szCs w:val="28"/>
        </w:rPr>
        <w:t>согласно</w:t>
      </w:r>
      <w:r w:rsidR="008E1462" w:rsidRPr="00C2100B">
        <w:rPr>
          <w:rFonts w:ascii="Arial" w:hAnsi="Arial" w:cs="Arial"/>
          <w:sz w:val="24"/>
          <w:szCs w:val="28"/>
        </w:rPr>
        <w:t xml:space="preserve"> </w:t>
      </w:r>
      <w:r w:rsidR="00C84D12" w:rsidRPr="00C2100B">
        <w:rPr>
          <w:rFonts w:ascii="Arial" w:hAnsi="Arial" w:cs="Arial"/>
          <w:sz w:val="24"/>
          <w:szCs w:val="28"/>
        </w:rPr>
        <w:t>Приложени</w:t>
      </w:r>
      <w:r w:rsidRPr="00C2100B">
        <w:rPr>
          <w:rFonts w:ascii="Arial" w:hAnsi="Arial" w:cs="Arial"/>
          <w:sz w:val="24"/>
          <w:szCs w:val="28"/>
        </w:rPr>
        <w:t>ю</w:t>
      </w:r>
      <w:r w:rsidR="001913FE" w:rsidRPr="00C2100B">
        <w:rPr>
          <w:rFonts w:ascii="Arial" w:hAnsi="Arial" w:cs="Arial"/>
          <w:sz w:val="24"/>
          <w:szCs w:val="28"/>
        </w:rPr>
        <w:t xml:space="preserve"> № </w:t>
      </w:r>
      <w:r w:rsidRPr="00C2100B">
        <w:rPr>
          <w:rFonts w:ascii="Arial" w:hAnsi="Arial" w:cs="Arial"/>
          <w:sz w:val="24"/>
          <w:szCs w:val="28"/>
        </w:rPr>
        <w:t xml:space="preserve">1 </w:t>
      </w:r>
      <w:r w:rsidR="00C84D12" w:rsidRPr="00C2100B">
        <w:rPr>
          <w:rFonts w:ascii="Arial" w:hAnsi="Arial" w:cs="Arial"/>
          <w:sz w:val="24"/>
          <w:szCs w:val="28"/>
        </w:rPr>
        <w:t>к настоящему Постановлению</w:t>
      </w:r>
      <w:r w:rsidR="004B59A4" w:rsidRPr="00C2100B">
        <w:rPr>
          <w:rFonts w:ascii="Arial" w:hAnsi="Arial" w:cs="Arial"/>
          <w:sz w:val="24"/>
          <w:szCs w:val="28"/>
        </w:rPr>
        <w:t xml:space="preserve">. </w:t>
      </w:r>
      <w:r w:rsidR="004B59A4" w:rsidRPr="00C2100B">
        <w:rPr>
          <w:rFonts w:ascii="Arial" w:hAnsi="Arial" w:cs="Arial"/>
          <w:bCs/>
          <w:color w:val="000000"/>
          <w:sz w:val="24"/>
          <w:szCs w:val="28"/>
          <w:shd w:val="clear" w:color="auto" w:fill="FFFFFF"/>
        </w:rPr>
        <w:t xml:space="preserve"> </w:t>
      </w:r>
    </w:p>
    <w:p w:rsidR="00E0459A" w:rsidRPr="00C2100B" w:rsidRDefault="00C84D12" w:rsidP="005D28CC">
      <w:pPr>
        <w:pStyle w:val="2"/>
        <w:numPr>
          <w:ilvl w:val="0"/>
          <w:numId w:val="1"/>
        </w:numPr>
        <w:tabs>
          <w:tab w:val="left" w:pos="389"/>
          <w:tab w:val="left" w:pos="709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  <w:r w:rsidRPr="00C2100B">
        <w:rPr>
          <w:rFonts w:ascii="Arial" w:hAnsi="Arial" w:cs="Arial"/>
          <w:sz w:val="24"/>
          <w:szCs w:val="28"/>
        </w:rPr>
        <w:t>У</w:t>
      </w:r>
      <w:r w:rsidR="00E0459A" w:rsidRPr="00C2100B">
        <w:rPr>
          <w:rFonts w:ascii="Arial" w:hAnsi="Arial" w:cs="Arial"/>
          <w:sz w:val="24"/>
          <w:szCs w:val="28"/>
        </w:rPr>
        <w:t>правлени</w:t>
      </w:r>
      <w:r w:rsidRPr="00C2100B">
        <w:rPr>
          <w:rFonts w:ascii="Arial" w:hAnsi="Arial" w:cs="Arial"/>
          <w:sz w:val="24"/>
          <w:szCs w:val="28"/>
        </w:rPr>
        <w:t>ю</w:t>
      </w:r>
      <w:r w:rsidR="00E0459A" w:rsidRPr="00C2100B">
        <w:rPr>
          <w:rFonts w:ascii="Arial" w:hAnsi="Arial" w:cs="Arial"/>
          <w:sz w:val="24"/>
          <w:szCs w:val="28"/>
        </w:rPr>
        <w:t xml:space="preserve"> транспорта и организации дорожного движения администрации городского округа Люберцы (Бобылев</w:t>
      </w:r>
      <w:r w:rsidRPr="00C2100B">
        <w:rPr>
          <w:rFonts w:ascii="Arial" w:hAnsi="Arial" w:cs="Arial"/>
          <w:sz w:val="24"/>
          <w:szCs w:val="28"/>
        </w:rPr>
        <w:t xml:space="preserve"> А.П.</w:t>
      </w:r>
      <w:r w:rsidR="00E0459A" w:rsidRPr="00C2100B">
        <w:rPr>
          <w:rFonts w:ascii="Arial" w:hAnsi="Arial" w:cs="Arial"/>
          <w:sz w:val="24"/>
          <w:szCs w:val="28"/>
        </w:rPr>
        <w:t xml:space="preserve">) принять </w:t>
      </w:r>
      <w:r w:rsidR="00975758" w:rsidRPr="00C2100B">
        <w:rPr>
          <w:rFonts w:ascii="Arial" w:hAnsi="Arial" w:cs="Arial"/>
          <w:sz w:val="24"/>
          <w:szCs w:val="28"/>
        </w:rPr>
        <w:br/>
      </w:r>
      <w:r w:rsidR="00E0459A" w:rsidRPr="00C2100B">
        <w:rPr>
          <w:rFonts w:ascii="Arial" w:hAnsi="Arial" w:cs="Arial"/>
          <w:sz w:val="24"/>
          <w:szCs w:val="28"/>
        </w:rPr>
        <w:t xml:space="preserve">на ответственное хранение </w:t>
      </w:r>
      <w:r w:rsidR="00EA5D7B" w:rsidRPr="00C2100B">
        <w:rPr>
          <w:rFonts w:ascii="Arial" w:hAnsi="Arial" w:cs="Arial"/>
          <w:sz w:val="24"/>
          <w:szCs w:val="28"/>
        </w:rPr>
        <w:t>ПОДД</w:t>
      </w:r>
      <w:r w:rsidR="00B85A49" w:rsidRPr="00C2100B">
        <w:rPr>
          <w:rFonts w:ascii="Arial" w:hAnsi="Arial" w:cs="Arial"/>
          <w:sz w:val="24"/>
          <w:szCs w:val="28"/>
        </w:rPr>
        <w:t>,</w:t>
      </w:r>
      <w:r w:rsidR="004B59A4" w:rsidRPr="00C2100B">
        <w:rPr>
          <w:rFonts w:ascii="Arial" w:hAnsi="Arial" w:cs="Arial"/>
          <w:sz w:val="24"/>
          <w:szCs w:val="28"/>
        </w:rPr>
        <w:t xml:space="preserve"> </w:t>
      </w:r>
      <w:r w:rsidR="00426BA0" w:rsidRPr="00C2100B">
        <w:rPr>
          <w:rFonts w:ascii="Arial" w:hAnsi="Arial" w:cs="Arial"/>
          <w:sz w:val="24"/>
          <w:szCs w:val="28"/>
        </w:rPr>
        <w:t>согласно</w:t>
      </w:r>
      <w:r w:rsidR="00B85A49" w:rsidRPr="00C2100B">
        <w:rPr>
          <w:rFonts w:ascii="Arial" w:hAnsi="Arial" w:cs="Arial"/>
          <w:sz w:val="24"/>
          <w:szCs w:val="28"/>
        </w:rPr>
        <w:t xml:space="preserve"> Приложен</w:t>
      </w:r>
      <w:r w:rsidR="00426BA0" w:rsidRPr="00C2100B">
        <w:rPr>
          <w:rFonts w:ascii="Arial" w:hAnsi="Arial" w:cs="Arial"/>
          <w:sz w:val="24"/>
          <w:szCs w:val="28"/>
        </w:rPr>
        <w:t>и</w:t>
      </w:r>
      <w:r w:rsidR="0011452C" w:rsidRPr="00C2100B">
        <w:rPr>
          <w:rFonts w:ascii="Arial" w:hAnsi="Arial" w:cs="Arial"/>
          <w:sz w:val="24"/>
          <w:szCs w:val="28"/>
        </w:rPr>
        <w:t>ю</w:t>
      </w:r>
      <w:r w:rsidR="00426BA0" w:rsidRPr="00C2100B">
        <w:rPr>
          <w:rFonts w:ascii="Arial" w:hAnsi="Arial" w:cs="Arial"/>
          <w:sz w:val="24"/>
          <w:szCs w:val="28"/>
        </w:rPr>
        <w:t xml:space="preserve"> № 1</w:t>
      </w:r>
      <w:r w:rsidR="0011452C" w:rsidRPr="00C2100B">
        <w:rPr>
          <w:rFonts w:ascii="Arial" w:hAnsi="Arial" w:cs="Arial"/>
          <w:sz w:val="24"/>
          <w:szCs w:val="28"/>
        </w:rPr>
        <w:t xml:space="preserve"> </w:t>
      </w:r>
      <w:r w:rsidR="004B59A4" w:rsidRPr="00C2100B">
        <w:rPr>
          <w:rFonts w:ascii="Arial" w:hAnsi="Arial" w:cs="Arial"/>
          <w:sz w:val="24"/>
          <w:szCs w:val="28"/>
        </w:rPr>
        <w:t>к</w:t>
      </w:r>
      <w:r w:rsidR="00B85A49" w:rsidRPr="00C2100B">
        <w:rPr>
          <w:rFonts w:ascii="Arial" w:hAnsi="Arial" w:cs="Arial"/>
          <w:sz w:val="24"/>
          <w:szCs w:val="28"/>
        </w:rPr>
        <w:t xml:space="preserve"> настоящему Постановлению</w:t>
      </w:r>
      <w:r w:rsidR="00E0459A" w:rsidRPr="00C2100B">
        <w:rPr>
          <w:rFonts w:ascii="Arial" w:hAnsi="Arial" w:cs="Arial"/>
          <w:sz w:val="24"/>
          <w:szCs w:val="28"/>
        </w:rPr>
        <w:t>.</w:t>
      </w:r>
    </w:p>
    <w:p w:rsidR="00E83EDF" w:rsidRPr="00C2100B" w:rsidRDefault="00B35E45" w:rsidP="002640CD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  <w:r w:rsidRPr="00C2100B">
        <w:rPr>
          <w:rFonts w:ascii="Arial" w:hAnsi="Arial" w:cs="Arial"/>
          <w:sz w:val="24"/>
          <w:szCs w:val="28"/>
        </w:rPr>
        <w:t xml:space="preserve">Управлению жилищно-коммунального хозяйства (Караваев В.М.) и </w:t>
      </w:r>
      <w:r w:rsidR="00E776CF">
        <w:rPr>
          <w:rFonts w:ascii="Arial" w:hAnsi="Arial" w:cs="Arial"/>
          <w:sz w:val="24"/>
          <w:szCs w:val="28"/>
        </w:rPr>
        <w:br/>
      </w:r>
      <w:r w:rsidR="00E83EDF" w:rsidRPr="00C2100B">
        <w:rPr>
          <w:rFonts w:ascii="Arial" w:hAnsi="Arial" w:cs="Arial"/>
          <w:sz w:val="24"/>
          <w:szCs w:val="28"/>
        </w:rPr>
        <w:t>МУ «ОКБЖКХ»</w:t>
      </w:r>
      <w:r w:rsidR="00E776CF">
        <w:rPr>
          <w:rFonts w:ascii="Arial" w:hAnsi="Arial" w:cs="Arial"/>
          <w:sz w:val="24"/>
          <w:szCs w:val="28"/>
        </w:rPr>
        <w:t xml:space="preserve"> </w:t>
      </w:r>
      <w:r w:rsidR="00E83EDF" w:rsidRPr="00C2100B">
        <w:rPr>
          <w:rFonts w:ascii="Arial" w:hAnsi="Arial" w:cs="Arial"/>
          <w:sz w:val="24"/>
          <w:szCs w:val="28"/>
        </w:rPr>
        <w:t>(Кяримов</w:t>
      </w:r>
      <w:r w:rsidR="00C84D12" w:rsidRPr="00C2100B">
        <w:rPr>
          <w:rFonts w:ascii="Arial" w:hAnsi="Arial" w:cs="Arial"/>
          <w:sz w:val="24"/>
          <w:szCs w:val="28"/>
        </w:rPr>
        <w:t>Р.К.</w:t>
      </w:r>
      <w:r w:rsidR="00E83EDF" w:rsidRPr="00C2100B">
        <w:rPr>
          <w:rFonts w:ascii="Arial" w:hAnsi="Arial" w:cs="Arial"/>
          <w:sz w:val="24"/>
          <w:szCs w:val="28"/>
        </w:rPr>
        <w:t>)</w:t>
      </w:r>
      <w:r w:rsidR="00E776CF">
        <w:rPr>
          <w:rFonts w:ascii="Arial" w:hAnsi="Arial" w:cs="Arial"/>
          <w:sz w:val="24"/>
          <w:szCs w:val="28"/>
        </w:rPr>
        <w:t xml:space="preserve"> </w:t>
      </w:r>
      <w:r w:rsidR="00E83EDF" w:rsidRPr="00C2100B">
        <w:rPr>
          <w:rFonts w:ascii="Arial" w:hAnsi="Arial" w:cs="Arial"/>
          <w:sz w:val="24"/>
          <w:szCs w:val="28"/>
        </w:rPr>
        <w:t>обеспечить</w:t>
      </w:r>
      <w:r w:rsidR="00E776CF">
        <w:rPr>
          <w:rFonts w:ascii="Arial" w:hAnsi="Arial" w:cs="Arial"/>
          <w:sz w:val="24"/>
          <w:szCs w:val="28"/>
        </w:rPr>
        <w:t xml:space="preserve"> </w:t>
      </w:r>
      <w:r w:rsidR="00E83EDF" w:rsidRPr="00C2100B">
        <w:rPr>
          <w:rFonts w:ascii="Arial" w:hAnsi="Arial" w:cs="Arial"/>
          <w:sz w:val="24"/>
          <w:szCs w:val="28"/>
        </w:rPr>
        <w:t>установку</w:t>
      </w:r>
      <w:r w:rsidR="00E776CF">
        <w:rPr>
          <w:rFonts w:ascii="Arial" w:hAnsi="Arial" w:cs="Arial"/>
          <w:sz w:val="24"/>
          <w:szCs w:val="28"/>
        </w:rPr>
        <w:t xml:space="preserve"> </w:t>
      </w:r>
      <w:r w:rsidR="00E83EDF" w:rsidRPr="00C2100B">
        <w:rPr>
          <w:rFonts w:ascii="Arial" w:hAnsi="Arial" w:cs="Arial"/>
          <w:sz w:val="24"/>
          <w:szCs w:val="28"/>
        </w:rPr>
        <w:t>технических</w:t>
      </w:r>
      <w:r w:rsidR="00E776CF">
        <w:rPr>
          <w:rFonts w:ascii="Arial" w:hAnsi="Arial" w:cs="Arial"/>
          <w:sz w:val="24"/>
          <w:szCs w:val="28"/>
        </w:rPr>
        <w:t xml:space="preserve"> </w:t>
      </w:r>
      <w:r w:rsidR="00E83EDF" w:rsidRPr="00C2100B">
        <w:rPr>
          <w:rFonts w:ascii="Arial" w:hAnsi="Arial" w:cs="Arial"/>
          <w:sz w:val="24"/>
          <w:szCs w:val="28"/>
        </w:rPr>
        <w:t xml:space="preserve">средств организации дорожного движения в соответствии с </w:t>
      </w:r>
      <w:r w:rsidR="00B463AA" w:rsidRPr="00C2100B">
        <w:rPr>
          <w:rFonts w:ascii="Arial" w:hAnsi="Arial" w:cs="Arial"/>
          <w:sz w:val="24"/>
          <w:szCs w:val="28"/>
        </w:rPr>
        <w:t>ПОДД</w:t>
      </w:r>
      <w:r w:rsidR="00E83EDF" w:rsidRPr="00C2100B">
        <w:rPr>
          <w:rFonts w:ascii="Arial" w:hAnsi="Arial" w:cs="Arial"/>
          <w:sz w:val="24"/>
          <w:szCs w:val="28"/>
        </w:rPr>
        <w:t>.</w:t>
      </w:r>
    </w:p>
    <w:p w:rsidR="003030F2" w:rsidRPr="00C2100B" w:rsidRDefault="00B35E45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C2100B">
        <w:rPr>
          <w:rFonts w:ascii="Arial" w:hAnsi="Arial" w:cs="Arial"/>
          <w:sz w:val="24"/>
          <w:szCs w:val="28"/>
        </w:rPr>
        <w:t>4</w:t>
      </w:r>
      <w:r w:rsidR="00E83EDF" w:rsidRPr="00C2100B">
        <w:rPr>
          <w:rFonts w:ascii="Arial" w:hAnsi="Arial" w:cs="Arial"/>
          <w:sz w:val="24"/>
          <w:szCs w:val="28"/>
        </w:rPr>
        <w:t xml:space="preserve">. </w:t>
      </w:r>
      <w:r w:rsidR="003030F2" w:rsidRPr="00C2100B">
        <w:rPr>
          <w:rFonts w:ascii="Arial" w:hAnsi="Arial" w:cs="Arial"/>
          <w:sz w:val="24"/>
          <w:szCs w:val="28"/>
        </w:rPr>
        <w:t>Разместить настоящее Пост</w:t>
      </w:r>
      <w:r w:rsidR="00EA4121" w:rsidRPr="00C2100B">
        <w:rPr>
          <w:rFonts w:ascii="Arial" w:hAnsi="Arial" w:cs="Arial"/>
          <w:sz w:val="24"/>
          <w:szCs w:val="28"/>
        </w:rPr>
        <w:t>ановление на официальном сайте а</w:t>
      </w:r>
      <w:r w:rsidR="003030F2" w:rsidRPr="00C2100B">
        <w:rPr>
          <w:rFonts w:ascii="Arial" w:hAnsi="Arial" w:cs="Arial"/>
          <w:sz w:val="24"/>
          <w:szCs w:val="28"/>
        </w:rPr>
        <w:t>дминистрации</w:t>
      </w:r>
      <w:r w:rsidR="00EA4121" w:rsidRPr="00C2100B">
        <w:rPr>
          <w:rFonts w:ascii="Arial" w:hAnsi="Arial" w:cs="Arial"/>
          <w:sz w:val="24"/>
          <w:szCs w:val="28"/>
        </w:rPr>
        <w:t xml:space="preserve"> </w:t>
      </w:r>
      <w:r w:rsidR="003030F2" w:rsidRPr="00C2100B">
        <w:rPr>
          <w:rFonts w:ascii="Arial" w:hAnsi="Arial" w:cs="Arial"/>
          <w:sz w:val="24"/>
          <w:szCs w:val="28"/>
        </w:rPr>
        <w:t>в сети «Интернет».</w:t>
      </w:r>
    </w:p>
    <w:p w:rsidR="003F627F" w:rsidRPr="00C2100B" w:rsidRDefault="00B35E45" w:rsidP="003F627F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C2100B">
        <w:rPr>
          <w:rFonts w:ascii="Arial" w:hAnsi="Arial" w:cs="Arial"/>
          <w:sz w:val="24"/>
          <w:szCs w:val="28"/>
        </w:rPr>
        <w:t>5. Контроль за исп</w:t>
      </w:r>
      <w:bookmarkStart w:id="0" w:name="_GoBack"/>
      <w:bookmarkEnd w:id="0"/>
      <w:r w:rsidRPr="00C2100B">
        <w:rPr>
          <w:rFonts w:ascii="Arial" w:hAnsi="Arial" w:cs="Arial"/>
          <w:sz w:val="24"/>
          <w:szCs w:val="28"/>
        </w:rPr>
        <w:t xml:space="preserve">олнением настоящего Постановления возложить на заместителя Главы </w:t>
      </w:r>
      <w:r w:rsidR="005D28CC" w:rsidRPr="00C2100B">
        <w:rPr>
          <w:rFonts w:ascii="Arial" w:hAnsi="Arial" w:cs="Arial"/>
          <w:sz w:val="24"/>
          <w:szCs w:val="28"/>
        </w:rPr>
        <w:t>Сорокина А.Е</w:t>
      </w:r>
      <w:r w:rsidRPr="00C2100B">
        <w:rPr>
          <w:rFonts w:ascii="Arial" w:hAnsi="Arial" w:cs="Arial"/>
          <w:sz w:val="24"/>
          <w:szCs w:val="28"/>
        </w:rPr>
        <w:t>.</w:t>
      </w:r>
    </w:p>
    <w:p w:rsidR="003F627F" w:rsidRPr="00C2100B" w:rsidRDefault="003F627F" w:rsidP="003F627F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B35E45" w:rsidRPr="00C2100B" w:rsidRDefault="00B35E45" w:rsidP="003F627F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5920"/>
        <w:gridCol w:w="1134"/>
        <w:gridCol w:w="2869"/>
      </w:tblGrid>
      <w:tr w:rsidR="003F627F" w:rsidRPr="00C2100B" w:rsidTr="005D28CC">
        <w:trPr>
          <w:trHeight w:val="824"/>
        </w:trPr>
        <w:tc>
          <w:tcPr>
            <w:tcW w:w="5920" w:type="dxa"/>
            <w:vAlign w:val="center"/>
          </w:tcPr>
          <w:p w:rsidR="003F627F" w:rsidRPr="00C2100B" w:rsidRDefault="003F627F" w:rsidP="003F627F">
            <w:pPr>
              <w:spacing w:after="0"/>
              <w:rPr>
                <w:rFonts w:ascii="Arial" w:hAnsi="Arial" w:cs="Arial"/>
                <w:sz w:val="24"/>
                <w:szCs w:val="28"/>
              </w:rPr>
            </w:pPr>
            <w:r w:rsidRPr="00C2100B">
              <w:rPr>
                <w:rFonts w:ascii="Arial" w:hAnsi="Arial" w:cs="Arial"/>
                <w:sz w:val="24"/>
                <w:szCs w:val="28"/>
              </w:rPr>
              <w:t>Глава</w:t>
            </w:r>
          </w:p>
          <w:p w:rsidR="003F627F" w:rsidRPr="00C2100B" w:rsidRDefault="003F627F" w:rsidP="007C317D">
            <w:pPr>
              <w:spacing w:after="0"/>
              <w:rPr>
                <w:rFonts w:ascii="Arial" w:hAnsi="Arial" w:cs="Arial"/>
                <w:sz w:val="24"/>
                <w:szCs w:val="28"/>
              </w:rPr>
            </w:pPr>
            <w:r w:rsidRPr="00C2100B">
              <w:rPr>
                <w:rFonts w:ascii="Arial" w:hAnsi="Arial" w:cs="Arial"/>
                <w:sz w:val="24"/>
                <w:szCs w:val="28"/>
              </w:rPr>
              <w:t>городского округа</w:t>
            </w:r>
          </w:p>
        </w:tc>
        <w:tc>
          <w:tcPr>
            <w:tcW w:w="1134" w:type="dxa"/>
            <w:vAlign w:val="center"/>
          </w:tcPr>
          <w:p w:rsidR="003F627F" w:rsidRPr="00C2100B" w:rsidRDefault="005D28CC" w:rsidP="004C1D75">
            <w:pPr>
              <w:rPr>
                <w:rFonts w:ascii="Arial" w:hAnsi="Arial" w:cs="Arial"/>
                <w:sz w:val="24"/>
                <w:szCs w:val="28"/>
              </w:rPr>
            </w:pPr>
            <w:r w:rsidRPr="00C2100B">
              <w:rPr>
                <w:rFonts w:ascii="Arial" w:hAnsi="Arial" w:cs="Arial"/>
                <w:sz w:val="24"/>
                <w:szCs w:val="28"/>
              </w:rPr>
              <w:t xml:space="preserve">                    </w:t>
            </w:r>
          </w:p>
        </w:tc>
        <w:tc>
          <w:tcPr>
            <w:tcW w:w="2869" w:type="dxa"/>
            <w:vAlign w:val="center"/>
          </w:tcPr>
          <w:p w:rsidR="003F627F" w:rsidRPr="00C2100B" w:rsidRDefault="003F627F" w:rsidP="005D28CC">
            <w:pPr>
              <w:ind w:right="-661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2100B">
              <w:rPr>
                <w:rFonts w:ascii="Arial" w:hAnsi="Arial" w:cs="Arial"/>
                <w:sz w:val="24"/>
                <w:szCs w:val="28"/>
              </w:rPr>
              <w:t>В.М. Волков</w:t>
            </w:r>
          </w:p>
        </w:tc>
      </w:tr>
    </w:tbl>
    <w:p w:rsidR="00A63241" w:rsidRPr="00C2100B" w:rsidRDefault="00494885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</w:t>
      </w:r>
      <w:r w:rsidR="00A61D3E"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 1</w:t>
      </w:r>
    </w:p>
    <w:p w:rsidR="00A63241" w:rsidRPr="00C2100B" w:rsidRDefault="00494885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</w:t>
      </w:r>
      <w:r w:rsidR="00A63241"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остановлени</w:t>
      </w:r>
      <w:r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ю</w:t>
      </w:r>
      <w:r w:rsidR="000F079E"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администрации</w:t>
      </w:r>
    </w:p>
    <w:p w:rsidR="00A63241" w:rsidRPr="00C2100B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A63241" w:rsidRPr="00C2100B" w:rsidRDefault="00042853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от_</w:t>
      </w:r>
      <w:r w:rsidR="00C2100B"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14.03.2025</w:t>
      </w:r>
      <w:r w:rsidR="00A63241"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__№_</w:t>
      </w:r>
      <w:r w:rsidR="00C2100B"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736-ПА</w:t>
      </w:r>
      <w:r w:rsidR="00A63241" w:rsidRPr="00C2100B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_</w:t>
      </w:r>
    </w:p>
    <w:p w:rsidR="00A61D3E" w:rsidRDefault="00A61D3E" w:rsidP="00A61D3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C2100B" w:rsidRPr="00C2100B" w:rsidRDefault="00C2100B" w:rsidP="00A61D3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5D28CC" w:rsidRPr="00C2100B" w:rsidRDefault="00D70433" w:rsidP="005D28CC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C2100B">
        <w:rPr>
          <w:rStyle w:val="fontstyle01"/>
          <w:rFonts w:ascii="Arial" w:hAnsi="Arial" w:cs="Arial"/>
          <w:b/>
          <w:i w:val="0"/>
          <w:sz w:val="24"/>
          <w:szCs w:val="24"/>
        </w:rPr>
        <w:t>П</w:t>
      </w:r>
      <w:r w:rsidR="005D28CC" w:rsidRPr="00C2100B">
        <w:rPr>
          <w:rStyle w:val="fontstyle01"/>
          <w:rFonts w:ascii="Arial" w:hAnsi="Arial" w:cs="Arial"/>
          <w:b/>
          <w:i w:val="0"/>
          <w:sz w:val="24"/>
          <w:szCs w:val="24"/>
        </w:rPr>
        <w:t>роект организации дорожного движения</w:t>
      </w:r>
    </w:p>
    <w:p w:rsidR="005D28CC" w:rsidRPr="00C2100B" w:rsidRDefault="005D28CC" w:rsidP="005D28CC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C2100B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 на период эксплуатации комплексной многоэтажной жилой застройки, расположенной по адресу: Московская область, </w:t>
      </w:r>
    </w:p>
    <w:p w:rsidR="005F50D3" w:rsidRPr="00C2100B" w:rsidRDefault="005D28CC" w:rsidP="005D28CC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C2100B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городской округ Люберцы, город Люберцы, Проектируемый проезд </w:t>
      </w:r>
      <w:r w:rsidRPr="00C2100B">
        <w:rPr>
          <w:rStyle w:val="fontstyle01"/>
          <w:rFonts w:ascii="Arial" w:hAnsi="Arial" w:cs="Arial"/>
          <w:b/>
          <w:i w:val="0"/>
          <w:sz w:val="24"/>
          <w:szCs w:val="24"/>
        </w:rPr>
        <w:br/>
      </w:r>
      <w:r w:rsidR="007C317D">
        <w:rPr>
          <w:rStyle w:val="fontstyle01"/>
          <w:rFonts w:ascii="Arial" w:hAnsi="Arial" w:cs="Arial"/>
          <w:b/>
          <w:i w:val="0"/>
          <w:sz w:val="24"/>
          <w:szCs w:val="24"/>
        </w:rPr>
        <w:t>№ 4037 (ЖК «1-й Лермонтовский»)</w:t>
      </w:r>
    </w:p>
    <w:p w:rsidR="005F50D3" w:rsidRPr="005F50D3" w:rsidRDefault="005F50D3" w:rsidP="005F50D3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D70433" w:rsidRDefault="00D70433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26734B" wp14:editId="6E8AEA0E">
            <wp:extent cx="5515137" cy="6642804"/>
            <wp:effectExtent l="0" t="0" r="952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6077" cy="67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E" w:rsidRDefault="00D70433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20E0BC" wp14:editId="2C9FFF23">
            <wp:extent cx="5876925" cy="8353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8A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</w:p>
    <w:p w:rsidR="0069578A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</w:p>
    <w:p w:rsidR="0069578A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</w:p>
    <w:p w:rsidR="0069578A" w:rsidRDefault="00D70433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1A9175C8" wp14:editId="5C4B2505">
            <wp:extent cx="6172200" cy="438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8A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</w:p>
    <w:p w:rsidR="0069578A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B35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61D3E" w:rsidSect="00B26AE5">
      <w:pgSz w:w="11906" w:h="16838"/>
      <w:pgMar w:top="993" w:right="707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0B1" w:rsidRDefault="001910B1" w:rsidP="00B46F3A">
      <w:pPr>
        <w:spacing w:after="0" w:line="240" w:lineRule="auto"/>
      </w:pPr>
      <w:r>
        <w:separator/>
      </w:r>
    </w:p>
  </w:endnote>
  <w:endnote w:type="continuationSeparator" w:id="0">
    <w:p w:rsidR="001910B1" w:rsidRDefault="001910B1" w:rsidP="00B4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ISOCPEURItalic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0B1" w:rsidRDefault="001910B1" w:rsidP="00B46F3A">
      <w:pPr>
        <w:spacing w:after="0" w:line="240" w:lineRule="auto"/>
      </w:pPr>
      <w:r>
        <w:separator/>
      </w:r>
    </w:p>
  </w:footnote>
  <w:footnote w:type="continuationSeparator" w:id="0">
    <w:p w:rsidR="001910B1" w:rsidRDefault="001910B1" w:rsidP="00B46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775E9"/>
    <w:multiLevelType w:val="hybridMultilevel"/>
    <w:tmpl w:val="AE2674E4"/>
    <w:lvl w:ilvl="0" w:tplc="6270D0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EC7"/>
    <w:rsid w:val="00040BC8"/>
    <w:rsid w:val="00042853"/>
    <w:rsid w:val="00063FC0"/>
    <w:rsid w:val="000A48F5"/>
    <w:rsid w:val="000B039F"/>
    <w:rsid w:val="000F079E"/>
    <w:rsid w:val="001044CC"/>
    <w:rsid w:val="0011452C"/>
    <w:rsid w:val="00117BD7"/>
    <w:rsid w:val="00130F87"/>
    <w:rsid w:val="001312A2"/>
    <w:rsid w:val="00152C48"/>
    <w:rsid w:val="001756E6"/>
    <w:rsid w:val="001910B1"/>
    <w:rsid w:val="001913FE"/>
    <w:rsid w:val="001A57FD"/>
    <w:rsid w:val="001C52CD"/>
    <w:rsid w:val="001D492A"/>
    <w:rsid w:val="001E2BD8"/>
    <w:rsid w:val="00216BCA"/>
    <w:rsid w:val="00244AC3"/>
    <w:rsid w:val="00256BF4"/>
    <w:rsid w:val="002640CD"/>
    <w:rsid w:val="00265AB0"/>
    <w:rsid w:val="00272B9F"/>
    <w:rsid w:val="0028764D"/>
    <w:rsid w:val="002A1762"/>
    <w:rsid w:val="002A2368"/>
    <w:rsid w:val="002E08B0"/>
    <w:rsid w:val="002E3652"/>
    <w:rsid w:val="002F60A5"/>
    <w:rsid w:val="003002DB"/>
    <w:rsid w:val="003030F2"/>
    <w:rsid w:val="00303423"/>
    <w:rsid w:val="00306A7C"/>
    <w:rsid w:val="00343D1F"/>
    <w:rsid w:val="003A6AAA"/>
    <w:rsid w:val="003B2E71"/>
    <w:rsid w:val="003D1223"/>
    <w:rsid w:val="003D5A29"/>
    <w:rsid w:val="003F063C"/>
    <w:rsid w:val="003F627F"/>
    <w:rsid w:val="0042394B"/>
    <w:rsid w:val="00426BA0"/>
    <w:rsid w:val="00454E96"/>
    <w:rsid w:val="00456418"/>
    <w:rsid w:val="00475A57"/>
    <w:rsid w:val="00494885"/>
    <w:rsid w:val="004B59A4"/>
    <w:rsid w:val="004C0E2D"/>
    <w:rsid w:val="004D285F"/>
    <w:rsid w:val="004D6435"/>
    <w:rsid w:val="004D6B66"/>
    <w:rsid w:val="00502707"/>
    <w:rsid w:val="00510582"/>
    <w:rsid w:val="0053004F"/>
    <w:rsid w:val="005564CD"/>
    <w:rsid w:val="005759B3"/>
    <w:rsid w:val="00576B72"/>
    <w:rsid w:val="00585F73"/>
    <w:rsid w:val="005A17C5"/>
    <w:rsid w:val="005B3230"/>
    <w:rsid w:val="005B379A"/>
    <w:rsid w:val="005C0E0D"/>
    <w:rsid w:val="005C3CB2"/>
    <w:rsid w:val="005D28CC"/>
    <w:rsid w:val="005E5C2B"/>
    <w:rsid w:val="005E648C"/>
    <w:rsid w:val="005F0E5F"/>
    <w:rsid w:val="005F50D3"/>
    <w:rsid w:val="00605807"/>
    <w:rsid w:val="006165EB"/>
    <w:rsid w:val="0063285F"/>
    <w:rsid w:val="00635023"/>
    <w:rsid w:val="00637AD2"/>
    <w:rsid w:val="00652756"/>
    <w:rsid w:val="00656F37"/>
    <w:rsid w:val="0069578A"/>
    <w:rsid w:val="006B5341"/>
    <w:rsid w:val="006E0134"/>
    <w:rsid w:val="006F1036"/>
    <w:rsid w:val="0072429D"/>
    <w:rsid w:val="007457B7"/>
    <w:rsid w:val="0075553D"/>
    <w:rsid w:val="00771EA0"/>
    <w:rsid w:val="00780470"/>
    <w:rsid w:val="0079334B"/>
    <w:rsid w:val="007B6D35"/>
    <w:rsid w:val="007C317D"/>
    <w:rsid w:val="008049A7"/>
    <w:rsid w:val="00806E44"/>
    <w:rsid w:val="00814C1F"/>
    <w:rsid w:val="008312AA"/>
    <w:rsid w:val="00837308"/>
    <w:rsid w:val="00882306"/>
    <w:rsid w:val="00892984"/>
    <w:rsid w:val="00897A30"/>
    <w:rsid w:val="008A467C"/>
    <w:rsid w:val="008A60AD"/>
    <w:rsid w:val="008B07D2"/>
    <w:rsid w:val="008B1BDE"/>
    <w:rsid w:val="008B2356"/>
    <w:rsid w:val="008C2791"/>
    <w:rsid w:val="008D544B"/>
    <w:rsid w:val="008E1462"/>
    <w:rsid w:val="00904715"/>
    <w:rsid w:val="009132CE"/>
    <w:rsid w:val="00942F5E"/>
    <w:rsid w:val="0095566D"/>
    <w:rsid w:val="00975758"/>
    <w:rsid w:val="00992DF0"/>
    <w:rsid w:val="009A4E8C"/>
    <w:rsid w:val="009A6C76"/>
    <w:rsid w:val="009E14C0"/>
    <w:rsid w:val="009E3370"/>
    <w:rsid w:val="00A1547B"/>
    <w:rsid w:val="00A216EC"/>
    <w:rsid w:val="00A61D3E"/>
    <w:rsid w:val="00A63241"/>
    <w:rsid w:val="00AA3676"/>
    <w:rsid w:val="00AA7DC8"/>
    <w:rsid w:val="00AB158E"/>
    <w:rsid w:val="00AC23A2"/>
    <w:rsid w:val="00AC30AF"/>
    <w:rsid w:val="00AD7908"/>
    <w:rsid w:val="00B0116A"/>
    <w:rsid w:val="00B11A3B"/>
    <w:rsid w:val="00B130B6"/>
    <w:rsid w:val="00B26AE5"/>
    <w:rsid w:val="00B35E45"/>
    <w:rsid w:val="00B463AA"/>
    <w:rsid w:val="00B46F3A"/>
    <w:rsid w:val="00B54AE6"/>
    <w:rsid w:val="00B85A49"/>
    <w:rsid w:val="00BB2A43"/>
    <w:rsid w:val="00BD5B98"/>
    <w:rsid w:val="00C0323B"/>
    <w:rsid w:val="00C1560D"/>
    <w:rsid w:val="00C2100B"/>
    <w:rsid w:val="00C37A63"/>
    <w:rsid w:val="00C51606"/>
    <w:rsid w:val="00C649B1"/>
    <w:rsid w:val="00C84D12"/>
    <w:rsid w:val="00C863D1"/>
    <w:rsid w:val="00CA340A"/>
    <w:rsid w:val="00CB692B"/>
    <w:rsid w:val="00CB71CC"/>
    <w:rsid w:val="00CD0B76"/>
    <w:rsid w:val="00CE328C"/>
    <w:rsid w:val="00D12835"/>
    <w:rsid w:val="00D21D78"/>
    <w:rsid w:val="00D37EE5"/>
    <w:rsid w:val="00D5358F"/>
    <w:rsid w:val="00D61649"/>
    <w:rsid w:val="00D659C9"/>
    <w:rsid w:val="00D70433"/>
    <w:rsid w:val="00D7178F"/>
    <w:rsid w:val="00D90CC6"/>
    <w:rsid w:val="00DA27E2"/>
    <w:rsid w:val="00DD2741"/>
    <w:rsid w:val="00E0459A"/>
    <w:rsid w:val="00E04921"/>
    <w:rsid w:val="00E1107C"/>
    <w:rsid w:val="00E1646C"/>
    <w:rsid w:val="00E3076B"/>
    <w:rsid w:val="00E373BE"/>
    <w:rsid w:val="00E5595D"/>
    <w:rsid w:val="00E776CF"/>
    <w:rsid w:val="00E81A85"/>
    <w:rsid w:val="00E83EDF"/>
    <w:rsid w:val="00E84E91"/>
    <w:rsid w:val="00E869F6"/>
    <w:rsid w:val="00E874B2"/>
    <w:rsid w:val="00EA2A44"/>
    <w:rsid w:val="00EA4121"/>
    <w:rsid w:val="00EA5D7B"/>
    <w:rsid w:val="00EB0458"/>
    <w:rsid w:val="00F03915"/>
    <w:rsid w:val="00F16EC7"/>
    <w:rsid w:val="00F352C5"/>
    <w:rsid w:val="00F45436"/>
    <w:rsid w:val="00F64988"/>
    <w:rsid w:val="00F831AA"/>
    <w:rsid w:val="00F83A79"/>
    <w:rsid w:val="00F8421B"/>
    <w:rsid w:val="00FA0B54"/>
    <w:rsid w:val="00FD5813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A5CA1"/>
  <w15:chartTrackingRefBased/>
  <w15:docId w15:val="{EB106C1A-FB09-43CB-867A-CCA60481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F16EC7"/>
    <w:rPr>
      <w:spacing w:val="4"/>
      <w:sz w:val="17"/>
      <w:shd w:val="clear" w:color="auto" w:fill="FFFFFF"/>
    </w:rPr>
  </w:style>
  <w:style w:type="paragraph" w:customStyle="1" w:styleId="2">
    <w:name w:val="Основной текст2"/>
    <w:basedOn w:val="a"/>
    <w:link w:val="a3"/>
    <w:rsid w:val="00F16EC7"/>
    <w:pPr>
      <w:widowControl w:val="0"/>
      <w:shd w:val="clear" w:color="auto" w:fill="FFFFFF"/>
      <w:spacing w:after="360" w:line="240" w:lineRule="atLeast"/>
      <w:ind w:hanging="280"/>
    </w:pPr>
    <w:rPr>
      <w:spacing w:val="4"/>
      <w:sz w:val="17"/>
    </w:rPr>
  </w:style>
  <w:style w:type="paragraph" w:styleId="a4">
    <w:name w:val="Balloon Text"/>
    <w:basedOn w:val="a"/>
    <w:link w:val="a5"/>
    <w:uiPriority w:val="99"/>
    <w:semiHidden/>
    <w:unhideWhenUsed/>
    <w:rsid w:val="00D61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1649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AD79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unhideWhenUsed/>
    <w:qFormat/>
    <w:rsid w:val="00A6324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A632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632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63241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a8">
    <w:name w:val="Содержимое таблицы"/>
    <w:basedOn w:val="a"/>
    <w:qFormat/>
    <w:rsid w:val="00A63241"/>
    <w:pPr>
      <w:suppressLineNumber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customStyle="1" w:styleId="TableGrid">
    <w:name w:val="TableGrid"/>
    <w:rsid w:val="00A632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605807"/>
    <w:rPr>
      <w:rFonts w:ascii="ISOCPEURItalic" w:hAnsi="ISOCPEURItalic" w:hint="default"/>
      <w:b w:val="0"/>
      <w:bCs w:val="0"/>
      <w:i/>
      <w:iCs/>
      <w:color w:val="000000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6F3A"/>
  </w:style>
  <w:style w:type="paragraph" w:styleId="ab">
    <w:name w:val="footer"/>
    <w:basedOn w:val="a"/>
    <w:link w:val="ac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6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7691&amp;date=20.04.202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C0AC8-FDB7-469F-8910-7B7F15FF6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2025-01-31T07:38:00Z</cp:lastPrinted>
  <dcterms:created xsi:type="dcterms:W3CDTF">2025-03-17T08:55:00Z</dcterms:created>
  <dcterms:modified xsi:type="dcterms:W3CDTF">2025-03-17T08:56:00Z</dcterms:modified>
</cp:coreProperties>
</file>