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DE003" w14:textId="77777777" w:rsidR="00BA5DC1" w:rsidRPr="00BA5DC1" w:rsidRDefault="00BA5DC1" w:rsidP="00BA5DC1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BA5DC1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27279DF2" w14:textId="77777777" w:rsidR="00BA5DC1" w:rsidRPr="00BA5DC1" w:rsidRDefault="00BA5DC1" w:rsidP="00BA5DC1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A5DC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35E31200" w14:textId="77777777" w:rsidR="00BA5DC1" w:rsidRPr="00BA5DC1" w:rsidRDefault="00BA5DC1" w:rsidP="00BA5DC1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A5DC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A5DC1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A5DC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63364F9B" w14:textId="77777777" w:rsidR="00BA5DC1" w:rsidRPr="00BA5DC1" w:rsidRDefault="00BA5DC1" w:rsidP="00BA5DC1">
      <w:pPr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3598E3B2" w14:textId="77777777" w:rsidR="00BA5DC1" w:rsidRPr="00BA5DC1" w:rsidRDefault="00BA5DC1" w:rsidP="00BA5DC1">
      <w:pPr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A5DC1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4563FD34" w14:textId="77777777" w:rsidR="00BA5DC1" w:rsidRPr="00BA5DC1" w:rsidRDefault="00BA5DC1" w:rsidP="00BA5DC1">
      <w:pPr>
        <w:ind w:left="-567"/>
        <w:rPr>
          <w:rFonts w:ascii="Arial" w:hAnsi="Arial" w:cs="Arial"/>
          <w:sz w:val="24"/>
          <w:szCs w:val="24"/>
        </w:rPr>
      </w:pPr>
    </w:p>
    <w:p w14:paraId="27F5900E" w14:textId="0C1717EF" w:rsidR="00BA5DC1" w:rsidRPr="00BA5DC1" w:rsidRDefault="00BA5DC1" w:rsidP="00BA5DC1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 xml:space="preserve">   </w:t>
      </w:r>
      <w:r w:rsidRPr="00BA5DC1">
        <w:rPr>
          <w:rFonts w:ascii="Arial" w:hAnsi="Arial" w:cs="Arial"/>
          <w:sz w:val="24"/>
          <w:szCs w:val="24"/>
        </w:rPr>
        <w:t>09</w:t>
      </w:r>
      <w:r w:rsidRPr="00BA5DC1">
        <w:rPr>
          <w:rFonts w:ascii="Arial" w:hAnsi="Arial" w:cs="Arial"/>
          <w:sz w:val="24"/>
          <w:szCs w:val="24"/>
        </w:rPr>
        <w:t xml:space="preserve">.03.2021                                                                                                № </w:t>
      </w:r>
      <w:r w:rsidRPr="00BA5DC1">
        <w:rPr>
          <w:rFonts w:ascii="Arial" w:hAnsi="Arial" w:cs="Arial"/>
          <w:sz w:val="24"/>
          <w:szCs w:val="24"/>
        </w:rPr>
        <w:t>682</w:t>
      </w:r>
      <w:r w:rsidRPr="00BA5DC1">
        <w:rPr>
          <w:rFonts w:ascii="Arial" w:hAnsi="Arial" w:cs="Arial"/>
          <w:sz w:val="24"/>
          <w:szCs w:val="24"/>
        </w:rPr>
        <w:t xml:space="preserve"> - ПА</w:t>
      </w:r>
    </w:p>
    <w:p w14:paraId="3F4FB64F" w14:textId="50426459" w:rsidR="00BA5DC1" w:rsidRPr="00BA5DC1" w:rsidRDefault="00BA5DC1" w:rsidP="00BA5DC1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 xml:space="preserve">                                                               г. Люберцы</w:t>
      </w:r>
    </w:p>
    <w:p w14:paraId="05BCFD0F" w14:textId="3E44D123" w:rsidR="00CD687E" w:rsidRPr="00BA5DC1" w:rsidRDefault="00CD687E" w:rsidP="00CD687E">
      <w:pPr>
        <w:tabs>
          <w:tab w:val="left" w:pos="7655"/>
        </w:tabs>
        <w:ind w:right="2551"/>
        <w:rPr>
          <w:rFonts w:ascii="Arial" w:hAnsi="Arial" w:cs="Arial"/>
          <w:b/>
          <w:bCs/>
          <w:sz w:val="24"/>
          <w:szCs w:val="24"/>
        </w:rPr>
      </w:pPr>
    </w:p>
    <w:p w14:paraId="489773D2" w14:textId="6171C9A7" w:rsidR="008771AE" w:rsidRPr="00BA5DC1" w:rsidRDefault="00524C92" w:rsidP="00BA5DC1">
      <w:pPr>
        <w:pStyle w:val="af3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BA5DC1">
        <w:rPr>
          <w:rFonts w:ascii="Arial" w:hAnsi="Arial" w:cs="Arial"/>
          <w:b/>
          <w:bCs/>
          <w:sz w:val="24"/>
          <w:szCs w:val="24"/>
        </w:rPr>
        <w:t>О назначении проведения голосования по</w:t>
      </w:r>
      <w:r w:rsidR="00CD687E" w:rsidRPr="00BA5D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5DC1">
        <w:rPr>
          <w:rFonts w:ascii="Arial" w:hAnsi="Arial" w:cs="Arial"/>
          <w:b/>
          <w:bCs/>
          <w:sz w:val="24"/>
          <w:szCs w:val="24"/>
        </w:rPr>
        <w:t>выбору</w:t>
      </w:r>
      <w:r w:rsidR="00CD687E" w:rsidRPr="00BA5DC1">
        <w:rPr>
          <w:rFonts w:ascii="Arial" w:hAnsi="Arial" w:cs="Arial"/>
          <w:b/>
          <w:bCs/>
          <w:sz w:val="24"/>
          <w:szCs w:val="24"/>
        </w:rPr>
        <w:t xml:space="preserve"> </w:t>
      </w:r>
      <w:r w:rsidR="00ED3D4E" w:rsidRPr="00BA5DC1">
        <w:rPr>
          <w:rFonts w:ascii="Arial" w:hAnsi="Arial" w:cs="Arial"/>
          <w:b/>
          <w:bCs/>
          <w:sz w:val="24"/>
          <w:szCs w:val="24"/>
        </w:rPr>
        <w:t>общественной территории</w:t>
      </w:r>
      <w:r w:rsidRPr="00BA5DC1">
        <w:rPr>
          <w:rFonts w:ascii="Arial" w:hAnsi="Arial" w:cs="Arial"/>
          <w:b/>
          <w:bCs/>
          <w:sz w:val="24"/>
          <w:szCs w:val="24"/>
        </w:rPr>
        <w:t>,</w:t>
      </w:r>
      <w:r w:rsidR="00001708" w:rsidRPr="00BA5D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5DC1">
        <w:rPr>
          <w:rFonts w:ascii="Arial" w:hAnsi="Arial" w:cs="Arial"/>
          <w:b/>
          <w:bCs/>
          <w:sz w:val="24"/>
          <w:szCs w:val="24"/>
        </w:rPr>
        <w:t>планируемой к реализации в 202</w:t>
      </w:r>
      <w:r w:rsidR="00ED3D4E" w:rsidRPr="00BA5DC1">
        <w:rPr>
          <w:rFonts w:ascii="Arial" w:hAnsi="Arial" w:cs="Arial"/>
          <w:b/>
          <w:bCs/>
          <w:sz w:val="24"/>
          <w:szCs w:val="24"/>
        </w:rPr>
        <w:t>2</w:t>
      </w:r>
      <w:r w:rsidRPr="00BA5DC1">
        <w:rPr>
          <w:rFonts w:ascii="Arial" w:hAnsi="Arial" w:cs="Arial"/>
          <w:b/>
          <w:bCs/>
          <w:sz w:val="24"/>
          <w:szCs w:val="24"/>
        </w:rPr>
        <w:t xml:space="preserve"> году</w:t>
      </w:r>
      <w:r w:rsidR="00864BCC" w:rsidRPr="00BA5DC1">
        <w:rPr>
          <w:rFonts w:ascii="Arial" w:hAnsi="Arial" w:cs="Arial"/>
          <w:b/>
          <w:bCs/>
          <w:sz w:val="24"/>
          <w:szCs w:val="24"/>
        </w:rPr>
        <w:t xml:space="preserve"> на территории</w:t>
      </w:r>
      <w:bookmarkStart w:id="0" w:name="_GoBack"/>
      <w:bookmarkEnd w:id="0"/>
      <w:r w:rsidR="00001708" w:rsidRPr="00BA5DC1">
        <w:rPr>
          <w:rFonts w:ascii="Arial" w:hAnsi="Arial" w:cs="Arial"/>
          <w:b/>
          <w:bCs/>
          <w:sz w:val="24"/>
          <w:szCs w:val="24"/>
        </w:rPr>
        <w:t xml:space="preserve"> </w:t>
      </w:r>
      <w:r w:rsidR="00864BCC" w:rsidRPr="00BA5DC1">
        <w:rPr>
          <w:rFonts w:ascii="Arial" w:hAnsi="Arial" w:cs="Arial"/>
          <w:b/>
          <w:bCs/>
          <w:sz w:val="24"/>
          <w:szCs w:val="24"/>
        </w:rPr>
        <w:t xml:space="preserve">городского округа </w:t>
      </w:r>
      <w:r w:rsidR="00BE2B45" w:rsidRPr="00BA5DC1">
        <w:rPr>
          <w:rFonts w:ascii="Arial" w:hAnsi="Arial" w:cs="Arial"/>
          <w:b/>
          <w:bCs/>
          <w:sz w:val="24"/>
          <w:szCs w:val="24"/>
        </w:rPr>
        <w:t>Люберцы</w:t>
      </w:r>
      <w:r w:rsidR="00864BCC" w:rsidRPr="00BA5DC1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864BCC" w:rsidRPr="00BA5DC1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14:paraId="2D0D774C" w14:textId="77777777" w:rsidR="008771AE" w:rsidRPr="00BA5DC1" w:rsidRDefault="008771AE">
      <w:pPr>
        <w:jc w:val="center"/>
        <w:rPr>
          <w:rFonts w:ascii="Arial" w:hAnsi="Arial" w:cs="Arial"/>
          <w:sz w:val="24"/>
          <w:szCs w:val="24"/>
        </w:rPr>
      </w:pPr>
    </w:p>
    <w:p w14:paraId="213A5590" w14:textId="24CACA4B" w:rsidR="008771AE" w:rsidRPr="00BA5DC1" w:rsidRDefault="00864BCC" w:rsidP="00E4462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5DC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последующими изменениями и дополнениями, в целях создания механизма прямого участия граждан в формировании комфортной городской среды и ежегодного обеспечения достижения показателя увеличения доли граждан, принимающих участие в решении вопросов развития городской среды, предусмотренного паспортом регионального проекта Московской области «Формирование комфортной городской среды</w:t>
      </w:r>
      <w:proofErr w:type="gramEnd"/>
      <w:r w:rsidRPr="00BA5DC1">
        <w:rPr>
          <w:rFonts w:ascii="Arial" w:hAnsi="Arial" w:cs="Arial"/>
          <w:sz w:val="24"/>
          <w:szCs w:val="24"/>
        </w:rPr>
        <w:t xml:space="preserve"> в Московской области», утвержденным Губернатором Московской области А.Ю. Воробьевым от 17.12.2018, администрация городского округа </w:t>
      </w:r>
      <w:r w:rsidR="0036211C" w:rsidRPr="00BA5DC1">
        <w:rPr>
          <w:rFonts w:ascii="Arial" w:hAnsi="Arial" w:cs="Arial"/>
          <w:sz w:val="24"/>
          <w:szCs w:val="24"/>
        </w:rPr>
        <w:t xml:space="preserve">Люберцы </w:t>
      </w:r>
      <w:r w:rsidRPr="00BA5DC1">
        <w:rPr>
          <w:rFonts w:ascii="Arial" w:hAnsi="Arial" w:cs="Arial"/>
          <w:sz w:val="24"/>
          <w:szCs w:val="24"/>
        </w:rPr>
        <w:t>Московской области постановляет:</w:t>
      </w:r>
    </w:p>
    <w:p w14:paraId="55F126FD" w14:textId="6FDE35E1" w:rsidR="00ED3D4E" w:rsidRPr="00BA5DC1" w:rsidRDefault="00524C92" w:rsidP="00E4462B">
      <w:pPr>
        <w:pStyle w:val="aa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 xml:space="preserve">Провести рейтинговое голосование по выбору </w:t>
      </w:r>
      <w:r w:rsidR="00ED3D4E" w:rsidRPr="00BA5DC1">
        <w:rPr>
          <w:rFonts w:ascii="Arial" w:hAnsi="Arial" w:cs="Arial"/>
          <w:sz w:val="24"/>
          <w:szCs w:val="24"/>
        </w:rPr>
        <w:t xml:space="preserve">общественной территории, планируемой к реализации в 2022 году (далее – Голосование), </w:t>
      </w:r>
      <w:r w:rsidRPr="00BA5DC1">
        <w:rPr>
          <w:rFonts w:ascii="Arial" w:hAnsi="Arial" w:cs="Arial"/>
          <w:sz w:val="24"/>
          <w:szCs w:val="24"/>
        </w:rPr>
        <w:t xml:space="preserve">в срок с </w:t>
      </w:r>
      <w:r w:rsidR="00ED3D4E" w:rsidRPr="00BA5DC1">
        <w:rPr>
          <w:rFonts w:ascii="Arial" w:hAnsi="Arial" w:cs="Arial"/>
          <w:sz w:val="24"/>
          <w:szCs w:val="24"/>
        </w:rPr>
        <w:t>26</w:t>
      </w:r>
      <w:r w:rsidRPr="00BA5DC1">
        <w:rPr>
          <w:rFonts w:ascii="Arial" w:hAnsi="Arial" w:cs="Arial"/>
          <w:sz w:val="24"/>
          <w:szCs w:val="24"/>
        </w:rPr>
        <w:t>.0</w:t>
      </w:r>
      <w:r w:rsidR="00ED3D4E" w:rsidRPr="00BA5DC1">
        <w:rPr>
          <w:rFonts w:ascii="Arial" w:hAnsi="Arial" w:cs="Arial"/>
          <w:sz w:val="24"/>
          <w:szCs w:val="24"/>
        </w:rPr>
        <w:t>4</w:t>
      </w:r>
      <w:r w:rsidRPr="00BA5DC1">
        <w:rPr>
          <w:rFonts w:ascii="Arial" w:hAnsi="Arial" w:cs="Arial"/>
          <w:sz w:val="24"/>
          <w:szCs w:val="24"/>
        </w:rPr>
        <w:t>.20</w:t>
      </w:r>
      <w:r w:rsidR="00ED3D4E" w:rsidRPr="00BA5DC1">
        <w:rPr>
          <w:rFonts w:ascii="Arial" w:hAnsi="Arial" w:cs="Arial"/>
          <w:sz w:val="24"/>
          <w:szCs w:val="24"/>
        </w:rPr>
        <w:t>21</w:t>
      </w:r>
      <w:r w:rsidRPr="00BA5DC1">
        <w:rPr>
          <w:rFonts w:ascii="Arial" w:hAnsi="Arial" w:cs="Arial"/>
          <w:sz w:val="24"/>
          <w:szCs w:val="24"/>
        </w:rPr>
        <w:t xml:space="preserve"> по </w:t>
      </w:r>
      <w:r w:rsidR="00ED3D4E" w:rsidRPr="00BA5DC1">
        <w:rPr>
          <w:rFonts w:ascii="Arial" w:hAnsi="Arial" w:cs="Arial"/>
          <w:sz w:val="24"/>
          <w:szCs w:val="24"/>
        </w:rPr>
        <w:t>30</w:t>
      </w:r>
      <w:r w:rsidRPr="00BA5DC1">
        <w:rPr>
          <w:rFonts w:ascii="Arial" w:hAnsi="Arial" w:cs="Arial"/>
          <w:sz w:val="24"/>
          <w:szCs w:val="24"/>
        </w:rPr>
        <w:t>.0</w:t>
      </w:r>
      <w:r w:rsidR="00ED3D4E" w:rsidRPr="00BA5DC1">
        <w:rPr>
          <w:rFonts w:ascii="Arial" w:hAnsi="Arial" w:cs="Arial"/>
          <w:sz w:val="24"/>
          <w:szCs w:val="24"/>
        </w:rPr>
        <w:t>5</w:t>
      </w:r>
      <w:r w:rsidRPr="00BA5DC1">
        <w:rPr>
          <w:rFonts w:ascii="Arial" w:hAnsi="Arial" w:cs="Arial"/>
          <w:sz w:val="24"/>
          <w:szCs w:val="24"/>
        </w:rPr>
        <w:t>.20</w:t>
      </w:r>
      <w:r w:rsidR="00ED3D4E" w:rsidRPr="00BA5DC1">
        <w:rPr>
          <w:rFonts w:ascii="Arial" w:hAnsi="Arial" w:cs="Arial"/>
          <w:sz w:val="24"/>
          <w:szCs w:val="24"/>
        </w:rPr>
        <w:t>21</w:t>
      </w:r>
      <w:r w:rsidRPr="00BA5DC1">
        <w:rPr>
          <w:rFonts w:ascii="Arial" w:hAnsi="Arial" w:cs="Arial"/>
          <w:sz w:val="24"/>
          <w:szCs w:val="24"/>
        </w:rPr>
        <w:t xml:space="preserve"> года посредством </w:t>
      </w:r>
      <w:r w:rsidR="00803AFE" w:rsidRPr="00BA5DC1">
        <w:rPr>
          <w:rFonts w:ascii="Arial" w:hAnsi="Arial" w:cs="Arial"/>
          <w:bCs/>
          <w:color w:val="000000" w:themeColor="text1"/>
          <w:sz w:val="24"/>
          <w:szCs w:val="24"/>
        </w:rPr>
        <w:t>информационно-телекоммуникационной сети «Интернет»</w:t>
      </w:r>
      <w:r w:rsidR="00ED3D4E" w:rsidRPr="00BA5DC1">
        <w:rPr>
          <w:rFonts w:ascii="Arial" w:hAnsi="Arial" w:cs="Arial"/>
          <w:sz w:val="24"/>
          <w:szCs w:val="24"/>
        </w:rPr>
        <w:t>.</w:t>
      </w:r>
    </w:p>
    <w:p w14:paraId="1F71A229" w14:textId="77777777" w:rsidR="00ED3D4E" w:rsidRPr="00BA5DC1" w:rsidRDefault="00ED3D4E" w:rsidP="00E4462B">
      <w:pPr>
        <w:pStyle w:val="aa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>Провести Голосование по общественным территориям, отобранным муниципальной общественной комиссией:</w:t>
      </w:r>
    </w:p>
    <w:p w14:paraId="29C901F5" w14:textId="2CE591A0" w:rsidR="0046434C" w:rsidRPr="00BA5DC1" w:rsidRDefault="00DC4831" w:rsidP="0022177C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t xml:space="preserve">1)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г.о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 xml:space="preserve">. Люберцы,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д.п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 xml:space="preserve">.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Красково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 xml:space="preserve">, Сквер Победы,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р.п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>.</w:t>
      </w:r>
      <w:r w:rsidR="0022177C" w:rsidRPr="00BA5DC1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46434C" w:rsidRPr="00BA5DC1">
        <w:rPr>
          <w:rFonts w:ascii="Arial" w:hAnsi="Arial" w:cs="Arial"/>
          <w:iCs/>
          <w:sz w:val="24"/>
          <w:szCs w:val="24"/>
        </w:rPr>
        <w:t>Крас</w:t>
      </w:r>
      <w:r w:rsidR="0022177C" w:rsidRPr="00BA5DC1">
        <w:rPr>
          <w:rFonts w:ascii="Arial" w:hAnsi="Arial" w:cs="Arial"/>
          <w:iCs/>
          <w:sz w:val="24"/>
          <w:szCs w:val="24"/>
        </w:rPr>
        <w:t>ково, ул. Карла Маркса, д.</w:t>
      </w:r>
      <w:r w:rsidR="00C755F0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22177C" w:rsidRPr="00BA5DC1">
        <w:rPr>
          <w:rFonts w:ascii="Arial" w:hAnsi="Arial" w:cs="Arial"/>
          <w:iCs/>
          <w:sz w:val="24"/>
          <w:szCs w:val="24"/>
        </w:rPr>
        <w:t>117/16;</w:t>
      </w:r>
      <w:proofErr w:type="gramEnd"/>
    </w:p>
    <w:p w14:paraId="331752AE" w14:textId="05ACE909" w:rsidR="00ED3D4E" w:rsidRPr="00BA5DC1" w:rsidRDefault="00DC4831" w:rsidP="0022177C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t xml:space="preserve">2)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г.о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 xml:space="preserve">. Люберцы,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д.п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46434C" w:rsidRPr="00BA5DC1">
        <w:rPr>
          <w:rFonts w:ascii="Arial" w:hAnsi="Arial" w:cs="Arial"/>
          <w:iCs/>
          <w:sz w:val="24"/>
          <w:szCs w:val="24"/>
        </w:rPr>
        <w:t>Красково, территория пруда по ул. Некрасова, у</w:t>
      </w:r>
      <w:r w:rsidR="0022177C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46434C" w:rsidRPr="00BA5DC1">
        <w:rPr>
          <w:rFonts w:ascii="Arial" w:hAnsi="Arial" w:cs="Arial"/>
          <w:iCs/>
          <w:sz w:val="24"/>
          <w:szCs w:val="24"/>
        </w:rPr>
        <w:t>д.</w:t>
      </w:r>
      <w:r w:rsidR="0022177C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46434C" w:rsidRPr="00BA5DC1">
        <w:rPr>
          <w:rFonts w:ascii="Arial" w:hAnsi="Arial" w:cs="Arial"/>
          <w:iCs/>
          <w:sz w:val="24"/>
          <w:szCs w:val="24"/>
        </w:rPr>
        <w:t>8</w:t>
      </w:r>
      <w:r w:rsidR="0022177C" w:rsidRPr="00BA5DC1">
        <w:rPr>
          <w:rFonts w:ascii="Arial" w:hAnsi="Arial" w:cs="Arial"/>
          <w:iCs/>
          <w:sz w:val="24"/>
          <w:szCs w:val="24"/>
        </w:rPr>
        <w:t>;</w:t>
      </w:r>
      <w:proofErr w:type="gramEnd"/>
    </w:p>
    <w:p w14:paraId="46EFF940" w14:textId="5574AB73" w:rsidR="0046434C" w:rsidRPr="00BA5DC1" w:rsidRDefault="00DC4831" w:rsidP="0022177C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t xml:space="preserve">3)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г.о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 xml:space="preserve">. Люберцы,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д.п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46434C" w:rsidRPr="00BA5DC1">
        <w:rPr>
          <w:rFonts w:ascii="Arial" w:hAnsi="Arial" w:cs="Arial"/>
          <w:iCs/>
          <w:sz w:val="24"/>
          <w:szCs w:val="24"/>
        </w:rPr>
        <w:t xml:space="preserve">Красково, территория карьера, </w:t>
      </w:r>
      <w:r w:rsidR="00C278CE" w:rsidRPr="00BA5DC1">
        <w:rPr>
          <w:rFonts w:ascii="Arial" w:hAnsi="Arial" w:cs="Arial"/>
          <w:iCs/>
          <w:sz w:val="24"/>
          <w:szCs w:val="24"/>
        </w:rPr>
        <w:t>скейтпарк</w:t>
      </w:r>
      <w:r w:rsidR="0046434C" w:rsidRPr="00BA5DC1">
        <w:rPr>
          <w:rFonts w:ascii="Arial" w:hAnsi="Arial" w:cs="Arial"/>
          <w:iCs/>
          <w:sz w:val="24"/>
          <w:szCs w:val="24"/>
        </w:rPr>
        <w:t xml:space="preserve"> по ул. 2-я Заводская</w:t>
      </w:r>
      <w:r w:rsidR="0022177C" w:rsidRPr="00BA5DC1">
        <w:rPr>
          <w:rFonts w:ascii="Arial" w:hAnsi="Arial" w:cs="Arial"/>
          <w:iCs/>
          <w:sz w:val="24"/>
          <w:szCs w:val="24"/>
        </w:rPr>
        <w:t>;</w:t>
      </w:r>
      <w:proofErr w:type="gramEnd"/>
    </w:p>
    <w:p w14:paraId="01CED439" w14:textId="7E10812F" w:rsidR="0046434C" w:rsidRPr="00BA5DC1" w:rsidRDefault="00DC4831" w:rsidP="0022177C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t xml:space="preserve">4)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г.о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 xml:space="preserve">. Люберцы,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р.п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 xml:space="preserve">. Октябрьский,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мкр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46434C" w:rsidRPr="00BA5DC1">
        <w:rPr>
          <w:rFonts w:ascii="Arial" w:hAnsi="Arial" w:cs="Arial"/>
          <w:iCs/>
          <w:sz w:val="24"/>
          <w:szCs w:val="24"/>
        </w:rPr>
        <w:t>Западный, ул. Школьная, д.</w:t>
      </w:r>
      <w:r w:rsidR="00C755F0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46434C" w:rsidRPr="00BA5DC1">
        <w:rPr>
          <w:rFonts w:ascii="Arial" w:hAnsi="Arial" w:cs="Arial"/>
          <w:iCs/>
          <w:sz w:val="24"/>
          <w:szCs w:val="24"/>
        </w:rPr>
        <w:t>2, территория</w:t>
      </w:r>
      <w:r w:rsidR="008A4099" w:rsidRPr="00BA5DC1">
        <w:rPr>
          <w:rFonts w:ascii="Arial" w:hAnsi="Arial" w:cs="Arial"/>
          <w:iCs/>
          <w:sz w:val="24"/>
          <w:szCs w:val="24"/>
        </w:rPr>
        <w:t>,</w:t>
      </w:r>
      <w:r w:rsidR="0046434C" w:rsidRPr="00BA5DC1">
        <w:rPr>
          <w:rFonts w:ascii="Arial" w:hAnsi="Arial" w:cs="Arial"/>
          <w:iCs/>
          <w:sz w:val="24"/>
          <w:szCs w:val="24"/>
        </w:rPr>
        <w:t xml:space="preserve"> перешедшая в собственность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г.о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>.</w:t>
      </w:r>
      <w:r w:rsidR="0022177C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46434C" w:rsidRPr="00BA5DC1">
        <w:rPr>
          <w:rFonts w:ascii="Arial" w:hAnsi="Arial" w:cs="Arial"/>
          <w:iCs/>
          <w:sz w:val="24"/>
          <w:szCs w:val="24"/>
        </w:rPr>
        <w:t>Люберцы</w:t>
      </w:r>
      <w:r w:rsidR="0022177C" w:rsidRPr="00BA5DC1">
        <w:rPr>
          <w:rFonts w:ascii="Arial" w:hAnsi="Arial" w:cs="Arial"/>
          <w:iCs/>
          <w:sz w:val="24"/>
          <w:szCs w:val="24"/>
        </w:rPr>
        <w:t>;</w:t>
      </w:r>
      <w:proofErr w:type="gramEnd"/>
    </w:p>
    <w:p w14:paraId="11B1692E" w14:textId="77E248EB" w:rsidR="0046434C" w:rsidRPr="00BA5DC1" w:rsidRDefault="008A4099" w:rsidP="0022177C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t>5</w:t>
      </w:r>
      <w:r w:rsidR="00DC4831" w:rsidRPr="00BA5DC1">
        <w:rPr>
          <w:rFonts w:ascii="Arial" w:hAnsi="Arial" w:cs="Arial"/>
          <w:iCs/>
          <w:sz w:val="24"/>
          <w:szCs w:val="24"/>
        </w:rPr>
        <w:t xml:space="preserve">)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г.о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 xml:space="preserve">. Люберцы, </w:t>
      </w:r>
      <w:proofErr w:type="spellStart"/>
      <w:r w:rsidR="0046434C" w:rsidRPr="00BA5DC1">
        <w:rPr>
          <w:rFonts w:ascii="Arial" w:hAnsi="Arial" w:cs="Arial"/>
          <w:iCs/>
          <w:sz w:val="24"/>
          <w:szCs w:val="24"/>
        </w:rPr>
        <w:t>р.п</w:t>
      </w:r>
      <w:proofErr w:type="spellEnd"/>
      <w:r w:rsidR="0046434C" w:rsidRPr="00BA5DC1">
        <w:rPr>
          <w:rFonts w:ascii="Arial" w:hAnsi="Arial" w:cs="Arial"/>
          <w:iCs/>
          <w:sz w:val="24"/>
          <w:szCs w:val="24"/>
        </w:rPr>
        <w:t>. Малаховка, ул.</w:t>
      </w:r>
      <w:r w:rsidR="001E0DC6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46434C" w:rsidRPr="00BA5DC1">
        <w:rPr>
          <w:rFonts w:ascii="Arial" w:hAnsi="Arial" w:cs="Arial"/>
          <w:iCs/>
          <w:sz w:val="24"/>
          <w:szCs w:val="24"/>
        </w:rPr>
        <w:t>Малаховская, д.</w:t>
      </w:r>
      <w:r w:rsidR="00C755F0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46434C" w:rsidRPr="00BA5DC1">
        <w:rPr>
          <w:rFonts w:ascii="Arial" w:hAnsi="Arial" w:cs="Arial"/>
          <w:iCs/>
          <w:sz w:val="24"/>
          <w:szCs w:val="24"/>
        </w:rPr>
        <w:t xml:space="preserve">60Б, территория </w:t>
      </w:r>
      <w:r w:rsidR="001E0DC6" w:rsidRPr="00BA5DC1">
        <w:rPr>
          <w:rFonts w:ascii="Arial" w:hAnsi="Arial" w:cs="Arial"/>
          <w:iCs/>
          <w:sz w:val="24"/>
          <w:szCs w:val="24"/>
        </w:rPr>
        <w:t xml:space="preserve">от тоннеля, расположенная </w:t>
      </w:r>
      <w:proofErr w:type="gramStart"/>
      <w:r w:rsidR="001E0DC6" w:rsidRPr="00BA5DC1">
        <w:rPr>
          <w:rFonts w:ascii="Arial" w:hAnsi="Arial" w:cs="Arial"/>
          <w:iCs/>
          <w:sz w:val="24"/>
          <w:szCs w:val="24"/>
        </w:rPr>
        <w:t>под</w:t>
      </w:r>
      <w:proofErr w:type="gramEnd"/>
      <w:r w:rsidR="001E0DC6" w:rsidRPr="00BA5DC1">
        <w:rPr>
          <w:rFonts w:ascii="Arial" w:hAnsi="Arial" w:cs="Arial"/>
          <w:iCs/>
          <w:sz w:val="24"/>
          <w:szCs w:val="24"/>
        </w:rPr>
        <w:t xml:space="preserve"> ж/д </w:t>
      </w:r>
      <w:proofErr w:type="gramStart"/>
      <w:r w:rsidR="001E0DC6" w:rsidRPr="00BA5DC1">
        <w:rPr>
          <w:rFonts w:ascii="Arial" w:hAnsi="Arial" w:cs="Arial"/>
          <w:iCs/>
          <w:sz w:val="24"/>
          <w:szCs w:val="24"/>
        </w:rPr>
        <w:t>Казанского</w:t>
      </w:r>
      <w:proofErr w:type="gramEnd"/>
      <w:r w:rsidR="001E0DC6" w:rsidRPr="00BA5DC1">
        <w:rPr>
          <w:rFonts w:ascii="Arial" w:hAnsi="Arial" w:cs="Arial"/>
          <w:iCs/>
          <w:sz w:val="24"/>
          <w:szCs w:val="24"/>
        </w:rPr>
        <w:t xml:space="preserve"> направления Московской железной дороги и местом впадения реки в </w:t>
      </w:r>
      <w:proofErr w:type="spellStart"/>
      <w:r w:rsidR="00E00F88" w:rsidRPr="00BA5DC1">
        <w:rPr>
          <w:rFonts w:ascii="Arial" w:hAnsi="Arial" w:cs="Arial"/>
          <w:iCs/>
          <w:sz w:val="24"/>
          <w:szCs w:val="24"/>
        </w:rPr>
        <w:t>Малаховское</w:t>
      </w:r>
      <w:proofErr w:type="spellEnd"/>
      <w:r w:rsidR="00E00F88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1E0DC6" w:rsidRPr="00BA5DC1">
        <w:rPr>
          <w:rFonts w:ascii="Arial" w:hAnsi="Arial" w:cs="Arial"/>
          <w:iCs/>
          <w:sz w:val="24"/>
          <w:szCs w:val="24"/>
        </w:rPr>
        <w:t>озеро</w:t>
      </w:r>
      <w:r w:rsidR="0022177C" w:rsidRPr="00BA5DC1">
        <w:rPr>
          <w:rFonts w:ascii="Arial" w:hAnsi="Arial" w:cs="Arial"/>
          <w:iCs/>
          <w:sz w:val="24"/>
          <w:szCs w:val="24"/>
        </w:rPr>
        <w:t>;</w:t>
      </w:r>
    </w:p>
    <w:p w14:paraId="752BC213" w14:textId="1ABD88E8" w:rsidR="00244619" w:rsidRPr="00BA5DC1" w:rsidRDefault="008A4099" w:rsidP="0022177C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t>6</w:t>
      </w:r>
      <w:r w:rsidR="00DC4831" w:rsidRPr="00BA5DC1">
        <w:rPr>
          <w:rFonts w:ascii="Arial" w:hAnsi="Arial" w:cs="Arial"/>
          <w:iCs/>
          <w:sz w:val="24"/>
          <w:szCs w:val="24"/>
        </w:rPr>
        <w:t xml:space="preserve">) </w:t>
      </w:r>
      <w:proofErr w:type="spellStart"/>
      <w:r w:rsidR="00244619" w:rsidRPr="00BA5DC1">
        <w:rPr>
          <w:rFonts w:ascii="Arial" w:hAnsi="Arial" w:cs="Arial"/>
          <w:iCs/>
          <w:sz w:val="24"/>
          <w:szCs w:val="24"/>
        </w:rPr>
        <w:t>г.о</w:t>
      </w:r>
      <w:proofErr w:type="spellEnd"/>
      <w:r w:rsidR="00244619" w:rsidRPr="00BA5DC1">
        <w:rPr>
          <w:rFonts w:ascii="Arial" w:hAnsi="Arial" w:cs="Arial"/>
          <w:iCs/>
          <w:sz w:val="24"/>
          <w:szCs w:val="24"/>
        </w:rPr>
        <w:t xml:space="preserve">. Люберцы, </w:t>
      </w:r>
      <w:proofErr w:type="spellStart"/>
      <w:r w:rsidR="00244619" w:rsidRPr="00BA5DC1">
        <w:rPr>
          <w:rFonts w:ascii="Arial" w:hAnsi="Arial" w:cs="Arial"/>
          <w:iCs/>
          <w:sz w:val="24"/>
          <w:szCs w:val="24"/>
        </w:rPr>
        <w:t>р.п</w:t>
      </w:r>
      <w:proofErr w:type="spellEnd"/>
      <w:r w:rsidR="00244619" w:rsidRPr="00BA5DC1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244619" w:rsidRPr="00BA5DC1">
        <w:rPr>
          <w:rFonts w:ascii="Arial" w:hAnsi="Arial" w:cs="Arial"/>
          <w:iCs/>
          <w:sz w:val="24"/>
          <w:szCs w:val="24"/>
        </w:rPr>
        <w:t>Томилино, ул.</w:t>
      </w:r>
      <w:r w:rsidR="0022177C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244619" w:rsidRPr="00BA5DC1">
        <w:rPr>
          <w:rFonts w:ascii="Arial" w:hAnsi="Arial" w:cs="Arial"/>
          <w:iCs/>
          <w:sz w:val="24"/>
          <w:szCs w:val="24"/>
        </w:rPr>
        <w:t>Серафимовича, у д.</w:t>
      </w:r>
      <w:r w:rsidR="00C755F0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244619" w:rsidRPr="00BA5DC1">
        <w:rPr>
          <w:rFonts w:ascii="Arial" w:hAnsi="Arial" w:cs="Arial"/>
          <w:iCs/>
          <w:sz w:val="24"/>
          <w:szCs w:val="24"/>
        </w:rPr>
        <w:t>10А, территория пруда</w:t>
      </w:r>
      <w:r w:rsidR="0022177C" w:rsidRPr="00BA5DC1">
        <w:rPr>
          <w:rFonts w:ascii="Arial" w:hAnsi="Arial" w:cs="Arial"/>
          <w:iCs/>
          <w:sz w:val="24"/>
          <w:szCs w:val="24"/>
        </w:rPr>
        <w:t>;</w:t>
      </w:r>
      <w:proofErr w:type="gramEnd"/>
    </w:p>
    <w:p w14:paraId="6CA98993" w14:textId="5A38F503" w:rsidR="00244619" w:rsidRPr="00BA5DC1" w:rsidRDefault="008A4099" w:rsidP="0022177C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t>7</w:t>
      </w:r>
      <w:r w:rsidR="00DC4831" w:rsidRPr="00BA5DC1">
        <w:rPr>
          <w:rFonts w:ascii="Arial" w:hAnsi="Arial" w:cs="Arial"/>
          <w:iCs/>
          <w:sz w:val="24"/>
          <w:szCs w:val="24"/>
        </w:rPr>
        <w:t xml:space="preserve">) </w:t>
      </w:r>
      <w:r w:rsidR="00244619" w:rsidRPr="00BA5DC1">
        <w:rPr>
          <w:rFonts w:ascii="Arial" w:hAnsi="Arial" w:cs="Arial"/>
          <w:iCs/>
          <w:sz w:val="24"/>
          <w:szCs w:val="24"/>
        </w:rPr>
        <w:t>г. Люберцы, ул. Побратимов, у д.</w:t>
      </w:r>
      <w:r w:rsidR="00C755F0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244619" w:rsidRPr="00BA5DC1">
        <w:rPr>
          <w:rFonts w:ascii="Arial" w:hAnsi="Arial" w:cs="Arial"/>
          <w:iCs/>
          <w:sz w:val="24"/>
          <w:szCs w:val="24"/>
        </w:rPr>
        <w:t>30А, территория памятника "Ангел Мира"</w:t>
      </w:r>
      <w:r w:rsidR="0022177C" w:rsidRPr="00BA5DC1">
        <w:rPr>
          <w:rFonts w:ascii="Arial" w:hAnsi="Arial" w:cs="Arial"/>
          <w:iCs/>
          <w:sz w:val="24"/>
          <w:szCs w:val="24"/>
        </w:rPr>
        <w:t>;</w:t>
      </w:r>
    </w:p>
    <w:p w14:paraId="63A11C60" w14:textId="092C368C" w:rsidR="00DC4831" w:rsidRPr="00BA5DC1" w:rsidRDefault="0022177C" w:rsidP="0022177C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t>8</w:t>
      </w:r>
      <w:r w:rsidR="00DC4831" w:rsidRPr="00BA5DC1">
        <w:rPr>
          <w:rFonts w:ascii="Arial" w:hAnsi="Arial" w:cs="Arial"/>
          <w:iCs/>
          <w:sz w:val="24"/>
          <w:szCs w:val="24"/>
        </w:rPr>
        <w:t>) г.</w:t>
      </w:r>
      <w:r w:rsidR="001B54F4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DC4831" w:rsidRPr="00BA5DC1">
        <w:rPr>
          <w:rFonts w:ascii="Arial" w:hAnsi="Arial" w:cs="Arial"/>
          <w:iCs/>
          <w:sz w:val="24"/>
          <w:szCs w:val="24"/>
        </w:rPr>
        <w:t>Люберцы, благоустройство вдоль ул.</w:t>
      </w:r>
      <w:r w:rsidRPr="00BA5DC1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DC4831" w:rsidRPr="00BA5DC1">
        <w:rPr>
          <w:rFonts w:ascii="Arial" w:hAnsi="Arial" w:cs="Arial"/>
          <w:iCs/>
          <w:sz w:val="24"/>
          <w:szCs w:val="24"/>
        </w:rPr>
        <w:t>Молодежная</w:t>
      </w:r>
      <w:proofErr w:type="gramEnd"/>
      <w:r w:rsidR="00DC4831" w:rsidRPr="00BA5DC1">
        <w:rPr>
          <w:rFonts w:ascii="Arial" w:hAnsi="Arial" w:cs="Arial"/>
          <w:iCs/>
          <w:sz w:val="24"/>
          <w:szCs w:val="24"/>
        </w:rPr>
        <w:t xml:space="preserve"> (в том числе устройство площадки для выгула животных)</w:t>
      </w:r>
      <w:r w:rsidRPr="00BA5DC1">
        <w:rPr>
          <w:rFonts w:ascii="Arial" w:hAnsi="Arial" w:cs="Arial"/>
          <w:iCs/>
          <w:sz w:val="24"/>
          <w:szCs w:val="24"/>
        </w:rPr>
        <w:t>;</w:t>
      </w:r>
    </w:p>
    <w:p w14:paraId="1CEE8573" w14:textId="405D6905" w:rsidR="00DC4831" w:rsidRPr="00BA5DC1" w:rsidRDefault="008A4099" w:rsidP="0022177C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t>9</w:t>
      </w:r>
      <w:r w:rsidR="00DC4831" w:rsidRPr="00BA5DC1">
        <w:rPr>
          <w:rFonts w:ascii="Arial" w:hAnsi="Arial" w:cs="Arial"/>
          <w:iCs/>
          <w:sz w:val="24"/>
          <w:szCs w:val="24"/>
        </w:rPr>
        <w:t>)</w:t>
      </w:r>
      <w:r w:rsidR="00E82EB4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DC4831" w:rsidRPr="00BA5DC1">
        <w:rPr>
          <w:rFonts w:ascii="Arial" w:hAnsi="Arial" w:cs="Arial"/>
          <w:iCs/>
          <w:sz w:val="24"/>
          <w:szCs w:val="24"/>
        </w:rPr>
        <w:t>г.</w:t>
      </w:r>
      <w:r w:rsidR="001B54F4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DC4831" w:rsidRPr="00BA5DC1">
        <w:rPr>
          <w:rFonts w:ascii="Arial" w:hAnsi="Arial" w:cs="Arial"/>
          <w:iCs/>
          <w:sz w:val="24"/>
          <w:szCs w:val="24"/>
        </w:rPr>
        <w:t>Люберцы, ул.</w:t>
      </w:r>
      <w:r w:rsidR="0022177C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DC4831" w:rsidRPr="00BA5DC1">
        <w:rPr>
          <w:rFonts w:ascii="Arial" w:hAnsi="Arial" w:cs="Arial"/>
          <w:iCs/>
          <w:sz w:val="24"/>
          <w:szCs w:val="24"/>
        </w:rPr>
        <w:t>Воинов-Интернационалистов, у д.10Б, общественная территория</w:t>
      </w:r>
      <w:r w:rsidR="0022177C" w:rsidRPr="00BA5DC1">
        <w:rPr>
          <w:rFonts w:ascii="Arial" w:hAnsi="Arial" w:cs="Arial"/>
          <w:iCs/>
          <w:sz w:val="24"/>
          <w:szCs w:val="24"/>
        </w:rPr>
        <w:t>;</w:t>
      </w:r>
    </w:p>
    <w:p w14:paraId="5D331DCE" w14:textId="0BB49B60" w:rsidR="00DC4831" w:rsidRPr="00BA5DC1" w:rsidRDefault="008A4099" w:rsidP="0022177C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t xml:space="preserve">10) </w:t>
      </w:r>
      <w:r w:rsidR="00DC4831" w:rsidRPr="00BA5DC1">
        <w:rPr>
          <w:rFonts w:ascii="Arial" w:hAnsi="Arial" w:cs="Arial"/>
          <w:iCs/>
          <w:sz w:val="24"/>
          <w:szCs w:val="24"/>
        </w:rPr>
        <w:t>г. Люберцы, Октябрьский проспект, д.</w:t>
      </w:r>
      <w:r w:rsidR="00C755F0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DC4831" w:rsidRPr="00BA5DC1">
        <w:rPr>
          <w:rFonts w:ascii="Arial" w:hAnsi="Arial" w:cs="Arial"/>
          <w:iCs/>
          <w:sz w:val="24"/>
          <w:szCs w:val="24"/>
        </w:rPr>
        <w:t>8 корп.</w:t>
      </w:r>
      <w:r w:rsidR="00C755F0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DC4831" w:rsidRPr="00BA5DC1">
        <w:rPr>
          <w:rFonts w:ascii="Arial" w:hAnsi="Arial" w:cs="Arial"/>
          <w:iCs/>
          <w:sz w:val="24"/>
          <w:szCs w:val="24"/>
        </w:rPr>
        <w:t xml:space="preserve">1, территория стелы на въезде в </w:t>
      </w:r>
      <w:r w:rsidR="0022177C" w:rsidRPr="00BA5DC1">
        <w:rPr>
          <w:rFonts w:ascii="Arial" w:hAnsi="Arial" w:cs="Arial"/>
          <w:iCs/>
          <w:sz w:val="24"/>
          <w:szCs w:val="24"/>
        </w:rPr>
        <w:t>г</w:t>
      </w:r>
      <w:r w:rsidR="00DC4831" w:rsidRPr="00BA5DC1">
        <w:rPr>
          <w:rFonts w:ascii="Arial" w:hAnsi="Arial" w:cs="Arial"/>
          <w:iCs/>
          <w:sz w:val="24"/>
          <w:szCs w:val="24"/>
        </w:rPr>
        <w:t>ород</w:t>
      </w:r>
      <w:r w:rsidR="0022177C" w:rsidRPr="00BA5DC1">
        <w:rPr>
          <w:rFonts w:ascii="Arial" w:hAnsi="Arial" w:cs="Arial"/>
          <w:iCs/>
          <w:sz w:val="24"/>
          <w:szCs w:val="24"/>
        </w:rPr>
        <w:t>;</w:t>
      </w:r>
    </w:p>
    <w:p w14:paraId="770BA9B6" w14:textId="2AB97982" w:rsidR="00E82EB4" w:rsidRPr="00BA5DC1" w:rsidRDefault="008A4099" w:rsidP="00713095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t xml:space="preserve">11) </w:t>
      </w:r>
      <w:proofErr w:type="spellStart"/>
      <w:r w:rsidR="00DC4831" w:rsidRPr="00BA5DC1">
        <w:rPr>
          <w:rFonts w:ascii="Arial" w:hAnsi="Arial" w:cs="Arial"/>
          <w:iCs/>
          <w:sz w:val="24"/>
          <w:szCs w:val="24"/>
        </w:rPr>
        <w:t>г.о</w:t>
      </w:r>
      <w:proofErr w:type="spellEnd"/>
      <w:r w:rsidR="00DC4831" w:rsidRPr="00BA5DC1">
        <w:rPr>
          <w:rFonts w:ascii="Arial" w:hAnsi="Arial" w:cs="Arial"/>
          <w:iCs/>
          <w:sz w:val="24"/>
          <w:szCs w:val="24"/>
        </w:rPr>
        <w:t>.</w:t>
      </w:r>
      <w:r w:rsidR="001B54F4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DC4831" w:rsidRPr="00BA5DC1">
        <w:rPr>
          <w:rFonts w:ascii="Arial" w:hAnsi="Arial" w:cs="Arial"/>
          <w:iCs/>
          <w:sz w:val="24"/>
          <w:szCs w:val="24"/>
        </w:rPr>
        <w:t xml:space="preserve">Люберцы, </w:t>
      </w:r>
      <w:proofErr w:type="spellStart"/>
      <w:r w:rsidR="00DC4831" w:rsidRPr="00BA5DC1">
        <w:rPr>
          <w:rFonts w:ascii="Arial" w:hAnsi="Arial" w:cs="Arial"/>
          <w:iCs/>
          <w:sz w:val="24"/>
          <w:szCs w:val="24"/>
        </w:rPr>
        <w:t>р.</w:t>
      </w:r>
      <w:r w:rsidR="00AD0031" w:rsidRPr="00BA5DC1">
        <w:rPr>
          <w:rFonts w:ascii="Arial" w:hAnsi="Arial" w:cs="Arial"/>
          <w:iCs/>
          <w:sz w:val="24"/>
          <w:szCs w:val="24"/>
        </w:rPr>
        <w:t>п</w:t>
      </w:r>
      <w:proofErr w:type="spellEnd"/>
      <w:r w:rsidR="00DC4831" w:rsidRPr="00BA5DC1">
        <w:rPr>
          <w:rFonts w:ascii="Arial" w:hAnsi="Arial" w:cs="Arial"/>
          <w:iCs/>
          <w:sz w:val="24"/>
          <w:szCs w:val="24"/>
        </w:rPr>
        <w:t>.</w:t>
      </w:r>
      <w:r w:rsidR="0022177C" w:rsidRPr="00BA5DC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DC4831" w:rsidRPr="00BA5DC1">
        <w:rPr>
          <w:rFonts w:ascii="Arial" w:hAnsi="Arial" w:cs="Arial"/>
          <w:iCs/>
          <w:sz w:val="24"/>
          <w:szCs w:val="24"/>
        </w:rPr>
        <w:t>Томилино</w:t>
      </w:r>
      <w:proofErr w:type="spellEnd"/>
      <w:r w:rsidR="00DC4831" w:rsidRPr="00BA5DC1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="00DC4831" w:rsidRPr="00BA5DC1">
        <w:rPr>
          <w:rFonts w:ascii="Arial" w:hAnsi="Arial" w:cs="Arial"/>
          <w:iCs/>
          <w:sz w:val="24"/>
          <w:szCs w:val="24"/>
        </w:rPr>
        <w:t>мкр</w:t>
      </w:r>
      <w:proofErr w:type="spellEnd"/>
      <w:r w:rsidR="00DC4831" w:rsidRPr="00BA5DC1">
        <w:rPr>
          <w:rFonts w:ascii="Arial" w:hAnsi="Arial" w:cs="Arial"/>
          <w:iCs/>
          <w:sz w:val="24"/>
          <w:szCs w:val="24"/>
        </w:rPr>
        <w:t>.</w:t>
      </w:r>
      <w:r w:rsidR="0022177C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DC4831" w:rsidRPr="00BA5DC1">
        <w:rPr>
          <w:rFonts w:ascii="Arial" w:hAnsi="Arial" w:cs="Arial"/>
          <w:iCs/>
          <w:sz w:val="24"/>
          <w:szCs w:val="24"/>
        </w:rPr>
        <w:t xml:space="preserve">Птицефабрика, </w:t>
      </w:r>
      <w:proofErr w:type="spellStart"/>
      <w:r w:rsidR="00DC4831" w:rsidRPr="00BA5DC1">
        <w:rPr>
          <w:rFonts w:ascii="Arial" w:hAnsi="Arial" w:cs="Arial"/>
          <w:iCs/>
          <w:sz w:val="24"/>
          <w:szCs w:val="24"/>
        </w:rPr>
        <w:t>Лит</w:t>
      </w:r>
      <w:proofErr w:type="gramStart"/>
      <w:r w:rsidR="00DC4831" w:rsidRPr="00BA5DC1">
        <w:rPr>
          <w:rFonts w:ascii="Arial" w:hAnsi="Arial" w:cs="Arial"/>
          <w:iCs/>
          <w:sz w:val="24"/>
          <w:szCs w:val="24"/>
        </w:rPr>
        <w:t>.Б</w:t>
      </w:r>
      <w:proofErr w:type="spellEnd"/>
      <w:proofErr w:type="gramEnd"/>
      <w:r w:rsidR="0022177C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DC4831" w:rsidRPr="00BA5DC1">
        <w:rPr>
          <w:rFonts w:ascii="Arial" w:hAnsi="Arial" w:cs="Arial"/>
          <w:iCs/>
          <w:sz w:val="24"/>
          <w:szCs w:val="24"/>
        </w:rPr>
        <w:t>(по ул.</w:t>
      </w:r>
      <w:r w:rsidR="0022177C" w:rsidRPr="00BA5DC1">
        <w:rPr>
          <w:rFonts w:ascii="Arial" w:hAnsi="Arial" w:cs="Arial"/>
          <w:iCs/>
          <w:sz w:val="24"/>
          <w:szCs w:val="24"/>
        </w:rPr>
        <w:t xml:space="preserve"> </w:t>
      </w:r>
      <w:r w:rsidR="00DC4831" w:rsidRPr="00BA5DC1">
        <w:rPr>
          <w:rFonts w:ascii="Arial" w:hAnsi="Arial" w:cs="Arial"/>
          <w:iCs/>
          <w:sz w:val="24"/>
          <w:szCs w:val="24"/>
        </w:rPr>
        <w:t>Ломоносова)</w:t>
      </w:r>
      <w:r w:rsidR="00713095" w:rsidRPr="00BA5DC1">
        <w:rPr>
          <w:rFonts w:ascii="Arial" w:hAnsi="Arial" w:cs="Arial"/>
          <w:iCs/>
          <w:sz w:val="24"/>
          <w:szCs w:val="24"/>
        </w:rPr>
        <w:t>.</w:t>
      </w:r>
    </w:p>
    <w:p w14:paraId="5F233F54" w14:textId="765C238D" w:rsidR="00287173" w:rsidRPr="00BA5DC1" w:rsidRDefault="00287173" w:rsidP="00713095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A5DC1">
        <w:rPr>
          <w:rFonts w:ascii="Arial" w:hAnsi="Arial" w:cs="Arial"/>
          <w:iCs/>
          <w:sz w:val="24"/>
          <w:szCs w:val="24"/>
        </w:rPr>
        <w:lastRenderedPageBreak/>
        <w:t xml:space="preserve">12) </w:t>
      </w:r>
      <w:proofErr w:type="spellStart"/>
      <w:r w:rsidRPr="00BA5DC1">
        <w:rPr>
          <w:rFonts w:ascii="Arial" w:hAnsi="Arial" w:cs="Arial"/>
          <w:iCs/>
          <w:sz w:val="24"/>
          <w:szCs w:val="24"/>
        </w:rPr>
        <w:t>г.о</w:t>
      </w:r>
      <w:proofErr w:type="gramStart"/>
      <w:r w:rsidRPr="00BA5DC1">
        <w:rPr>
          <w:rFonts w:ascii="Arial" w:hAnsi="Arial" w:cs="Arial"/>
          <w:iCs/>
          <w:sz w:val="24"/>
          <w:szCs w:val="24"/>
        </w:rPr>
        <w:t>.Л</w:t>
      </w:r>
      <w:proofErr w:type="gramEnd"/>
      <w:r w:rsidRPr="00BA5DC1">
        <w:rPr>
          <w:rFonts w:ascii="Arial" w:hAnsi="Arial" w:cs="Arial"/>
          <w:iCs/>
          <w:sz w:val="24"/>
          <w:szCs w:val="24"/>
        </w:rPr>
        <w:t>юберцы</w:t>
      </w:r>
      <w:proofErr w:type="spellEnd"/>
      <w:r w:rsidRPr="00BA5DC1">
        <w:rPr>
          <w:rFonts w:ascii="Arial" w:hAnsi="Arial" w:cs="Arial"/>
          <w:iCs/>
          <w:sz w:val="24"/>
          <w:szCs w:val="24"/>
        </w:rPr>
        <w:t xml:space="preserve">, дачный посёлок </w:t>
      </w:r>
      <w:proofErr w:type="spellStart"/>
      <w:r w:rsidRPr="00BA5DC1">
        <w:rPr>
          <w:rFonts w:ascii="Arial" w:hAnsi="Arial" w:cs="Arial"/>
          <w:iCs/>
          <w:sz w:val="24"/>
          <w:szCs w:val="24"/>
        </w:rPr>
        <w:t>Красково</w:t>
      </w:r>
      <w:proofErr w:type="spellEnd"/>
      <w:r w:rsidRPr="00BA5DC1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BA5DC1">
        <w:rPr>
          <w:rFonts w:ascii="Arial" w:hAnsi="Arial" w:cs="Arial"/>
          <w:iCs/>
          <w:sz w:val="24"/>
          <w:szCs w:val="24"/>
        </w:rPr>
        <w:t>Коренёвский</w:t>
      </w:r>
      <w:proofErr w:type="spellEnd"/>
      <w:r w:rsidRPr="00BA5DC1">
        <w:rPr>
          <w:rFonts w:ascii="Arial" w:hAnsi="Arial" w:cs="Arial"/>
          <w:iCs/>
          <w:sz w:val="24"/>
          <w:szCs w:val="24"/>
        </w:rPr>
        <w:t xml:space="preserve"> карьер, благоустройство территории</w:t>
      </w:r>
    </w:p>
    <w:p w14:paraId="4148CA42" w14:textId="260BCF18" w:rsidR="008771AE" w:rsidRPr="00BA5DC1" w:rsidRDefault="002C7CA1" w:rsidP="00E4462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>3</w:t>
      </w:r>
      <w:r w:rsidR="00864BCC" w:rsidRPr="00BA5DC1">
        <w:rPr>
          <w:rFonts w:ascii="Arial" w:hAnsi="Arial" w:cs="Arial"/>
          <w:sz w:val="24"/>
          <w:szCs w:val="24"/>
        </w:rPr>
        <w:t xml:space="preserve">. Утвердить порядок проведения голосования по общественным территориям </w:t>
      </w:r>
      <w:r w:rsidR="007B7255" w:rsidRPr="00BA5DC1">
        <w:rPr>
          <w:rFonts w:ascii="Arial" w:hAnsi="Arial" w:cs="Arial"/>
          <w:sz w:val="24"/>
          <w:szCs w:val="24"/>
        </w:rPr>
        <w:t xml:space="preserve">посредством </w:t>
      </w:r>
      <w:r w:rsidR="007B7255" w:rsidRPr="00BA5DC1">
        <w:rPr>
          <w:rFonts w:ascii="Arial" w:hAnsi="Arial" w:cs="Arial"/>
          <w:bCs/>
          <w:color w:val="000000" w:themeColor="text1"/>
          <w:sz w:val="24"/>
          <w:szCs w:val="24"/>
        </w:rPr>
        <w:t>информационно-телекоммуникационной сети «Интернет»</w:t>
      </w:r>
      <w:r w:rsidR="00864BCC" w:rsidRPr="00BA5DC1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20842044" w14:textId="662672E4" w:rsidR="008771AE" w:rsidRPr="00BA5DC1" w:rsidRDefault="002C7CA1" w:rsidP="00E4462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>3</w:t>
      </w:r>
      <w:r w:rsidR="00864BCC" w:rsidRPr="00BA5DC1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864BCC" w:rsidRPr="00BA5DC1">
        <w:rPr>
          <w:rFonts w:ascii="Arial" w:hAnsi="Arial" w:cs="Arial"/>
          <w:sz w:val="24"/>
          <w:szCs w:val="24"/>
        </w:rPr>
        <w:t>В голосовании по общественным территориям могут принимать участие граждане Российской Федерации, имеющие документ, удостоверяющий личность в установленном законодательством Российской Федерации порядке, и проживающие на территории городского округа</w:t>
      </w:r>
      <w:r w:rsidR="00864BCC" w:rsidRPr="00BA5DC1">
        <w:rPr>
          <w:rFonts w:ascii="Arial" w:hAnsi="Arial" w:cs="Arial"/>
          <w:color w:val="FF0000"/>
          <w:sz w:val="24"/>
          <w:szCs w:val="24"/>
        </w:rPr>
        <w:t xml:space="preserve"> </w:t>
      </w:r>
      <w:r w:rsidR="00E82EB4" w:rsidRPr="00BA5DC1">
        <w:rPr>
          <w:rFonts w:ascii="Arial" w:hAnsi="Arial" w:cs="Arial"/>
          <w:sz w:val="24"/>
          <w:szCs w:val="24"/>
        </w:rPr>
        <w:t>Люберцы</w:t>
      </w:r>
      <w:r w:rsidR="00864BCC" w:rsidRPr="00BA5DC1">
        <w:rPr>
          <w:rFonts w:ascii="Arial" w:hAnsi="Arial" w:cs="Arial"/>
          <w:sz w:val="24"/>
          <w:szCs w:val="24"/>
        </w:rPr>
        <w:t xml:space="preserve"> Московской области.</w:t>
      </w:r>
      <w:proofErr w:type="gramEnd"/>
    </w:p>
    <w:p w14:paraId="07D6A5D3" w14:textId="1CCA29AA" w:rsidR="008771AE" w:rsidRPr="00BA5DC1" w:rsidRDefault="002C7CA1" w:rsidP="00E4462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>3</w:t>
      </w:r>
      <w:r w:rsidR="00864BCC" w:rsidRPr="00BA5DC1">
        <w:rPr>
          <w:rFonts w:ascii="Arial" w:hAnsi="Arial" w:cs="Arial"/>
          <w:sz w:val="24"/>
          <w:szCs w:val="24"/>
        </w:rPr>
        <w:t>.2. Регистрация (идентификация) участников голосования осуществляется с учетом возможностей электронного сервиса через учетную запись в Единой системе идентификац</w:t>
      </w:r>
      <w:proofErr w:type="gramStart"/>
      <w:r w:rsidR="00864BCC" w:rsidRPr="00BA5DC1">
        <w:rPr>
          <w:rFonts w:ascii="Arial" w:hAnsi="Arial" w:cs="Arial"/>
          <w:sz w:val="24"/>
          <w:szCs w:val="24"/>
        </w:rPr>
        <w:t>ии и ау</w:t>
      </w:r>
      <w:proofErr w:type="gramEnd"/>
      <w:r w:rsidR="00864BCC" w:rsidRPr="00BA5DC1">
        <w:rPr>
          <w:rFonts w:ascii="Arial" w:hAnsi="Arial" w:cs="Arial"/>
          <w:sz w:val="24"/>
          <w:szCs w:val="24"/>
        </w:rPr>
        <w:t xml:space="preserve">тентификации (ЕСИА) либо посредством </w:t>
      </w:r>
      <w:r w:rsidR="00ED3D4E" w:rsidRPr="00BA5DC1">
        <w:rPr>
          <w:rFonts w:ascii="Arial" w:hAnsi="Arial" w:cs="Arial"/>
          <w:sz w:val="24"/>
          <w:szCs w:val="24"/>
        </w:rPr>
        <w:t xml:space="preserve">идентификации по номеру </w:t>
      </w:r>
      <w:r w:rsidR="00E441C4" w:rsidRPr="00BA5DC1">
        <w:rPr>
          <w:rFonts w:ascii="Arial" w:hAnsi="Arial" w:cs="Arial"/>
          <w:sz w:val="24"/>
          <w:szCs w:val="24"/>
        </w:rPr>
        <w:t xml:space="preserve">мобильного </w:t>
      </w:r>
      <w:r w:rsidR="00ED3D4E" w:rsidRPr="00BA5DC1">
        <w:rPr>
          <w:rFonts w:ascii="Arial" w:hAnsi="Arial" w:cs="Arial"/>
          <w:sz w:val="24"/>
          <w:szCs w:val="24"/>
        </w:rPr>
        <w:t>телефона</w:t>
      </w:r>
      <w:r w:rsidR="00864BCC" w:rsidRPr="00BA5DC1">
        <w:rPr>
          <w:rFonts w:ascii="Arial" w:hAnsi="Arial" w:cs="Arial"/>
          <w:sz w:val="24"/>
          <w:szCs w:val="24"/>
        </w:rPr>
        <w:t>.</w:t>
      </w:r>
    </w:p>
    <w:p w14:paraId="50A45051" w14:textId="1467DC0F" w:rsidR="008771AE" w:rsidRPr="00BA5DC1" w:rsidRDefault="002C7CA1" w:rsidP="00E4462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>3</w:t>
      </w:r>
      <w:r w:rsidR="00864BCC" w:rsidRPr="00BA5DC1">
        <w:rPr>
          <w:rFonts w:ascii="Arial" w:hAnsi="Arial" w:cs="Arial"/>
          <w:sz w:val="24"/>
          <w:szCs w:val="24"/>
        </w:rPr>
        <w:t>.3. При проведении голосования участникам голосования по общественным территориям предоставляется возможность:</w:t>
      </w:r>
    </w:p>
    <w:p w14:paraId="4AAA03E6" w14:textId="104479C5" w:rsidR="008771AE" w:rsidRPr="00BA5DC1" w:rsidRDefault="0022177C" w:rsidP="00E4462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 xml:space="preserve">- </w:t>
      </w:r>
      <w:r w:rsidR="00864BCC" w:rsidRPr="00BA5DC1">
        <w:rPr>
          <w:rFonts w:ascii="Arial" w:hAnsi="Arial" w:cs="Arial"/>
          <w:sz w:val="24"/>
          <w:szCs w:val="24"/>
        </w:rPr>
        <w:t>проголосовать удаленно (дистанционно) с использованием персональных стационарных и мобильных аппаратных средств выхода в информационно-телекоммуникационную сеть «Интернет» с возможностью выбора не более одной общественной территории;</w:t>
      </w:r>
    </w:p>
    <w:p w14:paraId="77646B8A" w14:textId="2E003BAE" w:rsidR="008771AE" w:rsidRPr="00BA5DC1" w:rsidRDefault="0022177C" w:rsidP="00E4462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 xml:space="preserve">- </w:t>
      </w:r>
      <w:r w:rsidR="00864BCC" w:rsidRPr="00BA5DC1">
        <w:rPr>
          <w:rFonts w:ascii="Arial" w:hAnsi="Arial" w:cs="Arial"/>
          <w:sz w:val="24"/>
          <w:szCs w:val="24"/>
        </w:rPr>
        <w:t>ознакомиться с описанием общественных территорий, предлагаемых для голосования по общественным территориям.</w:t>
      </w:r>
    </w:p>
    <w:p w14:paraId="627E76EE" w14:textId="7F4B32B7" w:rsidR="008771AE" w:rsidRPr="00BA5DC1" w:rsidRDefault="002C7CA1" w:rsidP="00E4462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>4</w:t>
      </w:r>
      <w:r w:rsidR="00864BCC" w:rsidRPr="00BA5DC1">
        <w:rPr>
          <w:rFonts w:ascii="Arial" w:hAnsi="Arial" w:cs="Arial"/>
          <w:sz w:val="24"/>
          <w:szCs w:val="24"/>
        </w:rPr>
        <w:t>. Обеспечить информирование жителей о возможности участия в голосовании по выбору общественных территорий в срок не позднее 7 календарных дней до начала проведения голосования по общественным территориям.</w:t>
      </w:r>
    </w:p>
    <w:p w14:paraId="28A57496" w14:textId="05739A92" w:rsidR="008771AE" w:rsidRPr="00BA5DC1" w:rsidRDefault="002C7CA1" w:rsidP="00E4462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>5</w:t>
      </w:r>
      <w:r w:rsidR="00864BCC" w:rsidRPr="00BA5DC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64BCC" w:rsidRPr="00BA5DC1">
        <w:rPr>
          <w:rFonts w:ascii="Arial" w:hAnsi="Arial" w:cs="Arial"/>
          <w:sz w:val="24"/>
          <w:szCs w:val="24"/>
        </w:rPr>
        <w:t xml:space="preserve">Возложить функции по подведению итогов голосования по выбору общественной территории на </w:t>
      </w:r>
      <w:r w:rsidR="00E84DC5" w:rsidRPr="00BA5DC1">
        <w:rPr>
          <w:rFonts w:ascii="Arial" w:hAnsi="Arial" w:cs="Arial"/>
          <w:sz w:val="24"/>
          <w:szCs w:val="24"/>
        </w:rPr>
        <w:t>общественную</w:t>
      </w:r>
      <w:r w:rsidR="00864BCC" w:rsidRPr="00BA5DC1">
        <w:rPr>
          <w:rFonts w:ascii="Arial" w:hAnsi="Arial" w:cs="Arial"/>
          <w:sz w:val="24"/>
          <w:szCs w:val="24"/>
        </w:rPr>
        <w:t xml:space="preserve"> </w:t>
      </w:r>
      <w:r w:rsidR="00E84DC5" w:rsidRPr="00BA5DC1">
        <w:rPr>
          <w:rFonts w:ascii="Arial" w:hAnsi="Arial" w:cs="Arial"/>
          <w:sz w:val="24"/>
          <w:szCs w:val="24"/>
        </w:rPr>
        <w:t xml:space="preserve">муниципальную </w:t>
      </w:r>
      <w:r w:rsidR="00864BCC" w:rsidRPr="00BA5DC1">
        <w:rPr>
          <w:rFonts w:ascii="Arial" w:hAnsi="Arial" w:cs="Arial"/>
          <w:sz w:val="24"/>
          <w:szCs w:val="24"/>
        </w:rPr>
        <w:t xml:space="preserve">комиссию по </w:t>
      </w:r>
      <w:r w:rsidR="00E84DC5" w:rsidRPr="00BA5DC1">
        <w:rPr>
          <w:rFonts w:ascii="Arial" w:hAnsi="Arial" w:cs="Arial"/>
          <w:sz w:val="24"/>
          <w:szCs w:val="24"/>
        </w:rPr>
        <w:t>обеспечению реализации муниципальной программы «Формирование современной комфортной городской среды»</w:t>
      </w:r>
      <w:r w:rsidR="00864BCC" w:rsidRPr="00BA5DC1">
        <w:rPr>
          <w:rFonts w:ascii="Arial" w:hAnsi="Arial" w:cs="Arial"/>
          <w:sz w:val="24"/>
          <w:szCs w:val="24"/>
        </w:rPr>
        <w:t xml:space="preserve"> </w:t>
      </w:r>
      <w:r w:rsidR="00E84DC5" w:rsidRPr="00BA5DC1">
        <w:rPr>
          <w:rFonts w:ascii="Arial" w:hAnsi="Arial" w:cs="Arial"/>
          <w:sz w:val="24"/>
          <w:szCs w:val="24"/>
        </w:rPr>
        <w:t xml:space="preserve">на территории </w:t>
      </w:r>
      <w:r w:rsidR="00864BCC" w:rsidRPr="00BA5DC1">
        <w:rPr>
          <w:rFonts w:ascii="Arial" w:hAnsi="Arial" w:cs="Arial"/>
          <w:sz w:val="24"/>
          <w:szCs w:val="24"/>
        </w:rPr>
        <w:t>городско</w:t>
      </w:r>
      <w:r w:rsidR="00E84DC5" w:rsidRPr="00BA5DC1">
        <w:rPr>
          <w:rFonts w:ascii="Arial" w:hAnsi="Arial" w:cs="Arial"/>
          <w:sz w:val="24"/>
          <w:szCs w:val="24"/>
        </w:rPr>
        <w:t>го</w:t>
      </w:r>
      <w:r w:rsidR="00864BCC" w:rsidRPr="00BA5DC1">
        <w:rPr>
          <w:rFonts w:ascii="Arial" w:hAnsi="Arial" w:cs="Arial"/>
          <w:sz w:val="24"/>
          <w:szCs w:val="24"/>
        </w:rPr>
        <w:t xml:space="preserve"> округ</w:t>
      </w:r>
      <w:r w:rsidR="00E84DC5" w:rsidRPr="00BA5DC1">
        <w:rPr>
          <w:rFonts w:ascii="Arial" w:hAnsi="Arial" w:cs="Arial"/>
          <w:sz w:val="24"/>
          <w:szCs w:val="24"/>
        </w:rPr>
        <w:t>а</w:t>
      </w:r>
      <w:r w:rsidR="00864BCC" w:rsidRPr="00BA5DC1">
        <w:rPr>
          <w:rFonts w:ascii="Arial" w:hAnsi="Arial" w:cs="Arial"/>
          <w:sz w:val="24"/>
          <w:szCs w:val="24"/>
        </w:rPr>
        <w:t xml:space="preserve"> </w:t>
      </w:r>
      <w:r w:rsidR="00E82EB4" w:rsidRPr="00BA5DC1">
        <w:rPr>
          <w:rFonts w:ascii="Arial" w:hAnsi="Arial" w:cs="Arial"/>
          <w:sz w:val="24"/>
          <w:szCs w:val="24"/>
        </w:rPr>
        <w:t>Люберцы</w:t>
      </w:r>
      <w:r w:rsidR="00864BCC" w:rsidRPr="00BA5DC1">
        <w:rPr>
          <w:rFonts w:ascii="Arial" w:hAnsi="Arial" w:cs="Arial"/>
          <w:sz w:val="24"/>
          <w:szCs w:val="24"/>
        </w:rPr>
        <w:t xml:space="preserve"> Московской области, утвержденную постановлением администрации городского округа </w:t>
      </w:r>
      <w:r w:rsidR="00E84DC5" w:rsidRPr="00BA5DC1">
        <w:rPr>
          <w:rFonts w:ascii="Arial" w:hAnsi="Arial" w:cs="Arial"/>
          <w:sz w:val="24"/>
          <w:szCs w:val="24"/>
        </w:rPr>
        <w:t xml:space="preserve">Люберцы </w:t>
      </w:r>
      <w:r w:rsidR="00864BCC" w:rsidRPr="00BA5DC1">
        <w:rPr>
          <w:rFonts w:ascii="Arial" w:hAnsi="Arial" w:cs="Arial"/>
          <w:sz w:val="24"/>
          <w:szCs w:val="24"/>
        </w:rPr>
        <w:t xml:space="preserve">Московской области от </w:t>
      </w:r>
      <w:r w:rsidR="00E84DC5" w:rsidRPr="00BA5DC1">
        <w:rPr>
          <w:rFonts w:ascii="Arial" w:hAnsi="Arial" w:cs="Arial"/>
          <w:sz w:val="24"/>
          <w:szCs w:val="24"/>
        </w:rPr>
        <w:t>17</w:t>
      </w:r>
      <w:r w:rsidR="00175B6A" w:rsidRPr="00BA5DC1">
        <w:rPr>
          <w:rFonts w:ascii="Arial" w:hAnsi="Arial" w:cs="Arial"/>
          <w:sz w:val="24"/>
          <w:szCs w:val="24"/>
        </w:rPr>
        <w:t>.</w:t>
      </w:r>
      <w:r w:rsidR="00E84DC5" w:rsidRPr="00BA5DC1">
        <w:rPr>
          <w:rFonts w:ascii="Arial" w:hAnsi="Arial" w:cs="Arial"/>
          <w:sz w:val="24"/>
          <w:szCs w:val="24"/>
        </w:rPr>
        <w:t>12</w:t>
      </w:r>
      <w:r w:rsidR="00175B6A" w:rsidRPr="00BA5DC1">
        <w:rPr>
          <w:rFonts w:ascii="Arial" w:hAnsi="Arial" w:cs="Arial"/>
          <w:sz w:val="24"/>
          <w:szCs w:val="24"/>
        </w:rPr>
        <w:t>.</w:t>
      </w:r>
      <w:r w:rsidR="00E84DC5" w:rsidRPr="00BA5DC1">
        <w:rPr>
          <w:rFonts w:ascii="Arial" w:hAnsi="Arial" w:cs="Arial"/>
          <w:sz w:val="24"/>
          <w:szCs w:val="24"/>
        </w:rPr>
        <w:t>2019</w:t>
      </w:r>
      <w:r w:rsidR="00864BCC" w:rsidRPr="00BA5DC1">
        <w:rPr>
          <w:rFonts w:ascii="Arial" w:hAnsi="Arial" w:cs="Arial"/>
          <w:sz w:val="24"/>
          <w:szCs w:val="24"/>
        </w:rPr>
        <w:t xml:space="preserve"> №</w:t>
      </w:r>
      <w:r w:rsidR="0022177C" w:rsidRPr="00BA5DC1">
        <w:rPr>
          <w:rFonts w:ascii="Arial" w:hAnsi="Arial" w:cs="Arial"/>
          <w:sz w:val="24"/>
          <w:szCs w:val="24"/>
        </w:rPr>
        <w:t xml:space="preserve"> </w:t>
      </w:r>
      <w:r w:rsidR="00E84DC5" w:rsidRPr="00BA5DC1">
        <w:rPr>
          <w:rFonts w:ascii="Arial" w:hAnsi="Arial" w:cs="Arial"/>
          <w:sz w:val="24"/>
          <w:szCs w:val="24"/>
        </w:rPr>
        <w:t>4961-ПА</w:t>
      </w:r>
      <w:r w:rsidR="00864BCC" w:rsidRPr="00BA5DC1">
        <w:rPr>
          <w:rFonts w:ascii="Arial" w:hAnsi="Arial" w:cs="Arial"/>
          <w:sz w:val="24"/>
          <w:szCs w:val="24"/>
        </w:rPr>
        <w:t xml:space="preserve"> «О</w:t>
      </w:r>
      <w:r w:rsidR="00E84DC5" w:rsidRPr="00BA5DC1">
        <w:rPr>
          <w:rFonts w:ascii="Arial" w:hAnsi="Arial" w:cs="Arial"/>
          <w:sz w:val="24"/>
          <w:szCs w:val="24"/>
        </w:rPr>
        <w:t>б</w:t>
      </w:r>
      <w:r w:rsidR="00864BCC" w:rsidRPr="00BA5DC1">
        <w:rPr>
          <w:rFonts w:ascii="Arial" w:hAnsi="Arial" w:cs="Arial"/>
          <w:sz w:val="24"/>
          <w:szCs w:val="24"/>
        </w:rPr>
        <w:t xml:space="preserve"> </w:t>
      </w:r>
      <w:r w:rsidR="00E84DC5" w:rsidRPr="00BA5DC1">
        <w:rPr>
          <w:rFonts w:ascii="Arial" w:hAnsi="Arial" w:cs="Arial"/>
          <w:sz w:val="24"/>
          <w:szCs w:val="24"/>
        </w:rPr>
        <w:t>общественной</w:t>
      </w:r>
      <w:r w:rsidR="00864BCC" w:rsidRPr="00BA5DC1">
        <w:rPr>
          <w:rFonts w:ascii="Arial" w:hAnsi="Arial" w:cs="Arial"/>
          <w:sz w:val="24"/>
          <w:szCs w:val="24"/>
        </w:rPr>
        <w:t xml:space="preserve"> </w:t>
      </w:r>
      <w:r w:rsidR="00E84DC5" w:rsidRPr="00BA5DC1">
        <w:rPr>
          <w:rFonts w:ascii="Arial" w:hAnsi="Arial" w:cs="Arial"/>
          <w:sz w:val="24"/>
          <w:szCs w:val="24"/>
        </w:rPr>
        <w:t xml:space="preserve">муниципальной </w:t>
      </w:r>
      <w:r w:rsidR="00864BCC" w:rsidRPr="00BA5DC1">
        <w:rPr>
          <w:rFonts w:ascii="Arial" w:hAnsi="Arial" w:cs="Arial"/>
          <w:sz w:val="24"/>
          <w:szCs w:val="24"/>
        </w:rPr>
        <w:t xml:space="preserve">комиссии </w:t>
      </w:r>
      <w:r w:rsidR="00E84DC5" w:rsidRPr="00BA5DC1">
        <w:rPr>
          <w:rFonts w:ascii="Arial" w:hAnsi="Arial" w:cs="Arial"/>
          <w:sz w:val="24"/>
          <w:szCs w:val="24"/>
        </w:rPr>
        <w:t>по обеспечению реализации муниципальной программы «Формирование современной комфортной городской среды» на территории городского округа</w:t>
      </w:r>
      <w:proofErr w:type="gramEnd"/>
      <w:r w:rsidR="00E84DC5" w:rsidRPr="00BA5DC1">
        <w:rPr>
          <w:rFonts w:ascii="Arial" w:hAnsi="Arial" w:cs="Arial"/>
          <w:sz w:val="24"/>
          <w:szCs w:val="24"/>
        </w:rPr>
        <w:t xml:space="preserve"> Люберцы Московской области</w:t>
      </w:r>
      <w:r w:rsidR="00864BCC" w:rsidRPr="00BA5DC1">
        <w:rPr>
          <w:rFonts w:ascii="Arial" w:hAnsi="Arial" w:cs="Arial"/>
          <w:sz w:val="24"/>
          <w:szCs w:val="24"/>
        </w:rPr>
        <w:t>.</w:t>
      </w:r>
    </w:p>
    <w:p w14:paraId="6E765616" w14:textId="15D02EC3" w:rsidR="008771AE" w:rsidRPr="00BA5DC1" w:rsidRDefault="002C7CA1" w:rsidP="00E446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gjdgxs" w:colFirst="0" w:colLast="0"/>
      <w:bookmarkEnd w:id="1"/>
      <w:r w:rsidRPr="00BA5DC1">
        <w:rPr>
          <w:rFonts w:ascii="Arial" w:hAnsi="Arial" w:cs="Arial"/>
          <w:sz w:val="24"/>
          <w:szCs w:val="24"/>
        </w:rPr>
        <w:t>6</w:t>
      </w:r>
      <w:r w:rsidR="00864BCC" w:rsidRPr="00BA5DC1">
        <w:rPr>
          <w:rFonts w:ascii="Arial" w:hAnsi="Arial" w:cs="Arial"/>
          <w:sz w:val="24"/>
          <w:szCs w:val="24"/>
        </w:rPr>
        <w:t xml:space="preserve">. </w:t>
      </w:r>
      <w:r w:rsidR="00E23343" w:rsidRPr="00BA5DC1">
        <w:rPr>
          <w:rFonts w:ascii="Arial" w:hAnsi="Arial" w:cs="Arial"/>
          <w:sz w:val="24"/>
          <w:szCs w:val="24"/>
        </w:rPr>
        <w:t>И</w:t>
      </w:r>
      <w:r w:rsidR="00864BCC" w:rsidRPr="00BA5DC1">
        <w:rPr>
          <w:rFonts w:ascii="Arial" w:hAnsi="Arial" w:cs="Arial"/>
          <w:sz w:val="24"/>
          <w:szCs w:val="24"/>
        </w:rPr>
        <w:t xml:space="preserve">тоги голосования по общественным территориям разместить на официальном сайте администрации городского округа </w:t>
      </w:r>
      <w:r w:rsidR="00E23343" w:rsidRPr="00BA5DC1">
        <w:rPr>
          <w:rFonts w:ascii="Arial" w:hAnsi="Arial" w:cs="Arial"/>
          <w:sz w:val="24"/>
          <w:szCs w:val="24"/>
        </w:rPr>
        <w:t>Люберцы</w:t>
      </w:r>
      <w:r w:rsidR="00864BCC" w:rsidRPr="00BA5DC1">
        <w:rPr>
          <w:rFonts w:ascii="Arial" w:hAnsi="Arial" w:cs="Arial"/>
          <w:sz w:val="24"/>
          <w:szCs w:val="24"/>
        </w:rPr>
        <w:t xml:space="preserve"> Московской области в информационно-телекоммуникационной сети «Интернет» (</w:t>
      </w:r>
      <w:hyperlink r:id="rId7" w:history="1">
        <w:r w:rsidR="00C449C1" w:rsidRPr="00BA5DC1">
          <w:rPr>
            <w:rStyle w:val="ac"/>
            <w:rFonts w:ascii="Arial" w:hAnsi="Arial" w:cs="Arial"/>
            <w:color w:val="auto"/>
            <w:sz w:val="24"/>
            <w:szCs w:val="24"/>
          </w:rPr>
          <w:t>http://www.люберцы.рф</w:t>
        </w:r>
      </w:hyperlink>
      <w:r w:rsidR="00864BCC" w:rsidRPr="00BA5DC1">
        <w:rPr>
          <w:rFonts w:ascii="Arial" w:hAnsi="Arial" w:cs="Arial"/>
          <w:sz w:val="24"/>
          <w:szCs w:val="24"/>
        </w:rPr>
        <w:t>)</w:t>
      </w:r>
      <w:r w:rsidR="00C449C1" w:rsidRPr="00BA5DC1">
        <w:rPr>
          <w:rFonts w:ascii="Arial" w:hAnsi="Arial" w:cs="Arial"/>
          <w:sz w:val="24"/>
          <w:szCs w:val="24"/>
        </w:rPr>
        <w:t xml:space="preserve"> и в социальных сетях</w:t>
      </w:r>
      <w:r w:rsidR="00864BCC" w:rsidRPr="00BA5DC1">
        <w:rPr>
          <w:rFonts w:ascii="Arial" w:hAnsi="Arial" w:cs="Arial"/>
          <w:sz w:val="24"/>
          <w:szCs w:val="24"/>
        </w:rPr>
        <w:t>.</w:t>
      </w:r>
    </w:p>
    <w:p w14:paraId="4CD181A7" w14:textId="0F970577" w:rsidR="008771AE" w:rsidRPr="00BA5DC1" w:rsidRDefault="002C7CA1" w:rsidP="00E446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>7</w:t>
      </w:r>
      <w:r w:rsidR="00864BCC" w:rsidRPr="00BA5DC1">
        <w:rPr>
          <w:rFonts w:ascii="Arial" w:hAnsi="Arial" w:cs="Arial"/>
          <w:sz w:val="24"/>
          <w:szCs w:val="24"/>
        </w:rPr>
        <w:t xml:space="preserve">. </w:t>
      </w:r>
      <w:r w:rsidR="0022177C" w:rsidRPr="00BA5DC1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</w:t>
      </w:r>
    </w:p>
    <w:p w14:paraId="7478145A" w14:textId="77777777" w:rsidR="0022177C" w:rsidRPr="00BA5DC1" w:rsidRDefault="002C7CA1" w:rsidP="002217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>8</w:t>
      </w:r>
      <w:r w:rsidR="00864BCC" w:rsidRPr="00BA5DC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2177C" w:rsidRPr="00BA5DC1">
        <w:rPr>
          <w:rFonts w:ascii="Arial" w:hAnsi="Arial" w:cs="Arial"/>
          <w:sz w:val="24"/>
          <w:szCs w:val="24"/>
        </w:rPr>
        <w:t>Контроль за</w:t>
      </w:r>
      <w:proofErr w:type="gramEnd"/>
      <w:r w:rsidR="0022177C" w:rsidRPr="00BA5DC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3A3BD959" w14:textId="37A5F36B" w:rsidR="008771AE" w:rsidRPr="00BA5DC1" w:rsidRDefault="008771AE" w:rsidP="0022177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1349B1" w14:textId="4FFEB616" w:rsidR="00125484" w:rsidRPr="00BA5DC1" w:rsidRDefault="00125484" w:rsidP="00175B6A">
      <w:pPr>
        <w:rPr>
          <w:rFonts w:ascii="Arial" w:hAnsi="Arial" w:cs="Arial"/>
          <w:sz w:val="24"/>
          <w:szCs w:val="24"/>
        </w:rPr>
      </w:pPr>
    </w:p>
    <w:p w14:paraId="799C38F7" w14:textId="794246CD" w:rsidR="00125484" w:rsidRPr="00BA5DC1" w:rsidRDefault="00125484" w:rsidP="00175B6A">
      <w:pPr>
        <w:rPr>
          <w:rFonts w:ascii="Arial" w:hAnsi="Arial" w:cs="Arial"/>
          <w:sz w:val="24"/>
          <w:szCs w:val="24"/>
        </w:rPr>
      </w:pPr>
    </w:p>
    <w:p w14:paraId="6187E65E" w14:textId="1A808A32" w:rsidR="0022177C" w:rsidRPr="00BA5DC1" w:rsidRDefault="0022177C" w:rsidP="0022177C">
      <w:pPr>
        <w:jc w:val="both"/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 xml:space="preserve">Заместитель Главы администрации                             </w:t>
      </w:r>
      <w:r w:rsidR="00BA5DC1">
        <w:rPr>
          <w:rFonts w:ascii="Arial" w:hAnsi="Arial" w:cs="Arial"/>
          <w:sz w:val="24"/>
          <w:szCs w:val="24"/>
        </w:rPr>
        <w:t xml:space="preserve">   </w:t>
      </w:r>
      <w:r w:rsidRPr="00BA5DC1">
        <w:rPr>
          <w:rFonts w:ascii="Arial" w:hAnsi="Arial" w:cs="Arial"/>
          <w:sz w:val="24"/>
          <w:szCs w:val="24"/>
        </w:rPr>
        <w:t xml:space="preserve">                    З.М. Гаджиев</w:t>
      </w:r>
    </w:p>
    <w:p w14:paraId="3E4E731D" w14:textId="62A2F181" w:rsidR="00125484" w:rsidRPr="00BA5DC1" w:rsidRDefault="00125484" w:rsidP="00175B6A">
      <w:pPr>
        <w:rPr>
          <w:rFonts w:ascii="Arial" w:hAnsi="Arial" w:cs="Arial"/>
          <w:sz w:val="24"/>
          <w:szCs w:val="24"/>
        </w:rPr>
      </w:pPr>
    </w:p>
    <w:p w14:paraId="2017D721" w14:textId="4DA4CABB" w:rsidR="00125484" w:rsidRPr="00BA5DC1" w:rsidRDefault="00125484" w:rsidP="00175B6A">
      <w:pPr>
        <w:rPr>
          <w:rFonts w:ascii="Arial" w:hAnsi="Arial" w:cs="Arial"/>
          <w:sz w:val="24"/>
          <w:szCs w:val="24"/>
        </w:rPr>
      </w:pPr>
    </w:p>
    <w:p w14:paraId="4602352F" w14:textId="77777777" w:rsidR="00125484" w:rsidRPr="00BA5DC1" w:rsidRDefault="00125484" w:rsidP="00175B6A">
      <w:pPr>
        <w:rPr>
          <w:rFonts w:ascii="Arial" w:hAnsi="Arial" w:cs="Arial"/>
          <w:sz w:val="24"/>
          <w:szCs w:val="24"/>
        </w:rPr>
      </w:pPr>
    </w:p>
    <w:p w14:paraId="2FB95A62" w14:textId="77777777" w:rsidR="0022177C" w:rsidRPr="00BA5DC1" w:rsidRDefault="0022177C" w:rsidP="00175B6A">
      <w:pPr>
        <w:rPr>
          <w:rFonts w:ascii="Arial" w:hAnsi="Arial" w:cs="Arial"/>
          <w:sz w:val="24"/>
          <w:szCs w:val="24"/>
        </w:rPr>
      </w:pPr>
    </w:p>
    <w:p w14:paraId="74CD2542" w14:textId="22BAD30D" w:rsidR="0022177C" w:rsidRPr="00BA5DC1" w:rsidRDefault="007E5D97" w:rsidP="00175B6A">
      <w:pPr>
        <w:rPr>
          <w:rFonts w:ascii="Arial" w:hAnsi="Arial" w:cs="Arial"/>
          <w:sz w:val="24"/>
          <w:szCs w:val="24"/>
        </w:rPr>
      </w:pPr>
      <w:r w:rsidRPr="00BA5DC1">
        <w:rPr>
          <w:rFonts w:ascii="Arial" w:hAnsi="Arial" w:cs="Arial"/>
          <w:sz w:val="24"/>
          <w:szCs w:val="24"/>
        </w:rPr>
        <w:t xml:space="preserve"> </w:t>
      </w:r>
    </w:p>
    <w:sectPr w:rsidR="0022177C" w:rsidRPr="00BA5DC1" w:rsidSect="007E5D97">
      <w:type w:val="continuous"/>
      <w:pgSz w:w="11906" w:h="16838"/>
      <w:pgMar w:top="1134" w:right="566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54243"/>
    <w:multiLevelType w:val="hybridMultilevel"/>
    <w:tmpl w:val="6A92FCDC"/>
    <w:lvl w:ilvl="0" w:tplc="C04CA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07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FB54C1"/>
    <w:multiLevelType w:val="hybridMultilevel"/>
    <w:tmpl w:val="2B4A4574"/>
    <w:lvl w:ilvl="0" w:tplc="90A0C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AE"/>
    <w:rsid w:val="00001708"/>
    <w:rsid w:val="00011E28"/>
    <w:rsid w:val="000319FE"/>
    <w:rsid w:val="00054B25"/>
    <w:rsid w:val="000D6D21"/>
    <w:rsid w:val="000F577C"/>
    <w:rsid w:val="000F5F14"/>
    <w:rsid w:val="00125484"/>
    <w:rsid w:val="00133CB5"/>
    <w:rsid w:val="00175B6A"/>
    <w:rsid w:val="00184D07"/>
    <w:rsid w:val="001B54F4"/>
    <w:rsid w:val="001C4D5E"/>
    <w:rsid w:val="001E0DC6"/>
    <w:rsid w:val="001F0B12"/>
    <w:rsid w:val="001F39B0"/>
    <w:rsid w:val="00203368"/>
    <w:rsid w:val="0022177C"/>
    <w:rsid w:val="00223B46"/>
    <w:rsid w:val="00234E47"/>
    <w:rsid w:val="00244619"/>
    <w:rsid w:val="00256A11"/>
    <w:rsid w:val="00280B39"/>
    <w:rsid w:val="00287173"/>
    <w:rsid w:val="002B75F9"/>
    <w:rsid w:val="002B7EF1"/>
    <w:rsid w:val="002C78E0"/>
    <w:rsid w:val="002C7CA1"/>
    <w:rsid w:val="002D2C74"/>
    <w:rsid w:val="003328DA"/>
    <w:rsid w:val="00332F4B"/>
    <w:rsid w:val="0036211C"/>
    <w:rsid w:val="003705BC"/>
    <w:rsid w:val="00385B64"/>
    <w:rsid w:val="003A564D"/>
    <w:rsid w:val="003D7294"/>
    <w:rsid w:val="00454250"/>
    <w:rsid w:val="0046434C"/>
    <w:rsid w:val="004A1C48"/>
    <w:rsid w:val="004B3142"/>
    <w:rsid w:val="004E3467"/>
    <w:rsid w:val="00524C92"/>
    <w:rsid w:val="00574986"/>
    <w:rsid w:val="005858B8"/>
    <w:rsid w:val="00611B70"/>
    <w:rsid w:val="00713095"/>
    <w:rsid w:val="00731DF6"/>
    <w:rsid w:val="00775EE3"/>
    <w:rsid w:val="007A11CA"/>
    <w:rsid w:val="007A7AF6"/>
    <w:rsid w:val="007B03B1"/>
    <w:rsid w:val="007B6A3E"/>
    <w:rsid w:val="007B7255"/>
    <w:rsid w:val="007E22D9"/>
    <w:rsid w:val="007E5D97"/>
    <w:rsid w:val="007F2024"/>
    <w:rsid w:val="007F749E"/>
    <w:rsid w:val="00803AFE"/>
    <w:rsid w:val="00864BCC"/>
    <w:rsid w:val="008771AE"/>
    <w:rsid w:val="00894E61"/>
    <w:rsid w:val="008A4099"/>
    <w:rsid w:val="008A6A99"/>
    <w:rsid w:val="00911865"/>
    <w:rsid w:val="009719AE"/>
    <w:rsid w:val="009A0E81"/>
    <w:rsid w:val="009D2E4A"/>
    <w:rsid w:val="00A10040"/>
    <w:rsid w:val="00A325A1"/>
    <w:rsid w:val="00A61966"/>
    <w:rsid w:val="00A62E38"/>
    <w:rsid w:val="00A65526"/>
    <w:rsid w:val="00A85EC7"/>
    <w:rsid w:val="00AD0031"/>
    <w:rsid w:val="00AE0A4F"/>
    <w:rsid w:val="00B10A88"/>
    <w:rsid w:val="00B12206"/>
    <w:rsid w:val="00B43948"/>
    <w:rsid w:val="00BA5DC1"/>
    <w:rsid w:val="00BB217F"/>
    <w:rsid w:val="00BD1737"/>
    <w:rsid w:val="00BD1EA8"/>
    <w:rsid w:val="00BE2B45"/>
    <w:rsid w:val="00BF723E"/>
    <w:rsid w:val="00C278CE"/>
    <w:rsid w:val="00C449C1"/>
    <w:rsid w:val="00C52F5D"/>
    <w:rsid w:val="00C73E83"/>
    <w:rsid w:val="00C755F0"/>
    <w:rsid w:val="00CD687E"/>
    <w:rsid w:val="00D029F8"/>
    <w:rsid w:val="00D155E7"/>
    <w:rsid w:val="00D611C9"/>
    <w:rsid w:val="00D70A9F"/>
    <w:rsid w:val="00D96E55"/>
    <w:rsid w:val="00DA2C87"/>
    <w:rsid w:val="00DC0F12"/>
    <w:rsid w:val="00DC126A"/>
    <w:rsid w:val="00DC4831"/>
    <w:rsid w:val="00E00F88"/>
    <w:rsid w:val="00E23343"/>
    <w:rsid w:val="00E279AD"/>
    <w:rsid w:val="00E32AAD"/>
    <w:rsid w:val="00E441C4"/>
    <w:rsid w:val="00E4462B"/>
    <w:rsid w:val="00E45339"/>
    <w:rsid w:val="00E46474"/>
    <w:rsid w:val="00E82EB4"/>
    <w:rsid w:val="00E84DC5"/>
    <w:rsid w:val="00E94DE0"/>
    <w:rsid w:val="00EA3060"/>
    <w:rsid w:val="00ED3D4E"/>
    <w:rsid w:val="00EF6AFD"/>
    <w:rsid w:val="00F03B96"/>
    <w:rsid w:val="00F22AA9"/>
    <w:rsid w:val="00FA149D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F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04"/>
  </w:style>
  <w:style w:type="paragraph" w:styleId="1">
    <w:name w:val="heading 1"/>
    <w:basedOn w:val="a"/>
    <w:next w:val="a"/>
    <w:rsid w:val="00826C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26C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26C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26C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26C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26C5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26C5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uiPriority w:val="99"/>
    <w:semiHidden/>
    <w:qFormat/>
    <w:rsid w:val="001C2B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826C5A"/>
    <w:rPr>
      <w:rFonts w:eastAsia="Calibri" w:cs="Times New Roman"/>
      <w:sz w:val="28"/>
    </w:rPr>
  </w:style>
  <w:style w:type="character" w:customStyle="1" w:styleId="ListLabel2">
    <w:name w:val="ListLabel 2"/>
    <w:qFormat/>
    <w:rsid w:val="00826C5A"/>
    <w:rPr>
      <w:color w:val="000000"/>
    </w:rPr>
  </w:style>
  <w:style w:type="character" w:customStyle="1" w:styleId="ListLabel3">
    <w:name w:val="ListLabel 3"/>
    <w:qFormat/>
    <w:rsid w:val="00826C5A"/>
    <w:rPr>
      <w:color w:val="000000"/>
    </w:rPr>
  </w:style>
  <w:style w:type="character" w:customStyle="1" w:styleId="ListLabel4">
    <w:name w:val="ListLabel 4"/>
    <w:qFormat/>
    <w:rsid w:val="00826C5A"/>
    <w:rPr>
      <w:color w:val="000000"/>
    </w:rPr>
  </w:style>
  <w:style w:type="paragraph" w:customStyle="1" w:styleId="10">
    <w:name w:val="Заголовок1"/>
    <w:basedOn w:val="a"/>
    <w:next w:val="a5"/>
    <w:qFormat/>
    <w:rsid w:val="00826C5A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a5">
    <w:name w:val="Body Text"/>
    <w:basedOn w:val="a"/>
    <w:rsid w:val="00826C5A"/>
    <w:pPr>
      <w:spacing w:after="140" w:line="276" w:lineRule="auto"/>
    </w:pPr>
  </w:style>
  <w:style w:type="paragraph" w:styleId="a6">
    <w:name w:val="List"/>
    <w:basedOn w:val="a5"/>
    <w:rsid w:val="00826C5A"/>
    <w:rPr>
      <w:rFonts w:cs="Lucida Sans"/>
    </w:rPr>
  </w:style>
  <w:style w:type="paragraph" w:styleId="a7">
    <w:name w:val="caption"/>
    <w:basedOn w:val="a"/>
    <w:qFormat/>
    <w:rsid w:val="00826C5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826C5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1C2B04"/>
    <w:rPr>
      <w:rFonts w:ascii="Arial" w:hAnsi="Arial" w:cs="Arial"/>
    </w:rPr>
  </w:style>
  <w:style w:type="paragraph" w:styleId="a9">
    <w:name w:val="Balloon Text"/>
    <w:basedOn w:val="a"/>
    <w:uiPriority w:val="99"/>
    <w:semiHidden/>
    <w:unhideWhenUsed/>
    <w:qFormat/>
    <w:rsid w:val="001C2B04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5D6AD5"/>
    <w:pPr>
      <w:ind w:left="720"/>
      <w:contextualSpacing/>
    </w:p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rsid w:val="007D05DB"/>
    <w:rPr>
      <w:color w:val="0000FF"/>
      <w:u w:val="single"/>
    </w:rPr>
  </w:style>
  <w:style w:type="paragraph" w:customStyle="1" w:styleId="ConsPlusCell">
    <w:name w:val="ConsPlusCell"/>
    <w:uiPriority w:val="99"/>
    <w:rsid w:val="007D05D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d">
    <w:name w:val="Strong"/>
    <w:uiPriority w:val="22"/>
    <w:qFormat/>
    <w:rsid w:val="007D05DB"/>
    <w:rPr>
      <w:b/>
      <w:bCs/>
    </w:rPr>
  </w:style>
  <w:style w:type="table" w:customStyle="1" w:styleId="ae">
    <w:basedOn w:val="TableNormal2"/>
    <w:rsid w:val="00826C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826C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0">
    <w:name w:val="Table Grid"/>
    <w:basedOn w:val="a1"/>
    <w:uiPriority w:val="59"/>
    <w:rsid w:val="00680D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No Spacing"/>
    <w:uiPriority w:val="1"/>
    <w:qFormat/>
    <w:rsid w:val="00CD687E"/>
  </w:style>
  <w:style w:type="character" w:customStyle="1" w:styleId="11">
    <w:name w:val="Неразрешенное упоминание1"/>
    <w:basedOn w:val="a0"/>
    <w:uiPriority w:val="99"/>
    <w:semiHidden/>
    <w:unhideWhenUsed/>
    <w:rsid w:val="00C449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04"/>
  </w:style>
  <w:style w:type="paragraph" w:styleId="1">
    <w:name w:val="heading 1"/>
    <w:basedOn w:val="a"/>
    <w:next w:val="a"/>
    <w:rsid w:val="00826C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26C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26C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26C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26C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26C5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26C5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826C5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uiPriority w:val="99"/>
    <w:semiHidden/>
    <w:qFormat/>
    <w:rsid w:val="001C2B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826C5A"/>
    <w:rPr>
      <w:rFonts w:eastAsia="Calibri" w:cs="Times New Roman"/>
      <w:sz w:val="28"/>
    </w:rPr>
  </w:style>
  <w:style w:type="character" w:customStyle="1" w:styleId="ListLabel2">
    <w:name w:val="ListLabel 2"/>
    <w:qFormat/>
    <w:rsid w:val="00826C5A"/>
    <w:rPr>
      <w:color w:val="000000"/>
    </w:rPr>
  </w:style>
  <w:style w:type="character" w:customStyle="1" w:styleId="ListLabel3">
    <w:name w:val="ListLabel 3"/>
    <w:qFormat/>
    <w:rsid w:val="00826C5A"/>
    <w:rPr>
      <w:color w:val="000000"/>
    </w:rPr>
  </w:style>
  <w:style w:type="character" w:customStyle="1" w:styleId="ListLabel4">
    <w:name w:val="ListLabel 4"/>
    <w:qFormat/>
    <w:rsid w:val="00826C5A"/>
    <w:rPr>
      <w:color w:val="000000"/>
    </w:rPr>
  </w:style>
  <w:style w:type="paragraph" w:customStyle="1" w:styleId="10">
    <w:name w:val="Заголовок1"/>
    <w:basedOn w:val="a"/>
    <w:next w:val="a5"/>
    <w:qFormat/>
    <w:rsid w:val="00826C5A"/>
    <w:pPr>
      <w:keepNext/>
      <w:spacing w:before="240" w:after="120"/>
    </w:pPr>
    <w:rPr>
      <w:rFonts w:ascii="Liberation Sans" w:eastAsia="Droid Sans Fallback" w:hAnsi="Liberation Sans" w:cs="Lucida Sans"/>
      <w:sz w:val="28"/>
      <w:szCs w:val="28"/>
    </w:rPr>
  </w:style>
  <w:style w:type="paragraph" w:styleId="a5">
    <w:name w:val="Body Text"/>
    <w:basedOn w:val="a"/>
    <w:rsid w:val="00826C5A"/>
    <w:pPr>
      <w:spacing w:after="140" w:line="276" w:lineRule="auto"/>
    </w:pPr>
  </w:style>
  <w:style w:type="paragraph" w:styleId="a6">
    <w:name w:val="List"/>
    <w:basedOn w:val="a5"/>
    <w:rsid w:val="00826C5A"/>
    <w:rPr>
      <w:rFonts w:cs="Lucida Sans"/>
    </w:rPr>
  </w:style>
  <w:style w:type="paragraph" w:styleId="a7">
    <w:name w:val="caption"/>
    <w:basedOn w:val="a"/>
    <w:qFormat/>
    <w:rsid w:val="00826C5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826C5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1C2B04"/>
    <w:rPr>
      <w:rFonts w:ascii="Arial" w:hAnsi="Arial" w:cs="Arial"/>
    </w:rPr>
  </w:style>
  <w:style w:type="paragraph" w:styleId="a9">
    <w:name w:val="Balloon Text"/>
    <w:basedOn w:val="a"/>
    <w:uiPriority w:val="99"/>
    <w:semiHidden/>
    <w:unhideWhenUsed/>
    <w:qFormat/>
    <w:rsid w:val="001C2B04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5D6AD5"/>
    <w:pPr>
      <w:ind w:left="720"/>
      <w:contextualSpacing/>
    </w:p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rsid w:val="007D05DB"/>
    <w:rPr>
      <w:color w:val="0000FF"/>
      <w:u w:val="single"/>
    </w:rPr>
  </w:style>
  <w:style w:type="paragraph" w:customStyle="1" w:styleId="ConsPlusCell">
    <w:name w:val="ConsPlusCell"/>
    <w:uiPriority w:val="99"/>
    <w:rsid w:val="007D05D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styleId="ad">
    <w:name w:val="Strong"/>
    <w:uiPriority w:val="22"/>
    <w:qFormat/>
    <w:rsid w:val="007D05DB"/>
    <w:rPr>
      <w:b/>
      <w:bCs/>
    </w:rPr>
  </w:style>
  <w:style w:type="table" w:customStyle="1" w:styleId="ae">
    <w:basedOn w:val="TableNormal2"/>
    <w:rsid w:val="00826C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826C5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0">
    <w:name w:val="Table Grid"/>
    <w:basedOn w:val="a1"/>
    <w:uiPriority w:val="59"/>
    <w:rsid w:val="00680D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No Spacing"/>
    <w:uiPriority w:val="1"/>
    <w:qFormat/>
    <w:rsid w:val="00CD687E"/>
  </w:style>
  <w:style w:type="character" w:customStyle="1" w:styleId="11">
    <w:name w:val="Неразрешенное упоминание1"/>
    <w:basedOn w:val="a0"/>
    <w:uiPriority w:val="99"/>
    <w:semiHidden/>
    <w:unhideWhenUsed/>
    <w:rsid w:val="00C44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3;&#1102;&#1073;&#1077;&#1088;&#1094;&#1099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CF46-2534-4CD7-A40C-2F37A6B3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Александр Федорович</dc:creator>
  <dc:description>exif_MSED_cf00d2b652f4c044b2afce9e3757e13f81da789eaf565c11d27841961e207bf1</dc:description>
  <cp:lastModifiedBy>User</cp:lastModifiedBy>
  <cp:revision>2</cp:revision>
  <cp:lastPrinted>2021-03-10T06:12:00Z</cp:lastPrinted>
  <dcterms:created xsi:type="dcterms:W3CDTF">2021-03-30T06:43:00Z</dcterms:created>
  <dcterms:modified xsi:type="dcterms:W3CDTF">2021-03-30T06:43:00Z</dcterms:modified>
</cp:coreProperties>
</file>