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635" w:rsidRDefault="005C5635" w:rsidP="004311E7">
      <w:pPr>
        <w:spacing w:after="0" w:line="240" w:lineRule="auto"/>
        <w:ind w:left="-567" w:firstLine="567"/>
        <w:jc w:val="center"/>
        <w:rPr>
          <w:rFonts w:eastAsia="Times New Roman" w:cs="Times New Roman"/>
          <w:b/>
          <w:color w:val="000000"/>
          <w:sz w:val="40"/>
          <w:szCs w:val="20"/>
          <w:lang w:eastAsia="ru-RU"/>
        </w:rPr>
      </w:pPr>
    </w:p>
    <w:p w:rsidR="0029637C" w:rsidRPr="00BA147E" w:rsidRDefault="0029637C" w:rsidP="00BA147E">
      <w:pPr>
        <w:spacing w:after="0" w:line="240" w:lineRule="auto"/>
        <w:ind w:left="-567" w:firstLine="567"/>
        <w:jc w:val="center"/>
        <w:rPr>
          <w:rFonts w:ascii="Arial" w:eastAsia="Times New Roman" w:hAnsi="Arial" w:cs="Arial"/>
          <w:b/>
          <w:color w:val="000000"/>
          <w:sz w:val="24"/>
          <w:szCs w:val="24"/>
          <w:lang w:eastAsia="ru-RU"/>
        </w:rPr>
      </w:pPr>
      <w:r w:rsidRPr="00981A05">
        <w:rPr>
          <w:rFonts w:ascii="Arial" w:eastAsia="Times New Roman" w:hAnsi="Arial" w:cs="Arial"/>
          <w:b/>
          <w:color w:val="000000"/>
          <w:sz w:val="24"/>
          <w:szCs w:val="24"/>
          <w:lang w:eastAsia="ru-RU"/>
        </w:rPr>
        <w:t>АДМИНИСТРАЦИЯ</w:t>
      </w:r>
    </w:p>
    <w:p w:rsidR="0029637C" w:rsidRPr="00981A05" w:rsidRDefault="0029637C" w:rsidP="0029637C">
      <w:pPr>
        <w:spacing w:after="0" w:line="240" w:lineRule="auto"/>
        <w:jc w:val="center"/>
        <w:rPr>
          <w:rFonts w:ascii="Arial" w:eastAsia="Times New Roman" w:hAnsi="Arial" w:cs="Arial"/>
          <w:b/>
          <w:color w:val="000000"/>
          <w:spacing w:val="10"/>
          <w:sz w:val="24"/>
          <w:szCs w:val="24"/>
          <w:lang w:eastAsia="ru-RU"/>
        </w:rPr>
      </w:pPr>
      <w:r w:rsidRPr="00981A05">
        <w:rPr>
          <w:rFonts w:ascii="Arial" w:eastAsia="Times New Roman" w:hAnsi="Arial" w:cs="Arial"/>
          <w:b/>
          <w:color w:val="000000"/>
          <w:spacing w:val="10"/>
          <w:sz w:val="24"/>
          <w:szCs w:val="24"/>
          <w:lang w:eastAsia="ru-RU"/>
        </w:rPr>
        <w:t>ГОРОДСКОГО ОКРУГА ЛЮБЕРЦЫ</w:t>
      </w:r>
      <w:r w:rsidRPr="00981A05">
        <w:rPr>
          <w:rFonts w:ascii="Arial" w:eastAsia="Times New Roman" w:hAnsi="Arial" w:cs="Arial"/>
          <w:b/>
          <w:color w:val="000000"/>
          <w:spacing w:val="10"/>
          <w:sz w:val="24"/>
          <w:szCs w:val="24"/>
          <w:lang w:eastAsia="ru-RU"/>
        </w:rPr>
        <w:br/>
        <w:t>МОСКОВСКОЙ ОБЛАСТИ</w:t>
      </w:r>
    </w:p>
    <w:p w:rsidR="0029637C" w:rsidRDefault="0029637C" w:rsidP="0029637C">
      <w:pPr>
        <w:spacing w:after="0" w:line="100" w:lineRule="atLeast"/>
        <w:jc w:val="center"/>
        <w:rPr>
          <w:rFonts w:ascii="Arial" w:eastAsia="Times New Roman" w:hAnsi="Arial" w:cs="Arial"/>
          <w:b/>
          <w:color w:val="000000"/>
          <w:sz w:val="24"/>
          <w:szCs w:val="24"/>
          <w:lang w:eastAsia="ru-RU"/>
        </w:rPr>
      </w:pPr>
    </w:p>
    <w:p w:rsidR="00BA147E" w:rsidRPr="00981A05" w:rsidRDefault="00BA147E" w:rsidP="0029637C">
      <w:pPr>
        <w:spacing w:after="0" w:line="100" w:lineRule="atLeast"/>
        <w:jc w:val="center"/>
        <w:rPr>
          <w:rFonts w:ascii="Arial" w:eastAsia="Times New Roman" w:hAnsi="Arial" w:cs="Arial"/>
          <w:b/>
          <w:color w:val="000000"/>
          <w:sz w:val="24"/>
          <w:szCs w:val="24"/>
          <w:lang w:eastAsia="ru-RU"/>
        </w:rPr>
      </w:pPr>
      <w:bookmarkStart w:id="0" w:name="_GoBack"/>
      <w:bookmarkEnd w:id="0"/>
    </w:p>
    <w:p w:rsidR="0029637C" w:rsidRPr="00981A05" w:rsidRDefault="0029637C" w:rsidP="0029637C">
      <w:pPr>
        <w:spacing w:after="0" w:line="100" w:lineRule="atLeast"/>
        <w:jc w:val="center"/>
        <w:rPr>
          <w:rFonts w:ascii="Arial" w:eastAsia="Times New Roman" w:hAnsi="Arial" w:cs="Arial"/>
          <w:color w:val="000000"/>
          <w:sz w:val="24"/>
          <w:szCs w:val="24"/>
          <w:lang w:eastAsia="ru-RU"/>
        </w:rPr>
      </w:pPr>
      <w:r w:rsidRPr="00981A05">
        <w:rPr>
          <w:rFonts w:ascii="Arial" w:eastAsia="Times New Roman" w:hAnsi="Arial" w:cs="Arial"/>
          <w:b/>
          <w:color w:val="000000"/>
          <w:sz w:val="24"/>
          <w:szCs w:val="24"/>
          <w:lang w:eastAsia="ru-RU"/>
        </w:rPr>
        <w:t>ПОСТАНОВЛЕНИЕ</w:t>
      </w:r>
    </w:p>
    <w:p w:rsidR="0029637C" w:rsidRPr="00981A05" w:rsidRDefault="0029637C" w:rsidP="0029637C">
      <w:pPr>
        <w:spacing w:after="0" w:line="240" w:lineRule="auto"/>
        <w:ind w:left="-567"/>
        <w:rPr>
          <w:rFonts w:ascii="Arial" w:eastAsia="Times New Roman" w:hAnsi="Arial" w:cs="Arial"/>
          <w:color w:val="000000"/>
          <w:sz w:val="24"/>
          <w:szCs w:val="24"/>
          <w:lang w:eastAsia="ru-RU"/>
        </w:rPr>
      </w:pPr>
    </w:p>
    <w:p w:rsidR="0029637C" w:rsidRPr="00981A05" w:rsidRDefault="0029637C" w:rsidP="0029637C">
      <w:pPr>
        <w:tabs>
          <w:tab w:val="left" w:pos="9639"/>
        </w:tabs>
        <w:spacing w:after="0" w:line="240" w:lineRule="auto"/>
        <w:rPr>
          <w:rFonts w:ascii="Arial" w:eastAsia="Times New Roman" w:hAnsi="Arial" w:cs="Arial"/>
          <w:color w:val="000000"/>
          <w:sz w:val="24"/>
          <w:szCs w:val="24"/>
          <w:lang w:eastAsia="ru-RU"/>
        </w:rPr>
      </w:pPr>
      <w:r w:rsidRPr="00A44898">
        <w:rPr>
          <w:rFonts w:ascii="Arial" w:eastAsia="Times New Roman" w:hAnsi="Arial" w:cs="Arial"/>
          <w:color w:val="000000"/>
          <w:sz w:val="24"/>
          <w:szCs w:val="24"/>
          <w:u w:val="single"/>
          <w:lang w:eastAsia="ru-RU"/>
        </w:rPr>
        <w:t>____</w:t>
      </w:r>
      <w:r w:rsidR="00D52BB7">
        <w:rPr>
          <w:rFonts w:ascii="Arial" w:eastAsia="Times New Roman" w:hAnsi="Arial" w:cs="Arial"/>
          <w:color w:val="000000"/>
          <w:sz w:val="24"/>
          <w:szCs w:val="24"/>
          <w:u w:val="single"/>
          <w:lang w:eastAsia="ru-RU"/>
        </w:rPr>
        <w:t>____</w:t>
      </w:r>
      <w:r w:rsidR="00A44898" w:rsidRPr="00A44898">
        <w:rPr>
          <w:rFonts w:ascii="Arial" w:eastAsia="Times New Roman" w:hAnsi="Arial" w:cs="Arial"/>
          <w:color w:val="000000"/>
          <w:sz w:val="24"/>
          <w:szCs w:val="24"/>
          <w:u w:val="single"/>
          <w:lang w:eastAsia="ru-RU"/>
        </w:rPr>
        <w:t>25.06.2025</w:t>
      </w:r>
      <w:r w:rsidRPr="00A44898">
        <w:rPr>
          <w:rFonts w:ascii="Arial" w:eastAsia="Times New Roman" w:hAnsi="Arial" w:cs="Arial"/>
          <w:color w:val="000000"/>
          <w:sz w:val="24"/>
          <w:szCs w:val="24"/>
          <w:u w:val="single"/>
          <w:lang w:eastAsia="ru-RU"/>
        </w:rPr>
        <w:t xml:space="preserve">  </w:t>
      </w:r>
      <w:r w:rsidR="00A44898">
        <w:rPr>
          <w:rFonts w:ascii="Arial" w:eastAsia="Times New Roman" w:hAnsi="Arial" w:cs="Arial"/>
          <w:color w:val="000000"/>
          <w:sz w:val="24"/>
          <w:szCs w:val="24"/>
          <w:u w:val="single"/>
          <w:lang w:eastAsia="ru-RU"/>
        </w:rPr>
        <w:t>_____</w:t>
      </w:r>
      <w:r w:rsidRPr="00981A05">
        <w:rPr>
          <w:rFonts w:ascii="Arial" w:eastAsia="Times New Roman" w:hAnsi="Arial" w:cs="Arial"/>
          <w:color w:val="000000"/>
          <w:sz w:val="24"/>
          <w:szCs w:val="24"/>
          <w:lang w:eastAsia="ru-RU"/>
        </w:rPr>
        <w:t xml:space="preserve">                                                           </w:t>
      </w:r>
      <w:r w:rsidR="00981A05">
        <w:rPr>
          <w:rFonts w:ascii="Arial" w:eastAsia="Times New Roman" w:hAnsi="Arial" w:cs="Arial"/>
          <w:color w:val="000000"/>
          <w:sz w:val="24"/>
          <w:szCs w:val="24"/>
          <w:lang w:eastAsia="ru-RU"/>
        </w:rPr>
        <w:t xml:space="preserve">      </w:t>
      </w:r>
      <w:r w:rsidR="00A44898">
        <w:rPr>
          <w:rFonts w:ascii="Arial" w:eastAsia="Times New Roman" w:hAnsi="Arial" w:cs="Arial"/>
          <w:color w:val="000000"/>
          <w:sz w:val="24"/>
          <w:szCs w:val="24"/>
          <w:lang w:eastAsia="ru-RU"/>
        </w:rPr>
        <w:t>№</w:t>
      </w:r>
      <w:r w:rsidR="00A44898" w:rsidRPr="00A44898">
        <w:rPr>
          <w:rFonts w:ascii="Arial" w:eastAsia="Times New Roman" w:hAnsi="Arial" w:cs="Arial"/>
          <w:color w:val="000000"/>
          <w:sz w:val="24"/>
          <w:szCs w:val="24"/>
          <w:u w:val="single"/>
          <w:lang w:eastAsia="ru-RU"/>
        </w:rPr>
        <w:t>____674-ПА</w:t>
      </w:r>
      <w:r w:rsidR="00D52BB7">
        <w:rPr>
          <w:rFonts w:ascii="Arial" w:eastAsia="Times New Roman" w:hAnsi="Arial" w:cs="Arial"/>
          <w:color w:val="000000"/>
          <w:sz w:val="24"/>
          <w:szCs w:val="24"/>
          <w:u w:val="single"/>
          <w:lang w:eastAsia="ru-RU"/>
        </w:rPr>
        <w:t>_______</w:t>
      </w:r>
    </w:p>
    <w:p w:rsidR="0029637C" w:rsidRPr="00981A05" w:rsidRDefault="0029637C" w:rsidP="0029637C">
      <w:pPr>
        <w:spacing w:after="0" w:line="240" w:lineRule="auto"/>
        <w:jc w:val="center"/>
        <w:rPr>
          <w:rFonts w:ascii="Arial" w:eastAsia="Times New Roman" w:hAnsi="Arial" w:cs="Arial"/>
          <w:b/>
          <w:color w:val="000000"/>
          <w:sz w:val="24"/>
          <w:szCs w:val="24"/>
          <w:lang w:eastAsia="ru-RU"/>
        </w:rPr>
      </w:pPr>
    </w:p>
    <w:p w:rsidR="005C5635" w:rsidRPr="00981A05" w:rsidRDefault="005C5635" w:rsidP="0029637C">
      <w:pPr>
        <w:spacing w:after="0" w:line="240" w:lineRule="auto"/>
        <w:jc w:val="center"/>
        <w:rPr>
          <w:rFonts w:ascii="Arial" w:eastAsia="Times New Roman" w:hAnsi="Arial" w:cs="Arial"/>
          <w:b/>
          <w:color w:val="000000"/>
          <w:sz w:val="24"/>
          <w:szCs w:val="24"/>
          <w:lang w:eastAsia="ru-RU"/>
        </w:rPr>
      </w:pPr>
    </w:p>
    <w:p w:rsidR="0029637C" w:rsidRPr="00981A05" w:rsidRDefault="0029637C" w:rsidP="0029637C">
      <w:pPr>
        <w:spacing w:after="0" w:line="240" w:lineRule="auto"/>
        <w:jc w:val="center"/>
        <w:rPr>
          <w:rFonts w:ascii="Arial" w:eastAsia="Times New Roman" w:hAnsi="Arial" w:cs="Arial"/>
          <w:b/>
          <w:color w:val="000000"/>
          <w:sz w:val="24"/>
          <w:szCs w:val="24"/>
          <w:lang w:eastAsia="ru-RU"/>
        </w:rPr>
      </w:pPr>
      <w:r w:rsidRPr="00981A05">
        <w:rPr>
          <w:rFonts w:ascii="Arial" w:eastAsia="Times New Roman" w:hAnsi="Arial" w:cs="Arial"/>
          <w:b/>
          <w:color w:val="000000"/>
          <w:sz w:val="24"/>
          <w:szCs w:val="24"/>
          <w:lang w:eastAsia="ru-RU"/>
        </w:rPr>
        <w:t>г. Люберцы</w:t>
      </w:r>
    </w:p>
    <w:p w:rsidR="002744DC" w:rsidRPr="00981A05" w:rsidRDefault="002744DC" w:rsidP="0029637C">
      <w:pPr>
        <w:spacing w:after="0" w:line="240" w:lineRule="auto"/>
        <w:jc w:val="center"/>
        <w:rPr>
          <w:rFonts w:ascii="Arial" w:eastAsia="Times New Roman" w:hAnsi="Arial" w:cs="Arial"/>
          <w:b/>
          <w:color w:val="000000"/>
          <w:sz w:val="24"/>
          <w:szCs w:val="24"/>
          <w:lang w:eastAsia="ru-RU"/>
        </w:rPr>
      </w:pPr>
    </w:p>
    <w:p w:rsidR="005F43CD" w:rsidRPr="00981A05" w:rsidRDefault="005F43CD" w:rsidP="005F43CD">
      <w:pPr>
        <w:spacing w:after="0" w:line="240" w:lineRule="auto"/>
        <w:jc w:val="center"/>
        <w:rPr>
          <w:rFonts w:ascii="Arial" w:eastAsia="Times New Roman" w:hAnsi="Arial" w:cs="Arial"/>
          <w:b/>
          <w:sz w:val="24"/>
          <w:szCs w:val="24"/>
          <w:lang w:eastAsia="ru-RU"/>
        </w:rPr>
      </w:pPr>
      <w:r w:rsidRPr="00981A05">
        <w:rPr>
          <w:rFonts w:ascii="Arial" w:eastAsia="Times New Roman" w:hAnsi="Arial" w:cs="Arial"/>
          <w:b/>
          <w:sz w:val="24"/>
          <w:szCs w:val="24"/>
          <w:lang w:eastAsia="ru-RU"/>
        </w:rPr>
        <w:t>Об утверждении платы за содержание жилых помещений на территории</w:t>
      </w:r>
    </w:p>
    <w:p w:rsidR="006175C9" w:rsidRPr="00981A05" w:rsidRDefault="005F43CD" w:rsidP="005F43CD">
      <w:pPr>
        <w:spacing w:after="0" w:line="240" w:lineRule="auto"/>
        <w:jc w:val="center"/>
        <w:rPr>
          <w:rFonts w:ascii="Arial" w:eastAsia="Times New Roman" w:hAnsi="Arial" w:cs="Arial"/>
          <w:b/>
          <w:sz w:val="24"/>
          <w:szCs w:val="24"/>
          <w:lang w:eastAsia="ru-RU"/>
        </w:rPr>
      </w:pPr>
      <w:r w:rsidRPr="00981A05">
        <w:rPr>
          <w:rFonts w:ascii="Arial" w:eastAsia="Times New Roman" w:hAnsi="Arial" w:cs="Arial"/>
          <w:b/>
          <w:sz w:val="24"/>
          <w:szCs w:val="24"/>
          <w:lang w:eastAsia="ru-RU"/>
        </w:rPr>
        <w:t>Городского округа Люберцы</w:t>
      </w:r>
    </w:p>
    <w:p w:rsidR="002744DC" w:rsidRPr="00981A05" w:rsidRDefault="002744DC" w:rsidP="005F43CD">
      <w:pPr>
        <w:spacing w:after="0" w:line="240" w:lineRule="auto"/>
        <w:jc w:val="center"/>
        <w:rPr>
          <w:rFonts w:ascii="Arial" w:eastAsia="Times New Roman" w:hAnsi="Arial" w:cs="Arial"/>
          <w:b/>
          <w:sz w:val="24"/>
          <w:szCs w:val="24"/>
          <w:lang w:eastAsia="ru-RU"/>
        </w:rPr>
      </w:pPr>
    </w:p>
    <w:p w:rsidR="006662AE" w:rsidRPr="00981A05" w:rsidRDefault="00665F2A" w:rsidP="000F2E78">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В соответствии с Жилищным кодексом Российской Федерации, Федеральным законом от 06.10.2003 №</w:t>
      </w:r>
      <w:r w:rsidR="000F2E78" w:rsidRPr="00981A05">
        <w:rPr>
          <w:rFonts w:ascii="Arial" w:eastAsia="Times New Roman" w:hAnsi="Arial" w:cs="Arial"/>
          <w:sz w:val="24"/>
          <w:szCs w:val="24"/>
          <w:lang w:eastAsia="ru-RU"/>
        </w:rPr>
        <w:t xml:space="preserve"> </w:t>
      </w:r>
      <w:r w:rsidRPr="00981A05">
        <w:rPr>
          <w:rFonts w:ascii="Arial" w:eastAsia="Times New Roman" w:hAnsi="Arial" w:cs="Arial"/>
          <w:sz w:val="24"/>
          <w:szCs w:val="24"/>
          <w:lang w:eastAsia="ru-RU"/>
        </w:rPr>
        <w:t xml:space="preserve">131-ФЗ «Об общих принципах организации местного самоуправления </w:t>
      </w:r>
      <w:r w:rsidR="007A7A09">
        <w:rPr>
          <w:rFonts w:ascii="Arial" w:eastAsia="Times New Roman" w:hAnsi="Arial" w:cs="Arial"/>
          <w:sz w:val="24"/>
          <w:szCs w:val="24"/>
          <w:lang w:eastAsia="ru-RU"/>
        </w:rPr>
        <w:t xml:space="preserve">            </w:t>
      </w:r>
      <w:r w:rsidRPr="00981A05">
        <w:rPr>
          <w:rFonts w:ascii="Arial" w:eastAsia="Times New Roman" w:hAnsi="Arial" w:cs="Arial"/>
          <w:sz w:val="24"/>
          <w:szCs w:val="24"/>
          <w:lang w:eastAsia="ru-RU"/>
        </w:rPr>
        <w:t xml:space="preserve">в Российской Федерации», Постановлением Правительства Российской Федерации от 13.08.2006 № 491 «Об утверждении Правил содержания общего имущества </w:t>
      </w:r>
      <w:r w:rsidR="007A7A09">
        <w:rPr>
          <w:rFonts w:ascii="Arial" w:eastAsia="Times New Roman" w:hAnsi="Arial" w:cs="Arial"/>
          <w:sz w:val="24"/>
          <w:szCs w:val="24"/>
          <w:lang w:eastAsia="ru-RU"/>
        </w:rPr>
        <w:t xml:space="preserve">                                     </w:t>
      </w:r>
      <w:r w:rsidRPr="00981A05">
        <w:rPr>
          <w:rFonts w:ascii="Arial" w:eastAsia="Times New Roman" w:hAnsi="Arial" w:cs="Arial"/>
          <w:sz w:val="24"/>
          <w:szCs w:val="24"/>
          <w:lang w:eastAsia="ru-RU"/>
        </w:rPr>
        <w:t xml:space="preserve">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w:t>
      </w:r>
      <w:r w:rsidR="007A7A09">
        <w:rPr>
          <w:rFonts w:ascii="Arial" w:eastAsia="Times New Roman" w:hAnsi="Arial" w:cs="Arial"/>
          <w:sz w:val="24"/>
          <w:szCs w:val="24"/>
          <w:lang w:eastAsia="ru-RU"/>
        </w:rPr>
        <w:t xml:space="preserve">                    </w:t>
      </w:r>
      <w:r w:rsidRPr="00981A05">
        <w:rPr>
          <w:rFonts w:ascii="Arial" w:eastAsia="Times New Roman" w:hAnsi="Arial" w:cs="Arial"/>
          <w:sz w:val="24"/>
          <w:szCs w:val="24"/>
          <w:lang w:eastAsia="ru-RU"/>
        </w:rPr>
        <w:t xml:space="preserve">и ремонту общего имущества в многоквартирном доме ненадлежащего качества </w:t>
      </w:r>
      <w:r w:rsidR="0063669A" w:rsidRPr="00981A05">
        <w:rPr>
          <w:rFonts w:ascii="Arial" w:eastAsia="Times New Roman" w:hAnsi="Arial" w:cs="Arial"/>
          <w:sz w:val="24"/>
          <w:szCs w:val="24"/>
          <w:lang w:eastAsia="ru-RU"/>
        </w:rPr>
        <w:t xml:space="preserve"> </w:t>
      </w:r>
      <w:r w:rsidRPr="00981A05">
        <w:rPr>
          <w:rFonts w:ascii="Arial" w:eastAsia="Times New Roman" w:hAnsi="Arial" w:cs="Arial"/>
          <w:sz w:val="24"/>
          <w:szCs w:val="24"/>
          <w:lang w:eastAsia="ru-RU"/>
        </w:rPr>
        <w:t xml:space="preserve">и (или) </w:t>
      </w:r>
      <w:r w:rsidR="007A7A09">
        <w:rPr>
          <w:rFonts w:ascii="Arial" w:eastAsia="Times New Roman" w:hAnsi="Arial" w:cs="Arial"/>
          <w:sz w:val="24"/>
          <w:szCs w:val="24"/>
          <w:lang w:eastAsia="ru-RU"/>
        </w:rPr>
        <w:t xml:space="preserve">                   </w:t>
      </w:r>
      <w:r w:rsidRPr="00981A05">
        <w:rPr>
          <w:rFonts w:ascii="Arial" w:eastAsia="Times New Roman" w:hAnsi="Arial" w:cs="Arial"/>
          <w:sz w:val="24"/>
          <w:szCs w:val="24"/>
          <w:lang w:eastAsia="ru-RU"/>
        </w:rPr>
        <w:t>с перерывами, превышающими установленную продолжительность»,</w:t>
      </w:r>
      <w:r w:rsidR="00BC13A5" w:rsidRPr="00981A05">
        <w:rPr>
          <w:rFonts w:ascii="Arial" w:hAnsi="Arial" w:cs="Arial"/>
          <w:sz w:val="24"/>
          <w:szCs w:val="24"/>
        </w:rPr>
        <w:t xml:space="preserve"> </w:t>
      </w:r>
      <w:r w:rsidR="00BC13A5" w:rsidRPr="00981A05">
        <w:rPr>
          <w:rFonts w:ascii="Arial" w:eastAsia="Times New Roman" w:hAnsi="Arial" w:cs="Arial"/>
          <w:sz w:val="24"/>
          <w:szCs w:val="24"/>
          <w:lang w:eastAsia="ru-RU"/>
        </w:rPr>
        <w:t>Уставом Городского округа Люберцы,</w:t>
      </w:r>
      <w:r w:rsidRPr="00981A05">
        <w:rPr>
          <w:rFonts w:ascii="Arial" w:eastAsia="Times New Roman" w:hAnsi="Arial" w:cs="Arial"/>
          <w:sz w:val="24"/>
          <w:szCs w:val="24"/>
          <w:lang w:eastAsia="ru-RU"/>
        </w:rPr>
        <w:t xml:space="preserve"> Распоряжением администрации </w:t>
      </w:r>
      <w:r w:rsidR="003B3225" w:rsidRPr="00981A05">
        <w:rPr>
          <w:rFonts w:ascii="Arial" w:eastAsia="Times New Roman" w:hAnsi="Arial" w:cs="Arial"/>
          <w:sz w:val="24"/>
          <w:szCs w:val="24"/>
          <w:lang w:eastAsia="ru-RU"/>
        </w:rPr>
        <w:t>Г</w:t>
      </w:r>
      <w:r w:rsidRPr="00981A05">
        <w:rPr>
          <w:rFonts w:ascii="Arial" w:eastAsia="Times New Roman" w:hAnsi="Arial" w:cs="Arial"/>
          <w:sz w:val="24"/>
          <w:szCs w:val="24"/>
          <w:lang w:eastAsia="ru-RU"/>
        </w:rPr>
        <w:t xml:space="preserve">ородского округа Люберцы от </w:t>
      </w:r>
      <w:r w:rsidR="0082624C" w:rsidRPr="00981A05">
        <w:rPr>
          <w:rFonts w:ascii="Arial" w:eastAsia="Times New Roman" w:hAnsi="Arial" w:cs="Arial"/>
          <w:sz w:val="24"/>
          <w:szCs w:val="24"/>
          <w:lang w:eastAsia="ru-RU"/>
        </w:rPr>
        <w:t>12</w:t>
      </w:r>
      <w:r w:rsidRPr="00981A05">
        <w:rPr>
          <w:rFonts w:ascii="Arial" w:eastAsia="Times New Roman" w:hAnsi="Arial" w:cs="Arial"/>
          <w:sz w:val="24"/>
          <w:szCs w:val="24"/>
          <w:lang w:eastAsia="ru-RU"/>
        </w:rPr>
        <w:t>.</w:t>
      </w:r>
      <w:r w:rsidR="0082624C" w:rsidRPr="00981A05">
        <w:rPr>
          <w:rFonts w:ascii="Arial" w:eastAsia="Times New Roman" w:hAnsi="Arial" w:cs="Arial"/>
          <w:sz w:val="24"/>
          <w:szCs w:val="24"/>
          <w:lang w:eastAsia="ru-RU"/>
        </w:rPr>
        <w:t>05</w:t>
      </w:r>
      <w:r w:rsidRPr="00981A05">
        <w:rPr>
          <w:rFonts w:ascii="Arial" w:eastAsia="Times New Roman" w:hAnsi="Arial" w:cs="Arial"/>
          <w:sz w:val="24"/>
          <w:szCs w:val="24"/>
          <w:lang w:eastAsia="ru-RU"/>
        </w:rPr>
        <w:t>.202</w:t>
      </w:r>
      <w:r w:rsidR="0082624C" w:rsidRPr="00981A05">
        <w:rPr>
          <w:rFonts w:ascii="Arial" w:eastAsia="Times New Roman" w:hAnsi="Arial" w:cs="Arial"/>
          <w:sz w:val="24"/>
          <w:szCs w:val="24"/>
          <w:lang w:eastAsia="ru-RU"/>
        </w:rPr>
        <w:t>5</w:t>
      </w:r>
      <w:r w:rsidRPr="00981A05">
        <w:rPr>
          <w:rFonts w:ascii="Arial" w:eastAsia="Times New Roman" w:hAnsi="Arial" w:cs="Arial"/>
          <w:sz w:val="24"/>
          <w:szCs w:val="24"/>
          <w:lang w:eastAsia="ru-RU"/>
        </w:rPr>
        <w:t xml:space="preserve"> № </w:t>
      </w:r>
      <w:r w:rsidR="0082624C" w:rsidRPr="00981A05">
        <w:rPr>
          <w:rFonts w:ascii="Arial" w:eastAsia="Times New Roman" w:hAnsi="Arial" w:cs="Arial"/>
          <w:sz w:val="24"/>
          <w:szCs w:val="24"/>
          <w:lang w:eastAsia="ru-RU"/>
        </w:rPr>
        <w:t>11</w:t>
      </w:r>
      <w:r w:rsidRPr="00981A05">
        <w:rPr>
          <w:rFonts w:ascii="Arial" w:eastAsia="Times New Roman" w:hAnsi="Arial" w:cs="Arial"/>
          <w:sz w:val="24"/>
          <w:szCs w:val="24"/>
          <w:lang w:eastAsia="ru-RU"/>
        </w:rPr>
        <w:t xml:space="preserve">-РА «О наделении полномочиями заместителя Главы </w:t>
      </w:r>
      <w:r w:rsidR="0098061C" w:rsidRPr="00981A05">
        <w:rPr>
          <w:rFonts w:ascii="Arial" w:eastAsia="Times New Roman" w:hAnsi="Arial" w:cs="Arial"/>
          <w:sz w:val="24"/>
          <w:szCs w:val="24"/>
          <w:lang w:eastAsia="ru-RU"/>
        </w:rPr>
        <w:t>Г</w:t>
      </w:r>
      <w:r w:rsidRPr="00981A05">
        <w:rPr>
          <w:rFonts w:ascii="Arial" w:eastAsia="Times New Roman" w:hAnsi="Arial" w:cs="Arial"/>
          <w:sz w:val="24"/>
          <w:szCs w:val="24"/>
          <w:lang w:eastAsia="ru-RU"/>
        </w:rPr>
        <w:t>ородского округа Сырова Андрея Николаевича»,</w:t>
      </w:r>
      <w:r w:rsidRPr="00981A05">
        <w:rPr>
          <w:rFonts w:ascii="Arial" w:hAnsi="Arial" w:cs="Arial"/>
          <w:sz w:val="24"/>
          <w:szCs w:val="24"/>
        </w:rPr>
        <w:t xml:space="preserve"> </w:t>
      </w:r>
      <w:r w:rsidRPr="00981A05">
        <w:rPr>
          <w:rFonts w:ascii="Arial" w:eastAsia="Times New Roman" w:hAnsi="Arial" w:cs="Arial"/>
          <w:sz w:val="24"/>
          <w:szCs w:val="24"/>
          <w:lang w:eastAsia="ru-RU"/>
        </w:rPr>
        <w:t xml:space="preserve">Протоколом Межведомственной комиссии по ценовой и тарифной политике </w:t>
      </w:r>
      <w:r w:rsidR="0082624C" w:rsidRPr="00981A05">
        <w:rPr>
          <w:rFonts w:ascii="Arial" w:eastAsia="Times New Roman" w:hAnsi="Arial" w:cs="Arial"/>
          <w:sz w:val="24"/>
          <w:szCs w:val="24"/>
          <w:lang w:eastAsia="ru-RU"/>
        </w:rPr>
        <w:t>Г</w:t>
      </w:r>
      <w:r w:rsidRPr="00981A05">
        <w:rPr>
          <w:rFonts w:ascii="Arial" w:eastAsia="Times New Roman" w:hAnsi="Arial" w:cs="Arial"/>
          <w:sz w:val="24"/>
          <w:szCs w:val="24"/>
          <w:lang w:eastAsia="ru-RU"/>
        </w:rPr>
        <w:t>ородского округа Люберцы от</w:t>
      </w:r>
      <w:r w:rsidR="0082624C" w:rsidRPr="00981A05">
        <w:rPr>
          <w:rFonts w:ascii="Arial" w:eastAsia="Times New Roman" w:hAnsi="Arial" w:cs="Arial"/>
          <w:sz w:val="24"/>
          <w:szCs w:val="24"/>
          <w:lang w:eastAsia="ru-RU"/>
        </w:rPr>
        <w:t xml:space="preserve"> </w:t>
      </w:r>
      <w:r w:rsidR="00B12641" w:rsidRPr="00981A05">
        <w:rPr>
          <w:rFonts w:ascii="Arial" w:eastAsia="Times New Roman" w:hAnsi="Arial" w:cs="Arial"/>
          <w:sz w:val="24"/>
          <w:szCs w:val="24"/>
          <w:lang w:eastAsia="ru-RU"/>
        </w:rPr>
        <w:t>19.06.2025</w:t>
      </w:r>
      <w:r w:rsidR="000F2E78" w:rsidRPr="00981A05">
        <w:rPr>
          <w:rFonts w:ascii="Arial" w:eastAsia="Times New Roman" w:hAnsi="Arial" w:cs="Arial"/>
          <w:sz w:val="24"/>
          <w:szCs w:val="24"/>
          <w:lang w:eastAsia="ru-RU"/>
        </w:rPr>
        <w:t xml:space="preserve"> </w:t>
      </w:r>
      <w:r w:rsidRPr="00981A05">
        <w:rPr>
          <w:rFonts w:ascii="Arial" w:eastAsia="Times New Roman" w:hAnsi="Arial" w:cs="Arial"/>
          <w:sz w:val="24"/>
          <w:szCs w:val="24"/>
          <w:lang w:eastAsia="ru-RU"/>
        </w:rPr>
        <w:t>№</w:t>
      </w:r>
      <w:r w:rsidR="00BC13A5" w:rsidRPr="00981A05">
        <w:rPr>
          <w:rFonts w:ascii="Arial" w:eastAsia="Times New Roman" w:hAnsi="Arial" w:cs="Arial"/>
          <w:sz w:val="24"/>
          <w:szCs w:val="24"/>
          <w:lang w:eastAsia="ru-RU"/>
        </w:rPr>
        <w:t xml:space="preserve"> 18</w:t>
      </w:r>
      <w:r w:rsidRPr="00981A05">
        <w:rPr>
          <w:rFonts w:ascii="Arial" w:eastAsia="Times New Roman" w:hAnsi="Arial" w:cs="Arial"/>
          <w:sz w:val="24"/>
          <w:szCs w:val="24"/>
          <w:lang w:eastAsia="ru-RU"/>
        </w:rPr>
        <w:t xml:space="preserve">, постановляю: </w:t>
      </w:r>
    </w:p>
    <w:p w:rsidR="004311E7" w:rsidRPr="00981A05" w:rsidRDefault="00665F2A" w:rsidP="000F2E78">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1. Утвердить с 01.07.202</w:t>
      </w:r>
      <w:r w:rsidR="00F72882" w:rsidRPr="00981A05">
        <w:rPr>
          <w:rFonts w:ascii="Arial" w:eastAsia="Times New Roman" w:hAnsi="Arial" w:cs="Arial"/>
          <w:sz w:val="24"/>
          <w:szCs w:val="24"/>
          <w:lang w:eastAsia="ru-RU"/>
        </w:rPr>
        <w:t>5</w:t>
      </w:r>
      <w:r w:rsidRPr="00981A05">
        <w:rPr>
          <w:rFonts w:ascii="Arial" w:eastAsia="Times New Roman" w:hAnsi="Arial" w:cs="Arial"/>
          <w:sz w:val="24"/>
          <w:szCs w:val="24"/>
          <w:lang w:eastAsia="ru-RU"/>
        </w:rPr>
        <w:t xml:space="preserve"> размер платы за содержание жилого помещения для нанимателей жилых помещений по договорам социального найма или договорам найма жилых помещений государственного или муниципального жилищного фонда на территории </w:t>
      </w:r>
      <w:r w:rsidR="003B3225" w:rsidRPr="00981A05">
        <w:rPr>
          <w:rFonts w:ascii="Arial" w:eastAsia="Times New Roman" w:hAnsi="Arial" w:cs="Arial"/>
          <w:sz w:val="24"/>
          <w:szCs w:val="24"/>
          <w:lang w:eastAsia="ru-RU"/>
        </w:rPr>
        <w:t>Г</w:t>
      </w:r>
      <w:r w:rsidRPr="00981A05">
        <w:rPr>
          <w:rFonts w:ascii="Arial" w:eastAsia="Times New Roman" w:hAnsi="Arial" w:cs="Arial"/>
          <w:sz w:val="24"/>
          <w:szCs w:val="24"/>
          <w:lang w:eastAsia="ru-RU"/>
        </w:rPr>
        <w:t>ородского округа Люберцы согласно приложениям № 1-</w:t>
      </w:r>
      <w:r w:rsidR="006175C9" w:rsidRPr="00981A05">
        <w:rPr>
          <w:rFonts w:ascii="Arial" w:eastAsia="Times New Roman" w:hAnsi="Arial" w:cs="Arial"/>
          <w:sz w:val="24"/>
          <w:szCs w:val="24"/>
          <w:lang w:eastAsia="ru-RU"/>
        </w:rPr>
        <w:t>3</w:t>
      </w:r>
      <w:r w:rsidRPr="00981A05">
        <w:rPr>
          <w:rFonts w:ascii="Arial" w:eastAsia="Times New Roman" w:hAnsi="Arial" w:cs="Arial"/>
          <w:sz w:val="24"/>
          <w:szCs w:val="24"/>
          <w:lang w:eastAsia="ru-RU"/>
        </w:rPr>
        <w:t xml:space="preserve"> к настоящему Постановлению.</w:t>
      </w:r>
    </w:p>
    <w:p w:rsidR="004311E7" w:rsidRPr="00981A05" w:rsidRDefault="00665F2A" w:rsidP="000F2E78">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2. Установить, что размер платы </w:t>
      </w:r>
      <w:r w:rsidR="0073399B" w:rsidRPr="00981A05">
        <w:rPr>
          <w:rFonts w:ascii="Arial" w:eastAsia="Times New Roman" w:hAnsi="Arial" w:cs="Arial"/>
          <w:sz w:val="24"/>
          <w:szCs w:val="24"/>
          <w:lang w:eastAsia="ru-RU"/>
        </w:rPr>
        <w:t xml:space="preserve">за содержание жилого помещения </w:t>
      </w:r>
      <w:r w:rsidR="007A7A09">
        <w:rPr>
          <w:rFonts w:ascii="Arial" w:eastAsia="Times New Roman" w:hAnsi="Arial" w:cs="Arial"/>
          <w:sz w:val="24"/>
          <w:szCs w:val="24"/>
          <w:lang w:eastAsia="ru-RU"/>
        </w:rPr>
        <w:t xml:space="preserve">для </w:t>
      </w:r>
      <w:r w:rsidRPr="00981A05">
        <w:rPr>
          <w:rFonts w:ascii="Arial" w:eastAsia="Times New Roman" w:hAnsi="Arial" w:cs="Arial"/>
          <w:sz w:val="24"/>
          <w:szCs w:val="24"/>
          <w:lang w:eastAsia="ru-RU"/>
        </w:rPr>
        <w:t>нанимателей жилых помещений по договорам социального найма и договорам найма жилых помещений</w:t>
      </w:r>
      <w:r w:rsidR="007A7A09">
        <w:rPr>
          <w:rFonts w:ascii="Arial" w:eastAsia="Times New Roman" w:hAnsi="Arial" w:cs="Arial"/>
          <w:sz w:val="24"/>
          <w:szCs w:val="24"/>
          <w:lang w:eastAsia="ru-RU"/>
        </w:rPr>
        <w:t xml:space="preserve">          </w:t>
      </w:r>
      <w:r w:rsidRPr="00981A05">
        <w:rPr>
          <w:rFonts w:ascii="Arial" w:eastAsia="Times New Roman" w:hAnsi="Arial" w:cs="Arial"/>
          <w:sz w:val="24"/>
          <w:szCs w:val="24"/>
          <w:lang w:eastAsia="ru-RU"/>
        </w:rPr>
        <w:t xml:space="preserve"> в коммунальных квартирах государственного или муниципального жилищного фонда определяется исходя из занимаемой общей площади жилого помещения. Площадь мест </w:t>
      </w:r>
      <w:r w:rsidR="00370940" w:rsidRPr="00981A05">
        <w:rPr>
          <w:rFonts w:ascii="Arial" w:eastAsia="Times New Roman" w:hAnsi="Arial" w:cs="Arial"/>
          <w:sz w:val="24"/>
          <w:szCs w:val="24"/>
          <w:lang w:eastAsia="ru-RU"/>
        </w:rPr>
        <w:t>общего пользования определяется пропорционально площади, занимаемой указанными нанимателями жилых помещений.</w:t>
      </w:r>
    </w:p>
    <w:p w:rsidR="00370940" w:rsidRPr="00981A05" w:rsidRDefault="00370940" w:rsidP="000F2E78">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3.</w:t>
      </w:r>
      <w:r w:rsidR="00734A42" w:rsidRPr="00981A05">
        <w:rPr>
          <w:rFonts w:ascii="Arial" w:eastAsia="Times New Roman" w:hAnsi="Arial" w:cs="Arial"/>
          <w:sz w:val="24"/>
          <w:szCs w:val="24"/>
          <w:lang w:eastAsia="ru-RU"/>
        </w:rPr>
        <w:t xml:space="preserve"> П</w:t>
      </w:r>
      <w:r w:rsidRPr="00981A05">
        <w:rPr>
          <w:rFonts w:ascii="Arial" w:eastAsia="Times New Roman" w:hAnsi="Arial" w:cs="Arial"/>
          <w:sz w:val="24"/>
          <w:szCs w:val="24"/>
          <w:lang w:eastAsia="ru-RU"/>
        </w:rPr>
        <w:t xml:space="preserve">ризнать утратившим силу Постановление администрации городского округа Люберцы от </w:t>
      </w:r>
      <w:r w:rsidR="003B3225" w:rsidRPr="00981A05">
        <w:rPr>
          <w:rFonts w:ascii="Arial" w:eastAsia="Times New Roman" w:hAnsi="Arial" w:cs="Arial"/>
          <w:sz w:val="24"/>
          <w:szCs w:val="24"/>
          <w:lang w:eastAsia="ru-RU"/>
        </w:rPr>
        <w:t>24</w:t>
      </w:r>
      <w:r w:rsidRPr="00981A05">
        <w:rPr>
          <w:rFonts w:ascii="Arial" w:eastAsia="Times New Roman" w:hAnsi="Arial" w:cs="Arial"/>
          <w:sz w:val="24"/>
          <w:szCs w:val="24"/>
          <w:lang w:eastAsia="ru-RU"/>
        </w:rPr>
        <w:t>.</w:t>
      </w:r>
      <w:r w:rsidR="003B3225" w:rsidRPr="00981A05">
        <w:rPr>
          <w:rFonts w:ascii="Arial" w:eastAsia="Times New Roman" w:hAnsi="Arial" w:cs="Arial"/>
          <w:sz w:val="24"/>
          <w:szCs w:val="24"/>
          <w:lang w:eastAsia="ru-RU"/>
        </w:rPr>
        <w:t>06.</w:t>
      </w:r>
      <w:r w:rsidRPr="00981A05">
        <w:rPr>
          <w:rFonts w:ascii="Arial" w:eastAsia="Times New Roman" w:hAnsi="Arial" w:cs="Arial"/>
          <w:sz w:val="24"/>
          <w:szCs w:val="24"/>
          <w:lang w:eastAsia="ru-RU"/>
        </w:rPr>
        <w:t>202</w:t>
      </w:r>
      <w:r w:rsidR="003B3225" w:rsidRPr="00981A05">
        <w:rPr>
          <w:rFonts w:ascii="Arial" w:eastAsia="Times New Roman" w:hAnsi="Arial" w:cs="Arial"/>
          <w:sz w:val="24"/>
          <w:szCs w:val="24"/>
          <w:lang w:eastAsia="ru-RU"/>
        </w:rPr>
        <w:t>4</w:t>
      </w:r>
      <w:r w:rsidRPr="00981A05">
        <w:rPr>
          <w:rFonts w:ascii="Arial" w:eastAsia="Times New Roman" w:hAnsi="Arial" w:cs="Arial"/>
          <w:sz w:val="24"/>
          <w:szCs w:val="24"/>
          <w:lang w:eastAsia="ru-RU"/>
        </w:rPr>
        <w:t xml:space="preserve"> № </w:t>
      </w:r>
      <w:r w:rsidR="003B3225" w:rsidRPr="00981A05">
        <w:rPr>
          <w:rFonts w:ascii="Arial" w:eastAsia="Times New Roman" w:hAnsi="Arial" w:cs="Arial"/>
          <w:sz w:val="24"/>
          <w:szCs w:val="24"/>
          <w:lang w:eastAsia="ru-RU"/>
        </w:rPr>
        <w:t>2525</w:t>
      </w:r>
      <w:r w:rsidRPr="00981A05">
        <w:rPr>
          <w:rFonts w:ascii="Arial" w:eastAsia="Times New Roman" w:hAnsi="Arial" w:cs="Arial"/>
          <w:sz w:val="24"/>
          <w:szCs w:val="24"/>
          <w:lang w:eastAsia="ru-RU"/>
        </w:rPr>
        <w:t xml:space="preserve">-ПА «Об утверждении платы за содержание жилых помещений на территории городского округа Люберцы». </w:t>
      </w:r>
    </w:p>
    <w:p w:rsidR="004311E7" w:rsidRPr="00981A05" w:rsidRDefault="004311E7" w:rsidP="000F2E78">
      <w:pPr>
        <w:spacing w:after="0" w:line="240" w:lineRule="auto"/>
        <w:ind w:left="-567" w:firstLine="709"/>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4.</w:t>
      </w:r>
      <w:r w:rsidR="005C5635" w:rsidRPr="00981A05">
        <w:rPr>
          <w:rFonts w:ascii="Arial" w:eastAsia="Times New Roman" w:hAnsi="Arial" w:cs="Arial"/>
          <w:sz w:val="24"/>
          <w:szCs w:val="24"/>
          <w:lang w:eastAsia="ru-RU"/>
        </w:rPr>
        <w:t xml:space="preserve"> </w:t>
      </w:r>
      <w:r w:rsidR="006E5553" w:rsidRPr="00981A05">
        <w:rPr>
          <w:rFonts w:ascii="Arial" w:eastAsia="Times New Roman" w:hAnsi="Arial" w:cs="Arial"/>
          <w:sz w:val="24"/>
          <w:szCs w:val="24"/>
          <w:lang w:eastAsia="ru-RU"/>
        </w:rPr>
        <w:t xml:space="preserve">Разместить </w:t>
      </w:r>
      <w:r w:rsidR="00370940" w:rsidRPr="00981A05">
        <w:rPr>
          <w:rFonts w:ascii="Arial" w:eastAsia="Times New Roman" w:hAnsi="Arial" w:cs="Arial"/>
          <w:sz w:val="24"/>
          <w:szCs w:val="24"/>
          <w:lang w:eastAsia="ru-RU"/>
        </w:rPr>
        <w:t xml:space="preserve">настоящее Постановление на официальном сайте </w:t>
      </w:r>
      <w:r w:rsidR="006175C9" w:rsidRPr="00981A05">
        <w:rPr>
          <w:rFonts w:ascii="Arial" w:eastAsia="Times New Roman" w:hAnsi="Arial" w:cs="Arial"/>
          <w:sz w:val="24"/>
          <w:szCs w:val="24"/>
          <w:lang w:eastAsia="ru-RU"/>
        </w:rPr>
        <w:t>а</w:t>
      </w:r>
      <w:r w:rsidR="00370940" w:rsidRPr="00981A05">
        <w:rPr>
          <w:rFonts w:ascii="Arial" w:eastAsia="Times New Roman" w:hAnsi="Arial" w:cs="Arial"/>
          <w:sz w:val="24"/>
          <w:szCs w:val="24"/>
          <w:lang w:eastAsia="ru-RU"/>
        </w:rPr>
        <w:t>дминистрации в сети «Интернет».</w:t>
      </w:r>
    </w:p>
    <w:p w:rsidR="00370940" w:rsidRPr="00981A05" w:rsidRDefault="00370940" w:rsidP="00A6347A">
      <w:pPr>
        <w:tabs>
          <w:tab w:val="left" w:pos="993"/>
        </w:tabs>
        <w:spacing w:after="0" w:line="240" w:lineRule="auto"/>
        <w:ind w:left="142" w:hanging="709"/>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5. Настоящее Постановление вступает в силу с 01.07.202</w:t>
      </w:r>
      <w:r w:rsidR="003B3225" w:rsidRPr="00981A05">
        <w:rPr>
          <w:rFonts w:ascii="Arial" w:eastAsia="Times New Roman" w:hAnsi="Arial" w:cs="Arial"/>
          <w:sz w:val="24"/>
          <w:szCs w:val="24"/>
          <w:lang w:eastAsia="ru-RU"/>
        </w:rPr>
        <w:t>5</w:t>
      </w:r>
      <w:r w:rsidRPr="00981A05">
        <w:rPr>
          <w:rFonts w:ascii="Arial" w:eastAsia="Times New Roman" w:hAnsi="Arial" w:cs="Arial"/>
          <w:sz w:val="24"/>
          <w:szCs w:val="24"/>
          <w:lang w:eastAsia="ru-RU"/>
        </w:rPr>
        <w:t xml:space="preserve">. </w:t>
      </w:r>
    </w:p>
    <w:p w:rsidR="00370940" w:rsidRPr="00981A05" w:rsidRDefault="00370940" w:rsidP="00A6347A">
      <w:pPr>
        <w:spacing w:after="0" w:line="240" w:lineRule="auto"/>
        <w:ind w:hanging="567"/>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6. Контроль за исполнением настоящего Постановления оставляю за собой.</w:t>
      </w:r>
    </w:p>
    <w:p w:rsidR="00370940" w:rsidRPr="00981A05" w:rsidRDefault="00370940" w:rsidP="000F2E78">
      <w:pPr>
        <w:tabs>
          <w:tab w:val="left" w:pos="0"/>
        </w:tabs>
        <w:spacing w:after="0" w:line="240" w:lineRule="auto"/>
        <w:ind w:hanging="567"/>
        <w:jc w:val="both"/>
        <w:rPr>
          <w:rFonts w:ascii="Arial" w:eastAsia="Times New Roman" w:hAnsi="Arial" w:cs="Arial"/>
          <w:sz w:val="24"/>
          <w:szCs w:val="24"/>
          <w:lang w:eastAsia="ru-RU"/>
        </w:rPr>
      </w:pPr>
    </w:p>
    <w:p w:rsidR="00370940" w:rsidRPr="00981A05" w:rsidRDefault="00370940" w:rsidP="000F2E78">
      <w:pPr>
        <w:spacing w:after="0" w:line="240" w:lineRule="auto"/>
        <w:ind w:hanging="567"/>
        <w:jc w:val="both"/>
        <w:rPr>
          <w:rFonts w:ascii="Arial" w:eastAsia="Times New Roman" w:hAnsi="Arial" w:cs="Arial"/>
          <w:sz w:val="24"/>
          <w:szCs w:val="24"/>
          <w:lang w:eastAsia="ru-RU"/>
        </w:rPr>
      </w:pPr>
    </w:p>
    <w:p w:rsidR="00370940" w:rsidRPr="00981A05" w:rsidRDefault="00370940" w:rsidP="000F2E78">
      <w:pPr>
        <w:spacing w:after="0" w:line="240" w:lineRule="auto"/>
        <w:ind w:left="142" w:hanging="709"/>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Заместитель Главы                                                  </w:t>
      </w:r>
      <w:r w:rsidR="008C06DC" w:rsidRPr="00981A05">
        <w:rPr>
          <w:rFonts w:ascii="Arial" w:eastAsia="Times New Roman" w:hAnsi="Arial" w:cs="Arial"/>
          <w:sz w:val="24"/>
          <w:szCs w:val="24"/>
          <w:lang w:eastAsia="ru-RU"/>
        </w:rPr>
        <w:t xml:space="preserve">                      </w:t>
      </w:r>
      <w:r w:rsidR="000F2E78" w:rsidRPr="00981A05">
        <w:rPr>
          <w:rFonts w:ascii="Arial" w:eastAsia="Times New Roman" w:hAnsi="Arial" w:cs="Arial"/>
          <w:sz w:val="24"/>
          <w:szCs w:val="24"/>
          <w:lang w:eastAsia="ru-RU"/>
        </w:rPr>
        <w:t xml:space="preserve">        </w:t>
      </w:r>
      <w:r w:rsidR="008C06DC" w:rsidRPr="00981A05">
        <w:rPr>
          <w:rFonts w:ascii="Arial" w:eastAsia="Times New Roman" w:hAnsi="Arial" w:cs="Arial"/>
          <w:sz w:val="24"/>
          <w:szCs w:val="24"/>
          <w:lang w:eastAsia="ru-RU"/>
        </w:rPr>
        <w:t xml:space="preserve"> </w:t>
      </w:r>
      <w:r w:rsidR="00C3085B">
        <w:rPr>
          <w:rFonts w:ascii="Arial" w:eastAsia="Times New Roman" w:hAnsi="Arial" w:cs="Arial"/>
          <w:sz w:val="24"/>
          <w:szCs w:val="24"/>
          <w:lang w:eastAsia="ru-RU"/>
        </w:rPr>
        <w:t xml:space="preserve">              </w:t>
      </w:r>
      <w:r w:rsidR="007A7A09">
        <w:rPr>
          <w:rFonts w:ascii="Arial" w:eastAsia="Times New Roman" w:hAnsi="Arial" w:cs="Arial"/>
          <w:sz w:val="24"/>
          <w:szCs w:val="24"/>
          <w:lang w:eastAsia="ru-RU"/>
        </w:rPr>
        <w:t xml:space="preserve">         </w:t>
      </w:r>
      <w:r w:rsidR="00C3085B">
        <w:rPr>
          <w:rFonts w:ascii="Arial" w:eastAsia="Times New Roman" w:hAnsi="Arial" w:cs="Arial"/>
          <w:sz w:val="24"/>
          <w:szCs w:val="24"/>
          <w:lang w:eastAsia="ru-RU"/>
        </w:rPr>
        <w:t xml:space="preserve"> </w:t>
      </w:r>
      <w:r w:rsidRPr="00981A05">
        <w:rPr>
          <w:rFonts w:ascii="Arial" w:eastAsia="Times New Roman" w:hAnsi="Arial" w:cs="Arial"/>
          <w:sz w:val="24"/>
          <w:szCs w:val="24"/>
          <w:lang w:eastAsia="ru-RU"/>
        </w:rPr>
        <w:t>А.Н. Сыров</w:t>
      </w:r>
    </w:p>
    <w:p w:rsidR="006B10CC" w:rsidRDefault="006B10CC" w:rsidP="00C715C2">
      <w:pPr>
        <w:spacing w:after="0" w:line="240" w:lineRule="auto"/>
        <w:jc w:val="center"/>
        <w:rPr>
          <w:sz w:val="27"/>
          <w:szCs w:val="27"/>
        </w:rPr>
      </w:pPr>
    </w:p>
    <w:p w:rsidR="005A0E3A" w:rsidRDefault="005A0E3A" w:rsidP="00C715C2">
      <w:pPr>
        <w:spacing w:after="0" w:line="240" w:lineRule="auto"/>
        <w:jc w:val="center"/>
        <w:rPr>
          <w:sz w:val="27"/>
          <w:szCs w:val="27"/>
        </w:rPr>
      </w:pPr>
    </w:p>
    <w:p w:rsidR="00332A25" w:rsidRDefault="00332A25" w:rsidP="00370940">
      <w:pPr>
        <w:tabs>
          <w:tab w:val="left" w:pos="5954"/>
        </w:tabs>
        <w:spacing w:after="0" w:line="240" w:lineRule="auto"/>
        <w:ind w:left="10206"/>
        <w:rPr>
          <w:rFonts w:eastAsia="Times New Roman" w:cs="Times New Roman"/>
          <w:sz w:val="27"/>
          <w:szCs w:val="27"/>
          <w:lang w:eastAsia="ru-RU"/>
        </w:rPr>
        <w:sectPr w:rsidR="00332A25" w:rsidSect="007A7A09">
          <w:pgSz w:w="11906" w:h="16838"/>
          <w:pgMar w:top="1247" w:right="567" w:bottom="1247" w:left="1247" w:header="709" w:footer="709" w:gutter="0"/>
          <w:cols w:space="708"/>
          <w:docGrid w:linePitch="381"/>
        </w:sectPr>
      </w:pPr>
    </w:p>
    <w:p w:rsidR="00DA761A" w:rsidRDefault="00DA761A" w:rsidP="00896BE5">
      <w:pPr>
        <w:spacing w:after="0" w:line="240" w:lineRule="auto"/>
        <w:ind w:left="10206"/>
        <w:rPr>
          <w:sz w:val="27"/>
          <w:szCs w:val="27"/>
        </w:rPr>
      </w:pPr>
    </w:p>
    <w:p w:rsidR="00896BE5" w:rsidRPr="00981A05" w:rsidRDefault="00896BE5" w:rsidP="00896BE5">
      <w:pPr>
        <w:spacing w:after="0" w:line="240" w:lineRule="auto"/>
        <w:ind w:left="10206"/>
        <w:rPr>
          <w:rFonts w:ascii="Arial" w:eastAsia="Times New Roman" w:hAnsi="Arial" w:cs="Arial"/>
          <w:sz w:val="24"/>
          <w:szCs w:val="24"/>
          <w:lang w:eastAsia="ru-RU"/>
        </w:rPr>
      </w:pPr>
      <w:r w:rsidRPr="00981A05">
        <w:rPr>
          <w:rFonts w:ascii="Arial" w:eastAsia="Times New Roman" w:hAnsi="Arial" w:cs="Arial"/>
          <w:sz w:val="24"/>
          <w:szCs w:val="24"/>
          <w:lang w:eastAsia="ru-RU"/>
        </w:rPr>
        <w:t>Приложение № 1</w:t>
      </w:r>
    </w:p>
    <w:p w:rsidR="00896BE5" w:rsidRPr="00981A05" w:rsidRDefault="00896BE5" w:rsidP="00896BE5">
      <w:pPr>
        <w:spacing w:after="0" w:line="240" w:lineRule="auto"/>
        <w:ind w:left="10206"/>
        <w:rPr>
          <w:rFonts w:ascii="Arial" w:eastAsia="Times New Roman" w:hAnsi="Arial" w:cs="Arial"/>
          <w:sz w:val="24"/>
          <w:szCs w:val="24"/>
          <w:u w:val="single"/>
          <w:lang w:eastAsia="ru-RU"/>
        </w:rPr>
      </w:pPr>
      <w:r w:rsidRPr="00981A05">
        <w:rPr>
          <w:rFonts w:ascii="Arial" w:eastAsia="Times New Roman" w:hAnsi="Arial" w:cs="Arial"/>
          <w:sz w:val="24"/>
          <w:szCs w:val="24"/>
          <w:lang w:eastAsia="ru-RU"/>
        </w:rPr>
        <w:t xml:space="preserve">к Постановлению администрации       </w:t>
      </w:r>
      <w:r w:rsidR="000F4F4B" w:rsidRPr="00981A05">
        <w:rPr>
          <w:rFonts w:ascii="Arial" w:eastAsia="Times New Roman" w:hAnsi="Arial" w:cs="Arial"/>
          <w:sz w:val="24"/>
          <w:szCs w:val="24"/>
          <w:lang w:eastAsia="ru-RU"/>
        </w:rPr>
        <w:t>Г</w:t>
      </w:r>
      <w:r w:rsidRPr="00981A05">
        <w:rPr>
          <w:rFonts w:ascii="Arial" w:eastAsia="Times New Roman" w:hAnsi="Arial" w:cs="Arial"/>
          <w:sz w:val="24"/>
          <w:szCs w:val="24"/>
          <w:lang w:eastAsia="ru-RU"/>
        </w:rPr>
        <w:t>ородского округа Люберцы                                                                                  от</w:t>
      </w:r>
      <w:r w:rsidR="00981A05" w:rsidRPr="00981A05">
        <w:rPr>
          <w:rFonts w:ascii="Arial" w:eastAsia="Times New Roman" w:hAnsi="Arial" w:cs="Arial"/>
          <w:sz w:val="24"/>
          <w:szCs w:val="24"/>
          <w:u w:val="single"/>
          <w:lang w:eastAsia="ru-RU"/>
        </w:rPr>
        <w:t>_25.06.2025</w:t>
      </w:r>
      <w:r w:rsidRPr="00981A05">
        <w:rPr>
          <w:rFonts w:ascii="Arial" w:eastAsia="Times New Roman" w:hAnsi="Arial" w:cs="Arial"/>
          <w:sz w:val="24"/>
          <w:szCs w:val="24"/>
          <w:lang w:eastAsia="ru-RU"/>
        </w:rPr>
        <w:t xml:space="preserve">  №</w:t>
      </w:r>
      <w:r w:rsidR="00981A05" w:rsidRPr="00981A05">
        <w:rPr>
          <w:rFonts w:ascii="Arial" w:eastAsia="Times New Roman" w:hAnsi="Arial" w:cs="Arial"/>
          <w:sz w:val="24"/>
          <w:szCs w:val="24"/>
          <w:lang w:eastAsia="ru-RU"/>
        </w:rPr>
        <w:t xml:space="preserve"> ___</w:t>
      </w:r>
      <w:r w:rsidR="00981A05" w:rsidRPr="00981A05">
        <w:rPr>
          <w:rFonts w:ascii="Arial" w:eastAsia="Times New Roman" w:hAnsi="Arial" w:cs="Arial"/>
          <w:sz w:val="24"/>
          <w:szCs w:val="24"/>
          <w:u w:val="single"/>
          <w:lang w:eastAsia="ru-RU"/>
        </w:rPr>
        <w:t>674</w:t>
      </w:r>
      <w:r w:rsidRPr="00981A05">
        <w:rPr>
          <w:rFonts w:ascii="Arial" w:eastAsia="Times New Roman" w:hAnsi="Arial" w:cs="Arial"/>
          <w:sz w:val="24"/>
          <w:szCs w:val="24"/>
          <w:u w:val="single"/>
          <w:lang w:eastAsia="ru-RU"/>
        </w:rPr>
        <w:t>-ПА</w:t>
      </w:r>
      <w:r w:rsidR="00981A05">
        <w:rPr>
          <w:rFonts w:ascii="Arial" w:eastAsia="Times New Roman" w:hAnsi="Arial" w:cs="Arial"/>
          <w:sz w:val="24"/>
          <w:szCs w:val="24"/>
          <w:u w:val="single"/>
          <w:lang w:eastAsia="ru-RU"/>
        </w:rPr>
        <w:t>______</w:t>
      </w:r>
    </w:p>
    <w:p w:rsidR="00896BE5" w:rsidRPr="00981A05" w:rsidRDefault="00896BE5" w:rsidP="00896BE5">
      <w:pPr>
        <w:spacing w:after="0" w:line="240" w:lineRule="auto"/>
        <w:ind w:right="-31"/>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                                                                                                                 </w:t>
      </w:r>
    </w:p>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Размер платы за содержание жилого помещения для нанимателей жилых помещений по договорам социального найма</w:t>
      </w:r>
    </w:p>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или договорам найма жилых помещений государственного</w:t>
      </w:r>
    </w:p>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или муниципального жилищного фонда на территории </w:t>
      </w:r>
      <w:r w:rsidR="000F4F4B" w:rsidRPr="00981A05">
        <w:rPr>
          <w:rFonts w:ascii="Arial" w:eastAsia="Times New Roman" w:hAnsi="Arial" w:cs="Arial"/>
          <w:sz w:val="24"/>
          <w:szCs w:val="24"/>
          <w:lang w:eastAsia="ru-RU"/>
        </w:rPr>
        <w:t>Г</w:t>
      </w:r>
      <w:r w:rsidRPr="00981A05">
        <w:rPr>
          <w:rFonts w:ascii="Arial" w:eastAsia="Times New Roman" w:hAnsi="Arial" w:cs="Arial"/>
          <w:sz w:val="24"/>
          <w:szCs w:val="24"/>
          <w:lang w:eastAsia="ru-RU"/>
        </w:rPr>
        <w:t xml:space="preserve">ородского округа Люберцы (для </w:t>
      </w:r>
      <w:r w:rsidR="000F4F4B" w:rsidRPr="00981A05">
        <w:rPr>
          <w:rFonts w:ascii="Arial" w:eastAsia="Times New Roman" w:hAnsi="Arial" w:cs="Arial"/>
          <w:sz w:val="24"/>
          <w:szCs w:val="24"/>
          <w:lang w:eastAsia="ru-RU"/>
        </w:rPr>
        <w:t>Г</w:t>
      </w:r>
      <w:r w:rsidRPr="00981A05">
        <w:rPr>
          <w:rFonts w:ascii="Arial" w:eastAsia="Times New Roman" w:hAnsi="Arial" w:cs="Arial"/>
          <w:sz w:val="24"/>
          <w:szCs w:val="24"/>
          <w:lang w:eastAsia="ru-RU"/>
        </w:rPr>
        <w:t>ородского округа Люберцы, за исключением домов, указанных в Приложени</w:t>
      </w:r>
      <w:r w:rsidR="00515F1E" w:rsidRPr="00981A05">
        <w:rPr>
          <w:rFonts w:ascii="Arial" w:eastAsia="Times New Roman" w:hAnsi="Arial" w:cs="Arial"/>
          <w:sz w:val="24"/>
          <w:szCs w:val="24"/>
          <w:lang w:eastAsia="ru-RU"/>
        </w:rPr>
        <w:t>и</w:t>
      </w:r>
      <w:r w:rsidRPr="00981A05">
        <w:rPr>
          <w:rFonts w:ascii="Arial" w:eastAsia="Times New Roman" w:hAnsi="Arial" w:cs="Arial"/>
          <w:sz w:val="24"/>
          <w:szCs w:val="24"/>
          <w:lang w:eastAsia="ru-RU"/>
        </w:rPr>
        <w:t xml:space="preserve"> №</w:t>
      </w:r>
      <w:r w:rsidR="00966BB5" w:rsidRPr="00981A05">
        <w:rPr>
          <w:rFonts w:ascii="Arial" w:eastAsia="Times New Roman" w:hAnsi="Arial" w:cs="Arial"/>
          <w:sz w:val="24"/>
          <w:szCs w:val="24"/>
          <w:lang w:eastAsia="ru-RU"/>
        </w:rPr>
        <w:t xml:space="preserve"> </w:t>
      </w:r>
      <w:r w:rsidRPr="00981A05">
        <w:rPr>
          <w:rFonts w:ascii="Arial" w:eastAsia="Times New Roman" w:hAnsi="Arial" w:cs="Arial"/>
          <w:sz w:val="24"/>
          <w:szCs w:val="24"/>
          <w:lang w:eastAsia="ru-RU"/>
        </w:rPr>
        <w:t>2 к Постановлению)</w:t>
      </w:r>
    </w:p>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(в рублях за 1кв.м. общей площади, включая НДС-20%)</w:t>
      </w:r>
    </w:p>
    <w:p w:rsidR="00896BE5" w:rsidRPr="00981A05" w:rsidRDefault="00896BE5" w:rsidP="00896BE5">
      <w:pPr>
        <w:spacing w:after="0" w:line="240" w:lineRule="auto"/>
        <w:jc w:val="center"/>
        <w:rPr>
          <w:rFonts w:ascii="Arial" w:eastAsia="Times New Roman" w:hAnsi="Arial" w:cs="Arial"/>
          <w:sz w:val="24"/>
          <w:szCs w:val="24"/>
          <w:lang w:eastAsia="ru-RU"/>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559"/>
        <w:gridCol w:w="709"/>
        <w:gridCol w:w="567"/>
        <w:gridCol w:w="1134"/>
        <w:gridCol w:w="567"/>
        <w:gridCol w:w="709"/>
        <w:gridCol w:w="850"/>
        <w:gridCol w:w="567"/>
        <w:gridCol w:w="567"/>
        <w:gridCol w:w="567"/>
        <w:gridCol w:w="567"/>
        <w:gridCol w:w="709"/>
        <w:gridCol w:w="709"/>
        <w:gridCol w:w="567"/>
        <w:gridCol w:w="567"/>
        <w:gridCol w:w="708"/>
        <w:gridCol w:w="709"/>
      </w:tblGrid>
      <w:tr w:rsidR="00896BE5" w:rsidRPr="00981A05" w:rsidTr="00620C0E">
        <w:trPr>
          <w:trHeight w:val="660"/>
          <w:tblHeader/>
        </w:trPr>
        <w:tc>
          <w:tcPr>
            <w:tcW w:w="567" w:type="dxa"/>
            <w:vMerge w:val="restart"/>
            <w:tcBorders>
              <w:top w:val="single" w:sz="4" w:space="0" w:color="auto"/>
              <w:left w:val="single" w:sz="4" w:space="0" w:color="auto"/>
              <w:bottom w:val="single" w:sz="4" w:space="0" w:color="auto"/>
              <w:right w:val="single" w:sz="4" w:space="0" w:color="auto"/>
            </w:tcBorders>
          </w:tcPr>
          <w:p w:rsidR="00896BE5" w:rsidRPr="00981A05" w:rsidRDefault="00896BE5" w:rsidP="00896BE5">
            <w:pPr>
              <w:spacing w:after="0" w:line="240" w:lineRule="auto"/>
              <w:rPr>
                <w:rFonts w:ascii="Arial" w:eastAsia="Times New Roman" w:hAnsi="Arial" w:cs="Arial"/>
                <w:sz w:val="24"/>
                <w:szCs w:val="24"/>
                <w:lang w:eastAsia="ru-RU"/>
              </w:rPr>
            </w:pPr>
          </w:p>
          <w:p w:rsidR="00896BE5" w:rsidRPr="00981A05" w:rsidRDefault="00896BE5" w:rsidP="00896BE5">
            <w:pPr>
              <w:spacing w:after="0" w:line="240" w:lineRule="auto"/>
              <w:rPr>
                <w:rFonts w:ascii="Arial" w:eastAsia="Times New Roman" w:hAnsi="Arial" w:cs="Arial"/>
                <w:sz w:val="24"/>
                <w:szCs w:val="24"/>
                <w:lang w:eastAsia="ru-RU"/>
              </w:rPr>
            </w:pPr>
          </w:p>
          <w:p w:rsidR="00896BE5" w:rsidRPr="00981A05" w:rsidRDefault="00896BE5" w:rsidP="00896BE5">
            <w:pPr>
              <w:spacing w:after="0" w:line="240" w:lineRule="auto"/>
              <w:rPr>
                <w:rFonts w:ascii="Arial" w:eastAsia="Times New Roman" w:hAnsi="Arial" w:cs="Arial"/>
                <w:sz w:val="24"/>
                <w:szCs w:val="24"/>
                <w:lang w:eastAsia="ru-RU"/>
              </w:rPr>
            </w:pPr>
          </w:p>
          <w:p w:rsidR="00896BE5" w:rsidRPr="00981A05" w:rsidRDefault="00896BE5"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w:t>
            </w:r>
          </w:p>
        </w:tc>
        <w:tc>
          <w:tcPr>
            <w:tcW w:w="3119" w:type="dxa"/>
            <w:vMerge w:val="restart"/>
            <w:tcBorders>
              <w:top w:val="single" w:sz="4" w:space="0" w:color="auto"/>
              <w:left w:val="single" w:sz="4" w:space="0" w:color="auto"/>
              <w:bottom w:val="single" w:sz="4" w:space="0" w:color="auto"/>
              <w:right w:val="single" w:sz="4" w:space="0" w:color="auto"/>
            </w:tcBorders>
          </w:tcPr>
          <w:p w:rsidR="00896BE5" w:rsidRPr="00981A05" w:rsidRDefault="00896BE5" w:rsidP="00896BE5">
            <w:pPr>
              <w:spacing w:after="0" w:line="240" w:lineRule="auto"/>
              <w:rPr>
                <w:rFonts w:ascii="Arial" w:eastAsia="Times New Roman" w:hAnsi="Arial" w:cs="Arial"/>
                <w:sz w:val="24"/>
                <w:szCs w:val="24"/>
                <w:lang w:eastAsia="ru-RU"/>
              </w:rPr>
            </w:pPr>
          </w:p>
          <w:p w:rsidR="00896BE5" w:rsidRPr="00981A05" w:rsidRDefault="00896BE5" w:rsidP="00896BE5">
            <w:pPr>
              <w:spacing w:after="0" w:line="240" w:lineRule="auto"/>
              <w:rPr>
                <w:rFonts w:ascii="Arial" w:eastAsia="Times New Roman" w:hAnsi="Arial" w:cs="Arial"/>
                <w:sz w:val="24"/>
                <w:szCs w:val="24"/>
                <w:lang w:eastAsia="ru-RU"/>
              </w:rPr>
            </w:pPr>
          </w:p>
          <w:p w:rsidR="00896BE5" w:rsidRPr="00981A05" w:rsidRDefault="00896BE5" w:rsidP="00896BE5">
            <w:pPr>
              <w:spacing w:after="0" w:line="240" w:lineRule="auto"/>
              <w:rPr>
                <w:rFonts w:ascii="Arial" w:eastAsia="Times New Roman" w:hAnsi="Arial" w:cs="Arial"/>
                <w:sz w:val="24"/>
                <w:szCs w:val="24"/>
                <w:lang w:eastAsia="ru-RU"/>
              </w:rPr>
            </w:pPr>
          </w:p>
          <w:p w:rsidR="00896BE5" w:rsidRPr="00981A05" w:rsidRDefault="00896BE5"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Виды жилых домов,</w:t>
            </w:r>
          </w:p>
          <w:p w:rsidR="00896BE5" w:rsidRPr="00981A05" w:rsidRDefault="00896BE5"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различаемые по степени благоустройства</w:t>
            </w:r>
          </w:p>
        </w:tc>
        <w:tc>
          <w:tcPr>
            <w:tcW w:w="12332" w:type="dxa"/>
            <w:gridSpan w:val="17"/>
            <w:vAlign w:val="bottom"/>
          </w:tcPr>
          <w:p w:rsidR="00896BE5" w:rsidRPr="00981A05" w:rsidRDefault="00896BE5" w:rsidP="00620C0E">
            <w:pPr>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Цена (тариф) на услуги по содержанию  жилья (руб./м2)</w:t>
            </w:r>
          </w:p>
        </w:tc>
      </w:tr>
      <w:tr w:rsidR="00896BE5" w:rsidRPr="00981A05" w:rsidTr="00896BE5">
        <w:trPr>
          <w:trHeight w:val="351"/>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12332" w:type="dxa"/>
            <w:gridSpan w:val="17"/>
            <w:tcBorders>
              <w:top w:val="single" w:sz="4" w:space="0" w:color="auto"/>
              <w:left w:val="single" w:sz="4" w:space="0" w:color="auto"/>
              <w:bottom w:val="single" w:sz="4" w:space="0" w:color="auto"/>
              <w:right w:val="single" w:sz="4" w:space="0" w:color="auto"/>
            </w:tcBorders>
          </w:tcPr>
          <w:p w:rsidR="00896BE5" w:rsidRPr="00981A05" w:rsidRDefault="00896BE5" w:rsidP="00896BE5">
            <w:pPr>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В том числе:</w:t>
            </w:r>
          </w:p>
        </w:tc>
      </w:tr>
      <w:tr w:rsidR="00896BE5" w:rsidRPr="00981A05" w:rsidTr="00896BE5">
        <w:trPr>
          <w:cantSplit/>
          <w:trHeight w:val="479"/>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п/п</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1559" w:type="dxa"/>
            <w:vMerge w:val="restart"/>
            <w:tcBorders>
              <w:top w:val="single" w:sz="4" w:space="0" w:color="auto"/>
              <w:left w:val="single" w:sz="4" w:space="0" w:color="auto"/>
              <w:right w:val="single" w:sz="4" w:space="0" w:color="auto"/>
            </w:tcBorders>
            <w:textDirection w:val="btLr"/>
          </w:tcPr>
          <w:p w:rsidR="00896BE5" w:rsidRPr="00981A05" w:rsidRDefault="00896BE5" w:rsidP="00896BE5">
            <w:pPr>
              <w:spacing w:after="0" w:line="240" w:lineRule="auto"/>
              <w:ind w:left="113" w:right="113"/>
              <w:rPr>
                <w:rFonts w:ascii="Arial" w:eastAsia="Times New Roman" w:hAnsi="Arial" w:cs="Arial"/>
                <w:sz w:val="24"/>
                <w:szCs w:val="24"/>
                <w:lang w:eastAsia="ru-RU"/>
              </w:rPr>
            </w:pPr>
            <w:r w:rsidRPr="00981A05">
              <w:rPr>
                <w:rFonts w:ascii="Arial" w:eastAsia="Times New Roman" w:hAnsi="Arial" w:cs="Arial"/>
                <w:sz w:val="24"/>
                <w:szCs w:val="24"/>
                <w:lang w:eastAsia="ru-RU"/>
              </w:rPr>
              <w:t>Цена (тариф) на услуги по содержанию  жилья</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ind w:left="113" w:right="113"/>
              <w:rPr>
                <w:rFonts w:ascii="Arial" w:eastAsia="Times New Roman" w:hAnsi="Arial" w:cs="Arial"/>
                <w:sz w:val="24"/>
                <w:szCs w:val="24"/>
                <w:lang w:eastAsia="ru-RU"/>
              </w:rPr>
            </w:pPr>
            <w:r w:rsidRPr="00981A05">
              <w:rPr>
                <w:rFonts w:ascii="Arial" w:eastAsia="Times New Roman" w:hAnsi="Arial" w:cs="Arial"/>
                <w:sz w:val="24"/>
                <w:szCs w:val="24"/>
                <w:lang w:eastAsia="ru-RU"/>
              </w:rPr>
              <w:t>Текущий ремонт общедомового имущества</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Содержание и обслуживание лифтов</w:t>
            </w:r>
          </w:p>
          <w:p w:rsidR="00896BE5" w:rsidRPr="00981A05" w:rsidRDefault="00896BE5" w:rsidP="00896BE5">
            <w:pPr>
              <w:spacing w:after="0" w:line="240" w:lineRule="auto"/>
              <w:jc w:val="cente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Содержание мусоропроводов</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Cанитарное содержание мест общего пользования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Техническое обслуживание инжен.оборудования и конструкт.элементов зданий</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Услуги по техническому обслуживанию внутридомового газового оборудования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Противопожарные мероприятия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Очистка вентканалов и дымоходов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Общехозяйственные расходы</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Содержание прилегающей территории*</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в том числе:</w:t>
            </w:r>
          </w:p>
          <w:p w:rsidR="00896BE5" w:rsidRPr="00981A05" w:rsidRDefault="00896BE5" w:rsidP="00896BE5">
            <w:pPr>
              <w:rPr>
                <w:rFonts w:ascii="Arial" w:eastAsia="Times New Roman" w:hAnsi="Arial" w:cs="Arial"/>
                <w:sz w:val="24"/>
                <w:szCs w:val="24"/>
                <w:lang w:eastAsia="ru-RU"/>
              </w:rPr>
            </w:pPr>
          </w:p>
          <w:p w:rsidR="00896BE5" w:rsidRPr="00981A05" w:rsidRDefault="00896BE5" w:rsidP="00896BE5">
            <w:pPr>
              <w:spacing w:after="0" w:line="240" w:lineRule="auto"/>
              <w:rPr>
                <w:rFonts w:ascii="Arial" w:eastAsia="Times New Roman" w:hAnsi="Arial" w:cs="Arial"/>
                <w:sz w:val="24"/>
                <w:szCs w:val="24"/>
                <w:lang w:eastAsia="ru-RU"/>
              </w:rPr>
            </w:pPr>
          </w:p>
        </w:tc>
        <w:tc>
          <w:tcPr>
            <w:tcW w:w="708" w:type="dxa"/>
            <w:vMerge w:val="restart"/>
            <w:tcBorders>
              <w:top w:val="single" w:sz="4" w:space="0" w:color="auto"/>
              <w:left w:val="single" w:sz="4" w:space="0" w:color="auto"/>
              <w:right w:val="single" w:sz="4" w:space="0" w:color="auto"/>
            </w:tcBorders>
            <w:textDirection w:val="btLr"/>
          </w:tcPr>
          <w:p w:rsidR="00896BE5" w:rsidRPr="00981A05" w:rsidRDefault="00896BE5" w:rsidP="00896BE5">
            <w:pPr>
              <w:spacing w:after="0" w:line="240" w:lineRule="auto"/>
              <w:ind w:left="113" w:right="113"/>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Услуги паспортного стола </w:t>
            </w:r>
          </w:p>
        </w:tc>
        <w:tc>
          <w:tcPr>
            <w:tcW w:w="709" w:type="dxa"/>
            <w:vMerge w:val="restart"/>
            <w:tcBorders>
              <w:top w:val="single" w:sz="4" w:space="0" w:color="auto"/>
              <w:left w:val="single" w:sz="4" w:space="0" w:color="auto"/>
              <w:right w:val="single" w:sz="4" w:space="0" w:color="auto"/>
            </w:tcBorders>
            <w:textDirection w:val="btLr"/>
          </w:tcPr>
          <w:p w:rsidR="00896BE5" w:rsidRPr="00981A05" w:rsidRDefault="00896BE5" w:rsidP="00896BE5">
            <w:pPr>
              <w:spacing w:after="0" w:line="240" w:lineRule="auto"/>
              <w:ind w:left="113" w:right="113"/>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Услуги ЕИРЦ</w:t>
            </w:r>
          </w:p>
        </w:tc>
      </w:tr>
      <w:tr w:rsidR="00896BE5" w:rsidRPr="00981A05" w:rsidTr="00896BE5">
        <w:trPr>
          <w:cantSplit/>
          <w:trHeight w:val="3447"/>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1559" w:type="dxa"/>
            <w:vMerge/>
            <w:tcBorders>
              <w:left w:val="single" w:sz="4" w:space="0" w:color="auto"/>
              <w:bottom w:val="single" w:sz="4" w:space="0" w:color="auto"/>
              <w:right w:val="single" w:sz="4" w:space="0" w:color="auto"/>
            </w:tcBorders>
          </w:tcPr>
          <w:p w:rsidR="00896BE5" w:rsidRPr="00981A05" w:rsidRDefault="00896BE5" w:rsidP="00896BE5">
            <w:pPr>
              <w:spacing w:after="0" w:line="240" w:lineRule="auto"/>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tcPr>
          <w:p w:rsidR="00896BE5" w:rsidRPr="00981A05" w:rsidRDefault="00896BE5" w:rsidP="00896BE5">
            <w:pPr>
              <w:spacing w:after="0" w:line="240" w:lineRule="auto"/>
              <w:ind w:left="113" w:right="113"/>
              <w:rPr>
                <w:rFonts w:ascii="Arial" w:eastAsia="Times New Roman" w:hAnsi="Arial" w:cs="Arial"/>
                <w:sz w:val="24"/>
                <w:szCs w:val="24"/>
                <w:lang w:eastAsia="ru-RU"/>
              </w:rPr>
            </w:pPr>
            <w:r w:rsidRPr="00981A05">
              <w:rPr>
                <w:rFonts w:ascii="Arial" w:eastAsia="Times New Roman" w:hAnsi="Arial" w:cs="Arial"/>
                <w:sz w:val="24"/>
                <w:szCs w:val="24"/>
                <w:lang w:eastAsia="ru-RU"/>
              </w:rPr>
              <w:t>Техническое обслуживание системы диспетчерского контроля и обеспечение диспетчерской связи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ind w:left="113" w:right="113"/>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Работы по прочистке ливневой канализации </w:t>
            </w:r>
          </w:p>
          <w:p w:rsidR="00896BE5" w:rsidRPr="00981A05" w:rsidRDefault="00896BE5" w:rsidP="00896BE5">
            <w:pPr>
              <w:spacing w:after="0" w:line="240" w:lineRule="auto"/>
              <w:ind w:left="113" w:right="113"/>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Содержание и текущий ремонт элементов благоустройства</w:t>
            </w:r>
          </w:p>
          <w:p w:rsidR="00896BE5" w:rsidRPr="00981A05" w:rsidRDefault="00896BE5" w:rsidP="00896BE5">
            <w:pPr>
              <w:spacing w:after="0" w:line="240" w:lineRule="auto"/>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ind w:left="113" w:right="113"/>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Ямочный ремонт</w:t>
            </w:r>
          </w:p>
        </w:tc>
        <w:tc>
          <w:tcPr>
            <w:tcW w:w="708" w:type="dxa"/>
            <w:vMerge/>
            <w:tcBorders>
              <w:left w:val="single" w:sz="4" w:space="0" w:color="auto"/>
              <w:bottom w:val="single" w:sz="4" w:space="0" w:color="auto"/>
              <w:right w:val="single" w:sz="4" w:space="0" w:color="auto"/>
            </w:tcBorders>
            <w:textDirection w:val="btLr"/>
          </w:tcPr>
          <w:p w:rsidR="00896BE5" w:rsidRPr="00981A05" w:rsidRDefault="00896BE5" w:rsidP="00896BE5">
            <w:pPr>
              <w:spacing w:after="0" w:line="240" w:lineRule="auto"/>
              <w:ind w:left="113" w:right="113"/>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extDirection w:val="btLr"/>
          </w:tcPr>
          <w:p w:rsidR="00896BE5" w:rsidRPr="00981A05" w:rsidRDefault="00896BE5" w:rsidP="00896BE5">
            <w:pPr>
              <w:spacing w:after="0" w:line="240" w:lineRule="auto"/>
              <w:ind w:left="113" w:right="113"/>
              <w:jc w:val="center"/>
              <w:rPr>
                <w:rFonts w:ascii="Arial" w:eastAsia="Times New Roman" w:hAnsi="Arial" w:cs="Arial"/>
                <w:sz w:val="24"/>
                <w:szCs w:val="24"/>
                <w:lang w:eastAsia="ru-RU"/>
              </w:rPr>
            </w:pPr>
          </w:p>
        </w:tc>
      </w:tr>
      <w:tr w:rsidR="00896BE5" w:rsidRPr="00981A05" w:rsidTr="00896BE5">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17</w:t>
            </w:r>
          </w:p>
        </w:tc>
        <w:tc>
          <w:tcPr>
            <w:tcW w:w="708" w:type="dxa"/>
            <w:tcBorders>
              <w:top w:val="single" w:sz="4" w:space="0" w:color="auto"/>
              <w:left w:val="single" w:sz="4" w:space="0" w:color="auto"/>
              <w:bottom w:val="single" w:sz="4" w:space="0" w:color="auto"/>
              <w:right w:val="single" w:sz="4" w:space="0" w:color="auto"/>
            </w:tcBorders>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18</w:t>
            </w:r>
          </w:p>
        </w:tc>
        <w:tc>
          <w:tcPr>
            <w:tcW w:w="709" w:type="dxa"/>
            <w:tcBorders>
              <w:top w:val="single" w:sz="4" w:space="0" w:color="auto"/>
              <w:left w:val="single" w:sz="4" w:space="0" w:color="auto"/>
              <w:bottom w:val="single" w:sz="4" w:space="0" w:color="auto"/>
              <w:right w:val="single" w:sz="4" w:space="0" w:color="auto"/>
            </w:tcBorders>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19</w:t>
            </w:r>
          </w:p>
        </w:tc>
      </w:tr>
      <w:tr w:rsidR="0026537E" w:rsidRPr="00981A05" w:rsidTr="00620C0E">
        <w:trPr>
          <w:trHeight w:val="989"/>
        </w:trPr>
        <w:tc>
          <w:tcPr>
            <w:tcW w:w="567" w:type="dxa"/>
            <w:tcBorders>
              <w:top w:val="single" w:sz="4" w:space="0" w:color="auto"/>
              <w:left w:val="single" w:sz="4" w:space="0" w:color="auto"/>
              <w:bottom w:val="single" w:sz="4" w:space="0" w:color="auto"/>
              <w:right w:val="single" w:sz="4" w:space="0" w:color="auto"/>
            </w:tcBorders>
            <w:vAlign w:val="center"/>
            <w:hideMark/>
          </w:tcPr>
          <w:p w:rsidR="0026537E" w:rsidRPr="00981A05" w:rsidRDefault="0026537E"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w:t>
            </w:r>
          </w:p>
        </w:tc>
        <w:tc>
          <w:tcPr>
            <w:tcW w:w="3119"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896BE5">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свыше 16 этажей  с 2 и более лифтами в подъезде, мусоропроводом и электрическими плитами</w:t>
            </w:r>
          </w:p>
        </w:tc>
        <w:tc>
          <w:tcPr>
            <w:tcW w:w="1559" w:type="dxa"/>
            <w:tcBorders>
              <w:top w:val="single" w:sz="4" w:space="0" w:color="auto"/>
              <w:left w:val="single" w:sz="4" w:space="0" w:color="auto"/>
              <w:bottom w:val="single" w:sz="4" w:space="0" w:color="auto"/>
              <w:right w:val="single" w:sz="4" w:space="0" w:color="auto"/>
            </w:tcBorders>
            <w:vAlign w:val="center"/>
          </w:tcPr>
          <w:p w:rsidR="0026537E" w:rsidRPr="00981A05" w:rsidRDefault="005D125C"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49,06</w:t>
            </w:r>
          </w:p>
        </w:tc>
        <w:tc>
          <w:tcPr>
            <w:tcW w:w="709"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7,62</w:t>
            </w:r>
          </w:p>
        </w:tc>
        <w:tc>
          <w:tcPr>
            <w:tcW w:w="1134"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2,27</w:t>
            </w:r>
          </w:p>
        </w:tc>
        <w:tc>
          <w:tcPr>
            <w:tcW w:w="709"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7,19</w:t>
            </w:r>
          </w:p>
        </w:tc>
        <w:tc>
          <w:tcPr>
            <w:tcW w:w="567"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7,80</w:t>
            </w:r>
          </w:p>
        </w:tc>
        <w:tc>
          <w:tcPr>
            <w:tcW w:w="709"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1,18</w:t>
            </w:r>
          </w:p>
        </w:tc>
        <w:tc>
          <w:tcPr>
            <w:tcW w:w="567"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26537E" w:rsidRPr="00981A05" w:rsidRDefault="0026537E" w:rsidP="0026537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E175E2" w:rsidRPr="00981A05" w:rsidTr="00E175E2">
        <w:trPr>
          <w:trHeight w:val="1802"/>
        </w:trPr>
        <w:tc>
          <w:tcPr>
            <w:tcW w:w="567" w:type="dxa"/>
            <w:tcBorders>
              <w:top w:val="single" w:sz="4" w:space="0" w:color="auto"/>
              <w:left w:val="single" w:sz="4" w:space="0" w:color="auto"/>
              <w:bottom w:val="single" w:sz="4" w:space="0" w:color="auto"/>
              <w:right w:val="single" w:sz="4" w:space="0" w:color="auto"/>
            </w:tcBorders>
            <w:vAlign w:val="center"/>
            <w:hideMark/>
          </w:tcPr>
          <w:p w:rsidR="00E175E2" w:rsidRPr="00981A05" w:rsidRDefault="00E175E2"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E175E2" w:rsidRPr="00981A05" w:rsidRDefault="00E175E2" w:rsidP="00896BE5">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до 16 этажей включительно с 2 и более лифтами в подъезде, мусоропроводом и электрическими плитами</w:t>
            </w:r>
          </w:p>
        </w:tc>
        <w:tc>
          <w:tcPr>
            <w:tcW w:w="1559"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B15D2A">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49,</w:t>
            </w:r>
            <w:r w:rsidR="00B15D2A" w:rsidRPr="00981A05">
              <w:rPr>
                <w:rFonts w:ascii="Arial" w:eastAsia="Times New Roman" w:hAnsi="Arial" w:cs="Arial"/>
                <w:sz w:val="18"/>
                <w:szCs w:val="18"/>
                <w:lang w:eastAsia="ru-RU"/>
              </w:rPr>
              <w:t>67</w:t>
            </w:r>
          </w:p>
        </w:tc>
        <w:tc>
          <w:tcPr>
            <w:tcW w:w="709"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E175E2">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E175E2">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7,25</w:t>
            </w:r>
          </w:p>
        </w:tc>
        <w:tc>
          <w:tcPr>
            <w:tcW w:w="1134"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E175E2">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E175E2">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2,27</w:t>
            </w:r>
          </w:p>
        </w:tc>
        <w:tc>
          <w:tcPr>
            <w:tcW w:w="709"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E175E2">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E175E2">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7,19</w:t>
            </w:r>
          </w:p>
        </w:tc>
        <w:tc>
          <w:tcPr>
            <w:tcW w:w="567"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E175E2">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E175E2">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E175E2">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E175E2">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E175E2">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8,78</w:t>
            </w:r>
          </w:p>
        </w:tc>
        <w:tc>
          <w:tcPr>
            <w:tcW w:w="709"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E175E2">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E175E2">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1,18</w:t>
            </w:r>
          </w:p>
        </w:tc>
        <w:tc>
          <w:tcPr>
            <w:tcW w:w="567"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E175E2">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E175E2">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E175E2" w:rsidRPr="00981A05" w:rsidRDefault="00E175E2" w:rsidP="00E175E2">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7D7835" w:rsidRPr="00981A05" w:rsidTr="00912DE4">
        <w:trPr>
          <w:trHeight w:val="137"/>
        </w:trPr>
        <w:tc>
          <w:tcPr>
            <w:tcW w:w="567"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3.</w:t>
            </w:r>
          </w:p>
        </w:tc>
        <w:tc>
          <w:tcPr>
            <w:tcW w:w="3119"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406AD7">
            <w:pPr>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Жилые дома свыше 16 этажей с лифтами без мусоропровода с электрическими плитами </w:t>
            </w:r>
          </w:p>
        </w:tc>
        <w:tc>
          <w:tcPr>
            <w:tcW w:w="1559"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46,79</w:t>
            </w:r>
          </w:p>
        </w:tc>
        <w:tc>
          <w:tcPr>
            <w:tcW w:w="709"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7,62</w:t>
            </w:r>
          </w:p>
        </w:tc>
        <w:tc>
          <w:tcPr>
            <w:tcW w:w="1134"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7,19</w:t>
            </w:r>
          </w:p>
        </w:tc>
        <w:tc>
          <w:tcPr>
            <w:tcW w:w="567"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7,80</w:t>
            </w:r>
          </w:p>
        </w:tc>
        <w:tc>
          <w:tcPr>
            <w:tcW w:w="709"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1,18</w:t>
            </w:r>
          </w:p>
        </w:tc>
        <w:tc>
          <w:tcPr>
            <w:tcW w:w="567"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7D7835" w:rsidRPr="00981A05" w:rsidRDefault="007D7835" w:rsidP="00907FE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C55225" w:rsidRPr="00981A05" w:rsidTr="00C55225">
        <w:trPr>
          <w:trHeight w:val="137"/>
        </w:trPr>
        <w:tc>
          <w:tcPr>
            <w:tcW w:w="567" w:type="dxa"/>
            <w:tcBorders>
              <w:top w:val="single" w:sz="4" w:space="0" w:color="auto"/>
              <w:left w:val="single" w:sz="4" w:space="0" w:color="auto"/>
              <w:bottom w:val="single" w:sz="4" w:space="0" w:color="auto"/>
              <w:right w:val="single" w:sz="4" w:space="0" w:color="auto"/>
            </w:tcBorders>
            <w:vAlign w:val="center"/>
            <w:hideMark/>
          </w:tcPr>
          <w:p w:rsidR="00C55225" w:rsidRPr="00981A05" w:rsidRDefault="00C5522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4.</w:t>
            </w:r>
          </w:p>
        </w:tc>
        <w:tc>
          <w:tcPr>
            <w:tcW w:w="3119"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896BE5">
            <w:pPr>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Жилые дома до 14 этажей включительно  с 2 и более лифтами в подъезде, </w:t>
            </w:r>
            <w:r w:rsidRPr="00981A05">
              <w:rPr>
                <w:rFonts w:ascii="Arial" w:eastAsia="Times New Roman" w:hAnsi="Arial" w:cs="Arial"/>
                <w:sz w:val="24"/>
                <w:szCs w:val="24"/>
                <w:lang w:eastAsia="ru-RU"/>
              </w:rPr>
              <w:lastRenderedPageBreak/>
              <w:t xml:space="preserve">мусоропроводом и газовыми плитами  </w:t>
            </w:r>
          </w:p>
        </w:tc>
        <w:tc>
          <w:tcPr>
            <w:tcW w:w="1559"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lastRenderedPageBreak/>
              <w:t>50,33</w:t>
            </w:r>
          </w:p>
        </w:tc>
        <w:tc>
          <w:tcPr>
            <w:tcW w:w="709"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6,87</w:t>
            </w:r>
          </w:p>
        </w:tc>
        <w:tc>
          <w:tcPr>
            <w:tcW w:w="1134"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2,27</w:t>
            </w:r>
          </w:p>
        </w:tc>
        <w:tc>
          <w:tcPr>
            <w:tcW w:w="709"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6,71</w:t>
            </w:r>
          </w:p>
        </w:tc>
        <w:tc>
          <w:tcPr>
            <w:tcW w:w="567"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9,33</w:t>
            </w:r>
          </w:p>
        </w:tc>
        <w:tc>
          <w:tcPr>
            <w:tcW w:w="709"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1,18</w:t>
            </w:r>
          </w:p>
        </w:tc>
        <w:tc>
          <w:tcPr>
            <w:tcW w:w="567"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C55225" w:rsidRPr="00981A05" w:rsidRDefault="00C55225" w:rsidP="00C55225">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1831EE" w:rsidRPr="00981A05" w:rsidTr="001831EE">
        <w:trPr>
          <w:trHeight w:val="960"/>
        </w:trPr>
        <w:tc>
          <w:tcPr>
            <w:tcW w:w="567" w:type="dxa"/>
            <w:tcBorders>
              <w:top w:val="single" w:sz="4" w:space="0" w:color="auto"/>
              <w:left w:val="single" w:sz="4" w:space="0" w:color="auto"/>
              <w:bottom w:val="single" w:sz="4" w:space="0" w:color="auto"/>
              <w:right w:val="single" w:sz="4" w:space="0" w:color="auto"/>
            </w:tcBorders>
            <w:vAlign w:val="center"/>
            <w:hideMark/>
          </w:tcPr>
          <w:p w:rsidR="001831EE" w:rsidRPr="00981A05" w:rsidRDefault="001831EE"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5.</w:t>
            </w:r>
          </w:p>
        </w:tc>
        <w:tc>
          <w:tcPr>
            <w:tcW w:w="3119"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896BE5">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до 14 этажей включительно с лифтом и мусоропроводом и электрическими плитами</w:t>
            </w:r>
          </w:p>
        </w:tc>
        <w:tc>
          <w:tcPr>
            <w:tcW w:w="1559"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49,67</w:t>
            </w:r>
          </w:p>
        </w:tc>
        <w:tc>
          <w:tcPr>
            <w:tcW w:w="709"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6,55</w:t>
            </w:r>
          </w:p>
        </w:tc>
        <w:tc>
          <w:tcPr>
            <w:tcW w:w="1134"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2,27</w:t>
            </w:r>
          </w:p>
        </w:tc>
        <w:tc>
          <w:tcPr>
            <w:tcW w:w="709"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6,71</w:t>
            </w:r>
          </w:p>
        </w:tc>
        <w:tc>
          <w:tcPr>
            <w:tcW w:w="567"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9,96</w:t>
            </w:r>
          </w:p>
        </w:tc>
        <w:tc>
          <w:tcPr>
            <w:tcW w:w="709"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1,95</w:t>
            </w:r>
          </w:p>
        </w:tc>
        <w:tc>
          <w:tcPr>
            <w:tcW w:w="567"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1831EE" w:rsidRPr="00981A05" w:rsidRDefault="001831EE" w:rsidP="001831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340106" w:rsidRPr="00981A05" w:rsidTr="00340106">
        <w:trPr>
          <w:trHeight w:val="1131"/>
        </w:trPr>
        <w:tc>
          <w:tcPr>
            <w:tcW w:w="567" w:type="dxa"/>
            <w:tcBorders>
              <w:top w:val="single" w:sz="4" w:space="0" w:color="auto"/>
              <w:left w:val="single" w:sz="4" w:space="0" w:color="auto"/>
              <w:bottom w:val="single" w:sz="4" w:space="0" w:color="auto"/>
              <w:right w:val="single" w:sz="4" w:space="0" w:color="auto"/>
            </w:tcBorders>
            <w:vAlign w:val="center"/>
            <w:hideMark/>
          </w:tcPr>
          <w:p w:rsidR="00340106" w:rsidRPr="00981A05" w:rsidRDefault="00340106"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6.</w:t>
            </w:r>
          </w:p>
        </w:tc>
        <w:tc>
          <w:tcPr>
            <w:tcW w:w="311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896BE5">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до 14 этажей включительно со всеми удобствами, электрическими плитами,  с лифтом без мусоропровода</w:t>
            </w:r>
          </w:p>
        </w:tc>
        <w:tc>
          <w:tcPr>
            <w:tcW w:w="155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C5D7D">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47,</w:t>
            </w:r>
            <w:r w:rsidR="003C5D7D" w:rsidRPr="00981A05">
              <w:rPr>
                <w:rFonts w:ascii="Arial" w:eastAsia="Times New Roman" w:hAnsi="Arial" w:cs="Arial"/>
                <w:sz w:val="18"/>
                <w:szCs w:val="18"/>
                <w:lang w:eastAsia="ru-RU"/>
              </w:rPr>
              <w:t>40</w:t>
            </w:r>
          </w:p>
        </w:tc>
        <w:tc>
          <w:tcPr>
            <w:tcW w:w="70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6,55</w:t>
            </w:r>
          </w:p>
        </w:tc>
        <w:tc>
          <w:tcPr>
            <w:tcW w:w="1134"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6,71</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C5D7D">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9,9</w:t>
            </w:r>
            <w:r w:rsidR="003C5D7D" w:rsidRPr="00981A05">
              <w:rPr>
                <w:rFonts w:ascii="Arial" w:eastAsia="Times New Roman" w:hAnsi="Arial" w:cs="Arial"/>
                <w:sz w:val="18"/>
                <w:szCs w:val="18"/>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1,95</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340106" w:rsidRPr="00981A05" w:rsidTr="00340106">
        <w:trPr>
          <w:trHeight w:val="1057"/>
        </w:trPr>
        <w:tc>
          <w:tcPr>
            <w:tcW w:w="567" w:type="dxa"/>
            <w:tcBorders>
              <w:top w:val="single" w:sz="4" w:space="0" w:color="auto"/>
              <w:left w:val="single" w:sz="4" w:space="0" w:color="auto"/>
              <w:bottom w:val="single" w:sz="4" w:space="0" w:color="auto"/>
              <w:right w:val="single" w:sz="4" w:space="0" w:color="auto"/>
            </w:tcBorders>
            <w:vAlign w:val="center"/>
            <w:hideMark/>
          </w:tcPr>
          <w:p w:rsidR="00340106" w:rsidRPr="00981A05" w:rsidRDefault="00340106"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340106" w:rsidRPr="00981A05" w:rsidRDefault="00340106"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до 14 этажей включительно со всеми удобствами, газовыми плитами, без лифта с мусоропроводом</w:t>
            </w:r>
          </w:p>
        </w:tc>
        <w:tc>
          <w:tcPr>
            <w:tcW w:w="155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44,09</w:t>
            </w:r>
          </w:p>
        </w:tc>
        <w:tc>
          <w:tcPr>
            <w:tcW w:w="70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2,27</w:t>
            </w:r>
          </w:p>
        </w:tc>
        <w:tc>
          <w:tcPr>
            <w:tcW w:w="70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6,71</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9,96</w:t>
            </w:r>
          </w:p>
        </w:tc>
        <w:tc>
          <w:tcPr>
            <w:tcW w:w="70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1,95</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340106" w:rsidRPr="00981A05" w:rsidTr="00340106">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340106" w:rsidRPr="00981A05" w:rsidRDefault="00340106"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8.</w:t>
            </w:r>
          </w:p>
        </w:tc>
        <w:tc>
          <w:tcPr>
            <w:tcW w:w="3119" w:type="dxa"/>
            <w:tcBorders>
              <w:top w:val="single" w:sz="4" w:space="0" w:color="auto"/>
              <w:left w:val="single" w:sz="4" w:space="0" w:color="auto"/>
              <w:bottom w:val="single" w:sz="4" w:space="0" w:color="auto"/>
              <w:right w:val="single" w:sz="4" w:space="0" w:color="auto"/>
            </w:tcBorders>
          </w:tcPr>
          <w:p w:rsidR="00340106" w:rsidRPr="00981A05" w:rsidRDefault="00340106" w:rsidP="00896BE5">
            <w:pPr>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Жилые </w:t>
            </w:r>
            <w:r w:rsidR="00637606" w:rsidRPr="00981A05">
              <w:rPr>
                <w:rFonts w:ascii="Arial" w:eastAsia="Times New Roman" w:hAnsi="Arial" w:cs="Arial"/>
                <w:sz w:val="24"/>
                <w:szCs w:val="24"/>
                <w:lang w:eastAsia="ru-RU"/>
              </w:rPr>
              <w:t xml:space="preserve">дома до 10 этажей включительно </w:t>
            </w:r>
            <w:r w:rsidRPr="00981A05">
              <w:rPr>
                <w:rFonts w:ascii="Arial" w:eastAsia="Times New Roman" w:hAnsi="Arial" w:cs="Arial"/>
                <w:sz w:val="24"/>
                <w:szCs w:val="24"/>
                <w:lang w:eastAsia="ru-RU"/>
              </w:rPr>
              <w:t>с лифтом и мусоропроводом и газовыми плитами</w:t>
            </w:r>
          </w:p>
        </w:tc>
        <w:tc>
          <w:tcPr>
            <w:tcW w:w="155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49,94</w:t>
            </w:r>
          </w:p>
        </w:tc>
        <w:tc>
          <w:tcPr>
            <w:tcW w:w="70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5,91</w:t>
            </w:r>
          </w:p>
        </w:tc>
        <w:tc>
          <w:tcPr>
            <w:tcW w:w="1134"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2,27</w:t>
            </w:r>
          </w:p>
        </w:tc>
        <w:tc>
          <w:tcPr>
            <w:tcW w:w="70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6,45</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10,16</w:t>
            </w:r>
          </w:p>
        </w:tc>
        <w:tc>
          <w:tcPr>
            <w:tcW w:w="70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1,95</w:t>
            </w:r>
          </w:p>
        </w:tc>
        <w:tc>
          <w:tcPr>
            <w:tcW w:w="567"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340106" w:rsidRPr="00981A05" w:rsidRDefault="00340106" w:rsidP="0034010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F251A7" w:rsidRPr="00981A05" w:rsidTr="00F251A7">
        <w:trPr>
          <w:trHeight w:val="1031"/>
        </w:trPr>
        <w:tc>
          <w:tcPr>
            <w:tcW w:w="567" w:type="dxa"/>
            <w:tcBorders>
              <w:top w:val="single" w:sz="4" w:space="0" w:color="auto"/>
              <w:left w:val="single" w:sz="4" w:space="0" w:color="auto"/>
              <w:bottom w:val="single" w:sz="4" w:space="0" w:color="auto"/>
              <w:right w:val="single" w:sz="4" w:space="0" w:color="auto"/>
            </w:tcBorders>
            <w:vAlign w:val="center"/>
            <w:hideMark/>
          </w:tcPr>
          <w:p w:rsidR="00F251A7" w:rsidRPr="00981A05" w:rsidRDefault="00F251A7"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9.</w:t>
            </w:r>
          </w:p>
        </w:tc>
        <w:tc>
          <w:tcPr>
            <w:tcW w:w="3119" w:type="dxa"/>
            <w:tcBorders>
              <w:top w:val="single" w:sz="4" w:space="0" w:color="auto"/>
              <w:left w:val="single" w:sz="4" w:space="0" w:color="auto"/>
              <w:bottom w:val="single" w:sz="4" w:space="0" w:color="auto"/>
              <w:right w:val="single" w:sz="4" w:space="0" w:color="auto"/>
            </w:tcBorders>
          </w:tcPr>
          <w:p w:rsidR="00F251A7" w:rsidRPr="00981A05" w:rsidRDefault="00F251A7" w:rsidP="00896BE5">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до 9 этажей включительно со всеми удобствами, газовыми плитами,  с лифтом без мусоропровода</w:t>
            </w:r>
          </w:p>
        </w:tc>
        <w:tc>
          <w:tcPr>
            <w:tcW w:w="1559"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47,67</w:t>
            </w:r>
          </w:p>
        </w:tc>
        <w:tc>
          <w:tcPr>
            <w:tcW w:w="709"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5,91</w:t>
            </w:r>
          </w:p>
        </w:tc>
        <w:tc>
          <w:tcPr>
            <w:tcW w:w="1134"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6,45</w:t>
            </w:r>
          </w:p>
        </w:tc>
        <w:tc>
          <w:tcPr>
            <w:tcW w:w="567"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10,16</w:t>
            </w:r>
          </w:p>
        </w:tc>
        <w:tc>
          <w:tcPr>
            <w:tcW w:w="709"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1,95</w:t>
            </w:r>
          </w:p>
        </w:tc>
        <w:tc>
          <w:tcPr>
            <w:tcW w:w="567"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F251A7" w:rsidRPr="00981A05" w:rsidRDefault="00F251A7" w:rsidP="00F251A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6B6737" w:rsidRPr="00981A05" w:rsidTr="006B6737">
        <w:trPr>
          <w:trHeight w:val="1259"/>
        </w:trPr>
        <w:tc>
          <w:tcPr>
            <w:tcW w:w="567" w:type="dxa"/>
            <w:tcBorders>
              <w:top w:val="single" w:sz="4" w:space="0" w:color="auto"/>
              <w:left w:val="single" w:sz="4" w:space="0" w:color="auto"/>
              <w:bottom w:val="single" w:sz="4" w:space="0" w:color="auto"/>
              <w:right w:val="single" w:sz="4" w:space="0" w:color="auto"/>
            </w:tcBorders>
            <w:vAlign w:val="center"/>
            <w:hideMark/>
          </w:tcPr>
          <w:p w:rsidR="006B6737" w:rsidRPr="00981A05" w:rsidRDefault="006B6737"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10.</w:t>
            </w:r>
          </w:p>
        </w:tc>
        <w:tc>
          <w:tcPr>
            <w:tcW w:w="3119" w:type="dxa"/>
            <w:tcBorders>
              <w:top w:val="single" w:sz="4" w:space="0" w:color="auto"/>
              <w:left w:val="single" w:sz="4" w:space="0" w:color="auto"/>
              <w:bottom w:val="single" w:sz="4" w:space="0" w:color="auto"/>
              <w:right w:val="single" w:sz="4" w:space="0" w:color="auto"/>
            </w:tcBorders>
            <w:vAlign w:val="bottom"/>
          </w:tcPr>
          <w:p w:rsidR="006B6737" w:rsidRPr="00981A05" w:rsidRDefault="006B6737" w:rsidP="00896BE5">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со всеми удобствами, без лифта и мусоропровода</w:t>
            </w:r>
          </w:p>
        </w:tc>
        <w:tc>
          <w:tcPr>
            <w:tcW w:w="1559"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D36CA0">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41,6</w:t>
            </w:r>
            <w:r w:rsidR="00D36CA0" w:rsidRPr="00981A05">
              <w:rPr>
                <w:rFonts w:ascii="Arial" w:eastAsia="Times New Roman" w:hAnsi="Arial" w:cs="Arial"/>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6,22</w:t>
            </w:r>
          </w:p>
        </w:tc>
        <w:tc>
          <w:tcPr>
            <w:tcW w:w="567"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10,27</w:t>
            </w:r>
          </w:p>
        </w:tc>
        <w:tc>
          <w:tcPr>
            <w:tcW w:w="709"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1,95</w:t>
            </w:r>
          </w:p>
        </w:tc>
        <w:tc>
          <w:tcPr>
            <w:tcW w:w="567"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6B6737" w:rsidRPr="00981A05" w:rsidTr="006B6737">
        <w:trPr>
          <w:trHeight w:val="813"/>
        </w:trPr>
        <w:tc>
          <w:tcPr>
            <w:tcW w:w="567" w:type="dxa"/>
            <w:tcBorders>
              <w:top w:val="single" w:sz="4" w:space="0" w:color="auto"/>
              <w:left w:val="single" w:sz="4" w:space="0" w:color="auto"/>
              <w:bottom w:val="single" w:sz="4" w:space="0" w:color="auto"/>
              <w:right w:val="single" w:sz="4" w:space="0" w:color="auto"/>
            </w:tcBorders>
            <w:vAlign w:val="center"/>
            <w:hideMark/>
          </w:tcPr>
          <w:p w:rsidR="006B6737" w:rsidRPr="00981A05" w:rsidRDefault="006B6737"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11.</w:t>
            </w:r>
          </w:p>
        </w:tc>
        <w:tc>
          <w:tcPr>
            <w:tcW w:w="3119" w:type="dxa"/>
            <w:tcBorders>
              <w:top w:val="single" w:sz="4" w:space="0" w:color="auto"/>
              <w:left w:val="single" w:sz="4" w:space="0" w:color="auto"/>
              <w:bottom w:val="single" w:sz="4" w:space="0" w:color="auto"/>
              <w:right w:val="single" w:sz="4" w:space="0" w:color="auto"/>
            </w:tcBorders>
          </w:tcPr>
          <w:p w:rsidR="006B6737" w:rsidRPr="00981A05" w:rsidRDefault="006B6737" w:rsidP="00896BE5">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пониженной категорийности</w:t>
            </w:r>
          </w:p>
        </w:tc>
        <w:tc>
          <w:tcPr>
            <w:tcW w:w="1559"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9,44</w:t>
            </w:r>
          </w:p>
        </w:tc>
        <w:tc>
          <w:tcPr>
            <w:tcW w:w="709"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0,50</w:t>
            </w:r>
          </w:p>
        </w:tc>
        <w:tc>
          <w:tcPr>
            <w:tcW w:w="567"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1,44</w:t>
            </w:r>
          </w:p>
        </w:tc>
        <w:tc>
          <w:tcPr>
            <w:tcW w:w="850"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1,58</w:t>
            </w:r>
          </w:p>
        </w:tc>
        <w:tc>
          <w:tcPr>
            <w:tcW w:w="567"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0,23</w:t>
            </w:r>
          </w:p>
        </w:tc>
        <w:tc>
          <w:tcPr>
            <w:tcW w:w="567"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0,06</w:t>
            </w:r>
          </w:p>
        </w:tc>
        <w:tc>
          <w:tcPr>
            <w:tcW w:w="567"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0,91</w:t>
            </w:r>
          </w:p>
        </w:tc>
        <w:tc>
          <w:tcPr>
            <w:tcW w:w="709"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3,75</w:t>
            </w:r>
          </w:p>
        </w:tc>
        <w:tc>
          <w:tcPr>
            <w:tcW w:w="709"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6B6737" w:rsidRPr="00981A05" w:rsidRDefault="006B6737" w:rsidP="006B673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r>
      <w:tr w:rsidR="00B714BC" w:rsidRPr="00981A05" w:rsidTr="00B714BC">
        <w:trPr>
          <w:trHeight w:val="497"/>
        </w:trPr>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12.</w:t>
            </w:r>
          </w:p>
        </w:tc>
        <w:tc>
          <w:tcPr>
            <w:tcW w:w="3119" w:type="dxa"/>
            <w:tcBorders>
              <w:top w:val="single" w:sz="4" w:space="0" w:color="auto"/>
              <w:left w:val="single" w:sz="4" w:space="0" w:color="auto"/>
              <w:bottom w:val="single" w:sz="4" w:space="0" w:color="auto"/>
              <w:right w:val="single" w:sz="4" w:space="0" w:color="auto"/>
            </w:tcBorders>
          </w:tcPr>
          <w:p w:rsidR="00B714BC" w:rsidRPr="00981A05" w:rsidRDefault="00B714BC"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по адресам в г. Люберцы: ул. Юности, д. №№  2;4;6;7;9;11;13 /1.</w:t>
            </w:r>
          </w:p>
          <w:p w:rsidR="00B714BC" w:rsidRPr="00981A05" w:rsidRDefault="00B714BC"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ул. Весенняя, д. №№ 2;6;8;10;12;14;16; 4 /1.; 4/2.  ул. Летчика Ларюшина д. №№ 10;12;14;16;18,20;4к.1; 4к.2;4;4/1 6;6 /1; 6 /2; 2.</w:t>
            </w:r>
          </w:p>
          <w:p w:rsidR="00B714BC" w:rsidRPr="00981A05" w:rsidRDefault="00B714BC"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ул.8 Марта, д. №№ 12/1; </w:t>
            </w:r>
            <w:r w:rsidRPr="00981A05">
              <w:rPr>
                <w:rFonts w:ascii="Arial" w:eastAsia="Times New Roman" w:hAnsi="Arial" w:cs="Arial"/>
                <w:sz w:val="24"/>
                <w:szCs w:val="24"/>
                <w:lang w:eastAsia="ru-RU"/>
              </w:rPr>
              <w:lastRenderedPageBreak/>
              <w:t xml:space="preserve">12/2;12/3;                                  18 /1; 18/2;18/3;20/1;           20 /2;14/1;14/2. </w:t>
            </w:r>
          </w:p>
        </w:tc>
        <w:tc>
          <w:tcPr>
            <w:tcW w:w="1559"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lastRenderedPageBreak/>
              <w:t>43,49</w:t>
            </w:r>
          </w:p>
        </w:tc>
        <w:tc>
          <w:tcPr>
            <w:tcW w:w="709"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10,80</w:t>
            </w:r>
          </w:p>
        </w:tc>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7,62</w:t>
            </w:r>
          </w:p>
        </w:tc>
        <w:tc>
          <w:tcPr>
            <w:tcW w:w="1134"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2,27</w:t>
            </w:r>
          </w:p>
        </w:tc>
        <w:tc>
          <w:tcPr>
            <w:tcW w:w="709"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7,19</w:t>
            </w:r>
          </w:p>
        </w:tc>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2,66</w:t>
            </w:r>
          </w:p>
        </w:tc>
        <w:tc>
          <w:tcPr>
            <w:tcW w:w="709"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1572A0"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B714BC" w:rsidRPr="00981A05" w:rsidTr="00B714BC">
        <w:trPr>
          <w:trHeight w:val="623"/>
        </w:trPr>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13.</w:t>
            </w:r>
          </w:p>
        </w:tc>
        <w:tc>
          <w:tcPr>
            <w:tcW w:w="3119" w:type="dxa"/>
            <w:tcBorders>
              <w:top w:val="single" w:sz="4" w:space="0" w:color="auto"/>
              <w:left w:val="single" w:sz="4" w:space="0" w:color="auto"/>
              <w:bottom w:val="single" w:sz="4" w:space="0" w:color="auto"/>
              <w:right w:val="single" w:sz="4" w:space="0" w:color="auto"/>
            </w:tcBorders>
          </w:tcPr>
          <w:p w:rsidR="00B714BC" w:rsidRPr="00981A05" w:rsidRDefault="00B714BC"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по адресам в г. Люберцы: ул. Вертолетная, д. .№№  4/1;4/2;6;10;14/1;14/2;16/1;16/2;18;20;24;38/1;40;42;44;46;48; 50.</w:t>
            </w:r>
          </w:p>
          <w:p w:rsidR="00B714BC" w:rsidRPr="00981A05" w:rsidRDefault="00B714BC"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ул. Барыкина, д. .№№ 1 /2; 2;3;4;5к1; 7 к1.; 7 к2;8;10 /2.</w:t>
            </w:r>
          </w:p>
          <w:p w:rsidR="00B714BC" w:rsidRPr="00981A05" w:rsidRDefault="00B714BC"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ул. Дружбы, д. .№№ 1/1;1/2;3;5/1;5/2;7/1;7/2;9;11/26</w:t>
            </w:r>
          </w:p>
          <w:p w:rsidR="00B714BC" w:rsidRPr="00981A05" w:rsidRDefault="00B714BC" w:rsidP="00896BE5">
            <w:pPr>
              <w:spacing w:after="0" w:line="240" w:lineRule="auto"/>
              <w:rPr>
                <w:rFonts w:ascii="Arial" w:eastAsia="Times New Roman" w:hAnsi="Arial" w:cs="Arial"/>
                <w:sz w:val="24"/>
                <w:szCs w:val="24"/>
                <w:lang w:eastAsia="ru-RU"/>
              </w:rPr>
            </w:pPr>
          </w:p>
          <w:p w:rsidR="00B714BC" w:rsidRPr="00981A05" w:rsidRDefault="00B714BC"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ул. Камова, д. №№ 1/1;1/2; </w:t>
            </w:r>
            <w:r w:rsidRPr="00981A05">
              <w:rPr>
                <w:rFonts w:ascii="Arial" w:eastAsia="Times New Roman" w:hAnsi="Arial" w:cs="Arial"/>
                <w:sz w:val="24"/>
                <w:szCs w:val="24"/>
                <w:lang w:eastAsia="ru-RU"/>
              </w:rPr>
              <w:lastRenderedPageBreak/>
              <w:t>3/1;3/2;5/1;5/2;7/1;7/2;6к.1; 6к.2; 8к.1; 9к.1; 9к.2; 9к.3;10/1;10/2;11/5;12.</w:t>
            </w:r>
          </w:p>
          <w:p w:rsidR="00B714BC" w:rsidRPr="00981A05" w:rsidRDefault="00B714BC"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ул. Озерная, д. .№№  1;2,3;7;9.</w:t>
            </w:r>
          </w:p>
          <w:p w:rsidR="00B714BC" w:rsidRPr="00981A05" w:rsidRDefault="00B714BC"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ул. Каштановая, д. № 2;4;6/2.</w:t>
            </w:r>
          </w:p>
          <w:p w:rsidR="00B714BC" w:rsidRPr="00981A05" w:rsidRDefault="00B714BC"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Некрасовский пр-д №№ 4;6.</w:t>
            </w:r>
          </w:p>
          <w:p w:rsidR="00B714BC" w:rsidRPr="00981A05" w:rsidRDefault="00B714BC" w:rsidP="00896BE5">
            <w:pPr>
              <w:spacing w:after="0" w:line="240" w:lineRule="auto"/>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D10AB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lastRenderedPageBreak/>
              <w:t>47,</w:t>
            </w:r>
            <w:r w:rsidR="00D10AB7" w:rsidRPr="00981A05">
              <w:rPr>
                <w:rFonts w:ascii="Arial" w:eastAsia="Times New Roman" w:hAnsi="Arial" w:cs="Arial"/>
                <w:sz w:val="18"/>
                <w:szCs w:val="18"/>
                <w:lang w:eastAsia="ru-RU"/>
              </w:rPr>
              <w:t>88</w:t>
            </w:r>
          </w:p>
        </w:tc>
        <w:tc>
          <w:tcPr>
            <w:tcW w:w="709"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7,62</w:t>
            </w:r>
          </w:p>
        </w:tc>
        <w:tc>
          <w:tcPr>
            <w:tcW w:w="1134"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2,27</w:t>
            </w:r>
          </w:p>
        </w:tc>
        <w:tc>
          <w:tcPr>
            <w:tcW w:w="709"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7,19</w:t>
            </w:r>
          </w:p>
        </w:tc>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D10AB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6,6</w:t>
            </w:r>
            <w:r w:rsidR="00D10AB7" w:rsidRPr="00981A05">
              <w:rPr>
                <w:rFonts w:ascii="Arial" w:eastAsia="Times New Roman" w:hAnsi="Arial" w:cs="Arial"/>
                <w:sz w:val="18"/>
                <w:szCs w:val="18"/>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B714BC" w:rsidRPr="00981A05" w:rsidRDefault="00B714BC" w:rsidP="00B714B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903AD7" w:rsidRPr="00981A05" w:rsidTr="00903AD7">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14.</w:t>
            </w:r>
          </w:p>
        </w:tc>
        <w:tc>
          <w:tcPr>
            <w:tcW w:w="3119" w:type="dxa"/>
            <w:tcBorders>
              <w:top w:val="single" w:sz="4" w:space="0" w:color="auto"/>
              <w:left w:val="single" w:sz="4" w:space="0" w:color="auto"/>
              <w:bottom w:val="single" w:sz="4" w:space="0" w:color="auto"/>
              <w:right w:val="single" w:sz="4" w:space="0" w:color="auto"/>
            </w:tcBorders>
          </w:tcPr>
          <w:p w:rsidR="00903AD7" w:rsidRPr="00981A05" w:rsidRDefault="00903AD7"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по адресам в р.п. Томилино: ул. Крымская, д. №№ 8;10;12/11; ул. Свободы, д. .№№  3;4;5;9; ул. Академика Северина,             д. №№  5/1;7/1; 8/1; 9/2;10; 11/1.</w:t>
            </w:r>
          </w:p>
          <w:p w:rsidR="00903AD7" w:rsidRPr="00981A05" w:rsidRDefault="00903AD7"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ул. Рязанская, д. № 3.</w:t>
            </w:r>
          </w:p>
          <w:p w:rsidR="00903AD7" w:rsidRPr="00981A05" w:rsidRDefault="00903AD7" w:rsidP="002C2E1A">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ул.8 Марта, д. №№ 48;48/1.</w:t>
            </w:r>
          </w:p>
          <w:p w:rsidR="00903AD7" w:rsidRPr="00981A05" w:rsidRDefault="00903AD7" w:rsidP="002C2E1A">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ул. Рождественская д.№№ 4,6.</w:t>
            </w:r>
          </w:p>
          <w:p w:rsidR="00903AD7" w:rsidRPr="00981A05" w:rsidRDefault="00903AD7" w:rsidP="002C2E1A">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ул. Солнечная д.№ 2.</w:t>
            </w:r>
          </w:p>
          <w:p w:rsidR="00903AD7" w:rsidRPr="00981A05" w:rsidRDefault="00903AD7" w:rsidP="00896BE5">
            <w:pPr>
              <w:spacing w:after="0" w:line="240" w:lineRule="auto"/>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D10AB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lastRenderedPageBreak/>
              <w:t>47,4</w:t>
            </w:r>
            <w:r w:rsidR="00D10AB7" w:rsidRPr="00981A05">
              <w:rPr>
                <w:rFonts w:ascii="Arial" w:eastAsia="Times New Roman" w:hAnsi="Arial" w:cs="Arial"/>
                <w:sz w:val="18"/>
                <w:szCs w:val="18"/>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7,62</w:t>
            </w:r>
          </w:p>
        </w:tc>
        <w:tc>
          <w:tcPr>
            <w:tcW w:w="1134"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2,27</w:t>
            </w:r>
          </w:p>
        </w:tc>
        <w:tc>
          <w:tcPr>
            <w:tcW w:w="709"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7,19</w:t>
            </w:r>
          </w:p>
        </w:tc>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D10AB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6,1</w:t>
            </w:r>
            <w:r w:rsidR="00D10AB7" w:rsidRPr="00981A05">
              <w:rPr>
                <w:rFonts w:ascii="Arial" w:eastAsia="Times New Roman" w:hAnsi="Arial" w:cs="Arial"/>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903AD7" w:rsidRPr="00981A05" w:rsidTr="00903AD7">
        <w:trPr>
          <w:trHeight w:val="1195"/>
        </w:trPr>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15.</w:t>
            </w:r>
          </w:p>
        </w:tc>
        <w:tc>
          <w:tcPr>
            <w:tcW w:w="3119" w:type="dxa"/>
            <w:tcBorders>
              <w:top w:val="single" w:sz="4" w:space="0" w:color="auto"/>
              <w:left w:val="single" w:sz="4" w:space="0" w:color="auto"/>
              <w:bottom w:val="single" w:sz="4" w:space="0" w:color="auto"/>
              <w:right w:val="single" w:sz="4" w:space="0" w:color="auto"/>
            </w:tcBorders>
          </w:tcPr>
          <w:p w:rsidR="00903AD7" w:rsidRPr="00981A05" w:rsidRDefault="00903AD7" w:rsidP="00896BE5">
            <w:pPr>
              <w:spacing w:after="0" w:line="240" w:lineRule="auto"/>
              <w:rPr>
                <w:rFonts w:ascii="Arial" w:eastAsia="Times New Roman" w:hAnsi="Arial" w:cs="Arial"/>
                <w:sz w:val="24"/>
                <w:szCs w:val="24"/>
                <w:lang w:eastAsia="ru-RU"/>
              </w:rPr>
            </w:pPr>
          </w:p>
          <w:p w:rsidR="00903AD7" w:rsidRPr="00981A05" w:rsidRDefault="00903AD7"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Жилой дом по адресу в г. Люберцы: ул. Камова, д. №  6/3.</w:t>
            </w:r>
          </w:p>
        </w:tc>
        <w:tc>
          <w:tcPr>
            <w:tcW w:w="1559"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48,49</w:t>
            </w:r>
          </w:p>
        </w:tc>
        <w:tc>
          <w:tcPr>
            <w:tcW w:w="709"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7,25</w:t>
            </w:r>
          </w:p>
        </w:tc>
        <w:tc>
          <w:tcPr>
            <w:tcW w:w="1134"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2,27</w:t>
            </w:r>
          </w:p>
        </w:tc>
        <w:tc>
          <w:tcPr>
            <w:tcW w:w="709"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7,19</w:t>
            </w:r>
          </w:p>
        </w:tc>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7,60</w:t>
            </w:r>
          </w:p>
        </w:tc>
        <w:tc>
          <w:tcPr>
            <w:tcW w:w="709"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903AD7" w:rsidRPr="00981A05" w:rsidTr="004C15E4">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16.</w:t>
            </w:r>
          </w:p>
        </w:tc>
        <w:tc>
          <w:tcPr>
            <w:tcW w:w="3119" w:type="dxa"/>
            <w:tcBorders>
              <w:top w:val="single" w:sz="4" w:space="0" w:color="auto"/>
              <w:left w:val="single" w:sz="4" w:space="0" w:color="auto"/>
              <w:bottom w:val="single" w:sz="4" w:space="0" w:color="auto"/>
              <w:right w:val="single" w:sz="4" w:space="0" w:color="auto"/>
            </w:tcBorders>
          </w:tcPr>
          <w:p w:rsidR="00903AD7" w:rsidRPr="00981A05" w:rsidRDefault="00903AD7" w:rsidP="00896BE5">
            <w:pPr>
              <w:spacing w:after="0" w:line="240" w:lineRule="auto"/>
              <w:rPr>
                <w:rFonts w:ascii="Arial" w:eastAsia="Times New Roman" w:hAnsi="Arial" w:cs="Arial"/>
                <w:sz w:val="24"/>
                <w:szCs w:val="24"/>
                <w:lang w:eastAsia="ru-RU"/>
              </w:rPr>
            </w:pPr>
          </w:p>
          <w:p w:rsidR="00903AD7" w:rsidRPr="00981A05" w:rsidRDefault="00903AD7"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по адресам в г. Люберцы: ул. Юности, д. №№  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D10AB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43,</w:t>
            </w:r>
            <w:r w:rsidR="00D10AB7" w:rsidRPr="00981A05">
              <w:rPr>
                <w:rFonts w:ascii="Arial" w:eastAsia="Times New Roman" w:hAnsi="Arial" w:cs="Arial"/>
                <w:sz w:val="18"/>
                <w:szCs w:val="18"/>
                <w:lang w:eastAsia="ru-RU"/>
              </w:rPr>
              <w:t>56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D10AB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3,</w:t>
            </w:r>
            <w:r w:rsidR="00D10AB7" w:rsidRPr="00981A05">
              <w:rPr>
                <w:rFonts w:ascii="Arial" w:eastAsia="Times New Roman" w:hAnsi="Arial" w:cs="Arial"/>
                <w:sz w:val="18"/>
                <w:szCs w:val="18"/>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211816"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CF6C88" w:rsidRPr="00981A05" w:rsidTr="004C15E4">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CF6C88" w:rsidRPr="00981A05" w:rsidRDefault="00CF6C88"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17.</w:t>
            </w:r>
          </w:p>
        </w:tc>
        <w:tc>
          <w:tcPr>
            <w:tcW w:w="3119" w:type="dxa"/>
            <w:tcBorders>
              <w:top w:val="single" w:sz="4" w:space="0" w:color="auto"/>
              <w:left w:val="single" w:sz="4" w:space="0" w:color="auto"/>
              <w:bottom w:val="single" w:sz="4" w:space="0" w:color="auto"/>
              <w:right w:val="single" w:sz="4" w:space="0" w:color="auto"/>
            </w:tcBorders>
          </w:tcPr>
          <w:p w:rsidR="00CF6C88" w:rsidRPr="00981A05" w:rsidRDefault="00CF6C88" w:rsidP="004A35A6">
            <w:pPr>
              <w:spacing w:after="0" w:line="240" w:lineRule="auto"/>
              <w:rPr>
                <w:rFonts w:ascii="Arial" w:eastAsia="Times New Roman" w:hAnsi="Arial" w:cs="Arial"/>
                <w:sz w:val="24"/>
                <w:szCs w:val="24"/>
                <w:lang w:eastAsia="ru-RU"/>
              </w:rPr>
            </w:pPr>
          </w:p>
          <w:p w:rsidR="00CF6C88" w:rsidRPr="00981A05" w:rsidRDefault="00CF6C88" w:rsidP="004A35A6">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Жилой дом по адресу в р.п. Томилино: </w:t>
            </w:r>
          </w:p>
          <w:p w:rsidR="00CF6C88" w:rsidRPr="00981A05" w:rsidRDefault="00CF6C88" w:rsidP="00CF6C88">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мкр. Птицефабрика д.№ 35/3. 35/1;35/2,39.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45,61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6,62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C88" w:rsidRPr="00981A05" w:rsidRDefault="00CF6C88"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903AD7" w:rsidRPr="00981A05" w:rsidTr="004C15E4">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903AD7" w:rsidRPr="00981A05" w:rsidRDefault="00903AD7"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18.</w:t>
            </w:r>
          </w:p>
        </w:tc>
        <w:tc>
          <w:tcPr>
            <w:tcW w:w="3119" w:type="dxa"/>
            <w:tcBorders>
              <w:top w:val="single" w:sz="4" w:space="0" w:color="auto"/>
              <w:left w:val="single" w:sz="4" w:space="0" w:color="auto"/>
              <w:bottom w:val="single" w:sz="4" w:space="0" w:color="auto"/>
              <w:right w:val="single" w:sz="4" w:space="0" w:color="auto"/>
            </w:tcBorders>
          </w:tcPr>
          <w:p w:rsidR="00903AD7" w:rsidRPr="00981A05" w:rsidRDefault="00903AD7"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Жилые дома по адресам в г. Люберцы: </w:t>
            </w:r>
          </w:p>
          <w:p w:rsidR="00903AD7" w:rsidRPr="00981A05" w:rsidRDefault="00903AD7"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пр-кт Победы д.№№ 3;4;5;6;9/20;13;14;16/2;16/3; 17/1;18.</w:t>
            </w:r>
          </w:p>
          <w:p w:rsidR="00903AD7" w:rsidRPr="00981A05" w:rsidRDefault="00903AD7"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Комсомольский пр-кт д.№№ 8/2;10/1;14/2;16/2;18/1;20/2;22;24/2.  Гагарина пр-кт д.№№ 3/8;5/5;8/7;9;12;14;15/8;17/7; 22/1;22/2;22/3;23;24/1;24/</w:t>
            </w:r>
            <w:r w:rsidRPr="00981A05">
              <w:rPr>
                <w:rFonts w:ascii="Arial" w:eastAsia="Times New Roman" w:hAnsi="Arial" w:cs="Arial"/>
                <w:sz w:val="24"/>
                <w:szCs w:val="24"/>
                <w:lang w:eastAsia="ru-RU"/>
              </w:rPr>
              <w:lastRenderedPageBreak/>
              <w:t>2;24/3; 26/1;26/2;26/3; 27/6;28/1.</w:t>
            </w:r>
          </w:p>
          <w:p w:rsidR="00903AD7" w:rsidRPr="00981A05" w:rsidRDefault="00903AD7"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ул. Преображенская д.№№ 3;4;6/2;9;13;17/1;17/2.</w:t>
            </w:r>
          </w:p>
          <w:p w:rsidR="00903AD7" w:rsidRPr="00981A05" w:rsidRDefault="00903AD7"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ул. Наташинская д.№№ 4;6;8;12;16.</w:t>
            </w:r>
          </w:p>
          <w:p w:rsidR="00903AD7" w:rsidRPr="00981A05" w:rsidRDefault="00903AD7"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ул. Назаровская д.№№ 1;4;5/8.</w:t>
            </w:r>
          </w:p>
          <w:p w:rsidR="00903AD7" w:rsidRPr="00981A05" w:rsidRDefault="00903AD7"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ул. Черемухина д.№№ 22;24/10.</w:t>
            </w:r>
          </w:p>
          <w:p w:rsidR="00903AD7" w:rsidRPr="00981A05" w:rsidRDefault="00903AD7" w:rsidP="00D115E3">
            <w:pPr>
              <w:spacing w:after="0" w:line="240" w:lineRule="auto"/>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2D2CD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lastRenderedPageBreak/>
              <w:t>47,8</w:t>
            </w:r>
            <w:r w:rsidR="002D2CDC" w:rsidRPr="00981A05">
              <w:rPr>
                <w:rFonts w:ascii="Arial" w:eastAsia="Times New Roman" w:hAnsi="Arial" w:cs="Arial"/>
                <w:sz w:val="18"/>
                <w:szCs w:val="18"/>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2D2CD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6,6</w:t>
            </w:r>
            <w:r w:rsidR="002D2CDC" w:rsidRPr="00981A05">
              <w:rPr>
                <w:rFonts w:ascii="Arial" w:eastAsia="Times New Roman" w:hAnsi="Arial" w:cs="Arial"/>
                <w:sz w:val="18"/>
                <w:szCs w:val="18"/>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3AD7" w:rsidRPr="00981A05" w:rsidRDefault="00903AD7" w:rsidP="00903AD7">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4E7E7B" w:rsidRPr="00981A05" w:rsidTr="004E7E7B">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19.</w:t>
            </w:r>
          </w:p>
        </w:tc>
        <w:tc>
          <w:tcPr>
            <w:tcW w:w="3119"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8371A4">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Жилой дом по адресу в           г. Люберцы: пр-кт Победы д.№ 11/2.</w:t>
            </w:r>
          </w:p>
        </w:tc>
        <w:tc>
          <w:tcPr>
            <w:tcW w:w="1559"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514FE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48,</w:t>
            </w:r>
            <w:r w:rsidR="00514FE6" w:rsidRPr="00981A05">
              <w:rPr>
                <w:rFonts w:ascii="Arial" w:eastAsia="Times New Roman" w:hAnsi="Arial" w:cs="Arial"/>
                <w:sz w:val="18"/>
                <w:szCs w:val="18"/>
                <w:lang w:eastAsia="ru-RU"/>
              </w:rPr>
              <w:t>18</w:t>
            </w:r>
          </w:p>
        </w:tc>
        <w:tc>
          <w:tcPr>
            <w:tcW w:w="709"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4E7E7B">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4E7E7B">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6,87</w:t>
            </w:r>
          </w:p>
        </w:tc>
        <w:tc>
          <w:tcPr>
            <w:tcW w:w="1134"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4E7E7B">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4E7E7B">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2,27</w:t>
            </w:r>
          </w:p>
        </w:tc>
        <w:tc>
          <w:tcPr>
            <w:tcW w:w="709"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4E7E7B">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4E7E7B">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6,71</w:t>
            </w:r>
          </w:p>
        </w:tc>
        <w:tc>
          <w:tcPr>
            <w:tcW w:w="567"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4E7E7B">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4E7E7B">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4E7E7B">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4E7E7B">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514FE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8,</w:t>
            </w:r>
            <w:r w:rsidR="00514FE6" w:rsidRPr="00981A05">
              <w:rPr>
                <w:rFonts w:ascii="Arial" w:eastAsia="Times New Roman" w:hAnsi="Arial" w:cs="Arial"/>
                <w:sz w:val="18"/>
                <w:szCs w:val="18"/>
                <w:lang w:eastAsia="ru-RU"/>
              </w:rPr>
              <w:t>15</w:t>
            </w:r>
          </w:p>
        </w:tc>
        <w:tc>
          <w:tcPr>
            <w:tcW w:w="709"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4E7E7B">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4E7E7B">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4E7E7B">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4E7E7B">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4E7E7B" w:rsidRPr="00981A05" w:rsidRDefault="004E7E7B" w:rsidP="004E7E7B">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974BCC" w:rsidRPr="00981A05" w:rsidTr="00974BCC">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20.</w:t>
            </w:r>
          </w:p>
        </w:tc>
        <w:tc>
          <w:tcPr>
            <w:tcW w:w="3119" w:type="dxa"/>
            <w:tcBorders>
              <w:top w:val="single" w:sz="4" w:space="0" w:color="auto"/>
              <w:left w:val="single" w:sz="4" w:space="0" w:color="auto"/>
              <w:bottom w:val="single" w:sz="4" w:space="0" w:color="auto"/>
              <w:right w:val="single" w:sz="4" w:space="0" w:color="auto"/>
            </w:tcBorders>
          </w:tcPr>
          <w:p w:rsidR="00974BCC" w:rsidRPr="00981A05" w:rsidRDefault="00974BCC"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Жилые дома по адресам в д.п. Красково: ул. Заречная д.№№  </w:t>
            </w:r>
          </w:p>
          <w:p w:rsidR="00974BCC" w:rsidRPr="00981A05" w:rsidRDefault="00974BCC"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11(корп.1-7); </w:t>
            </w:r>
          </w:p>
          <w:p w:rsidR="00974BCC" w:rsidRPr="00981A05" w:rsidRDefault="00974BCC"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31(корп.1-6);33(корп.1-12); 34(корп.1-8); 37(корп.1-10).</w:t>
            </w:r>
          </w:p>
        </w:tc>
        <w:tc>
          <w:tcPr>
            <w:tcW w:w="1559"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974BC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41,64</w:t>
            </w:r>
          </w:p>
        </w:tc>
        <w:tc>
          <w:tcPr>
            <w:tcW w:w="709"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D36CA0">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w:t>
            </w:r>
            <w:r w:rsidR="00D36CA0" w:rsidRPr="00981A05">
              <w:rPr>
                <w:rFonts w:ascii="Arial" w:eastAsia="Times New Roman" w:hAnsi="Arial" w:cs="Arial"/>
                <w:sz w:val="18"/>
                <w:szCs w:val="18"/>
                <w:lang w:eastAsia="ru-RU"/>
              </w:rPr>
              <w:t>23</w:t>
            </w:r>
          </w:p>
        </w:tc>
        <w:tc>
          <w:tcPr>
            <w:tcW w:w="567"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974BC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974BC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974BC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974BC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D36CA0">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6,2</w:t>
            </w:r>
            <w:r w:rsidR="00D36CA0" w:rsidRPr="00981A05">
              <w:rPr>
                <w:rFonts w:ascii="Arial" w:eastAsia="Times New Roman" w:hAnsi="Arial" w:cs="Arial"/>
                <w:sz w:val="18"/>
                <w:szCs w:val="18"/>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974BC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D36CA0">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w:t>
            </w:r>
            <w:r w:rsidR="00D36CA0" w:rsidRPr="00981A05">
              <w:rPr>
                <w:rFonts w:ascii="Arial" w:eastAsia="Times New Roman" w:hAnsi="Arial" w:cs="Arial"/>
                <w:sz w:val="18"/>
                <w:szCs w:val="18"/>
                <w:lang w:eastAsia="ru-RU"/>
              </w:rPr>
              <w:t>42</w:t>
            </w:r>
          </w:p>
        </w:tc>
        <w:tc>
          <w:tcPr>
            <w:tcW w:w="567"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974BC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974BC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D36CA0">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w:t>
            </w:r>
            <w:r w:rsidR="00D36CA0" w:rsidRPr="00981A05">
              <w:rPr>
                <w:rFonts w:ascii="Arial" w:eastAsia="Times New Roman" w:hAnsi="Arial" w:cs="Arial"/>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974BC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567"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974BC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1,95</w:t>
            </w:r>
          </w:p>
        </w:tc>
        <w:tc>
          <w:tcPr>
            <w:tcW w:w="567"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974BC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974BC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974BCC" w:rsidRPr="00981A05" w:rsidRDefault="00974BCC" w:rsidP="00974BC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FD7EEF" w:rsidRPr="00981A05" w:rsidTr="007C6E4B">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933B06">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FD7EEF" w:rsidRPr="00981A05" w:rsidRDefault="00FD7EEF" w:rsidP="002C2E1A">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ул. Рождественская д.№№ 8,10,12.</w:t>
            </w:r>
          </w:p>
          <w:p w:rsidR="00FD7EEF" w:rsidRPr="00981A05" w:rsidRDefault="00FD7EEF" w:rsidP="007C6E4B">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ул. Красноармейская д.  № 19.</w:t>
            </w:r>
          </w:p>
          <w:p w:rsidR="00FD7EEF" w:rsidRPr="00981A05" w:rsidRDefault="00FD7EEF" w:rsidP="007C6E4B">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ул. Солнечная д.№ 6.</w:t>
            </w:r>
          </w:p>
        </w:tc>
        <w:tc>
          <w:tcPr>
            <w:tcW w:w="1559"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48,63</w:t>
            </w:r>
          </w:p>
        </w:tc>
        <w:tc>
          <w:tcPr>
            <w:tcW w:w="709"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11,23</w:t>
            </w:r>
          </w:p>
        </w:tc>
        <w:tc>
          <w:tcPr>
            <w:tcW w:w="567"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7,62</w:t>
            </w:r>
          </w:p>
        </w:tc>
        <w:tc>
          <w:tcPr>
            <w:tcW w:w="1134"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1,83</w:t>
            </w:r>
          </w:p>
        </w:tc>
        <w:tc>
          <w:tcPr>
            <w:tcW w:w="567"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2,27</w:t>
            </w:r>
          </w:p>
        </w:tc>
        <w:tc>
          <w:tcPr>
            <w:tcW w:w="709"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2,83</w:t>
            </w:r>
          </w:p>
        </w:tc>
        <w:tc>
          <w:tcPr>
            <w:tcW w:w="850"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7,19</w:t>
            </w:r>
          </w:p>
        </w:tc>
        <w:tc>
          <w:tcPr>
            <w:tcW w:w="567"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7,37</w:t>
            </w:r>
          </w:p>
        </w:tc>
        <w:tc>
          <w:tcPr>
            <w:tcW w:w="709"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1,18</w:t>
            </w:r>
          </w:p>
        </w:tc>
        <w:tc>
          <w:tcPr>
            <w:tcW w:w="567"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FD7EEF" w:rsidRPr="00981A05" w:rsidRDefault="00FD7EEF"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bl>
    <w:p w:rsidR="00896BE5" w:rsidRPr="00981A05" w:rsidRDefault="00896BE5" w:rsidP="00896BE5">
      <w:pPr>
        <w:spacing w:after="0" w:line="240" w:lineRule="auto"/>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&lt;*&gt; Содержание и текущий ремонт элементов благоустройства производится в соответствии с Постановлением Правительства Российской Федерации от 03.04.2013№290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Госстроя РФ от 27.09.2003 №170 «Об утверждении Правил и норм технической эксплуатации жилищного фонда»,  ГОСТ Р 56195-2014, ГОСТ Р 56192-2014. Состав элементов благоустройства определен Законом Московской области от </w:t>
      </w:r>
      <w:r w:rsidRPr="00981A05">
        <w:rPr>
          <w:rFonts w:ascii="Arial" w:eastAsia="Times New Roman" w:hAnsi="Arial" w:cs="Arial"/>
          <w:sz w:val="24"/>
          <w:szCs w:val="24"/>
          <w:lang w:eastAsia="ru-RU"/>
        </w:rPr>
        <w:lastRenderedPageBreak/>
        <w:t xml:space="preserve">30.12.2014№191/2014-ОЗ «О регулировании дополнительных вопросов в сфере благоустройства в Московской области», ГОСТ Р 56038-2014. </w:t>
      </w:r>
    </w:p>
    <w:p w:rsidR="00896BE5" w:rsidRPr="00981A05" w:rsidRDefault="00896BE5" w:rsidP="00896BE5">
      <w:pPr>
        <w:spacing w:after="0" w:line="240" w:lineRule="auto"/>
        <w:ind w:left="10206"/>
        <w:rPr>
          <w:rFonts w:ascii="Arial" w:eastAsia="Times New Roman" w:hAnsi="Arial" w:cs="Arial"/>
          <w:sz w:val="24"/>
          <w:szCs w:val="24"/>
          <w:lang w:eastAsia="ru-RU"/>
        </w:rPr>
      </w:pPr>
    </w:p>
    <w:p w:rsidR="00896BE5" w:rsidRPr="00981A05" w:rsidRDefault="00896BE5" w:rsidP="00896BE5">
      <w:pPr>
        <w:spacing w:after="0" w:line="240" w:lineRule="auto"/>
        <w:ind w:left="10206"/>
        <w:rPr>
          <w:rFonts w:ascii="Arial" w:eastAsia="Times New Roman" w:hAnsi="Arial" w:cs="Arial"/>
          <w:sz w:val="24"/>
          <w:szCs w:val="24"/>
          <w:lang w:eastAsia="ru-RU"/>
        </w:rPr>
      </w:pPr>
    </w:p>
    <w:p w:rsidR="00896BE5" w:rsidRPr="00981A05" w:rsidRDefault="00896BE5" w:rsidP="00896BE5">
      <w:pPr>
        <w:spacing w:after="0" w:line="240" w:lineRule="auto"/>
        <w:ind w:left="10206"/>
        <w:rPr>
          <w:rFonts w:ascii="Arial" w:eastAsia="Times New Roman" w:hAnsi="Arial" w:cs="Arial"/>
          <w:sz w:val="24"/>
          <w:szCs w:val="24"/>
          <w:lang w:eastAsia="ru-RU"/>
        </w:rPr>
      </w:pPr>
    </w:p>
    <w:p w:rsidR="00F87EFC" w:rsidRPr="00981A05" w:rsidRDefault="00F87EFC" w:rsidP="00896BE5">
      <w:pPr>
        <w:spacing w:after="0" w:line="240" w:lineRule="auto"/>
        <w:ind w:left="10206"/>
        <w:rPr>
          <w:rFonts w:ascii="Arial" w:eastAsia="Times New Roman" w:hAnsi="Arial" w:cs="Arial"/>
          <w:sz w:val="24"/>
          <w:szCs w:val="24"/>
          <w:lang w:eastAsia="ru-RU"/>
        </w:rPr>
      </w:pPr>
    </w:p>
    <w:p w:rsidR="00531FE1" w:rsidRPr="00981A05" w:rsidRDefault="00531FE1" w:rsidP="00896BE5">
      <w:pPr>
        <w:spacing w:after="0" w:line="240" w:lineRule="auto"/>
        <w:ind w:left="10206"/>
        <w:rPr>
          <w:rFonts w:ascii="Arial" w:eastAsia="Times New Roman" w:hAnsi="Arial" w:cs="Arial"/>
          <w:sz w:val="24"/>
          <w:szCs w:val="24"/>
          <w:lang w:eastAsia="ru-RU"/>
        </w:rPr>
      </w:pPr>
    </w:p>
    <w:p w:rsidR="00531FE1" w:rsidRPr="00981A05" w:rsidRDefault="00531FE1" w:rsidP="00896BE5">
      <w:pPr>
        <w:spacing w:after="0" w:line="240" w:lineRule="auto"/>
        <w:ind w:left="10206"/>
        <w:rPr>
          <w:rFonts w:ascii="Arial" w:eastAsia="Times New Roman" w:hAnsi="Arial" w:cs="Arial"/>
          <w:sz w:val="24"/>
          <w:szCs w:val="24"/>
          <w:lang w:eastAsia="ru-RU"/>
        </w:rPr>
      </w:pPr>
    </w:p>
    <w:p w:rsidR="00531FE1" w:rsidRPr="00981A05" w:rsidRDefault="00531FE1" w:rsidP="00896BE5">
      <w:pPr>
        <w:spacing w:after="0" w:line="240" w:lineRule="auto"/>
        <w:ind w:left="10206"/>
        <w:rPr>
          <w:rFonts w:ascii="Arial" w:eastAsia="Times New Roman" w:hAnsi="Arial" w:cs="Arial"/>
          <w:sz w:val="24"/>
          <w:szCs w:val="24"/>
          <w:lang w:eastAsia="ru-RU"/>
        </w:rPr>
      </w:pPr>
    </w:p>
    <w:p w:rsidR="00531FE1" w:rsidRPr="00981A05" w:rsidRDefault="00531FE1"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981A05" w:rsidRPr="00BA147E" w:rsidRDefault="00981A05" w:rsidP="00896BE5">
      <w:pPr>
        <w:spacing w:after="0" w:line="240" w:lineRule="auto"/>
        <w:ind w:left="10206"/>
        <w:rPr>
          <w:rFonts w:ascii="Arial" w:eastAsia="Times New Roman" w:hAnsi="Arial" w:cs="Arial"/>
          <w:sz w:val="24"/>
          <w:szCs w:val="24"/>
          <w:lang w:eastAsia="ru-RU"/>
        </w:rPr>
      </w:pPr>
    </w:p>
    <w:p w:rsidR="00896BE5" w:rsidRPr="00981A05" w:rsidRDefault="00896BE5" w:rsidP="00896BE5">
      <w:pPr>
        <w:spacing w:after="0" w:line="240" w:lineRule="auto"/>
        <w:ind w:left="10206"/>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Приложение № 2</w:t>
      </w:r>
    </w:p>
    <w:p w:rsidR="00981A05" w:rsidRPr="00981A05" w:rsidRDefault="00896BE5" w:rsidP="00981A05">
      <w:pPr>
        <w:spacing w:after="0" w:line="240" w:lineRule="auto"/>
        <w:ind w:left="10206"/>
        <w:rPr>
          <w:rFonts w:ascii="Arial" w:eastAsia="Times New Roman" w:hAnsi="Arial" w:cs="Arial"/>
          <w:sz w:val="24"/>
          <w:szCs w:val="24"/>
          <w:u w:val="single"/>
          <w:lang w:eastAsia="ru-RU"/>
        </w:rPr>
      </w:pPr>
      <w:r w:rsidRPr="00981A05">
        <w:rPr>
          <w:rFonts w:ascii="Arial" w:eastAsia="Times New Roman" w:hAnsi="Arial" w:cs="Arial"/>
          <w:sz w:val="24"/>
          <w:szCs w:val="24"/>
          <w:lang w:eastAsia="ru-RU"/>
        </w:rPr>
        <w:t xml:space="preserve">к Постановлению администрации       </w:t>
      </w:r>
      <w:r w:rsidR="000F4F4B" w:rsidRPr="00981A05">
        <w:rPr>
          <w:rFonts w:ascii="Arial" w:eastAsia="Times New Roman" w:hAnsi="Arial" w:cs="Arial"/>
          <w:sz w:val="24"/>
          <w:szCs w:val="24"/>
          <w:lang w:eastAsia="ru-RU"/>
        </w:rPr>
        <w:t>Г</w:t>
      </w:r>
      <w:r w:rsidRPr="00981A05">
        <w:rPr>
          <w:rFonts w:ascii="Arial" w:eastAsia="Times New Roman" w:hAnsi="Arial" w:cs="Arial"/>
          <w:sz w:val="24"/>
          <w:szCs w:val="24"/>
          <w:lang w:eastAsia="ru-RU"/>
        </w:rPr>
        <w:t xml:space="preserve">ородского округа Люберцы                                                                                  </w:t>
      </w:r>
      <w:r w:rsidR="00981A05" w:rsidRPr="00981A05">
        <w:rPr>
          <w:rFonts w:ascii="Arial" w:eastAsia="Times New Roman" w:hAnsi="Arial" w:cs="Arial"/>
          <w:sz w:val="24"/>
          <w:szCs w:val="24"/>
          <w:lang w:eastAsia="ru-RU"/>
        </w:rPr>
        <w:t>от</w:t>
      </w:r>
      <w:r w:rsidR="00981A05" w:rsidRPr="00981A05">
        <w:rPr>
          <w:rFonts w:ascii="Arial" w:eastAsia="Times New Roman" w:hAnsi="Arial" w:cs="Arial"/>
          <w:sz w:val="24"/>
          <w:szCs w:val="24"/>
          <w:u w:val="single"/>
          <w:lang w:eastAsia="ru-RU"/>
        </w:rPr>
        <w:t>_25.06.2025</w:t>
      </w:r>
      <w:r w:rsidR="00981A05" w:rsidRPr="00981A05">
        <w:rPr>
          <w:rFonts w:ascii="Arial" w:eastAsia="Times New Roman" w:hAnsi="Arial" w:cs="Arial"/>
          <w:sz w:val="24"/>
          <w:szCs w:val="24"/>
          <w:lang w:eastAsia="ru-RU"/>
        </w:rPr>
        <w:t xml:space="preserve">  № ___</w:t>
      </w:r>
      <w:r w:rsidR="00981A05" w:rsidRPr="00981A05">
        <w:rPr>
          <w:rFonts w:ascii="Arial" w:eastAsia="Times New Roman" w:hAnsi="Arial" w:cs="Arial"/>
          <w:sz w:val="24"/>
          <w:szCs w:val="24"/>
          <w:u w:val="single"/>
          <w:lang w:eastAsia="ru-RU"/>
        </w:rPr>
        <w:t>674-ПА</w:t>
      </w:r>
      <w:r w:rsidR="00981A05">
        <w:rPr>
          <w:rFonts w:ascii="Arial" w:eastAsia="Times New Roman" w:hAnsi="Arial" w:cs="Arial"/>
          <w:sz w:val="24"/>
          <w:szCs w:val="24"/>
          <w:u w:val="single"/>
          <w:lang w:eastAsia="ru-RU"/>
        </w:rPr>
        <w:t>______</w:t>
      </w:r>
    </w:p>
    <w:p w:rsidR="00896BE5" w:rsidRPr="00981A05" w:rsidRDefault="00896BE5" w:rsidP="00981A05">
      <w:pPr>
        <w:spacing w:after="0" w:line="240" w:lineRule="auto"/>
        <w:ind w:left="10206"/>
        <w:rPr>
          <w:rFonts w:ascii="Arial" w:eastAsia="Times New Roman" w:hAnsi="Arial" w:cs="Arial"/>
          <w:sz w:val="24"/>
          <w:szCs w:val="24"/>
          <w:lang w:eastAsia="ru-RU"/>
        </w:rPr>
      </w:pPr>
    </w:p>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Размер платы за  содержание жилого помещения  для нанимателей жилых помещений по договорам социального найма</w:t>
      </w:r>
    </w:p>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или договорам найма жилых помещений государственного или муниципального жилищного фонда на территории </w:t>
      </w:r>
      <w:r w:rsidR="000F4F4B" w:rsidRPr="00981A05">
        <w:rPr>
          <w:rFonts w:ascii="Arial" w:eastAsia="Times New Roman" w:hAnsi="Arial" w:cs="Arial"/>
          <w:sz w:val="24"/>
          <w:szCs w:val="24"/>
          <w:lang w:eastAsia="ru-RU"/>
        </w:rPr>
        <w:t>Г</w:t>
      </w:r>
      <w:r w:rsidRPr="00981A05">
        <w:rPr>
          <w:rFonts w:ascii="Arial" w:eastAsia="Times New Roman" w:hAnsi="Arial" w:cs="Arial"/>
          <w:sz w:val="24"/>
          <w:szCs w:val="24"/>
          <w:lang w:eastAsia="ru-RU"/>
        </w:rPr>
        <w:t xml:space="preserve">ородского округа Люберцы для домов пониженной категории (для рабочего поселка Октябрьский, Малаховка) </w:t>
      </w:r>
    </w:p>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(в рублях за 1кв.м. общей площади, включая НДС-20%)</w:t>
      </w:r>
    </w:p>
    <w:p w:rsidR="00896BE5" w:rsidRPr="00981A05" w:rsidRDefault="00896BE5" w:rsidP="00896BE5">
      <w:pPr>
        <w:spacing w:after="0" w:line="240" w:lineRule="auto"/>
        <w:jc w:val="center"/>
        <w:rPr>
          <w:rFonts w:ascii="Arial" w:eastAsia="Times New Roman" w:hAnsi="Arial" w:cs="Arial"/>
          <w:sz w:val="24"/>
          <w:szCs w:val="24"/>
          <w:lang w:eastAsia="ru-RU"/>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559"/>
        <w:gridCol w:w="709"/>
        <w:gridCol w:w="567"/>
        <w:gridCol w:w="1134"/>
        <w:gridCol w:w="567"/>
        <w:gridCol w:w="709"/>
        <w:gridCol w:w="850"/>
        <w:gridCol w:w="567"/>
        <w:gridCol w:w="567"/>
        <w:gridCol w:w="567"/>
        <w:gridCol w:w="567"/>
        <w:gridCol w:w="567"/>
        <w:gridCol w:w="709"/>
        <w:gridCol w:w="709"/>
        <w:gridCol w:w="567"/>
        <w:gridCol w:w="708"/>
        <w:gridCol w:w="709"/>
      </w:tblGrid>
      <w:tr w:rsidR="00896BE5" w:rsidRPr="00981A05" w:rsidTr="00896BE5">
        <w:trPr>
          <w:trHeight w:val="459"/>
          <w:tblHeader/>
        </w:trPr>
        <w:tc>
          <w:tcPr>
            <w:tcW w:w="567" w:type="dxa"/>
            <w:vMerge w:val="restart"/>
            <w:tcBorders>
              <w:top w:val="single" w:sz="4" w:space="0" w:color="auto"/>
              <w:left w:val="single" w:sz="4" w:space="0" w:color="auto"/>
              <w:bottom w:val="single" w:sz="4" w:space="0" w:color="auto"/>
              <w:right w:val="single" w:sz="4" w:space="0" w:color="auto"/>
            </w:tcBorders>
          </w:tcPr>
          <w:p w:rsidR="00896BE5" w:rsidRPr="00981A05" w:rsidRDefault="00896BE5" w:rsidP="00896BE5">
            <w:pPr>
              <w:spacing w:after="0" w:line="240" w:lineRule="auto"/>
              <w:rPr>
                <w:rFonts w:ascii="Arial" w:eastAsia="Times New Roman" w:hAnsi="Arial" w:cs="Arial"/>
                <w:sz w:val="24"/>
                <w:szCs w:val="24"/>
                <w:lang w:eastAsia="ru-RU"/>
              </w:rPr>
            </w:pPr>
          </w:p>
          <w:p w:rsidR="00896BE5" w:rsidRPr="00981A05" w:rsidRDefault="00896BE5" w:rsidP="00896BE5">
            <w:pPr>
              <w:spacing w:after="0" w:line="240" w:lineRule="auto"/>
              <w:rPr>
                <w:rFonts w:ascii="Arial" w:eastAsia="Times New Roman" w:hAnsi="Arial" w:cs="Arial"/>
                <w:sz w:val="24"/>
                <w:szCs w:val="24"/>
                <w:lang w:eastAsia="ru-RU"/>
              </w:rPr>
            </w:pPr>
          </w:p>
          <w:p w:rsidR="00896BE5" w:rsidRPr="00981A05" w:rsidRDefault="00896BE5" w:rsidP="00896BE5">
            <w:pPr>
              <w:spacing w:after="0" w:line="240" w:lineRule="auto"/>
              <w:rPr>
                <w:rFonts w:ascii="Arial" w:eastAsia="Times New Roman" w:hAnsi="Arial" w:cs="Arial"/>
                <w:sz w:val="24"/>
                <w:szCs w:val="24"/>
                <w:lang w:eastAsia="ru-RU"/>
              </w:rPr>
            </w:pPr>
          </w:p>
          <w:p w:rsidR="00896BE5" w:rsidRPr="00981A05" w:rsidRDefault="00896BE5"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w:t>
            </w:r>
          </w:p>
        </w:tc>
        <w:tc>
          <w:tcPr>
            <w:tcW w:w="3119" w:type="dxa"/>
            <w:vMerge w:val="restart"/>
            <w:tcBorders>
              <w:top w:val="single" w:sz="4" w:space="0" w:color="auto"/>
              <w:left w:val="single" w:sz="4" w:space="0" w:color="auto"/>
              <w:bottom w:val="single" w:sz="4" w:space="0" w:color="auto"/>
              <w:right w:val="single" w:sz="4" w:space="0" w:color="auto"/>
            </w:tcBorders>
          </w:tcPr>
          <w:p w:rsidR="00896BE5" w:rsidRPr="00981A05" w:rsidRDefault="00896BE5" w:rsidP="00896BE5">
            <w:pPr>
              <w:spacing w:after="0" w:line="240" w:lineRule="auto"/>
              <w:rPr>
                <w:rFonts w:ascii="Arial" w:eastAsia="Times New Roman" w:hAnsi="Arial" w:cs="Arial"/>
                <w:sz w:val="24"/>
                <w:szCs w:val="24"/>
                <w:lang w:eastAsia="ru-RU"/>
              </w:rPr>
            </w:pPr>
          </w:p>
          <w:p w:rsidR="00896BE5" w:rsidRPr="00981A05" w:rsidRDefault="00896BE5" w:rsidP="00896BE5">
            <w:pPr>
              <w:spacing w:after="0" w:line="240" w:lineRule="auto"/>
              <w:rPr>
                <w:rFonts w:ascii="Arial" w:eastAsia="Times New Roman" w:hAnsi="Arial" w:cs="Arial"/>
                <w:sz w:val="24"/>
                <w:szCs w:val="24"/>
                <w:lang w:eastAsia="ru-RU"/>
              </w:rPr>
            </w:pPr>
          </w:p>
          <w:p w:rsidR="00896BE5" w:rsidRPr="00981A05" w:rsidRDefault="00896BE5" w:rsidP="00896BE5">
            <w:pPr>
              <w:spacing w:after="0" w:line="240" w:lineRule="auto"/>
              <w:rPr>
                <w:rFonts w:ascii="Arial" w:eastAsia="Times New Roman" w:hAnsi="Arial" w:cs="Arial"/>
                <w:sz w:val="24"/>
                <w:szCs w:val="24"/>
                <w:lang w:eastAsia="ru-RU"/>
              </w:rPr>
            </w:pPr>
          </w:p>
          <w:p w:rsidR="00896BE5" w:rsidRPr="00981A05" w:rsidRDefault="00896BE5"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Виды жилых домов,</w:t>
            </w:r>
          </w:p>
          <w:p w:rsidR="00896BE5" w:rsidRPr="00981A05" w:rsidRDefault="00896BE5"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различаемые по степени благоустройства</w:t>
            </w:r>
          </w:p>
        </w:tc>
        <w:tc>
          <w:tcPr>
            <w:tcW w:w="12332" w:type="dxa"/>
            <w:gridSpan w:val="17"/>
          </w:tcPr>
          <w:p w:rsidR="00896BE5" w:rsidRPr="00981A05" w:rsidRDefault="00896BE5" w:rsidP="00896BE5">
            <w:pPr>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Цена (тариф) на услуги по содержанию  жилья (руб./м2)</w:t>
            </w:r>
          </w:p>
        </w:tc>
      </w:tr>
      <w:tr w:rsidR="00896BE5" w:rsidRPr="00981A05" w:rsidTr="00896BE5">
        <w:trPr>
          <w:trHeight w:val="351"/>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12332" w:type="dxa"/>
            <w:gridSpan w:val="17"/>
            <w:tcBorders>
              <w:top w:val="single" w:sz="4" w:space="0" w:color="auto"/>
              <w:left w:val="single" w:sz="4" w:space="0" w:color="auto"/>
              <w:bottom w:val="single" w:sz="4" w:space="0" w:color="auto"/>
              <w:right w:val="single" w:sz="4" w:space="0" w:color="auto"/>
            </w:tcBorders>
          </w:tcPr>
          <w:p w:rsidR="00896BE5" w:rsidRPr="00981A05" w:rsidRDefault="00896BE5" w:rsidP="00896BE5">
            <w:pPr>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В том числе:</w:t>
            </w:r>
          </w:p>
        </w:tc>
      </w:tr>
      <w:tr w:rsidR="00896BE5" w:rsidRPr="00981A05" w:rsidTr="00896BE5">
        <w:trPr>
          <w:cantSplit/>
          <w:trHeight w:val="479"/>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п/п</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1559" w:type="dxa"/>
            <w:vMerge w:val="restart"/>
            <w:tcBorders>
              <w:top w:val="single" w:sz="4" w:space="0" w:color="auto"/>
              <w:left w:val="single" w:sz="4" w:space="0" w:color="auto"/>
              <w:right w:val="single" w:sz="4" w:space="0" w:color="auto"/>
            </w:tcBorders>
            <w:textDirection w:val="btLr"/>
          </w:tcPr>
          <w:p w:rsidR="00896BE5" w:rsidRPr="00981A05" w:rsidRDefault="00896BE5" w:rsidP="00896BE5">
            <w:pPr>
              <w:spacing w:after="0" w:line="240" w:lineRule="auto"/>
              <w:ind w:left="113" w:right="113"/>
              <w:rPr>
                <w:rFonts w:ascii="Arial" w:eastAsia="Times New Roman" w:hAnsi="Arial" w:cs="Arial"/>
                <w:sz w:val="24"/>
                <w:szCs w:val="24"/>
                <w:lang w:eastAsia="ru-RU"/>
              </w:rPr>
            </w:pPr>
            <w:r w:rsidRPr="00981A05">
              <w:rPr>
                <w:rFonts w:ascii="Arial" w:eastAsia="Times New Roman" w:hAnsi="Arial" w:cs="Arial"/>
                <w:sz w:val="24"/>
                <w:szCs w:val="24"/>
                <w:lang w:eastAsia="ru-RU"/>
              </w:rPr>
              <w:t>Цена (тариф) на услуги по содержанию  жилья</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ind w:left="113" w:right="113"/>
              <w:rPr>
                <w:rFonts w:ascii="Arial" w:eastAsia="Times New Roman" w:hAnsi="Arial" w:cs="Arial"/>
                <w:sz w:val="24"/>
                <w:szCs w:val="24"/>
                <w:lang w:eastAsia="ru-RU"/>
              </w:rPr>
            </w:pPr>
            <w:r w:rsidRPr="00981A05">
              <w:rPr>
                <w:rFonts w:ascii="Arial" w:eastAsia="Times New Roman" w:hAnsi="Arial" w:cs="Arial"/>
                <w:sz w:val="24"/>
                <w:szCs w:val="24"/>
                <w:lang w:eastAsia="ru-RU"/>
              </w:rPr>
              <w:t>Текущий ремонт общедомового имущества</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Содержание и обслуживание лифтов</w:t>
            </w:r>
          </w:p>
          <w:p w:rsidR="00896BE5" w:rsidRPr="00981A05" w:rsidRDefault="00896BE5" w:rsidP="00896BE5">
            <w:pPr>
              <w:spacing w:after="0" w:line="240" w:lineRule="auto"/>
              <w:jc w:val="cente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Содержание мусоропроводов</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Cанитарное содержание мест общего пользования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Техническое обслуживание инжен.оборудования и конструкт.элементов зданий</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Услуги по техническому обслуживанию внутридомового газового оборудования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Противопожарные мероприятия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Очистка вентканалов и дымоходов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Общехозяйственные расходы</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Содержание прилегающей территории*</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в том числе:</w:t>
            </w:r>
          </w:p>
          <w:p w:rsidR="00896BE5" w:rsidRPr="00981A05" w:rsidRDefault="00896BE5" w:rsidP="00896BE5">
            <w:pPr>
              <w:rPr>
                <w:rFonts w:ascii="Arial" w:eastAsia="Times New Roman" w:hAnsi="Arial" w:cs="Arial"/>
                <w:sz w:val="24"/>
                <w:szCs w:val="24"/>
                <w:lang w:eastAsia="ru-RU"/>
              </w:rPr>
            </w:pPr>
          </w:p>
          <w:p w:rsidR="00896BE5" w:rsidRPr="00981A05" w:rsidRDefault="00896BE5" w:rsidP="00896BE5">
            <w:pPr>
              <w:spacing w:after="0" w:line="240" w:lineRule="auto"/>
              <w:rPr>
                <w:rFonts w:ascii="Arial" w:eastAsia="Times New Roman" w:hAnsi="Arial" w:cs="Arial"/>
                <w:sz w:val="24"/>
                <w:szCs w:val="24"/>
                <w:lang w:eastAsia="ru-RU"/>
              </w:rPr>
            </w:pPr>
          </w:p>
        </w:tc>
        <w:tc>
          <w:tcPr>
            <w:tcW w:w="708" w:type="dxa"/>
            <w:vMerge w:val="restart"/>
            <w:tcBorders>
              <w:top w:val="single" w:sz="4" w:space="0" w:color="auto"/>
              <w:left w:val="single" w:sz="4" w:space="0" w:color="auto"/>
              <w:right w:val="single" w:sz="4" w:space="0" w:color="auto"/>
            </w:tcBorders>
            <w:textDirection w:val="btLr"/>
          </w:tcPr>
          <w:p w:rsidR="00896BE5" w:rsidRPr="00981A05" w:rsidRDefault="00896BE5" w:rsidP="00896BE5">
            <w:pPr>
              <w:spacing w:after="0" w:line="240" w:lineRule="auto"/>
              <w:ind w:left="113" w:right="113"/>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Услуги паспортного стола </w:t>
            </w:r>
          </w:p>
        </w:tc>
        <w:tc>
          <w:tcPr>
            <w:tcW w:w="709" w:type="dxa"/>
            <w:vMerge w:val="restart"/>
            <w:tcBorders>
              <w:top w:val="single" w:sz="4" w:space="0" w:color="auto"/>
              <w:left w:val="single" w:sz="4" w:space="0" w:color="auto"/>
              <w:right w:val="single" w:sz="4" w:space="0" w:color="auto"/>
            </w:tcBorders>
            <w:textDirection w:val="btLr"/>
          </w:tcPr>
          <w:p w:rsidR="00896BE5" w:rsidRPr="00981A05" w:rsidRDefault="00896BE5" w:rsidP="00896BE5">
            <w:pPr>
              <w:spacing w:after="0" w:line="240" w:lineRule="auto"/>
              <w:ind w:left="113" w:right="113"/>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Услуги ЕИРЦ</w:t>
            </w:r>
          </w:p>
        </w:tc>
      </w:tr>
      <w:tr w:rsidR="00896BE5" w:rsidRPr="00981A05" w:rsidTr="00896BE5">
        <w:trPr>
          <w:cantSplit/>
          <w:trHeight w:val="3447"/>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1559" w:type="dxa"/>
            <w:vMerge/>
            <w:tcBorders>
              <w:left w:val="single" w:sz="4" w:space="0" w:color="auto"/>
              <w:bottom w:val="single" w:sz="4" w:space="0" w:color="auto"/>
              <w:right w:val="single" w:sz="4" w:space="0" w:color="auto"/>
            </w:tcBorders>
          </w:tcPr>
          <w:p w:rsidR="00896BE5" w:rsidRPr="00981A05" w:rsidRDefault="00896BE5" w:rsidP="00896BE5">
            <w:pPr>
              <w:spacing w:after="0" w:line="240" w:lineRule="auto"/>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tcPr>
          <w:p w:rsidR="00896BE5" w:rsidRPr="00981A05" w:rsidRDefault="00896BE5" w:rsidP="00896BE5">
            <w:pPr>
              <w:spacing w:after="0" w:line="240" w:lineRule="auto"/>
              <w:ind w:left="113" w:right="113"/>
              <w:rPr>
                <w:rFonts w:ascii="Arial" w:eastAsia="Times New Roman" w:hAnsi="Arial" w:cs="Arial"/>
                <w:sz w:val="24"/>
                <w:szCs w:val="24"/>
                <w:lang w:eastAsia="ru-RU"/>
              </w:rPr>
            </w:pPr>
            <w:r w:rsidRPr="00981A05">
              <w:rPr>
                <w:rFonts w:ascii="Arial" w:eastAsia="Times New Roman" w:hAnsi="Arial" w:cs="Arial"/>
                <w:sz w:val="24"/>
                <w:szCs w:val="24"/>
                <w:lang w:eastAsia="ru-RU"/>
              </w:rPr>
              <w:t>Техническое обслуживание системы диспетчерского контроля и обеспечение диспетчерской связи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rPr>
                <w:rFonts w:ascii="Arial" w:eastAsia="Times New Roma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ind w:left="113" w:right="113"/>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Работы по прочистке ливневой канализации </w:t>
            </w:r>
          </w:p>
          <w:p w:rsidR="00896BE5" w:rsidRPr="00981A05" w:rsidRDefault="00896BE5" w:rsidP="00896BE5">
            <w:pPr>
              <w:spacing w:after="0" w:line="240" w:lineRule="auto"/>
              <w:ind w:left="113" w:right="113"/>
              <w:rPr>
                <w:rFonts w:ascii="Arial" w:eastAsia="Times New Roman" w:hAnsi="Arial" w:cs="Arial"/>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Содержание и текущий ремонт элементов благоустройства</w:t>
            </w:r>
          </w:p>
          <w:p w:rsidR="00896BE5" w:rsidRPr="00981A05" w:rsidRDefault="00896BE5" w:rsidP="00896BE5">
            <w:pPr>
              <w:spacing w:after="0" w:line="240" w:lineRule="auto"/>
              <w:rPr>
                <w:rFonts w:ascii="Arial" w:eastAsia="Times New Roman" w:hAnsi="Arial" w:cs="Arial"/>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96BE5" w:rsidRPr="00981A05" w:rsidRDefault="00896BE5" w:rsidP="00896BE5">
            <w:pPr>
              <w:spacing w:after="0" w:line="240" w:lineRule="auto"/>
              <w:ind w:left="113" w:right="113"/>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Ямочный ремонт</w:t>
            </w:r>
          </w:p>
        </w:tc>
        <w:tc>
          <w:tcPr>
            <w:tcW w:w="708" w:type="dxa"/>
            <w:vMerge/>
            <w:tcBorders>
              <w:left w:val="single" w:sz="4" w:space="0" w:color="auto"/>
              <w:bottom w:val="single" w:sz="4" w:space="0" w:color="auto"/>
              <w:right w:val="single" w:sz="4" w:space="0" w:color="auto"/>
            </w:tcBorders>
            <w:textDirection w:val="btLr"/>
          </w:tcPr>
          <w:p w:rsidR="00896BE5" w:rsidRPr="00981A05" w:rsidRDefault="00896BE5" w:rsidP="00896BE5">
            <w:pPr>
              <w:spacing w:after="0" w:line="240" w:lineRule="auto"/>
              <w:ind w:left="113" w:right="113"/>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extDirection w:val="btLr"/>
          </w:tcPr>
          <w:p w:rsidR="00896BE5" w:rsidRPr="00981A05" w:rsidRDefault="00896BE5" w:rsidP="00896BE5">
            <w:pPr>
              <w:spacing w:after="0" w:line="240" w:lineRule="auto"/>
              <w:ind w:left="113" w:right="113"/>
              <w:jc w:val="center"/>
              <w:rPr>
                <w:rFonts w:ascii="Arial" w:eastAsia="Times New Roman" w:hAnsi="Arial" w:cs="Arial"/>
                <w:sz w:val="24"/>
                <w:szCs w:val="24"/>
                <w:lang w:eastAsia="ru-RU"/>
              </w:rPr>
            </w:pPr>
          </w:p>
        </w:tc>
      </w:tr>
      <w:tr w:rsidR="00896BE5" w:rsidRPr="00981A05" w:rsidTr="00896BE5">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17</w:t>
            </w:r>
          </w:p>
        </w:tc>
        <w:tc>
          <w:tcPr>
            <w:tcW w:w="708" w:type="dxa"/>
            <w:tcBorders>
              <w:top w:val="single" w:sz="4" w:space="0" w:color="auto"/>
              <w:left w:val="single" w:sz="4" w:space="0" w:color="auto"/>
              <w:bottom w:val="single" w:sz="4" w:space="0" w:color="auto"/>
              <w:right w:val="single" w:sz="4" w:space="0" w:color="auto"/>
            </w:tcBorders>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18</w:t>
            </w:r>
          </w:p>
        </w:tc>
        <w:tc>
          <w:tcPr>
            <w:tcW w:w="709" w:type="dxa"/>
            <w:tcBorders>
              <w:top w:val="single" w:sz="4" w:space="0" w:color="auto"/>
              <w:left w:val="single" w:sz="4" w:space="0" w:color="auto"/>
              <w:bottom w:val="single" w:sz="4" w:space="0" w:color="auto"/>
              <w:right w:val="single" w:sz="4" w:space="0" w:color="auto"/>
            </w:tcBorders>
          </w:tcPr>
          <w:p w:rsidR="00896BE5" w:rsidRPr="00981A05" w:rsidRDefault="00896BE5"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19</w:t>
            </w:r>
          </w:p>
        </w:tc>
      </w:tr>
      <w:tr w:rsidR="00C278B8" w:rsidRPr="00981A05" w:rsidTr="00C278B8">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w:t>
            </w:r>
          </w:p>
        </w:tc>
        <w:tc>
          <w:tcPr>
            <w:tcW w:w="3119" w:type="dxa"/>
            <w:tcBorders>
              <w:top w:val="single" w:sz="4" w:space="0" w:color="auto"/>
              <w:left w:val="single" w:sz="4" w:space="0" w:color="auto"/>
              <w:bottom w:val="single" w:sz="4" w:space="0" w:color="auto"/>
              <w:right w:val="single" w:sz="4" w:space="0" w:color="auto"/>
            </w:tcBorders>
          </w:tcPr>
          <w:p w:rsidR="00C278B8" w:rsidRPr="00981A05" w:rsidRDefault="00C278B8" w:rsidP="00896BE5">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пониженной категории (р.п.Октябрьский)</w:t>
            </w:r>
          </w:p>
        </w:tc>
        <w:tc>
          <w:tcPr>
            <w:tcW w:w="1559"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26,59</w:t>
            </w:r>
          </w:p>
        </w:tc>
        <w:tc>
          <w:tcPr>
            <w:tcW w:w="709"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6,85</w:t>
            </w:r>
          </w:p>
        </w:tc>
        <w:tc>
          <w:tcPr>
            <w:tcW w:w="567"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2,10</w:t>
            </w:r>
          </w:p>
        </w:tc>
        <w:tc>
          <w:tcPr>
            <w:tcW w:w="850"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4,17</w:t>
            </w:r>
          </w:p>
        </w:tc>
        <w:tc>
          <w:tcPr>
            <w:tcW w:w="567"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4,55</w:t>
            </w:r>
          </w:p>
        </w:tc>
        <w:tc>
          <w:tcPr>
            <w:tcW w:w="567"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4,85</w:t>
            </w:r>
          </w:p>
        </w:tc>
        <w:tc>
          <w:tcPr>
            <w:tcW w:w="709"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709"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C278B8" w:rsidRPr="00981A05" w:rsidRDefault="00C278B8" w:rsidP="00C278B8">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6C33CF" w:rsidRPr="00981A05" w:rsidTr="006C33CF">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2.</w:t>
            </w:r>
          </w:p>
        </w:tc>
        <w:tc>
          <w:tcPr>
            <w:tcW w:w="3119" w:type="dxa"/>
            <w:tcBorders>
              <w:top w:val="single" w:sz="4" w:space="0" w:color="auto"/>
              <w:left w:val="single" w:sz="4" w:space="0" w:color="auto"/>
              <w:bottom w:val="single" w:sz="4" w:space="0" w:color="auto"/>
              <w:right w:val="single" w:sz="4" w:space="0" w:color="auto"/>
            </w:tcBorders>
          </w:tcPr>
          <w:p w:rsidR="006C33CF" w:rsidRPr="00981A05" w:rsidRDefault="006C33CF" w:rsidP="00896BE5">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пониженной категории ,без дворников и уборщиц (р.п.Октябрьский)</w:t>
            </w:r>
          </w:p>
        </w:tc>
        <w:tc>
          <w:tcPr>
            <w:tcW w:w="1559"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22,22</w:t>
            </w:r>
          </w:p>
        </w:tc>
        <w:tc>
          <w:tcPr>
            <w:tcW w:w="709"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6,85</w:t>
            </w:r>
          </w:p>
        </w:tc>
        <w:tc>
          <w:tcPr>
            <w:tcW w:w="567"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4,17</w:t>
            </w:r>
          </w:p>
        </w:tc>
        <w:tc>
          <w:tcPr>
            <w:tcW w:w="567"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4,55</w:t>
            </w:r>
          </w:p>
        </w:tc>
        <w:tc>
          <w:tcPr>
            <w:tcW w:w="567"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2,58</w:t>
            </w:r>
          </w:p>
        </w:tc>
        <w:tc>
          <w:tcPr>
            <w:tcW w:w="709"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709"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708"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6C33CF" w:rsidRPr="00981A05" w:rsidRDefault="006C33CF" w:rsidP="006C33CF">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7A6FAC" w:rsidRPr="00981A05" w:rsidTr="007A6FAC">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3.</w:t>
            </w:r>
          </w:p>
        </w:tc>
        <w:tc>
          <w:tcPr>
            <w:tcW w:w="3119" w:type="dxa"/>
            <w:tcBorders>
              <w:top w:val="single" w:sz="4" w:space="0" w:color="auto"/>
              <w:left w:val="single" w:sz="4" w:space="0" w:color="auto"/>
              <w:bottom w:val="single" w:sz="4" w:space="0" w:color="auto"/>
              <w:right w:val="single" w:sz="4" w:space="0" w:color="auto"/>
            </w:tcBorders>
            <w:vAlign w:val="bottom"/>
          </w:tcPr>
          <w:p w:rsidR="007A6FAC" w:rsidRPr="00981A05" w:rsidRDefault="007A6FAC" w:rsidP="00896BE5">
            <w:pPr>
              <w:rPr>
                <w:rFonts w:ascii="Arial" w:eastAsia="Times New Roman" w:hAnsi="Arial" w:cs="Arial"/>
                <w:sz w:val="24"/>
                <w:szCs w:val="24"/>
                <w:lang w:eastAsia="ru-RU"/>
              </w:rPr>
            </w:pPr>
            <w:r w:rsidRPr="00981A05">
              <w:rPr>
                <w:rFonts w:ascii="Arial" w:eastAsia="Times New Roman" w:hAnsi="Arial" w:cs="Arial"/>
                <w:sz w:val="24"/>
                <w:szCs w:val="24"/>
                <w:lang w:eastAsia="ru-RU"/>
              </w:rPr>
              <w:t>Дома коттеджного типа (р,п.Октябрьский)</w:t>
            </w:r>
          </w:p>
        </w:tc>
        <w:tc>
          <w:tcPr>
            <w:tcW w:w="1559"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1,70</w:t>
            </w:r>
          </w:p>
        </w:tc>
        <w:tc>
          <w:tcPr>
            <w:tcW w:w="709"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0,14</w:t>
            </w:r>
          </w:p>
        </w:tc>
        <w:tc>
          <w:tcPr>
            <w:tcW w:w="567"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0,22</w:t>
            </w:r>
          </w:p>
        </w:tc>
        <w:tc>
          <w:tcPr>
            <w:tcW w:w="567"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0,19</w:t>
            </w:r>
          </w:p>
        </w:tc>
        <w:tc>
          <w:tcPr>
            <w:tcW w:w="567"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0,18</w:t>
            </w:r>
          </w:p>
        </w:tc>
        <w:tc>
          <w:tcPr>
            <w:tcW w:w="709"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7A6FAC" w:rsidRPr="00981A05" w:rsidRDefault="007A6FAC" w:rsidP="007A6FA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r>
      <w:tr w:rsidR="00341B6E" w:rsidRPr="00981A05" w:rsidTr="00341B6E">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4.</w:t>
            </w:r>
          </w:p>
        </w:tc>
        <w:tc>
          <w:tcPr>
            <w:tcW w:w="3119" w:type="dxa"/>
            <w:tcBorders>
              <w:top w:val="single" w:sz="4" w:space="0" w:color="auto"/>
              <w:left w:val="single" w:sz="4" w:space="0" w:color="auto"/>
              <w:bottom w:val="single" w:sz="4" w:space="0" w:color="auto"/>
              <w:right w:val="single" w:sz="4" w:space="0" w:color="auto"/>
            </w:tcBorders>
          </w:tcPr>
          <w:p w:rsidR="00341B6E" w:rsidRPr="00981A05" w:rsidRDefault="00341B6E" w:rsidP="00896BE5">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пониженной категории, имеющие не все виды благоустройства, с печным отоплением (р.п.Малаховка)</w:t>
            </w:r>
          </w:p>
        </w:tc>
        <w:tc>
          <w:tcPr>
            <w:tcW w:w="1559"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19,6</w:t>
            </w:r>
            <w:r w:rsidR="003E6A49" w:rsidRPr="00981A05">
              <w:rPr>
                <w:rFonts w:ascii="Arial" w:eastAsia="Times New Roman" w:hAnsi="Arial" w:cs="Arial"/>
                <w:sz w:val="18"/>
                <w:szCs w:val="18"/>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41B6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6,38</w:t>
            </w:r>
          </w:p>
        </w:tc>
        <w:tc>
          <w:tcPr>
            <w:tcW w:w="567"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41B6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41B6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41B6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41B6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0,47</w:t>
            </w:r>
          </w:p>
        </w:tc>
        <w:tc>
          <w:tcPr>
            <w:tcW w:w="850"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41B6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1,39</w:t>
            </w:r>
          </w:p>
        </w:tc>
        <w:tc>
          <w:tcPr>
            <w:tcW w:w="567"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41B6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41B6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0,72</w:t>
            </w:r>
          </w:p>
        </w:tc>
        <w:tc>
          <w:tcPr>
            <w:tcW w:w="567"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41B6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41B6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2,41</w:t>
            </w:r>
          </w:p>
        </w:tc>
        <w:tc>
          <w:tcPr>
            <w:tcW w:w="567"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41B6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4,63</w:t>
            </w:r>
          </w:p>
        </w:tc>
        <w:tc>
          <w:tcPr>
            <w:tcW w:w="709"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41B6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709"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41B6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41B6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41B6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341B6E" w:rsidRPr="00981A05" w:rsidRDefault="00341B6E" w:rsidP="00341B6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3C69DD" w:rsidRPr="00981A05" w:rsidTr="003C69DD">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5.</w:t>
            </w:r>
          </w:p>
        </w:tc>
        <w:tc>
          <w:tcPr>
            <w:tcW w:w="3119" w:type="dxa"/>
            <w:tcBorders>
              <w:top w:val="single" w:sz="4" w:space="0" w:color="auto"/>
              <w:left w:val="single" w:sz="4" w:space="0" w:color="auto"/>
              <w:bottom w:val="single" w:sz="4" w:space="0" w:color="auto"/>
              <w:right w:val="single" w:sz="4" w:space="0" w:color="auto"/>
            </w:tcBorders>
          </w:tcPr>
          <w:p w:rsidR="003C69DD" w:rsidRPr="00981A05" w:rsidRDefault="003C69DD" w:rsidP="00896BE5">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пониженной категории, имеющие не все виды благоустройства, без дворника и уборщицы (р.п.Малаховка)</w:t>
            </w:r>
          </w:p>
        </w:tc>
        <w:tc>
          <w:tcPr>
            <w:tcW w:w="1559"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22,78</w:t>
            </w:r>
          </w:p>
        </w:tc>
        <w:tc>
          <w:tcPr>
            <w:tcW w:w="709"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rsidP="003C69DD">
            <w:pPr>
              <w:rPr>
                <w:rFonts w:ascii="Arial" w:eastAsia="Times New Roman" w:hAnsi="Arial" w:cs="Arial"/>
                <w:sz w:val="18"/>
                <w:szCs w:val="18"/>
                <w:lang w:eastAsia="ru-RU"/>
              </w:rPr>
            </w:pPr>
            <w:r w:rsidRPr="00981A05">
              <w:rPr>
                <w:rFonts w:ascii="Arial" w:eastAsia="Times New Roman" w:hAnsi="Arial" w:cs="Arial"/>
                <w:sz w:val="18"/>
                <w:szCs w:val="18"/>
                <w:lang w:eastAsia="ru-RU"/>
              </w:rPr>
              <w:t>6,38</w:t>
            </w:r>
          </w:p>
        </w:tc>
        <w:tc>
          <w:tcPr>
            <w:tcW w:w="567"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rsidP="0046423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rsidP="0046423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rsidP="0046423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rsidP="0046423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4,84</w:t>
            </w:r>
          </w:p>
        </w:tc>
        <w:tc>
          <w:tcPr>
            <w:tcW w:w="567"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rsidP="003C69DD">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0,72</w:t>
            </w:r>
          </w:p>
        </w:tc>
        <w:tc>
          <w:tcPr>
            <w:tcW w:w="567"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2,41</w:t>
            </w:r>
          </w:p>
        </w:tc>
        <w:tc>
          <w:tcPr>
            <w:tcW w:w="567"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4,78</w:t>
            </w:r>
          </w:p>
        </w:tc>
        <w:tc>
          <w:tcPr>
            <w:tcW w:w="709"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rsidP="0046423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709"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rsidP="0046423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rsidP="0046423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rsidP="003C69DD">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3C69DD" w:rsidRPr="00981A05" w:rsidRDefault="003C69DD" w:rsidP="0046423C">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E41F81" w:rsidRPr="00981A05" w:rsidTr="002F4FEE">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6.</w:t>
            </w:r>
          </w:p>
        </w:tc>
        <w:tc>
          <w:tcPr>
            <w:tcW w:w="3119" w:type="dxa"/>
            <w:tcBorders>
              <w:top w:val="single" w:sz="4" w:space="0" w:color="auto"/>
              <w:left w:val="single" w:sz="4" w:space="0" w:color="auto"/>
              <w:bottom w:val="single" w:sz="4" w:space="0" w:color="auto"/>
              <w:right w:val="single" w:sz="4" w:space="0" w:color="auto"/>
            </w:tcBorders>
          </w:tcPr>
          <w:p w:rsidR="00E41F81" w:rsidRPr="00981A05" w:rsidRDefault="00E41F81" w:rsidP="00896BE5">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пониженной категории, имеющие не все виды благоустройства, без  уборщицы (р.п.Малаховка)</w:t>
            </w:r>
          </w:p>
        </w:tc>
        <w:tc>
          <w:tcPr>
            <w:tcW w:w="1559"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25,57</w:t>
            </w:r>
          </w:p>
        </w:tc>
        <w:tc>
          <w:tcPr>
            <w:tcW w:w="709"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rsidP="00E41F81">
            <w:pPr>
              <w:rPr>
                <w:rFonts w:ascii="Arial" w:eastAsia="Times New Roman" w:hAnsi="Arial" w:cs="Arial"/>
                <w:sz w:val="18"/>
                <w:szCs w:val="18"/>
                <w:lang w:eastAsia="ru-RU"/>
              </w:rPr>
            </w:pPr>
            <w:r w:rsidRPr="00981A05">
              <w:rPr>
                <w:rFonts w:ascii="Arial" w:eastAsia="Times New Roman" w:hAnsi="Arial" w:cs="Arial"/>
                <w:sz w:val="18"/>
                <w:szCs w:val="18"/>
                <w:lang w:eastAsia="ru-RU"/>
              </w:rPr>
              <w:t>6,38</w:t>
            </w:r>
          </w:p>
        </w:tc>
        <w:tc>
          <w:tcPr>
            <w:tcW w:w="567"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rsidP="002F4F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rsidP="002F4F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rsidP="002F4F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rsidP="002F4F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4,84</w:t>
            </w:r>
          </w:p>
        </w:tc>
        <w:tc>
          <w:tcPr>
            <w:tcW w:w="567"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0,72</w:t>
            </w:r>
          </w:p>
        </w:tc>
        <w:tc>
          <w:tcPr>
            <w:tcW w:w="567"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2,41</w:t>
            </w:r>
          </w:p>
        </w:tc>
        <w:tc>
          <w:tcPr>
            <w:tcW w:w="567"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7,57</w:t>
            </w:r>
          </w:p>
        </w:tc>
        <w:tc>
          <w:tcPr>
            <w:tcW w:w="709"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rsidP="002F4F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709"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rsidP="002F4F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rsidP="002F4F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rsidP="00E41F81">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vAlign w:val="center"/>
          </w:tcPr>
          <w:p w:rsidR="00E41F81" w:rsidRPr="00981A05" w:rsidRDefault="00E41F81" w:rsidP="002F4FE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242056" w:rsidRPr="00981A05" w:rsidTr="004C15E4">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242056" w:rsidRPr="00981A05" w:rsidRDefault="00242056"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7.</w:t>
            </w:r>
          </w:p>
        </w:tc>
        <w:tc>
          <w:tcPr>
            <w:tcW w:w="3119" w:type="dxa"/>
            <w:tcBorders>
              <w:top w:val="single" w:sz="4" w:space="0" w:color="auto"/>
              <w:left w:val="single" w:sz="4" w:space="0" w:color="auto"/>
              <w:bottom w:val="single" w:sz="4" w:space="0" w:color="auto"/>
              <w:right w:val="single" w:sz="4" w:space="0" w:color="auto"/>
            </w:tcBorders>
          </w:tcPr>
          <w:p w:rsidR="00242056" w:rsidRPr="00981A05" w:rsidRDefault="00242056" w:rsidP="00896BE5">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пониженной категории, имеющие не все виды благоустройства, с выгребными ямами (р.п.Малаховка)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25,41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3E6A49">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2,6</w:t>
            </w:r>
            <w:r w:rsidR="003E6A49" w:rsidRPr="00981A05">
              <w:rPr>
                <w:rFonts w:ascii="Arial" w:eastAsia="Times New Roman" w:hAnsi="Arial" w:cs="Arial"/>
                <w:sz w:val="18"/>
                <w:szCs w:val="18"/>
                <w:lang w:eastAsia="ru-RU"/>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2,41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7,57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242056" w:rsidRPr="00981A05" w:rsidTr="004C15E4">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242056" w:rsidRPr="00981A05" w:rsidRDefault="00242056"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8.</w:t>
            </w:r>
          </w:p>
        </w:tc>
        <w:tc>
          <w:tcPr>
            <w:tcW w:w="3119" w:type="dxa"/>
            <w:tcBorders>
              <w:top w:val="single" w:sz="4" w:space="0" w:color="auto"/>
              <w:left w:val="single" w:sz="4" w:space="0" w:color="auto"/>
              <w:bottom w:val="single" w:sz="4" w:space="0" w:color="auto"/>
              <w:right w:val="single" w:sz="4" w:space="0" w:color="auto"/>
            </w:tcBorders>
            <w:vAlign w:val="center"/>
          </w:tcPr>
          <w:p w:rsidR="00242056" w:rsidRPr="00981A05" w:rsidRDefault="00242056" w:rsidP="00896BE5">
            <w:pPr>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Жилой дом, Быковское шоссе, д.52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2,41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7,57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242056" w:rsidRPr="00981A05" w:rsidTr="004C15E4">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tcPr>
          <w:p w:rsidR="00242056" w:rsidRPr="00981A05" w:rsidRDefault="00242056" w:rsidP="00896BE5">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9.</w:t>
            </w:r>
          </w:p>
        </w:tc>
        <w:tc>
          <w:tcPr>
            <w:tcW w:w="3119" w:type="dxa"/>
            <w:tcBorders>
              <w:top w:val="single" w:sz="4" w:space="0" w:color="auto"/>
              <w:left w:val="single" w:sz="4" w:space="0" w:color="auto"/>
              <w:bottom w:val="single" w:sz="4" w:space="0" w:color="auto"/>
              <w:right w:val="single" w:sz="4" w:space="0" w:color="auto"/>
            </w:tcBorders>
            <w:vAlign w:val="center"/>
          </w:tcPr>
          <w:p w:rsidR="00242056" w:rsidRPr="00981A05" w:rsidRDefault="00242056" w:rsidP="00896BE5">
            <w:pPr>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Жилой дом, ул. Красная, д.11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14,46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42056" w:rsidRPr="00981A05" w:rsidRDefault="00242056" w:rsidP="00242056">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bl>
    <w:p w:rsidR="00896BE5" w:rsidRPr="00981A05" w:rsidRDefault="00896BE5" w:rsidP="00896BE5">
      <w:pPr>
        <w:spacing w:after="0" w:line="240" w:lineRule="auto"/>
        <w:jc w:val="both"/>
        <w:rPr>
          <w:rFonts w:ascii="Arial" w:eastAsia="Times New Roman" w:hAnsi="Arial" w:cs="Arial"/>
          <w:sz w:val="24"/>
          <w:szCs w:val="24"/>
          <w:lang w:eastAsia="ru-RU"/>
        </w:rPr>
      </w:pPr>
    </w:p>
    <w:p w:rsidR="00896BE5" w:rsidRPr="00981A05" w:rsidRDefault="00896BE5" w:rsidP="006B714E">
      <w:pPr>
        <w:spacing w:after="0" w:line="240" w:lineRule="auto"/>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&lt;*&gt; Содержание и текущий ремонт элементов благоустройства производится в соответствии с Постановлением Правительства Российской Федерации от 03.04.2013№290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Госстроя РФ от 27.09.2003 №170 «Об утверждении Правил и норм технической эксплуатации жилищного фонда»,  ГОСТ Р 56195-2014, ГОСТ Р 56192-2014. Состав элементов благоустройства определен Законом Московской области от 30.12.2014№191/2014-ОЗ «О регулировании дополнительных вопросов в сфере благоустройства в Московской области», ГОСТ Р 56038-2014. </w:t>
      </w: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p>
    <w:p w:rsidR="00981A05" w:rsidRPr="00BA147E" w:rsidRDefault="00981A05" w:rsidP="00C411C8">
      <w:pPr>
        <w:spacing w:after="0" w:line="240" w:lineRule="auto"/>
        <w:ind w:left="10206"/>
        <w:rPr>
          <w:rFonts w:ascii="Arial" w:eastAsia="Times New Roman" w:hAnsi="Arial" w:cs="Arial"/>
          <w:sz w:val="24"/>
          <w:szCs w:val="24"/>
          <w:lang w:eastAsia="ru-RU"/>
        </w:rPr>
      </w:pPr>
    </w:p>
    <w:p w:rsidR="00981A05" w:rsidRPr="00BA147E" w:rsidRDefault="00981A05" w:rsidP="00C411C8">
      <w:pPr>
        <w:spacing w:after="0" w:line="240" w:lineRule="auto"/>
        <w:ind w:left="10206"/>
        <w:rPr>
          <w:rFonts w:ascii="Arial" w:eastAsia="Times New Roman" w:hAnsi="Arial" w:cs="Arial"/>
          <w:sz w:val="24"/>
          <w:szCs w:val="24"/>
          <w:lang w:eastAsia="ru-RU"/>
        </w:rPr>
      </w:pPr>
    </w:p>
    <w:p w:rsidR="00981A05" w:rsidRPr="00BA147E" w:rsidRDefault="00981A05" w:rsidP="00C411C8">
      <w:pPr>
        <w:spacing w:after="0" w:line="240" w:lineRule="auto"/>
        <w:ind w:left="10206"/>
        <w:rPr>
          <w:rFonts w:ascii="Arial" w:eastAsia="Times New Roman" w:hAnsi="Arial" w:cs="Arial"/>
          <w:sz w:val="24"/>
          <w:szCs w:val="24"/>
          <w:lang w:eastAsia="ru-RU"/>
        </w:rPr>
      </w:pPr>
    </w:p>
    <w:p w:rsidR="00981A05" w:rsidRPr="00BA147E" w:rsidRDefault="00981A05" w:rsidP="00C411C8">
      <w:pPr>
        <w:spacing w:after="0" w:line="240" w:lineRule="auto"/>
        <w:ind w:left="10206"/>
        <w:rPr>
          <w:rFonts w:ascii="Arial" w:eastAsia="Times New Roman" w:hAnsi="Arial" w:cs="Arial"/>
          <w:sz w:val="24"/>
          <w:szCs w:val="24"/>
          <w:lang w:eastAsia="ru-RU"/>
        </w:rPr>
      </w:pPr>
    </w:p>
    <w:p w:rsidR="00981A05" w:rsidRPr="00BA147E" w:rsidRDefault="00981A05" w:rsidP="00C411C8">
      <w:pPr>
        <w:spacing w:after="0" w:line="240" w:lineRule="auto"/>
        <w:ind w:left="10206"/>
        <w:rPr>
          <w:rFonts w:ascii="Arial" w:eastAsia="Times New Roman" w:hAnsi="Arial" w:cs="Arial"/>
          <w:sz w:val="24"/>
          <w:szCs w:val="24"/>
          <w:lang w:eastAsia="ru-RU"/>
        </w:rPr>
      </w:pPr>
    </w:p>
    <w:p w:rsidR="00981A05" w:rsidRPr="00BA147E" w:rsidRDefault="00981A05" w:rsidP="00C411C8">
      <w:pPr>
        <w:spacing w:after="0" w:line="240" w:lineRule="auto"/>
        <w:ind w:left="10206"/>
        <w:rPr>
          <w:rFonts w:ascii="Arial" w:eastAsia="Times New Roman" w:hAnsi="Arial" w:cs="Arial"/>
          <w:sz w:val="24"/>
          <w:szCs w:val="24"/>
          <w:lang w:eastAsia="ru-RU"/>
        </w:rPr>
      </w:pPr>
    </w:p>
    <w:p w:rsidR="00981A05" w:rsidRPr="00BA147E" w:rsidRDefault="00981A05" w:rsidP="00C411C8">
      <w:pPr>
        <w:spacing w:after="0" w:line="240" w:lineRule="auto"/>
        <w:ind w:left="10206"/>
        <w:rPr>
          <w:rFonts w:ascii="Arial" w:eastAsia="Times New Roman" w:hAnsi="Arial" w:cs="Arial"/>
          <w:sz w:val="24"/>
          <w:szCs w:val="24"/>
          <w:lang w:eastAsia="ru-RU"/>
        </w:rPr>
      </w:pPr>
    </w:p>
    <w:p w:rsidR="00981A05" w:rsidRPr="00BA147E" w:rsidRDefault="00981A05" w:rsidP="00C411C8">
      <w:pPr>
        <w:spacing w:after="0" w:line="240" w:lineRule="auto"/>
        <w:ind w:left="10206"/>
        <w:rPr>
          <w:rFonts w:ascii="Arial" w:eastAsia="Times New Roman" w:hAnsi="Arial" w:cs="Arial"/>
          <w:sz w:val="24"/>
          <w:szCs w:val="24"/>
          <w:lang w:eastAsia="ru-RU"/>
        </w:rPr>
      </w:pPr>
    </w:p>
    <w:p w:rsidR="00C411C8" w:rsidRPr="00981A05" w:rsidRDefault="00C411C8" w:rsidP="00C411C8">
      <w:pPr>
        <w:spacing w:after="0" w:line="240" w:lineRule="auto"/>
        <w:ind w:left="10206"/>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Приложение № 3</w:t>
      </w:r>
    </w:p>
    <w:p w:rsidR="00981A05" w:rsidRPr="00981A05" w:rsidRDefault="00C411C8" w:rsidP="00981A05">
      <w:pPr>
        <w:spacing w:after="0" w:line="240" w:lineRule="auto"/>
        <w:ind w:left="10206"/>
        <w:rPr>
          <w:rFonts w:ascii="Arial" w:eastAsia="Times New Roman" w:hAnsi="Arial" w:cs="Arial"/>
          <w:sz w:val="24"/>
          <w:szCs w:val="24"/>
          <w:u w:val="single"/>
          <w:lang w:eastAsia="ru-RU"/>
        </w:rPr>
      </w:pPr>
      <w:r w:rsidRPr="00981A05">
        <w:rPr>
          <w:rFonts w:ascii="Arial" w:eastAsia="Times New Roman" w:hAnsi="Arial" w:cs="Arial"/>
          <w:sz w:val="24"/>
          <w:szCs w:val="24"/>
          <w:lang w:eastAsia="ru-RU"/>
        </w:rPr>
        <w:t xml:space="preserve">к Постановлению администрации       Городского округа Люберцы                                                                                  </w:t>
      </w:r>
      <w:r w:rsidR="00981A05" w:rsidRPr="00981A05">
        <w:rPr>
          <w:rFonts w:ascii="Arial" w:eastAsia="Times New Roman" w:hAnsi="Arial" w:cs="Arial"/>
          <w:sz w:val="24"/>
          <w:szCs w:val="24"/>
          <w:lang w:eastAsia="ru-RU"/>
        </w:rPr>
        <w:t>от</w:t>
      </w:r>
      <w:r w:rsidR="00981A05" w:rsidRPr="00981A05">
        <w:rPr>
          <w:rFonts w:ascii="Arial" w:eastAsia="Times New Roman" w:hAnsi="Arial" w:cs="Arial"/>
          <w:sz w:val="24"/>
          <w:szCs w:val="24"/>
          <w:u w:val="single"/>
          <w:lang w:eastAsia="ru-RU"/>
        </w:rPr>
        <w:t>_25.06.2025</w:t>
      </w:r>
      <w:r w:rsidR="00981A05" w:rsidRPr="00981A05">
        <w:rPr>
          <w:rFonts w:ascii="Arial" w:eastAsia="Times New Roman" w:hAnsi="Arial" w:cs="Arial"/>
          <w:sz w:val="24"/>
          <w:szCs w:val="24"/>
          <w:lang w:eastAsia="ru-RU"/>
        </w:rPr>
        <w:t xml:space="preserve">  № ___</w:t>
      </w:r>
      <w:r w:rsidR="00981A05" w:rsidRPr="00981A05">
        <w:rPr>
          <w:rFonts w:ascii="Arial" w:eastAsia="Times New Roman" w:hAnsi="Arial" w:cs="Arial"/>
          <w:sz w:val="24"/>
          <w:szCs w:val="24"/>
          <w:u w:val="single"/>
          <w:lang w:eastAsia="ru-RU"/>
        </w:rPr>
        <w:t>674-ПА</w:t>
      </w:r>
      <w:r w:rsidR="00981A05">
        <w:rPr>
          <w:rFonts w:ascii="Arial" w:eastAsia="Times New Roman" w:hAnsi="Arial" w:cs="Arial"/>
          <w:sz w:val="24"/>
          <w:szCs w:val="24"/>
          <w:u w:val="single"/>
          <w:lang w:eastAsia="ru-RU"/>
        </w:rPr>
        <w:t>______</w:t>
      </w:r>
    </w:p>
    <w:p w:rsidR="00C411C8" w:rsidRPr="00981A05" w:rsidRDefault="00C411C8" w:rsidP="00C411C8">
      <w:pPr>
        <w:spacing w:after="0" w:line="240" w:lineRule="auto"/>
        <w:ind w:left="10206"/>
        <w:rPr>
          <w:rFonts w:ascii="Arial" w:eastAsia="Times New Roman" w:hAnsi="Arial" w:cs="Arial"/>
          <w:sz w:val="24"/>
          <w:szCs w:val="24"/>
          <w:lang w:eastAsia="ru-RU"/>
        </w:rPr>
      </w:pPr>
    </w:p>
    <w:p w:rsidR="00C411C8" w:rsidRPr="00981A05" w:rsidRDefault="00C411C8" w:rsidP="00620C0E">
      <w:pPr>
        <w:spacing w:after="0" w:line="240" w:lineRule="auto"/>
        <w:ind w:right="-31"/>
        <w:rPr>
          <w:rFonts w:ascii="Arial" w:eastAsia="Times New Roman" w:hAnsi="Arial" w:cs="Arial"/>
          <w:sz w:val="24"/>
          <w:szCs w:val="24"/>
          <w:lang w:eastAsia="ru-RU"/>
        </w:rPr>
      </w:pPr>
      <w:r w:rsidRPr="00981A05">
        <w:rPr>
          <w:rFonts w:ascii="Arial" w:eastAsia="Times New Roman" w:hAnsi="Arial" w:cs="Arial"/>
          <w:sz w:val="24"/>
          <w:szCs w:val="24"/>
          <w:lang w:eastAsia="ru-RU"/>
        </w:rPr>
        <w:t>Размер платы за содержание жилого помещения для нанимателей жилых помещений по договорам социального найма</w:t>
      </w:r>
    </w:p>
    <w:p w:rsidR="00C411C8" w:rsidRPr="00981A05" w:rsidRDefault="00C411C8" w:rsidP="00C411C8">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или договорам найма жилых помещений государственного</w:t>
      </w:r>
    </w:p>
    <w:p w:rsidR="00C411C8" w:rsidRPr="00981A05" w:rsidRDefault="00C411C8" w:rsidP="00C411C8">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или муниципального жилищного фонда на территории Городского округа Люберцы (для г. Дзержинский)</w:t>
      </w:r>
    </w:p>
    <w:p w:rsidR="00C411C8" w:rsidRPr="00981A05" w:rsidRDefault="00C411C8" w:rsidP="00C411C8">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(в рублях за 1кв.м. общей площади, включая НДС-20%)</w:t>
      </w:r>
    </w:p>
    <w:p w:rsidR="00C411C8" w:rsidRPr="00981A05" w:rsidRDefault="00C411C8" w:rsidP="00C411C8">
      <w:pPr>
        <w:spacing w:after="0" w:line="240" w:lineRule="auto"/>
        <w:jc w:val="center"/>
        <w:rPr>
          <w:rFonts w:ascii="Arial" w:eastAsia="Times New Roman" w:hAnsi="Arial" w:cs="Arial"/>
          <w:sz w:val="24"/>
          <w:szCs w:val="24"/>
          <w:lang w:eastAsia="ru-RU"/>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1129"/>
        <w:gridCol w:w="570"/>
        <w:gridCol w:w="706"/>
        <w:gridCol w:w="1418"/>
        <w:gridCol w:w="709"/>
        <w:gridCol w:w="850"/>
        <w:gridCol w:w="567"/>
        <w:gridCol w:w="567"/>
        <w:gridCol w:w="567"/>
        <w:gridCol w:w="567"/>
        <w:gridCol w:w="709"/>
        <w:gridCol w:w="855"/>
        <w:gridCol w:w="1134"/>
        <w:gridCol w:w="850"/>
      </w:tblGrid>
      <w:tr w:rsidR="00C411C8" w:rsidRPr="00981A05" w:rsidTr="00ED1F82">
        <w:trPr>
          <w:trHeight w:val="424"/>
          <w:tblHeader/>
        </w:trPr>
        <w:tc>
          <w:tcPr>
            <w:tcW w:w="851" w:type="dxa"/>
            <w:vMerge w:val="restart"/>
            <w:tcBorders>
              <w:top w:val="single" w:sz="4" w:space="0" w:color="auto"/>
              <w:left w:val="single" w:sz="4" w:space="0" w:color="auto"/>
              <w:right w:val="single" w:sz="4" w:space="0" w:color="auto"/>
            </w:tcBorders>
          </w:tcPr>
          <w:p w:rsidR="00C411C8" w:rsidRPr="00981A05" w:rsidRDefault="00C411C8" w:rsidP="00620C0E">
            <w:pPr>
              <w:spacing w:after="0" w:line="240" w:lineRule="auto"/>
              <w:rPr>
                <w:rFonts w:ascii="Arial" w:eastAsia="Times New Roman" w:hAnsi="Arial" w:cs="Arial"/>
                <w:sz w:val="24"/>
                <w:szCs w:val="24"/>
                <w:lang w:eastAsia="ru-RU"/>
              </w:rPr>
            </w:pPr>
          </w:p>
          <w:p w:rsidR="00C411C8" w:rsidRPr="00981A05" w:rsidRDefault="00C411C8" w:rsidP="00620C0E">
            <w:pPr>
              <w:spacing w:after="0" w:line="240" w:lineRule="auto"/>
              <w:rPr>
                <w:rFonts w:ascii="Arial" w:eastAsia="Times New Roman" w:hAnsi="Arial" w:cs="Arial"/>
                <w:sz w:val="24"/>
                <w:szCs w:val="24"/>
                <w:lang w:eastAsia="ru-RU"/>
              </w:rPr>
            </w:pPr>
          </w:p>
          <w:p w:rsidR="00C411C8" w:rsidRPr="00981A05" w:rsidRDefault="00C411C8" w:rsidP="00620C0E">
            <w:pPr>
              <w:spacing w:after="0" w:line="240" w:lineRule="auto"/>
              <w:rPr>
                <w:rFonts w:ascii="Arial" w:eastAsia="Times New Roman" w:hAnsi="Arial" w:cs="Arial"/>
                <w:sz w:val="24"/>
                <w:szCs w:val="24"/>
                <w:lang w:eastAsia="ru-RU"/>
              </w:rPr>
            </w:pPr>
          </w:p>
          <w:p w:rsidR="00C411C8" w:rsidRPr="00981A05" w:rsidRDefault="00C411C8" w:rsidP="00620C0E">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w:t>
            </w:r>
          </w:p>
        </w:tc>
        <w:tc>
          <w:tcPr>
            <w:tcW w:w="2835" w:type="dxa"/>
            <w:vMerge w:val="restart"/>
            <w:tcBorders>
              <w:top w:val="single" w:sz="4" w:space="0" w:color="auto"/>
              <w:left w:val="single" w:sz="4" w:space="0" w:color="auto"/>
              <w:bottom w:val="single" w:sz="4" w:space="0" w:color="auto"/>
              <w:right w:val="single" w:sz="4" w:space="0" w:color="auto"/>
            </w:tcBorders>
          </w:tcPr>
          <w:p w:rsidR="00C411C8" w:rsidRPr="00981A05" w:rsidRDefault="00C411C8" w:rsidP="00620C0E">
            <w:pPr>
              <w:spacing w:after="0" w:line="240" w:lineRule="auto"/>
              <w:rPr>
                <w:rFonts w:ascii="Arial" w:eastAsia="Times New Roman" w:hAnsi="Arial" w:cs="Arial"/>
                <w:sz w:val="24"/>
                <w:szCs w:val="24"/>
                <w:lang w:eastAsia="ru-RU"/>
              </w:rPr>
            </w:pPr>
          </w:p>
          <w:p w:rsidR="00C411C8" w:rsidRPr="00981A05" w:rsidRDefault="00C411C8" w:rsidP="00620C0E">
            <w:pPr>
              <w:spacing w:after="0" w:line="240" w:lineRule="auto"/>
              <w:rPr>
                <w:rFonts w:ascii="Arial" w:eastAsia="Times New Roman" w:hAnsi="Arial" w:cs="Arial"/>
                <w:sz w:val="24"/>
                <w:szCs w:val="24"/>
                <w:lang w:eastAsia="ru-RU"/>
              </w:rPr>
            </w:pPr>
          </w:p>
          <w:p w:rsidR="00C411C8" w:rsidRPr="00981A05" w:rsidRDefault="00C411C8" w:rsidP="00620C0E">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Виды жилых домов,</w:t>
            </w:r>
          </w:p>
          <w:p w:rsidR="00C411C8" w:rsidRPr="00981A05" w:rsidRDefault="00C411C8" w:rsidP="00620C0E">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различаемые по степени благоустройства</w:t>
            </w:r>
          </w:p>
        </w:tc>
        <w:tc>
          <w:tcPr>
            <w:tcW w:w="11198" w:type="dxa"/>
            <w:gridSpan w:val="14"/>
            <w:shd w:val="clear" w:color="auto" w:fill="auto"/>
          </w:tcPr>
          <w:p w:rsidR="00C411C8" w:rsidRPr="00981A05" w:rsidRDefault="00C411C8" w:rsidP="00620C0E">
            <w:pPr>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Цена (тариф) на услуги по содержанию  жилья (руб./м2)</w:t>
            </w:r>
          </w:p>
        </w:tc>
      </w:tr>
      <w:tr w:rsidR="00C411C8" w:rsidRPr="00981A05" w:rsidTr="00620C0E">
        <w:trPr>
          <w:trHeight w:val="470"/>
          <w:tblHeader/>
        </w:trPr>
        <w:tc>
          <w:tcPr>
            <w:tcW w:w="851" w:type="dxa"/>
            <w:vMerge/>
            <w:tcBorders>
              <w:left w:val="single" w:sz="4" w:space="0" w:color="auto"/>
              <w:bottom w:val="single" w:sz="4" w:space="0" w:color="auto"/>
              <w:right w:val="single" w:sz="4" w:space="0" w:color="auto"/>
            </w:tcBorders>
          </w:tcPr>
          <w:p w:rsidR="00C411C8" w:rsidRPr="00981A05" w:rsidRDefault="00C411C8" w:rsidP="00620C0E">
            <w:pPr>
              <w:spacing w:after="0" w:line="240" w:lineRule="auto"/>
              <w:rPr>
                <w:rFonts w:ascii="Arial" w:eastAsia="Times New Roman" w:hAnsi="Arial" w:cs="Arial"/>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C411C8" w:rsidRPr="00981A05" w:rsidRDefault="00C411C8" w:rsidP="00620C0E">
            <w:pPr>
              <w:spacing w:after="0" w:line="240" w:lineRule="auto"/>
              <w:rPr>
                <w:rFonts w:ascii="Arial" w:eastAsia="Times New Roman" w:hAnsi="Arial" w:cs="Arial"/>
                <w:sz w:val="24"/>
                <w:szCs w:val="24"/>
                <w:lang w:eastAsia="ru-RU"/>
              </w:rPr>
            </w:pPr>
          </w:p>
        </w:tc>
        <w:tc>
          <w:tcPr>
            <w:tcW w:w="11198" w:type="dxa"/>
            <w:gridSpan w:val="14"/>
            <w:shd w:val="clear" w:color="auto" w:fill="auto"/>
          </w:tcPr>
          <w:p w:rsidR="00C411C8" w:rsidRPr="00981A05" w:rsidRDefault="00C411C8" w:rsidP="00620C0E">
            <w:pPr>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В том числе:</w:t>
            </w:r>
          </w:p>
        </w:tc>
      </w:tr>
      <w:tr w:rsidR="00C411C8" w:rsidRPr="00981A05" w:rsidTr="00F65BA9">
        <w:trPr>
          <w:cantSplit/>
          <w:trHeight w:val="2265"/>
          <w:tblHead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rPr>
                <w:rFonts w:ascii="Arial" w:eastAsia="Times New Roman" w:hAnsi="Arial" w:cs="Arial"/>
                <w:sz w:val="24"/>
                <w:szCs w:val="24"/>
                <w:lang w:eastAsia="ru-RU"/>
              </w:rPr>
            </w:pPr>
            <w:r w:rsidRPr="00981A05">
              <w:rPr>
                <w:rFonts w:ascii="Arial" w:eastAsia="Times New Roman" w:hAnsi="Arial" w:cs="Arial"/>
                <w:sz w:val="24"/>
                <w:szCs w:val="24"/>
                <w:lang w:eastAsia="ru-RU"/>
              </w:rPr>
              <w:t>п/п</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rPr>
                <w:rFonts w:ascii="Arial" w:eastAsia="Times New Roman" w:hAnsi="Arial" w:cs="Arial"/>
                <w:sz w:val="24"/>
                <w:szCs w:val="24"/>
                <w:lang w:eastAsia="ru-RU"/>
              </w:rPr>
            </w:pPr>
          </w:p>
        </w:tc>
        <w:tc>
          <w:tcPr>
            <w:tcW w:w="1699" w:type="dxa"/>
            <w:gridSpan w:val="2"/>
            <w:vMerge w:val="restart"/>
            <w:tcBorders>
              <w:top w:val="single" w:sz="4" w:space="0" w:color="auto"/>
              <w:left w:val="single" w:sz="4" w:space="0" w:color="auto"/>
              <w:right w:val="single" w:sz="4" w:space="0" w:color="auto"/>
            </w:tcBorders>
            <w:textDirection w:val="btLr"/>
            <w:vAlign w:val="center"/>
          </w:tcPr>
          <w:p w:rsidR="00C411C8" w:rsidRPr="00981A05" w:rsidRDefault="00C411C8" w:rsidP="00620C0E">
            <w:pPr>
              <w:spacing w:after="0" w:line="240" w:lineRule="auto"/>
              <w:ind w:left="113" w:right="113"/>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Цена (тариф) на услуги по содержанию  жилья</w:t>
            </w:r>
          </w:p>
          <w:p w:rsidR="00C411C8" w:rsidRPr="00981A05" w:rsidRDefault="00C411C8" w:rsidP="00620C0E">
            <w:pPr>
              <w:ind w:left="113" w:right="113"/>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Текущий ремонт общедомового имущества</w:t>
            </w:r>
          </w:p>
        </w:tc>
        <w:tc>
          <w:tcPr>
            <w:tcW w:w="706" w:type="dxa"/>
            <w:vMerge w:val="restart"/>
            <w:tcBorders>
              <w:top w:val="single" w:sz="4" w:space="0" w:color="auto"/>
              <w:left w:val="single" w:sz="4" w:space="0" w:color="auto"/>
              <w:bottom w:val="single" w:sz="4" w:space="0" w:color="auto"/>
              <w:right w:val="single" w:sz="4" w:space="0" w:color="auto"/>
            </w:tcBorders>
            <w:textDirection w:val="btLr"/>
            <w:vAlign w:val="center"/>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Содержание и обслуживание лифтов</w:t>
            </w:r>
          </w:p>
          <w:p w:rsidR="00C411C8" w:rsidRPr="00981A05" w:rsidRDefault="00C411C8" w:rsidP="00620C0E">
            <w:pPr>
              <w:spacing w:after="0" w:line="240" w:lineRule="auto"/>
              <w:jc w:val="center"/>
              <w:rPr>
                <w:rFonts w:ascii="Arial" w:eastAsia="Times New Roman" w:hAnsi="Arial" w:cs="Arial"/>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textDirection w:val="btLr"/>
            <w:vAlign w:val="center"/>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Содержание мусоропроводов</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Cанитарное содержание мест общего пользования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Техническое обслуживание инжен.оборудования и конструкт.элементов зданий</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Услуги по техническому обслуживанию внутридомового газового оборудования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Противопожарные мероприятия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Очистка вентканалов и дымоходов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Общехозяйственные расходы</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11C8" w:rsidRPr="00981A05" w:rsidRDefault="00C411C8" w:rsidP="002A07D9">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Содержание прилегающей территории</w:t>
            </w:r>
            <w:r w:rsidR="00891CEB" w:rsidRPr="00981A05">
              <w:rPr>
                <w:rFonts w:ascii="Arial" w:eastAsia="Times New Roman" w:hAnsi="Arial" w:cs="Arial"/>
                <w:sz w:val="24"/>
                <w:szCs w:val="24"/>
                <w:lang w:eastAsia="ru-RU"/>
              </w:rPr>
              <w:t>*</w:t>
            </w:r>
          </w:p>
        </w:tc>
        <w:tc>
          <w:tcPr>
            <w:tcW w:w="855" w:type="dxa"/>
            <w:tcBorders>
              <w:top w:val="single" w:sz="4" w:space="0" w:color="auto"/>
              <w:left w:val="single" w:sz="4" w:space="0" w:color="auto"/>
              <w:right w:val="single" w:sz="4" w:space="0" w:color="auto"/>
            </w:tcBorders>
          </w:tcPr>
          <w:p w:rsidR="00C411C8" w:rsidRPr="00981A05" w:rsidRDefault="00C411C8" w:rsidP="00620C0E">
            <w:pPr>
              <w:spacing w:after="0" w:line="240" w:lineRule="auto"/>
              <w:jc w:val="center"/>
              <w:rPr>
                <w:rFonts w:ascii="Arial" w:eastAsia="Times New Roman" w:hAnsi="Arial" w:cs="Arial"/>
                <w:sz w:val="24"/>
                <w:szCs w:val="24"/>
                <w:lang w:eastAsia="ru-RU"/>
              </w:rPr>
            </w:pPr>
          </w:p>
          <w:p w:rsidR="00C411C8" w:rsidRPr="00981A05" w:rsidRDefault="00C411C8" w:rsidP="00620C0E">
            <w:pPr>
              <w:spacing w:after="0" w:line="240" w:lineRule="auto"/>
              <w:jc w:val="center"/>
              <w:rPr>
                <w:rFonts w:ascii="Arial" w:eastAsia="Times New Roman" w:hAnsi="Arial" w:cs="Arial"/>
                <w:sz w:val="24"/>
                <w:szCs w:val="24"/>
                <w:lang w:eastAsia="ru-RU"/>
              </w:rPr>
            </w:pPr>
          </w:p>
          <w:p w:rsidR="00C411C8" w:rsidRPr="00981A05" w:rsidRDefault="00C411C8" w:rsidP="00620C0E">
            <w:pPr>
              <w:spacing w:after="0" w:line="240" w:lineRule="auto"/>
              <w:jc w:val="center"/>
              <w:rPr>
                <w:rFonts w:ascii="Arial" w:eastAsia="Times New Roman" w:hAnsi="Arial" w:cs="Arial"/>
                <w:sz w:val="24"/>
                <w:szCs w:val="24"/>
                <w:lang w:eastAsia="ru-RU"/>
              </w:rPr>
            </w:pPr>
          </w:p>
          <w:p w:rsidR="00C411C8" w:rsidRPr="00981A05" w:rsidRDefault="00C411C8" w:rsidP="00620C0E">
            <w:pPr>
              <w:spacing w:after="0" w:line="240" w:lineRule="auto"/>
              <w:jc w:val="center"/>
              <w:rPr>
                <w:rFonts w:ascii="Arial" w:eastAsia="Times New Roman" w:hAnsi="Arial" w:cs="Arial"/>
                <w:sz w:val="24"/>
                <w:szCs w:val="24"/>
                <w:lang w:eastAsia="ru-RU"/>
              </w:rPr>
            </w:pPr>
          </w:p>
          <w:p w:rsidR="00C411C8" w:rsidRPr="00981A05" w:rsidRDefault="00C411C8" w:rsidP="00620C0E">
            <w:pPr>
              <w:spacing w:after="0" w:line="240" w:lineRule="auto"/>
              <w:jc w:val="center"/>
              <w:rPr>
                <w:rFonts w:ascii="Arial" w:eastAsia="Times New Roman" w:hAnsi="Arial" w:cs="Arial"/>
                <w:sz w:val="24"/>
                <w:szCs w:val="24"/>
                <w:lang w:eastAsia="ru-RU"/>
              </w:rPr>
            </w:pPr>
          </w:p>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в том числе:</w:t>
            </w:r>
          </w:p>
        </w:tc>
        <w:tc>
          <w:tcPr>
            <w:tcW w:w="1134" w:type="dxa"/>
            <w:vMerge w:val="restart"/>
            <w:tcBorders>
              <w:top w:val="single" w:sz="4" w:space="0" w:color="auto"/>
              <w:left w:val="single" w:sz="4" w:space="0" w:color="auto"/>
            </w:tcBorders>
            <w:textDirection w:val="btLr"/>
            <w:vAlign w:val="center"/>
          </w:tcPr>
          <w:p w:rsidR="00C411C8" w:rsidRPr="00981A05" w:rsidRDefault="00C411C8" w:rsidP="00F65BA9">
            <w:pPr>
              <w:spacing w:after="0" w:line="240" w:lineRule="auto"/>
              <w:ind w:left="113" w:right="113"/>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Услуги паспортного стола</w:t>
            </w:r>
          </w:p>
        </w:tc>
        <w:tc>
          <w:tcPr>
            <w:tcW w:w="850" w:type="dxa"/>
            <w:vMerge w:val="restart"/>
            <w:tcBorders>
              <w:top w:val="single" w:sz="4" w:space="0" w:color="auto"/>
              <w:left w:val="single" w:sz="4" w:space="0" w:color="auto"/>
            </w:tcBorders>
            <w:textDirection w:val="btLr"/>
            <w:vAlign w:val="center"/>
          </w:tcPr>
          <w:p w:rsidR="00C411C8" w:rsidRPr="00981A05" w:rsidRDefault="00C411C8" w:rsidP="00F65BA9">
            <w:pPr>
              <w:spacing w:after="0" w:line="240" w:lineRule="auto"/>
              <w:ind w:left="113" w:right="113"/>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Услуги ЕИРЦ</w:t>
            </w:r>
          </w:p>
        </w:tc>
      </w:tr>
      <w:tr w:rsidR="00C411C8" w:rsidRPr="00981A05" w:rsidTr="00ED1F82">
        <w:trPr>
          <w:cantSplit/>
          <w:trHeight w:val="3094"/>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rPr>
                <w:rFonts w:ascii="Arial" w:eastAsia="Times New Roman" w:hAnsi="Arial" w:cs="Arial"/>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rPr>
                <w:rFonts w:ascii="Arial" w:eastAsia="Times New Roman" w:hAnsi="Arial" w:cs="Arial"/>
                <w:sz w:val="24"/>
                <w:szCs w:val="24"/>
                <w:lang w:eastAsia="ru-RU"/>
              </w:rPr>
            </w:pPr>
          </w:p>
        </w:tc>
        <w:tc>
          <w:tcPr>
            <w:tcW w:w="1699" w:type="dxa"/>
            <w:gridSpan w:val="2"/>
            <w:vMerge/>
            <w:tcBorders>
              <w:left w:val="single" w:sz="4" w:space="0" w:color="auto"/>
              <w:bottom w:val="single" w:sz="4" w:space="0" w:color="auto"/>
              <w:right w:val="single" w:sz="4" w:space="0" w:color="auto"/>
            </w:tcBorders>
          </w:tcPr>
          <w:p w:rsidR="00C411C8" w:rsidRPr="00981A05" w:rsidRDefault="00C411C8" w:rsidP="00620C0E">
            <w:pPr>
              <w:spacing w:after="0" w:line="240" w:lineRule="auto"/>
              <w:rPr>
                <w:rFonts w:ascii="Arial" w:eastAsia="Times New Roman" w:hAnsi="Arial" w:cs="Arial"/>
                <w:sz w:val="24"/>
                <w:szCs w:val="24"/>
                <w:lang w:eastAsia="ru-RU"/>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rPr>
                <w:rFonts w:ascii="Arial" w:eastAsia="Times New Roman" w:hAnsi="Arial" w:cs="Arial"/>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rPr>
                <w:rFonts w:ascii="Arial" w:eastAsia="Times New Roman" w:hAnsi="Arial" w:cs="Arial"/>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rPr>
                <w:rFonts w:ascii="Arial" w:eastAsia="Times New Roman" w:hAnsi="Arial" w:cs="Arial"/>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rPr>
                <w:rFonts w:ascii="Arial" w:eastAsia="Times New Roman" w:hAnsi="Arial" w:cs="Arial"/>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extDirection w:val="btLr"/>
            <w:vAlign w:val="center"/>
            <w:hideMark/>
          </w:tcPr>
          <w:p w:rsidR="00C411C8" w:rsidRPr="00981A05" w:rsidRDefault="00C411C8" w:rsidP="00620C0E">
            <w:pPr>
              <w:spacing w:after="0" w:line="240" w:lineRule="auto"/>
              <w:ind w:left="113" w:right="113"/>
              <w:jc w:val="right"/>
              <w:rPr>
                <w:rFonts w:ascii="Arial" w:eastAsia="Times New Roman" w:hAnsi="Arial" w:cs="Arial"/>
                <w:sz w:val="24"/>
                <w:szCs w:val="24"/>
                <w:lang w:eastAsia="ru-RU"/>
              </w:rPr>
            </w:pPr>
            <w:r w:rsidRPr="00981A05">
              <w:rPr>
                <w:rFonts w:ascii="Arial" w:eastAsia="Times New Roman" w:hAnsi="Arial" w:cs="Arial"/>
                <w:sz w:val="24"/>
                <w:szCs w:val="24"/>
                <w:lang w:eastAsia="ru-RU"/>
              </w:rPr>
              <w:t>Ямочный ремонт</w:t>
            </w:r>
          </w:p>
        </w:tc>
        <w:tc>
          <w:tcPr>
            <w:tcW w:w="1134" w:type="dxa"/>
            <w:vMerge/>
            <w:tcBorders>
              <w:left w:val="single" w:sz="4" w:space="0" w:color="auto"/>
              <w:bottom w:val="single" w:sz="4" w:space="0" w:color="auto"/>
            </w:tcBorders>
            <w:textDirection w:val="btLr"/>
          </w:tcPr>
          <w:p w:rsidR="00C411C8" w:rsidRPr="00981A05" w:rsidRDefault="00C411C8" w:rsidP="00620C0E">
            <w:pPr>
              <w:spacing w:after="0" w:line="240" w:lineRule="auto"/>
              <w:ind w:left="113" w:right="113"/>
              <w:jc w:val="center"/>
              <w:rPr>
                <w:rFonts w:ascii="Arial" w:eastAsia="Times New Roman" w:hAnsi="Arial" w:cs="Arial"/>
                <w:sz w:val="24"/>
                <w:szCs w:val="24"/>
                <w:lang w:eastAsia="ru-RU"/>
              </w:rPr>
            </w:pPr>
          </w:p>
        </w:tc>
        <w:tc>
          <w:tcPr>
            <w:tcW w:w="850" w:type="dxa"/>
            <w:vMerge/>
            <w:tcBorders>
              <w:bottom w:val="single" w:sz="4" w:space="0" w:color="auto"/>
            </w:tcBorders>
            <w:textDirection w:val="btLr"/>
          </w:tcPr>
          <w:p w:rsidR="00C411C8" w:rsidRPr="00981A05" w:rsidRDefault="00C411C8" w:rsidP="00620C0E">
            <w:pPr>
              <w:spacing w:after="0" w:line="240" w:lineRule="auto"/>
              <w:ind w:left="113" w:right="113"/>
              <w:jc w:val="right"/>
              <w:rPr>
                <w:rFonts w:ascii="Arial" w:eastAsia="Times New Roman" w:hAnsi="Arial" w:cs="Arial"/>
                <w:sz w:val="24"/>
                <w:szCs w:val="24"/>
                <w:lang w:eastAsia="ru-RU"/>
              </w:rPr>
            </w:pPr>
          </w:p>
        </w:tc>
      </w:tr>
      <w:tr w:rsidR="00C411C8" w:rsidRPr="00981A05" w:rsidTr="00620C0E">
        <w:trPr>
          <w:trHeight w:val="263"/>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2</w:t>
            </w:r>
          </w:p>
        </w:tc>
        <w:tc>
          <w:tcPr>
            <w:tcW w:w="1129" w:type="dxa"/>
            <w:tcBorders>
              <w:top w:val="single" w:sz="4" w:space="0" w:color="auto"/>
              <w:left w:val="single" w:sz="4" w:space="0" w:color="auto"/>
              <w:bottom w:val="single" w:sz="4" w:space="0" w:color="auto"/>
              <w:right w:val="single" w:sz="4" w:space="0" w:color="auto"/>
            </w:tcBorders>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3</w:t>
            </w:r>
          </w:p>
        </w:tc>
        <w:tc>
          <w:tcPr>
            <w:tcW w:w="570" w:type="dxa"/>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4</w:t>
            </w:r>
          </w:p>
        </w:tc>
        <w:tc>
          <w:tcPr>
            <w:tcW w:w="706" w:type="dxa"/>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13</w:t>
            </w:r>
          </w:p>
        </w:tc>
        <w:tc>
          <w:tcPr>
            <w:tcW w:w="855" w:type="dxa"/>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15</w:t>
            </w:r>
          </w:p>
        </w:tc>
        <w:tc>
          <w:tcPr>
            <w:tcW w:w="850" w:type="dxa"/>
            <w:tcBorders>
              <w:top w:val="single" w:sz="4" w:space="0" w:color="auto"/>
              <w:left w:val="single" w:sz="4" w:space="0" w:color="auto"/>
              <w:bottom w:val="single" w:sz="4" w:space="0" w:color="auto"/>
              <w:right w:val="single" w:sz="4" w:space="0" w:color="auto"/>
            </w:tcBorders>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16</w:t>
            </w:r>
          </w:p>
        </w:tc>
      </w:tr>
      <w:tr w:rsidR="00C411C8" w:rsidRPr="00981A05" w:rsidTr="00620C0E">
        <w:trPr>
          <w:trHeight w:val="179"/>
        </w:trPr>
        <w:tc>
          <w:tcPr>
            <w:tcW w:w="851" w:type="dxa"/>
            <w:tcBorders>
              <w:top w:val="single" w:sz="4" w:space="0" w:color="auto"/>
              <w:left w:val="single" w:sz="4" w:space="0" w:color="auto"/>
              <w:bottom w:val="single" w:sz="4" w:space="0" w:color="auto"/>
              <w:right w:val="single" w:sz="4" w:space="0" w:color="auto"/>
            </w:tcBorders>
            <w:vAlign w:val="center"/>
            <w:hideMark/>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Жилые дома с лифтами, мусоропроводом и электрическими </w:t>
            </w:r>
            <w:r w:rsidRPr="00981A05">
              <w:rPr>
                <w:rFonts w:ascii="Arial" w:eastAsia="Times New Roman" w:hAnsi="Arial" w:cs="Arial"/>
                <w:sz w:val="24"/>
                <w:szCs w:val="24"/>
                <w:lang w:eastAsia="ru-RU"/>
              </w:rPr>
              <w:lastRenderedPageBreak/>
              <w:t>плитами</w:t>
            </w:r>
          </w:p>
        </w:tc>
        <w:tc>
          <w:tcPr>
            <w:tcW w:w="112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lastRenderedPageBreak/>
              <w:t>38,93</w:t>
            </w:r>
          </w:p>
        </w:tc>
        <w:tc>
          <w:tcPr>
            <w:tcW w:w="57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9,30</w:t>
            </w:r>
          </w:p>
        </w:tc>
        <w:tc>
          <w:tcPr>
            <w:tcW w:w="706"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5,02</w:t>
            </w:r>
          </w:p>
        </w:tc>
        <w:tc>
          <w:tcPr>
            <w:tcW w:w="1418"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1,79</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2,86</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4,88</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4,85</w:t>
            </w:r>
          </w:p>
        </w:tc>
        <w:tc>
          <w:tcPr>
            <w:tcW w:w="85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1134"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0,40</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C411C8" w:rsidRPr="00981A05" w:rsidTr="00620C0E">
        <w:trPr>
          <w:trHeight w:val="179"/>
        </w:trPr>
        <w:tc>
          <w:tcPr>
            <w:tcW w:w="851"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2.</w:t>
            </w:r>
          </w:p>
        </w:tc>
        <w:tc>
          <w:tcPr>
            <w:tcW w:w="283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с лифтами, мусоропроводом и газовыми плитами</w:t>
            </w:r>
          </w:p>
        </w:tc>
        <w:tc>
          <w:tcPr>
            <w:tcW w:w="112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39,33</w:t>
            </w:r>
          </w:p>
        </w:tc>
        <w:tc>
          <w:tcPr>
            <w:tcW w:w="57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9,30</w:t>
            </w:r>
          </w:p>
        </w:tc>
        <w:tc>
          <w:tcPr>
            <w:tcW w:w="706"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5,02</w:t>
            </w:r>
          </w:p>
        </w:tc>
        <w:tc>
          <w:tcPr>
            <w:tcW w:w="1418"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1,79</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2,86</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4,31</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4,85</w:t>
            </w:r>
          </w:p>
        </w:tc>
        <w:tc>
          <w:tcPr>
            <w:tcW w:w="85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1134"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0,40</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C411C8" w:rsidRPr="00981A05" w:rsidTr="00620C0E">
        <w:trPr>
          <w:trHeight w:val="179"/>
        </w:trPr>
        <w:tc>
          <w:tcPr>
            <w:tcW w:w="851"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с газовыми плитами, без лифта с мусоропроводом</w:t>
            </w:r>
          </w:p>
        </w:tc>
        <w:tc>
          <w:tcPr>
            <w:tcW w:w="112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33,75</w:t>
            </w:r>
          </w:p>
        </w:tc>
        <w:tc>
          <w:tcPr>
            <w:tcW w:w="57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9,01</w:t>
            </w:r>
          </w:p>
        </w:tc>
        <w:tc>
          <w:tcPr>
            <w:tcW w:w="706"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1,79</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2,86</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4,04</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4,85</w:t>
            </w:r>
          </w:p>
        </w:tc>
        <w:tc>
          <w:tcPr>
            <w:tcW w:w="85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1134"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0,40</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C411C8" w:rsidRPr="00981A05" w:rsidTr="00620C0E">
        <w:trPr>
          <w:trHeight w:val="179"/>
        </w:trPr>
        <w:tc>
          <w:tcPr>
            <w:tcW w:w="851"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spacing w:after="0" w:line="240" w:lineRule="auto"/>
              <w:jc w:val="center"/>
              <w:rPr>
                <w:rFonts w:ascii="Arial" w:eastAsia="Times New Roman" w:hAnsi="Arial" w:cs="Arial"/>
                <w:sz w:val="24"/>
                <w:szCs w:val="24"/>
                <w:lang w:eastAsia="ru-RU"/>
              </w:rPr>
            </w:pPr>
          </w:p>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Жилые дома со всеми удобствами, без лифта </w:t>
            </w:r>
            <w:r w:rsidRPr="00981A05">
              <w:rPr>
                <w:rFonts w:ascii="Arial" w:eastAsia="Times New Roman" w:hAnsi="Arial" w:cs="Arial"/>
                <w:sz w:val="24"/>
                <w:szCs w:val="24"/>
                <w:lang w:eastAsia="ru-RU"/>
              </w:rPr>
              <w:lastRenderedPageBreak/>
              <w:t>и мусоропровода</w:t>
            </w:r>
          </w:p>
        </w:tc>
        <w:tc>
          <w:tcPr>
            <w:tcW w:w="112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lastRenderedPageBreak/>
              <w:t>31,83</w:t>
            </w:r>
          </w:p>
        </w:tc>
        <w:tc>
          <w:tcPr>
            <w:tcW w:w="57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8,95</w:t>
            </w:r>
          </w:p>
        </w:tc>
        <w:tc>
          <w:tcPr>
            <w:tcW w:w="706"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2,86</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3,97</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7,02</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4,85</w:t>
            </w:r>
          </w:p>
        </w:tc>
        <w:tc>
          <w:tcPr>
            <w:tcW w:w="85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1134"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0,40</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C411C8" w:rsidRPr="00981A05" w:rsidTr="00620C0E">
        <w:trPr>
          <w:trHeight w:val="179"/>
        </w:trPr>
        <w:tc>
          <w:tcPr>
            <w:tcW w:w="851"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5.</w:t>
            </w:r>
          </w:p>
        </w:tc>
        <w:tc>
          <w:tcPr>
            <w:tcW w:w="283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пониженной категорийности (ветхие)</w:t>
            </w:r>
          </w:p>
          <w:p w:rsidR="00ED1F82" w:rsidRPr="00981A05" w:rsidRDefault="00ED1F82" w:rsidP="00620C0E">
            <w:pPr>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13,58</w:t>
            </w:r>
          </w:p>
        </w:tc>
        <w:tc>
          <w:tcPr>
            <w:tcW w:w="57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1,72</w:t>
            </w:r>
          </w:p>
        </w:tc>
        <w:tc>
          <w:tcPr>
            <w:tcW w:w="706"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1,20</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0,90</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0,15</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0,13</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2,15</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4,74</w:t>
            </w:r>
          </w:p>
        </w:tc>
        <w:tc>
          <w:tcPr>
            <w:tcW w:w="85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1134"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0,40</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1,22</w:t>
            </w:r>
          </w:p>
        </w:tc>
      </w:tr>
      <w:tr w:rsidR="00C411C8" w:rsidRPr="00981A05" w:rsidTr="00620C0E">
        <w:trPr>
          <w:trHeight w:val="179"/>
        </w:trPr>
        <w:tc>
          <w:tcPr>
            <w:tcW w:w="851"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6,</w:t>
            </w:r>
          </w:p>
        </w:tc>
        <w:tc>
          <w:tcPr>
            <w:tcW w:w="283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rPr>
                <w:rFonts w:ascii="Arial" w:eastAsia="Times New Roman" w:hAnsi="Arial" w:cs="Arial"/>
                <w:sz w:val="24"/>
                <w:szCs w:val="24"/>
                <w:lang w:eastAsia="ru-RU"/>
              </w:rPr>
            </w:pPr>
            <w:r w:rsidRPr="00981A05">
              <w:rPr>
                <w:rFonts w:ascii="Arial" w:eastAsia="Times New Roman" w:hAnsi="Arial" w:cs="Arial"/>
                <w:sz w:val="24"/>
                <w:szCs w:val="24"/>
                <w:lang w:eastAsia="ru-RU"/>
              </w:rPr>
              <w:t>Жилые дома без одного или более вида удобств, или с износом 60% и более.</w:t>
            </w:r>
          </w:p>
        </w:tc>
        <w:tc>
          <w:tcPr>
            <w:tcW w:w="112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23,47</w:t>
            </w:r>
          </w:p>
        </w:tc>
        <w:tc>
          <w:tcPr>
            <w:tcW w:w="57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6,54</w:t>
            </w:r>
          </w:p>
        </w:tc>
        <w:tc>
          <w:tcPr>
            <w:tcW w:w="706"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1,27</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3,32</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4,10</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4,85</w:t>
            </w:r>
          </w:p>
        </w:tc>
        <w:tc>
          <w:tcPr>
            <w:tcW w:w="85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1134"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0,40</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1,22</w:t>
            </w:r>
          </w:p>
        </w:tc>
      </w:tr>
      <w:tr w:rsidR="00C411C8" w:rsidRPr="00981A05" w:rsidTr="00620C0E">
        <w:trPr>
          <w:trHeight w:val="179"/>
        </w:trPr>
        <w:tc>
          <w:tcPr>
            <w:tcW w:w="851"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7.</w:t>
            </w:r>
          </w:p>
        </w:tc>
        <w:tc>
          <w:tcPr>
            <w:tcW w:w="283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rPr>
                <w:rFonts w:ascii="Arial" w:eastAsia="Times New Roman" w:hAnsi="Arial" w:cs="Arial"/>
                <w:sz w:val="24"/>
                <w:szCs w:val="24"/>
                <w:lang w:eastAsia="ru-RU"/>
              </w:rPr>
            </w:pPr>
            <w:r w:rsidRPr="00981A05">
              <w:rPr>
                <w:rFonts w:ascii="Arial" w:eastAsia="Times New Roman" w:hAnsi="Arial" w:cs="Arial"/>
                <w:sz w:val="24"/>
                <w:szCs w:val="24"/>
                <w:lang w:eastAsia="ru-RU"/>
              </w:rPr>
              <w:t>Жилой дом  по адресу:               ул. Шама, д.7.</w:t>
            </w:r>
          </w:p>
        </w:tc>
        <w:tc>
          <w:tcPr>
            <w:tcW w:w="112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36,09</w:t>
            </w:r>
          </w:p>
        </w:tc>
        <w:tc>
          <w:tcPr>
            <w:tcW w:w="57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8,76</w:t>
            </w:r>
          </w:p>
        </w:tc>
        <w:tc>
          <w:tcPr>
            <w:tcW w:w="706"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8,72</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8,86</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1,28</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3,89</w:t>
            </w:r>
          </w:p>
        </w:tc>
        <w:tc>
          <w:tcPr>
            <w:tcW w:w="85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1134"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0,40</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3,38</w:t>
            </w:r>
          </w:p>
        </w:tc>
      </w:tr>
      <w:tr w:rsidR="00C411C8" w:rsidRPr="00981A05" w:rsidTr="00620C0E">
        <w:trPr>
          <w:trHeight w:val="179"/>
        </w:trPr>
        <w:tc>
          <w:tcPr>
            <w:tcW w:w="851"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vAlign w:val="center"/>
          </w:tcPr>
          <w:p w:rsidR="00C411C8" w:rsidRPr="00981A05" w:rsidRDefault="002A07D9" w:rsidP="00620C0E">
            <w:pPr>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Жилые  дома </w:t>
            </w:r>
            <w:r w:rsidR="00C411C8" w:rsidRPr="00981A05">
              <w:rPr>
                <w:rFonts w:ascii="Arial" w:eastAsia="Times New Roman" w:hAnsi="Arial" w:cs="Arial"/>
                <w:sz w:val="24"/>
                <w:szCs w:val="24"/>
                <w:lang w:eastAsia="ru-RU"/>
              </w:rPr>
              <w:t>по адресу:           ул. Ленина, д.8;10;12.</w:t>
            </w:r>
          </w:p>
        </w:tc>
        <w:tc>
          <w:tcPr>
            <w:tcW w:w="112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34,14</w:t>
            </w:r>
          </w:p>
        </w:tc>
        <w:tc>
          <w:tcPr>
            <w:tcW w:w="57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9,09</w:t>
            </w:r>
          </w:p>
        </w:tc>
        <w:tc>
          <w:tcPr>
            <w:tcW w:w="706"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3,78</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9,21</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0,97</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0,45</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3,81</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4,00</w:t>
            </w:r>
          </w:p>
        </w:tc>
        <w:tc>
          <w:tcPr>
            <w:tcW w:w="85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1134"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0,40</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2,01</w:t>
            </w:r>
          </w:p>
        </w:tc>
      </w:tr>
      <w:tr w:rsidR="00C411C8" w:rsidRPr="00981A05" w:rsidTr="00ED1F82">
        <w:trPr>
          <w:trHeight w:val="881"/>
        </w:trPr>
        <w:tc>
          <w:tcPr>
            <w:tcW w:w="851"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9.</w:t>
            </w:r>
          </w:p>
        </w:tc>
        <w:tc>
          <w:tcPr>
            <w:tcW w:w="2835" w:type="dxa"/>
            <w:tcBorders>
              <w:top w:val="single" w:sz="4" w:space="0" w:color="auto"/>
              <w:left w:val="single" w:sz="4" w:space="0" w:color="auto"/>
              <w:bottom w:val="single" w:sz="4" w:space="0" w:color="auto"/>
              <w:right w:val="single" w:sz="4" w:space="0" w:color="auto"/>
            </w:tcBorders>
            <w:vAlign w:val="center"/>
          </w:tcPr>
          <w:p w:rsidR="00ED1F82" w:rsidRPr="00981A05" w:rsidRDefault="002A07D9" w:rsidP="00620C0E">
            <w:pPr>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Жилой дом </w:t>
            </w:r>
            <w:r w:rsidR="00C411C8" w:rsidRPr="00981A05">
              <w:rPr>
                <w:rFonts w:ascii="Arial" w:eastAsia="Times New Roman" w:hAnsi="Arial" w:cs="Arial"/>
                <w:sz w:val="24"/>
                <w:szCs w:val="24"/>
                <w:lang w:eastAsia="ru-RU"/>
              </w:rPr>
              <w:t>по адресу:           ул. Академика Жукова, д.19</w:t>
            </w:r>
          </w:p>
          <w:p w:rsidR="00C411C8" w:rsidRPr="00981A05" w:rsidRDefault="00C411C8" w:rsidP="00620C0E">
            <w:pPr>
              <w:rPr>
                <w:rFonts w:ascii="Arial" w:eastAsia="Times New Roman" w:hAnsi="Arial" w:cs="Arial"/>
                <w:sz w:val="24"/>
                <w:szCs w:val="24"/>
                <w:lang w:eastAsia="ru-RU"/>
              </w:rPr>
            </w:pPr>
            <w:r w:rsidRPr="00981A05">
              <w:rPr>
                <w:rFonts w:ascii="Arial" w:eastAsia="Times New Roman" w:hAnsi="Arial" w:cs="Arial"/>
                <w:sz w:val="24"/>
                <w:szCs w:val="24"/>
                <w:lang w:eastAsia="ru-RU"/>
              </w:rPr>
              <w:t>.</w:t>
            </w:r>
          </w:p>
        </w:tc>
        <w:tc>
          <w:tcPr>
            <w:tcW w:w="112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40,48</w:t>
            </w:r>
          </w:p>
        </w:tc>
        <w:tc>
          <w:tcPr>
            <w:tcW w:w="57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6,08</w:t>
            </w:r>
          </w:p>
        </w:tc>
        <w:tc>
          <w:tcPr>
            <w:tcW w:w="706"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15,70</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6,67</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0,40</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2,43</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4,00</w:t>
            </w:r>
          </w:p>
        </w:tc>
        <w:tc>
          <w:tcPr>
            <w:tcW w:w="85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0,58</w:t>
            </w:r>
          </w:p>
        </w:tc>
        <w:tc>
          <w:tcPr>
            <w:tcW w:w="1134"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0,40</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4,38</w:t>
            </w:r>
          </w:p>
        </w:tc>
      </w:tr>
      <w:tr w:rsidR="00C411C8" w:rsidRPr="00981A05" w:rsidTr="00620C0E">
        <w:trPr>
          <w:trHeight w:val="179"/>
        </w:trPr>
        <w:tc>
          <w:tcPr>
            <w:tcW w:w="851"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t>10.</w:t>
            </w:r>
          </w:p>
        </w:tc>
        <w:tc>
          <w:tcPr>
            <w:tcW w:w="2835" w:type="dxa"/>
            <w:tcBorders>
              <w:top w:val="single" w:sz="4" w:space="0" w:color="auto"/>
              <w:left w:val="single" w:sz="4" w:space="0" w:color="auto"/>
              <w:bottom w:val="single" w:sz="4" w:space="0" w:color="auto"/>
              <w:right w:val="single" w:sz="4" w:space="0" w:color="auto"/>
            </w:tcBorders>
            <w:vAlign w:val="center"/>
          </w:tcPr>
          <w:p w:rsidR="00C411C8" w:rsidRPr="00981A05" w:rsidRDefault="002A07D9" w:rsidP="00620C0E">
            <w:pPr>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Жилой дом </w:t>
            </w:r>
            <w:r w:rsidR="00C411C8" w:rsidRPr="00981A05">
              <w:rPr>
                <w:rFonts w:ascii="Arial" w:eastAsia="Times New Roman" w:hAnsi="Arial" w:cs="Arial"/>
                <w:sz w:val="24"/>
                <w:szCs w:val="24"/>
                <w:lang w:eastAsia="ru-RU"/>
              </w:rPr>
              <w:t xml:space="preserve">по адресу: ул. Академика Жукова, </w:t>
            </w:r>
            <w:r w:rsidR="00C411C8" w:rsidRPr="00981A05">
              <w:rPr>
                <w:rFonts w:ascii="Arial" w:eastAsia="Times New Roman" w:hAnsi="Arial" w:cs="Arial"/>
                <w:sz w:val="24"/>
                <w:szCs w:val="24"/>
                <w:lang w:eastAsia="ru-RU"/>
              </w:rPr>
              <w:lastRenderedPageBreak/>
              <w:t>д.17</w:t>
            </w:r>
          </w:p>
        </w:tc>
        <w:tc>
          <w:tcPr>
            <w:tcW w:w="112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lastRenderedPageBreak/>
              <w:t>37,31</w:t>
            </w:r>
          </w:p>
        </w:tc>
        <w:tc>
          <w:tcPr>
            <w:tcW w:w="57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6,49</w:t>
            </w:r>
          </w:p>
        </w:tc>
        <w:tc>
          <w:tcPr>
            <w:tcW w:w="706"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13,24</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6,57</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0,50</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2,49</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4,00</w:t>
            </w:r>
          </w:p>
        </w:tc>
        <w:tc>
          <w:tcPr>
            <w:tcW w:w="85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0,40</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3,20</w:t>
            </w:r>
          </w:p>
        </w:tc>
      </w:tr>
      <w:tr w:rsidR="00C411C8" w:rsidRPr="00981A05" w:rsidTr="00620C0E">
        <w:trPr>
          <w:trHeight w:val="179"/>
        </w:trPr>
        <w:tc>
          <w:tcPr>
            <w:tcW w:w="851"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spacing w:after="0" w:line="240" w:lineRule="auto"/>
              <w:jc w:val="center"/>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11.</w:t>
            </w:r>
          </w:p>
        </w:tc>
        <w:tc>
          <w:tcPr>
            <w:tcW w:w="2835" w:type="dxa"/>
            <w:tcBorders>
              <w:top w:val="single" w:sz="4" w:space="0" w:color="auto"/>
              <w:left w:val="single" w:sz="4" w:space="0" w:color="auto"/>
              <w:bottom w:val="single" w:sz="4" w:space="0" w:color="auto"/>
              <w:right w:val="single" w:sz="4" w:space="0" w:color="auto"/>
            </w:tcBorders>
            <w:vAlign w:val="center"/>
          </w:tcPr>
          <w:p w:rsidR="00C411C8" w:rsidRPr="00981A05" w:rsidRDefault="002A07D9" w:rsidP="00620C0E">
            <w:pPr>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Жилой дом </w:t>
            </w:r>
            <w:r w:rsidR="00C411C8" w:rsidRPr="00981A05">
              <w:rPr>
                <w:rFonts w:ascii="Arial" w:eastAsia="Times New Roman" w:hAnsi="Arial" w:cs="Arial"/>
                <w:sz w:val="24"/>
                <w:szCs w:val="24"/>
                <w:lang w:eastAsia="ru-RU"/>
              </w:rPr>
              <w:t>по адресу: ул. Томилинская, д.33</w:t>
            </w:r>
          </w:p>
        </w:tc>
        <w:tc>
          <w:tcPr>
            <w:tcW w:w="112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40,48</w:t>
            </w:r>
          </w:p>
        </w:tc>
        <w:tc>
          <w:tcPr>
            <w:tcW w:w="57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4,74</w:t>
            </w:r>
          </w:p>
        </w:tc>
        <w:tc>
          <w:tcPr>
            <w:tcW w:w="706"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6,49</w:t>
            </w:r>
          </w:p>
        </w:tc>
        <w:tc>
          <w:tcPr>
            <w:tcW w:w="1418"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2,71</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12,77</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3,86</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0,42</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0,38</w:t>
            </w:r>
          </w:p>
        </w:tc>
        <w:tc>
          <w:tcPr>
            <w:tcW w:w="567"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1,12</w:t>
            </w:r>
          </w:p>
        </w:tc>
        <w:tc>
          <w:tcPr>
            <w:tcW w:w="709"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4,00</w:t>
            </w:r>
          </w:p>
        </w:tc>
        <w:tc>
          <w:tcPr>
            <w:tcW w:w="855"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0,40</w:t>
            </w:r>
          </w:p>
        </w:tc>
        <w:tc>
          <w:tcPr>
            <w:tcW w:w="850" w:type="dxa"/>
            <w:tcBorders>
              <w:top w:val="single" w:sz="4" w:space="0" w:color="auto"/>
              <w:left w:val="single" w:sz="4" w:space="0" w:color="auto"/>
              <w:bottom w:val="single" w:sz="4" w:space="0" w:color="auto"/>
              <w:right w:val="single" w:sz="4" w:space="0" w:color="auto"/>
            </w:tcBorders>
            <w:vAlign w:val="center"/>
          </w:tcPr>
          <w:p w:rsidR="00C411C8" w:rsidRPr="00981A05" w:rsidRDefault="00C411C8" w:rsidP="00620C0E">
            <w:pPr>
              <w:jc w:val="center"/>
              <w:rPr>
                <w:rFonts w:ascii="Arial" w:eastAsia="Times New Roman" w:hAnsi="Arial" w:cs="Arial"/>
                <w:sz w:val="18"/>
                <w:szCs w:val="18"/>
                <w:lang w:eastAsia="ru-RU"/>
              </w:rPr>
            </w:pPr>
            <w:r w:rsidRPr="00981A05">
              <w:rPr>
                <w:rFonts w:ascii="Arial" w:eastAsia="Times New Roman" w:hAnsi="Arial" w:cs="Arial"/>
                <w:sz w:val="18"/>
                <w:szCs w:val="18"/>
                <w:lang w:eastAsia="ru-RU"/>
              </w:rPr>
              <w:t>3,59</w:t>
            </w:r>
          </w:p>
        </w:tc>
      </w:tr>
    </w:tbl>
    <w:p w:rsidR="00C411C8" w:rsidRPr="00981A05" w:rsidRDefault="00C411C8" w:rsidP="00C411C8">
      <w:pPr>
        <w:spacing w:after="0" w:line="240" w:lineRule="auto"/>
        <w:jc w:val="both"/>
        <w:rPr>
          <w:rFonts w:ascii="Arial" w:eastAsia="Times New Roman" w:hAnsi="Arial" w:cs="Arial"/>
          <w:sz w:val="24"/>
          <w:szCs w:val="24"/>
          <w:lang w:eastAsia="ru-RU"/>
        </w:rPr>
        <w:sectPr w:rsidR="00C411C8" w:rsidRPr="00981A05" w:rsidSect="00620C0E">
          <w:pgSz w:w="16838" w:h="11906" w:orient="landscape"/>
          <w:pgMar w:top="426" w:right="1134" w:bottom="284" w:left="1134" w:header="709" w:footer="709" w:gutter="0"/>
          <w:cols w:space="708"/>
          <w:docGrid w:linePitch="360"/>
        </w:sectPr>
      </w:pPr>
      <w:r w:rsidRPr="00981A05">
        <w:rPr>
          <w:rFonts w:ascii="Arial" w:eastAsia="Times New Roman" w:hAnsi="Arial" w:cs="Arial"/>
          <w:sz w:val="24"/>
          <w:szCs w:val="24"/>
          <w:lang w:eastAsia="ru-RU"/>
        </w:rPr>
        <w:t>.</w:t>
      </w:r>
      <w:r w:rsidR="00891CEB" w:rsidRPr="00981A05">
        <w:rPr>
          <w:rFonts w:ascii="Arial" w:eastAsia="Times New Roman" w:hAnsi="Arial" w:cs="Arial"/>
          <w:sz w:val="24"/>
          <w:szCs w:val="24"/>
          <w:lang w:eastAsia="ru-RU"/>
        </w:rPr>
        <w:t xml:space="preserve"> &lt;*&gt; Содержание и текущий ремонт элементов благоустройства производится в соответствии с Постановлением Правительства Российской Федерации от 03.04.2013№290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Госстроя РФ от 27.09.2003 №170 «Об утверждении Правил и норм технической эксплуатации жилищного фонда»,  ГОСТ Р 56195-2014, ГОСТ Р 56192-2014. Состав элементов благоустройства определен Законом Московской области от 30.12.2014№191/2014-ОЗ «О регулировании дополнительных вопросов в сфере благоустройства в Московской области», </w:t>
      </w:r>
      <w:r w:rsidR="006B714E">
        <w:rPr>
          <w:rFonts w:ascii="Arial" w:eastAsia="Times New Roman" w:hAnsi="Arial" w:cs="Arial"/>
          <w:sz w:val="24"/>
          <w:szCs w:val="24"/>
          <w:lang w:eastAsia="ru-RU"/>
        </w:rPr>
        <w:t xml:space="preserve">             ГОСТР-</w:t>
      </w:r>
      <w:r w:rsidR="00891CEB" w:rsidRPr="00981A05">
        <w:rPr>
          <w:rFonts w:ascii="Arial" w:eastAsia="Times New Roman" w:hAnsi="Arial" w:cs="Arial"/>
          <w:sz w:val="24"/>
          <w:szCs w:val="24"/>
          <w:lang w:eastAsia="ru-RU"/>
        </w:rPr>
        <w:t>56038-2014.</w:t>
      </w:r>
    </w:p>
    <w:p w:rsidR="00896BE5" w:rsidRPr="00981A05" w:rsidRDefault="00896BE5" w:rsidP="00896BE5">
      <w:pPr>
        <w:spacing w:after="0" w:line="240" w:lineRule="auto"/>
        <w:ind w:left="5103"/>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 xml:space="preserve">Примечания </w:t>
      </w:r>
    </w:p>
    <w:p w:rsidR="00896BE5" w:rsidRPr="00981A05" w:rsidRDefault="00896BE5" w:rsidP="00896BE5">
      <w:pPr>
        <w:spacing w:after="0" w:line="240" w:lineRule="auto"/>
        <w:ind w:left="5103"/>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к Постановлению администрации</w:t>
      </w:r>
    </w:p>
    <w:p w:rsidR="00896BE5" w:rsidRPr="00981A05" w:rsidRDefault="000F4F4B" w:rsidP="00896BE5">
      <w:pPr>
        <w:spacing w:after="0" w:line="240" w:lineRule="auto"/>
        <w:ind w:left="5103"/>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Г</w:t>
      </w:r>
      <w:r w:rsidR="00896BE5" w:rsidRPr="00981A05">
        <w:rPr>
          <w:rFonts w:ascii="Arial" w:eastAsia="Times New Roman" w:hAnsi="Arial" w:cs="Arial"/>
          <w:sz w:val="24"/>
          <w:szCs w:val="24"/>
          <w:lang w:eastAsia="ru-RU"/>
        </w:rPr>
        <w:t xml:space="preserve">ородского округа Люберцы </w:t>
      </w:r>
    </w:p>
    <w:p w:rsidR="00981A05" w:rsidRPr="00981A05" w:rsidRDefault="00981A05" w:rsidP="00981A05">
      <w:pPr>
        <w:spacing w:after="0" w:line="240" w:lineRule="auto"/>
        <w:ind w:left="180" w:firstLine="709"/>
        <w:jc w:val="both"/>
        <w:rPr>
          <w:rFonts w:ascii="Arial" w:eastAsia="Times New Roman" w:hAnsi="Arial" w:cs="Arial"/>
          <w:sz w:val="24"/>
          <w:szCs w:val="24"/>
          <w:u w:val="single"/>
          <w:lang w:eastAsia="ru-RU"/>
        </w:rPr>
      </w:pPr>
      <w:r>
        <w:rPr>
          <w:rFonts w:ascii="Arial" w:eastAsia="Times New Roman" w:hAnsi="Arial" w:cs="Arial"/>
          <w:sz w:val="24"/>
          <w:szCs w:val="24"/>
          <w:lang w:eastAsia="ru-RU"/>
        </w:rPr>
        <w:t xml:space="preserve">                                                               </w:t>
      </w:r>
      <w:r w:rsidRPr="00981A05">
        <w:rPr>
          <w:rFonts w:ascii="Arial" w:eastAsia="Times New Roman" w:hAnsi="Arial" w:cs="Arial"/>
          <w:sz w:val="24"/>
          <w:szCs w:val="24"/>
          <w:lang w:eastAsia="ru-RU"/>
        </w:rPr>
        <w:t>от</w:t>
      </w:r>
      <w:r w:rsidRPr="00981A05">
        <w:rPr>
          <w:rFonts w:ascii="Arial" w:eastAsia="Times New Roman" w:hAnsi="Arial" w:cs="Arial"/>
          <w:sz w:val="24"/>
          <w:szCs w:val="24"/>
          <w:u w:val="single"/>
          <w:lang w:eastAsia="ru-RU"/>
        </w:rPr>
        <w:t>_25.06.2025</w:t>
      </w:r>
      <w:r w:rsidRPr="00981A05">
        <w:rPr>
          <w:rFonts w:ascii="Arial" w:eastAsia="Times New Roman" w:hAnsi="Arial" w:cs="Arial"/>
          <w:sz w:val="24"/>
          <w:szCs w:val="24"/>
          <w:lang w:eastAsia="ru-RU"/>
        </w:rPr>
        <w:t xml:space="preserve">  № ___</w:t>
      </w:r>
      <w:r w:rsidRPr="00981A05">
        <w:rPr>
          <w:rFonts w:ascii="Arial" w:eastAsia="Times New Roman" w:hAnsi="Arial" w:cs="Arial"/>
          <w:sz w:val="24"/>
          <w:szCs w:val="24"/>
          <w:u w:val="single"/>
          <w:lang w:eastAsia="ru-RU"/>
        </w:rPr>
        <w:t>674-ПА______</w:t>
      </w:r>
    </w:p>
    <w:p w:rsidR="00896BE5" w:rsidRPr="00981A05" w:rsidRDefault="00896BE5" w:rsidP="00896BE5">
      <w:pPr>
        <w:spacing w:after="0" w:line="240" w:lineRule="auto"/>
        <w:ind w:left="180" w:firstLine="709"/>
        <w:jc w:val="both"/>
        <w:rPr>
          <w:rFonts w:ascii="Arial" w:eastAsia="Times New Roman" w:hAnsi="Arial" w:cs="Arial"/>
          <w:sz w:val="24"/>
          <w:szCs w:val="24"/>
          <w:lang w:eastAsia="ru-RU"/>
        </w:rPr>
      </w:pPr>
    </w:p>
    <w:p w:rsidR="00896BE5" w:rsidRPr="00981A05" w:rsidRDefault="00896BE5" w:rsidP="00896BE5">
      <w:pPr>
        <w:spacing w:after="0"/>
        <w:ind w:left="180" w:firstLine="709"/>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1.Обязанность по внесению платы за жилое помещение и коммунальные услуги возникает у:</w:t>
      </w:r>
    </w:p>
    <w:p w:rsidR="00896BE5" w:rsidRPr="00981A05" w:rsidRDefault="00896BE5" w:rsidP="00896BE5">
      <w:pPr>
        <w:spacing w:after="0"/>
        <w:ind w:left="180" w:firstLine="709"/>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    1) нанимателя жилого помещения по договору социального найма с момента заключения такого договора;</w:t>
      </w:r>
    </w:p>
    <w:p w:rsidR="00896BE5" w:rsidRPr="00981A05" w:rsidRDefault="00896BE5" w:rsidP="00896BE5">
      <w:pPr>
        <w:spacing w:after="0"/>
        <w:ind w:left="180" w:firstLine="709"/>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    2) арендатора жилого помещения государственного или муниципального жилищного фонда с момента заключения соответствующего договора аренды;</w:t>
      </w:r>
    </w:p>
    <w:p w:rsidR="00896BE5" w:rsidRPr="00981A05" w:rsidRDefault="00896BE5" w:rsidP="00896BE5">
      <w:pPr>
        <w:spacing w:after="0"/>
        <w:ind w:left="180" w:firstLine="709"/>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    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896BE5" w:rsidRPr="00981A05" w:rsidRDefault="00896BE5" w:rsidP="00896BE5">
      <w:pPr>
        <w:tabs>
          <w:tab w:val="left" w:pos="993"/>
        </w:tabs>
        <w:spacing w:after="0"/>
        <w:ind w:left="142" w:firstLine="851"/>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2.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896BE5" w:rsidRPr="00981A05" w:rsidRDefault="00896BE5" w:rsidP="00896BE5">
      <w:pPr>
        <w:tabs>
          <w:tab w:val="left" w:pos="360"/>
        </w:tabs>
        <w:spacing w:after="0"/>
        <w:ind w:left="180" w:firstLine="709"/>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3. Расчет размеров платы населением за содержание и ремонт  жилых  помещений (жилья) производится исходя из общей площади жилого помещения.</w:t>
      </w:r>
    </w:p>
    <w:p w:rsidR="00896BE5" w:rsidRPr="00981A05" w:rsidRDefault="00896BE5" w:rsidP="00896BE5">
      <w:pPr>
        <w:widowControl w:val="0"/>
        <w:autoSpaceDE w:val="0"/>
        <w:autoSpaceDN w:val="0"/>
        <w:adjustRightInd w:val="0"/>
        <w:spacing w:after="0"/>
        <w:ind w:left="180" w:firstLine="709"/>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4. Общая площадь жилого помещения состоит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896BE5" w:rsidRPr="00981A05" w:rsidRDefault="00896BE5" w:rsidP="00896BE5">
      <w:pPr>
        <w:tabs>
          <w:tab w:val="left" w:pos="900"/>
        </w:tabs>
        <w:spacing w:after="0"/>
        <w:ind w:left="180" w:firstLine="709"/>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5. Рекомендовать управляющим организациям устанавливать размер платы за содержание и ремонт жилого помещения для собственников многоквартирных жилых домов, которые на их общем собрании не приняли решение об установлении размера платы за содержание и ремонт жилого помещения, равным размеру платы за содержание и ремонт жилого помещения, установленного для нанимателей жилых помещений по договорам социального найма или договорам найма жилых помещений государственного или муниципального жилищного фонда, если это предусмотрено условиями договора управления многоквартирным жилым домом.</w:t>
      </w:r>
    </w:p>
    <w:p w:rsidR="00896BE5" w:rsidRPr="00981A05" w:rsidRDefault="00896BE5" w:rsidP="00896BE5">
      <w:pPr>
        <w:tabs>
          <w:tab w:val="left" w:pos="900"/>
        </w:tabs>
        <w:spacing w:after="0"/>
        <w:ind w:left="180" w:firstLine="671"/>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6. На придомовых территориях, на которых отсутствует ливневая канализация, отведение поверхностных сточных вод в соответствии с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 приказом Министерства строительства и жилищно-коммунального хозяйства Российской Феде</w:t>
      </w:r>
      <w:r w:rsidR="00981A05">
        <w:rPr>
          <w:rFonts w:ascii="Arial" w:eastAsia="Times New Roman" w:hAnsi="Arial" w:cs="Arial"/>
          <w:sz w:val="24"/>
          <w:szCs w:val="24"/>
          <w:lang w:eastAsia="ru-RU"/>
        </w:rPr>
        <w:t xml:space="preserve">рации от 17.10.2014 № 639/пр </w:t>
      </w:r>
      <w:r w:rsidRPr="00981A05">
        <w:rPr>
          <w:rFonts w:ascii="Arial" w:eastAsia="Times New Roman" w:hAnsi="Arial" w:cs="Arial"/>
          <w:sz w:val="24"/>
          <w:szCs w:val="24"/>
          <w:lang w:eastAsia="ru-RU"/>
        </w:rPr>
        <w:t>«Об утверждении Методических указаний по расчету объема принятых (отведенных) поверхностных сточных вод» осуществляется с помощью централизованной системы водоотведения и размер платы для прочистки централизованной системы водоотведения (канализования) устанавливается равным размеру платы за работы по прочистке ливневой канализации в целях отведения поверхностных сточных вод, указанным в гра</w:t>
      </w:r>
      <w:r w:rsidR="007A7A09">
        <w:rPr>
          <w:rFonts w:ascii="Arial" w:eastAsia="Times New Roman" w:hAnsi="Arial" w:cs="Arial"/>
          <w:sz w:val="24"/>
          <w:szCs w:val="24"/>
          <w:lang w:eastAsia="ru-RU"/>
        </w:rPr>
        <w:t xml:space="preserve">фе 15 Приложений </w:t>
      </w:r>
      <w:r w:rsidRPr="00981A05">
        <w:rPr>
          <w:rFonts w:ascii="Arial" w:eastAsia="Times New Roman" w:hAnsi="Arial" w:cs="Arial"/>
          <w:sz w:val="24"/>
          <w:szCs w:val="24"/>
          <w:lang w:eastAsia="ru-RU"/>
        </w:rPr>
        <w:t>№ 1-2</w:t>
      </w:r>
      <w:r w:rsidR="005E02F0" w:rsidRPr="00981A05">
        <w:rPr>
          <w:rFonts w:ascii="Arial" w:eastAsia="Times New Roman" w:hAnsi="Arial" w:cs="Arial"/>
          <w:sz w:val="24"/>
          <w:szCs w:val="24"/>
          <w:lang w:eastAsia="ru-RU"/>
        </w:rPr>
        <w:t xml:space="preserve"> </w:t>
      </w:r>
      <w:r w:rsidRPr="00981A05">
        <w:rPr>
          <w:rFonts w:ascii="Arial" w:eastAsia="Times New Roman" w:hAnsi="Arial" w:cs="Arial"/>
          <w:sz w:val="24"/>
          <w:szCs w:val="24"/>
          <w:lang w:eastAsia="ru-RU"/>
        </w:rPr>
        <w:t>Постановления.</w:t>
      </w:r>
    </w:p>
    <w:p w:rsidR="00896BE5" w:rsidRPr="007A7A09" w:rsidRDefault="00896BE5" w:rsidP="00896BE5">
      <w:pPr>
        <w:tabs>
          <w:tab w:val="left" w:pos="900"/>
        </w:tabs>
        <w:spacing w:after="0"/>
        <w:ind w:left="180" w:firstLine="671"/>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lastRenderedPageBreak/>
        <w:t>7. Размер платы за содержание жилого помещения включает в себя плату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 коммунальные ресурсы, потребляемые при использовании и содержании общего имущества в многоквартирном доме</w:t>
      </w:r>
      <w:r w:rsidR="007A7A09">
        <w:rPr>
          <w:rFonts w:ascii="Arial" w:eastAsia="Times New Roman" w:hAnsi="Arial" w:cs="Arial"/>
          <w:sz w:val="24"/>
          <w:szCs w:val="24"/>
          <w:lang w:eastAsia="ru-RU"/>
        </w:rPr>
        <w:t>)</w:t>
      </w:r>
      <w:r w:rsidR="007A7A09" w:rsidRPr="007A7A09">
        <w:rPr>
          <w:rFonts w:ascii="Arial" w:eastAsia="Times New Roman" w:hAnsi="Arial" w:cs="Arial"/>
          <w:sz w:val="24"/>
          <w:szCs w:val="24"/>
          <w:lang w:eastAsia="ru-RU"/>
        </w:rPr>
        <w:t>.</w:t>
      </w:r>
    </w:p>
    <w:p w:rsidR="00896BE5" w:rsidRPr="00981A05" w:rsidRDefault="00896BE5" w:rsidP="00896BE5">
      <w:pPr>
        <w:tabs>
          <w:tab w:val="left" w:pos="900"/>
        </w:tabs>
        <w:spacing w:after="0"/>
        <w:ind w:left="180" w:firstLine="671"/>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 Размер расходов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при наличии коллективного (общедомового) прибора учета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установленного распоряжением Министерства жилищно-коммунального хозяйства Московской области от 22.05.2017 № 63-РВ «Об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w:t>
      </w:r>
    </w:p>
    <w:p w:rsidR="00896BE5" w:rsidRPr="00981A05" w:rsidRDefault="00896BE5" w:rsidP="00896BE5">
      <w:pPr>
        <w:tabs>
          <w:tab w:val="left" w:pos="900"/>
        </w:tabs>
        <w:spacing w:after="0"/>
        <w:ind w:left="180" w:firstLine="671"/>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Расчет платы за коммунальные ресурсы, потребляемые при использовании и содержании общего имущества в многоквартирном доме, должен производиться в соответствии с </w:t>
      </w:r>
      <w:hyperlink r:id="rId8" w:history="1">
        <w:r w:rsidRPr="00981A05">
          <w:rPr>
            <w:rFonts w:ascii="Arial" w:eastAsia="Times New Roman" w:hAnsi="Arial" w:cs="Arial"/>
            <w:sz w:val="24"/>
            <w:szCs w:val="24"/>
            <w:lang w:eastAsia="ru-RU"/>
          </w:rPr>
          <w:t>Правилами</w:t>
        </w:r>
      </w:hyperlink>
      <w:r w:rsidRPr="00981A05">
        <w:rPr>
          <w:rFonts w:ascii="Arial" w:eastAsia="Times New Roman" w:hAnsi="Arial" w:cs="Arial"/>
          <w:sz w:val="24"/>
          <w:szCs w:val="24"/>
          <w:lang w:eastAsia="ru-RU"/>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w:t>
      </w:r>
    </w:p>
    <w:p w:rsidR="00896BE5" w:rsidRPr="00981A05" w:rsidRDefault="00896BE5" w:rsidP="00896BE5">
      <w:pPr>
        <w:tabs>
          <w:tab w:val="left" w:pos="900"/>
        </w:tabs>
        <w:spacing w:after="0"/>
        <w:ind w:left="180" w:firstLine="671"/>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 xml:space="preserve">8. Общехозяйственные расходы в составе размера платы за содержание жилых помещений включают в себя, в т.ч. расходы на содержание работы диспетчерской службы. </w:t>
      </w:r>
    </w:p>
    <w:p w:rsidR="00896BE5" w:rsidRPr="00981A05" w:rsidRDefault="00896BE5" w:rsidP="00896BE5">
      <w:pPr>
        <w:tabs>
          <w:tab w:val="left" w:pos="851"/>
        </w:tabs>
        <w:spacing w:after="0"/>
        <w:ind w:firstLine="851"/>
        <w:jc w:val="both"/>
        <w:rPr>
          <w:rFonts w:ascii="Arial" w:eastAsia="Times New Roman" w:hAnsi="Arial" w:cs="Arial"/>
          <w:sz w:val="24"/>
          <w:szCs w:val="24"/>
          <w:lang w:eastAsia="ru-RU"/>
        </w:rPr>
      </w:pPr>
      <w:r w:rsidRPr="00981A05">
        <w:rPr>
          <w:rFonts w:ascii="Arial" w:eastAsia="Times New Roman" w:hAnsi="Arial" w:cs="Arial"/>
          <w:sz w:val="24"/>
          <w:szCs w:val="24"/>
          <w:lang w:eastAsia="ru-RU"/>
        </w:rPr>
        <w:t>9. Дополнительно к размеру платы, соответствующей уровню благоустройства МКД при наличии в составе общего имущества собственников индивидуального теплового пункта  (ИТП)</w:t>
      </w:r>
      <w:r w:rsidR="00900F7A" w:rsidRPr="00981A05">
        <w:rPr>
          <w:rFonts w:ascii="Arial" w:eastAsia="Times New Roman" w:hAnsi="Arial" w:cs="Arial"/>
          <w:sz w:val="24"/>
          <w:szCs w:val="24"/>
          <w:lang w:eastAsia="ru-RU"/>
        </w:rPr>
        <w:t xml:space="preserve"> для многоквартирных домов, указанных в Приложениях № 1</w:t>
      </w:r>
      <w:r w:rsidR="00B629F6" w:rsidRPr="00981A05">
        <w:rPr>
          <w:rFonts w:ascii="Arial" w:eastAsia="Times New Roman" w:hAnsi="Arial" w:cs="Arial"/>
          <w:sz w:val="24"/>
          <w:szCs w:val="24"/>
          <w:lang w:eastAsia="ru-RU"/>
        </w:rPr>
        <w:t>-</w:t>
      </w:r>
      <w:r w:rsidR="00900F7A" w:rsidRPr="00981A05">
        <w:rPr>
          <w:rFonts w:ascii="Arial" w:eastAsia="Times New Roman" w:hAnsi="Arial" w:cs="Arial"/>
          <w:sz w:val="24"/>
          <w:szCs w:val="24"/>
          <w:lang w:eastAsia="ru-RU"/>
        </w:rPr>
        <w:t>2 Постановления</w:t>
      </w:r>
      <w:r w:rsidRPr="00981A05">
        <w:rPr>
          <w:rFonts w:ascii="Arial" w:eastAsia="Times New Roman" w:hAnsi="Arial" w:cs="Arial"/>
          <w:sz w:val="24"/>
          <w:szCs w:val="24"/>
          <w:lang w:eastAsia="ru-RU"/>
        </w:rPr>
        <w:t xml:space="preserve"> - 0,</w:t>
      </w:r>
      <w:r w:rsidR="003435C2" w:rsidRPr="00981A05">
        <w:rPr>
          <w:rFonts w:ascii="Arial" w:eastAsia="Times New Roman" w:hAnsi="Arial" w:cs="Arial"/>
          <w:sz w:val="24"/>
          <w:szCs w:val="24"/>
          <w:lang w:eastAsia="ru-RU"/>
        </w:rPr>
        <w:t>61</w:t>
      </w:r>
      <w:r w:rsidRPr="00981A05">
        <w:rPr>
          <w:rFonts w:ascii="Arial" w:eastAsia="Times New Roman" w:hAnsi="Arial" w:cs="Arial"/>
          <w:sz w:val="24"/>
          <w:szCs w:val="24"/>
          <w:lang w:eastAsia="ru-RU"/>
        </w:rPr>
        <w:t>руб</w:t>
      </w:r>
      <w:r w:rsidR="000F4F4B" w:rsidRPr="00981A05">
        <w:rPr>
          <w:rFonts w:ascii="Arial" w:eastAsia="Times New Roman" w:hAnsi="Arial" w:cs="Arial"/>
          <w:sz w:val="24"/>
          <w:szCs w:val="24"/>
          <w:lang w:eastAsia="ru-RU"/>
        </w:rPr>
        <w:t>.</w:t>
      </w:r>
      <w:r w:rsidR="006B714E">
        <w:rPr>
          <w:rFonts w:ascii="Arial" w:eastAsia="Times New Roman" w:hAnsi="Arial" w:cs="Arial"/>
          <w:sz w:val="24"/>
          <w:szCs w:val="24"/>
          <w:lang w:eastAsia="ru-RU"/>
        </w:rPr>
        <w:t xml:space="preserve">/м2, в Приложении </w:t>
      </w:r>
      <w:r w:rsidR="00B629F6" w:rsidRPr="00981A05">
        <w:rPr>
          <w:rFonts w:ascii="Arial" w:eastAsia="Times New Roman" w:hAnsi="Arial" w:cs="Arial"/>
          <w:sz w:val="24"/>
          <w:szCs w:val="24"/>
          <w:lang w:eastAsia="ru-RU"/>
        </w:rPr>
        <w:t xml:space="preserve">№ 3 Постановления </w:t>
      </w:r>
      <w:r w:rsidR="008C6445" w:rsidRPr="00981A05">
        <w:rPr>
          <w:rFonts w:ascii="Arial" w:eastAsia="Times New Roman" w:hAnsi="Arial" w:cs="Arial"/>
          <w:sz w:val="24"/>
          <w:szCs w:val="24"/>
          <w:lang w:eastAsia="ru-RU"/>
        </w:rPr>
        <w:t>-</w:t>
      </w:r>
      <w:r w:rsidR="00B629F6" w:rsidRPr="00981A05">
        <w:rPr>
          <w:rFonts w:ascii="Arial" w:eastAsia="Times New Roman" w:hAnsi="Arial" w:cs="Arial"/>
          <w:sz w:val="24"/>
          <w:szCs w:val="24"/>
          <w:lang w:eastAsia="ru-RU"/>
        </w:rPr>
        <w:t xml:space="preserve"> 1,67 руб./м2.</w:t>
      </w:r>
    </w:p>
    <w:p w:rsidR="004B2773" w:rsidRPr="00981A05" w:rsidRDefault="004B2773" w:rsidP="004B2773">
      <w:pPr>
        <w:spacing w:after="0" w:line="240" w:lineRule="auto"/>
        <w:jc w:val="center"/>
        <w:rPr>
          <w:rFonts w:ascii="Arial" w:eastAsia="Times New Roman" w:hAnsi="Arial" w:cs="Arial"/>
          <w:sz w:val="24"/>
          <w:szCs w:val="24"/>
          <w:lang w:eastAsia="ru-RU"/>
        </w:rPr>
      </w:pPr>
    </w:p>
    <w:p w:rsidR="004B2773" w:rsidRPr="00981A05" w:rsidRDefault="004B2773" w:rsidP="004B2773">
      <w:pPr>
        <w:spacing w:after="0" w:line="240" w:lineRule="auto"/>
        <w:jc w:val="center"/>
        <w:rPr>
          <w:rFonts w:ascii="Arial" w:eastAsia="Times New Roman" w:hAnsi="Arial" w:cs="Arial"/>
          <w:sz w:val="24"/>
          <w:szCs w:val="24"/>
          <w:lang w:eastAsia="ru-RU"/>
        </w:rPr>
      </w:pPr>
    </w:p>
    <w:sectPr w:rsidR="004B2773" w:rsidRPr="00981A05" w:rsidSect="007A7A09">
      <w:pgSz w:w="11906" w:h="16838"/>
      <w:pgMar w:top="1247" w:right="567"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8F1" w:rsidRDefault="00C628F1" w:rsidP="0007220F">
      <w:pPr>
        <w:spacing w:after="0" w:line="240" w:lineRule="auto"/>
      </w:pPr>
      <w:r>
        <w:separator/>
      </w:r>
    </w:p>
  </w:endnote>
  <w:endnote w:type="continuationSeparator" w:id="0">
    <w:p w:rsidR="00C628F1" w:rsidRDefault="00C628F1" w:rsidP="0007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8F1" w:rsidRDefault="00C628F1" w:rsidP="0007220F">
      <w:pPr>
        <w:spacing w:after="0" w:line="240" w:lineRule="auto"/>
      </w:pPr>
      <w:r>
        <w:separator/>
      </w:r>
    </w:p>
  </w:footnote>
  <w:footnote w:type="continuationSeparator" w:id="0">
    <w:p w:rsidR="00C628F1" w:rsidRDefault="00C628F1" w:rsidP="00072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CE5A6E"/>
    <w:multiLevelType w:val="hybridMultilevel"/>
    <w:tmpl w:val="6292DDFA"/>
    <w:lvl w:ilvl="0" w:tplc="E25447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F01B71"/>
    <w:multiLevelType w:val="hybridMultilevel"/>
    <w:tmpl w:val="21784F44"/>
    <w:lvl w:ilvl="0" w:tplc="E25447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40"/>
    <w:rsid w:val="00033CB1"/>
    <w:rsid w:val="000342B5"/>
    <w:rsid w:val="00054EAD"/>
    <w:rsid w:val="00070490"/>
    <w:rsid w:val="000719D2"/>
    <w:rsid w:val="0007220F"/>
    <w:rsid w:val="00092439"/>
    <w:rsid w:val="000C0480"/>
    <w:rsid w:val="000C7FB4"/>
    <w:rsid w:val="000D0805"/>
    <w:rsid w:val="000F2E78"/>
    <w:rsid w:val="000F4F4B"/>
    <w:rsid w:val="001135E2"/>
    <w:rsid w:val="00120E43"/>
    <w:rsid w:val="00122477"/>
    <w:rsid w:val="0015237D"/>
    <w:rsid w:val="00152D8A"/>
    <w:rsid w:val="001572A0"/>
    <w:rsid w:val="0016239F"/>
    <w:rsid w:val="00175630"/>
    <w:rsid w:val="001831EE"/>
    <w:rsid w:val="001D4F4C"/>
    <w:rsid w:val="001F05C8"/>
    <w:rsid w:val="00203EA7"/>
    <w:rsid w:val="0021175D"/>
    <w:rsid w:val="00211816"/>
    <w:rsid w:val="00220BA4"/>
    <w:rsid w:val="00242056"/>
    <w:rsid w:val="002641A7"/>
    <w:rsid w:val="0026537E"/>
    <w:rsid w:val="002744DC"/>
    <w:rsid w:val="00276130"/>
    <w:rsid w:val="0029637C"/>
    <w:rsid w:val="002A07D9"/>
    <w:rsid w:val="002B4AF6"/>
    <w:rsid w:val="002C2E1A"/>
    <w:rsid w:val="002C4D1D"/>
    <w:rsid w:val="002D24B9"/>
    <w:rsid w:val="002D2CDC"/>
    <w:rsid w:val="002F4FEE"/>
    <w:rsid w:val="0030018E"/>
    <w:rsid w:val="0033248B"/>
    <w:rsid w:val="00332A25"/>
    <w:rsid w:val="00340106"/>
    <w:rsid w:val="00341B6E"/>
    <w:rsid w:val="003435C2"/>
    <w:rsid w:val="0036714C"/>
    <w:rsid w:val="00370940"/>
    <w:rsid w:val="00374C75"/>
    <w:rsid w:val="00382E7F"/>
    <w:rsid w:val="003B3225"/>
    <w:rsid w:val="003B351E"/>
    <w:rsid w:val="003C5D7D"/>
    <w:rsid w:val="003C694E"/>
    <w:rsid w:val="003C69DD"/>
    <w:rsid w:val="003D2108"/>
    <w:rsid w:val="003D2919"/>
    <w:rsid w:val="003E6A49"/>
    <w:rsid w:val="00405ED7"/>
    <w:rsid w:val="00406AD7"/>
    <w:rsid w:val="004119AB"/>
    <w:rsid w:val="00416E57"/>
    <w:rsid w:val="004311E7"/>
    <w:rsid w:val="0046423C"/>
    <w:rsid w:val="004643C8"/>
    <w:rsid w:val="00472BFF"/>
    <w:rsid w:val="00487B82"/>
    <w:rsid w:val="00492A78"/>
    <w:rsid w:val="004A35A6"/>
    <w:rsid w:val="004A4D09"/>
    <w:rsid w:val="004B2773"/>
    <w:rsid w:val="004B5499"/>
    <w:rsid w:val="004C15E4"/>
    <w:rsid w:val="004D2C83"/>
    <w:rsid w:val="004E7E7B"/>
    <w:rsid w:val="00506CE0"/>
    <w:rsid w:val="00510483"/>
    <w:rsid w:val="00511B9C"/>
    <w:rsid w:val="0051418A"/>
    <w:rsid w:val="00514FE6"/>
    <w:rsid w:val="00515F1E"/>
    <w:rsid w:val="00527C59"/>
    <w:rsid w:val="00531C31"/>
    <w:rsid w:val="00531FE1"/>
    <w:rsid w:val="00542250"/>
    <w:rsid w:val="005563E0"/>
    <w:rsid w:val="00556820"/>
    <w:rsid w:val="005675E4"/>
    <w:rsid w:val="00575B5D"/>
    <w:rsid w:val="00594406"/>
    <w:rsid w:val="00594C94"/>
    <w:rsid w:val="005A0E3A"/>
    <w:rsid w:val="005C5635"/>
    <w:rsid w:val="005D125C"/>
    <w:rsid w:val="005E02F0"/>
    <w:rsid w:val="005F43CD"/>
    <w:rsid w:val="006175C9"/>
    <w:rsid w:val="00620C0E"/>
    <w:rsid w:val="0063669A"/>
    <w:rsid w:val="00637606"/>
    <w:rsid w:val="0064434B"/>
    <w:rsid w:val="006455EB"/>
    <w:rsid w:val="00660928"/>
    <w:rsid w:val="00665F2A"/>
    <w:rsid w:val="006662AE"/>
    <w:rsid w:val="00671E1D"/>
    <w:rsid w:val="0067270E"/>
    <w:rsid w:val="006755D0"/>
    <w:rsid w:val="006A68CA"/>
    <w:rsid w:val="006A7C32"/>
    <w:rsid w:val="006B10CC"/>
    <w:rsid w:val="006B247B"/>
    <w:rsid w:val="006B6737"/>
    <w:rsid w:val="006B714E"/>
    <w:rsid w:val="006C33CF"/>
    <w:rsid w:val="006D2CB3"/>
    <w:rsid w:val="006D6FE6"/>
    <w:rsid w:val="006E1EEE"/>
    <w:rsid w:val="006E41BA"/>
    <w:rsid w:val="006E4863"/>
    <w:rsid w:val="006E5553"/>
    <w:rsid w:val="00716011"/>
    <w:rsid w:val="0073399B"/>
    <w:rsid w:val="007341C4"/>
    <w:rsid w:val="00734A42"/>
    <w:rsid w:val="00736B50"/>
    <w:rsid w:val="0074439B"/>
    <w:rsid w:val="00745864"/>
    <w:rsid w:val="00750BCF"/>
    <w:rsid w:val="007768ED"/>
    <w:rsid w:val="00780DCA"/>
    <w:rsid w:val="007A6FAC"/>
    <w:rsid w:val="007A7A09"/>
    <w:rsid w:val="007C6E4B"/>
    <w:rsid w:val="007D7835"/>
    <w:rsid w:val="007E736A"/>
    <w:rsid w:val="00815288"/>
    <w:rsid w:val="008213D3"/>
    <w:rsid w:val="0082220E"/>
    <w:rsid w:val="0082624C"/>
    <w:rsid w:val="008371A4"/>
    <w:rsid w:val="008808D6"/>
    <w:rsid w:val="00891CEB"/>
    <w:rsid w:val="008955A1"/>
    <w:rsid w:val="00896BE5"/>
    <w:rsid w:val="008A09F4"/>
    <w:rsid w:val="008A29A1"/>
    <w:rsid w:val="008C06DC"/>
    <w:rsid w:val="008C2E76"/>
    <w:rsid w:val="008C6445"/>
    <w:rsid w:val="008D2EE9"/>
    <w:rsid w:val="008D3CF0"/>
    <w:rsid w:val="008E7547"/>
    <w:rsid w:val="00900F7A"/>
    <w:rsid w:val="00903AD7"/>
    <w:rsid w:val="009078BF"/>
    <w:rsid w:val="00907FEC"/>
    <w:rsid w:val="00912DE4"/>
    <w:rsid w:val="00933B06"/>
    <w:rsid w:val="0093501D"/>
    <w:rsid w:val="00944BCF"/>
    <w:rsid w:val="009524EE"/>
    <w:rsid w:val="00960D94"/>
    <w:rsid w:val="00962311"/>
    <w:rsid w:val="00963912"/>
    <w:rsid w:val="009642F8"/>
    <w:rsid w:val="00966BB5"/>
    <w:rsid w:val="00974BCC"/>
    <w:rsid w:val="0098061C"/>
    <w:rsid w:val="0098077A"/>
    <w:rsid w:val="00981A05"/>
    <w:rsid w:val="00986B72"/>
    <w:rsid w:val="009903E3"/>
    <w:rsid w:val="009B4A36"/>
    <w:rsid w:val="009E5D70"/>
    <w:rsid w:val="009F47B4"/>
    <w:rsid w:val="009F5835"/>
    <w:rsid w:val="00A079AD"/>
    <w:rsid w:val="00A11496"/>
    <w:rsid w:val="00A168FD"/>
    <w:rsid w:val="00A21084"/>
    <w:rsid w:val="00A22F9F"/>
    <w:rsid w:val="00A372C7"/>
    <w:rsid w:val="00A372F0"/>
    <w:rsid w:val="00A44898"/>
    <w:rsid w:val="00A55B1D"/>
    <w:rsid w:val="00A61C16"/>
    <w:rsid w:val="00A6347A"/>
    <w:rsid w:val="00A8085D"/>
    <w:rsid w:val="00A8226A"/>
    <w:rsid w:val="00A82972"/>
    <w:rsid w:val="00A86AB8"/>
    <w:rsid w:val="00A97477"/>
    <w:rsid w:val="00AA1341"/>
    <w:rsid w:val="00AC688A"/>
    <w:rsid w:val="00AD0487"/>
    <w:rsid w:val="00AE3DA9"/>
    <w:rsid w:val="00AF5A78"/>
    <w:rsid w:val="00B04BFE"/>
    <w:rsid w:val="00B12641"/>
    <w:rsid w:val="00B15D2A"/>
    <w:rsid w:val="00B17340"/>
    <w:rsid w:val="00B3139C"/>
    <w:rsid w:val="00B629F6"/>
    <w:rsid w:val="00B652CA"/>
    <w:rsid w:val="00B6576B"/>
    <w:rsid w:val="00B714BC"/>
    <w:rsid w:val="00B77A0D"/>
    <w:rsid w:val="00BA147E"/>
    <w:rsid w:val="00BA16EE"/>
    <w:rsid w:val="00BA7E94"/>
    <w:rsid w:val="00BC13A5"/>
    <w:rsid w:val="00BC4BAF"/>
    <w:rsid w:val="00BE220B"/>
    <w:rsid w:val="00BE7DB6"/>
    <w:rsid w:val="00BF4DAE"/>
    <w:rsid w:val="00BF7BC5"/>
    <w:rsid w:val="00C00589"/>
    <w:rsid w:val="00C04E04"/>
    <w:rsid w:val="00C06229"/>
    <w:rsid w:val="00C06EC1"/>
    <w:rsid w:val="00C12883"/>
    <w:rsid w:val="00C24714"/>
    <w:rsid w:val="00C278B8"/>
    <w:rsid w:val="00C3085B"/>
    <w:rsid w:val="00C3087D"/>
    <w:rsid w:val="00C411C8"/>
    <w:rsid w:val="00C55225"/>
    <w:rsid w:val="00C562E1"/>
    <w:rsid w:val="00C628F1"/>
    <w:rsid w:val="00C63421"/>
    <w:rsid w:val="00C715C2"/>
    <w:rsid w:val="00C82B74"/>
    <w:rsid w:val="00CB0225"/>
    <w:rsid w:val="00CD0E34"/>
    <w:rsid w:val="00CD68F7"/>
    <w:rsid w:val="00CF0F3F"/>
    <w:rsid w:val="00CF6C88"/>
    <w:rsid w:val="00D01543"/>
    <w:rsid w:val="00D050C5"/>
    <w:rsid w:val="00D10AB7"/>
    <w:rsid w:val="00D1104B"/>
    <w:rsid w:val="00D115E3"/>
    <w:rsid w:val="00D119CC"/>
    <w:rsid w:val="00D340D5"/>
    <w:rsid w:val="00D36CA0"/>
    <w:rsid w:val="00D52BB7"/>
    <w:rsid w:val="00D5795D"/>
    <w:rsid w:val="00D710A8"/>
    <w:rsid w:val="00D86EC6"/>
    <w:rsid w:val="00DA761A"/>
    <w:rsid w:val="00DB0FB3"/>
    <w:rsid w:val="00DB74BE"/>
    <w:rsid w:val="00DD5C91"/>
    <w:rsid w:val="00DE1D08"/>
    <w:rsid w:val="00DF2B20"/>
    <w:rsid w:val="00E072BE"/>
    <w:rsid w:val="00E144A1"/>
    <w:rsid w:val="00E1726E"/>
    <w:rsid w:val="00E175E2"/>
    <w:rsid w:val="00E201F4"/>
    <w:rsid w:val="00E37F4C"/>
    <w:rsid w:val="00E41F81"/>
    <w:rsid w:val="00E456C1"/>
    <w:rsid w:val="00E64250"/>
    <w:rsid w:val="00E851F9"/>
    <w:rsid w:val="00EA2A84"/>
    <w:rsid w:val="00EB78D9"/>
    <w:rsid w:val="00EC0AF3"/>
    <w:rsid w:val="00ED1F82"/>
    <w:rsid w:val="00ED5ABC"/>
    <w:rsid w:val="00EE3860"/>
    <w:rsid w:val="00EE437B"/>
    <w:rsid w:val="00EF2C4D"/>
    <w:rsid w:val="00F015B3"/>
    <w:rsid w:val="00F0231A"/>
    <w:rsid w:val="00F251A7"/>
    <w:rsid w:val="00F26A3F"/>
    <w:rsid w:val="00F468ED"/>
    <w:rsid w:val="00F5139E"/>
    <w:rsid w:val="00F53B39"/>
    <w:rsid w:val="00F64D9C"/>
    <w:rsid w:val="00F65BA9"/>
    <w:rsid w:val="00F712A6"/>
    <w:rsid w:val="00F72882"/>
    <w:rsid w:val="00F746CC"/>
    <w:rsid w:val="00F84EDA"/>
    <w:rsid w:val="00F87EFC"/>
    <w:rsid w:val="00FA4165"/>
    <w:rsid w:val="00FB123D"/>
    <w:rsid w:val="00FD0953"/>
    <w:rsid w:val="00FD6F95"/>
    <w:rsid w:val="00FD7EEF"/>
    <w:rsid w:val="00FE1058"/>
    <w:rsid w:val="00FE5A5F"/>
    <w:rsid w:val="00FE7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CFAD6-7968-409C-AE08-ACFC875D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A05"/>
    <w:rPr>
      <w:rFonts w:ascii="Times New Roman" w:hAnsi="Times New Roman"/>
      <w:sz w:val="28"/>
    </w:rPr>
  </w:style>
  <w:style w:type="paragraph" w:styleId="1">
    <w:name w:val="heading 1"/>
    <w:basedOn w:val="a"/>
    <w:next w:val="a"/>
    <w:link w:val="10"/>
    <w:uiPriority w:val="9"/>
    <w:qFormat/>
    <w:rsid w:val="00896BE5"/>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09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0940"/>
    <w:rPr>
      <w:rFonts w:ascii="Tahoma" w:hAnsi="Tahoma" w:cs="Tahoma"/>
      <w:sz w:val="16"/>
      <w:szCs w:val="16"/>
    </w:rPr>
  </w:style>
  <w:style w:type="paragraph" w:customStyle="1" w:styleId="ConsPlusNormal">
    <w:name w:val="ConsPlusNormal"/>
    <w:rsid w:val="00033C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0722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220F"/>
    <w:rPr>
      <w:rFonts w:ascii="Times New Roman" w:hAnsi="Times New Roman"/>
      <w:sz w:val="28"/>
    </w:rPr>
  </w:style>
  <w:style w:type="paragraph" w:styleId="a7">
    <w:name w:val="footer"/>
    <w:basedOn w:val="a"/>
    <w:link w:val="a8"/>
    <w:uiPriority w:val="99"/>
    <w:unhideWhenUsed/>
    <w:rsid w:val="000722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220F"/>
    <w:rPr>
      <w:rFonts w:ascii="Times New Roman" w:hAnsi="Times New Roman"/>
      <w:sz w:val="28"/>
    </w:rPr>
  </w:style>
  <w:style w:type="character" w:customStyle="1" w:styleId="10">
    <w:name w:val="Заголовок 1 Знак"/>
    <w:basedOn w:val="a0"/>
    <w:link w:val="1"/>
    <w:uiPriority w:val="9"/>
    <w:rsid w:val="00896BE5"/>
    <w:rPr>
      <w:rFonts w:asciiTheme="majorHAnsi" w:eastAsiaTheme="majorEastAsia" w:hAnsiTheme="majorHAnsi" w:cstheme="majorBidi"/>
      <w:b/>
      <w:bCs/>
      <w:color w:val="365F91" w:themeColor="accent1" w:themeShade="BF"/>
      <w:sz w:val="28"/>
      <w:szCs w:val="28"/>
    </w:rPr>
  </w:style>
  <w:style w:type="paragraph" w:styleId="a9">
    <w:name w:val="List Paragraph"/>
    <w:basedOn w:val="a"/>
    <w:uiPriority w:val="34"/>
    <w:qFormat/>
    <w:rsid w:val="00896BE5"/>
    <w:pPr>
      <w:spacing w:after="0" w:line="240" w:lineRule="auto"/>
      <w:ind w:left="720"/>
      <w:contextualSpacing/>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32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3937286F007BA095C04D7B54664E2AEC17B57A9E177EB693D94CA2949F0F593DABE3EE76E4DB19CCA556830420D1889B472731B2F4BADDo3RD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7001B-C45A-4596-A4B0-9558C247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23</Pages>
  <Words>3197</Words>
  <Characters>18226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2025-06-23T07:17:00Z</cp:lastPrinted>
  <dcterms:created xsi:type="dcterms:W3CDTF">2025-06-20T07:01:00Z</dcterms:created>
  <dcterms:modified xsi:type="dcterms:W3CDTF">2025-06-27T12:44:00Z</dcterms:modified>
</cp:coreProperties>
</file>