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50770A" w:rsidRPr="0050770A">
        <w:rPr>
          <w:rFonts w:ascii="Times New Roman" w:hAnsi="Times New Roman"/>
          <w:color w:val="000000"/>
          <w:sz w:val="28"/>
          <w:szCs w:val="28"/>
          <w:u w:val="single"/>
        </w:rPr>
        <w:t>16.02</w:t>
      </w:r>
      <w:r w:rsidR="005F1A60" w:rsidRPr="0050770A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50770A" w:rsidRPr="0050770A">
        <w:rPr>
          <w:rFonts w:ascii="Times New Roman" w:hAnsi="Times New Roman"/>
          <w:color w:val="000000"/>
          <w:sz w:val="28"/>
          <w:szCs w:val="28"/>
          <w:u w:val="single"/>
        </w:rPr>
        <w:t>624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50770A" w:rsidRPr="0050770A" w:rsidRDefault="0050770A" w:rsidP="0050770A">
      <w:pPr>
        <w:spacing w:line="276" w:lineRule="auto"/>
        <w:jc w:val="center"/>
        <w:rPr>
          <w:b/>
          <w:sz w:val="28"/>
          <w:szCs w:val="28"/>
        </w:rPr>
      </w:pPr>
      <w:r w:rsidRPr="0050770A">
        <w:rPr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области», утвержденный Постановлением администрации муниципального образования городской округ Люберцы Московской области </w:t>
      </w:r>
    </w:p>
    <w:p w:rsidR="0050770A" w:rsidRPr="0050770A" w:rsidRDefault="0050770A" w:rsidP="0050770A">
      <w:pPr>
        <w:spacing w:line="276" w:lineRule="auto"/>
        <w:jc w:val="center"/>
        <w:rPr>
          <w:b/>
          <w:sz w:val="28"/>
          <w:szCs w:val="28"/>
        </w:rPr>
      </w:pPr>
      <w:r w:rsidRPr="0050770A">
        <w:rPr>
          <w:b/>
          <w:sz w:val="28"/>
          <w:szCs w:val="28"/>
        </w:rPr>
        <w:t>от 26.04.2022 № 1641-ПА</w:t>
      </w:r>
    </w:p>
    <w:p w:rsidR="0050770A" w:rsidRPr="0050770A" w:rsidRDefault="0050770A" w:rsidP="0050770A">
      <w:pPr>
        <w:spacing w:line="276" w:lineRule="auto"/>
        <w:jc w:val="center"/>
        <w:rPr>
          <w:b/>
          <w:sz w:val="28"/>
          <w:szCs w:val="28"/>
        </w:rPr>
      </w:pPr>
    </w:p>
    <w:p w:rsidR="0050770A" w:rsidRPr="0050770A" w:rsidRDefault="0050770A" w:rsidP="0050770A">
      <w:pPr>
        <w:tabs>
          <w:tab w:val="left" w:pos="708"/>
          <w:tab w:val="left" w:pos="1416"/>
          <w:tab w:val="left" w:pos="2055"/>
        </w:tabs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0770A">
        <w:rPr>
          <w:bCs/>
          <w:sz w:val="28"/>
          <w:szCs w:val="28"/>
        </w:rPr>
        <w:t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                     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 xml:space="preserve">1. Внести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</w:t>
      </w:r>
      <w:r w:rsidRPr="0050770A">
        <w:rPr>
          <w:sz w:val="28"/>
          <w:szCs w:val="28"/>
        </w:rPr>
        <w:lastRenderedPageBreak/>
        <w:t>Люберцы Московской области», утвержденный Постановлением администрации муниципального образования городской округ Люберцы Московской области от 26.04.2022 № 1641-ПА, следующие изменения: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1.1.</w:t>
      </w:r>
      <w:r w:rsidRPr="0050770A">
        <w:rPr>
          <w:sz w:val="28"/>
          <w:szCs w:val="28"/>
        </w:rPr>
        <w:tab/>
        <w:t>Пункт 2.4.1 изложить в следующей редакции: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«2.4.1. дети из многодетных семей;».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1.2. Пункт 8.3 дополнить подпунктом 8.3.12 следующего содержания: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«8.3.12. удостоверение многодетной семьи.».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1.3. Пункт 19 Приложения 3 изложить в следующей редакции: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«19. Указ Президента Российской Федерации от 23.01.2024 № 63 «О мерах социальной поддержки многодетных семей».».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 xml:space="preserve">2. </w:t>
      </w:r>
      <w:r w:rsidRPr="0050770A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3.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ind w:firstLine="709"/>
        <w:jc w:val="both"/>
        <w:rPr>
          <w:sz w:val="10"/>
          <w:szCs w:val="10"/>
        </w:rPr>
      </w:pPr>
    </w:p>
    <w:p w:rsidR="0050770A" w:rsidRPr="0050770A" w:rsidRDefault="0050770A" w:rsidP="0050770A">
      <w:pPr>
        <w:spacing w:line="276" w:lineRule="auto"/>
        <w:jc w:val="both"/>
        <w:rPr>
          <w:sz w:val="28"/>
          <w:szCs w:val="28"/>
        </w:rPr>
      </w:pPr>
      <w:r w:rsidRPr="0050770A">
        <w:rPr>
          <w:sz w:val="28"/>
          <w:szCs w:val="28"/>
        </w:rPr>
        <w:t>Глава городского округа</w:t>
      </w:r>
      <w:r w:rsidRPr="0050770A">
        <w:rPr>
          <w:sz w:val="28"/>
          <w:szCs w:val="28"/>
        </w:rPr>
        <w:tab/>
      </w:r>
      <w:r w:rsidRPr="0050770A">
        <w:rPr>
          <w:sz w:val="28"/>
          <w:szCs w:val="28"/>
        </w:rPr>
        <w:tab/>
      </w:r>
      <w:r w:rsidRPr="005077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70A">
        <w:rPr>
          <w:sz w:val="28"/>
          <w:szCs w:val="28"/>
        </w:rPr>
        <w:tab/>
      </w:r>
      <w:r w:rsidRPr="0050770A">
        <w:rPr>
          <w:sz w:val="28"/>
          <w:szCs w:val="28"/>
        </w:rPr>
        <w:tab/>
      </w:r>
      <w:r w:rsidRPr="0050770A">
        <w:rPr>
          <w:sz w:val="28"/>
          <w:szCs w:val="28"/>
        </w:rPr>
        <w:tab/>
      </w:r>
      <w:r w:rsidRPr="0050770A">
        <w:rPr>
          <w:sz w:val="28"/>
          <w:szCs w:val="28"/>
        </w:rPr>
        <w:tab/>
        <w:t>В.М. Волков</w:t>
      </w:r>
    </w:p>
    <w:p w:rsidR="0050770A" w:rsidRPr="0050770A" w:rsidRDefault="0050770A" w:rsidP="0050770A">
      <w:pPr>
        <w:spacing w:line="276" w:lineRule="auto"/>
        <w:jc w:val="center"/>
        <w:rPr>
          <w:sz w:val="28"/>
          <w:szCs w:val="28"/>
        </w:rPr>
      </w:pPr>
    </w:p>
    <w:p w:rsidR="00CC7AF8" w:rsidRPr="002B43CA" w:rsidRDefault="00CC7AF8" w:rsidP="0050770A">
      <w:pPr>
        <w:spacing w:line="276" w:lineRule="auto"/>
        <w:jc w:val="center"/>
        <w:rPr>
          <w:rFonts w:ascii="Arial" w:hAnsi="Arial" w:cs="Arial"/>
          <w:szCs w:val="24"/>
        </w:rPr>
      </w:pPr>
    </w:p>
    <w:sectPr w:rsidR="00CC7AF8" w:rsidRPr="002B43CA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CA6" w:rsidRDefault="00DE3CA6" w:rsidP="00EC6213">
      <w:r>
        <w:separator/>
      </w:r>
    </w:p>
  </w:endnote>
  <w:endnote w:type="continuationSeparator" w:id="0">
    <w:p w:rsidR="00DE3CA6" w:rsidRDefault="00DE3CA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CA6" w:rsidRDefault="00DE3CA6" w:rsidP="00EC6213">
      <w:r>
        <w:separator/>
      </w:r>
    </w:p>
  </w:footnote>
  <w:footnote w:type="continuationSeparator" w:id="0">
    <w:p w:rsidR="00DE3CA6" w:rsidRDefault="00DE3CA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0786A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E3CA6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148701-0CF2-44B4-B443-407D9465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0E686-4E0C-4684-B388-C3241D63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2024-02-26T08:28:00Z</dcterms:created>
  <dcterms:modified xsi:type="dcterms:W3CDTF">2024-02-27T08:10:00Z</dcterms:modified>
</cp:coreProperties>
</file>