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325317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25317">
        <w:rPr>
          <w:bCs/>
          <w:color w:val="000000"/>
          <w:sz w:val="24"/>
          <w:szCs w:val="24"/>
        </w:rPr>
        <w:t>АДМИНИСТРАЦИЯ</w:t>
      </w:r>
    </w:p>
    <w:p w:rsidR="00460F2D" w:rsidRPr="00325317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25317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325317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25317">
        <w:rPr>
          <w:bCs/>
          <w:color w:val="000000"/>
          <w:sz w:val="24"/>
          <w:szCs w:val="24"/>
        </w:rPr>
        <w:t>ГОРОДСКОЙ ОКРУГ ЛЮБЕРЦЫ</w:t>
      </w:r>
      <w:r w:rsidRPr="00325317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325317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325317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25317">
        <w:rPr>
          <w:bCs/>
          <w:color w:val="000000"/>
          <w:sz w:val="24"/>
          <w:szCs w:val="24"/>
        </w:rPr>
        <w:t>ПОСТАНОВЛЕНИЕ</w:t>
      </w:r>
    </w:p>
    <w:p w:rsidR="00460F2D" w:rsidRPr="00325317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325317" w:rsidRDefault="00D26AB1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325317">
        <w:rPr>
          <w:color w:val="000000"/>
          <w:sz w:val="24"/>
          <w:szCs w:val="24"/>
        </w:rPr>
        <w:t>02.03</w:t>
      </w:r>
      <w:r w:rsidR="002F7421" w:rsidRPr="00325317">
        <w:rPr>
          <w:color w:val="000000"/>
          <w:sz w:val="24"/>
          <w:szCs w:val="24"/>
        </w:rPr>
        <w:t>.202</w:t>
      </w:r>
      <w:r w:rsidR="005A5DED" w:rsidRPr="00325317">
        <w:rPr>
          <w:color w:val="000000"/>
          <w:sz w:val="24"/>
          <w:szCs w:val="24"/>
        </w:rPr>
        <w:t>1</w:t>
      </w:r>
      <w:r w:rsidR="00460F2D" w:rsidRPr="00325317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325317">
        <w:rPr>
          <w:color w:val="000000"/>
          <w:sz w:val="24"/>
          <w:szCs w:val="24"/>
        </w:rPr>
        <w:t>608</w:t>
      </w:r>
      <w:r w:rsidR="00136FD1" w:rsidRPr="00325317">
        <w:rPr>
          <w:color w:val="000000"/>
          <w:sz w:val="24"/>
          <w:szCs w:val="24"/>
        </w:rPr>
        <w:t>-ПА</w:t>
      </w:r>
    </w:p>
    <w:p w:rsidR="00460F2D" w:rsidRPr="00325317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bookmarkStart w:id="0" w:name="_GoBack"/>
      <w:bookmarkEnd w:id="0"/>
    </w:p>
    <w:p w:rsidR="00460F2D" w:rsidRPr="00325317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325317">
        <w:rPr>
          <w:color w:val="000000"/>
          <w:sz w:val="24"/>
          <w:szCs w:val="24"/>
        </w:rPr>
        <w:t>г. Люберцы</w:t>
      </w:r>
    </w:p>
    <w:p w:rsidR="00460F2D" w:rsidRPr="00325317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D26AB1" w:rsidRPr="00325317" w:rsidRDefault="00D26AB1" w:rsidP="00D26AB1">
      <w:pPr>
        <w:jc w:val="center"/>
        <w:rPr>
          <w:rFonts w:ascii="Arial" w:hAnsi="Arial" w:cs="Arial"/>
          <w:b/>
          <w:szCs w:val="24"/>
        </w:rPr>
      </w:pPr>
      <w:r w:rsidRPr="00325317">
        <w:rPr>
          <w:rFonts w:ascii="Arial" w:hAnsi="Arial" w:cs="Arial"/>
          <w:b/>
          <w:szCs w:val="24"/>
        </w:rPr>
        <w:t>Об организации работы по выплате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должностях педагогических работников в муниципальных дошкольных и общеобразовательных организациях городского округа Люберцы</w:t>
      </w:r>
    </w:p>
    <w:p w:rsidR="00D26AB1" w:rsidRPr="00325317" w:rsidRDefault="00D26AB1" w:rsidP="00D26AB1">
      <w:pPr>
        <w:jc w:val="center"/>
        <w:rPr>
          <w:rFonts w:ascii="Arial" w:hAnsi="Arial" w:cs="Arial"/>
          <w:b/>
          <w:szCs w:val="24"/>
        </w:rPr>
      </w:pPr>
    </w:p>
    <w:p w:rsidR="00D26AB1" w:rsidRPr="00325317" w:rsidRDefault="00D26AB1" w:rsidP="00D26AB1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ab/>
      </w:r>
      <w:proofErr w:type="gramStart"/>
      <w:r w:rsidRPr="00325317">
        <w:rPr>
          <w:rFonts w:ascii="Arial" w:hAnsi="Arial" w:cs="Arial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</w:t>
      </w:r>
      <w:r w:rsidRPr="00325317">
        <w:rPr>
          <w:rFonts w:ascii="Arial" w:eastAsiaTheme="minorHAnsi" w:hAnsi="Arial" w:cs="Arial"/>
          <w:szCs w:val="24"/>
        </w:rPr>
        <w:t>от 27.07.2013 № 94/2013-ОЗ «Об образовании», Закон Московской области от 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образования», Распоряжением Министерства образования Московской области  от 18.01.2021 № Р-12 «Об организации</w:t>
      </w:r>
      <w:proofErr w:type="gramEnd"/>
      <w:r w:rsidRPr="00325317">
        <w:rPr>
          <w:rFonts w:ascii="Arial" w:eastAsiaTheme="minorHAnsi" w:hAnsi="Arial" w:cs="Arial"/>
          <w:szCs w:val="24"/>
        </w:rPr>
        <w:t xml:space="preserve"> </w:t>
      </w:r>
      <w:proofErr w:type="gramStart"/>
      <w:r w:rsidRPr="00325317">
        <w:rPr>
          <w:rFonts w:ascii="Arial" w:eastAsiaTheme="minorHAnsi" w:hAnsi="Arial" w:cs="Arial"/>
          <w:szCs w:val="24"/>
        </w:rPr>
        <w:t xml:space="preserve">работы по выплате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должностях педагогических работников в муниципальных образовательных организациях в Московской области», </w:t>
      </w:r>
      <w:r w:rsidRPr="00325317">
        <w:rPr>
          <w:rFonts w:ascii="Arial" w:hAnsi="Arial" w:cs="Arial"/>
          <w:szCs w:val="24"/>
        </w:rPr>
        <w:t>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</w:t>
      </w:r>
      <w:proofErr w:type="gramEnd"/>
      <w:r w:rsidRPr="00325317">
        <w:rPr>
          <w:rFonts w:ascii="Arial" w:hAnsi="Arial" w:cs="Arial"/>
          <w:szCs w:val="24"/>
        </w:rPr>
        <w:t>», постановляю:</w:t>
      </w:r>
    </w:p>
    <w:p w:rsidR="00D26AB1" w:rsidRPr="00325317" w:rsidRDefault="00D26AB1" w:rsidP="00D26AB1">
      <w:pPr>
        <w:jc w:val="center"/>
        <w:rPr>
          <w:rFonts w:ascii="Arial" w:hAnsi="Arial" w:cs="Arial"/>
          <w:b/>
          <w:szCs w:val="24"/>
        </w:rPr>
      </w:pPr>
    </w:p>
    <w:p w:rsidR="00D26AB1" w:rsidRPr="00325317" w:rsidRDefault="00D26AB1" w:rsidP="00D26AB1">
      <w:pPr>
        <w:ind w:firstLine="709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1. Утвердить Положение 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должностях педагогических работников в муниципальных дошкольных и общеобразовательных организациях городского округа Люберцы Московской области (далее – Положение) (прилагается).</w:t>
      </w:r>
    </w:p>
    <w:p w:rsidR="00D26AB1" w:rsidRPr="00325317" w:rsidRDefault="00D26AB1" w:rsidP="00D26AB1">
      <w:pPr>
        <w:ind w:firstLine="709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2. Управление образованием администрации муниципального образования городской округ Люберцы Московской области  (</w:t>
      </w:r>
      <w:proofErr w:type="spellStart"/>
      <w:r w:rsidRPr="00325317">
        <w:rPr>
          <w:rFonts w:ascii="Arial" w:hAnsi="Arial" w:cs="Arial"/>
          <w:szCs w:val="24"/>
        </w:rPr>
        <w:t>Бунтина</w:t>
      </w:r>
      <w:proofErr w:type="spellEnd"/>
      <w:r w:rsidRPr="00325317">
        <w:rPr>
          <w:rFonts w:ascii="Arial" w:hAnsi="Arial" w:cs="Arial"/>
          <w:szCs w:val="24"/>
        </w:rPr>
        <w:t xml:space="preserve"> В.Ю.):</w:t>
      </w:r>
    </w:p>
    <w:p w:rsidR="00D26AB1" w:rsidRPr="00325317" w:rsidRDefault="00D26AB1" w:rsidP="00D26AB1">
      <w:pPr>
        <w:ind w:firstLine="709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 xml:space="preserve">2.1.  Принимает решение о распределении средств субвенции в течение 5 рабочих дней </w:t>
      </w:r>
      <w:proofErr w:type="gramStart"/>
      <w:r w:rsidRPr="00325317">
        <w:rPr>
          <w:rFonts w:ascii="Arial" w:hAnsi="Arial" w:cs="Arial"/>
          <w:szCs w:val="24"/>
        </w:rPr>
        <w:t>с даты приема</w:t>
      </w:r>
      <w:proofErr w:type="gramEnd"/>
      <w:r w:rsidRPr="00325317">
        <w:rPr>
          <w:rFonts w:ascii="Arial" w:hAnsi="Arial" w:cs="Arial"/>
          <w:szCs w:val="24"/>
        </w:rPr>
        <w:t xml:space="preserve"> от муниципальной образовательной организации заявки и документов, необходимых для принятия решения.</w:t>
      </w:r>
    </w:p>
    <w:p w:rsidR="00D26AB1" w:rsidRPr="00325317" w:rsidRDefault="00D26AB1" w:rsidP="00D26AB1">
      <w:pPr>
        <w:ind w:firstLine="709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 xml:space="preserve">2.2. Обеспечить осуществление контроля </w:t>
      </w:r>
      <w:proofErr w:type="gramStart"/>
      <w:r w:rsidRPr="00325317">
        <w:rPr>
          <w:rFonts w:ascii="Arial" w:hAnsi="Arial" w:cs="Arial"/>
          <w:szCs w:val="24"/>
        </w:rPr>
        <w:t>за</w:t>
      </w:r>
      <w:proofErr w:type="gramEnd"/>
      <w:r w:rsidRPr="00325317">
        <w:rPr>
          <w:rFonts w:ascii="Arial" w:hAnsi="Arial" w:cs="Arial"/>
          <w:szCs w:val="24"/>
        </w:rPr>
        <w:t>:</w:t>
      </w:r>
    </w:p>
    <w:p w:rsidR="00D26AB1" w:rsidRPr="00325317" w:rsidRDefault="00D26AB1" w:rsidP="00D26AB1">
      <w:pPr>
        <w:ind w:firstLine="709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2.2.1. Целевым использованием средств субвенций на выплату пособий, представленных бюджету городского округа Люберцы Московской области.</w:t>
      </w:r>
    </w:p>
    <w:p w:rsidR="00D26AB1" w:rsidRPr="00325317" w:rsidRDefault="00D26AB1" w:rsidP="00D26AB1">
      <w:pPr>
        <w:ind w:firstLine="709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2.2.2. Соблюдение сроков, установленных Положением.</w:t>
      </w:r>
    </w:p>
    <w:p w:rsidR="00D26AB1" w:rsidRPr="00325317" w:rsidRDefault="00D26AB1" w:rsidP="00D26AB1">
      <w:pPr>
        <w:ind w:firstLine="709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2.2.3. Соблюдение сроков предоставления отчетов о расходовании субвенций.</w:t>
      </w:r>
    </w:p>
    <w:p w:rsidR="00D26AB1" w:rsidRPr="00325317" w:rsidRDefault="00D26AB1" w:rsidP="00D26AB1">
      <w:pPr>
        <w:ind w:firstLine="709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2.2.4. Своевременностью осуществления выплат пособия.</w:t>
      </w:r>
    </w:p>
    <w:p w:rsidR="00D26AB1" w:rsidRPr="00325317" w:rsidRDefault="00D26AB1" w:rsidP="00D26AB1">
      <w:pPr>
        <w:ind w:firstLine="709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3. Муниципальному учреждению «Централизованная бухгалтерия городского округа Люберцы Московской области» (Андреева Е.В.):</w:t>
      </w:r>
    </w:p>
    <w:p w:rsidR="00D26AB1" w:rsidRPr="00325317" w:rsidRDefault="00D26AB1" w:rsidP="00D26AB1">
      <w:pPr>
        <w:ind w:firstLine="709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lastRenderedPageBreak/>
        <w:t>3.1. Представлять в управление финансов администрации муниципального образования городской округ Люберцы Московской области заявку с приложением пакета документов-оснований для последующего направления в управление экономики и финансов Министерства образования Московской области посредством ГИС РЭБ МО.</w:t>
      </w:r>
    </w:p>
    <w:p w:rsidR="00D26AB1" w:rsidRPr="00325317" w:rsidRDefault="00D26AB1" w:rsidP="00D26AB1">
      <w:pPr>
        <w:ind w:firstLine="709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3.2. Ежеквартально представлять в управление экономики и финансов Министерства образования Московской области отчеты по расходованию субвенций.</w:t>
      </w:r>
    </w:p>
    <w:p w:rsidR="00D26AB1" w:rsidRPr="00325317" w:rsidRDefault="00D26AB1" w:rsidP="00D26AB1">
      <w:pPr>
        <w:ind w:firstLine="709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4. Настоящее Постановление вступает в силу с момента его опубликования и распространяется на правоотношения, возникшие с 01.01.2021.</w:t>
      </w:r>
    </w:p>
    <w:p w:rsidR="00D26AB1" w:rsidRPr="00325317" w:rsidRDefault="00D26AB1" w:rsidP="00D26AB1">
      <w:pPr>
        <w:ind w:firstLine="709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5.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26AB1" w:rsidRPr="00325317" w:rsidRDefault="00D26AB1" w:rsidP="00D26AB1">
      <w:pPr>
        <w:ind w:firstLine="709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6.</w:t>
      </w:r>
      <w:r w:rsidRPr="00325317">
        <w:rPr>
          <w:rFonts w:ascii="Arial" w:hAnsi="Arial" w:cs="Arial"/>
          <w:szCs w:val="24"/>
        </w:rPr>
        <w:tab/>
      </w:r>
      <w:proofErr w:type="gramStart"/>
      <w:r w:rsidRPr="00325317">
        <w:rPr>
          <w:rFonts w:ascii="Arial" w:hAnsi="Arial" w:cs="Arial"/>
          <w:szCs w:val="24"/>
        </w:rPr>
        <w:t>Контроль за</w:t>
      </w:r>
      <w:proofErr w:type="gramEnd"/>
      <w:r w:rsidRPr="00325317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D26AB1" w:rsidRPr="00325317" w:rsidRDefault="00D26AB1" w:rsidP="00D26AB1">
      <w:pPr>
        <w:ind w:firstLine="709"/>
        <w:jc w:val="both"/>
        <w:rPr>
          <w:rFonts w:ascii="Arial" w:hAnsi="Arial" w:cs="Arial"/>
          <w:szCs w:val="24"/>
        </w:rPr>
      </w:pPr>
    </w:p>
    <w:p w:rsidR="00D26AB1" w:rsidRPr="00325317" w:rsidRDefault="00D26AB1" w:rsidP="00D26AB1">
      <w:pPr>
        <w:rPr>
          <w:rFonts w:ascii="Arial" w:hAnsi="Arial" w:cs="Arial"/>
          <w:szCs w:val="24"/>
        </w:rPr>
      </w:pPr>
    </w:p>
    <w:p w:rsidR="00D26AB1" w:rsidRPr="00325317" w:rsidRDefault="00D26AB1" w:rsidP="00D26AB1">
      <w:pPr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 xml:space="preserve">Первый заместитель </w:t>
      </w:r>
    </w:p>
    <w:p w:rsidR="00D26AB1" w:rsidRPr="00325317" w:rsidRDefault="00D26AB1" w:rsidP="00D26AB1">
      <w:pPr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 xml:space="preserve">Главы администрации </w:t>
      </w:r>
      <w:r w:rsidRPr="00325317">
        <w:rPr>
          <w:rFonts w:ascii="Arial" w:hAnsi="Arial" w:cs="Arial"/>
          <w:szCs w:val="24"/>
        </w:rPr>
        <w:tab/>
      </w:r>
      <w:r w:rsidRPr="00325317">
        <w:rPr>
          <w:rFonts w:ascii="Arial" w:hAnsi="Arial" w:cs="Arial"/>
          <w:szCs w:val="24"/>
        </w:rPr>
        <w:tab/>
      </w:r>
      <w:r w:rsidRPr="00325317">
        <w:rPr>
          <w:rFonts w:ascii="Arial" w:hAnsi="Arial" w:cs="Arial"/>
          <w:szCs w:val="24"/>
        </w:rPr>
        <w:tab/>
      </w:r>
      <w:r w:rsidRPr="00325317">
        <w:rPr>
          <w:rFonts w:ascii="Arial" w:hAnsi="Arial" w:cs="Arial"/>
          <w:szCs w:val="24"/>
        </w:rPr>
        <w:tab/>
      </w:r>
      <w:r w:rsidRPr="00325317">
        <w:rPr>
          <w:rFonts w:ascii="Arial" w:hAnsi="Arial" w:cs="Arial"/>
          <w:szCs w:val="24"/>
        </w:rPr>
        <w:tab/>
      </w:r>
      <w:r w:rsidRPr="00325317">
        <w:rPr>
          <w:rFonts w:ascii="Arial" w:hAnsi="Arial" w:cs="Arial"/>
          <w:szCs w:val="24"/>
        </w:rPr>
        <w:tab/>
      </w:r>
      <w:r w:rsidRPr="00325317">
        <w:rPr>
          <w:rFonts w:ascii="Arial" w:hAnsi="Arial" w:cs="Arial"/>
          <w:szCs w:val="24"/>
        </w:rPr>
        <w:tab/>
        <w:t xml:space="preserve">               И.Г. Назарьева</w:t>
      </w:r>
    </w:p>
    <w:p w:rsidR="00D26AB1" w:rsidRPr="00325317" w:rsidRDefault="00D26AB1" w:rsidP="00D26AB1">
      <w:pPr>
        <w:rPr>
          <w:rFonts w:ascii="Arial" w:hAnsi="Arial" w:cs="Arial"/>
          <w:szCs w:val="24"/>
        </w:rPr>
      </w:pPr>
    </w:p>
    <w:p w:rsidR="00D26AB1" w:rsidRPr="00325317" w:rsidRDefault="00D26AB1" w:rsidP="00D26AB1">
      <w:pPr>
        <w:rPr>
          <w:rFonts w:ascii="Arial" w:hAnsi="Arial" w:cs="Arial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D26AB1" w:rsidRPr="00325317" w:rsidTr="00E751D6">
        <w:tc>
          <w:tcPr>
            <w:tcW w:w="5068" w:type="dxa"/>
          </w:tcPr>
          <w:p w:rsidR="00D26AB1" w:rsidRPr="00325317" w:rsidRDefault="00D26AB1" w:rsidP="00E751D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069" w:type="dxa"/>
          </w:tcPr>
          <w:p w:rsidR="00D26AB1" w:rsidRPr="00325317" w:rsidRDefault="00D26AB1" w:rsidP="00E751D6">
            <w:pPr>
              <w:jc w:val="center"/>
              <w:rPr>
                <w:rFonts w:ascii="Arial" w:hAnsi="Arial" w:cs="Arial"/>
                <w:szCs w:val="24"/>
              </w:rPr>
            </w:pPr>
            <w:r w:rsidRPr="00325317">
              <w:rPr>
                <w:rFonts w:ascii="Arial" w:hAnsi="Arial" w:cs="Arial"/>
                <w:szCs w:val="24"/>
              </w:rPr>
              <w:t xml:space="preserve">Утверждено </w:t>
            </w:r>
          </w:p>
          <w:p w:rsidR="00D26AB1" w:rsidRPr="00325317" w:rsidRDefault="00D26AB1" w:rsidP="00E751D6">
            <w:pPr>
              <w:jc w:val="center"/>
              <w:rPr>
                <w:rFonts w:ascii="Arial" w:hAnsi="Arial" w:cs="Arial"/>
                <w:szCs w:val="24"/>
              </w:rPr>
            </w:pPr>
            <w:r w:rsidRPr="00325317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</w:t>
            </w:r>
          </w:p>
          <w:p w:rsidR="00D26AB1" w:rsidRPr="00325317" w:rsidRDefault="00D26AB1" w:rsidP="00E751D6">
            <w:pPr>
              <w:jc w:val="center"/>
              <w:rPr>
                <w:rFonts w:ascii="Arial" w:hAnsi="Arial" w:cs="Arial"/>
                <w:szCs w:val="24"/>
              </w:rPr>
            </w:pPr>
            <w:r w:rsidRPr="00325317">
              <w:rPr>
                <w:rFonts w:ascii="Arial" w:hAnsi="Arial" w:cs="Arial"/>
                <w:szCs w:val="24"/>
              </w:rPr>
              <w:t>городской округ Люберцы</w:t>
            </w:r>
          </w:p>
          <w:p w:rsidR="00D26AB1" w:rsidRPr="00325317" w:rsidRDefault="00D26AB1" w:rsidP="00E751D6">
            <w:pPr>
              <w:jc w:val="center"/>
              <w:rPr>
                <w:rFonts w:ascii="Arial" w:hAnsi="Arial" w:cs="Arial"/>
                <w:szCs w:val="24"/>
              </w:rPr>
            </w:pPr>
            <w:r w:rsidRPr="00325317">
              <w:rPr>
                <w:rFonts w:ascii="Arial" w:hAnsi="Arial" w:cs="Arial"/>
                <w:szCs w:val="24"/>
              </w:rPr>
              <w:t>Московской области</w:t>
            </w:r>
          </w:p>
          <w:p w:rsidR="00D26AB1" w:rsidRPr="00325317" w:rsidRDefault="00325317" w:rsidP="00D26AB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о</w:t>
            </w:r>
            <w:r w:rsidR="00D26AB1" w:rsidRPr="00325317">
              <w:rPr>
                <w:rFonts w:ascii="Arial" w:hAnsi="Arial" w:cs="Arial"/>
                <w:szCs w:val="24"/>
              </w:rPr>
              <w:t>т 02.03.2021 № 608-ПА</w:t>
            </w:r>
          </w:p>
        </w:tc>
      </w:tr>
    </w:tbl>
    <w:p w:rsidR="00D26AB1" w:rsidRPr="00325317" w:rsidRDefault="00D26AB1" w:rsidP="00D26AB1">
      <w:pPr>
        <w:jc w:val="center"/>
        <w:rPr>
          <w:rFonts w:ascii="Arial" w:hAnsi="Arial" w:cs="Arial"/>
          <w:b/>
          <w:szCs w:val="24"/>
        </w:rPr>
      </w:pPr>
    </w:p>
    <w:p w:rsidR="00D26AB1" w:rsidRPr="00325317" w:rsidRDefault="00D26AB1" w:rsidP="00D26AB1">
      <w:pPr>
        <w:jc w:val="center"/>
        <w:rPr>
          <w:rFonts w:ascii="Arial" w:hAnsi="Arial" w:cs="Arial"/>
          <w:b/>
          <w:szCs w:val="24"/>
        </w:rPr>
      </w:pPr>
      <w:r w:rsidRPr="00325317">
        <w:rPr>
          <w:rFonts w:ascii="Arial" w:hAnsi="Arial" w:cs="Arial"/>
          <w:b/>
          <w:szCs w:val="24"/>
        </w:rPr>
        <w:t>Положение 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должностях педагогических работников в муниципальных дошкольных и общеобразовательных организациях городского округа Люберцы Московской области</w:t>
      </w:r>
    </w:p>
    <w:p w:rsidR="00D26AB1" w:rsidRPr="00325317" w:rsidRDefault="00D26AB1" w:rsidP="00D26AB1">
      <w:pPr>
        <w:jc w:val="center"/>
        <w:rPr>
          <w:rFonts w:ascii="Arial" w:hAnsi="Arial" w:cs="Arial"/>
          <w:b/>
          <w:szCs w:val="24"/>
        </w:rPr>
      </w:pPr>
    </w:p>
    <w:p w:rsidR="00D26AB1" w:rsidRPr="00325317" w:rsidRDefault="00D26AB1" w:rsidP="00D26AB1">
      <w:pPr>
        <w:pStyle w:val="a7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Arial" w:hAnsi="Arial" w:cs="Arial"/>
          <w:szCs w:val="24"/>
        </w:rPr>
      </w:pPr>
      <w:proofErr w:type="gramStart"/>
      <w:r w:rsidRPr="00325317">
        <w:rPr>
          <w:rFonts w:ascii="Arial" w:hAnsi="Arial" w:cs="Arial"/>
          <w:szCs w:val="24"/>
        </w:rPr>
        <w:t>Настоящее Положение 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должностях педагогических работников в муниципальных дошкольных и общеобразовательных организациях городского округа Люберцы Московской области (далее – Положение) определяет порядок и условий выплаты пособия выпускникам профессиональных образовательных организаций или образовательных организаций высшего образования, приступившим в</w:t>
      </w:r>
      <w:proofErr w:type="gramEnd"/>
      <w:r w:rsidRPr="00325317">
        <w:rPr>
          <w:rFonts w:ascii="Arial" w:hAnsi="Arial" w:cs="Arial"/>
          <w:szCs w:val="24"/>
        </w:rPr>
        <w:t xml:space="preserve"> </w:t>
      </w:r>
      <w:proofErr w:type="gramStart"/>
      <w:r w:rsidRPr="00325317">
        <w:rPr>
          <w:rFonts w:ascii="Arial" w:hAnsi="Arial" w:cs="Arial"/>
          <w:szCs w:val="24"/>
        </w:rPr>
        <w:t>год окончания соответствующей образовательной организации к работе на должностях педагогических работников в муниципальных дошкольных и общеобразовательных организациях городского округа Люберцы Московской области (далее – образовательная организация), а также непосредственно после прохождения военной службы по призыву в Вооруженных Силах Российской Федерации или непосредственно после окончания отпуска (части отпуска) по уходу за ребенком до достижения им возраста трех лет, если данные обстоятельства препятствовали</w:t>
      </w:r>
      <w:proofErr w:type="gramEnd"/>
      <w:r w:rsidRPr="00325317">
        <w:rPr>
          <w:rFonts w:ascii="Arial" w:hAnsi="Arial" w:cs="Arial"/>
          <w:szCs w:val="24"/>
        </w:rPr>
        <w:t xml:space="preserve"> началу трудовой деятельности в год окончания профессиональной образовательной организации или образовательной организации высшего образования, и для которых указанная работа является основной (далее соответственно – пособие, педагогические работники, молодые специалисты).</w:t>
      </w:r>
    </w:p>
    <w:p w:rsidR="00D26AB1" w:rsidRPr="00325317" w:rsidRDefault="00D26AB1" w:rsidP="00D26AB1">
      <w:pPr>
        <w:pStyle w:val="a7"/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 xml:space="preserve">Пособие выплачивается молодым специалистам в течение двух лет </w:t>
      </w:r>
      <w:r w:rsidRPr="00325317">
        <w:rPr>
          <w:rFonts w:ascii="Arial" w:hAnsi="Arial" w:cs="Arial"/>
          <w:szCs w:val="24"/>
        </w:rPr>
        <w:br/>
        <w:t>на следующих условиях:</w:t>
      </w:r>
    </w:p>
    <w:p w:rsidR="00D26AB1" w:rsidRPr="00325317" w:rsidRDefault="00D26AB1" w:rsidP="00D26AB1">
      <w:pPr>
        <w:pStyle w:val="a7"/>
        <w:widowControl w:val="0"/>
        <w:autoSpaceDE w:val="0"/>
        <w:autoSpaceDN w:val="0"/>
        <w:adjustRightInd w:val="0"/>
        <w:ind w:left="0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lastRenderedPageBreak/>
        <w:t xml:space="preserve">при поступлении на работу в образовательную организацию – 50000 рублей; </w:t>
      </w:r>
    </w:p>
    <w:p w:rsidR="00D26AB1" w:rsidRPr="00325317" w:rsidRDefault="00D26AB1" w:rsidP="00D26AB1">
      <w:pPr>
        <w:pStyle w:val="a7"/>
        <w:widowControl w:val="0"/>
        <w:autoSpaceDE w:val="0"/>
        <w:autoSpaceDN w:val="0"/>
        <w:adjustRightInd w:val="0"/>
        <w:ind w:left="0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по окончании второго года работы в образовательной организации – 100000 рублей.</w:t>
      </w:r>
    </w:p>
    <w:p w:rsidR="00D26AB1" w:rsidRPr="00325317" w:rsidRDefault="00D26AB1" w:rsidP="00D26AB1">
      <w:pPr>
        <w:pStyle w:val="a7"/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 xml:space="preserve">Для получения пособия  молодые специалисты в течение 20 дней </w:t>
      </w:r>
      <w:proofErr w:type="gramStart"/>
      <w:r w:rsidRPr="00325317">
        <w:rPr>
          <w:rFonts w:ascii="Arial" w:hAnsi="Arial" w:cs="Arial"/>
          <w:szCs w:val="24"/>
        </w:rPr>
        <w:t>с даты поступления</w:t>
      </w:r>
      <w:proofErr w:type="gramEnd"/>
      <w:r w:rsidRPr="00325317">
        <w:rPr>
          <w:rFonts w:ascii="Arial" w:hAnsi="Arial" w:cs="Arial"/>
          <w:szCs w:val="24"/>
        </w:rPr>
        <w:t xml:space="preserve"> на работу подают руководителям образовательных организаций заявление согласно приложению № 1 к настоящему Положению о выплате пособия с указанием лицевого счета, открытого в кредитной организации (далее – заявление).</w:t>
      </w:r>
    </w:p>
    <w:p w:rsidR="00D26AB1" w:rsidRPr="00325317" w:rsidRDefault="00D26AB1" w:rsidP="00D26AB1">
      <w:pPr>
        <w:pStyle w:val="a7"/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Cs w:val="24"/>
        </w:rPr>
      </w:pPr>
      <w:bookmarkStart w:id="1" w:name="Par52"/>
      <w:bookmarkEnd w:id="1"/>
      <w:r w:rsidRPr="00325317">
        <w:rPr>
          <w:rFonts w:ascii="Arial" w:hAnsi="Arial" w:cs="Arial"/>
          <w:szCs w:val="24"/>
        </w:rPr>
        <w:t>К заявлению молодого специалиста прилагаются:</w:t>
      </w:r>
    </w:p>
    <w:p w:rsidR="00D26AB1" w:rsidRPr="00325317" w:rsidRDefault="00D26AB1" w:rsidP="00D26AB1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копия паспорта;</w:t>
      </w:r>
    </w:p>
    <w:p w:rsidR="00D26AB1" w:rsidRPr="00325317" w:rsidRDefault="00D26AB1" w:rsidP="00D26AB1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копия документа об образовании и о квалификации;</w:t>
      </w:r>
    </w:p>
    <w:p w:rsidR="00D26AB1" w:rsidRPr="00325317" w:rsidRDefault="00D26AB1" w:rsidP="00D26AB1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копия приказа (распоряжения) о приеме на работу;</w:t>
      </w:r>
    </w:p>
    <w:p w:rsidR="00D26AB1" w:rsidRPr="00325317" w:rsidRDefault="00D26AB1" w:rsidP="00D26AB1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копия свидетельства о рождении ребенка – для молодых специалистов, осуществлявших уход за ребенком до достижения им возраста трех лет;</w:t>
      </w:r>
    </w:p>
    <w:p w:rsidR="00D26AB1" w:rsidRPr="00325317" w:rsidRDefault="00D26AB1" w:rsidP="00D26AB1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 xml:space="preserve">копия военного билета – для молодых специалистов, </w:t>
      </w:r>
      <w:proofErr w:type="spellStart"/>
      <w:r w:rsidRPr="00325317">
        <w:rPr>
          <w:rFonts w:ascii="Arial" w:hAnsi="Arial" w:cs="Arial"/>
          <w:szCs w:val="24"/>
        </w:rPr>
        <w:t>призывавшихся</w:t>
      </w:r>
      <w:proofErr w:type="spellEnd"/>
      <w:r w:rsidRPr="00325317">
        <w:rPr>
          <w:rFonts w:ascii="Arial" w:hAnsi="Arial" w:cs="Arial"/>
          <w:szCs w:val="24"/>
        </w:rPr>
        <w:t xml:space="preserve">  на военную службу в Вооруженные Силы Российской Федерации;</w:t>
      </w:r>
    </w:p>
    <w:p w:rsidR="00D26AB1" w:rsidRPr="00325317" w:rsidRDefault="00D26AB1" w:rsidP="00D26AB1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Cs w:val="24"/>
        </w:rPr>
      </w:pPr>
      <w:proofErr w:type="gramStart"/>
      <w:r w:rsidRPr="00325317">
        <w:rPr>
          <w:rFonts w:ascii="Arial" w:hAnsi="Arial" w:cs="Arial"/>
          <w:szCs w:val="24"/>
        </w:rPr>
        <w:t>копия свидетельства об изменении фамилии, имени, отчества, заключении (расторжении) брака – для молодых специалистов, изменивших фамилию, имя, отчество;</w:t>
      </w:r>
      <w:proofErr w:type="gramEnd"/>
    </w:p>
    <w:p w:rsidR="00D26AB1" w:rsidRPr="00325317" w:rsidRDefault="00D26AB1" w:rsidP="00D26AB1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/>
          <w:szCs w:val="24"/>
        </w:rPr>
      </w:pPr>
      <w:r w:rsidRPr="00325317">
        <w:rPr>
          <w:rFonts w:ascii="Arial" w:hAnsi="Arial" w:cs="Arial"/>
          <w:szCs w:val="24"/>
        </w:rPr>
        <w:t>копия</w:t>
      </w:r>
      <w:r w:rsidRPr="00325317">
        <w:rPr>
          <w:rFonts w:ascii="Arial" w:hAnsi="Arial" w:cs="Arial"/>
          <w:b/>
          <w:szCs w:val="24"/>
        </w:rPr>
        <w:t xml:space="preserve"> </w:t>
      </w:r>
      <w:r w:rsidRPr="00325317">
        <w:rPr>
          <w:rStyle w:val="afff2"/>
          <w:rFonts w:ascii="Arial" w:hAnsi="Arial" w:cs="Arial"/>
          <w:b w:val="0"/>
          <w:szCs w:val="24"/>
          <w:shd w:val="clear" w:color="auto" w:fill="FFFFFF"/>
        </w:rPr>
        <w:t>уведомления о регистрации в системе индивидуального (персонифицированного) учета</w:t>
      </w:r>
      <w:r w:rsidRPr="00325317">
        <w:rPr>
          <w:rFonts w:ascii="Arial" w:hAnsi="Arial" w:cs="Arial"/>
          <w:b/>
          <w:szCs w:val="24"/>
        </w:rPr>
        <w:t>;</w:t>
      </w:r>
    </w:p>
    <w:p w:rsidR="00D26AB1" w:rsidRPr="00325317" w:rsidRDefault="00D26AB1" w:rsidP="00D26AB1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копия свидетельства о постановке на учет физического лица в налоговом органе.</w:t>
      </w:r>
    </w:p>
    <w:p w:rsidR="00D26AB1" w:rsidRPr="00325317" w:rsidRDefault="00D26AB1" w:rsidP="00D26AB1">
      <w:pPr>
        <w:pStyle w:val="a7"/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Руководитель образовательной организации в течение 3 рабочих дней со дня подачи заявления принимает решение о выплате (отказе в выплате) пособия молодым специалистам.</w:t>
      </w:r>
    </w:p>
    <w:p w:rsidR="00D26AB1" w:rsidRPr="00325317" w:rsidRDefault="00D26AB1" w:rsidP="00D26AB1">
      <w:pPr>
        <w:pStyle w:val="a7"/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 xml:space="preserve">В случае принятия решения об отказе в выплате пособия руководитель образовательной организации в течение 5 рабочих дней </w:t>
      </w:r>
      <w:proofErr w:type="gramStart"/>
      <w:r w:rsidRPr="00325317">
        <w:rPr>
          <w:rFonts w:ascii="Arial" w:hAnsi="Arial" w:cs="Arial"/>
          <w:szCs w:val="24"/>
        </w:rPr>
        <w:t>с даты приема</w:t>
      </w:r>
      <w:proofErr w:type="gramEnd"/>
      <w:r w:rsidRPr="00325317">
        <w:rPr>
          <w:rFonts w:ascii="Arial" w:hAnsi="Arial" w:cs="Arial"/>
          <w:szCs w:val="24"/>
        </w:rPr>
        <w:t xml:space="preserve"> заявления и документов, указанных в </w:t>
      </w:r>
      <w:hyperlink w:anchor="Par52" w:tooltip="6. К заявлению педагогического работника прилагаются:" w:history="1">
        <w:r w:rsidRPr="00325317">
          <w:rPr>
            <w:rFonts w:ascii="Arial" w:hAnsi="Arial" w:cs="Arial"/>
            <w:szCs w:val="24"/>
          </w:rPr>
          <w:t xml:space="preserve">пункте </w:t>
        </w:r>
      </w:hyperlink>
      <w:r w:rsidRPr="00325317">
        <w:rPr>
          <w:rFonts w:ascii="Arial" w:hAnsi="Arial" w:cs="Arial"/>
          <w:szCs w:val="24"/>
        </w:rPr>
        <w:t>4 настоящего Положения, уведомляет об этом в письменной форме молодого специалиста с указанием причин отказа и разъяснением права обжалования решения об отказе в суде.</w:t>
      </w:r>
    </w:p>
    <w:p w:rsidR="00D26AB1" w:rsidRPr="00325317" w:rsidRDefault="00D26AB1" w:rsidP="00D26AB1">
      <w:pPr>
        <w:pStyle w:val="a7"/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 xml:space="preserve">Основаниями для отказа в выплате пособия являются несоответствие молодого специалиста категориям получателей пособия, и (или) представление неполного комплекта документов, указанных в пункте </w:t>
      </w:r>
      <w:hyperlink w:anchor="Par52" w:tooltip="6. К заявлению педагогического работника прилагаются:" w:history="1">
        <w:r w:rsidRPr="00325317">
          <w:rPr>
            <w:rFonts w:ascii="Arial" w:hAnsi="Arial" w:cs="Arial"/>
            <w:szCs w:val="24"/>
          </w:rPr>
          <w:t>4</w:t>
        </w:r>
      </w:hyperlink>
      <w:r w:rsidRPr="00325317">
        <w:rPr>
          <w:rFonts w:ascii="Arial" w:hAnsi="Arial" w:cs="Arial"/>
          <w:szCs w:val="24"/>
        </w:rPr>
        <w:t xml:space="preserve"> настоящего Положения.</w:t>
      </w:r>
    </w:p>
    <w:p w:rsidR="00D26AB1" w:rsidRPr="00325317" w:rsidRDefault="00D26AB1" w:rsidP="00D26AB1">
      <w:pPr>
        <w:pStyle w:val="a7"/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 xml:space="preserve">Руководители образовательных организаций в течение 5 календарных дней </w:t>
      </w:r>
      <w:proofErr w:type="gramStart"/>
      <w:r w:rsidRPr="00325317">
        <w:rPr>
          <w:rFonts w:ascii="Arial" w:hAnsi="Arial" w:cs="Arial"/>
          <w:szCs w:val="24"/>
        </w:rPr>
        <w:t>с даты принятия</w:t>
      </w:r>
      <w:proofErr w:type="gramEnd"/>
      <w:r w:rsidRPr="00325317">
        <w:rPr>
          <w:rFonts w:ascii="Arial" w:hAnsi="Arial" w:cs="Arial"/>
          <w:szCs w:val="24"/>
        </w:rPr>
        <w:t xml:space="preserve"> решения о выплате пособия представляют в управление образованием администрации муниципального образования городской округ Люберцы Московской области  (далее – управление образованием):</w:t>
      </w:r>
    </w:p>
    <w:p w:rsidR="00D26AB1" w:rsidRPr="00325317" w:rsidRDefault="00D26AB1" w:rsidP="00D26AB1">
      <w:pPr>
        <w:pStyle w:val="a7"/>
        <w:widowControl w:val="0"/>
        <w:autoSpaceDE w:val="0"/>
        <w:autoSpaceDN w:val="0"/>
        <w:adjustRightInd w:val="0"/>
        <w:ind w:left="0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- заявку согласно приложению № 2 к настоящему Положению;</w:t>
      </w:r>
    </w:p>
    <w:p w:rsidR="00D26AB1" w:rsidRPr="00325317" w:rsidRDefault="00D26AB1" w:rsidP="00D26AB1">
      <w:pPr>
        <w:pStyle w:val="a7"/>
        <w:widowControl w:val="0"/>
        <w:autoSpaceDE w:val="0"/>
        <w:autoSpaceDN w:val="0"/>
        <w:adjustRightInd w:val="0"/>
        <w:ind w:left="0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- копию решения о выплате пособия с приложением заверенных руководителем образовательной организации  документов, указанных в пункте 4 настоящего Положения.</w:t>
      </w:r>
    </w:p>
    <w:p w:rsidR="00D26AB1" w:rsidRPr="00325317" w:rsidRDefault="00D26AB1" w:rsidP="00D26AB1">
      <w:pPr>
        <w:pStyle w:val="a7"/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Управление образованием в течение 5 рабочих дней с даты приема документов, указанных в пункте 8 настоящего Положения, принимает решение о распределении средств за счет субвенции и предоставления сре</w:t>
      </w:r>
      <w:proofErr w:type="gramStart"/>
      <w:r w:rsidRPr="00325317">
        <w:rPr>
          <w:rFonts w:ascii="Arial" w:hAnsi="Arial" w:cs="Arial"/>
          <w:szCs w:val="24"/>
        </w:rPr>
        <w:t>дств в в</w:t>
      </w:r>
      <w:proofErr w:type="gramEnd"/>
      <w:r w:rsidRPr="00325317">
        <w:rPr>
          <w:rFonts w:ascii="Arial" w:hAnsi="Arial" w:cs="Arial"/>
          <w:szCs w:val="24"/>
        </w:rPr>
        <w:t xml:space="preserve">иде субсидии образовательным организация (отказ в предоставлении субсидии). </w:t>
      </w:r>
    </w:p>
    <w:p w:rsidR="00D26AB1" w:rsidRPr="00325317" w:rsidRDefault="00D26AB1" w:rsidP="00D26AB1">
      <w:pPr>
        <w:pStyle w:val="a7"/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Перечисление пособия осуществляется на лицевой счет, открытый в кредитной организации и указанный молодым специалистом в заявлении, на основании распоряжения управления образованием.</w:t>
      </w:r>
    </w:p>
    <w:p w:rsidR="00D26AB1" w:rsidRPr="00325317" w:rsidRDefault="00D26AB1" w:rsidP="00D26AB1">
      <w:pPr>
        <w:pStyle w:val="a7"/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По завершении второго года работы в образовательной организации, для получения второй части пособия (100000 рублей) в управление образованием руководители образовательных организаций заявку согласно приложению № 2 к настоящему Положению.</w:t>
      </w:r>
    </w:p>
    <w:p w:rsidR="00D26AB1" w:rsidRPr="00325317" w:rsidRDefault="00D26AB1" w:rsidP="00D26AB1">
      <w:pPr>
        <w:pStyle w:val="a7"/>
        <w:widowControl w:val="0"/>
        <w:autoSpaceDE w:val="0"/>
        <w:autoSpaceDN w:val="0"/>
        <w:adjustRightInd w:val="0"/>
        <w:ind w:left="0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Молодой специалист обязан отработать в образовательной организации не менее трех лет со дня заключения трудового договора.</w:t>
      </w:r>
    </w:p>
    <w:p w:rsidR="00D26AB1" w:rsidRPr="00325317" w:rsidRDefault="00D26AB1" w:rsidP="00D26AB1">
      <w:pPr>
        <w:pStyle w:val="a7"/>
        <w:numPr>
          <w:ilvl w:val="0"/>
          <w:numId w:val="24"/>
        </w:numPr>
        <w:ind w:left="0" w:firstLine="709"/>
        <w:jc w:val="both"/>
        <w:rPr>
          <w:rFonts w:ascii="Arial" w:hAnsi="Arial" w:cs="Arial"/>
          <w:szCs w:val="24"/>
        </w:rPr>
      </w:pPr>
      <w:proofErr w:type="gramStart"/>
      <w:r w:rsidRPr="00325317">
        <w:rPr>
          <w:rFonts w:ascii="Arial" w:hAnsi="Arial" w:cs="Arial"/>
          <w:szCs w:val="24"/>
        </w:rPr>
        <w:t xml:space="preserve">В случае увольнения молодого специалиста из образовательной организации до истечения трехлетнего срока со дня заключения трудового договора </w:t>
      </w:r>
      <w:r w:rsidRPr="00325317">
        <w:rPr>
          <w:rFonts w:ascii="Arial" w:hAnsi="Arial" w:cs="Arial"/>
          <w:szCs w:val="24"/>
        </w:rPr>
        <w:lastRenderedPageBreak/>
        <w:t>руководитель такой образовательной организации в срок, не превышающий один календарный день с даты подачи заявления молодым специалистом об увольнении, направляет в управление образованием письмо об увольнении молодого специалиста с приложением копии приказа (распоряжения) и заявлением работника о расторжении трудового договора.</w:t>
      </w:r>
      <w:proofErr w:type="gramEnd"/>
    </w:p>
    <w:p w:rsidR="00D26AB1" w:rsidRPr="00325317" w:rsidRDefault="00D26AB1" w:rsidP="00D26AB1">
      <w:pPr>
        <w:pStyle w:val="a7"/>
        <w:numPr>
          <w:ilvl w:val="0"/>
          <w:numId w:val="24"/>
        </w:numPr>
        <w:ind w:left="0" w:firstLine="709"/>
        <w:jc w:val="both"/>
        <w:rPr>
          <w:rFonts w:ascii="Arial" w:hAnsi="Arial" w:cs="Arial"/>
          <w:szCs w:val="24"/>
        </w:rPr>
      </w:pPr>
      <w:bookmarkStart w:id="2" w:name="p72"/>
      <w:bookmarkEnd w:id="2"/>
      <w:r w:rsidRPr="00325317">
        <w:rPr>
          <w:rFonts w:ascii="Arial" w:hAnsi="Arial" w:cs="Arial"/>
          <w:szCs w:val="24"/>
        </w:rPr>
        <w:t xml:space="preserve">Молодой специалист обязан возвратить сумму полученного пособия </w:t>
      </w:r>
      <w:proofErr w:type="gramStart"/>
      <w:r w:rsidRPr="00325317">
        <w:rPr>
          <w:rFonts w:ascii="Arial" w:hAnsi="Arial" w:cs="Arial"/>
          <w:szCs w:val="24"/>
        </w:rPr>
        <w:t>в случае прекращения трудового договора до истечения трехлетнего срока с даты поступления на работу в образовательную организацию</w:t>
      </w:r>
      <w:proofErr w:type="gramEnd"/>
      <w:r w:rsidRPr="00325317">
        <w:rPr>
          <w:rFonts w:ascii="Arial" w:hAnsi="Arial" w:cs="Arial"/>
          <w:szCs w:val="24"/>
        </w:rPr>
        <w:t xml:space="preserve"> по следующим основаниям:</w:t>
      </w:r>
    </w:p>
    <w:p w:rsidR="00D26AB1" w:rsidRPr="00325317" w:rsidRDefault="00D26AB1" w:rsidP="00D26AB1">
      <w:pPr>
        <w:pStyle w:val="a7"/>
        <w:ind w:left="0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 xml:space="preserve">прекращение трудового договора по основанию, предусмотренному </w:t>
      </w:r>
      <w:hyperlink r:id="rId9" w:history="1">
        <w:r w:rsidRPr="00325317">
          <w:rPr>
            <w:rFonts w:ascii="Arial" w:hAnsi="Arial" w:cs="Arial"/>
            <w:szCs w:val="24"/>
          </w:rPr>
          <w:t>пунктами 1</w:t>
        </w:r>
      </w:hyperlink>
      <w:r w:rsidRPr="00325317">
        <w:rPr>
          <w:rFonts w:ascii="Arial" w:hAnsi="Arial" w:cs="Arial"/>
          <w:szCs w:val="24"/>
        </w:rPr>
        <w:t xml:space="preserve">, </w:t>
      </w:r>
      <w:hyperlink r:id="rId10" w:history="1">
        <w:r w:rsidRPr="00325317">
          <w:rPr>
            <w:rFonts w:ascii="Arial" w:hAnsi="Arial" w:cs="Arial"/>
            <w:szCs w:val="24"/>
          </w:rPr>
          <w:t>3</w:t>
        </w:r>
      </w:hyperlink>
      <w:r w:rsidRPr="00325317">
        <w:rPr>
          <w:rFonts w:ascii="Arial" w:hAnsi="Arial" w:cs="Arial"/>
          <w:szCs w:val="24"/>
        </w:rPr>
        <w:t xml:space="preserve">, </w:t>
      </w:r>
      <w:hyperlink r:id="rId11" w:history="1">
        <w:r w:rsidRPr="00325317">
          <w:rPr>
            <w:rFonts w:ascii="Arial" w:hAnsi="Arial" w:cs="Arial"/>
            <w:szCs w:val="24"/>
          </w:rPr>
          <w:t>5</w:t>
        </w:r>
      </w:hyperlink>
      <w:r w:rsidRPr="00325317">
        <w:rPr>
          <w:rFonts w:ascii="Arial" w:hAnsi="Arial" w:cs="Arial"/>
          <w:szCs w:val="24"/>
        </w:rPr>
        <w:t xml:space="preserve">, </w:t>
      </w:r>
      <w:hyperlink r:id="rId12" w:history="1">
        <w:r w:rsidRPr="00325317">
          <w:rPr>
            <w:rFonts w:ascii="Arial" w:hAnsi="Arial" w:cs="Arial"/>
            <w:szCs w:val="24"/>
          </w:rPr>
          <w:t>6</w:t>
        </w:r>
      </w:hyperlink>
      <w:r w:rsidRPr="00325317">
        <w:rPr>
          <w:rFonts w:ascii="Arial" w:hAnsi="Arial" w:cs="Arial"/>
          <w:szCs w:val="24"/>
        </w:rPr>
        <w:t xml:space="preserve">, </w:t>
      </w:r>
      <w:hyperlink r:id="rId13" w:history="1">
        <w:r w:rsidRPr="00325317">
          <w:rPr>
            <w:rFonts w:ascii="Arial" w:hAnsi="Arial" w:cs="Arial"/>
            <w:szCs w:val="24"/>
          </w:rPr>
          <w:t>7</w:t>
        </w:r>
      </w:hyperlink>
      <w:r w:rsidRPr="00325317">
        <w:rPr>
          <w:rFonts w:ascii="Arial" w:hAnsi="Arial" w:cs="Arial"/>
          <w:szCs w:val="24"/>
        </w:rPr>
        <w:t xml:space="preserve">, </w:t>
      </w:r>
      <w:hyperlink r:id="rId14" w:history="1">
        <w:r w:rsidRPr="00325317">
          <w:rPr>
            <w:rFonts w:ascii="Arial" w:hAnsi="Arial" w:cs="Arial"/>
            <w:szCs w:val="24"/>
          </w:rPr>
          <w:t>9 статьи 77</w:t>
        </w:r>
      </w:hyperlink>
      <w:r w:rsidRPr="00325317">
        <w:rPr>
          <w:rFonts w:ascii="Arial" w:hAnsi="Arial" w:cs="Arial"/>
          <w:szCs w:val="24"/>
        </w:rPr>
        <w:t xml:space="preserve"> Трудового кодекса Российской Федерации, за исключением перевода в другую образовательную организацию, находящихся </w:t>
      </w:r>
      <w:proofErr w:type="gramStart"/>
      <w:r w:rsidRPr="00325317">
        <w:rPr>
          <w:rFonts w:ascii="Arial" w:hAnsi="Arial" w:cs="Arial"/>
          <w:szCs w:val="24"/>
        </w:rPr>
        <w:t>в</w:t>
      </w:r>
      <w:proofErr w:type="gramEnd"/>
      <w:r w:rsidRPr="00325317">
        <w:rPr>
          <w:rFonts w:ascii="Arial" w:hAnsi="Arial" w:cs="Arial"/>
          <w:szCs w:val="24"/>
        </w:rPr>
        <w:t xml:space="preserve"> введении управления образованием;</w:t>
      </w:r>
    </w:p>
    <w:p w:rsidR="00D26AB1" w:rsidRPr="00325317" w:rsidRDefault="00D26AB1" w:rsidP="00D26AB1">
      <w:pPr>
        <w:pStyle w:val="a7"/>
        <w:ind w:left="0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 xml:space="preserve">расторжение трудового договора по инициативе работника (по собственному желанию), </w:t>
      </w:r>
      <w:hyperlink r:id="rId15" w:history="1">
        <w:r w:rsidRPr="00325317">
          <w:rPr>
            <w:rFonts w:ascii="Arial" w:hAnsi="Arial" w:cs="Arial"/>
            <w:szCs w:val="24"/>
          </w:rPr>
          <w:t>статья 80</w:t>
        </w:r>
      </w:hyperlink>
      <w:r w:rsidRPr="00325317">
        <w:rPr>
          <w:rFonts w:ascii="Arial" w:hAnsi="Arial" w:cs="Arial"/>
          <w:szCs w:val="24"/>
        </w:rPr>
        <w:t xml:space="preserve"> Трудового кодекса Российской Федерации;</w:t>
      </w:r>
    </w:p>
    <w:p w:rsidR="00D26AB1" w:rsidRPr="00325317" w:rsidRDefault="00D26AB1" w:rsidP="00D26AB1">
      <w:pPr>
        <w:pStyle w:val="a7"/>
        <w:ind w:left="0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 xml:space="preserve">расторжение трудового договора по инициативе работодателя по основаниям, предусмотренным </w:t>
      </w:r>
      <w:hyperlink r:id="rId16" w:history="1">
        <w:r w:rsidRPr="00325317">
          <w:rPr>
            <w:rFonts w:ascii="Arial" w:hAnsi="Arial" w:cs="Arial"/>
            <w:szCs w:val="24"/>
          </w:rPr>
          <w:t>пунктами 3</w:t>
        </w:r>
      </w:hyperlink>
      <w:r w:rsidRPr="00325317">
        <w:rPr>
          <w:rFonts w:ascii="Arial" w:hAnsi="Arial" w:cs="Arial"/>
          <w:szCs w:val="24"/>
        </w:rPr>
        <w:t xml:space="preserve">, </w:t>
      </w:r>
      <w:hyperlink r:id="rId17" w:history="1">
        <w:r w:rsidRPr="00325317">
          <w:rPr>
            <w:rFonts w:ascii="Arial" w:hAnsi="Arial" w:cs="Arial"/>
            <w:szCs w:val="24"/>
          </w:rPr>
          <w:t>5</w:t>
        </w:r>
      </w:hyperlink>
      <w:r w:rsidRPr="00325317">
        <w:rPr>
          <w:rFonts w:ascii="Arial" w:hAnsi="Arial" w:cs="Arial"/>
          <w:szCs w:val="24"/>
        </w:rPr>
        <w:t xml:space="preserve">, </w:t>
      </w:r>
      <w:hyperlink r:id="rId18" w:history="1">
        <w:r w:rsidRPr="00325317">
          <w:rPr>
            <w:rFonts w:ascii="Arial" w:hAnsi="Arial" w:cs="Arial"/>
            <w:szCs w:val="24"/>
          </w:rPr>
          <w:t>6</w:t>
        </w:r>
      </w:hyperlink>
      <w:r w:rsidRPr="00325317">
        <w:rPr>
          <w:rFonts w:ascii="Arial" w:hAnsi="Arial" w:cs="Arial"/>
          <w:szCs w:val="24"/>
        </w:rPr>
        <w:t xml:space="preserve">, </w:t>
      </w:r>
      <w:hyperlink r:id="rId19" w:history="1">
        <w:r w:rsidRPr="00325317">
          <w:rPr>
            <w:rFonts w:ascii="Arial" w:hAnsi="Arial" w:cs="Arial"/>
            <w:szCs w:val="24"/>
          </w:rPr>
          <w:t>8</w:t>
        </w:r>
      </w:hyperlink>
      <w:r w:rsidRPr="00325317">
        <w:rPr>
          <w:rFonts w:ascii="Arial" w:hAnsi="Arial" w:cs="Arial"/>
          <w:szCs w:val="24"/>
        </w:rPr>
        <w:t xml:space="preserve">, </w:t>
      </w:r>
      <w:hyperlink r:id="rId20" w:history="1">
        <w:r w:rsidRPr="00325317">
          <w:rPr>
            <w:rFonts w:ascii="Arial" w:hAnsi="Arial" w:cs="Arial"/>
            <w:szCs w:val="24"/>
          </w:rPr>
          <w:t>11 части 1 статьи 81</w:t>
        </w:r>
      </w:hyperlink>
      <w:r w:rsidRPr="00325317">
        <w:rPr>
          <w:rFonts w:ascii="Arial" w:hAnsi="Arial" w:cs="Arial"/>
          <w:szCs w:val="24"/>
        </w:rPr>
        <w:t xml:space="preserve"> Трудового кодекса Российской Федерации;</w:t>
      </w:r>
    </w:p>
    <w:p w:rsidR="00D26AB1" w:rsidRPr="00325317" w:rsidRDefault="00D26AB1" w:rsidP="00D26AB1">
      <w:pPr>
        <w:pStyle w:val="a7"/>
        <w:ind w:left="0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 xml:space="preserve">прекращение трудового договора по основаниям, предусмотренным </w:t>
      </w:r>
      <w:hyperlink r:id="rId21" w:history="1">
        <w:r w:rsidRPr="00325317">
          <w:rPr>
            <w:rFonts w:ascii="Arial" w:hAnsi="Arial" w:cs="Arial"/>
            <w:szCs w:val="24"/>
          </w:rPr>
          <w:t>пунктами 4</w:t>
        </w:r>
      </w:hyperlink>
      <w:r w:rsidRPr="00325317">
        <w:rPr>
          <w:rFonts w:ascii="Arial" w:hAnsi="Arial" w:cs="Arial"/>
          <w:szCs w:val="24"/>
        </w:rPr>
        <w:t xml:space="preserve"> и </w:t>
      </w:r>
      <w:hyperlink r:id="rId22" w:history="1">
        <w:r w:rsidRPr="00325317">
          <w:rPr>
            <w:rFonts w:ascii="Arial" w:hAnsi="Arial" w:cs="Arial"/>
            <w:szCs w:val="24"/>
          </w:rPr>
          <w:t>8 части 1 статьи 83</w:t>
        </w:r>
      </w:hyperlink>
      <w:r w:rsidRPr="00325317">
        <w:rPr>
          <w:rFonts w:ascii="Arial" w:hAnsi="Arial" w:cs="Arial"/>
          <w:szCs w:val="24"/>
        </w:rPr>
        <w:t xml:space="preserve"> Трудового кодекса Российской Федерации;</w:t>
      </w:r>
    </w:p>
    <w:p w:rsidR="00D26AB1" w:rsidRPr="00325317" w:rsidRDefault="00D26AB1" w:rsidP="00D26AB1">
      <w:pPr>
        <w:pStyle w:val="a7"/>
        <w:ind w:left="0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 xml:space="preserve">прекращение трудового договора по основаниям, предусмотренным </w:t>
      </w:r>
      <w:hyperlink r:id="rId23" w:history="1">
        <w:r w:rsidRPr="00325317">
          <w:rPr>
            <w:rFonts w:ascii="Arial" w:hAnsi="Arial" w:cs="Arial"/>
            <w:szCs w:val="24"/>
          </w:rPr>
          <w:t>пунктами 1</w:t>
        </w:r>
      </w:hyperlink>
      <w:r w:rsidRPr="00325317">
        <w:rPr>
          <w:rFonts w:ascii="Arial" w:hAnsi="Arial" w:cs="Arial"/>
          <w:szCs w:val="24"/>
        </w:rPr>
        <w:t xml:space="preserve"> и </w:t>
      </w:r>
      <w:hyperlink r:id="rId24" w:history="1">
        <w:r w:rsidRPr="00325317">
          <w:rPr>
            <w:rFonts w:ascii="Arial" w:hAnsi="Arial" w:cs="Arial"/>
            <w:szCs w:val="24"/>
          </w:rPr>
          <w:t>2 статьи 336</w:t>
        </w:r>
      </w:hyperlink>
      <w:r w:rsidRPr="00325317">
        <w:rPr>
          <w:rFonts w:ascii="Arial" w:hAnsi="Arial" w:cs="Arial"/>
          <w:szCs w:val="24"/>
        </w:rPr>
        <w:t xml:space="preserve"> Трудового кодекса Российской Федерации.</w:t>
      </w:r>
    </w:p>
    <w:p w:rsidR="00D26AB1" w:rsidRPr="00325317" w:rsidRDefault="00D26AB1" w:rsidP="00D26AB1">
      <w:pPr>
        <w:pStyle w:val="a7"/>
        <w:numPr>
          <w:ilvl w:val="0"/>
          <w:numId w:val="24"/>
        </w:numPr>
        <w:ind w:left="0" w:firstLine="709"/>
        <w:jc w:val="both"/>
        <w:rPr>
          <w:rFonts w:ascii="Arial" w:hAnsi="Arial" w:cs="Arial"/>
          <w:szCs w:val="24"/>
        </w:rPr>
      </w:pPr>
      <w:proofErr w:type="gramStart"/>
      <w:r w:rsidRPr="00325317">
        <w:rPr>
          <w:rFonts w:ascii="Arial" w:hAnsi="Arial" w:cs="Arial"/>
          <w:szCs w:val="24"/>
        </w:rPr>
        <w:t xml:space="preserve">Денежные средства, полученные молодым специалистом в качестве пособия (50000 рублей/100000 рублей, в зависимости от полученной суммы), подлежат возврату на лицевой счет образовательной организации, с последующим возвратом в бюджет Московской области в сумме, рассчитанной пропорционально не отработанному молодым специалистом периоду, не позднее одного месяца с даты расторжения трудового договора по основаниям, установленным </w:t>
      </w:r>
      <w:hyperlink w:anchor="p72" w:history="1">
        <w:r w:rsidRPr="00325317">
          <w:rPr>
            <w:rFonts w:ascii="Arial" w:hAnsi="Arial" w:cs="Arial"/>
            <w:szCs w:val="24"/>
          </w:rPr>
          <w:t>пунктом 1</w:t>
        </w:r>
      </w:hyperlink>
      <w:r w:rsidRPr="00325317">
        <w:rPr>
          <w:rFonts w:ascii="Arial" w:hAnsi="Arial" w:cs="Arial"/>
          <w:szCs w:val="24"/>
        </w:rPr>
        <w:t>3  настоящего Положения.</w:t>
      </w:r>
      <w:proofErr w:type="gramEnd"/>
    </w:p>
    <w:p w:rsidR="00D26AB1" w:rsidRPr="00325317" w:rsidRDefault="00D26AB1" w:rsidP="00D26AB1">
      <w:pPr>
        <w:pStyle w:val="a7"/>
        <w:numPr>
          <w:ilvl w:val="0"/>
          <w:numId w:val="24"/>
        </w:numPr>
        <w:ind w:left="0" w:firstLine="709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 xml:space="preserve">Сумму остатка денежных средств, подлежащих возврату, рассчитывается по следующей формуле: </w:t>
      </w:r>
    </w:p>
    <w:p w:rsidR="00D26AB1" w:rsidRPr="00325317" w:rsidRDefault="00D26AB1" w:rsidP="00D26AB1">
      <w:pPr>
        <w:tabs>
          <w:tab w:val="center" w:pos="5315"/>
        </w:tabs>
        <w:rPr>
          <w:rFonts w:ascii="Arial" w:hAnsi="Arial" w:cs="Arial"/>
          <w:szCs w:val="24"/>
        </w:rPr>
      </w:pPr>
    </w:p>
    <w:p w:rsidR="00D26AB1" w:rsidRPr="00325317" w:rsidRDefault="00D26AB1" w:rsidP="00D26AB1">
      <w:pPr>
        <w:pStyle w:val="a7"/>
        <w:tabs>
          <w:tab w:val="center" w:pos="5315"/>
        </w:tabs>
        <w:ind w:left="0"/>
        <w:jc w:val="center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  <w:lang w:val="en-US"/>
        </w:rPr>
        <w:t>S</w:t>
      </w:r>
      <w:r w:rsidRPr="00325317">
        <w:rPr>
          <w:rFonts w:ascii="Arial" w:hAnsi="Arial" w:cs="Arial"/>
          <w:szCs w:val="24"/>
        </w:rPr>
        <w:t xml:space="preserve"> = Р – Т * </w:t>
      </w:r>
      <w:proofErr w:type="gramStart"/>
      <w:r w:rsidRPr="00325317">
        <w:rPr>
          <w:rFonts w:ascii="Arial" w:hAnsi="Arial" w:cs="Arial"/>
          <w:szCs w:val="24"/>
        </w:rPr>
        <w:t>С ,</w:t>
      </w:r>
      <w:proofErr w:type="gramEnd"/>
      <w:r w:rsidRPr="00325317">
        <w:rPr>
          <w:rFonts w:ascii="Arial" w:hAnsi="Arial" w:cs="Arial"/>
          <w:szCs w:val="24"/>
        </w:rPr>
        <w:t xml:space="preserve"> где</w:t>
      </w:r>
    </w:p>
    <w:p w:rsidR="00D26AB1" w:rsidRPr="00325317" w:rsidRDefault="00D26AB1" w:rsidP="00D26AB1">
      <w:pPr>
        <w:tabs>
          <w:tab w:val="center" w:pos="5315"/>
        </w:tabs>
        <w:jc w:val="center"/>
        <w:rPr>
          <w:rFonts w:ascii="Arial" w:hAnsi="Arial" w:cs="Arial"/>
          <w:szCs w:val="24"/>
        </w:rPr>
      </w:pPr>
    </w:p>
    <w:p w:rsidR="00D26AB1" w:rsidRPr="00325317" w:rsidRDefault="00D26AB1" w:rsidP="00D26AB1">
      <w:pPr>
        <w:pStyle w:val="a7"/>
        <w:tabs>
          <w:tab w:val="center" w:pos="5315"/>
        </w:tabs>
        <w:ind w:left="0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  <w:lang w:val="en-US"/>
        </w:rPr>
        <w:t>S</w:t>
      </w:r>
      <w:r w:rsidRPr="00325317">
        <w:rPr>
          <w:rFonts w:ascii="Arial" w:hAnsi="Arial" w:cs="Arial"/>
          <w:szCs w:val="24"/>
        </w:rPr>
        <w:t xml:space="preserve"> – </w:t>
      </w:r>
      <w:proofErr w:type="gramStart"/>
      <w:r w:rsidRPr="00325317">
        <w:rPr>
          <w:rFonts w:ascii="Arial" w:hAnsi="Arial" w:cs="Arial"/>
          <w:szCs w:val="24"/>
        </w:rPr>
        <w:t>сумма</w:t>
      </w:r>
      <w:proofErr w:type="gramEnd"/>
      <w:r w:rsidRPr="00325317">
        <w:rPr>
          <w:rFonts w:ascii="Arial" w:hAnsi="Arial" w:cs="Arial"/>
          <w:szCs w:val="24"/>
        </w:rPr>
        <w:t xml:space="preserve"> денежных средств, подлежащая возврату;</w:t>
      </w:r>
    </w:p>
    <w:p w:rsidR="00D26AB1" w:rsidRPr="00325317" w:rsidRDefault="00D26AB1" w:rsidP="00D26AB1">
      <w:pPr>
        <w:pStyle w:val="a7"/>
        <w:tabs>
          <w:tab w:val="center" w:pos="5315"/>
        </w:tabs>
        <w:ind w:left="0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Т – количество отработанных дней (в календарном исчислении);</w:t>
      </w:r>
    </w:p>
    <w:p w:rsidR="00D26AB1" w:rsidRPr="00325317" w:rsidRDefault="00D26AB1" w:rsidP="00D26AB1">
      <w:pPr>
        <w:pStyle w:val="a7"/>
        <w:tabs>
          <w:tab w:val="center" w:pos="5315"/>
        </w:tabs>
        <w:ind w:left="0"/>
        <w:rPr>
          <w:rFonts w:ascii="Arial" w:hAnsi="Arial" w:cs="Arial"/>
          <w:szCs w:val="24"/>
        </w:rPr>
      </w:pPr>
      <w:proofErr w:type="gramStart"/>
      <w:r w:rsidRPr="00325317">
        <w:rPr>
          <w:rFonts w:ascii="Arial" w:hAnsi="Arial" w:cs="Arial"/>
          <w:szCs w:val="24"/>
        </w:rPr>
        <w:t>С</w:t>
      </w:r>
      <w:proofErr w:type="gramEnd"/>
      <w:r w:rsidRPr="00325317">
        <w:rPr>
          <w:rFonts w:ascii="Arial" w:hAnsi="Arial" w:cs="Arial"/>
          <w:szCs w:val="24"/>
        </w:rPr>
        <w:t xml:space="preserve"> – стоимость одного календарного дня из периода, который должен отработать молодой специалист (три года), получив пособие 150000 рублей; </w:t>
      </w:r>
    </w:p>
    <w:p w:rsidR="00D26AB1" w:rsidRPr="00325317" w:rsidRDefault="00D26AB1" w:rsidP="00D26AB1">
      <w:pPr>
        <w:pStyle w:val="a7"/>
        <w:tabs>
          <w:tab w:val="center" w:pos="5315"/>
        </w:tabs>
        <w:ind w:left="0"/>
        <w:rPr>
          <w:rFonts w:ascii="Arial" w:hAnsi="Arial" w:cs="Arial"/>
          <w:szCs w:val="24"/>
        </w:rPr>
      </w:pPr>
      <w:proofErr w:type="gramStart"/>
      <w:r w:rsidRPr="00325317">
        <w:rPr>
          <w:rFonts w:ascii="Arial" w:hAnsi="Arial" w:cs="Arial"/>
          <w:szCs w:val="24"/>
        </w:rPr>
        <w:t>Р</w:t>
      </w:r>
      <w:proofErr w:type="gramEnd"/>
      <w:r w:rsidRPr="00325317">
        <w:rPr>
          <w:rFonts w:ascii="Arial" w:hAnsi="Arial" w:cs="Arial"/>
          <w:szCs w:val="24"/>
        </w:rPr>
        <w:t xml:space="preserve"> – полученная сумма пособия молодым специалистом (50000 рублей/100000 рублей).</w:t>
      </w:r>
    </w:p>
    <w:p w:rsidR="00D26AB1" w:rsidRPr="00325317" w:rsidRDefault="00D26AB1" w:rsidP="00D26AB1">
      <w:pPr>
        <w:pStyle w:val="a7"/>
        <w:numPr>
          <w:ilvl w:val="0"/>
          <w:numId w:val="24"/>
        </w:numPr>
        <w:ind w:left="0" w:firstLine="709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Руководитель образовательной организации направляет письмо молодому специалисту (с расчетом суммы, пропорционально не отработанному периоду) о возврате денежных средств, полученных молодым специалистом в качестве пособия, или уведомляет молодого специалиста в письменной форме о сумме возврата с указанием расчета при увольнении.</w:t>
      </w:r>
    </w:p>
    <w:p w:rsidR="00D26AB1" w:rsidRPr="00325317" w:rsidRDefault="00D26AB1" w:rsidP="00D26AB1">
      <w:pPr>
        <w:pStyle w:val="a7"/>
        <w:numPr>
          <w:ilvl w:val="0"/>
          <w:numId w:val="24"/>
        </w:numPr>
        <w:ind w:left="0" w:firstLine="709"/>
        <w:jc w:val="both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В случае невозвращения денежных средств, полученных молодым специалистом в качестве пособия и рассчитанных пропорционально не отработанному молодым специалистом периоду в установленный срок, руководитель образовательной организации обращается в суд с иском о взыскании указанных денежных средств.</w:t>
      </w:r>
    </w:p>
    <w:p w:rsidR="00D26AB1" w:rsidRPr="00325317" w:rsidRDefault="00D26AB1" w:rsidP="00D26AB1">
      <w:pPr>
        <w:ind w:firstLine="567"/>
        <w:rPr>
          <w:rFonts w:ascii="Arial" w:hAnsi="Arial" w:cs="Arial"/>
          <w:szCs w:val="24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5"/>
        <w:gridCol w:w="6601"/>
      </w:tblGrid>
      <w:tr w:rsidR="00D26AB1" w:rsidRPr="00325317" w:rsidTr="00E751D6">
        <w:trPr>
          <w:jc w:val="center"/>
        </w:trPr>
        <w:tc>
          <w:tcPr>
            <w:tcW w:w="2395" w:type="dxa"/>
          </w:tcPr>
          <w:p w:rsidR="00D26AB1" w:rsidRPr="00325317" w:rsidRDefault="00D26AB1" w:rsidP="00E751D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601" w:type="dxa"/>
          </w:tcPr>
          <w:p w:rsidR="00D26AB1" w:rsidRPr="00325317" w:rsidRDefault="00D26AB1" w:rsidP="00E751D6">
            <w:pPr>
              <w:jc w:val="center"/>
              <w:rPr>
                <w:rFonts w:ascii="Arial" w:hAnsi="Arial" w:cs="Arial"/>
                <w:szCs w:val="24"/>
              </w:rPr>
            </w:pPr>
            <w:r w:rsidRPr="00325317">
              <w:rPr>
                <w:rFonts w:ascii="Arial" w:hAnsi="Arial" w:cs="Arial"/>
                <w:szCs w:val="24"/>
              </w:rPr>
              <w:t>Приложение № 1</w:t>
            </w:r>
          </w:p>
          <w:p w:rsidR="00D26AB1" w:rsidRPr="00325317" w:rsidRDefault="00D26AB1" w:rsidP="00E751D6">
            <w:pPr>
              <w:jc w:val="center"/>
              <w:rPr>
                <w:rFonts w:ascii="Arial" w:hAnsi="Arial" w:cs="Arial"/>
                <w:szCs w:val="24"/>
              </w:rPr>
            </w:pPr>
            <w:r w:rsidRPr="00325317">
              <w:rPr>
                <w:rFonts w:ascii="Arial" w:hAnsi="Arial" w:cs="Arial"/>
                <w:szCs w:val="24"/>
              </w:rPr>
              <w:t xml:space="preserve">к Положению 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</w:t>
            </w:r>
            <w:r w:rsidRPr="00325317">
              <w:rPr>
                <w:rFonts w:ascii="Arial" w:hAnsi="Arial" w:cs="Arial"/>
                <w:szCs w:val="24"/>
              </w:rPr>
              <w:lastRenderedPageBreak/>
              <w:t>соответствующей образовательной организации к работе на должностях педагогических работников в муниципальных дошкольных и общеобразовательных организациях городского округа Люберцы Московской области</w:t>
            </w:r>
          </w:p>
        </w:tc>
      </w:tr>
    </w:tbl>
    <w:p w:rsidR="00D26AB1" w:rsidRPr="00325317" w:rsidRDefault="00D26AB1" w:rsidP="00D26AB1">
      <w:pPr>
        <w:ind w:left="2977"/>
        <w:rPr>
          <w:rFonts w:ascii="Arial" w:hAnsi="Arial" w:cs="Arial"/>
          <w:szCs w:val="24"/>
        </w:rPr>
      </w:pPr>
    </w:p>
    <w:p w:rsidR="00D26AB1" w:rsidRPr="00325317" w:rsidRDefault="00D26AB1" w:rsidP="00D26AB1">
      <w:pPr>
        <w:ind w:left="2977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Директору _______________________________________</w:t>
      </w:r>
    </w:p>
    <w:p w:rsidR="00D26AB1" w:rsidRPr="00325317" w:rsidRDefault="00D26AB1" w:rsidP="00D26AB1">
      <w:pPr>
        <w:ind w:left="2977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ab/>
      </w:r>
      <w:r w:rsidRPr="00325317">
        <w:rPr>
          <w:rFonts w:ascii="Arial" w:hAnsi="Arial" w:cs="Arial"/>
          <w:szCs w:val="24"/>
        </w:rPr>
        <w:tab/>
      </w:r>
      <w:r w:rsidRPr="00325317">
        <w:rPr>
          <w:rFonts w:ascii="Arial" w:hAnsi="Arial" w:cs="Arial"/>
          <w:szCs w:val="24"/>
        </w:rPr>
        <w:tab/>
      </w:r>
      <w:proofErr w:type="gramStart"/>
      <w:r w:rsidRPr="00325317">
        <w:rPr>
          <w:rFonts w:ascii="Arial" w:hAnsi="Arial" w:cs="Arial"/>
          <w:szCs w:val="24"/>
        </w:rPr>
        <w:t xml:space="preserve">(наименование учреждения, </w:t>
      </w:r>
      <w:proofErr w:type="gramEnd"/>
    </w:p>
    <w:p w:rsidR="00D26AB1" w:rsidRPr="00325317" w:rsidRDefault="00D26AB1" w:rsidP="00D26AB1">
      <w:pPr>
        <w:ind w:left="2977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_________________________________________________</w:t>
      </w:r>
    </w:p>
    <w:p w:rsidR="00D26AB1" w:rsidRPr="00325317" w:rsidRDefault="00D26AB1" w:rsidP="00D26AB1">
      <w:pPr>
        <w:ind w:left="2977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ab/>
      </w:r>
      <w:r w:rsidRPr="00325317">
        <w:rPr>
          <w:rFonts w:ascii="Arial" w:hAnsi="Arial" w:cs="Arial"/>
          <w:szCs w:val="24"/>
        </w:rPr>
        <w:tab/>
      </w:r>
      <w:r w:rsidRPr="00325317">
        <w:rPr>
          <w:rFonts w:ascii="Arial" w:hAnsi="Arial" w:cs="Arial"/>
          <w:szCs w:val="24"/>
        </w:rPr>
        <w:tab/>
      </w:r>
      <w:proofErr w:type="gramStart"/>
      <w:r w:rsidRPr="00325317">
        <w:rPr>
          <w:rFonts w:ascii="Arial" w:hAnsi="Arial" w:cs="Arial"/>
          <w:szCs w:val="24"/>
        </w:rPr>
        <w:t>Ф.И.О. руководителя)</w:t>
      </w:r>
      <w:proofErr w:type="gramEnd"/>
    </w:p>
    <w:p w:rsidR="00D26AB1" w:rsidRPr="00325317" w:rsidRDefault="00D26AB1" w:rsidP="00D26AB1">
      <w:pPr>
        <w:ind w:left="2977"/>
        <w:rPr>
          <w:rFonts w:ascii="Arial" w:hAnsi="Arial" w:cs="Arial"/>
          <w:szCs w:val="24"/>
        </w:rPr>
      </w:pPr>
    </w:p>
    <w:p w:rsidR="00D26AB1" w:rsidRPr="00325317" w:rsidRDefault="00D26AB1" w:rsidP="00D26AB1">
      <w:pPr>
        <w:ind w:left="2977"/>
        <w:outlineLvl w:val="8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_________________________________________________</w:t>
      </w:r>
    </w:p>
    <w:p w:rsidR="00D26AB1" w:rsidRPr="00325317" w:rsidRDefault="00D26AB1" w:rsidP="00D26AB1">
      <w:pPr>
        <w:ind w:left="2977"/>
        <w:jc w:val="center"/>
        <w:outlineLvl w:val="8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(фамилия, имя, отчество заявителя в родительном падеже)</w:t>
      </w:r>
    </w:p>
    <w:p w:rsidR="00D26AB1" w:rsidRPr="00325317" w:rsidRDefault="00D26AB1" w:rsidP="00D26AB1">
      <w:pPr>
        <w:ind w:left="2977"/>
        <w:outlineLvl w:val="8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_________________________________________________</w:t>
      </w:r>
    </w:p>
    <w:p w:rsidR="00D26AB1" w:rsidRPr="00325317" w:rsidRDefault="00D26AB1" w:rsidP="00D26AB1">
      <w:pPr>
        <w:ind w:left="2977"/>
        <w:jc w:val="center"/>
        <w:outlineLvl w:val="8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(должность)</w:t>
      </w:r>
    </w:p>
    <w:p w:rsidR="00D26AB1" w:rsidRPr="00325317" w:rsidRDefault="00D26AB1" w:rsidP="00D26AB1">
      <w:pPr>
        <w:ind w:left="2977"/>
        <w:jc w:val="center"/>
        <w:outlineLvl w:val="8"/>
        <w:rPr>
          <w:rFonts w:ascii="Arial" w:hAnsi="Arial" w:cs="Arial"/>
          <w:szCs w:val="24"/>
        </w:rPr>
      </w:pPr>
    </w:p>
    <w:p w:rsidR="00D26AB1" w:rsidRPr="00325317" w:rsidRDefault="00D26AB1" w:rsidP="00D26AB1">
      <w:pPr>
        <w:ind w:left="2977"/>
        <w:outlineLvl w:val="8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_________________________________________________</w:t>
      </w:r>
    </w:p>
    <w:p w:rsidR="00D26AB1" w:rsidRPr="00325317" w:rsidRDefault="00D26AB1" w:rsidP="00D26AB1">
      <w:pPr>
        <w:ind w:left="2977"/>
        <w:jc w:val="center"/>
        <w:outlineLvl w:val="8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(место работы)</w:t>
      </w:r>
    </w:p>
    <w:p w:rsidR="00D26AB1" w:rsidRPr="00325317" w:rsidRDefault="00D26AB1" w:rsidP="00D26AB1">
      <w:pPr>
        <w:ind w:left="2977"/>
        <w:outlineLvl w:val="8"/>
        <w:rPr>
          <w:rFonts w:ascii="Arial" w:hAnsi="Arial" w:cs="Arial"/>
          <w:szCs w:val="24"/>
        </w:rPr>
      </w:pPr>
      <w:proofErr w:type="gramStart"/>
      <w:r w:rsidRPr="00325317">
        <w:rPr>
          <w:rFonts w:ascii="Arial" w:hAnsi="Arial" w:cs="Arial"/>
          <w:szCs w:val="24"/>
        </w:rPr>
        <w:t>проживающего</w:t>
      </w:r>
      <w:proofErr w:type="gramEnd"/>
      <w:r w:rsidRPr="00325317">
        <w:rPr>
          <w:rFonts w:ascii="Arial" w:hAnsi="Arial" w:cs="Arial"/>
          <w:szCs w:val="24"/>
        </w:rPr>
        <w:t xml:space="preserve"> (ей)  по адресу:</w:t>
      </w:r>
    </w:p>
    <w:p w:rsidR="00D26AB1" w:rsidRPr="00325317" w:rsidRDefault="00D26AB1" w:rsidP="00D26AB1">
      <w:pPr>
        <w:ind w:left="2977"/>
        <w:outlineLvl w:val="8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Адрес (с указанием индекса):_________________________________________</w:t>
      </w:r>
    </w:p>
    <w:p w:rsidR="00D26AB1" w:rsidRPr="00325317" w:rsidRDefault="00D26AB1" w:rsidP="00D26AB1">
      <w:pPr>
        <w:ind w:left="2977"/>
        <w:outlineLvl w:val="8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_________________________________________________</w:t>
      </w:r>
    </w:p>
    <w:p w:rsidR="00D26AB1" w:rsidRPr="00325317" w:rsidRDefault="00D26AB1" w:rsidP="00D26AB1">
      <w:pPr>
        <w:ind w:left="2977"/>
        <w:outlineLvl w:val="8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паспортные данные___________________________________________</w:t>
      </w:r>
    </w:p>
    <w:p w:rsidR="00D26AB1" w:rsidRPr="00325317" w:rsidRDefault="00D26AB1" w:rsidP="00D26AB1">
      <w:pPr>
        <w:ind w:left="2977"/>
        <w:jc w:val="center"/>
        <w:outlineLvl w:val="8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(серия,  номер)</w:t>
      </w:r>
    </w:p>
    <w:p w:rsidR="00D26AB1" w:rsidRPr="00325317" w:rsidRDefault="00D26AB1" w:rsidP="00D26AB1">
      <w:pPr>
        <w:ind w:left="2977"/>
        <w:outlineLvl w:val="8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_________________________________________________</w:t>
      </w:r>
    </w:p>
    <w:p w:rsidR="00D26AB1" w:rsidRPr="00325317" w:rsidRDefault="00D26AB1" w:rsidP="00D26AB1">
      <w:pPr>
        <w:ind w:left="2977"/>
        <w:jc w:val="center"/>
        <w:outlineLvl w:val="8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 xml:space="preserve">(кем и когда </w:t>
      </w:r>
      <w:proofErr w:type="gramStart"/>
      <w:r w:rsidRPr="00325317">
        <w:rPr>
          <w:rFonts w:ascii="Arial" w:hAnsi="Arial" w:cs="Arial"/>
          <w:szCs w:val="24"/>
        </w:rPr>
        <w:t>выдан</w:t>
      </w:r>
      <w:proofErr w:type="gramEnd"/>
      <w:r w:rsidRPr="00325317">
        <w:rPr>
          <w:rFonts w:ascii="Arial" w:hAnsi="Arial" w:cs="Arial"/>
          <w:szCs w:val="24"/>
        </w:rPr>
        <w:t>, дата выдачи)</w:t>
      </w:r>
    </w:p>
    <w:p w:rsidR="00D26AB1" w:rsidRPr="00325317" w:rsidRDefault="00D26AB1" w:rsidP="00D26AB1">
      <w:pPr>
        <w:jc w:val="center"/>
        <w:outlineLvl w:val="8"/>
        <w:rPr>
          <w:rFonts w:ascii="Arial" w:hAnsi="Arial" w:cs="Arial"/>
          <w:szCs w:val="24"/>
        </w:rPr>
      </w:pPr>
    </w:p>
    <w:p w:rsidR="00D26AB1" w:rsidRPr="00325317" w:rsidRDefault="00D26AB1" w:rsidP="00D26AB1">
      <w:pPr>
        <w:jc w:val="center"/>
        <w:outlineLvl w:val="8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заявление.</w:t>
      </w:r>
    </w:p>
    <w:p w:rsidR="00D26AB1" w:rsidRPr="00325317" w:rsidRDefault="00D26AB1" w:rsidP="00D26AB1">
      <w:pPr>
        <w:jc w:val="center"/>
        <w:outlineLvl w:val="8"/>
        <w:rPr>
          <w:rFonts w:ascii="Arial" w:hAnsi="Arial" w:cs="Arial"/>
          <w:szCs w:val="24"/>
        </w:rPr>
      </w:pPr>
    </w:p>
    <w:p w:rsidR="00D26AB1" w:rsidRPr="00325317" w:rsidRDefault="00D26AB1" w:rsidP="00D26AB1">
      <w:pPr>
        <w:ind w:left="-142"/>
        <w:outlineLvl w:val="8"/>
        <w:rPr>
          <w:rFonts w:ascii="Arial" w:hAnsi="Arial" w:cs="Arial"/>
          <w:szCs w:val="24"/>
        </w:rPr>
      </w:pPr>
      <w:proofErr w:type="gramStart"/>
      <w:r w:rsidRPr="00325317">
        <w:rPr>
          <w:rFonts w:ascii="Arial" w:hAnsi="Arial" w:cs="Arial"/>
          <w:szCs w:val="24"/>
        </w:rPr>
        <w:t xml:space="preserve">В соответствии с частью 7 статьи 21 Закона Московской области                             </w:t>
      </w:r>
      <w:r w:rsidRPr="00325317">
        <w:rPr>
          <w:rFonts w:ascii="Arial" w:eastAsiaTheme="minorHAnsi" w:hAnsi="Arial" w:cs="Arial"/>
          <w:szCs w:val="24"/>
        </w:rPr>
        <w:t xml:space="preserve">от 27.07.2013 </w:t>
      </w:r>
      <w:r w:rsidRPr="00325317">
        <w:rPr>
          <w:rFonts w:ascii="Arial" w:hAnsi="Arial" w:cs="Arial"/>
          <w:szCs w:val="24"/>
        </w:rPr>
        <w:t>№ 94/2013-ОЗ «Об образовании» прошу выплатить мне пособие в размере, установленном  Постановлением администрации муниципального образования городской округ Люберцы Московской области от ________________ № ______________ «Об организации работы по выплате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должностях педагогических</w:t>
      </w:r>
      <w:proofErr w:type="gramEnd"/>
      <w:r w:rsidRPr="00325317">
        <w:rPr>
          <w:rFonts w:ascii="Arial" w:hAnsi="Arial" w:cs="Arial"/>
          <w:szCs w:val="24"/>
        </w:rPr>
        <w:t xml:space="preserve"> работников в муниципальных дошкольных и общеобразовательных организациях городского округа Люберцы».</w:t>
      </w:r>
    </w:p>
    <w:p w:rsidR="00D26AB1" w:rsidRPr="00325317" w:rsidRDefault="00D26AB1" w:rsidP="00D26AB1">
      <w:pPr>
        <w:ind w:left="-142"/>
        <w:outlineLvl w:val="8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Номер страхового свидетельства обязательного пенсионного страхования:</w:t>
      </w:r>
    </w:p>
    <w:p w:rsidR="00D26AB1" w:rsidRPr="00325317" w:rsidRDefault="00D26AB1" w:rsidP="00D26AB1">
      <w:pPr>
        <w:ind w:left="-142"/>
        <w:outlineLvl w:val="8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_____________________________________.</w:t>
      </w:r>
    </w:p>
    <w:p w:rsidR="00D26AB1" w:rsidRPr="00325317" w:rsidRDefault="00D26AB1" w:rsidP="00D26AB1">
      <w:pPr>
        <w:ind w:left="-142"/>
        <w:outlineLvl w:val="8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Банковские реквизиты: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528"/>
      </w:tblGrid>
      <w:tr w:rsidR="00D26AB1" w:rsidRPr="00325317" w:rsidTr="00E751D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D26AB1" w:rsidRPr="00325317" w:rsidRDefault="00D26AB1" w:rsidP="00E751D6">
            <w:pPr>
              <w:outlineLvl w:val="8"/>
              <w:rPr>
                <w:rFonts w:ascii="Arial" w:hAnsi="Arial" w:cs="Arial"/>
                <w:szCs w:val="24"/>
              </w:rPr>
            </w:pPr>
            <w:r w:rsidRPr="00325317">
              <w:rPr>
                <w:rFonts w:ascii="Arial" w:hAnsi="Arial" w:cs="Arial"/>
                <w:szCs w:val="24"/>
              </w:rPr>
              <w:t>наименование банка</w:t>
            </w: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</w:tcPr>
          <w:p w:rsidR="00D26AB1" w:rsidRPr="00325317" w:rsidRDefault="00D26AB1" w:rsidP="00E751D6">
            <w:pPr>
              <w:outlineLvl w:val="8"/>
              <w:rPr>
                <w:rFonts w:ascii="Arial" w:hAnsi="Arial" w:cs="Arial"/>
                <w:szCs w:val="24"/>
              </w:rPr>
            </w:pPr>
          </w:p>
        </w:tc>
      </w:tr>
      <w:tr w:rsidR="00D26AB1" w:rsidRPr="00325317" w:rsidTr="00E751D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D26AB1" w:rsidRPr="00325317" w:rsidRDefault="00D26AB1" w:rsidP="00E751D6">
            <w:pPr>
              <w:outlineLvl w:val="8"/>
              <w:rPr>
                <w:rFonts w:ascii="Arial" w:hAnsi="Arial" w:cs="Arial"/>
                <w:szCs w:val="24"/>
              </w:rPr>
            </w:pPr>
            <w:r w:rsidRPr="00325317">
              <w:rPr>
                <w:rFonts w:ascii="Arial" w:hAnsi="Arial" w:cs="Arial"/>
                <w:szCs w:val="24"/>
              </w:rPr>
              <w:t>корреспондентский счёт банка</w:t>
            </w: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D26AB1" w:rsidRPr="00325317" w:rsidRDefault="00D26AB1" w:rsidP="00E751D6">
            <w:pPr>
              <w:outlineLvl w:val="8"/>
              <w:rPr>
                <w:rFonts w:ascii="Arial" w:hAnsi="Arial" w:cs="Arial"/>
                <w:szCs w:val="24"/>
              </w:rPr>
            </w:pPr>
          </w:p>
        </w:tc>
      </w:tr>
      <w:tr w:rsidR="00D26AB1" w:rsidRPr="00325317" w:rsidTr="00E751D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D26AB1" w:rsidRPr="00325317" w:rsidRDefault="00D26AB1" w:rsidP="00E751D6">
            <w:pPr>
              <w:outlineLvl w:val="8"/>
              <w:rPr>
                <w:rFonts w:ascii="Arial" w:hAnsi="Arial" w:cs="Arial"/>
                <w:szCs w:val="24"/>
              </w:rPr>
            </w:pPr>
            <w:r w:rsidRPr="00325317">
              <w:rPr>
                <w:rFonts w:ascii="Arial" w:hAnsi="Arial" w:cs="Arial"/>
                <w:szCs w:val="24"/>
              </w:rPr>
              <w:t>БИК банка</w:t>
            </w: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D26AB1" w:rsidRPr="00325317" w:rsidRDefault="00D26AB1" w:rsidP="00E751D6">
            <w:pPr>
              <w:outlineLvl w:val="8"/>
              <w:rPr>
                <w:rFonts w:ascii="Arial" w:hAnsi="Arial" w:cs="Arial"/>
                <w:szCs w:val="24"/>
              </w:rPr>
            </w:pPr>
          </w:p>
        </w:tc>
      </w:tr>
      <w:tr w:rsidR="00D26AB1" w:rsidRPr="00325317" w:rsidTr="00E751D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D26AB1" w:rsidRPr="00325317" w:rsidRDefault="00D26AB1" w:rsidP="00E751D6">
            <w:pPr>
              <w:outlineLvl w:val="8"/>
              <w:rPr>
                <w:rFonts w:ascii="Arial" w:hAnsi="Arial" w:cs="Arial"/>
                <w:szCs w:val="24"/>
              </w:rPr>
            </w:pPr>
            <w:r w:rsidRPr="00325317">
              <w:rPr>
                <w:rFonts w:ascii="Arial" w:hAnsi="Arial" w:cs="Arial"/>
                <w:szCs w:val="24"/>
              </w:rPr>
              <w:t>ИНН банка</w:t>
            </w: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D26AB1" w:rsidRPr="00325317" w:rsidRDefault="00D26AB1" w:rsidP="00E751D6">
            <w:pPr>
              <w:outlineLvl w:val="8"/>
              <w:rPr>
                <w:rFonts w:ascii="Arial" w:hAnsi="Arial" w:cs="Arial"/>
                <w:szCs w:val="24"/>
              </w:rPr>
            </w:pPr>
          </w:p>
        </w:tc>
      </w:tr>
      <w:tr w:rsidR="00D26AB1" w:rsidRPr="00325317" w:rsidTr="00E751D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D26AB1" w:rsidRPr="00325317" w:rsidRDefault="00D26AB1" w:rsidP="00E751D6">
            <w:pPr>
              <w:outlineLvl w:val="8"/>
              <w:rPr>
                <w:rFonts w:ascii="Arial" w:hAnsi="Arial" w:cs="Arial"/>
                <w:szCs w:val="24"/>
              </w:rPr>
            </w:pPr>
            <w:r w:rsidRPr="00325317">
              <w:rPr>
                <w:rFonts w:ascii="Arial" w:hAnsi="Arial" w:cs="Arial"/>
                <w:szCs w:val="24"/>
              </w:rPr>
              <w:t>расчётный счёт банка</w:t>
            </w: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D26AB1" w:rsidRPr="00325317" w:rsidRDefault="00D26AB1" w:rsidP="00E751D6">
            <w:pPr>
              <w:outlineLvl w:val="8"/>
              <w:rPr>
                <w:rFonts w:ascii="Arial" w:hAnsi="Arial" w:cs="Arial"/>
                <w:szCs w:val="24"/>
              </w:rPr>
            </w:pPr>
          </w:p>
        </w:tc>
      </w:tr>
      <w:tr w:rsidR="00D26AB1" w:rsidRPr="00325317" w:rsidTr="00E751D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D26AB1" w:rsidRPr="00325317" w:rsidRDefault="00D26AB1" w:rsidP="00E751D6">
            <w:pPr>
              <w:outlineLvl w:val="8"/>
              <w:rPr>
                <w:rFonts w:ascii="Arial" w:hAnsi="Arial" w:cs="Arial"/>
                <w:szCs w:val="24"/>
              </w:rPr>
            </w:pPr>
            <w:r w:rsidRPr="00325317">
              <w:rPr>
                <w:rFonts w:ascii="Arial" w:hAnsi="Arial" w:cs="Arial"/>
                <w:szCs w:val="24"/>
              </w:rPr>
              <w:t>номер лицевого счёта получателя</w:t>
            </w: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D26AB1" w:rsidRPr="00325317" w:rsidRDefault="00D26AB1" w:rsidP="00E751D6">
            <w:pPr>
              <w:outlineLvl w:val="8"/>
              <w:rPr>
                <w:rFonts w:ascii="Arial" w:hAnsi="Arial" w:cs="Arial"/>
                <w:szCs w:val="24"/>
              </w:rPr>
            </w:pPr>
          </w:p>
        </w:tc>
      </w:tr>
      <w:tr w:rsidR="00D26AB1" w:rsidRPr="00325317" w:rsidTr="00E751D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D26AB1" w:rsidRPr="00325317" w:rsidRDefault="00D26AB1" w:rsidP="00E751D6">
            <w:pPr>
              <w:outlineLvl w:val="8"/>
              <w:rPr>
                <w:rFonts w:ascii="Arial" w:hAnsi="Arial" w:cs="Arial"/>
                <w:szCs w:val="24"/>
              </w:rPr>
            </w:pPr>
            <w:r w:rsidRPr="00325317">
              <w:rPr>
                <w:rFonts w:ascii="Arial" w:hAnsi="Arial" w:cs="Arial"/>
                <w:szCs w:val="24"/>
              </w:rPr>
              <w:t>филиал/отделение банка</w:t>
            </w: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D26AB1" w:rsidRPr="00325317" w:rsidRDefault="00D26AB1" w:rsidP="00E751D6">
            <w:pPr>
              <w:outlineLvl w:val="8"/>
              <w:rPr>
                <w:rFonts w:ascii="Arial" w:hAnsi="Arial" w:cs="Arial"/>
                <w:szCs w:val="24"/>
              </w:rPr>
            </w:pPr>
          </w:p>
        </w:tc>
      </w:tr>
    </w:tbl>
    <w:p w:rsidR="00D26AB1" w:rsidRPr="00325317" w:rsidRDefault="00D26AB1" w:rsidP="00D26AB1">
      <w:pPr>
        <w:ind w:left="-142" w:firstLine="142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ab/>
        <w:t xml:space="preserve">С Положением о порядке и условиях выплаты пособия выпускникам профессиональных образовательных организаций или образовательных организаций </w:t>
      </w:r>
      <w:r w:rsidRPr="00325317">
        <w:rPr>
          <w:rFonts w:ascii="Arial" w:hAnsi="Arial" w:cs="Arial"/>
          <w:szCs w:val="24"/>
        </w:rPr>
        <w:lastRenderedPageBreak/>
        <w:t xml:space="preserve">высшего образования, приступившим к работе в  муниципальных дошкольных и общеобразовательных организациях городского округа Люберцы, утвержденным Постановлением администрации муниципального образования городской округ Люберцы Московской области </w:t>
      </w:r>
      <w:proofErr w:type="gramStart"/>
      <w:r w:rsidRPr="00325317">
        <w:rPr>
          <w:rFonts w:ascii="Arial" w:hAnsi="Arial" w:cs="Arial"/>
          <w:szCs w:val="24"/>
        </w:rPr>
        <w:t>от</w:t>
      </w:r>
      <w:proofErr w:type="gramEnd"/>
      <w:r w:rsidRPr="00325317">
        <w:rPr>
          <w:rFonts w:ascii="Arial" w:hAnsi="Arial" w:cs="Arial"/>
          <w:szCs w:val="24"/>
        </w:rPr>
        <w:t xml:space="preserve"> ______________ №________, ознакомлен.</w:t>
      </w:r>
    </w:p>
    <w:p w:rsidR="00D26AB1" w:rsidRPr="00325317" w:rsidRDefault="00D26AB1" w:rsidP="00D26AB1">
      <w:pPr>
        <w:widowControl w:val="0"/>
        <w:ind w:left="-142"/>
        <w:rPr>
          <w:rFonts w:ascii="Arial" w:hAnsi="Arial" w:cs="Arial"/>
          <w:szCs w:val="24"/>
        </w:rPr>
      </w:pPr>
      <w:proofErr w:type="gramStart"/>
      <w:r w:rsidRPr="00325317">
        <w:rPr>
          <w:rFonts w:ascii="Arial" w:hAnsi="Arial" w:cs="Arial"/>
          <w:szCs w:val="24"/>
        </w:rPr>
        <w:t>В соответствии со статьей 9 Федерального закона от 27.07.2006 № 152-ФЗ                    «О персональных данных» (далее – Закон) даю согласие управлению образованием администрации муниципального образования городской округ Люберцы Московской области на автоматизированную, а также без использования средств автоматизации  обработку моих персональных данных, а именно, совершение действий, предусмотренных пунктом 3 части первой статьи 3 Закона, со сведениями о фактах, событиях и обстоятельствах моей жизни</w:t>
      </w:r>
      <w:proofErr w:type="gramEnd"/>
      <w:r w:rsidRPr="00325317">
        <w:rPr>
          <w:rFonts w:ascii="Arial" w:hAnsi="Arial" w:cs="Arial"/>
          <w:szCs w:val="24"/>
        </w:rPr>
        <w:t>, представленных в управление образованием администрации муниципального образования городской округ Люберцы Московской области.</w:t>
      </w:r>
    </w:p>
    <w:p w:rsidR="00D26AB1" w:rsidRPr="00325317" w:rsidRDefault="00D26AB1" w:rsidP="00D26AB1">
      <w:pPr>
        <w:widowControl w:val="0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Настоящее согласие действует со дня его подписания до дня отзыва в письменной форме.</w:t>
      </w:r>
    </w:p>
    <w:p w:rsidR="00D26AB1" w:rsidRPr="00325317" w:rsidRDefault="00D26AB1" w:rsidP="00D26AB1">
      <w:pPr>
        <w:widowControl w:val="0"/>
        <w:ind w:left="-142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 xml:space="preserve">Обязуюсь возвратить сумму полученного пособия в случае прекращения трудового договора до истечения трехлетнего срока с даты поступления на работу </w:t>
      </w:r>
      <w:proofErr w:type="gramStart"/>
      <w:r w:rsidRPr="00325317">
        <w:rPr>
          <w:rFonts w:ascii="Arial" w:hAnsi="Arial" w:cs="Arial"/>
          <w:szCs w:val="24"/>
        </w:rPr>
        <w:t>в</w:t>
      </w:r>
      <w:proofErr w:type="gramEnd"/>
      <w:r w:rsidRPr="00325317">
        <w:rPr>
          <w:rFonts w:ascii="Arial" w:hAnsi="Arial" w:cs="Arial"/>
          <w:szCs w:val="24"/>
        </w:rPr>
        <w:t xml:space="preserve"> _________________________________________________.</w:t>
      </w:r>
    </w:p>
    <w:p w:rsidR="00D26AB1" w:rsidRPr="00325317" w:rsidRDefault="00D26AB1" w:rsidP="00D26AB1">
      <w:pPr>
        <w:widowControl w:val="0"/>
        <w:ind w:left="-142" w:firstLine="142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 xml:space="preserve">                                   (место работы)</w:t>
      </w:r>
    </w:p>
    <w:p w:rsidR="00D26AB1" w:rsidRPr="00325317" w:rsidRDefault="00D26AB1" w:rsidP="00D26AB1">
      <w:pPr>
        <w:rPr>
          <w:rFonts w:ascii="Arial" w:hAnsi="Arial" w:cs="Arial"/>
          <w:szCs w:val="24"/>
        </w:rPr>
      </w:pPr>
    </w:p>
    <w:p w:rsidR="00D26AB1" w:rsidRPr="00325317" w:rsidRDefault="00D26AB1" w:rsidP="00D26AB1">
      <w:pPr>
        <w:widowControl w:val="0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________________           _________________                 « _____»________  _____</w:t>
      </w:r>
      <w:proofErr w:type="gramStart"/>
      <w:r w:rsidRPr="00325317">
        <w:rPr>
          <w:rFonts w:ascii="Arial" w:hAnsi="Arial" w:cs="Arial"/>
          <w:szCs w:val="24"/>
        </w:rPr>
        <w:t>г</w:t>
      </w:r>
      <w:proofErr w:type="gramEnd"/>
      <w:r w:rsidRPr="00325317">
        <w:rPr>
          <w:rFonts w:ascii="Arial" w:hAnsi="Arial" w:cs="Arial"/>
          <w:szCs w:val="24"/>
        </w:rPr>
        <w:t>.</w:t>
      </w:r>
    </w:p>
    <w:p w:rsidR="00D26AB1" w:rsidRPr="00325317" w:rsidRDefault="00D26AB1" w:rsidP="00D26AB1">
      <w:pPr>
        <w:widowControl w:val="0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 xml:space="preserve">       (подпись)                (расшифровка подписи)                      (дата)</w:t>
      </w:r>
    </w:p>
    <w:tbl>
      <w:tblPr>
        <w:tblStyle w:val="a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379"/>
      </w:tblGrid>
      <w:tr w:rsidR="00D26AB1" w:rsidRPr="00325317" w:rsidTr="00E751D6">
        <w:tc>
          <w:tcPr>
            <w:tcW w:w="3794" w:type="dxa"/>
          </w:tcPr>
          <w:p w:rsidR="00D26AB1" w:rsidRPr="00325317" w:rsidRDefault="00D26AB1" w:rsidP="00E751D6">
            <w:pPr>
              <w:spacing w:after="200"/>
              <w:rPr>
                <w:rFonts w:ascii="Arial" w:hAnsi="Arial" w:cs="Arial"/>
                <w:szCs w:val="24"/>
              </w:rPr>
            </w:pPr>
            <w:r w:rsidRPr="00325317">
              <w:rPr>
                <w:rFonts w:ascii="Arial" w:hAnsi="Arial" w:cs="Arial"/>
                <w:szCs w:val="24"/>
              </w:rPr>
              <w:br w:type="page"/>
            </w:r>
          </w:p>
        </w:tc>
        <w:tc>
          <w:tcPr>
            <w:tcW w:w="6379" w:type="dxa"/>
          </w:tcPr>
          <w:p w:rsidR="00D26AB1" w:rsidRPr="00325317" w:rsidRDefault="00D26AB1" w:rsidP="00E751D6">
            <w:pPr>
              <w:jc w:val="center"/>
              <w:rPr>
                <w:rFonts w:ascii="Arial" w:hAnsi="Arial" w:cs="Arial"/>
                <w:szCs w:val="24"/>
              </w:rPr>
            </w:pPr>
            <w:r w:rsidRPr="00325317">
              <w:rPr>
                <w:rFonts w:ascii="Arial" w:hAnsi="Arial" w:cs="Arial"/>
                <w:szCs w:val="24"/>
              </w:rPr>
              <w:t>Приложение № 2</w:t>
            </w:r>
          </w:p>
          <w:p w:rsidR="00D26AB1" w:rsidRPr="00325317" w:rsidRDefault="00D26AB1" w:rsidP="00E751D6">
            <w:pPr>
              <w:jc w:val="center"/>
              <w:rPr>
                <w:rFonts w:ascii="Arial" w:hAnsi="Arial" w:cs="Arial"/>
                <w:szCs w:val="24"/>
              </w:rPr>
            </w:pPr>
            <w:r w:rsidRPr="00325317">
              <w:rPr>
                <w:rFonts w:ascii="Arial" w:hAnsi="Arial" w:cs="Arial"/>
                <w:szCs w:val="24"/>
              </w:rPr>
              <w:t>к Положению 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должностях педагогических работников в муниципальных дошкольных и общеобразовательных организациях городского округа Люберцы Московской области</w:t>
            </w:r>
          </w:p>
        </w:tc>
      </w:tr>
    </w:tbl>
    <w:p w:rsidR="00D26AB1" w:rsidRPr="00325317" w:rsidRDefault="00D26AB1" w:rsidP="00D26AB1">
      <w:pPr>
        <w:rPr>
          <w:rFonts w:ascii="Arial" w:hAnsi="Arial" w:cs="Arial"/>
          <w:szCs w:val="24"/>
        </w:rPr>
      </w:pPr>
    </w:p>
    <w:p w:rsidR="00D26AB1" w:rsidRPr="00325317" w:rsidRDefault="00D26AB1" w:rsidP="00D26AB1">
      <w:pPr>
        <w:jc w:val="center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 xml:space="preserve">Информация о получателях выплаты пособия педагогическим работникам ________________________________________ - </w:t>
      </w:r>
    </w:p>
    <w:p w:rsidR="00D26AB1" w:rsidRPr="00325317" w:rsidRDefault="00D26AB1" w:rsidP="00D26AB1">
      <w:pPr>
        <w:jc w:val="center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(наименование образовательной организации)</w:t>
      </w:r>
    </w:p>
    <w:p w:rsidR="00D26AB1" w:rsidRPr="00325317" w:rsidRDefault="00D26AB1" w:rsidP="00D26AB1">
      <w:pPr>
        <w:jc w:val="center"/>
        <w:rPr>
          <w:rFonts w:ascii="Arial" w:hAnsi="Arial" w:cs="Arial"/>
          <w:szCs w:val="24"/>
        </w:rPr>
      </w:pPr>
    </w:p>
    <w:p w:rsidR="00D26AB1" w:rsidRPr="00325317" w:rsidRDefault="00D26AB1" w:rsidP="00D26AB1">
      <w:pPr>
        <w:jc w:val="center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молодым специалистам, поступившим на работу в образовательную организацию</w:t>
      </w:r>
    </w:p>
    <w:p w:rsidR="00D26AB1" w:rsidRPr="00325317" w:rsidRDefault="00D26AB1" w:rsidP="00D26AB1">
      <w:pPr>
        <w:jc w:val="center"/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(50000/100000)</w:t>
      </w:r>
    </w:p>
    <w:p w:rsidR="00D26AB1" w:rsidRPr="00325317" w:rsidRDefault="00D26AB1" w:rsidP="00D26AB1">
      <w:pPr>
        <w:rPr>
          <w:rFonts w:ascii="Arial" w:hAnsi="Arial" w:cs="Arial"/>
          <w:szCs w:val="24"/>
        </w:rPr>
      </w:pPr>
    </w:p>
    <w:tbl>
      <w:tblPr>
        <w:tblStyle w:val="a6"/>
        <w:tblW w:w="10139" w:type="dxa"/>
        <w:jc w:val="center"/>
        <w:tblLook w:val="04A0" w:firstRow="1" w:lastRow="0" w:firstColumn="1" w:lastColumn="0" w:noHBand="0" w:noVBand="1"/>
      </w:tblPr>
      <w:tblGrid>
        <w:gridCol w:w="959"/>
        <w:gridCol w:w="4111"/>
        <w:gridCol w:w="2534"/>
        <w:gridCol w:w="2535"/>
      </w:tblGrid>
      <w:tr w:rsidR="00D26AB1" w:rsidRPr="00325317" w:rsidTr="00E751D6">
        <w:trPr>
          <w:jc w:val="center"/>
        </w:trPr>
        <w:tc>
          <w:tcPr>
            <w:tcW w:w="959" w:type="dxa"/>
          </w:tcPr>
          <w:p w:rsidR="00D26AB1" w:rsidRPr="00325317" w:rsidRDefault="00D26AB1" w:rsidP="00E751D6">
            <w:pPr>
              <w:jc w:val="center"/>
              <w:rPr>
                <w:rFonts w:ascii="Arial" w:hAnsi="Arial" w:cs="Arial"/>
                <w:szCs w:val="24"/>
              </w:rPr>
            </w:pPr>
            <w:r w:rsidRPr="00325317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325317">
              <w:rPr>
                <w:rFonts w:ascii="Arial" w:hAnsi="Arial" w:cs="Arial"/>
                <w:szCs w:val="24"/>
              </w:rPr>
              <w:t>п</w:t>
            </w:r>
            <w:proofErr w:type="gramEnd"/>
            <w:r w:rsidRPr="00325317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4111" w:type="dxa"/>
          </w:tcPr>
          <w:p w:rsidR="00D26AB1" w:rsidRPr="00325317" w:rsidRDefault="00D26AB1" w:rsidP="00E751D6">
            <w:pPr>
              <w:jc w:val="center"/>
              <w:rPr>
                <w:rFonts w:ascii="Arial" w:hAnsi="Arial" w:cs="Arial"/>
                <w:szCs w:val="24"/>
              </w:rPr>
            </w:pPr>
            <w:r w:rsidRPr="00325317">
              <w:rPr>
                <w:rFonts w:ascii="Arial" w:hAnsi="Arial" w:cs="Arial"/>
                <w:szCs w:val="24"/>
              </w:rPr>
              <w:t>Фамилия, имя, отчество</w:t>
            </w:r>
          </w:p>
        </w:tc>
        <w:tc>
          <w:tcPr>
            <w:tcW w:w="2534" w:type="dxa"/>
          </w:tcPr>
          <w:p w:rsidR="00D26AB1" w:rsidRPr="00325317" w:rsidRDefault="00D26AB1" w:rsidP="00E751D6">
            <w:pPr>
              <w:jc w:val="center"/>
              <w:rPr>
                <w:rFonts w:ascii="Arial" w:hAnsi="Arial" w:cs="Arial"/>
                <w:szCs w:val="24"/>
              </w:rPr>
            </w:pPr>
            <w:r w:rsidRPr="00325317">
              <w:rPr>
                <w:rFonts w:ascii="Arial" w:hAnsi="Arial" w:cs="Arial"/>
                <w:szCs w:val="24"/>
              </w:rPr>
              <w:t>Должность, преподаваемый предмет</w:t>
            </w:r>
          </w:p>
        </w:tc>
        <w:tc>
          <w:tcPr>
            <w:tcW w:w="2535" w:type="dxa"/>
          </w:tcPr>
          <w:p w:rsidR="00D26AB1" w:rsidRPr="00325317" w:rsidRDefault="00D26AB1" w:rsidP="00E751D6">
            <w:pPr>
              <w:jc w:val="center"/>
              <w:rPr>
                <w:rFonts w:ascii="Arial" w:hAnsi="Arial" w:cs="Arial"/>
                <w:szCs w:val="24"/>
              </w:rPr>
            </w:pPr>
            <w:r w:rsidRPr="00325317">
              <w:rPr>
                <w:rFonts w:ascii="Arial" w:hAnsi="Arial" w:cs="Arial"/>
                <w:szCs w:val="24"/>
              </w:rPr>
              <w:t>Дата приема на работу</w:t>
            </w:r>
          </w:p>
        </w:tc>
      </w:tr>
      <w:tr w:rsidR="00D26AB1" w:rsidRPr="00325317" w:rsidTr="00E751D6">
        <w:trPr>
          <w:jc w:val="center"/>
        </w:trPr>
        <w:tc>
          <w:tcPr>
            <w:tcW w:w="959" w:type="dxa"/>
          </w:tcPr>
          <w:p w:rsidR="00D26AB1" w:rsidRPr="00325317" w:rsidRDefault="00D26AB1" w:rsidP="00E751D6">
            <w:pPr>
              <w:jc w:val="center"/>
              <w:rPr>
                <w:rFonts w:ascii="Arial" w:hAnsi="Arial" w:cs="Arial"/>
                <w:szCs w:val="24"/>
              </w:rPr>
            </w:pPr>
            <w:r w:rsidRPr="00325317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4111" w:type="dxa"/>
          </w:tcPr>
          <w:p w:rsidR="00D26AB1" w:rsidRPr="00325317" w:rsidRDefault="00D26AB1" w:rsidP="00E751D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34" w:type="dxa"/>
          </w:tcPr>
          <w:p w:rsidR="00D26AB1" w:rsidRPr="00325317" w:rsidRDefault="00D26AB1" w:rsidP="00E751D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35" w:type="dxa"/>
          </w:tcPr>
          <w:p w:rsidR="00D26AB1" w:rsidRPr="00325317" w:rsidRDefault="00D26AB1" w:rsidP="00E751D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26AB1" w:rsidRPr="00325317" w:rsidTr="00E751D6">
        <w:trPr>
          <w:jc w:val="center"/>
        </w:trPr>
        <w:tc>
          <w:tcPr>
            <w:tcW w:w="959" w:type="dxa"/>
          </w:tcPr>
          <w:p w:rsidR="00D26AB1" w:rsidRPr="00325317" w:rsidRDefault="00D26AB1" w:rsidP="00E751D6">
            <w:pPr>
              <w:jc w:val="center"/>
              <w:rPr>
                <w:rFonts w:ascii="Arial" w:hAnsi="Arial" w:cs="Arial"/>
                <w:szCs w:val="24"/>
              </w:rPr>
            </w:pPr>
            <w:r w:rsidRPr="00325317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4111" w:type="dxa"/>
          </w:tcPr>
          <w:p w:rsidR="00D26AB1" w:rsidRPr="00325317" w:rsidRDefault="00D26AB1" w:rsidP="00E751D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34" w:type="dxa"/>
          </w:tcPr>
          <w:p w:rsidR="00D26AB1" w:rsidRPr="00325317" w:rsidRDefault="00D26AB1" w:rsidP="00E751D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35" w:type="dxa"/>
          </w:tcPr>
          <w:p w:rsidR="00D26AB1" w:rsidRPr="00325317" w:rsidRDefault="00D26AB1" w:rsidP="00E751D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26AB1" w:rsidRPr="00325317" w:rsidTr="00E751D6">
        <w:trPr>
          <w:jc w:val="center"/>
        </w:trPr>
        <w:tc>
          <w:tcPr>
            <w:tcW w:w="959" w:type="dxa"/>
          </w:tcPr>
          <w:p w:rsidR="00D26AB1" w:rsidRPr="00325317" w:rsidRDefault="00D26AB1" w:rsidP="00E751D6">
            <w:pPr>
              <w:jc w:val="center"/>
              <w:rPr>
                <w:rFonts w:ascii="Arial" w:hAnsi="Arial" w:cs="Arial"/>
                <w:szCs w:val="24"/>
              </w:rPr>
            </w:pPr>
            <w:r w:rsidRPr="00325317">
              <w:rPr>
                <w:rFonts w:ascii="Arial" w:hAnsi="Arial" w:cs="Arial"/>
                <w:szCs w:val="24"/>
              </w:rPr>
              <w:t>….</w:t>
            </w:r>
          </w:p>
        </w:tc>
        <w:tc>
          <w:tcPr>
            <w:tcW w:w="4111" w:type="dxa"/>
          </w:tcPr>
          <w:p w:rsidR="00D26AB1" w:rsidRPr="00325317" w:rsidRDefault="00D26AB1" w:rsidP="00E751D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34" w:type="dxa"/>
          </w:tcPr>
          <w:p w:rsidR="00D26AB1" w:rsidRPr="00325317" w:rsidRDefault="00D26AB1" w:rsidP="00E751D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35" w:type="dxa"/>
          </w:tcPr>
          <w:p w:rsidR="00D26AB1" w:rsidRPr="00325317" w:rsidRDefault="00D26AB1" w:rsidP="00E751D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D26AB1" w:rsidRPr="00325317" w:rsidRDefault="00D26AB1" w:rsidP="00D26AB1">
      <w:pPr>
        <w:rPr>
          <w:rFonts w:ascii="Arial" w:hAnsi="Arial" w:cs="Arial"/>
          <w:szCs w:val="24"/>
        </w:rPr>
      </w:pPr>
    </w:p>
    <w:p w:rsidR="00D26AB1" w:rsidRPr="00325317" w:rsidRDefault="00D26AB1" w:rsidP="00D26AB1">
      <w:pPr>
        <w:rPr>
          <w:rFonts w:ascii="Arial" w:hAnsi="Arial" w:cs="Arial"/>
          <w:szCs w:val="24"/>
        </w:rPr>
      </w:pPr>
    </w:p>
    <w:p w:rsidR="00D26AB1" w:rsidRPr="00325317" w:rsidRDefault="00D26AB1" w:rsidP="00D26AB1">
      <w:pPr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>Руководитель</w:t>
      </w:r>
      <w:r w:rsidRPr="00325317">
        <w:rPr>
          <w:rFonts w:ascii="Arial" w:hAnsi="Arial" w:cs="Arial"/>
          <w:szCs w:val="24"/>
        </w:rPr>
        <w:tab/>
      </w:r>
      <w:r w:rsidRPr="00325317">
        <w:rPr>
          <w:rFonts w:ascii="Arial" w:hAnsi="Arial" w:cs="Arial"/>
          <w:szCs w:val="24"/>
        </w:rPr>
        <w:tab/>
      </w:r>
      <w:r w:rsidRPr="00325317">
        <w:rPr>
          <w:rFonts w:ascii="Arial" w:hAnsi="Arial" w:cs="Arial"/>
          <w:szCs w:val="24"/>
        </w:rPr>
        <w:tab/>
        <w:t>__________________</w:t>
      </w:r>
      <w:r w:rsidRPr="00325317">
        <w:rPr>
          <w:rFonts w:ascii="Arial" w:hAnsi="Arial" w:cs="Arial"/>
          <w:szCs w:val="24"/>
        </w:rPr>
        <w:tab/>
      </w:r>
      <w:r w:rsidRPr="00325317">
        <w:rPr>
          <w:rFonts w:ascii="Arial" w:hAnsi="Arial" w:cs="Arial"/>
          <w:szCs w:val="24"/>
        </w:rPr>
        <w:tab/>
        <w:t>___________________</w:t>
      </w:r>
    </w:p>
    <w:p w:rsidR="008C2F66" w:rsidRPr="00325317" w:rsidRDefault="00D26AB1" w:rsidP="00D26AB1">
      <w:pPr>
        <w:rPr>
          <w:rFonts w:ascii="Arial" w:hAnsi="Arial" w:cs="Arial"/>
          <w:szCs w:val="24"/>
        </w:rPr>
      </w:pPr>
      <w:r w:rsidRPr="00325317">
        <w:rPr>
          <w:rFonts w:ascii="Arial" w:hAnsi="Arial" w:cs="Arial"/>
          <w:szCs w:val="24"/>
        </w:rPr>
        <w:tab/>
      </w:r>
      <w:r w:rsidRPr="00325317">
        <w:rPr>
          <w:rFonts w:ascii="Arial" w:hAnsi="Arial" w:cs="Arial"/>
          <w:szCs w:val="24"/>
        </w:rPr>
        <w:tab/>
      </w:r>
      <w:r w:rsidRPr="00325317">
        <w:rPr>
          <w:rFonts w:ascii="Arial" w:hAnsi="Arial" w:cs="Arial"/>
          <w:szCs w:val="24"/>
        </w:rPr>
        <w:tab/>
      </w:r>
      <w:r w:rsidRPr="00325317">
        <w:rPr>
          <w:rFonts w:ascii="Arial" w:hAnsi="Arial" w:cs="Arial"/>
          <w:szCs w:val="24"/>
        </w:rPr>
        <w:tab/>
      </w:r>
      <w:r w:rsidRPr="00325317">
        <w:rPr>
          <w:rFonts w:ascii="Arial" w:hAnsi="Arial" w:cs="Arial"/>
          <w:szCs w:val="24"/>
        </w:rPr>
        <w:tab/>
      </w:r>
      <w:r w:rsidRPr="00325317">
        <w:rPr>
          <w:rFonts w:ascii="Arial" w:hAnsi="Arial" w:cs="Arial"/>
          <w:szCs w:val="24"/>
        </w:rPr>
        <w:tab/>
        <w:t>(подпись)</w:t>
      </w:r>
      <w:r w:rsidRPr="00325317">
        <w:rPr>
          <w:rFonts w:ascii="Arial" w:hAnsi="Arial" w:cs="Arial"/>
          <w:szCs w:val="24"/>
        </w:rPr>
        <w:tab/>
      </w:r>
      <w:r w:rsidRPr="00325317">
        <w:rPr>
          <w:rFonts w:ascii="Arial" w:hAnsi="Arial" w:cs="Arial"/>
          <w:szCs w:val="24"/>
        </w:rPr>
        <w:tab/>
      </w:r>
      <w:r w:rsidRPr="00325317">
        <w:rPr>
          <w:rFonts w:ascii="Arial" w:hAnsi="Arial" w:cs="Arial"/>
          <w:szCs w:val="24"/>
        </w:rPr>
        <w:tab/>
      </w:r>
      <w:r w:rsidRPr="00325317">
        <w:rPr>
          <w:rFonts w:ascii="Arial" w:hAnsi="Arial" w:cs="Arial"/>
          <w:szCs w:val="24"/>
        </w:rPr>
        <w:tab/>
        <w:t>(Ф.И.О.)</w:t>
      </w:r>
    </w:p>
    <w:sectPr w:rsidR="008C2F66" w:rsidRPr="00325317" w:rsidSect="00325317">
      <w:pgSz w:w="11906" w:h="16838" w:code="9"/>
      <w:pgMar w:top="1134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9C1" w:rsidRDefault="007A49C1" w:rsidP="00EC6213">
      <w:r>
        <w:separator/>
      </w:r>
    </w:p>
  </w:endnote>
  <w:endnote w:type="continuationSeparator" w:id="0">
    <w:p w:rsidR="007A49C1" w:rsidRDefault="007A49C1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9C1" w:rsidRDefault="007A49C1" w:rsidP="00EC6213">
      <w:r>
        <w:separator/>
      </w:r>
    </w:p>
  </w:footnote>
  <w:footnote w:type="continuationSeparator" w:id="0">
    <w:p w:rsidR="007A49C1" w:rsidRDefault="007A49C1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23E461E"/>
    <w:multiLevelType w:val="hybridMultilevel"/>
    <w:tmpl w:val="2BA25D4E"/>
    <w:lvl w:ilvl="0" w:tplc="FA2E8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9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7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8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6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21"/>
  </w:num>
  <w:num w:numId="4">
    <w:abstractNumId w:val="6"/>
  </w:num>
  <w:num w:numId="5">
    <w:abstractNumId w:val="10"/>
  </w:num>
  <w:num w:numId="6">
    <w:abstractNumId w:val="24"/>
  </w:num>
  <w:num w:numId="7">
    <w:abstractNumId w:val="7"/>
  </w:num>
  <w:num w:numId="8">
    <w:abstractNumId w:val="8"/>
  </w:num>
  <w:num w:numId="9">
    <w:abstractNumId w:val="14"/>
  </w:num>
  <w:num w:numId="10">
    <w:abstractNumId w:val="13"/>
  </w:num>
  <w:num w:numId="11">
    <w:abstractNumId w:val="15"/>
  </w:num>
  <w:num w:numId="12">
    <w:abstractNumId w:val="17"/>
  </w:num>
  <w:num w:numId="13">
    <w:abstractNumId w:val="26"/>
  </w:num>
  <w:num w:numId="14">
    <w:abstractNumId w:val="12"/>
  </w:num>
  <w:num w:numId="15">
    <w:abstractNumId w:val="3"/>
  </w:num>
  <w:num w:numId="16">
    <w:abstractNumId w:val="4"/>
  </w:num>
  <w:num w:numId="17">
    <w:abstractNumId w:val="16"/>
  </w:num>
  <w:num w:numId="18">
    <w:abstractNumId w:val="9"/>
  </w:num>
  <w:num w:numId="19">
    <w:abstractNumId w:val="20"/>
  </w:num>
  <w:num w:numId="20">
    <w:abstractNumId w:val="11"/>
  </w:num>
  <w:num w:numId="21">
    <w:abstractNumId w:val="18"/>
  </w:num>
  <w:num w:numId="22">
    <w:abstractNumId w:val="23"/>
  </w:num>
  <w:num w:numId="23">
    <w:abstractNumId w:val="25"/>
  </w:num>
  <w:num w:numId="24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9014F"/>
    <w:rsid w:val="000A008B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5317"/>
    <w:rsid w:val="00327F28"/>
    <w:rsid w:val="00333600"/>
    <w:rsid w:val="00341FB8"/>
    <w:rsid w:val="003424F7"/>
    <w:rsid w:val="00367480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9C1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94BAEABC42FEE454403D14045256FCC0&amp;req=doc&amp;base=LAW&amp;n=367301&amp;dst=483&amp;fld=134&amp;REFFIELD=134&amp;REFDST=100044&amp;REFDOC=236923&amp;REFBASE=MOB&amp;stat=refcode%3D16876%3Bdstident%3D483%3Bindex%3D73&amp;date=22.12.2020" TargetMode="External"/><Relationship Id="rId18" Type="http://schemas.openxmlformats.org/officeDocument/2006/relationships/hyperlink" Target="https://login.consultant.ru/link/?rnd=94BAEABC42FEE454403D14045256FCC0&amp;req=doc&amp;base=LAW&amp;n=367301&amp;dst=100595&amp;fld=134&amp;REFFIELD=134&amp;REFDST=100046&amp;REFDOC=236923&amp;REFBASE=MOB&amp;stat=refcode%3D16876%3Bdstident%3D100595%3Bindex%3D75&amp;date=22.12.202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nd=94BAEABC42FEE454403D14045256FCC0&amp;req=doc&amp;base=LAW&amp;n=367301&amp;dst=100622&amp;fld=134&amp;REFFIELD=134&amp;REFDST=100047&amp;REFDOC=236923&amp;REFBASE=MOB&amp;stat=refcode%3D16876%3Bdstident%3D100622%3Bindex%3D76&amp;date=22.12.202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94BAEABC42FEE454403D14045256FCC0&amp;req=doc&amp;base=LAW&amp;n=367301&amp;dst=102580&amp;fld=134&amp;REFFIELD=134&amp;REFDST=100044&amp;REFDOC=236923&amp;REFBASE=MOB&amp;stat=refcode%3D16876%3Bdstident%3D102580%3Bindex%3D73&amp;date=22.12.2020" TargetMode="External"/><Relationship Id="rId17" Type="http://schemas.openxmlformats.org/officeDocument/2006/relationships/hyperlink" Target="https://login.consultant.ru/link/?rnd=94BAEABC42FEE454403D14045256FCC0&amp;req=doc&amp;base=LAW&amp;n=367301&amp;dst=100594&amp;fld=134&amp;REFFIELD=134&amp;REFDST=100046&amp;REFDOC=236923&amp;REFBASE=MOB&amp;stat=refcode%3D16876%3Bdstident%3D100594%3Bindex%3D75&amp;date=22.12.202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94BAEABC42FEE454403D14045256FCC0&amp;req=doc&amp;base=LAW&amp;n=367301&amp;dst=498&amp;fld=134&amp;REFFIELD=134&amp;REFDST=100046&amp;REFDOC=236923&amp;REFBASE=MOB&amp;stat=refcode%3D16876%3Bdstident%3D498%3Bindex%3D75&amp;date=22.12.2020" TargetMode="External"/><Relationship Id="rId20" Type="http://schemas.openxmlformats.org/officeDocument/2006/relationships/hyperlink" Target="https://login.consultant.ru/link/?rnd=94BAEABC42FEE454403D14045256FCC0&amp;req=doc&amp;base=LAW&amp;n=367301&amp;dst=504&amp;fld=134&amp;REFFIELD=134&amp;REFDST=100046&amp;REFDOC=236923&amp;REFBASE=MOB&amp;stat=refcode%3D16876%3Bdstident%3D504%3Bindex%3D75&amp;date=22.12.20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94BAEABC42FEE454403D14045256FCC0&amp;req=doc&amp;base=LAW&amp;n=367301&amp;dst=481&amp;fld=134&amp;REFFIELD=134&amp;REFDST=100044&amp;REFDOC=236923&amp;REFBASE=MOB&amp;stat=refcode%3D16876%3Bdstident%3D481%3Bindex%3D73&amp;date=22.12.2020" TargetMode="External"/><Relationship Id="rId24" Type="http://schemas.openxmlformats.org/officeDocument/2006/relationships/hyperlink" Target="https://login.consultant.ru/link/?rnd=94BAEABC42FEE454403D14045256FCC0&amp;req=doc&amp;base=LAW&amp;n=367301&amp;dst=101889&amp;fld=134&amp;REFFIELD=134&amp;REFDST=100048&amp;REFDOC=236923&amp;REFBASE=MOB&amp;stat=refcode%3D16876%3Bdstident%3D101889%3Bindex%3D77&amp;date=22.12.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94BAEABC42FEE454403D14045256FCC0&amp;req=doc&amp;base=LAW&amp;n=367301&amp;dst=100579&amp;fld=134&amp;REFFIELD=134&amp;REFDST=100045&amp;REFDOC=236923&amp;REFBASE=MOB&amp;stat=refcode%3D16876%3Bdstident%3D100579%3Bindex%3D74&amp;date=22.12.2020" TargetMode="External"/><Relationship Id="rId23" Type="http://schemas.openxmlformats.org/officeDocument/2006/relationships/hyperlink" Target="https://login.consultant.ru/link/?rnd=94BAEABC42FEE454403D14045256FCC0&amp;req=doc&amp;base=LAW&amp;n=367301&amp;dst=1988&amp;fld=134&amp;REFFIELD=134&amp;REFDST=100048&amp;REFDOC=236923&amp;REFBASE=MOB&amp;stat=refcode%3D16876%3Bdstident%3D1988%3Bindex%3D77&amp;date=22.12.2020" TargetMode="External"/><Relationship Id="rId10" Type="http://schemas.openxmlformats.org/officeDocument/2006/relationships/hyperlink" Target="https://login.consultant.ru/link/?rnd=94BAEABC42FEE454403D14045256FCC0&amp;req=doc&amp;base=LAW&amp;n=367301&amp;dst=479&amp;fld=134&amp;REFFIELD=134&amp;REFDST=100044&amp;REFDOC=236923&amp;REFBASE=MOB&amp;stat=refcode%3D16876%3Bdstident%3D479%3Bindex%3D73&amp;date=22.12.2020" TargetMode="External"/><Relationship Id="rId19" Type="http://schemas.openxmlformats.org/officeDocument/2006/relationships/hyperlink" Target="https://login.consultant.ru/link/?rnd=94BAEABC42FEE454403D14045256FCC0&amp;req=doc&amp;base=LAW&amp;n=367301&amp;dst=100602&amp;fld=134&amp;REFFIELD=134&amp;REFDST=100046&amp;REFDOC=236923&amp;REFBASE=MOB&amp;stat=refcode%3D16876%3Bdstident%3D100602%3Bindex%3D75&amp;date=22.12.20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94BAEABC42FEE454403D14045256FCC0&amp;req=doc&amp;base=LAW&amp;n=367301&amp;dst=477&amp;fld=134&amp;REFFIELD=134&amp;REFDST=100044&amp;REFDOC=236923&amp;REFBASE=MOB&amp;stat=refcode%3D16876%3Bdstident%3D477%3Bindex%3D73&amp;date=22.12.2020" TargetMode="External"/><Relationship Id="rId14" Type="http://schemas.openxmlformats.org/officeDocument/2006/relationships/hyperlink" Target="https://login.consultant.ru/link/?rnd=94BAEABC42FEE454403D14045256FCC0&amp;req=doc&amp;base=LAW&amp;n=367301&amp;dst=485&amp;fld=134&amp;REFFIELD=134&amp;REFDST=100044&amp;REFDOC=236923&amp;REFBASE=MOB&amp;stat=refcode%3D16876%3Bdstident%3D485%3Bindex%3D73&amp;date=22.12.2020" TargetMode="External"/><Relationship Id="rId22" Type="http://schemas.openxmlformats.org/officeDocument/2006/relationships/hyperlink" Target="https://login.consultant.ru/link/?rnd=94BAEABC42FEE454403D14045256FCC0&amp;req=doc&amp;base=LAW&amp;n=367301&amp;dst=517&amp;fld=134&amp;REFFIELD=134&amp;REFDST=100047&amp;REFDOC=236923&amp;REFBASE=MOB&amp;stat=refcode%3D16876%3Bdstident%3D517%3Bindex%3D76&amp;date=22.12.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935AC-EAB3-467E-BD55-3442AF05F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3103</Words>
  <Characters>17691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2021-03-03T10:04:00Z</dcterms:created>
  <dcterms:modified xsi:type="dcterms:W3CDTF">2021-03-03T10:04:00Z</dcterms:modified>
</cp:coreProperties>
</file>