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24D" w:rsidRDefault="00D3140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:rsidR="0026224D" w:rsidRDefault="0026224D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:rsidR="0026224D" w:rsidRDefault="00D3140D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26224D" w:rsidRDefault="0026224D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:rsidR="0026224D" w:rsidRDefault="00D3140D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26224D" w:rsidRPr="00506CFC" w:rsidRDefault="00506CFC">
      <w:pPr>
        <w:tabs>
          <w:tab w:val="left" w:pos="9639"/>
        </w:tabs>
        <w:spacing w:after="0" w:line="240" w:lineRule="auto"/>
        <w:rPr>
          <w:rFonts w:ascii="Times New Roman" w:hAnsi="Times New Roman"/>
          <w:sz w:val="24"/>
        </w:rPr>
      </w:pPr>
      <w:r w:rsidRPr="00506CFC">
        <w:rPr>
          <w:rFonts w:ascii="Times New Roman" w:hAnsi="Times New Roman"/>
          <w:sz w:val="24"/>
        </w:rPr>
        <w:t>18.06.2025</w:t>
      </w:r>
      <w:r w:rsidR="00D3140D" w:rsidRPr="00506CFC"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 w:rsidRPr="00506CFC">
        <w:rPr>
          <w:rFonts w:ascii="Times New Roman" w:hAnsi="Times New Roman"/>
          <w:sz w:val="24"/>
        </w:rPr>
        <w:t xml:space="preserve">             </w:t>
      </w:r>
      <w:r w:rsidR="00D3140D" w:rsidRPr="00506CFC">
        <w:rPr>
          <w:rFonts w:ascii="Times New Roman" w:hAnsi="Times New Roman"/>
          <w:sz w:val="24"/>
        </w:rPr>
        <w:t>№</w:t>
      </w:r>
      <w:r w:rsidRPr="00506CFC">
        <w:rPr>
          <w:rFonts w:ascii="Times New Roman" w:hAnsi="Times New Roman"/>
          <w:sz w:val="24"/>
        </w:rPr>
        <w:t xml:space="preserve"> 553-ПА</w:t>
      </w:r>
    </w:p>
    <w:p w:rsidR="0026224D" w:rsidRDefault="002622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6224D" w:rsidRPr="005B6660" w:rsidRDefault="00D314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>г. Люберцы</w:t>
      </w:r>
    </w:p>
    <w:p w:rsidR="005C035D" w:rsidRPr="005B6660" w:rsidRDefault="005C035D" w:rsidP="00DF1CA1">
      <w:pPr>
        <w:pStyle w:val="ad"/>
        <w:tabs>
          <w:tab w:val="left" w:pos="709"/>
        </w:tabs>
        <w:jc w:val="center"/>
        <w:rPr>
          <w:rFonts w:ascii="Arial" w:hAnsi="Arial" w:cs="Arial"/>
          <w:b/>
        </w:rPr>
      </w:pPr>
      <w:r w:rsidRPr="005B6660">
        <w:rPr>
          <w:rFonts w:ascii="Arial" w:hAnsi="Arial" w:cs="Arial"/>
          <w:b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18.04.2025 № 1292-ПА «Об организации отдыха, оздоровления и занятости </w:t>
      </w:r>
      <w:proofErr w:type="gramStart"/>
      <w:r w:rsidRPr="005B6660">
        <w:rPr>
          <w:rFonts w:ascii="Arial" w:hAnsi="Arial" w:cs="Arial"/>
          <w:b/>
        </w:rPr>
        <w:t>детей  и</w:t>
      </w:r>
      <w:proofErr w:type="gramEnd"/>
      <w:r w:rsidRPr="005B6660">
        <w:rPr>
          <w:rFonts w:ascii="Arial" w:hAnsi="Arial" w:cs="Arial"/>
          <w:b/>
        </w:rPr>
        <w:t xml:space="preserve"> молодежи в 2025 году»</w:t>
      </w:r>
    </w:p>
    <w:p w:rsidR="00985F79" w:rsidRPr="005B6660" w:rsidRDefault="00985F79" w:rsidP="00506CFC">
      <w:pPr>
        <w:pStyle w:val="ad"/>
        <w:tabs>
          <w:tab w:val="left" w:pos="709"/>
        </w:tabs>
        <w:jc w:val="center"/>
        <w:rPr>
          <w:rFonts w:ascii="Arial" w:hAnsi="Arial" w:cs="Arial"/>
          <w:b/>
        </w:rPr>
      </w:pPr>
    </w:p>
    <w:p w:rsidR="005C035D" w:rsidRPr="005B6660" w:rsidRDefault="005C035D" w:rsidP="007A4325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B6660">
        <w:rPr>
          <w:rFonts w:ascii="Arial" w:hAnsi="Arial" w:cs="Arial"/>
          <w:color w:val="auto"/>
          <w:sz w:val="24"/>
          <w:szCs w:val="24"/>
        </w:rPr>
        <w:t xml:space="preserve">В соответствии с Федеральным законом от 06.10.2003 № 131-ФЗ </w:t>
      </w:r>
      <w:r w:rsidR="009B2B3A" w:rsidRPr="005B6660">
        <w:rPr>
          <w:rFonts w:ascii="Arial" w:hAnsi="Arial" w:cs="Arial"/>
          <w:color w:val="auto"/>
          <w:sz w:val="24"/>
          <w:szCs w:val="24"/>
        </w:rPr>
        <w:t xml:space="preserve">            </w:t>
      </w:r>
      <w:r w:rsidRPr="005B6660">
        <w:rPr>
          <w:rFonts w:ascii="Arial" w:hAnsi="Arial" w:cs="Arial"/>
          <w:color w:val="auto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от 24.07.1998 № 124-ФЗ «Об основных гарантиях прав ребёнка в Российской Федерации», Постановлением Правительства Московской области  от 04.10.2022 № 1065/35 «О досрочном прекращении реализации государственной программы Московской области «Социальная защита населения Московской области» на 2017-2024 годы </w:t>
      </w:r>
      <w:r w:rsidR="009B2B3A" w:rsidRPr="005B6660">
        <w:rPr>
          <w:rFonts w:ascii="Arial" w:hAnsi="Arial" w:cs="Arial"/>
          <w:color w:val="auto"/>
          <w:sz w:val="24"/>
          <w:szCs w:val="24"/>
        </w:rPr>
        <w:t xml:space="preserve">            </w:t>
      </w:r>
      <w:r w:rsidRPr="005B6660">
        <w:rPr>
          <w:rFonts w:ascii="Arial" w:hAnsi="Arial" w:cs="Arial"/>
          <w:color w:val="auto"/>
          <w:sz w:val="24"/>
          <w:szCs w:val="24"/>
        </w:rPr>
        <w:t xml:space="preserve">и утверждении государственной программы Московской области «Социальная защита населения Московской области» на 2023-2027 годы», Решением Совета депутатов Городского округа Люберцы Московской области от 12.05.2025 № 25/4  «О правопреемстве», Постановлением администрации городского округа Люберцы Московской области от 31.10.2022 № 4361-ПА «Об утверждении муниципальной программы городского округа Люберцы Московской области «Социальная защита населения», Распоряжением Главы Городского округа Люберцы Московской области  от 12.05.2025 № 01-РГ </w:t>
      </w:r>
      <w:bookmarkStart w:id="0" w:name="_GoBack"/>
      <w:bookmarkEnd w:id="0"/>
      <w:r w:rsidRPr="005B6660">
        <w:rPr>
          <w:rFonts w:ascii="Arial" w:hAnsi="Arial" w:cs="Arial"/>
          <w:color w:val="auto"/>
          <w:sz w:val="24"/>
          <w:szCs w:val="24"/>
        </w:rPr>
        <w:t xml:space="preserve">«О наделении полномочиями Первого заместителя Главы  </w:t>
      </w:r>
      <w:r w:rsidR="00AB2A7F" w:rsidRPr="005B6660">
        <w:rPr>
          <w:rFonts w:ascii="Arial" w:hAnsi="Arial" w:cs="Arial"/>
          <w:color w:val="auto"/>
          <w:sz w:val="24"/>
          <w:szCs w:val="24"/>
        </w:rPr>
        <w:t>Г</w:t>
      </w:r>
      <w:r w:rsidRPr="005B6660">
        <w:rPr>
          <w:rFonts w:ascii="Arial" w:hAnsi="Arial" w:cs="Arial"/>
          <w:color w:val="auto"/>
          <w:sz w:val="24"/>
          <w:szCs w:val="24"/>
        </w:rPr>
        <w:t>ородского округа Люберцы», и в целях реализации прав детей и молодежи на отдых</w:t>
      </w:r>
      <w:r w:rsidR="009B2B3A" w:rsidRPr="005B6660">
        <w:rPr>
          <w:rFonts w:ascii="Arial" w:hAnsi="Arial" w:cs="Arial"/>
          <w:color w:val="auto"/>
          <w:sz w:val="24"/>
          <w:szCs w:val="24"/>
        </w:rPr>
        <w:t xml:space="preserve"> </w:t>
      </w:r>
      <w:r w:rsidRPr="005B6660">
        <w:rPr>
          <w:rFonts w:ascii="Arial" w:hAnsi="Arial" w:cs="Arial"/>
          <w:color w:val="auto"/>
          <w:sz w:val="24"/>
          <w:szCs w:val="24"/>
        </w:rPr>
        <w:t>и оздоровление, профилактики безнадзорности и правонарушений несовершеннолетних, повышения уровня занятости в период школьных каникул детей и молодежи, постановляю:</w:t>
      </w:r>
    </w:p>
    <w:p w:rsidR="005C035D" w:rsidRPr="005B6660" w:rsidRDefault="005C035D" w:rsidP="005C035D">
      <w:pPr>
        <w:pStyle w:val="ad"/>
        <w:numPr>
          <w:ilvl w:val="0"/>
          <w:numId w:val="1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>Внести в Постановление администрации городского округа Люберцы Московской области от 18.04.2025 № 1292-ПА «Об организации отдыха, оздоровления и занятости детей и молодежи в 2025 году» следующие изменения:</w:t>
      </w:r>
    </w:p>
    <w:p w:rsidR="005C035D" w:rsidRPr="005B6660" w:rsidRDefault="005C035D" w:rsidP="005C035D">
      <w:pPr>
        <w:pStyle w:val="ad"/>
        <w:numPr>
          <w:ilvl w:val="1"/>
          <w:numId w:val="1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 xml:space="preserve"> Объем финансирования организации отдыха, оздоровления</w:t>
      </w:r>
      <w:r w:rsidR="009B2B3A" w:rsidRPr="005B6660">
        <w:rPr>
          <w:rFonts w:ascii="Arial" w:hAnsi="Arial" w:cs="Arial"/>
        </w:rPr>
        <w:t xml:space="preserve"> </w:t>
      </w:r>
      <w:r w:rsidRPr="005B6660">
        <w:rPr>
          <w:rFonts w:ascii="Arial" w:hAnsi="Arial" w:cs="Arial"/>
        </w:rPr>
        <w:t>и занятости детей и молодежи в 2025 году утвердить в новой редакции (прилагается).</w:t>
      </w:r>
    </w:p>
    <w:p w:rsidR="005C035D" w:rsidRPr="005B6660" w:rsidRDefault="005C035D" w:rsidP="005C035D">
      <w:pPr>
        <w:pStyle w:val="ad"/>
        <w:numPr>
          <w:ilvl w:val="1"/>
          <w:numId w:val="1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 xml:space="preserve"> Перечень школьных лагерей с дневным пребыванием детей на базе муниципальных общеобразовательных организаций утвердить в новой редакции (прилагается).</w:t>
      </w:r>
    </w:p>
    <w:p w:rsidR="005C035D" w:rsidRPr="005B6660" w:rsidRDefault="00AB2A7F" w:rsidP="005C035D">
      <w:pPr>
        <w:pStyle w:val="ad"/>
        <w:numPr>
          <w:ilvl w:val="1"/>
          <w:numId w:val="1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 xml:space="preserve">Пункт 1 дополнить подпунктами 1.4 – 1.6 следующего содержания:  </w:t>
      </w:r>
    </w:p>
    <w:p w:rsidR="005C035D" w:rsidRPr="005B6660" w:rsidRDefault="00AB2A7F" w:rsidP="00AB2A7F">
      <w:pPr>
        <w:pStyle w:val="ad"/>
        <w:tabs>
          <w:tab w:val="left" w:pos="0"/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 xml:space="preserve">«1.4. </w:t>
      </w:r>
      <w:r w:rsidR="005C035D" w:rsidRPr="005B6660">
        <w:rPr>
          <w:rFonts w:ascii="Arial" w:hAnsi="Arial" w:cs="Arial"/>
        </w:rPr>
        <w:t>Порядок и условия предоставления мер социальной поддержки на осуществление частичной компенсации стоимости путевок для детей работников муниципальных организаций, расположенных на территории Городского округа Люберцы Московской области (прилагается).</w:t>
      </w:r>
    </w:p>
    <w:p w:rsidR="005C035D" w:rsidRPr="005B6660" w:rsidRDefault="00AB2A7F" w:rsidP="00AB2A7F">
      <w:pPr>
        <w:pStyle w:val="ad"/>
        <w:tabs>
          <w:tab w:val="left" w:pos="0"/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lastRenderedPageBreak/>
        <w:t xml:space="preserve">1.5. </w:t>
      </w:r>
      <w:r w:rsidR="005C035D" w:rsidRPr="005B6660">
        <w:rPr>
          <w:rFonts w:ascii="Arial" w:hAnsi="Arial" w:cs="Arial"/>
        </w:rPr>
        <w:t>Порядок и условия предоставления мер социальной поддержки на осуществление частичной компенсации стоимости путевок в санаторно-курортные организации и организации отдыха для детей граждан Российской Федерации, имеющих место жительства на территории Городского округа Люберцы Московской области (прилагается).</w:t>
      </w:r>
    </w:p>
    <w:p w:rsidR="005C035D" w:rsidRPr="005B6660" w:rsidRDefault="00AB2A7F" w:rsidP="00AB2A7F">
      <w:pPr>
        <w:pStyle w:val="ad"/>
        <w:tabs>
          <w:tab w:val="left" w:pos="0"/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 xml:space="preserve">1.6. </w:t>
      </w:r>
      <w:r w:rsidR="005C035D" w:rsidRPr="005B6660">
        <w:rPr>
          <w:rFonts w:ascii="Arial" w:hAnsi="Arial" w:cs="Arial"/>
        </w:rPr>
        <w:t>Порядок организации отдыха и оздоровления отдельных категорий детей в 2025 году (прилагается).</w:t>
      </w:r>
      <w:r w:rsidRPr="005B6660">
        <w:rPr>
          <w:rFonts w:ascii="Arial" w:hAnsi="Arial" w:cs="Arial"/>
        </w:rPr>
        <w:t>».</w:t>
      </w:r>
    </w:p>
    <w:p w:rsidR="005C035D" w:rsidRPr="005B6660" w:rsidRDefault="005C035D" w:rsidP="005C035D">
      <w:pPr>
        <w:pStyle w:val="ad"/>
        <w:numPr>
          <w:ilvl w:val="1"/>
          <w:numId w:val="1"/>
        </w:num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>Дополнить пунктом 3.4 следующ</w:t>
      </w:r>
      <w:r w:rsidR="004E44EB" w:rsidRPr="005B6660">
        <w:rPr>
          <w:rFonts w:ascii="Arial" w:hAnsi="Arial" w:cs="Arial"/>
        </w:rPr>
        <w:t>его</w:t>
      </w:r>
      <w:r w:rsidRPr="005B6660">
        <w:rPr>
          <w:rFonts w:ascii="Arial" w:hAnsi="Arial" w:cs="Arial"/>
        </w:rPr>
        <w:t xml:space="preserve"> содержани</w:t>
      </w:r>
      <w:r w:rsidR="004E44EB" w:rsidRPr="005B6660">
        <w:rPr>
          <w:rFonts w:ascii="Arial" w:hAnsi="Arial" w:cs="Arial"/>
        </w:rPr>
        <w:t>я</w:t>
      </w:r>
      <w:r w:rsidRPr="005B6660">
        <w:rPr>
          <w:rFonts w:ascii="Arial" w:hAnsi="Arial" w:cs="Arial"/>
        </w:rPr>
        <w:t>:</w:t>
      </w:r>
    </w:p>
    <w:p w:rsidR="005C035D" w:rsidRPr="005B6660" w:rsidRDefault="005C035D" w:rsidP="005C035D">
      <w:pPr>
        <w:pStyle w:val="ad"/>
        <w:tabs>
          <w:tab w:val="left" w:pos="0"/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>«3.4. Создать в муниципальных образовательных организациях на период школьных каникул 2025 года временные дополнительные рабочие места (трудовые бригады) для подростков.».</w:t>
      </w:r>
    </w:p>
    <w:p w:rsidR="005C035D" w:rsidRPr="005B6660" w:rsidRDefault="005C035D" w:rsidP="005C035D">
      <w:pPr>
        <w:pStyle w:val="ad"/>
        <w:tabs>
          <w:tab w:val="left" w:pos="0"/>
          <w:tab w:val="left" w:pos="709"/>
        </w:tabs>
        <w:spacing w:line="276" w:lineRule="auto"/>
        <w:ind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 xml:space="preserve">2. </w:t>
      </w:r>
      <w:r w:rsidRPr="005B6660">
        <w:rPr>
          <w:rFonts w:ascii="Arial" w:hAnsi="Arial" w:cs="Arial"/>
          <w:spacing w:val="2"/>
        </w:rPr>
        <w:t xml:space="preserve">Настоящее Постановление вступает в силу с момента его принятия </w:t>
      </w:r>
      <w:r w:rsidR="004E44EB" w:rsidRPr="005B6660">
        <w:rPr>
          <w:rFonts w:ascii="Arial" w:hAnsi="Arial" w:cs="Arial"/>
          <w:spacing w:val="2"/>
        </w:rPr>
        <w:t xml:space="preserve">              </w:t>
      </w:r>
      <w:r w:rsidRPr="005B6660">
        <w:rPr>
          <w:rFonts w:ascii="Arial" w:hAnsi="Arial" w:cs="Arial"/>
          <w:spacing w:val="2"/>
        </w:rPr>
        <w:t>и распространяется на правоотношения, возникшие с 18.04.2025.</w:t>
      </w:r>
    </w:p>
    <w:p w:rsidR="005C035D" w:rsidRPr="005B6660" w:rsidRDefault="007A4325" w:rsidP="007A4325">
      <w:pPr>
        <w:pStyle w:val="ad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>3</w:t>
      </w:r>
      <w:r w:rsidR="005C035D" w:rsidRPr="005B6660">
        <w:rPr>
          <w:rFonts w:ascii="Arial" w:hAnsi="Arial" w:cs="Arial"/>
        </w:rPr>
        <w:t xml:space="preserve">. Разместить </w:t>
      </w:r>
      <w:r w:rsidR="005C035D" w:rsidRPr="005B6660">
        <w:rPr>
          <w:rFonts w:ascii="Arial" w:hAnsi="Arial" w:cs="Arial"/>
          <w:bCs/>
          <w:color w:val="000000"/>
        </w:rPr>
        <w:t>настоящее Постановление на официальном сайте администрации в сети «Интернет».</w:t>
      </w:r>
    </w:p>
    <w:p w:rsidR="005C035D" w:rsidRPr="005B6660" w:rsidRDefault="005C035D" w:rsidP="007A4325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5B6660">
        <w:rPr>
          <w:rFonts w:ascii="Arial" w:hAnsi="Arial" w:cs="Arial"/>
          <w:sz w:val="24"/>
          <w:szCs w:val="24"/>
        </w:rPr>
        <w:t>Бунтину</w:t>
      </w:r>
      <w:proofErr w:type="spellEnd"/>
      <w:r w:rsidRPr="005B6660">
        <w:rPr>
          <w:rFonts w:ascii="Arial" w:hAnsi="Arial" w:cs="Arial"/>
          <w:sz w:val="24"/>
          <w:szCs w:val="24"/>
        </w:rPr>
        <w:t xml:space="preserve"> В.Ю.</w:t>
      </w:r>
    </w:p>
    <w:p w:rsidR="00D45A88" w:rsidRPr="005B6660" w:rsidRDefault="005C035D" w:rsidP="00E8184F">
      <w:pPr>
        <w:pStyle w:val="ad"/>
        <w:spacing w:line="276" w:lineRule="auto"/>
        <w:jc w:val="both"/>
        <w:rPr>
          <w:rFonts w:ascii="Arial" w:hAnsi="Arial" w:cs="Arial"/>
        </w:rPr>
      </w:pPr>
      <w:r w:rsidRPr="005B6660">
        <w:rPr>
          <w:rFonts w:ascii="Arial" w:hAnsi="Arial" w:cs="Arial"/>
        </w:rPr>
        <w:t>Первый заместитель Главы                                                                И.В. Мотовилов</w:t>
      </w:r>
    </w:p>
    <w:p w:rsidR="00E8184F" w:rsidRPr="005B6660" w:rsidRDefault="00E8184F" w:rsidP="00E8184F">
      <w:pPr>
        <w:pStyle w:val="ad"/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55"/>
        <w:gridCol w:w="4857"/>
      </w:tblGrid>
      <w:tr w:rsidR="00D45A88" w:rsidRPr="005B6660" w:rsidTr="00453536">
        <w:tc>
          <w:tcPr>
            <w:tcW w:w="4855" w:type="dxa"/>
          </w:tcPr>
          <w:p w:rsidR="00D45A88" w:rsidRPr="005B6660" w:rsidRDefault="00D45A88" w:rsidP="00D45A88">
            <w:pPr>
              <w:spacing w:after="0" w:line="310" w:lineRule="exact"/>
              <w:ind w:left="-295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4857" w:type="dxa"/>
          </w:tcPr>
          <w:p w:rsidR="00D45A88" w:rsidRPr="005B6660" w:rsidRDefault="00D45A88" w:rsidP="00D45A88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УТВЕРЖДЕН </w:t>
            </w:r>
          </w:p>
          <w:p w:rsidR="00D45A88" w:rsidRPr="005B6660" w:rsidRDefault="00D45A88" w:rsidP="00D45A88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Городского округа Люберцы </w:t>
            </w:r>
          </w:p>
          <w:p w:rsidR="00D45A88" w:rsidRPr="005B6660" w:rsidRDefault="00D45A88" w:rsidP="00D45A88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>Московской области</w:t>
            </w:r>
          </w:p>
          <w:p w:rsidR="00D45A88" w:rsidRPr="005B6660" w:rsidRDefault="00D45A88" w:rsidP="00D45A88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от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18.06.2025</w:t>
            </w: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 №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>553-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ПА</w:t>
            </w:r>
          </w:p>
        </w:tc>
      </w:tr>
    </w:tbl>
    <w:p w:rsidR="003770ED" w:rsidRPr="005B6660" w:rsidRDefault="003770ED" w:rsidP="003770ED">
      <w:pPr>
        <w:shd w:val="clear" w:color="auto" w:fill="FFFFFF"/>
        <w:tabs>
          <w:tab w:val="left" w:pos="1318"/>
        </w:tabs>
        <w:spacing w:after="0" w:line="240" w:lineRule="auto"/>
        <w:ind w:left="598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>Перечень</w:t>
      </w:r>
    </w:p>
    <w:p w:rsidR="003770ED" w:rsidRPr="005B6660" w:rsidRDefault="003770ED" w:rsidP="003770ED">
      <w:pPr>
        <w:shd w:val="clear" w:color="auto" w:fill="FFFFFF"/>
        <w:tabs>
          <w:tab w:val="left" w:pos="13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pacing w:val="2"/>
          <w:sz w:val="24"/>
          <w:szCs w:val="24"/>
        </w:rPr>
        <w:t>школьных лагерей с дневным пребыванием детей</w:t>
      </w:r>
      <w:r w:rsidRPr="005B6660">
        <w:rPr>
          <w:rFonts w:ascii="Arial" w:hAnsi="Arial" w:cs="Arial"/>
          <w:b/>
          <w:sz w:val="24"/>
          <w:szCs w:val="24"/>
        </w:rPr>
        <w:t xml:space="preserve"> на базе </w:t>
      </w:r>
    </w:p>
    <w:p w:rsidR="003770ED" w:rsidRPr="005B6660" w:rsidRDefault="003770ED" w:rsidP="00E8184F">
      <w:pPr>
        <w:pStyle w:val="ad"/>
        <w:tabs>
          <w:tab w:val="left" w:pos="709"/>
        </w:tabs>
        <w:jc w:val="center"/>
        <w:rPr>
          <w:rFonts w:ascii="Arial" w:hAnsi="Arial" w:cs="Arial"/>
          <w:b/>
        </w:rPr>
      </w:pPr>
      <w:r w:rsidRPr="005B6660">
        <w:rPr>
          <w:rFonts w:ascii="Arial" w:hAnsi="Arial" w:cs="Arial"/>
          <w:b/>
        </w:rPr>
        <w:t>муниципальных общеобразовательных организаций</w:t>
      </w: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873"/>
        <w:gridCol w:w="1418"/>
        <w:gridCol w:w="3146"/>
      </w:tblGrid>
      <w:tr w:rsidR="003770ED" w:rsidRPr="005B6660" w:rsidTr="003770ED">
        <w:trPr>
          <w:trHeight w:val="13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Наименование лагеря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с дневным пребыванием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Общее количество мест </w:t>
            </w:r>
            <w:proofErr w:type="gramStart"/>
            <w:r w:rsidRPr="005B6660">
              <w:rPr>
                <w:rFonts w:ascii="Arial" w:hAnsi="Arial" w:cs="Arial"/>
                <w:sz w:val="24"/>
                <w:szCs w:val="24"/>
              </w:rPr>
              <w:t>в  лагере</w:t>
            </w:r>
            <w:proofErr w:type="gramEnd"/>
            <w:r w:rsidRPr="005B6660">
              <w:rPr>
                <w:rFonts w:ascii="Arial" w:hAnsi="Arial" w:cs="Arial"/>
                <w:sz w:val="24"/>
                <w:szCs w:val="24"/>
              </w:rPr>
              <w:t xml:space="preserve"> с дневным пребыванием детей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numPr>
                <w:ilvl w:val="0"/>
                <w:numId w:val="2"/>
              </w:num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«Непоседы» на базе муниципального общеобразовательного учреждения гимназии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Октябрьский проспект, д.178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numPr>
                <w:ilvl w:val="0"/>
                <w:numId w:val="2"/>
              </w:num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«Непоседы» на базе муниципального общеобразовательного учреждения гимназии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г. Люберцы,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Авиаторов, д. 3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numPr>
                <w:ilvl w:val="0"/>
                <w:numId w:val="2"/>
              </w:num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«Искорка» на базе муниципального общеобразовательного учреждения лицея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Октябрьский проспект,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д. 118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numPr>
                <w:ilvl w:val="0"/>
                <w:numId w:val="2"/>
              </w:num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«Искорка» на базе муниципального общеобразовательного учреждения лицей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г. Люберцы,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Октябрьский проспект, </w:t>
            </w:r>
          </w:p>
          <w:p w:rsidR="003770ED" w:rsidRPr="005B6660" w:rsidRDefault="003770ED" w:rsidP="003770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д. 24-А  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numPr>
                <w:ilvl w:val="0"/>
                <w:numId w:val="2"/>
              </w:num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«Солнышко» на базе муниципального общеобразовательного учреждения Гимназии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Космонавтов, д.7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numPr>
                <w:ilvl w:val="0"/>
                <w:numId w:val="2"/>
              </w:num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«Радуга» на </w:t>
            </w:r>
            <w:proofErr w:type="gramStart"/>
            <w:r w:rsidRPr="005B6660">
              <w:rPr>
                <w:rFonts w:ascii="Arial" w:hAnsi="Arial" w:cs="Arial"/>
                <w:sz w:val="24"/>
                <w:szCs w:val="24"/>
              </w:rPr>
              <w:t>базе  муниципального</w:t>
            </w:r>
            <w:proofErr w:type="gramEnd"/>
            <w:r w:rsidRPr="005B6660">
              <w:rPr>
                <w:rFonts w:ascii="Arial" w:hAnsi="Arial" w:cs="Arial"/>
                <w:sz w:val="24"/>
                <w:szCs w:val="24"/>
              </w:rPr>
              <w:t xml:space="preserve"> общеобразовательного учреждения Средней общеобразовательной школы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Птифефабрика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д. 11/1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numPr>
                <w:ilvl w:val="0"/>
                <w:numId w:val="2"/>
              </w:num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«Солнышко» на базе муниципального общеобразовательного учреждения Лицея № 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Попова, д. 14А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numPr>
                <w:ilvl w:val="0"/>
                <w:numId w:val="2"/>
              </w:num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«Карусель» на базе муниципального общеобразовательного учреждения Гимназии № 16 «Интерес»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ул. Воинов-Интернационалистов,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д. 7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«Разноцветные ладошки» на базе муниципального общеобразовательного учреждения гимназии №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Гаршина, д. 8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«Радуга» на базе муниципального общеобразовательного учреждения Гимназии №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Красногорская, д. 3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«Радуга» на базе муниципального общеобразовательного учреждения Гимназии №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8 Марта, д. 16,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«Солнечный город» на базе муниципального общеобразовательного учреждения Средней общеобразовательной школы № 26 имени Героя Советского Союза Е.И. Ларюшина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Урицкого, д. 10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«Солнечный город» на базе муниципального общеобразовательного учреждения Средней общеобразовательной школы № 26 имени Героя Советского Союза Е.И. Ларюшина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Гоголя, д. 21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«Юный </w:t>
            </w:r>
            <w:proofErr w:type="gramStart"/>
            <w:r w:rsidRPr="005B6660">
              <w:rPr>
                <w:rFonts w:ascii="Arial" w:hAnsi="Arial" w:cs="Arial"/>
                <w:sz w:val="24"/>
                <w:szCs w:val="24"/>
              </w:rPr>
              <w:t>путешественник»  на</w:t>
            </w:r>
            <w:proofErr w:type="gramEnd"/>
            <w:r w:rsidRPr="005B6660">
              <w:rPr>
                <w:rFonts w:ascii="Arial" w:hAnsi="Arial" w:cs="Arial"/>
                <w:sz w:val="24"/>
                <w:szCs w:val="24"/>
              </w:rPr>
              <w:t xml:space="preserve"> базе муниципального общеобразовательного учреждения Средней общеобразовательной школы №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Проспект Гагарина, д.11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«Юный </w:t>
            </w:r>
            <w:proofErr w:type="gramStart"/>
            <w:r w:rsidRPr="005B6660">
              <w:rPr>
                <w:rFonts w:ascii="Arial" w:hAnsi="Arial" w:cs="Arial"/>
                <w:sz w:val="24"/>
                <w:szCs w:val="24"/>
              </w:rPr>
              <w:t>путешественник»  на</w:t>
            </w:r>
            <w:proofErr w:type="gramEnd"/>
            <w:r w:rsidRPr="005B6660">
              <w:rPr>
                <w:rFonts w:ascii="Arial" w:hAnsi="Arial" w:cs="Arial"/>
                <w:sz w:val="24"/>
                <w:szCs w:val="24"/>
              </w:rPr>
              <w:t xml:space="preserve"> базе муниципального общеобразовательного учреждения Средней общеобразовательной школы № 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Побратимов, д. 28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«Звёздная академия» на базе муниципального общеобразовательного учреждения средней общеобразовательной школы №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Вертолетная, д. 12</w:t>
            </w:r>
          </w:p>
          <w:p w:rsidR="003770ED" w:rsidRPr="005B6660" w:rsidRDefault="003770ED" w:rsidP="003770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«Звёздная академия» на базе муниципального общеобразовательного учреждения средней общеобразовательной школы №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6660">
              <w:rPr>
                <w:rFonts w:ascii="Arial" w:hAnsi="Arial" w:cs="Arial"/>
                <w:sz w:val="24"/>
                <w:szCs w:val="24"/>
              </w:rPr>
              <w:t>деревня  Марусино</w:t>
            </w:r>
            <w:proofErr w:type="gramEnd"/>
            <w:r w:rsidRPr="005B6660">
              <w:rPr>
                <w:rFonts w:ascii="Arial" w:hAnsi="Arial" w:cs="Arial"/>
                <w:sz w:val="24"/>
                <w:szCs w:val="24"/>
              </w:rPr>
              <w:t xml:space="preserve">, 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ул. Заречная,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д. 26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Воображариум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>» на базе муниципального общеобразовательного учреждения «Инженерно-технологический лицей»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Камова, д. 4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Лингволэнд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>» на базе муниципального общеобразовательного учреждения «Лингвистическая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Сиреневый бульвар, д.1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«Звездные каникулы» на базе муниципального общеобразовательного учреждения средней общеобразовательной школы «Созвездие»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Солнечная, д.1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«Дружба» на базе муниципального общеобразовательного учреждения гимназии №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Авиаторов, д.10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«Летняя энциклопедия» на базе муниципального общеобразовательного учреждения Кадетская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г. Люберцы, ул. 3 почтовое отделение, д.50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«Калинка» на базе муниципального общеобразовательного учреждения Кадетская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г. Люберцы, 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п. Калинина, д. 56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«Планета 46» на базе муниципального общеобразовательного учреждения Гимназии №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4333BF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</w:t>
            </w:r>
            <w:r w:rsidR="003770ED" w:rsidRPr="005B666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3770ED"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Комсомольская, д .4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«Радуга» на базе муниципального общеобразовательного учреждения средней общеобразовательной школы № 51 имени Г.И. Северина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4333BF" w:rsidP="003770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</w:t>
            </w:r>
            <w:r w:rsidR="003770ED" w:rsidRPr="005B666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3770ED"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Мирный,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>. Мирный, ул. Академика Северина, д. 5, к. 2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«Непоседы» на базе муниципального общеобразовательного учреждения Средней общеобразовательной школы №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5A3BA7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</w:t>
            </w:r>
            <w:r w:rsidR="003770ED" w:rsidRPr="005B666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3770ED"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 шоссе, д.52А 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«Непоседы» на базе муниципального общеобразовательного учреждения Средней общеобразовательной школы №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5A3BA7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</w:t>
            </w:r>
            <w:r w:rsidR="003770ED" w:rsidRPr="005B666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3770ED"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 шоссе, д. 47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</w:t>
            </w:r>
            <w:proofErr w:type="gramStart"/>
            <w:r w:rsidRPr="005B6660">
              <w:rPr>
                <w:rFonts w:ascii="Arial" w:hAnsi="Arial" w:cs="Arial"/>
                <w:sz w:val="24"/>
                <w:szCs w:val="24"/>
              </w:rPr>
              <w:t>Дружба»  на</w:t>
            </w:r>
            <w:proofErr w:type="gramEnd"/>
            <w:r w:rsidRPr="005B6660">
              <w:rPr>
                <w:rFonts w:ascii="Arial" w:hAnsi="Arial" w:cs="Arial"/>
                <w:sz w:val="24"/>
                <w:szCs w:val="24"/>
              </w:rPr>
              <w:t xml:space="preserve"> базе муниципального общеобразовательного учреждения Средней общеобразовательной школы № 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5A3BA7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</w:t>
            </w:r>
            <w:r w:rsidR="003770ED" w:rsidRPr="005B666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3770ED"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Октябрьский,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Первомайская, д. 22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«Маленькая страна» </w:t>
            </w:r>
          </w:p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на базе муниципального общеобразовательного учреждения Октябрьской средней общеобразовательной школы № 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5A3BA7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</w:t>
            </w:r>
            <w:r w:rsidR="003770ED" w:rsidRPr="005B666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3770ED"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Октябрьский,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Западный,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Школьная, д. 2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«Радуга» на базе муниципального общеобразовательного учреждения «Гимназия № 56»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5A3BA7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</w:t>
            </w:r>
            <w:r w:rsidR="003770ED" w:rsidRPr="005B666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3770ED"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п.г.т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Мичурина, д. 14</w:t>
            </w:r>
          </w:p>
        </w:tc>
      </w:tr>
      <w:tr w:rsidR="003770ED" w:rsidRPr="005B6660" w:rsidTr="003770E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pStyle w:val="a3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«Радуга» на базе муниципального общеобразовательного учреждения «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Островецкая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D" w:rsidRPr="005B6660" w:rsidRDefault="005A3BA7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Г</w:t>
            </w:r>
            <w:r w:rsidR="003770ED" w:rsidRPr="005B6660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3770ED" w:rsidRPr="005B6660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3770ED" w:rsidRPr="005B6660" w:rsidRDefault="003770ED" w:rsidP="003770ED">
            <w:pPr>
              <w:tabs>
                <w:tab w:val="left" w:pos="567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деревня 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3770ED" w:rsidRPr="005B6660" w:rsidRDefault="003770ED" w:rsidP="003770ED">
            <w:pPr>
              <w:tabs>
                <w:tab w:val="left" w:pos="1318"/>
              </w:tabs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ул. Подмосковная, д. 5</w:t>
            </w:r>
          </w:p>
        </w:tc>
      </w:tr>
    </w:tbl>
    <w:p w:rsidR="008157BB" w:rsidRPr="005B6660" w:rsidRDefault="008157BB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55"/>
        <w:gridCol w:w="4857"/>
      </w:tblGrid>
      <w:tr w:rsidR="008157BB" w:rsidRPr="005B6660" w:rsidTr="00453536">
        <w:tc>
          <w:tcPr>
            <w:tcW w:w="4855" w:type="dxa"/>
          </w:tcPr>
          <w:p w:rsidR="008157BB" w:rsidRPr="005B6660" w:rsidRDefault="008157BB" w:rsidP="00453536">
            <w:pPr>
              <w:spacing w:after="0" w:line="310" w:lineRule="exact"/>
              <w:ind w:left="-295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4857" w:type="dxa"/>
          </w:tcPr>
          <w:p w:rsidR="008157BB" w:rsidRPr="005B6660" w:rsidRDefault="008157BB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УТВЕРЖДЕН </w:t>
            </w:r>
          </w:p>
          <w:p w:rsidR="008157BB" w:rsidRPr="005B6660" w:rsidRDefault="008157BB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Городского округа Люберцы </w:t>
            </w:r>
          </w:p>
          <w:p w:rsidR="008157BB" w:rsidRPr="005B6660" w:rsidRDefault="008157BB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>Московской области</w:t>
            </w:r>
          </w:p>
          <w:p w:rsidR="008157BB" w:rsidRPr="005B6660" w:rsidRDefault="008157BB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от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18.06.2025</w:t>
            </w: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 №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553-ПА</w:t>
            </w:r>
          </w:p>
        </w:tc>
      </w:tr>
    </w:tbl>
    <w:p w:rsidR="00881BD4" w:rsidRPr="005B6660" w:rsidRDefault="00881BD4" w:rsidP="00881BD4">
      <w:pPr>
        <w:shd w:val="clear" w:color="auto" w:fill="FFFFFF"/>
        <w:tabs>
          <w:tab w:val="left" w:pos="1318"/>
        </w:tabs>
        <w:spacing w:after="0" w:line="240" w:lineRule="auto"/>
        <w:ind w:left="598"/>
        <w:jc w:val="center"/>
        <w:rPr>
          <w:rFonts w:ascii="Arial" w:hAnsi="Arial" w:cs="Arial"/>
          <w:b/>
          <w:spacing w:val="-14"/>
          <w:sz w:val="24"/>
          <w:szCs w:val="24"/>
        </w:rPr>
      </w:pPr>
      <w:r w:rsidRPr="005B6660">
        <w:rPr>
          <w:rFonts w:ascii="Arial" w:hAnsi="Arial" w:cs="Arial"/>
          <w:b/>
          <w:spacing w:val="-14"/>
          <w:sz w:val="24"/>
          <w:szCs w:val="24"/>
        </w:rPr>
        <w:t>Объем</w:t>
      </w:r>
    </w:p>
    <w:p w:rsidR="00881BD4" w:rsidRPr="005B6660" w:rsidRDefault="00881BD4" w:rsidP="00881BD4">
      <w:pPr>
        <w:shd w:val="clear" w:color="auto" w:fill="FFFFFF"/>
        <w:tabs>
          <w:tab w:val="left" w:pos="1318"/>
          <w:tab w:val="left" w:pos="3088"/>
          <w:tab w:val="left" w:pos="3641"/>
        </w:tabs>
        <w:spacing w:after="0" w:line="240" w:lineRule="auto"/>
        <w:ind w:left="598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 xml:space="preserve">финансирования организации отдыха, оздоровления и занятости </w:t>
      </w:r>
    </w:p>
    <w:p w:rsidR="00881BD4" w:rsidRPr="005B6660" w:rsidRDefault="00881BD4" w:rsidP="00E8184F">
      <w:pPr>
        <w:shd w:val="clear" w:color="auto" w:fill="FFFFFF"/>
        <w:tabs>
          <w:tab w:val="left" w:pos="1318"/>
          <w:tab w:val="left" w:pos="3088"/>
          <w:tab w:val="left" w:pos="3641"/>
        </w:tabs>
        <w:spacing w:after="0" w:line="240" w:lineRule="auto"/>
        <w:ind w:left="598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>детей и молодежи в 2025 году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6"/>
        <w:gridCol w:w="2268"/>
        <w:gridCol w:w="993"/>
        <w:gridCol w:w="1594"/>
        <w:gridCol w:w="332"/>
        <w:gridCol w:w="1842"/>
        <w:gridCol w:w="1843"/>
        <w:gridCol w:w="840"/>
        <w:gridCol w:w="211"/>
      </w:tblGrid>
      <w:tr w:rsidR="00881BD4" w:rsidRPr="005B6660" w:rsidTr="00745821">
        <w:trPr>
          <w:trHeight w:val="375"/>
        </w:trPr>
        <w:tc>
          <w:tcPr>
            <w:tcW w:w="708" w:type="dxa"/>
            <w:vMerge w:val="restart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gridSpan w:val="2"/>
            <w:vMerge w:val="restart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Кол-во детей (чел.)</w:t>
            </w:r>
          </w:p>
        </w:tc>
        <w:tc>
          <w:tcPr>
            <w:tcW w:w="6662" w:type="dxa"/>
            <w:gridSpan w:val="6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</w:tr>
      <w:tr w:rsidR="00881BD4" w:rsidRPr="005B6660" w:rsidTr="00745821">
        <w:trPr>
          <w:trHeight w:val="585"/>
        </w:trPr>
        <w:tc>
          <w:tcPr>
            <w:tcW w:w="708" w:type="dxa"/>
            <w:vMerge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Средства бюджета муниципального образования городской округ Люберцы Московской области (руб.)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843" w:type="dxa"/>
          </w:tcPr>
          <w:p w:rsidR="00881BD4" w:rsidRPr="005B6660" w:rsidRDefault="00881BD4" w:rsidP="00881BD4">
            <w:pPr>
              <w:tabs>
                <w:tab w:val="left" w:pos="131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Родительская плата </w:t>
            </w:r>
          </w:p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(руб.)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Другие источники (руб.)</w:t>
            </w:r>
          </w:p>
        </w:tc>
      </w:tr>
      <w:tr w:rsidR="00643FEB" w:rsidRPr="005B6660" w:rsidTr="00745821">
        <w:tc>
          <w:tcPr>
            <w:tcW w:w="708" w:type="dxa"/>
          </w:tcPr>
          <w:p w:rsidR="00643FEB" w:rsidRPr="005B6660" w:rsidRDefault="00643FEB" w:rsidP="00643FEB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694" w:type="dxa"/>
            <w:gridSpan w:val="2"/>
          </w:tcPr>
          <w:p w:rsidR="00643FEB" w:rsidRPr="005B6660" w:rsidRDefault="00643FEB" w:rsidP="00643FEB">
            <w:pPr>
              <w:tabs>
                <w:tab w:val="left" w:pos="1318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Организация отдыха и оздоровления детей, находящихся в трудной жизненной ситуации, в том числе детей-сирот и детей, оставшихся без попечения родителей, детей с ограниченными возможностями здоровья, воспитывающихся в приёмных семьях; детей граждан Российской Федерации, участвующих в специальной военной операции, в организациях отдыха и оздоровления детей, расположенных на территории Российской Федерации.</w:t>
            </w:r>
          </w:p>
        </w:tc>
        <w:tc>
          <w:tcPr>
            <w:tcW w:w="993" w:type="dxa"/>
          </w:tcPr>
          <w:p w:rsidR="00643FEB" w:rsidRPr="005B6660" w:rsidRDefault="00643FEB" w:rsidP="00643FEB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383</w:t>
            </w:r>
          </w:p>
        </w:tc>
        <w:tc>
          <w:tcPr>
            <w:tcW w:w="1926" w:type="dxa"/>
            <w:gridSpan w:val="2"/>
          </w:tcPr>
          <w:p w:rsidR="00643FEB" w:rsidRPr="005B6660" w:rsidRDefault="00643FEB" w:rsidP="00643FEB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21 876 057,24</w:t>
            </w:r>
          </w:p>
          <w:p w:rsidR="00643FEB" w:rsidRPr="005B6660" w:rsidRDefault="00643FEB" w:rsidP="00643FEB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643FEB" w:rsidRPr="005B6660" w:rsidRDefault="00643FEB" w:rsidP="00643FEB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11 892 442,76</w:t>
            </w:r>
          </w:p>
          <w:p w:rsidR="00643FEB" w:rsidRPr="005B6660" w:rsidRDefault="00643FEB" w:rsidP="00643FEB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43FEB" w:rsidRPr="005B6660" w:rsidRDefault="00643FEB" w:rsidP="00643FEB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643FEB" w:rsidRPr="005B6660" w:rsidRDefault="00643FEB" w:rsidP="00643FEB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</w:tcPr>
          <w:p w:rsidR="00643FEB" w:rsidRPr="005B6660" w:rsidRDefault="00643FEB" w:rsidP="00643FEB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627216" w:rsidRPr="005B6660" w:rsidTr="00745821">
        <w:tc>
          <w:tcPr>
            <w:tcW w:w="708" w:type="dxa"/>
          </w:tcPr>
          <w:p w:rsidR="00627216" w:rsidRPr="005B6660" w:rsidRDefault="00627216" w:rsidP="00627216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694" w:type="dxa"/>
            <w:gridSpan w:val="2"/>
          </w:tcPr>
          <w:p w:rsidR="00627216" w:rsidRPr="005B6660" w:rsidRDefault="00627216" w:rsidP="00627216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Организация питания детей в школьных лагерях с дневным пребыванием детей, обучающихся в </w:t>
            </w:r>
            <w:r w:rsidRPr="005B6660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организациях Городского округа Люберцы.</w:t>
            </w:r>
          </w:p>
        </w:tc>
        <w:tc>
          <w:tcPr>
            <w:tcW w:w="993" w:type="dxa"/>
          </w:tcPr>
          <w:p w:rsidR="00627216" w:rsidRPr="005B6660" w:rsidRDefault="00627216" w:rsidP="00627216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lastRenderedPageBreak/>
              <w:t>3466</w:t>
            </w:r>
          </w:p>
        </w:tc>
        <w:tc>
          <w:tcPr>
            <w:tcW w:w="1926" w:type="dxa"/>
            <w:gridSpan w:val="2"/>
          </w:tcPr>
          <w:p w:rsidR="00627216" w:rsidRPr="005B6660" w:rsidRDefault="00627216" w:rsidP="00627216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9 284 942,76</w:t>
            </w:r>
          </w:p>
        </w:tc>
        <w:tc>
          <w:tcPr>
            <w:tcW w:w="1842" w:type="dxa"/>
          </w:tcPr>
          <w:p w:rsidR="00627216" w:rsidRPr="005B6660" w:rsidRDefault="00627216" w:rsidP="00627216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5 047 557,24</w:t>
            </w:r>
          </w:p>
        </w:tc>
        <w:tc>
          <w:tcPr>
            <w:tcW w:w="1843" w:type="dxa"/>
          </w:tcPr>
          <w:p w:rsidR="00627216" w:rsidRPr="005B6660" w:rsidRDefault="00627216" w:rsidP="00627216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26 262 500,00</w:t>
            </w:r>
          </w:p>
        </w:tc>
        <w:tc>
          <w:tcPr>
            <w:tcW w:w="1051" w:type="dxa"/>
            <w:gridSpan w:val="2"/>
          </w:tcPr>
          <w:p w:rsidR="00627216" w:rsidRPr="005B6660" w:rsidRDefault="00627216" w:rsidP="00627216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81BD4" w:rsidRPr="005B6660" w:rsidTr="00745821">
        <w:tc>
          <w:tcPr>
            <w:tcW w:w="708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694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Обеспечение </w:t>
            </w:r>
            <w:proofErr w:type="gramStart"/>
            <w:r w:rsidRPr="005B6660">
              <w:rPr>
                <w:rFonts w:ascii="Arial" w:hAnsi="Arial" w:cs="Arial"/>
                <w:sz w:val="24"/>
                <w:szCs w:val="24"/>
              </w:rPr>
              <w:t>финансирования  компенсации</w:t>
            </w:r>
            <w:proofErr w:type="gramEnd"/>
            <w:r w:rsidRPr="005B6660">
              <w:rPr>
                <w:rFonts w:ascii="Arial" w:hAnsi="Arial" w:cs="Arial"/>
                <w:sz w:val="24"/>
                <w:szCs w:val="24"/>
              </w:rPr>
              <w:t xml:space="preserve">  стоимости путевок для детей граждан Российской Федерации, имеющих место жительства на территории Городского округа Люберцы Московской области.</w:t>
            </w:r>
          </w:p>
        </w:tc>
        <w:tc>
          <w:tcPr>
            <w:tcW w:w="99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600 030,00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81BD4" w:rsidRPr="005B6660" w:rsidTr="00745821">
        <w:tc>
          <w:tcPr>
            <w:tcW w:w="708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694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Обеспечение финансирования организации отдыха детей (частичная компенсация стоимости путевок для детей работников муниципальных организаций.</w:t>
            </w:r>
          </w:p>
        </w:tc>
        <w:tc>
          <w:tcPr>
            <w:tcW w:w="99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1 747 430,00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81BD4" w:rsidRPr="005B6660" w:rsidTr="00745821">
        <w:tc>
          <w:tcPr>
            <w:tcW w:w="708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694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Организация выездной школы для одарённых детей, в том числе обеспечение финансирования компенсации стоимости путевок для одаренных детей.</w:t>
            </w:r>
          </w:p>
        </w:tc>
        <w:tc>
          <w:tcPr>
            <w:tcW w:w="99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293 700,00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81BD4" w:rsidRPr="005B6660" w:rsidTr="00745821">
        <w:tc>
          <w:tcPr>
            <w:tcW w:w="708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2694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Обеспечение расходов на организацию временной трудовой занятости детей и </w:t>
            </w:r>
            <w:proofErr w:type="gramStart"/>
            <w:r w:rsidRPr="005B6660">
              <w:rPr>
                <w:rFonts w:ascii="Arial" w:hAnsi="Arial" w:cs="Arial"/>
                <w:sz w:val="24"/>
                <w:szCs w:val="24"/>
              </w:rPr>
              <w:t>подростков  (</w:t>
            </w:r>
            <w:proofErr w:type="gramEnd"/>
            <w:r w:rsidRPr="005B6660">
              <w:rPr>
                <w:rFonts w:ascii="Arial" w:hAnsi="Arial" w:cs="Arial"/>
                <w:sz w:val="24"/>
                <w:szCs w:val="24"/>
              </w:rPr>
              <w:t>проведение работы ремонтных, трудовых бригад).</w:t>
            </w:r>
          </w:p>
        </w:tc>
        <w:tc>
          <w:tcPr>
            <w:tcW w:w="99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481</w:t>
            </w: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3 995 500,00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ГКУ МО «Центр занятости населения Московской области»</w:t>
            </w:r>
          </w:p>
        </w:tc>
      </w:tr>
      <w:tr w:rsidR="00881BD4" w:rsidRPr="005B6660" w:rsidTr="00745821">
        <w:tc>
          <w:tcPr>
            <w:tcW w:w="11057" w:type="dxa"/>
            <w:gridSpan w:val="10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Малозатратные формы досуга (занятости) детей</w:t>
            </w:r>
          </w:p>
        </w:tc>
      </w:tr>
      <w:tr w:rsidR="00881BD4" w:rsidRPr="005B6660" w:rsidTr="00745821">
        <w:tc>
          <w:tcPr>
            <w:tcW w:w="708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4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 xml:space="preserve">Организация оздоровительных площадок на базе МУДО Дворец детского </w:t>
            </w:r>
            <w:r w:rsidRPr="005B6660">
              <w:rPr>
                <w:rFonts w:ascii="Arial" w:hAnsi="Arial" w:cs="Arial"/>
                <w:sz w:val="24"/>
                <w:szCs w:val="24"/>
              </w:rPr>
              <w:lastRenderedPageBreak/>
              <w:t>(юношеского) творчества, МУДО Центр социально-трудовой адаптации и профориентации.</w:t>
            </w:r>
          </w:p>
        </w:tc>
        <w:tc>
          <w:tcPr>
            <w:tcW w:w="99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881BD4" w:rsidRPr="005B6660" w:rsidTr="00745821">
        <w:tc>
          <w:tcPr>
            <w:tcW w:w="708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4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Отдых, оздоровление детей, находящихся в трудной жизненной ситуации.</w:t>
            </w:r>
          </w:p>
        </w:tc>
        <w:tc>
          <w:tcPr>
            <w:tcW w:w="99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</w:tr>
      <w:tr w:rsidR="00881BD4" w:rsidRPr="005B6660" w:rsidTr="00745821">
        <w:tc>
          <w:tcPr>
            <w:tcW w:w="708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4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Отдых, оздоровление детей граждан Российской Федерации, участвующих в специальной военной операции, направленных в ДОЛ «</w:t>
            </w:r>
            <w:proofErr w:type="spellStart"/>
            <w:r w:rsidRPr="005B6660">
              <w:rPr>
                <w:rFonts w:ascii="Arial" w:hAnsi="Arial" w:cs="Arial"/>
                <w:sz w:val="24"/>
                <w:szCs w:val="24"/>
              </w:rPr>
              <w:t>Литвиново</w:t>
            </w:r>
            <w:proofErr w:type="spellEnd"/>
            <w:r w:rsidRPr="005B6660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Министерство социального развития Московской области</w:t>
            </w:r>
          </w:p>
        </w:tc>
      </w:tr>
      <w:tr w:rsidR="00881BD4" w:rsidRPr="005B6660" w:rsidTr="00745821">
        <w:tc>
          <w:tcPr>
            <w:tcW w:w="708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4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Организация малозатратных досуговых мероприятий (экскурсии, спортивные мероприятия, мастер-классы, клубные мероприятия, волонтерская деятельность) для детей</w:t>
            </w:r>
          </w:p>
        </w:tc>
        <w:tc>
          <w:tcPr>
            <w:tcW w:w="99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81BD4" w:rsidRPr="005B6660" w:rsidTr="00745821">
        <w:tc>
          <w:tcPr>
            <w:tcW w:w="3402" w:type="dxa"/>
            <w:gridSpan w:val="3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6 511</w:t>
            </w:r>
          </w:p>
        </w:tc>
        <w:tc>
          <w:tcPr>
            <w:tcW w:w="1926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37 797 660,00</w:t>
            </w:r>
          </w:p>
        </w:tc>
        <w:tc>
          <w:tcPr>
            <w:tcW w:w="1842" w:type="dxa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16 940 000,00</w:t>
            </w:r>
          </w:p>
        </w:tc>
        <w:tc>
          <w:tcPr>
            <w:tcW w:w="1843" w:type="dxa"/>
          </w:tcPr>
          <w:p w:rsidR="00881BD4" w:rsidRPr="005B6660" w:rsidRDefault="00374B5D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26 262</w:t>
            </w:r>
            <w:r w:rsidR="00881BD4" w:rsidRPr="005B6660">
              <w:rPr>
                <w:rFonts w:ascii="Arial" w:hAnsi="Arial" w:cs="Arial"/>
                <w:b/>
                <w:sz w:val="24"/>
                <w:szCs w:val="24"/>
              </w:rPr>
              <w:t> 500,00</w:t>
            </w:r>
          </w:p>
        </w:tc>
        <w:tc>
          <w:tcPr>
            <w:tcW w:w="1051" w:type="dxa"/>
            <w:gridSpan w:val="2"/>
          </w:tcPr>
          <w:p w:rsidR="00881BD4" w:rsidRPr="005B6660" w:rsidRDefault="00881BD4" w:rsidP="00881BD4">
            <w:pPr>
              <w:tabs>
                <w:tab w:val="left" w:pos="1318"/>
                <w:tab w:val="left" w:pos="3088"/>
                <w:tab w:val="left" w:pos="3641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660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2152AA" w:rsidRPr="005B6660" w:rsidTr="007458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134" w:type="dxa"/>
          <w:wAfter w:w="211" w:type="dxa"/>
        </w:trPr>
        <w:tc>
          <w:tcPr>
            <w:tcW w:w="4855" w:type="dxa"/>
            <w:gridSpan w:val="3"/>
          </w:tcPr>
          <w:p w:rsidR="002152AA" w:rsidRPr="005B6660" w:rsidRDefault="002152AA" w:rsidP="00453536">
            <w:pPr>
              <w:spacing w:after="0" w:line="310" w:lineRule="exact"/>
              <w:ind w:left="-295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4857" w:type="dxa"/>
            <w:gridSpan w:val="4"/>
          </w:tcPr>
          <w:p w:rsidR="002152AA" w:rsidRPr="005B6660" w:rsidRDefault="002152AA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УТВЕРЖДЕН </w:t>
            </w:r>
          </w:p>
          <w:p w:rsidR="002152AA" w:rsidRPr="005B6660" w:rsidRDefault="002152AA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Городского округа Люберцы </w:t>
            </w:r>
          </w:p>
          <w:p w:rsidR="002152AA" w:rsidRPr="005B6660" w:rsidRDefault="002152AA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>Московской области</w:t>
            </w:r>
          </w:p>
          <w:p w:rsidR="002152AA" w:rsidRPr="005B6660" w:rsidRDefault="002152AA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от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18.06.2025</w:t>
            </w: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 №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553-ПА</w:t>
            </w:r>
          </w:p>
        </w:tc>
      </w:tr>
    </w:tbl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>Порядок</w:t>
      </w:r>
    </w:p>
    <w:p w:rsidR="00E66C3E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 xml:space="preserve">и условия предоставления мер социальной поддержки на осуществление частичной компенсации стоимости путевок для детей работников муниципальных организаций, расположенных на территории </w:t>
      </w:r>
    </w:p>
    <w:p w:rsidR="00437D88" w:rsidRPr="005B6660" w:rsidRDefault="00437D88" w:rsidP="00E8184F">
      <w:pPr>
        <w:shd w:val="clear" w:color="auto" w:fill="FFFFFF"/>
        <w:tabs>
          <w:tab w:val="left" w:pos="13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 Для целей настоящего Порядка используются следующие основные понятия: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lastRenderedPageBreak/>
        <w:t>1.1. Родители (законные представители) – отец, мать, усыновитель, иные законные представители несовершеннолетних детей, являющиеся работниками муниципальных организаций (учреждений), расположенных на территории Городского округа Люберцы Московской области</w:t>
      </w:r>
      <w:r w:rsidR="00E53DF0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и финансируемых за счёт средств бюджета Городского округа Люберцы Московской области.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1.2. Ребёнок (дети) – несовершеннолетний в возрасте от 7 до 15 лет включительно.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1.3. В понятие организация отдыха детей и их оздоровления входят:</w:t>
      </w:r>
    </w:p>
    <w:p w:rsidR="00437D88" w:rsidRPr="005B6660" w:rsidRDefault="00437D88" w:rsidP="00437D8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1.3.1. Организации отдыха – загородные оздоровительные лагеря, специализированные (профильные) лагеря, 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лагеря, иные организации независимо от организационно-правовых форм и форм собственности, основная деятельность которых направлена на реализацию услуг </w:t>
      </w:r>
      <w:r w:rsidR="00D00E3F" w:rsidRPr="005B6660">
        <w:rPr>
          <w:rFonts w:ascii="Arial" w:hAnsi="Arial" w:cs="Arial"/>
          <w:sz w:val="24"/>
          <w:szCs w:val="24"/>
        </w:rPr>
        <w:t xml:space="preserve">  </w:t>
      </w:r>
      <w:r w:rsidRPr="005B6660">
        <w:rPr>
          <w:rFonts w:ascii="Arial" w:hAnsi="Arial" w:cs="Arial"/>
          <w:sz w:val="24"/>
          <w:szCs w:val="24"/>
        </w:rPr>
        <w:t xml:space="preserve">по обеспечению отдыха детей (за исключением лагерей </w:t>
      </w:r>
      <w:r w:rsidR="00E53DF0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с дневным пребыванием детей).</w:t>
      </w:r>
    </w:p>
    <w:p w:rsidR="00437D88" w:rsidRPr="005B6660" w:rsidRDefault="00437D88" w:rsidP="00437D8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1.3.2. Организации отдыха и оздоровления – оздоровительные центры, базы и комплексы, иные организации независимо от организационно-правовых форм</w:t>
      </w:r>
      <w:r w:rsidR="00D00E3F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и форм собственности, основная деятельность которых направлена на реализацию услуг по обеспечению отдыха детей и их оздоровления.</w:t>
      </w:r>
    </w:p>
    <w:p w:rsidR="00437D88" w:rsidRPr="005B6660" w:rsidRDefault="00437D88" w:rsidP="00437D8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1.3.3. Санаторно-курортные организации – организации, осуществляющие лечебный процесс, имеющие статус лечебно-профилактических организаций</w:t>
      </w:r>
      <w:r w:rsidR="00E53DF0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и функционирующие на основании предоставленной в соответствии</w:t>
      </w:r>
      <w:r w:rsidR="009A0B43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 xml:space="preserve">с </w:t>
      </w:r>
      <w:hyperlink r:id="rId6" w:history="1">
        <w:r w:rsidRPr="005B6660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5B6660">
        <w:rPr>
          <w:rFonts w:ascii="Arial" w:hAnsi="Arial" w:cs="Arial"/>
          <w:sz w:val="24"/>
          <w:szCs w:val="24"/>
        </w:rPr>
        <w:t xml:space="preserve"> Российской Федерации лицензии на осуществление медицинской деятельности.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2. Частичная компенсация стоимости путевок для детей в возрасте от 7 до 15 лет включительно осуществляется за счет средств бюджета Городского округа Люберцы Московской области в размере 90 процентов стоимости путевки.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Величина стоимости путевки за 1 день пребывания в организациях отдыха детей и их оздоровления, применяемых для расчета </w:t>
      </w:r>
      <w:proofErr w:type="gramStart"/>
      <w:r w:rsidRPr="005B6660">
        <w:rPr>
          <w:rFonts w:ascii="Arial" w:hAnsi="Arial" w:cs="Arial"/>
          <w:sz w:val="24"/>
          <w:szCs w:val="24"/>
        </w:rPr>
        <w:t>частичной  компенсации</w:t>
      </w:r>
      <w:proofErr w:type="gramEnd"/>
      <w:r w:rsidR="00D00E3F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ее стоимости: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в организации отдыха, организации отдыха и </w:t>
      </w:r>
      <w:proofErr w:type="gramStart"/>
      <w:r w:rsidRPr="005B6660">
        <w:rPr>
          <w:rFonts w:ascii="Arial" w:hAnsi="Arial" w:cs="Arial"/>
          <w:sz w:val="24"/>
          <w:szCs w:val="24"/>
        </w:rPr>
        <w:t>оздоровления  –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в размере</w:t>
      </w:r>
      <w:r w:rsidR="00744E8C" w:rsidRPr="005B6660">
        <w:rPr>
          <w:rFonts w:ascii="Arial" w:hAnsi="Arial" w:cs="Arial"/>
          <w:sz w:val="24"/>
          <w:szCs w:val="24"/>
        </w:rPr>
        <w:t xml:space="preserve">  </w:t>
      </w:r>
      <w:r w:rsidRPr="005B6660">
        <w:rPr>
          <w:rFonts w:ascii="Arial" w:hAnsi="Arial" w:cs="Arial"/>
          <w:sz w:val="24"/>
          <w:szCs w:val="24"/>
        </w:rPr>
        <w:t>не более 2200 рублей в день и не более 21 дня пребывания,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в санаторно-курортных организациях - в размере не более 2500 </w:t>
      </w:r>
      <w:proofErr w:type="gramStart"/>
      <w:r w:rsidRPr="005B6660">
        <w:rPr>
          <w:rFonts w:ascii="Arial" w:hAnsi="Arial" w:cs="Arial"/>
          <w:sz w:val="24"/>
          <w:szCs w:val="24"/>
        </w:rPr>
        <w:t>рублей  в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день и не более 21 дня пребывания.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3. Для осуществления родителю (законному представителю) частичной компенсации стоимости путевки (путевок) в бухгалтерию муниципальной организации, расположенной на территории Городского округа Люберцы Московской области, финансируемой за счет средств бюджета Городского округа Люберцы Московской области, предоставляются следующие документы: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1) заявление родителя (законного представителя) о частичной компенсации расходов на оплату стоимости путевки (путевок), с указанием номера счета</w:t>
      </w:r>
      <w:r w:rsidR="00744E8C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в кредитной организации для перечисления соответствующих средств;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2) копия паспорта или иной документ, удостоверяющий личность в соответствии с законодательством Российской Федерации;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3) договор на приобретение путевки (путевок), заключенный между родителем (законным представителем) и организацией, предоставляющей путевку (путевки);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4) </w:t>
      </w:r>
      <w:r w:rsidR="00386B07" w:rsidRPr="005B6660">
        <w:rPr>
          <w:rFonts w:ascii="Arial" w:hAnsi="Arial" w:cs="Arial"/>
          <w:sz w:val="24"/>
          <w:szCs w:val="24"/>
        </w:rPr>
        <w:t xml:space="preserve">подлинник </w:t>
      </w:r>
      <w:r w:rsidRPr="005B6660">
        <w:rPr>
          <w:rFonts w:ascii="Arial" w:hAnsi="Arial" w:cs="Arial"/>
          <w:sz w:val="24"/>
          <w:szCs w:val="24"/>
        </w:rPr>
        <w:t>документ</w:t>
      </w:r>
      <w:r w:rsidR="00386B07" w:rsidRPr="005B6660">
        <w:rPr>
          <w:rFonts w:ascii="Arial" w:hAnsi="Arial" w:cs="Arial"/>
          <w:sz w:val="24"/>
          <w:szCs w:val="24"/>
        </w:rPr>
        <w:t xml:space="preserve">а об </w:t>
      </w:r>
      <w:r w:rsidRPr="005B6660">
        <w:rPr>
          <w:rFonts w:ascii="Arial" w:hAnsi="Arial" w:cs="Arial"/>
          <w:sz w:val="24"/>
          <w:szCs w:val="24"/>
        </w:rPr>
        <w:t>оплат</w:t>
      </w:r>
      <w:r w:rsidR="00386B07" w:rsidRPr="005B6660">
        <w:rPr>
          <w:rFonts w:ascii="Arial" w:hAnsi="Arial" w:cs="Arial"/>
          <w:sz w:val="24"/>
          <w:szCs w:val="24"/>
        </w:rPr>
        <w:t>е</w:t>
      </w:r>
      <w:r w:rsidRPr="005B6660">
        <w:rPr>
          <w:rFonts w:ascii="Arial" w:hAnsi="Arial" w:cs="Arial"/>
          <w:sz w:val="24"/>
          <w:szCs w:val="24"/>
        </w:rPr>
        <w:t xml:space="preserve"> стоимости путевки;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5) копия свидетельства о рождении ребенка (детей) либо копия паспорта гражданина Российской Федерации, достигшего 14 лет;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lastRenderedPageBreak/>
        <w:t xml:space="preserve">6) </w:t>
      </w:r>
      <w:r w:rsidR="00EF197F" w:rsidRPr="005B6660">
        <w:rPr>
          <w:rFonts w:ascii="Arial" w:hAnsi="Arial" w:cs="Arial"/>
          <w:sz w:val="24"/>
          <w:szCs w:val="24"/>
        </w:rPr>
        <w:t xml:space="preserve">копия </w:t>
      </w:r>
      <w:r w:rsidRPr="005B6660">
        <w:rPr>
          <w:rFonts w:ascii="Arial" w:hAnsi="Arial" w:cs="Arial"/>
          <w:sz w:val="24"/>
          <w:szCs w:val="24"/>
        </w:rPr>
        <w:t>страхово</w:t>
      </w:r>
      <w:r w:rsidR="00EF197F" w:rsidRPr="005B6660">
        <w:rPr>
          <w:rFonts w:ascii="Arial" w:hAnsi="Arial" w:cs="Arial"/>
          <w:sz w:val="24"/>
          <w:szCs w:val="24"/>
        </w:rPr>
        <w:t>го</w:t>
      </w:r>
      <w:r w:rsidRPr="005B6660">
        <w:rPr>
          <w:rFonts w:ascii="Arial" w:hAnsi="Arial" w:cs="Arial"/>
          <w:sz w:val="24"/>
          <w:szCs w:val="24"/>
        </w:rPr>
        <w:t xml:space="preserve"> свидетельств</w:t>
      </w:r>
      <w:r w:rsidR="00EF197F" w:rsidRPr="005B6660">
        <w:rPr>
          <w:rFonts w:ascii="Arial" w:hAnsi="Arial" w:cs="Arial"/>
          <w:sz w:val="24"/>
          <w:szCs w:val="24"/>
        </w:rPr>
        <w:t>а</w:t>
      </w:r>
      <w:r w:rsidRPr="005B6660">
        <w:rPr>
          <w:rFonts w:ascii="Arial" w:hAnsi="Arial" w:cs="Arial"/>
          <w:sz w:val="24"/>
          <w:szCs w:val="24"/>
        </w:rPr>
        <w:t xml:space="preserve"> обязательного пенсионного страхования (СНИЛС) или документ, подтверждающий регистрацию в системе индивидуального (персонифицированного) учета родителя (законного представителя) и ребенка;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7) обратный талон путевки или иные документы (справка), подтверждающие пребывание в организации отдыха детей и их </w:t>
      </w:r>
      <w:proofErr w:type="gramStart"/>
      <w:r w:rsidRPr="005B6660">
        <w:rPr>
          <w:rFonts w:ascii="Arial" w:hAnsi="Arial" w:cs="Arial"/>
          <w:sz w:val="24"/>
          <w:szCs w:val="24"/>
        </w:rPr>
        <w:t>оздоровления  с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указанием имени, фамилии, отчества ребенка полностью, стоимости путевки и периода пребывания;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4. Дата окончания приёма документов – 10 октября 2025 года.</w:t>
      </w:r>
    </w:p>
    <w:p w:rsidR="00437D88" w:rsidRPr="005B6660" w:rsidRDefault="00437D88" w:rsidP="00437D88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5. Частичная компенсация стоимости путёвки производится не более одного раза в календарном году на каждого ребёнка.</w:t>
      </w:r>
    </w:p>
    <w:tbl>
      <w:tblPr>
        <w:tblW w:w="9712" w:type="dxa"/>
        <w:tblLayout w:type="fixed"/>
        <w:tblLook w:val="01E0" w:firstRow="1" w:lastRow="1" w:firstColumn="1" w:lastColumn="1" w:noHBand="0" w:noVBand="0"/>
      </w:tblPr>
      <w:tblGrid>
        <w:gridCol w:w="4855"/>
        <w:gridCol w:w="4857"/>
      </w:tblGrid>
      <w:tr w:rsidR="00E66C3E" w:rsidRPr="005B6660" w:rsidTr="00745821">
        <w:tc>
          <w:tcPr>
            <w:tcW w:w="4855" w:type="dxa"/>
          </w:tcPr>
          <w:p w:rsidR="00E66C3E" w:rsidRPr="005B6660" w:rsidRDefault="00E66C3E" w:rsidP="00453536">
            <w:pPr>
              <w:spacing w:after="0" w:line="310" w:lineRule="exact"/>
              <w:ind w:left="-295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4857" w:type="dxa"/>
          </w:tcPr>
          <w:p w:rsidR="00E53DF0" w:rsidRPr="005B6660" w:rsidRDefault="00E53DF0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E66C3E" w:rsidRPr="005B6660" w:rsidRDefault="00E66C3E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УТВЕРЖДЕН </w:t>
            </w:r>
          </w:p>
          <w:p w:rsidR="00E66C3E" w:rsidRPr="005B6660" w:rsidRDefault="00E66C3E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Городского округа Люберцы </w:t>
            </w:r>
          </w:p>
          <w:p w:rsidR="00E66C3E" w:rsidRPr="005B6660" w:rsidRDefault="00E66C3E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>Московской области</w:t>
            </w:r>
          </w:p>
          <w:p w:rsidR="00E66C3E" w:rsidRPr="005B6660" w:rsidRDefault="00E66C3E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от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18.06.2025</w:t>
            </w: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 №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553-ПА</w:t>
            </w:r>
          </w:p>
        </w:tc>
      </w:tr>
    </w:tbl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>Порядок</w:t>
      </w:r>
    </w:p>
    <w:p w:rsidR="00E66C3E" w:rsidRPr="005B6660" w:rsidRDefault="00E66C3E" w:rsidP="00E8184F">
      <w:pPr>
        <w:shd w:val="clear" w:color="auto" w:fill="FFFFFF"/>
        <w:tabs>
          <w:tab w:val="left" w:pos="13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>и условия предоставления мер социальной поддержки на осуществление частичной компенсации стоимости путевок в санаторно-курортные организации и организации отдыха для детей граждан Российской Федерации, имеющих место жительства на территории Городского округа Люберцы Московской области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 Для целей настоящего Порядка используются следующие основные понятия: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1.1. Родители (законные представители) – отец, мать, усыновитель, иные законные представители несовершеннолетних детей, имеющие место жительства на территории Городского округа Люберцы Московской области. 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1.2. Ребёнок (дети) – несовершеннолетний в возрасте от 7 до 15 лет включительно.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1.3. В понятие организация отдыха детей и их оздоровления входит:</w:t>
      </w:r>
    </w:p>
    <w:p w:rsidR="00E66C3E" w:rsidRPr="005B6660" w:rsidRDefault="00E66C3E" w:rsidP="00E66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1.3.1. Организации отдыха – загородные оздоровительные лагеря, специализированные (профильные) лагеря, 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(за исключением лагерей </w:t>
      </w:r>
      <w:r w:rsidR="00E53DF0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с дневным пребыванием детей).</w:t>
      </w:r>
    </w:p>
    <w:p w:rsidR="00E66C3E" w:rsidRPr="005B6660" w:rsidRDefault="00E66C3E" w:rsidP="00E66C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1.3.2. Организации отдыха и оздоровления – оздоровительные центры, базы и комплексы, иные организации независимо от организационно-правовых форм</w:t>
      </w:r>
      <w:r w:rsidR="00743C38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и форм собственности, основная деятельность которых направлена на реализацию услуг по обеспечению отдыха детей и их оздоровления.</w:t>
      </w:r>
    </w:p>
    <w:p w:rsidR="00E66C3E" w:rsidRPr="005B6660" w:rsidRDefault="00E66C3E" w:rsidP="00E66C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1.3.3. Санаторно-курортные организации – организации, осуществляющие лечебный процесс, имеющие статус лечебно-профилактических организаций</w:t>
      </w:r>
      <w:r w:rsidR="00743C38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и функционирующие на основании предоставленной в соответствии</w:t>
      </w:r>
      <w:r w:rsidR="00743C38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 xml:space="preserve">с </w:t>
      </w:r>
      <w:hyperlink r:id="rId7" w:history="1">
        <w:r w:rsidRPr="005B6660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5B6660">
        <w:rPr>
          <w:rFonts w:ascii="Arial" w:hAnsi="Arial" w:cs="Arial"/>
          <w:sz w:val="24"/>
          <w:szCs w:val="24"/>
        </w:rPr>
        <w:t xml:space="preserve"> Российской Федерации лицензии на осуществление медицинской деятельности.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2. Частичная компенсация в размере 50% стоимости </w:t>
      </w:r>
      <w:proofErr w:type="gramStart"/>
      <w:r w:rsidRPr="005B6660">
        <w:rPr>
          <w:rFonts w:ascii="Arial" w:hAnsi="Arial" w:cs="Arial"/>
          <w:sz w:val="24"/>
          <w:szCs w:val="24"/>
        </w:rPr>
        <w:t xml:space="preserve">путевок </w:t>
      </w:r>
      <w:r w:rsidR="00D348D6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в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 организации отдыха детей и их оздоровления осуществляется за счет средств бюджета Городского округа Люберцы Московской области.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Величина стоимости путевки за 21 день пребывания в организациях отдыха детей и их оздоровления, применяемых для расчета размера компенсации</w:t>
      </w:r>
      <w:r w:rsidR="00D348D6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их стоимости: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lastRenderedPageBreak/>
        <w:t xml:space="preserve">в организации </w:t>
      </w:r>
      <w:proofErr w:type="gramStart"/>
      <w:r w:rsidRPr="005B6660">
        <w:rPr>
          <w:rFonts w:ascii="Arial" w:hAnsi="Arial" w:cs="Arial"/>
          <w:sz w:val="24"/>
          <w:szCs w:val="24"/>
        </w:rPr>
        <w:t>отдыха,  организации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отдыха и оздоровления – в размере не более 26000 рублей,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в санаторно-курортные организации - в размере не более 34000 рублей.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В случае приобретения путёвки иной продолжительности, но не более чем на 24 дня, её стоимость</w:t>
      </w:r>
      <w:r w:rsidR="00743C38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изменяется пропорционально фактической</w:t>
      </w:r>
      <w:r w:rsidR="00743C38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продолжительности.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3. Для </w:t>
      </w:r>
      <w:proofErr w:type="gramStart"/>
      <w:r w:rsidRPr="005B6660">
        <w:rPr>
          <w:rFonts w:ascii="Arial" w:hAnsi="Arial" w:cs="Arial"/>
          <w:sz w:val="24"/>
          <w:szCs w:val="24"/>
        </w:rPr>
        <w:t>осуществления  частичной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компенсации стоимости путевки (путевок) в управление по бухгалтерскому учёту и отчётности администрации Городского округа Люберцы Московской области родителем (законным представителем) предоставляются следующие документы: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1) заявление родителя (законного представителя) о частичной </w:t>
      </w:r>
      <w:proofErr w:type="gramStart"/>
      <w:r w:rsidRPr="005B6660">
        <w:rPr>
          <w:rFonts w:ascii="Arial" w:hAnsi="Arial" w:cs="Arial"/>
          <w:sz w:val="24"/>
          <w:szCs w:val="24"/>
        </w:rPr>
        <w:t>компенсации  стоимости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путевки (путевок), с указанием номера счета в кредитной организации для перечисления соответствующих средств;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2) оригинал договора на приобретение путевки (путевок), заключенный между родителем (законным представителем) и организацией, предоставляющей путевку (путевки) или иного документа, подтверждающий получение услуги;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3) подлинник документа об оплате стоимости путевки;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4) ксерокопия паспорта (для граждан Российской Федерации, имеющих место жительства на территории городского округа Люберцы Московской области), ксерокопия свидетельства о рождении ребенка либо копия паспорта гражданина Российской Федерации, достигшего возраста 14 лет, с предъявлением подлинников указанных документов;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5) </w:t>
      </w:r>
      <w:r w:rsidR="00885349" w:rsidRPr="005B6660">
        <w:rPr>
          <w:rFonts w:ascii="Arial" w:hAnsi="Arial" w:cs="Arial"/>
          <w:sz w:val="24"/>
          <w:szCs w:val="24"/>
        </w:rPr>
        <w:t xml:space="preserve">копия </w:t>
      </w:r>
      <w:r w:rsidRPr="005B6660">
        <w:rPr>
          <w:rFonts w:ascii="Arial" w:hAnsi="Arial" w:cs="Arial"/>
          <w:sz w:val="24"/>
          <w:szCs w:val="24"/>
        </w:rPr>
        <w:t>страхово</w:t>
      </w:r>
      <w:r w:rsidR="00885349" w:rsidRPr="005B6660">
        <w:rPr>
          <w:rFonts w:ascii="Arial" w:hAnsi="Arial" w:cs="Arial"/>
          <w:sz w:val="24"/>
          <w:szCs w:val="24"/>
        </w:rPr>
        <w:t>го</w:t>
      </w:r>
      <w:r w:rsidRPr="005B6660">
        <w:rPr>
          <w:rFonts w:ascii="Arial" w:hAnsi="Arial" w:cs="Arial"/>
          <w:sz w:val="24"/>
          <w:szCs w:val="24"/>
        </w:rPr>
        <w:t xml:space="preserve"> свидетельств</w:t>
      </w:r>
      <w:r w:rsidR="00885349" w:rsidRPr="005B6660">
        <w:rPr>
          <w:rFonts w:ascii="Arial" w:hAnsi="Arial" w:cs="Arial"/>
          <w:sz w:val="24"/>
          <w:szCs w:val="24"/>
        </w:rPr>
        <w:t>а</w:t>
      </w:r>
      <w:r w:rsidRPr="005B6660">
        <w:rPr>
          <w:rFonts w:ascii="Arial" w:hAnsi="Arial" w:cs="Arial"/>
          <w:sz w:val="24"/>
          <w:szCs w:val="24"/>
        </w:rPr>
        <w:t xml:space="preserve"> обязательного пенсионного страхования (СНИЛС) или документ, подтверждающий регистрацию в системе индивидуального (персонифицированного) учета родителя (законного представителя) и ребенка;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6) обратный талон путевки или иные документы (справка), подтверждающие пребывание в организации отдыха детей и их </w:t>
      </w:r>
      <w:proofErr w:type="gramStart"/>
      <w:r w:rsidRPr="005B6660">
        <w:rPr>
          <w:rFonts w:ascii="Arial" w:hAnsi="Arial" w:cs="Arial"/>
          <w:sz w:val="24"/>
          <w:szCs w:val="24"/>
        </w:rPr>
        <w:t xml:space="preserve">оздоровления </w:t>
      </w:r>
      <w:r w:rsidR="00743C38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с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указанием имени, фамилии, отчества ребенка полностью, стоимости путевки </w:t>
      </w:r>
      <w:r w:rsidR="00743C38" w:rsidRPr="005B6660">
        <w:rPr>
          <w:rFonts w:ascii="Arial" w:hAnsi="Arial" w:cs="Arial"/>
          <w:sz w:val="24"/>
          <w:szCs w:val="24"/>
        </w:rPr>
        <w:t xml:space="preserve"> </w:t>
      </w:r>
      <w:r w:rsidRPr="005B6660">
        <w:rPr>
          <w:rFonts w:ascii="Arial" w:hAnsi="Arial" w:cs="Arial"/>
          <w:sz w:val="24"/>
          <w:szCs w:val="24"/>
        </w:rPr>
        <w:t>и периода пребывания.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4. Дата окончания приёма документов – 10 октября 2025 года.</w:t>
      </w:r>
    </w:p>
    <w:p w:rsidR="00E66C3E" w:rsidRPr="005B6660" w:rsidRDefault="00E66C3E" w:rsidP="00E66C3E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5. Частичная компенсация стоимости путёвки производится не более одного раза в календарном году на каждого ребёнка.</w:t>
      </w:r>
    </w:p>
    <w:p w:rsidR="00E66C3E" w:rsidRPr="005B6660" w:rsidRDefault="00E66C3E" w:rsidP="00881BD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712" w:type="dxa"/>
        <w:tblLayout w:type="fixed"/>
        <w:tblLook w:val="01E0" w:firstRow="1" w:lastRow="1" w:firstColumn="1" w:lastColumn="1" w:noHBand="0" w:noVBand="0"/>
      </w:tblPr>
      <w:tblGrid>
        <w:gridCol w:w="4855"/>
        <w:gridCol w:w="4857"/>
      </w:tblGrid>
      <w:tr w:rsidR="00E66C3E" w:rsidRPr="005B6660" w:rsidTr="00745821">
        <w:tc>
          <w:tcPr>
            <w:tcW w:w="4855" w:type="dxa"/>
          </w:tcPr>
          <w:p w:rsidR="00E66C3E" w:rsidRPr="005B6660" w:rsidRDefault="00E66C3E" w:rsidP="00453536">
            <w:pPr>
              <w:spacing w:after="0" w:line="310" w:lineRule="exact"/>
              <w:ind w:left="-295"/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4857" w:type="dxa"/>
          </w:tcPr>
          <w:p w:rsidR="00E66C3E" w:rsidRPr="005B6660" w:rsidRDefault="00E66C3E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УТВЕРЖДЕН </w:t>
            </w:r>
          </w:p>
          <w:p w:rsidR="00E66C3E" w:rsidRPr="005B6660" w:rsidRDefault="00E66C3E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Постановлением администрации Городского округа Люберцы </w:t>
            </w:r>
          </w:p>
          <w:p w:rsidR="00E66C3E" w:rsidRPr="005B6660" w:rsidRDefault="00E66C3E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>Московской области</w:t>
            </w:r>
          </w:p>
          <w:p w:rsidR="00E66C3E" w:rsidRPr="005B6660" w:rsidRDefault="00E66C3E" w:rsidP="00453536">
            <w:pPr>
              <w:spacing w:after="0" w:line="310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от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18.06.2025</w:t>
            </w:r>
            <w:r w:rsidRPr="005B6660">
              <w:rPr>
                <w:rFonts w:ascii="Arial" w:hAnsi="Arial" w:cs="Arial"/>
                <w:spacing w:val="-3"/>
                <w:sz w:val="24"/>
                <w:szCs w:val="24"/>
              </w:rPr>
              <w:t xml:space="preserve"> № </w:t>
            </w:r>
            <w:r w:rsidR="00745821" w:rsidRPr="005B6660">
              <w:rPr>
                <w:rFonts w:ascii="Arial" w:hAnsi="Arial" w:cs="Arial"/>
                <w:spacing w:val="-3"/>
                <w:sz w:val="24"/>
                <w:szCs w:val="24"/>
              </w:rPr>
              <w:t>553-ПА</w:t>
            </w:r>
          </w:p>
        </w:tc>
      </w:tr>
    </w:tbl>
    <w:p w:rsidR="0048024F" w:rsidRPr="005B6660" w:rsidRDefault="0048024F" w:rsidP="0048024F">
      <w:pPr>
        <w:shd w:val="clear" w:color="auto" w:fill="FFFFFF"/>
        <w:tabs>
          <w:tab w:val="left" w:pos="13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>Порядок</w:t>
      </w:r>
    </w:p>
    <w:p w:rsidR="0048024F" w:rsidRPr="005B6660" w:rsidRDefault="0048024F" w:rsidP="00E8184F">
      <w:pPr>
        <w:shd w:val="clear" w:color="auto" w:fill="FFFFFF"/>
        <w:tabs>
          <w:tab w:val="left" w:pos="131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6660">
        <w:rPr>
          <w:rFonts w:ascii="Arial" w:hAnsi="Arial" w:cs="Arial"/>
          <w:b/>
          <w:sz w:val="24"/>
          <w:szCs w:val="24"/>
        </w:rPr>
        <w:t>организации отдыха и оздоровления отдельных категорий детей в 2025 году</w:t>
      </w:r>
    </w:p>
    <w:p w:rsidR="0048024F" w:rsidRPr="005B6660" w:rsidRDefault="0048024F" w:rsidP="0048024F">
      <w:pPr>
        <w:pStyle w:val="u"/>
        <w:ind w:firstLine="709"/>
        <w:rPr>
          <w:rFonts w:ascii="Arial" w:hAnsi="Arial" w:cs="Arial"/>
          <w:color w:val="auto"/>
        </w:rPr>
      </w:pPr>
      <w:r w:rsidRPr="005B6660">
        <w:rPr>
          <w:rFonts w:ascii="Arial" w:hAnsi="Arial" w:cs="Arial"/>
          <w:color w:val="auto"/>
        </w:rPr>
        <w:t>1. Настоящий Порядок организации отдыха и оздоровления отдельных категорий детей в 2025 году (далее – Порядок) регулирует правоотношения, связанные с организацией отдыха и оздоровления отдельных категорий</w:t>
      </w:r>
      <w:r w:rsidR="007A4325" w:rsidRPr="005B6660">
        <w:rPr>
          <w:rFonts w:ascii="Arial" w:hAnsi="Arial" w:cs="Arial"/>
          <w:color w:val="auto"/>
        </w:rPr>
        <w:t xml:space="preserve"> детей за счет средств бюджета г</w:t>
      </w:r>
      <w:r w:rsidRPr="005B6660">
        <w:rPr>
          <w:rFonts w:ascii="Arial" w:hAnsi="Arial" w:cs="Arial"/>
          <w:color w:val="auto"/>
        </w:rPr>
        <w:t xml:space="preserve">ородского округа Люберцы </w:t>
      </w:r>
      <w:r w:rsidRPr="005B6660">
        <w:rPr>
          <w:rFonts w:ascii="Arial" w:hAnsi="Arial" w:cs="Arial"/>
        </w:rPr>
        <w:t>Московской области</w:t>
      </w:r>
      <w:r w:rsidRPr="005B6660">
        <w:rPr>
          <w:rFonts w:ascii="Arial" w:hAnsi="Arial" w:cs="Arial"/>
          <w:color w:val="auto"/>
        </w:rPr>
        <w:t>, в том числе включая период осенних каникул 2025 года.</w:t>
      </w:r>
    </w:p>
    <w:p w:rsidR="0048024F" w:rsidRPr="005B6660" w:rsidRDefault="0048024F" w:rsidP="0048024F">
      <w:pPr>
        <w:shd w:val="clear" w:color="auto" w:fill="FFFFFF"/>
        <w:tabs>
          <w:tab w:val="left" w:pos="709"/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2. Отдельные категории детей – это несовершеннолетние в возрасте от </w:t>
      </w:r>
      <w:proofErr w:type="gramStart"/>
      <w:r w:rsidRPr="005B6660">
        <w:rPr>
          <w:rFonts w:ascii="Arial" w:hAnsi="Arial" w:cs="Arial"/>
          <w:sz w:val="24"/>
          <w:szCs w:val="24"/>
        </w:rPr>
        <w:t>7  до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15 лет включительно, находящиеся на полном государственном обеспечении,  а также одаренные дети и дети, проявившие способности в области спорта  и культуры. </w:t>
      </w:r>
      <w:bookmarkStart w:id="1" w:name="p34"/>
      <w:bookmarkEnd w:id="1"/>
    </w:p>
    <w:p w:rsidR="0048024F" w:rsidRPr="005B6660" w:rsidRDefault="0048024F" w:rsidP="0048024F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Обеспечение отдельных категорий детей осуществляется при наличии медицинских показаний и отсутствии противопоказаний.</w:t>
      </w:r>
    </w:p>
    <w:p w:rsidR="0048024F" w:rsidRPr="005B6660" w:rsidRDefault="0048024F" w:rsidP="0048024F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Финансовое обеспечение расходов на частичную оплату и компенсацию стоимости путевок для отдельных категорий детей в организации отдыха детей и </w:t>
      </w:r>
      <w:r w:rsidRPr="005B6660">
        <w:rPr>
          <w:rFonts w:ascii="Arial" w:hAnsi="Arial" w:cs="Arial"/>
          <w:sz w:val="24"/>
          <w:szCs w:val="24"/>
        </w:rPr>
        <w:lastRenderedPageBreak/>
        <w:t xml:space="preserve">их оздоровления осуществляется за счет средств бюджета </w:t>
      </w:r>
      <w:r w:rsidR="007A4325" w:rsidRPr="005B6660">
        <w:rPr>
          <w:rFonts w:ascii="Arial" w:hAnsi="Arial" w:cs="Arial"/>
          <w:sz w:val="24"/>
          <w:szCs w:val="24"/>
        </w:rPr>
        <w:t>г</w:t>
      </w:r>
      <w:r w:rsidRPr="005B6660">
        <w:rPr>
          <w:rFonts w:ascii="Arial" w:hAnsi="Arial" w:cs="Arial"/>
          <w:sz w:val="24"/>
          <w:szCs w:val="24"/>
        </w:rPr>
        <w:t>ородского округа Люберцы Московской области, предусмотренных на соответствующие цели.</w:t>
      </w:r>
    </w:p>
    <w:p w:rsidR="0048024F" w:rsidRPr="005B6660" w:rsidRDefault="00E4569F" w:rsidP="0048024F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35"/>
      <w:bookmarkStart w:id="3" w:name="p36"/>
      <w:bookmarkStart w:id="4" w:name="p44"/>
      <w:bookmarkStart w:id="5" w:name="p56"/>
      <w:bookmarkEnd w:id="2"/>
      <w:bookmarkEnd w:id="3"/>
      <w:bookmarkEnd w:id="4"/>
      <w:bookmarkEnd w:id="5"/>
      <w:r w:rsidRPr="005B6660">
        <w:rPr>
          <w:rFonts w:ascii="Arial" w:hAnsi="Arial" w:cs="Arial"/>
          <w:sz w:val="24"/>
          <w:szCs w:val="24"/>
        </w:rPr>
        <w:t>3</w:t>
      </w:r>
      <w:r w:rsidR="0048024F" w:rsidRPr="005B6660">
        <w:rPr>
          <w:rFonts w:ascii="Arial" w:hAnsi="Arial" w:cs="Arial"/>
          <w:sz w:val="24"/>
          <w:szCs w:val="24"/>
        </w:rPr>
        <w:t xml:space="preserve">. Частичная компенсация или частичная оплата стоимости путевок для детей в возрасте от 7 до 15 лет включительно в организации отдыха детей </w:t>
      </w:r>
      <w:r w:rsidR="00D348D6" w:rsidRPr="005B6660">
        <w:rPr>
          <w:rFonts w:ascii="Arial" w:hAnsi="Arial" w:cs="Arial"/>
          <w:sz w:val="24"/>
          <w:szCs w:val="24"/>
        </w:rPr>
        <w:t xml:space="preserve">           </w:t>
      </w:r>
      <w:r w:rsidR="0048024F" w:rsidRPr="005B6660">
        <w:rPr>
          <w:rFonts w:ascii="Arial" w:hAnsi="Arial" w:cs="Arial"/>
          <w:sz w:val="24"/>
          <w:szCs w:val="24"/>
        </w:rPr>
        <w:t>и их оздоровления осуществ</w:t>
      </w:r>
      <w:r w:rsidR="007A4325" w:rsidRPr="005B6660">
        <w:rPr>
          <w:rFonts w:ascii="Arial" w:hAnsi="Arial" w:cs="Arial"/>
          <w:sz w:val="24"/>
          <w:szCs w:val="24"/>
        </w:rPr>
        <w:t>ляется за счет средств бюджета г</w:t>
      </w:r>
      <w:r w:rsidR="0048024F" w:rsidRPr="005B6660">
        <w:rPr>
          <w:rFonts w:ascii="Arial" w:hAnsi="Arial" w:cs="Arial"/>
          <w:sz w:val="24"/>
          <w:szCs w:val="24"/>
        </w:rPr>
        <w:t>ородского округа Люберцы Московской области в размере 90 процентов стоимости путевки.</w:t>
      </w:r>
    </w:p>
    <w:p w:rsidR="0048024F" w:rsidRPr="005B6660" w:rsidRDefault="0048024F" w:rsidP="0048024F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Величина стоимости путевки за 1 день пребывания в организациях отдыха детей и их оздоровления, применяемых для расчета </w:t>
      </w:r>
      <w:proofErr w:type="gramStart"/>
      <w:r w:rsidRPr="005B6660">
        <w:rPr>
          <w:rFonts w:ascii="Arial" w:hAnsi="Arial" w:cs="Arial"/>
          <w:sz w:val="24"/>
          <w:szCs w:val="24"/>
        </w:rPr>
        <w:t>частичной  компенсации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или частичной оплаты их стоимости:</w:t>
      </w:r>
    </w:p>
    <w:p w:rsidR="0048024F" w:rsidRPr="005B6660" w:rsidRDefault="0048024F" w:rsidP="0048024F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в организациях отдыха, организациях отдыха детей и их оздоровления -  в размере не более 1500 рублей в день и не более 21 дня пребывания,</w:t>
      </w:r>
    </w:p>
    <w:p w:rsidR="0048024F" w:rsidRPr="005B6660" w:rsidRDefault="0048024F" w:rsidP="0048024F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в санаторно-курортных организациях - в размере не более 1700 </w:t>
      </w:r>
      <w:proofErr w:type="gramStart"/>
      <w:r w:rsidRPr="005B6660">
        <w:rPr>
          <w:rFonts w:ascii="Arial" w:hAnsi="Arial" w:cs="Arial"/>
          <w:sz w:val="24"/>
          <w:szCs w:val="24"/>
        </w:rPr>
        <w:t>рублей  в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день и не более 21 дня пребывания.</w:t>
      </w:r>
    </w:p>
    <w:p w:rsidR="0048024F" w:rsidRPr="005B6660" w:rsidRDefault="00E4569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4</w:t>
      </w:r>
      <w:r w:rsidR="0048024F" w:rsidRPr="005B6660">
        <w:rPr>
          <w:rFonts w:ascii="Arial" w:hAnsi="Arial" w:cs="Arial"/>
          <w:sz w:val="24"/>
          <w:szCs w:val="24"/>
        </w:rPr>
        <w:t xml:space="preserve">. Для получения частичной компенсации стоимости путевок </w:t>
      </w:r>
      <w:r w:rsidR="00D348D6" w:rsidRPr="005B6660">
        <w:rPr>
          <w:rFonts w:ascii="Arial" w:hAnsi="Arial" w:cs="Arial"/>
          <w:sz w:val="24"/>
          <w:szCs w:val="24"/>
        </w:rPr>
        <w:t xml:space="preserve"> </w:t>
      </w:r>
      <w:r w:rsidR="0048024F" w:rsidRPr="005B6660">
        <w:rPr>
          <w:rFonts w:ascii="Arial" w:hAnsi="Arial" w:cs="Arial"/>
          <w:sz w:val="24"/>
          <w:szCs w:val="24"/>
        </w:rPr>
        <w:t>в организации отдыха детей и их оздоровления, в санаторно-курортные учреждения родители (законные представители) отдельных категорий детей предоставляют в управление по бухгалтерскому учету и отчетности администрации Городского округа Люберцы Московской области следующие документы:</w:t>
      </w:r>
    </w:p>
    <w:p w:rsidR="0048024F" w:rsidRPr="005B6660" w:rsidRDefault="0048024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копию паспорта;</w:t>
      </w:r>
    </w:p>
    <w:p w:rsidR="0048024F" w:rsidRPr="005B6660" w:rsidRDefault="0048024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копию свидетельства о рождении ребенка;</w:t>
      </w:r>
    </w:p>
    <w:p w:rsidR="0048024F" w:rsidRPr="005B6660" w:rsidRDefault="00E4569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копию </w:t>
      </w:r>
      <w:r w:rsidR="0048024F" w:rsidRPr="005B6660">
        <w:rPr>
          <w:rFonts w:ascii="Arial" w:hAnsi="Arial" w:cs="Arial"/>
          <w:sz w:val="24"/>
          <w:szCs w:val="24"/>
        </w:rPr>
        <w:t>страхово</w:t>
      </w:r>
      <w:r w:rsidRPr="005B6660">
        <w:rPr>
          <w:rFonts w:ascii="Arial" w:hAnsi="Arial" w:cs="Arial"/>
          <w:sz w:val="24"/>
          <w:szCs w:val="24"/>
        </w:rPr>
        <w:t>го</w:t>
      </w:r>
      <w:r w:rsidR="0048024F" w:rsidRPr="005B6660">
        <w:rPr>
          <w:rFonts w:ascii="Arial" w:hAnsi="Arial" w:cs="Arial"/>
          <w:sz w:val="24"/>
          <w:szCs w:val="24"/>
        </w:rPr>
        <w:t xml:space="preserve"> свидетельств</w:t>
      </w:r>
      <w:r w:rsidRPr="005B6660">
        <w:rPr>
          <w:rFonts w:ascii="Arial" w:hAnsi="Arial" w:cs="Arial"/>
          <w:sz w:val="24"/>
          <w:szCs w:val="24"/>
        </w:rPr>
        <w:t>а</w:t>
      </w:r>
      <w:r w:rsidR="0048024F" w:rsidRPr="005B6660">
        <w:rPr>
          <w:rFonts w:ascii="Arial" w:hAnsi="Arial" w:cs="Arial"/>
          <w:sz w:val="24"/>
          <w:szCs w:val="24"/>
        </w:rPr>
        <w:t xml:space="preserve"> обязательного пенсионного страхования (СНИЛС) или документ, подтверждающий регистрацию в системе индивидуального (персонифицированного) учета родителя (законного представителя) и ребенка;</w:t>
      </w:r>
    </w:p>
    <w:p w:rsidR="0048024F" w:rsidRPr="005B6660" w:rsidRDefault="0048024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заявление на частичную компенсацию;</w:t>
      </w:r>
    </w:p>
    <w:p w:rsidR="0048024F" w:rsidRPr="005B6660" w:rsidRDefault="0048024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договор на приобретение путевки;</w:t>
      </w:r>
    </w:p>
    <w:p w:rsidR="0048024F" w:rsidRPr="005B6660" w:rsidRDefault="0048024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расчетные документы с отметкой об оплате путевки;</w:t>
      </w:r>
    </w:p>
    <w:p w:rsidR="0048024F" w:rsidRPr="005B6660" w:rsidRDefault="0048024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документы, подтверждающие частичную оплату (компенсацию) стоимости </w:t>
      </w:r>
      <w:proofErr w:type="gramStart"/>
      <w:r w:rsidRPr="005B6660">
        <w:rPr>
          <w:rFonts w:ascii="Arial" w:hAnsi="Arial" w:cs="Arial"/>
          <w:sz w:val="24"/>
          <w:szCs w:val="24"/>
        </w:rPr>
        <w:t>путевки  за</w:t>
      </w:r>
      <w:proofErr w:type="gramEnd"/>
      <w:r w:rsidRPr="005B6660">
        <w:rPr>
          <w:rFonts w:ascii="Arial" w:hAnsi="Arial" w:cs="Arial"/>
          <w:sz w:val="24"/>
          <w:szCs w:val="24"/>
        </w:rPr>
        <w:t xml:space="preserve"> счет других источников (при наличии таковых);</w:t>
      </w:r>
    </w:p>
    <w:p w:rsidR="0048024F" w:rsidRPr="005B6660" w:rsidRDefault="0048024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обратный талон путевки или иные документы (справка) и их копии, подтверждающие пребывание в организации отдыха детей и их оздоровления  с указанием имени, фамилии, отчества ребенка полностью, стоимости путевки и периода пребывания.</w:t>
      </w:r>
    </w:p>
    <w:p w:rsidR="0048024F" w:rsidRPr="005B6660" w:rsidRDefault="0048024F" w:rsidP="004802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 xml:space="preserve">Документы, указанные в абзацах 5-9 настоящего пункта, представляются в подлинниках. </w:t>
      </w:r>
    </w:p>
    <w:p w:rsidR="0048024F" w:rsidRPr="005B6660" w:rsidRDefault="00E4569F" w:rsidP="0048024F">
      <w:pPr>
        <w:shd w:val="clear" w:color="auto" w:fill="FFFFFF"/>
        <w:tabs>
          <w:tab w:val="left" w:pos="13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B6660">
        <w:rPr>
          <w:rFonts w:ascii="Arial" w:hAnsi="Arial" w:cs="Arial"/>
          <w:sz w:val="24"/>
          <w:szCs w:val="24"/>
        </w:rPr>
        <w:t>5</w:t>
      </w:r>
      <w:r w:rsidR="0048024F" w:rsidRPr="005B6660">
        <w:rPr>
          <w:rFonts w:ascii="Arial" w:hAnsi="Arial" w:cs="Arial"/>
          <w:sz w:val="24"/>
          <w:szCs w:val="24"/>
        </w:rPr>
        <w:t>. Дата окончания приёма документов – 10 октября 2025 года.</w:t>
      </w:r>
    </w:p>
    <w:p w:rsidR="00E66C3E" w:rsidRPr="005B6660" w:rsidRDefault="00E66C3E" w:rsidP="004802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E66C3E" w:rsidRPr="005B6660" w:rsidSect="009B2B3A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04FEA"/>
    <w:multiLevelType w:val="multilevel"/>
    <w:tmpl w:val="5CEA0EA6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D"/>
    <w:rsid w:val="00006175"/>
    <w:rsid w:val="002152AA"/>
    <w:rsid w:val="0026224D"/>
    <w:rsid w:val="00345E1E"/>
    <w:rsid w:val="00374B5D"/>
    <w:rsid w:val="003770ED"/>
    <w:rsid w:val="00386B07"/>
    <w:rsid w:val="003E118E"/>
    <w:rsid w:val="00425C72"/>
    <w:rsid w:val="004333BF"/>
    <w:rsid w:val="00437D88"/>
    <w:rsid w:val="00453536"/>
    <w:rsid w:val="0048024F"/>
    <w:rsid w:val="004E44EB"/>
    <w:rsid w:val="00506CFC"/>
    <w:rsid w:val="00570A9C"/>
    <w:rsid w:val="005A3BA7"/>
    <w:rsid w:val="005B6660"/>
    <w:rsid w:val="005C035D"/>
    <w:rsid w:val="00627216"/>
    <w:rsid w:val="00643FEB"/>
    <w:rsid w:val="00712C43"/>
    <w:rsid w:val="00743C38"/>
    <w:rsid w:val="00744E8C"/>
    <w:rsid w:val="00745821"/>
    <w:rsid w:val="007A4325"/>
    <w:rsid w:val="007A4FBE"/>
    <w:rsid w:val="007B6D3E"/>
    <w:rsid w:val="008157BB"/>
    <w:rsid w:val="00845E72"/>
    <w:rsid w:val="00881BD4"/>
    <w:rsid w:val="00885349"/>
    <w:rsid w:val="008A476F"/>
    <w:rsid w:val="00985F79"/>
    <w:rsid w:val="009953C1"/>
    <w:rsid w:val="009A0B43"/>
    <w:rsid w:val="009B2B3A"/>
    <w:rsid w:val="00AB2A7F"/>
    <w:rsid w:val="00D00E3F"/>
    <w:rsid w:val="00D3140D"/>
    <w:rsid w:val="00D348D6"/>
    <w:rsid w:val="00D45A88"/>
    <w:rsid w:val="00DF1CA1"/>
    <w:rsid w:val="00E4569F"/>
    <w:rsid w:val="00E53DF0"/>
    <w:rsid w:val="00E66452"/>
    <w:rsid w:val="00E66C3E"/>
    <w:rsid w:val="00E8184F"/>
    <w:rsid w:val="00E9420B"/>
    <w:rsid w:val="00EF197F"/>
    <w:rsid w:val="00F02BDE"/>
    <w:rsid w:val="00F87A37"/>
    <w:rsid w:val="00F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CBFC"/>
  <w15:docId w15:val="{7AF7DBDE-5B07-45F4-B6C9-B926EB5C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aliases w:val="мой"/>
    <w:basedOn w:val="a"/>
    <w:link w:val="a4"/>
    <w:qFormat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1"/>
    <w:link w:val="a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5C035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u">
    <w:name w:val="u"/>
    <w:basedOn w:val="a"/>
    <w:rsid w:val="0048024F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65496BA5F81D8F9DADBB17B410AF70E615E98060EB845192CA8D94E98781A5ED4652F280C707FE1pCF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65496BA5F81D8F9DADBB17B410AF70E615E98060EB845192CA8D94E98781A5ED4652F280C707FE1pCF8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F89E-5180-42A7-BBD5-BF5A8CF9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3469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2025-06-10T12:41:00Z</cp:lastPrinted>
  <dcterms:created xsi:type="dcterms:W3CDTF">2025-06-20T05:59:00Z</dcterms:created>
  <dcterms:modified xsi:type="dcterms:W3CDTF">2025-06-20T06:07:00Z</dcterms:modified>
</cp:coreProperties>
</file>