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9E" w:rsidRPr="009B189E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9E" w:rsidRPr="009B189E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189E" w:rsidRPr="00DF64F4" w:rsidRDefault="009B189E" w:rsidP="0081023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АДМИНИСТРАЦИЯ</w:t>
      </w:r>
    </w:p>
    <w:p w:rsidR="009B189E" w:rsidRPr="00DF64F4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МУНИЦИПАЛЬНОГО ОБРАЗОВАНИЯ</w:t>
      </w:r>
    </w:p>
    <w:p w:rsidR="009B189E" w:rsidRPr="00DF64F4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ГОРОДСКОЙ ОКРУГ ЛЮБЕРЦЫ</w:t>
      </w:r>
    </w:p>
    <w:p w:rsidR="009B189E" w:rsidRPr="00DF64F4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МОСКОВСКОЙ ОБЛАСТИ</w:t>
      </w:r>
    </w:p>
    <w:p w:rsidR="009B189E" w:rsidRPr="00DF64F4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9B189E" w:rsidRPr="00DF64F4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ПОСТАНОВЛЕНИЕ</w:t>
      </w:r>
    </w:p>
    <w:p w:rsidR="009B189E" w:rsidRPr="00DF64F4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  <w:u w:val="single"/>
        </w:rPr>
      </w:pPr>
      <w:r w:rsidRPr="00DF64F4">
        <w:rPr>
          <w:rFonts w:ascii="Arial" w:hAnsi="Arial" w:cs="Arial"/>
          <w:b/>
          <w:szCs w:val="24"/>
          <w:u w:val="single"/>
        </w:rPr>
        <w:t xml:space="preserve">                           </w:t>
      </w:r>
      <w:r w:rsidRPr="00DF64F4">
        <w:rPr>
          <w:rFonts w:ascii="Arial" w:hAnsi="Arial" w:cs="Arial"/>
          <w:b/>
          <w:szCs w:val="24"/>
        </w:rPr>
        <w:t xml:space="preserve">                                                                          </w:t>
      </w:r>
      <w:r w:rsidRPr="00DF64F4">
        <w:rPr>
          <w:rFonts w:ascii="Arial" w:hAnsi="Arial" w:cs="Arial"/>
          <w:b/>
          <w:szCs w:val="24"/>
          <w:u w:val="single"/>
        </w:rPr>
        <w:t xml:space="preserve">      </w:t>
      </w:r>
    </w:p>
    <w:p w:rsidR="009B189E" w:rsidRPr="00810238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 w:val="20"/>
        </w:rPr>
      </w:pPr>
      <w:r w:rsidRPr="00810238">
        <w:rPr>
          <w:rFonts w:ascii="Arial" w:hAnsi="Arial" w:cs="Arial"/>
          <w:b/>
          <w:sz w:val="20"/>
        </w:rPr>
        <w:t>г. Люберцы</w:t>
      </w:r>
    </w:p>
    <w:p w:rsidR="009B189E" w:rsidRPr="00DF64F4" w:rsidRDefault="009B189E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szCs w:val="24"/>
        </w:rPr>
      </w:pPr>
    </w:p>
    <w:p w:rsidR="009B189E" w:rsidRPr="00805191" w:rsidRDefault="00805191" w:rsidP="009B189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Cs w:val="24"/>
          <w:u w:val="single"/>
        </w:rPr>
      </w:pPr>
      <w:r w:rsidRPr="00805191">
        <w:rPr>
          <w:rFonts w:ascii="Arial" w:hAnsi="Arial" w:cs="Arial"/>
          <w:szCs w:val="24"/>
          <w:u w:val="single"/>
        </w:rPr>
        <w:t>28.12.2024</w:t>
      </w:r>
      <w:r w:rsidR="009B189E" w:rsidRPr="00DF64F4">
        <w:rPr>
          <w:rFonts w:ascii="Arial" w:hAnsi="Arial" w:cs="Arial"/>
          <w:szCs w:val="24"/>
        </w:rPr>
        <w:t xml:space="preserve">  </w:t>
      </w:r>
      <w:bookmarkStart w:id="0" w:name="_GoBack"/>
      <w:bookmarkEnd w:id="0"/>
      <w:r w:rsidR="009B189E" w:rsidRPr="00DF64F4">
        <w:rPr>
          <w:rFonts w:ascii="Arial" w:hAnsi="Arial" w:cs="Arial"/>
          <w:szCs w:val="24"/>
        </w:rPr>
        <w:t xml:space="preserve">                                                    </w:t>
      </w:r>
      <w:r w:rsidR="0087286B" w:rsidRPr="00DF64F4">
        <w:rPr>
          <w:rFonts w:ascii="Arial" w:hAnsi="Arial" w:cs="Arial"/>
          <w:szCs w:val="24"/>
        </w:rPr>
        <w:t xml:space="preserve">                           </w:t>
      </w:r>
      <w:r w:rsidR="00810238">
        <w:rPr>
          <w:rFonts w:ascii="Arial" w:hAnsi="Arial" w:cs="Arial"/>
          <w:szCs w:val="24"/>
        </w:rPr>
        <w:t xml:space="preserve">    </w:t>
      </w:r>
      <w:r w:rsidR="009B189E" w:rsidRPr="00DF64F4"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szCs w:val="24"/>
        </w:rPr>
        <w:t xml:space="preserve">№ </w:t>
      </w:r>
      <w:r w:rsidRPr="00805191">
        <w:rPr>
          <w:rFonts w:ascii="Arial" w:hAnsi="Arial" w:cs="Arial"/>
          <w:szCs w:val="24"/>
          <w:u w:val="single"/>
        </w:rPr>
        <w:t>5442-ПА</w:t>
      </w:r>
    </w:p>
    <w:p w:rsidR="009B189E" w:rsidRPr="00DF64F4" w:rsidRDefault="009B189E" w:rsidP="00701775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</w:p>
    <w:p w:rsidR="00701775" w:rsidRPr="00DF64F4" w:rsidRDefault="00701775" w:rsidP="00701775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DF64F4" w:rsidRDefault="00701775" w:rsidP="00701775">
      <w:pPr>
        <w:tabs>
          <w:tab w:val="left" w:pos="9072"/>
        </w:tabs>
        <w:spacing w:line="276" w:lineRule="auto"/>
        <w:ind w:right="-2" w:hanging="284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городского округа Люберцы Московской области</w:t>
      </w:r>
    </w:p>
    <w:p w:rsidR="00701775" w:rsidRPr="00DF64F4" w:rsidRDefault="00701775" w:rsidP="00701775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701775" w:rsidRPr="00DF64F4" w:rsidRDefault="00701775" w:rsidP="00701775">
      <w:pPr>
        <w:ind w:firstLine="360"/>
        <w:jc w:val="center"/>
        <w:rPr>
          <w:rFonts w:ascii="Arial" w:hAnsi="Arial" w:cs="Arial"/>
          <w:b/>
          <w:szCs w:val="24"/>
        </w:rPr>
      </w:pPr>
    </w:p>
    <w:p w:rsidR="00701775" w:rsidRPr="00DF64F4" w:rsidRDefault="00701775" w:rsidP="00701775">
      <w:pPr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ab/>
        <w:t xml:space="preserve">В соответствии  со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24.10.2022 № 4263-ПА </w:t>
      </w:r>
      <w:r w:rsidR="00F621CB" w:rsidRPr="00DF64F4">
        <w:rPr>
          <w:rFonts w:ascii="Arial" w:hAnsi="Arial" w:cs="Arial"/>
          <w:szCs w:val="24"/>
        </w:rPr>
        <w:br/>
      </w:r>
      <w:r w:rsidRPr="00DF64F4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Люберцы»,  постановляю:</w:t>
      </w:r>
    </w:p>
    <w:p w:rsidR="00701775" w:rsidRPr="00DF64F4" w:rsidRDefault="00701775" w:rsidP="00701775">
      <w:pPr>
        <w:jc w:val="both"/>
        <w:rPr>
          <w:rFonts w:ascii="Arial" w:hAnsi="Arial" w:cs="Arial"/>
          <w:szCs w:val="24"/>
        </w:rPr>
      </w:pPr>
    </w:p>
    <w:p w:rsidR="00701775" w:rsidRPr="00DF64F4" w:rsidRDefault="00701775" w:rsidP="00701775">
      <w:pPr>
        <w:ind w:firstLine="709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1.  Внести изменения в муниципальную программу городского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Московской области от 31.10.2022  № 4375-ПА, утвердив ее в новой редакции (прилагается).</w:t>
      </w:r>
    </w:p>
    <w:p w:rsidR="00701775" w:rsidRPr="00DF64F4" w:rsidRDefault="00701775" w:rsidP="00701775">
      <w:pPr>
        <w:ind w:firstLine="709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701775" w:rsidRPr="00DF64F4" w:rsidRDefault="00701775" w:rsidP="00701775">
      <w:pPr>
        <w:ind w:firstLine="709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DF64F4">
        <w:rPr>
          <w:rFonts w:ascii="Arial" w:hAnsi="Arial" w:cs="Arial"/>
          <w:szCs w:val="24"/>
        </w:rPr>
        <w:t xml:space="preserve">ия возложить </w:t>
      </w:r>
      <w:r w:rsidR="00FE4AC6" w:rsidRPr="00DF64F4">
        <w:rPr>
          <w:rFonts w:ascii="Arial" w:hAnsi="Arial" w:cs="Arial"/>
          <w:szCs w:val="24"/>
        </w:rPr>
        <w:br/>
        <w:t>на</w:t>
      </w:r>
      <w:r w:rsidRPr="00DF64F4">
        <w:rPr>
          <w:rFonts w:ascii="Arial" w:hAnsi="Arial" w:cs="Arial"/>
          <w:szCs w:val="24"/>
        </w:rPr>
        <w:t xml:space="preserve"> </w:t>
      </w:r>
      <w:r w:rsidR="00FE4AC6" w:rsidRPr="00DF64F4">
        <w:rPr>
          <w:rFonts w:ascii="Arial" w:hAnsi="Arial" w:cs="Arial"/>
          <w:szCs w:val="24"/>
        </w:rPr>
        <w:t>З</w:t>
      </w:r>
      <w:r w:rsidRPr="00DF64F4">
        <w:rPr>
          <w:rFonts w:ascii="Arial" w:hAnsi="Arial" w:cs="Arial"/>
          <w:szCs w:val="24"/>
        </w:rPr>
        <w:t>аместителя Главы Синчука В.В.</w:t>
      </w:r>
    </w:p>
    <w:p w:rsidR="00701775" w:rsidRPr="00DF64F4" w:rsidRDefault="00701775" w:rsidP="00701775">
      <w:pPr>
        <w:rPr>
          <w:rFonts w:ascii="Arial" w:hAnsi="Arial" w:cs="Arial"/>
          <w:szCs w:val="24"/>
        </w:rPr>
      </w:pPr>
    </w:p>
    <w:p w:rsidR="00701775" w:rsidRPr="00DF64F4" w:rsidRDefault="00701775" w:rsidP="00701775">
      <w:pPr>
        <w:rPr>
          <w:rFonts w:ascii="Arial" w:hAnsi="Arial" w:cs="Arial"/>
          <w:szCs w:val="24"/>
        </w:rPr>
      </w:pPr>
    </w:p>
    <w:p w:rsidR="00701775" w:rsidRPr="00DF64F4" w:rsidRDefault="00701775" w:rsidP="00701775">
      <w:pPr>
        <w:rPr>
          <w:rFonts w:ascii="Arial" w:hAnsi="Arial" w:cs="Arial"/>
          <w:szCs w:val="24"/>
        </w:rPr>
      </w:pPr>
    </w:p>
    <w:p w:rsidR="00701775" w:rsidRPr="00DF64F4" w:rsidRDefault="00701775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DF64F4">
        <w:rPr>
          <w:rFonts w:ascii="Arial" w:hAnsi="Arial" w:cs="Arial"/>
          <w:szCs w:val="24"/>
        </w:rPr>
        <w:t xml:space="preserve">Глава городского округа                                               </w:t>
      </w:r>
      <w:r w:rsidR="009345AC">
        <w:rPr>
          <w:rFonts w:ascii="Arial" w:hAnsi="Arial" w:cs="Arial"/>
          <w:szCs w:val="24"/>
        </w:rPr>
        <w:t xml:space="preserve">         </w:t>
      </w:r>
      <w:r w:rsidRPr="00DF64F4">
        <w:rPr>
          <w:rFonts w:ascii="Arial" w:hAnsi="Arial" w:cs="Arial"/>
          <w:szCs w:val="24"/>
        </w:rPr>
        <w:t xml:space="preserve">                              В.М. Волков</w:t>
      </w:r>
    </w:p>
    <w:p w:rsidR="00B34FF6" w:rsidRPr="00DF64F4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B34FF6" w:rsidRPr="00DF64F4" w:rsidSect="00E510FA">
          <w:footerReference w:type="default" r:id="rId8"/>
          <w:pgSz w:w="11906" w:h="16838"/>
          <w:pgMar w:top="536" w:right="707" w:bottom="1134" w:left="936" w:header="0" w:footer="0" w:gutter="340"/>
          <w:pgNumType w:start="0"/>
          <w:cols w:space="720"/>
          <w:docGrid w:linePitch="326"/>
        </w:sectPr>
      </w:pPr>
    </w:p>
    <w:p w:rsidR="00B34FF6" w:rsidRPr="00DF64F4" w:rsidRDefault="00B34FF6" w:rsidP="00B34FF6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  <w:r w:rsidRPr="00DF64F4">
        <w:rPr>
          <w:rFonts w:ascii="Arial" w:hAnsi="Arial" w:cs="Arial"/>
          <w:caps/>
          <w:szCs w:val="24"/>
        </w:rPr>
        <w:lastRenderedPageBreak/>
        <w:t xml:space="preserve">УТВЕрждена </w:t>
      </w:r>
    </w:p>
    <w:p w:rsidR="00B34FF6" w:rsidRPr="00DF64F4" w:rsidRDefault="00B34FF6" w:rsidP="00B34FF6">
      <w:pPr>
        <w:ind w:left="10523" w:right="26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Постановлением администрации </w:t>
      </w:r>
    </w:p>
    <w:p w:rsidR="00B34FF6" w:rsidRPr="00DF64F4" w:rsidRDefault="00B34FF6" w:rsidP="00B34FF6">
      <w:pPr>
        <w:ind w:left="10523" w:right="26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муниципального образования </w:t>
      </w:r>
    </w:p>
    <w:p w:rsidR="00B34FF6" w:rsidRPr="00DF64F4" w:rsidRDefault="00B34FF6" w:rsidP="00B34FF6">
      <w:pPr>
        <w:tabs>
          <w:tab w:val="left" w:pos="14918"/>
        </w:tabs>
        <w:ind w:left="10523" w:right="459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городской округ Люберцы</w:t>
      </w:r>
    </w:p>
    <w:p w:rsidR="00B34FF6" w:rsidRPr="00DF64F4" w:rsidRDefault="00B34FF6" w:rsidP="00B34FF6">
      <w:pPr>
        <w:ind w:left="10523" w:right="26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Московской области </w:t>
      </w:r>
    </w:p>
    <w:p w:rsidR="00B34FF6" w:rsidRPr="00DF64F4" w:rsidRDefault="00B34FF6" w:rsidP="00B34FF6">
      <w:pPr>
        <w:ind w:left="9923" w:right="26"/>
        <w:jc w:val="right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szCs w:val="24"/>
        </w:rPr>
        <w:t xml:space="preserve">от </w:t>
      </w:r>
      <w:r w:rsidR="00805191" w:rsidRPr="00805191">
        <w:rPr>
          <w:rFonts w:ascii="Arial" w:hAnsi="Arial" w:cs="Arial"/>
          <w:szCs w:val="24"/>
          <w:u w:val="single"/>
        </w:rPr>
        <w:t>28.12.2024</w:t>
      </w:r>
      <w:r w:rsidR="00805191">
        <w:rPr>
          <w:rFonts w:ascii="Arial" w:hAnsi="Arial" w:cs="Arial"/>
          <w:szCs w:val="24"/>
        </w:rPr>
        <w:t xml:space="preserve">  </w:t>
      </w:r>
      <w:r w:rsidRPr="00DF64F4">
        <w:rPr>
          <w:rFonts w:ascii="Arial" w:hAnsi="Arial" w:cs="Arial"/>
          <w:szCs w:val="24"/>
        </w:rPr>
        <w:t xml:space="preserve">№ </w:t>
      </w:r>
      <w:r w:rsidR="00805191" w:rsidRPr="00805191">
        <w:rPr>
          <w:rFonts w:ascii="Arial" w:hAnsi="Arial" w:cs="Arial"/>
          <w:szCs w:val="24"/>
          <w:u w:val="single"/>
        </w:rPr>
        <w:t>5442-ПА</w:t>
      </w:r>
    </w:p>
    <w:p w:rsidR="00B34FF6" w:rsidRPr="00DF64F4" w:rsidRDefault="00B34FF6" w:rsidP="00B34FF6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</w:p>
    <w:p w:rsidR="00B34FF6" w:rsidRPr="00DF64F4" w:rsidRDefault="00B34FF6" w:rsidP="00B34FF6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DF64F4" w:rsidRDefault="00B34FF6" w:rsidP="00B34FF6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DF64F4" w:rsidRDefault="00B34FF6" w:rsidP="00B34FF6">
      <w:pPr>
        <w:widowControl w:val="0"/>
        <w:tabs>
          <w:tab w:val="left" w:pos="709"/>
        </w:tabs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DF64F4" w:rsidRDefault="00B34FF6" w:rsidP="00B34FF6">
      <w:pPr>
        <w:widowControl w:val="0"/>
        <w:tabs>
          <w:tab w:val="left" w:pos="709"/>
        </w:tabs>
        <w:spacing w:before="120" w:after="120"/>
        <w:ind w:firstLine="709"/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DF64F4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5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3"/>
        <w:gridCol w:w="1640"/>
        <w:gridCol w:w="1701"/>
        <w:gridCol w:w="1560"/>
        <w:gridCol w:w="1559"/>
        <w:gridCol w:w="1559"/>
        <w:gridCol w:w="1301"/>
      </w:tblGrid>
      <w:tr w:rsidR="00B34FF6" w:rsidRPr="00DF64F4" w:rsidTr="00B34FF6">
        <w:trPr>
          <w:trHeight w:val="448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EE2D0B" w:rsidP="0087286B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Заместитель</w:t>
            </w:r>
            <w:r w:rsidR="00B34FF6" w:rsidRPr="00DF64F4">
              <w:rPr>
                <w:rFonts w:ascii="Arial" w:hAnsi="Arial" w:cs="Arial"/>
                <w:szCs w:val="24"/>
              </w:rPr>
              <w:t xml:space="preserve"> Главы городского округа Люберцы Московской области </w:t>
            </w:r>
            <w:r w:rsidR="00B34FF6" w:rsidRPr="00DF64F4">
              <w:rPr>
                <w:rFonts w:ascii="Arial" w:hAnsi="Arial" w:cs="Arial"/>
                <w:szCs w:val="24"/>
              </w:rPr>
              <w:br/>
              <w:t>В.В. Синчук</w:t>
            </w:r>
          </w:p>
        </w:tc>
      </w:tr>
      <w:tr w:rsidR="00B34FF6" w:rsidRPr="00DF64F4" w:rsidTr="00B34FF6">
        <w:trPr>
          <w:trHeight w:val="531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DF64F4" w:rsidTr="00B34FF6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 Повышение уровня  комфортного проживания и обеспеченности населения  городского округа Люберцы Московской области объектами социального назначения.</w:t>
            </w:r>
          </w:p>
          <w:p w:rsidR="00B34FF6" w:rsidRPr="00DF64F4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      </w:r>
          </w:p>
        </w:tc>
      </w:tr>
      <w:tr w:rsidR="00B34FF6" w:rsidRPr="00DF64F4" w:rsidTr="00B34FF6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B34FF6" w:rsidRPr="00DF64F4" w:rsidTr="00B34FF6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 – 2027 годы</w:t>
            </w:r>
          </w:p>
        </w:tc>
      </w:tr>
      <w:tr w:rsidR="00B34FF6" w:rsidRPr="00DF64F4" w:rsidTr="00B34FF6">
        <w:trPr>
          <w:trHeight w:val="314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DF64F4" w:rsidTr="00B34FF6">
        <w:trPr>
          <w:trHeight w:val="673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DF64F4" w:rsidTr="00B34FF6">
        <w:trPr>
          <w:trHeight w:val="47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Управление строительства администрации городского округа Люберцы Московской области</w:t>
            </w:r>
          </w:p>
        </w:tc>
      </w:tr>
      <w:tr w:rsidR="00B34FF6" w:rsidRPr="00DF64F4" w:rsidTr="00B34FF6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B34FF6" w:rsidRPr="00DF64F4" w:rsidTr="00B34FF6">
        <w:trPr>
          <w:trHeight w:val="1882"/>
        </w:trPr>
        <w:tc>
          <w:tcPr>
            <w:tcW w:w="5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DF64F4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DF64F4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и проведения капитального ремонта, повышение качества предоставления образовательных услуг </w:t>
            </w:r>
          </w:p>
        </w:tc>
      </w:tr>
      <w:tr w:rsidR="00B34FF6" w:rsidRPr="00DF64F4" w:rsidTr="00B34FF6">
        <w:trPr>
          <w:trHeight w:val="20"/>
        </w:trPr>
        <w:tc>
          <w:tcPr>
            <w:tcW w:w="57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DF64F4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DF64F4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DF64F4">
              <w:rPr>
                <w:rFonts w:ascii="Arial" w:hAnsi="Arial" w:cs="Arial"/>
                <w:color w:val="auto"/>
                <w:szCs w:val="24"/>
              </w:rPr>
              <w:t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</w:t>
            </w:r>
          </w:p>
        </w:tc>
      </w:tr>
      <w:tr w:rsidR="00B34FF6" w:rsidRPr="00DF64F4" w:rsidTr="00B34FF6">
        <w:trPr>
          <w:trHeight w:val="20"/>
        </w:trPr>
        <w:tc>
          <w:tcPr>
            <w:tcW w:w="5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DF64F4" w:rsidRDefault="00B34FF6" w:rsidP="0087286B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Мероприятия подпрограммы направлены на обеспечение деятельности </w:t>
            </w:r>
            <w:r w:rsidRPr="00DF64F4">
              <w:rPr>
                <w:rFonts w:ascii="Arial" w:hAnsi="Arial" w:cs="Arial"/>
                <w:szCs w:val="24"/>
              </w:rPr>
              <w:br/>
              <w:t>МУ «Управление капитального имущества» городского округа Люберцы Московской области</w:t>
            </w:r>
          </w:p>
        </w:tc>
      </w:tr>
      <w:tr w:rsidR="002655A4" w:rsidRPr="00DF64F4" w:rsidTr="002655A4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DF64F4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DF64F4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DF64F4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DF64F4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DF64F4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FF6" w:rsidRPr="00DF64F4" w:rsidRDefault="00B34FF6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</w:tr>
      <w:tr w:rsidR="002655A4" w:rsidRPr="00DF64F4" w:rsidTr="002655A4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655A4" w:rsidRPr="00DF64F4" w:rsidTr="002655A4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2 040 048,93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7972F0" w:rsidP="006D0A72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918 536,0</w:t>
            </w:r>
            <w:r w:rsidR="006D0A72" w:rsidRPr="00DF64F4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7972F0" w:rsidP="00896301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235 889,1</w:t>
            </w:r>
            <w:r w:rsidR="00896301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655A4" w:rsidRPr="00DF64F4" w:rsidTr="002655A4">
        <w:trPr>
          <w:trHeight w:val="469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853 956,48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7972F0" w:rsidP="006D0A72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46</w:t>
            </w:r>
            <w:r w:rsidR="006D0A72" w:rsidRPr="00DF64F4">
              <w:rPr>
                <w:rFonts w:ascii="Arial" w:hAnsi="Arial" w:cs="Arial"/>
                <w:szCs w:val="24"/>
              </w:rPr>
              <w:t>4</w:t>
            </w:r>
            <w:r w:rsidRPr="00DF64F4">
              <w:rPr>
                <w:rFonts w:ascii="Arial" w:hAnsi="Arial" w:cs="Arial"/>
                <w:szCs w:val="24"/>
              </w:rPr>
              <w:t> </w:t>
            </w:r>
            <w:r w:rsidR="006D0A72" w:rsidRPr="00DF64F4">
              <w:rPr>
                <w:rFonts w:ascii="Arial" w:hAnsi="Arial" w:cs="Arial"/>
                <w:szCs w:val="24"/>
              </w:rPr>
              <w:t>278</w:t>
            </w:r>
            <w:r w:rsidRPr="00DF64F4">
              <w:rPr>
                <w:rFonts w:ascii="Arial" w:hAnsi="Arial" w:cs="Arial"/>
                <w:szCs w:val="24"/>
              </w:rPr>
              <w:t>,</w:t>
            </w:r>
            <w:r w:rsidR="006D0A72" w:rsidRPr="00DF64F4">
              <w:rPr>
                <w:rFonts w:ascii="Arial" w:hAnsi="Arial" w:cs="Arial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896301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164 240,56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firstLine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655A4" w:rsidRPr="00DF64F4" w:rsidTr="002655A4">
        <w:trPr>
          <w:trHeight w:val="20"/>
        </w:trPr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-5" w:firstLine="5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2 939 333,51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F64F4">
              <w:rPr>
                <w:rFonts w:ascii="Arial" w:hAnsi="Arial" w:cs="Arial"/>
                <w:bCs/>
                <w:color w:val="000000" w:themeColor="text1"/>
                <w:szCs w:val="24"/>
              </w:rPr>
              <w:t>1 072 165,40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7972F0" w:rsidP="006D0A72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F64F4">
              <w:rPr>
                <w:rFonts w:ascii="Arial" w:hAnsi="Arial" w:cs="Arial"/>
                <w:bCs/>
                <w:color w:val="000000" w:themeColor="text1"/>
                <w:szCs w:val="24"/>
              </w:rPr>
              <w:t>1 4</w:t>
            </w:r>
            <w:r w:rsidR="006D0A72" w:rsidRPr="00DF64F4">
              <w:rPr>
                <w:rFonts w:ascii="Arial" w:hAnsi="Arial" w:cs="Arial"/>
                <w:bCs/>
                <w:color w:val="000000" w:themeColor="text1"/>
                <w:szCs w:val="24"/>
              </w:rPr>
              <w:t>28 142,80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FE15C5" w:rsidP="00FE15C5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400</w:t>
            </w:r>
            <w:r w:rsidR="007972F0" w:rsidRPr="00DF64F4">
              <w:rPr>
                <w:rFonts w:ascii="Arial" w:hAnsi="Arial" w:cs="Arial"/>
                <w:bCs/>
                <w:szCs w:val="24"/>
              </w:rPr>
              <w:t> </w:t>
            </w:r>
            <w:r w:rsidRPr="00DF64F4">
              <w:rPr>
                <w:rFonts w:ascii="Arial" w:hAnsi="Arial" w:cs="Arial"/>
                <w:bCs/>
                <w:szCs w:val="24"/>
              </w:rPr>
              <w:t>129</w:t>
            </w:r>
            <w:r w:rsidR="007972F0" w:rsidRPr="00DF64F4">
              <w:rPr>
                <w:rFonts w:ascii="Arial" w:hAnsi="Arial" w:cs="Arial"/>
                <w:bCs/>
                <w:szCs w:val="24"/>
              </w:rPr>
              <w:t>,</w:t>
            </w:r>
            <w:r w:rsidRPr="00DF64F4">
              <w:rPr>
                <w:rFonts w:ascii="Arial" w:hAnsi="Arial" w:cs="Arial"/>
                <w:bCs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19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38 895,65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F64F4" w:rsidRDefault="00B34FF6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DF64F4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>1.</w:t>
      </w:r>
      <w:r w:rsidRPr="00DF64F4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DF64F4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и капитальный ремонт социально значимых объектов инфраструктуры.</w:t>
      </w: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DF64F4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</w:t>
      </w:r>
      <w:r w:rsidR="005613A5" w:rsidRPr="00DF64F4">
        <w:rPr>
          <w:rFonts w:ascii="Arial" w:hAnsi="Arial" w:cs="Arial"/>
          <w:szCs w:val="24"/>
        </w:rPr>
        <w:br/>
      </w:r>
      <w:r w:rsidRPr="00DF64F4">
        <w:rPr>
          <w:rFonts w:ascii="Arial" w:hAnsi="Arial" w:cs="Arial"/>
          <w:szCs w:val="24"/>
        </w:rPr>
        <w:t>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DF64F4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2027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DF64F4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DF64F4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- повышение уровня  комфортного проживания и обеспеченности населения городского округа Люберцы Московской области объектами социального назначения;</w:t>
      </w: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lastRenderedPageBreak/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социально-экономического развития городского округа Люберцы.</w:t>
      </w: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DF64F4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DF64F4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DF64F4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В связи с ростом численности детей дошкольного возраста от 2 месяцев до 7 лет до 2027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DF64F4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повышается обеспеченность населения городского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повышение уровня жизни населения городского округа Люберцы.</w:t>
      </w: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DF64F4">
        <w:rPr>
          <w:rFonts w:ascii="Arial" w:hAnsi="Arial" w:cs="Arial"/>
          <w:szCs w:val="24"/>
        </w:rPr>
        <w:br/>
      </w:r>
      <w:r w:rsidRPr="00DF64F4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01558" w:rsidRPr="00DF64F4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DF64F4" w:rsidRDefault="00DF64F4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DF64F4" w:rsidRDefault="00DF64F4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DF64F4" w:rsidRDefault="00DF64F4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lastRenderedPageBreak/>
        <w:t xml:space="preserve">Приложение №1 </w:t>
      </w:r>
    </w:p>
    <w:p w:rsidR="00201558" w:rsidRPr="00DF64F4" w:rsidRDefault="00201558" w:rsidP="00201558">
      <w:pPr>
        <w:tabs>
          <w:tab w:val="left" w:pos="10773"/>
        </w:tabs>
        <w:ind w:left="12191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к муниципальной программе</w:t>
      </w:r>
    </w:p>
    <w:p w:rsidR="00201558" w:rsidRPr="00DF64F4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tabs>
          <w:tab w:val="left" w:pos="10773"/>
        </w:tabs>
        <w:ind w:left="10915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0773"/>
        </w:tabs>
        <w:ind w:left="11340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DF64F4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DF64F4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F64F4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</w:t>
      </w:r>
    </w:p>
    <w:p w:rsidR="00201558" w:rsidRPr="00DF64F4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Таблица 2</w:t>
      </w:r>
    </w:p>
    <w:tbl>
      <w:tblPr>
        <w:tblStyle w:val="1f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560"/>
        <w:gridCol w:w="2551"/>
        <w:gridCol w:w="1418"/>
        <w:gridCol w:w="5528"/>
      </w:tblGrid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F64F4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Базовое значение за 2022 год – 0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за 2022 год – 0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Базовое значение за 2023год – 0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 xml:space="preserve">Благоустроены </w:t>
            </w:r>
            <w:r w:rsidRPr="00DF64F4">
              <w:rPr>
                <w:rFonts w:ascii="Arial" w:hAnsi="Arial" w:cs="Arial"/>
                <w:sz w:val="24"/>
                <w:szCs w:val="24"/>
              </w:rPr>
              <w:lastRenderedPageBreak/>
              <w:t>территории  муниципальных общеобразовательных организаций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</w:t>
            </w:r>
            <w:r w:rsidRPr="00DF64F4">
              <w:rPr>
                <w:rFonts w:ascii="Arial" w:hAnsi="Arial" w:cs="Arial"/>
                <w:sz w:val="24"/>
                <w:szCs w:val="24"/>
              </w:rPr>
              <w:lastRenderedPageBreak/>
              <w:t>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105C0A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201558" w:rsidRPr="00DF64F4" w:rsidTr="00497578">
        <w:tc>
          <w:tcPr>
            <w:tcW w:w="675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DF64F4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418" w:type="dxa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528" w:type="dxa"/>
          </w:tcPr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F64F4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64F4" w:rsidRDefault="00DF64F4" w:rsidP="0020155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</w:p>
    <w:p w:rsidR="00201558" w:rsidRPr="00DF64F4" w:rsidRDefault="001E0DA5" w:rsidP="00201558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</w:t>
      </w:r>
      <w:r w:rsidR="00201558" w:rsidRPr="00DF64F4">
        <w:rPr>
          <w:rFonts w:ascii="Arial" w:hAnsi="Arial" w:cs="Arial"/>
          <w:szCs w:val="24"/>
        </w:rPr>
        <w:t xml:space="preserve">  Приложение № 2</w:t>
      </w:r>
    </w:p>
    <w:p w:rsidR="00201558" w:rsidRPr="00DF64F4" w:rsidRDefault="00DF64F4" w:rsidP="00105C0A">
      <w:pPr>
        <w:tabs>
          <w:tab w:val="left" w:pos="9923"/>
          <w:tab w:val="left" w:pos="11302"/>
          <w:tab w:val="left" w:pos="11340"/>
          <w:tab w:val="right" w:pos="14034"/>
        </w:tabs>
        <w:ind w:left="9923" w:right="4252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     </w:t>
      </w:r>
      <w:r w:rsidR="002E33CF" w:rsidRPr="00DF64F4">
        <w:rPr>
          <w:rFonts w:ascii="Arial" w:hAnsi="Arial" w:cs="Arial"/>
          <w:szCs w:val="24"/>
        </w:rPr>
        <w:t xml:space="preserve">  </w:t>
      </w:r>
      <w:r w:rsidR="00201558" w:rsidRPr="00DF64F4">
        <w:rPr>
          <w:rFonts w:ascii="Arial" w:hAnsi="Arial" w:cs="Arial"/>
          <w:szCs w:val="24"/>
        </w:rPr>
        <w:t xml:space="preserve">   к муниципальной программе</w:t>
      </w:r>
    </w:p>
    <w:p w:rsidR="00201558" w:rsidRPr="00DF64F4" w:rsidRDefault="00201558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1E0DA5" w:rsidP="00201558">
      <w:pPr>
        <w:tabs>
          <w:tab w:val="left" w:pos="9923"/>
          <w:tab w:val="left" w:pos="11302"/>
          <w:tab w:val="left" w:pos="11340"/>
          <w:tab w:val="right" w:pos="14884"/>
        </w:tabs>
        <w:ind w:left="992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           </w:t>
      </w:r>
      <w:r w:rsidR="00DF64F4">
        <w:rPr>
          <w:rFonts w:ascii="Arial" w:hAnsi="Arial" w:cs="Arial"/>
          <w:szCs w:val="24"/>
        </w:rPr>
        <w:t xml:space="preserve">                              </w:t>
      </w:r>
      <w:r w:rsidR="00201558" w:rsidRPr="00DF64F4">
        <w:rPr>
          <w:rFonts w:ascii="Arial" w:hAnsi="Arial" w:cs="Arial"/>
          <w:szCs w:val="24"/>
        </w:rPr>
        <w:t xml:space="preserve"> 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1405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                    </w:t>
      </w:r>
      <w:r w:rsidR="00DF64F4">
        <w:rPr>
          <w:rFonts w:ascii="Arial" w:hAnsi="Arial" w:cs="Arial"/>
          <w:szCs w:val="24"/>
        </w:rPr>
        <w:t xml:space="preserve"> </w:t>
      </w:r>
      <w:r w:rsidRPr="00DF64F4">
        <w:rPr>
          <w:rFonts w:ascii="Arial" w:hAnsi="Arial" w:cs="Arial"/>
          <w:szCs w:val="24"/>
        </w:rPr>
        <w:t xml:space="preserve">   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widowControl w:val="0"/>
        <w:ind w:left="1405" w:hanging="1405"/>
        <w:jc w:val="center"/>
        <w:outlineLvl w:val="2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DF64F4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F64F4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Таблица 1</w:t>
      </w:r>
    </w:p>
    <w:tbl>
      <w:tblPr>
        <w:tblW w:w="15310" w:type="dxa"/>
        <w:tblInd w:w="-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2208"/>
        <w:gridCol w:w="1564"/>
        <w:gridCol w:w="1129"/>
        <w:gridCol w:w="1560"/>
        <w:gridCol w:w="1417"/>
        <w:gridCol w:w="567"/>
        <w:gridCol w:w="430"/>
        <w:gridCol w:w="425"/>
        <w:gridCol w:w="81"/>
        <w:gridCol w:w="425"/>
        <w:gridCol w:w="61"/>
        <w:gridCol w:w="364"/>
        <w:gridCol w:w="62"/>
        <w:gridCol w:w="425"/>
        <w:gridCol w:w="1134"/>
        <w:gridCol w:w="567"/>
        <w:gridCol w:w="567"/>
        <w:gridCol w:w="1838"/>
      </w:tblGrid>
      <w:tr w:rsidR="00201558" w:rsidRPr="00DF64F4" w:rsidTr="00DF64F4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5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DF64F4" w:rsidTr="00DF64F4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DF64F4" w:rsidTr="00DF64F4">
        <w:trPr>
          <w:trHeight w:val="735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F64F4">
        <w:trPr>
          <w:trHeight w:val="8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3270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979 664,25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720 379,</w:t>
            </w:r>
            <w:r w:rsidR="001E57C6" w:rsidRPr="00DF64F4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024DB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024DB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A3F6F" w:rsidRPr="00DF64F4" w:rsidTr="00DF64F4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185 232,18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17 133,76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AA3F6F" w:rsidRPr="00DF64F4" w:rsidTr="00DF64F4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DF64F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1 164</w:t>
            </w:r>
            <w:r w:rsidR="00AA3F6F" w:rsidRPr="00DF64F4">
              <w:rPr>
                <w:rFonts w:ascii="Arial" w:hAnsi="Arial" w:cs="Arial"/>
                <w:bCs/>
                <w:szCs w:val="24"/>
              </w:rPr>
              <w:t>896,43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791 667,86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333 025,27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40 203,30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3F6F" w:rsidRPr="00DF64F4" w:rsidRDefault="00AA3F6F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20.12.2025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AD54B7" w:rsidRPr="00DF64F4" w:rsidTr="00DF64F4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4A2261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4A2261" w:rsidP="002741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333 407,34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7416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4B7" w:rsidRPr="00DF64F4" w:rsidRDefault="00AD54B7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96842" w:rsidRPr="00DF64F4" w:rsidTr="00DF64F4">
        <w:trPr>
          <w:trHeight w:val="75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164 325,20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7416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17 133,76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096842" w:rsidRPr="00DF64F4" w:rsidTr="00DF64F4">
        <w:trPr>
          <w:trHeight w:val="2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757 016,98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7416E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383 788,41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333 025,27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40 203,30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6842" w:rsidRPr="00DF64F4" w:rsidRDefault="0009684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30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2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1152"/>
              </w:tabs>
              <w:ind w:left="-57" w:right="505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         Х</w:t>
            </w:r>
          </w:p>
        </w:tc>
      </w:tr>
      <w:tr w:rsidR="00201558" w:rsidRPr="00DF64F4" w:rsidTr="00DF64F4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квар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полу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249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35EA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6B1D4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7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01.01.2023 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31.10.2023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DF64F4" w:rsidTr="00DF64F4">
        <w:trPr>
          <w:trHeight w:val="77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557395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F64F4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386 972,</w:t>
            </w:r>
            <w:r w:rsidR="00557395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25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557395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407 879,45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407 879,</w:t>
            </w:r>
            <w:r w:rsidR="003E06D3" w:rsidRPr="00DF64F4">
              <w:rPr>
                <w:rFonts w:ascii="Arial" w:hAnsi="Arial" w:cs="Arial"/>
                <w:bCs/>
                <w:szCs w:val="24"/>
              </w:rPr>
              <w:t>45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Введены в эксплуатацию объекты дошкольных образовательных организаций в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целях синхронизации с жилой застройкой,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F64F4">
        <w:trPr>
          <w:trHeight w:val="5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квар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полу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9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цев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7D3E40" w:rsidRPr="00DF64F4" w:rsidTr="00DF64F4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 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F64F4" w:rsidRDefault="007D3E4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F64F4" w:rsidRDefault="007D3E4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F64F4" w:rsidRDefault="007D3E4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40" w:rsidRPr="00DF64F4" w:rsidRDefault="007D3E4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3E40" w:rsidRPr="00DF64F4" w:rsidRDefault="007D3E4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                    в рамках государственной программы Российской Федерации «Развитие образования»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15.03.2024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B41FC8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B24C72" w:rsidRPr="00DF64F4" w:rsidTr="00DF64F4">
        <w:trPr>
          <w:trHeight w:val="83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148 214,03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148 214,03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24C72" w:rsidRPr="00DF64F4" w:rsidTr="00DF64F4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29 422,91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29 422,91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B24C72" w:rsidRPr="00DF64F4" w:rsidTr="00DF64F4">
        <w:trPr>
          <w:trHeight w:val="44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222 965,04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C72" w:rsidRPr="00DF64F4" w:rsidRDefault="00B24C7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770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(муниципальных) общеобразователь-ных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15.03.2024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36 828,10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41047E" w:rsidRPr="00DF64F4" w:rsidTr="00DF64F4">
        <w:trPr>
          <w:trHeight w:val="72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1047E" w:rsidRPr="00DF64F4" w:rsidTr="00DF64F4">
        <w:trPr>
          <w:trHeight w:val="82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24 000,17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24 000,17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1047E" w:rsidRPr="00DF64F4" w:rsidTr="00DF64F4">
        <w:trPr>
          <w:trHeight w:val="32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03459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41047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185 093,27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47E" w:rsidRPr="00DF64F4" w:rsidRDefault="0041047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37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Выполнены                         в полном объеме мероприятия                    по капитальному ремонту общеобразователь-ных 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F64F4">
        <w:trPr>
          <w:trHeight w:val="5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квар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полу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745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Оснащение отремонтированных зданий общеобразователь-ных организаций средствами обучения                           и воспитания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15.03.2024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DF64F4" w:rsidTr="00DF64F4">
        <w:trPr>
          <w:trHeight w:val="68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88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487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32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Оснащены средствами обучения                            и воспитания отремонтированные здания общеобразователь-ных организаций, единиц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F64F4">
        <w:trPr>
          <w:trHeight w:val="63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квар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полу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94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824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Разработка проектно-сметной документации              на проведение капитального ремонта зданий муниципальных общеобразователь-ных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15.03.2024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D84566" w:rsidRPr="00DF64F4" w:rsidTr="00DF64F4">
        <w:trPr>
          <w:trHeight w:val="76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D84566" w:rsidRPr="00DF64F4" w:rsidTr="00DF64F4">
        <w:trPr>
          <w:trHeight w:val="713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D84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D84566" w:rsidRPr="00DF64F4" w:rsidTr="00DF64F4">
        <w:trPr>
          <w:trHeight w:val="422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D8456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6 321,88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566" w:rsidRPr="00DF64F4" w:rsidRDefault="00D8456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Разработана проектно-сметная документация                на проведение капитального ремонта зданий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муниципальных общеобразователь-ных организаций              в Московской области,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F64F4">
        <w:trPr>
          <w:trHeight w:val="43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квар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полу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год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155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826"/>
        </w:trPr>
        <w:tc>
          <w:tcPr>
            <w:tcW w:w="4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общеобразователь-ных организаций, 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15.03.2024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633CFE" w:rsidRPr="00DF64F4" w:rsidTr="00DF64F4">
        <w:trPr>
          <w:trHeight w:val="7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33CFE" w:rsidRPr="00DF64F4" w:rsidTr="00DF64F4">
        <w:trPr>
          <w:trHeight w:val="870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EB4008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  <w:r w:rsidR="00633CFE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272</w:t>
            </w:r>
            <w:r w:rsidR="00633CFE" w:rsidRPr="00DF64F4">
              <w:rPr>
                <w:rFonts w:ascii="Arial" w:hAnsi="Arial" w:cs="Arial"/>
                <w:szCs w:val="24"/>
              </w:rPr>
              <w:t>,</w:t>
            </w:r>
            <w:r w:rsidRPr="00DF64F4">
              <w:rPr>
                <w:rFonts w:ascii="Arial" w:hAnsi="Arial" w:cs="Arial"/>
                <w:szCs w:val="24"/>
              </w:rPr>
              <w:t>6</w:t>
            </w:r>
            <w:r w:rsidR="00633CFE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C309AB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3 272,69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33CFE" w:rsidRPr="00DF64F4" w:rsidTr="00DF64F4">
        <w:trPr>
          <w:trHeight w:val="219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  <w:r w:rsidR="00EB4008" w:rsidRPr="00DF64F4">
              <w:rPr>
                <w:rFonts w:ascii="Arial" w:hAnsi="Arial" w:cs="Arial"/>
                <w:szCs w:val="24"/>
              </w:rPr>
              <w:t>6</w:t>
            </w:r>
            <w:r w:rsidRPr="00DF64F4">
              <w:rPr>
                <w:rFonts w:ascii="Arial" w:hAnsi="Arial" w:cs="Arial"/>
                <w:szCs w:val="24"/>
              </w:rPr>
              <w:t> </w:t>
            </w:r>
            <w:r w:rsidR="00EB4008" w:rsidRPr="00DF64F4">
              <w:rPr>
                <w:rFonts w:ascii="Arial" w:hAnsi="Arial" w:cs="Arial"/>
                <w:szCs w:val="24"/>
              </w:rPr>
              <w:t>371</w:t>
            </w:r>
            <w:r w:rsidRPr="00DF64F4">
              <w:rPr>
                <w:rFonts w:ascii="Arial" w:hAnsi="Arial" w:cs="Arial"/>
                <w:szCs w:val="24"/>
              </w:rPr>
              <w:t>,</w:t>
            </w:r>
            <w:r w:rsidR="00EB4008" w:rsidRPr="00DF64F4">
              <w:rPr>
                <w:rFonts w:ascii="Arial" w:hAnsi="Arial" w:cs="Arial"/>
                <w:szCs w:val="24"/>
              </w:rPr>
              <w:t>3</w:t>
            </w: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C309AB" w:rsidP="00633CF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16 371,32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3CFE" w:rsidRPr="00DF64F4" w:rsidRDefault="00633C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425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Благоустроены территории  муниципальных общеобразователь-ных организаций, единиц</w:t>
            </w:r>
          </w:p>
        </w:tc>
        <w:tc>
          <w:tcPr>
            <w:tcW w:w="15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F64F4">
        <w:trPr>
          <w:trHeight w:val="774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квар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полу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572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863E0" w:rsidRPr="00DF64F4" w:rsidTr="00DF64F4">
        <w:trPr>
          <w:trHeight w:val="52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E35F85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1 387 861,47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F15A1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791 667,86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555 990,31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40 203,30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F64F4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F64F4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1089E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1 127 878,28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720 379,8</w:t>
            </w:r>
            <w:r w:rsidR="00F15A18"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52753" w:rsidP="00E35F8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384 428,93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C742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863E0" w:rsidRPr="00DF64F4" w:rsidTr="00DF64F4">
        <w:trPr>
          <w:trHeight w:val="798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7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214 655,09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71 288,05</w:t>
            </w:r>
          </w:p>
        </w:tc>
        <w:tc>
          <w:tcPr>
            <w:tcW w:w="2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126 233,28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DF64F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17 133,76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63E0" w:rsidRPr="00DF64F4" w:rsidRDefault="004863E0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tabs>
          <w:tab w:val="left" w:pos="709"/>
        </w:tabs>
        <w:jc w:val="right"/>
        <w:outlineLvl w:val="1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DF64F4">
        <w:rPr>
          <w:rFonts w:ascii="Arial" w:hAnsi="Arial" w:cs="Arial"/>
          <w:szCs w:val="24"/>
        </w:rPr>
        <w:t>под</w:t>
      </w:r>
      <w:r w:rsidRPr="00DF64F4">
        <w:rPr>
          <w:rFonts w:ascii="Arial" w:hAnsi="Arial" w:cs="Arial"/>
          <w:szCs w:val="24"/>
        </w:rPr>
        <w:t xml:space="preserve">программы </w:t>
      </w:r>
      <w:r w:rsidR="00BF2B43" w:rsidRPr="00DF64F4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DF64F4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DF64F4">
        <w:rPr>
          <w:rFonts w:ascii="Arial" w:hAnsi="Arial" w:cs="Arial"/>
          <w:szCs w:val="24"/>
        </w:rPr>
        <w:t xml:space="preserve">объектов </w:t>
      </w:r>
      <w:r w:rsidRPr="00DF64F4">
        <w:rPr>
          <w:rFonts w:ascii="Arial" w:hAnsi="Arial" w:cs="Arial"/>
          <w:szCs w:val="24"/>
        </w:rPr>
        <w:t>социальной инфраструктуры»</w:t>
      </w: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DF64F4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F64F4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F64F4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DF64F4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DF64F4">
              <w:rPr>
                <w:rFonts w:ascii="Arial" w:hAnsi="Arial" w:cs="Arial"/>
                <w:szCs w:val="24"/>
              </w:rPr>
              <w:t xml:space="preserve">бразования </w:t>
            </w:r>
            <w:r w:rsidRPr="00DF64F4">
              <w:rPr>
                <w:rFonts w:ascii="Arial" w:hAnsi="Arial" w:cs="Arial"/>
                <w:szCs w:val="24"/>
              </w:rPr>
              <w:t xml:space="preserve">в рамках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5C0A" w:rsidRPr="00DF64F4" w:rsidRDefault="00105C0A" w:rsidP="0020155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3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  <w:tab w:val="left" w:pos="11766"/>
        </w:tabs>
        <w:ind w:left="11907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DF64F4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F64F4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DF64F4">
        <w:rPr>
          <w:rFonts w:ascii="Arial" w:hAnsi="Arial" w:cs="Arial"/>
          <w:szCs w:val="24"/>
        </w:rPr>
        <w:t>,</w:t>
      </w:r>
      <w:r w:rsidRPr="00DF64F4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708"/>
        <w:gridCol w:w="709"/>
        <w:gridCol w:w="992"/>
        <w:gridCol w:w="851"/>
        <w:gridCol w:w="992"/>
        <w:gridCol w:w="1418"/>
        <w:gridCol w:w="1417"/>
        <w:gridCol w:w="992"/>
        <w:gridCol w:w="1418"/>
        <w:gridCol w:w="1417"/>
        <w:gridCol w:w="1418"/>
        <w:gridCol w:w="1276"/>
        <w:gridCol w:w="992"/>
      </w:tblGrid>
      <w:tr w:rsidR="00DF64F4" w:rsidRPr="00DF64F4" w:rsidTr="00DF64F4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</w:t>
            </w: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е объекта, адрес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Мощность/ прирост мощности объекта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до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завершения работ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DF64F4" w:rsidRPr="00DF64F4" w:rsidTr="00DF64F4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197 771, 44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757 016,98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333 025, 27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F64F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40 203,</w:t>
            </w:r>
            <w:r w:rsidR="00DF64F4">
              <w:rPr>
                <w:rFonts w:ascii="Arial" w:hAnsi="Arial" w:cs="Arial"/>
                <w:szCs w:val="24"/>
              </w:rPr>
              <w:t xml:space="preserve"> </w:t>
            </w:r>
            <w:r w:rsidRPr="00DF64F4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4C48" w:rsidRPr="00DF64F4" w:rsidRDefault="002D4C4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164 325,20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96 810,37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F64F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17 133,76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ДОУ на 200 мест по адре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су: Московская область, г.о. Люберцы, пос. ВУГИ (ПИР и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200 мест.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Строительство (в т.ч. проектные и изыска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 xml:space="preserve">10.01.22 </w:t>
            </w:r>
          </w:p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20.12.25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17.03.</w:t>
            </w:r>
          </w:p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918E7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541 444,02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0469E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485 606,29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124 766,60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320 636,39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40 203,30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334 851,63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87 336,62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224 445,47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139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B97967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150 754,66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37 429,98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96 190,92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DD2F1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17 133,76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F64F4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1626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AA4217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 том числе на СМР </w:t>
            </w:r>
            <w:r w:rsidR="00B97967" w:rsidRPr="00DF64F4">
              <w:rPr>
                <w:rFonts w:ascii="Arial" w:hAnsi="Arial" w:cs="Arial"/>
                <w:szCs w:val="24"/>
              </w:rPr>
              <w:t>не учтенны</w:t>
            </w:r>
            <w:r w:rsidR="00FB7E83" w:rsidRPr="00DF64F4">
              <w:rPr>
                <w:rFonts w:ascii="Arial" w:hAnsi="Arial" w:cs="Arial"/>
                <w:szCs w:val="24"/>
              </w:rPr>
              <w:t>е</w:t>
            </w:r>
            <w:r w:rsidR="00B97967" w:rsidRPr="00DF64F4">
              <w:rPr>
                <w:rFonts w:ascii="Arial" w:hAnsi="Arial" w:cs="Arial"/>
                <w:szCs w:val="24"/>
              </w:rPr>
              <w:t xml:space="preserve"> в</w:t>
            </w:r>
            <w:r w:rsidRPr="00DF64F4">
              <w:rPr>
                <w:rFonts w:ascii="Arial" w:hAnsi="Arial" w:cs="Arial"/>
                <w:szCs w:val="24"/>
              </w:rPr>
              <w:t xml:space="preserve">  </w:t>
            </w:r>
            <w:r w:rsidR="00AA4217" w:rsidRPr="00DF64F4">
              <w:rPr>
                <w:rFonts w:ascii="Arial" w:hAnsi="Arial" w:cs="Arial"/>
                <w:szCs w:val="24"/>
              </w:rPr>
              <w:t>ранее согласованную сметную стоимость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808AF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43C7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43C7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5 611,30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8AF" w:rsidRPr="00DF64F4" w:rsidRDefault="002808A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кроме того: строит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ельный контроль *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501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  <w:r w:rsidR="00923370" w:rsidRPr="00DF64F4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31.03.22</w:t>
            </w:r>
          </w:p>
          <w:p w:rsidR="00201558" w:rsidRPr="00DF64F4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06.06.25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420 044,90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148 634,21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CF0F52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271 410,69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259 021,81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12 388,88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141 202,50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257 840,15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246 070,72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115 028,00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E32F5A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за счет собств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енных средств на инфраструктурные  проекты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CF0F5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12 840,15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13 570,54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538"/>
        </w:trPr>
        <w:tc>
          <w:tcPr>
            <w:tcW w:w="1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197 771,</w:t>
            </w:r>
          </w:p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3447B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757 016,98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333 025, 27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40 203,30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874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175 598,</w:t>
            </w:r>
          </w:p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45445E" w:rsidP="003447B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45445E" w:rsidP="003447B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B15BAE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1171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3447B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164 325,20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17 133,76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9"/>
        </w:trPr>
        <w:tc>
          <w:tcPr>
            <w:tcW w:w="11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197 771,44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757 016,98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333 025, 27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40 203,30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175 598,56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592 691,78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7416E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23 069,54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1E21" w:rsidRPr="00DF64F4" w:rsidRDefault="001B1E2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119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164 325,20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DF64F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17 133,76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5B3" w:rsidRPr="00DF64F4" w:rsidRDefault="009855B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DF64F4" w:rsidRPr="00DF64F4" w:rsidTr="00DF64F4">
        <w:trPr>
          <w:trHeight w:val="20"/>
        </w:trPr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EA50E6" w:rsidP="003447B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F64F4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Справочная таблица: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2693"/>
        <w:gridCol w:w="1560"/>
        <w:gridCol w:w="1417"/>
        <w:gridCol w:w="1418"/>
        <w:gridCol w:w="1417"/>
        <w:gridCol w:w="1276"/>
      </w:tblGrid>
      <w:tr w:rsidR="00201558" w:rsidRPr="00DF64F4" w:rsidTr="00DA2BD1">
        <w:trPr>
          <w:trHeight w:val="37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F64F4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rPr>
          <w:trHeight w:val="9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rPr>
          <w:trHeight w:val="20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0B5D1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429D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F64F4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*</w:t>
      </w:r>
      <w:r w:rsidRPr="00DF64F4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DF64F4">
        <w:rPr>
          <w:rFonts w:ascii="Arial" w:hAnsi="Arial" w:cs="Arial"/>
          <w:szCs w:val="24"/>
        </w:rPr>
        <w:t xml:space="preserve">объекта «ДОУ на 560 мест по адресу: Московская область, г.о. Люберцы, проектируемый проезд 4037 (ПИР и строительство)» </w:t>
      </w:r>
      <w:r w:rsidRPr="00DF64F4">
        <w:rPr>
          <w:rFonts w:ascii="Arial" w:hAnsi="Arial" w:cs="Arial"/>
          <w:szCs w:val="24"/>
        </w:rPr>
        <w:br/>
        <w:t>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4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F64F4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43"/>
        <w:gridCol w:w="925"/>
        <w:gridCol w:w="1501"/>
        <w:gridCol w:w="850"/>
        <w:gridCol w:w="1134"/>
        <w:gridCol w:w="1418"/>
        <w:gridCol w:w="1438"/>
        <w:gridCol w:w="2050"/>
        <w:gridCol w:w="1331"/>
        <w:gridCol w:w="1418"/>
        <w:gridCol w:w="992"/>
      </w:tblGrid>
      <w:tr w:rsidR="00201558" w:rsidRPr="00DF64F4" w:rsidTr="001159C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образования </w:t>
            </w: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Московской области/наимено-вание объекта, адрес объекта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 xml:space="preserve">Мощность/ прирост мощности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объекта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Виды работ в соответствии с классификато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Предельная стоимость объекта капитального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строительства/работ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 xml:space="preserve">до ввода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F64F4" w:rsidTr="001159CD">
        <w:trPr>
          <w:trHeight w:val="163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1159C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F64F4" w:rsidTr="001159C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3E72F2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3E72F2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386 972,4</w:t>
            </w:r>
            <w:r w:rsidR="003E72F2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386 972,4</w:t>
            </w:r>
            <w:r w:rsidR="003E72F2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Дошкольная образовательная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 xml:space="preserve">организация  на 350 мест корпус 15.2, расположенная  по адресу: Московская область, </w:t>
            </w:r>
            <w:r w:rsidRPr="00DF64F4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Строительство (в т.ч. проектные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 xml:space="preserve">31.03.22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31.10.23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01</w:t>
            </w:r>
            <w:r w:rsidR="00201558" w:rsidRPr="00DF64F4">
              <w:rPr>
                <w:rFonts w:ascii="Arial" w:hAnsi="Arial" w:cs="Arial"/>
                <w:szCs w:val="24"/>
              </w:rPr>
              <w:t>.1</w:t>
            </w:r>
            <w:r w:rsidRPr="00DF64F4">
              <w:rPr>
                <w:rFonts w:ascii="Arial" w:hAnsi="Arial" w:cs="Arial"/>
                <w:szCs w:val="24"/>
              </w:rPr>
              <w:t>2</w:t>
            </w:r>
            <w:r w:rsidR="00201558" w:rsidRPr="00DF64F4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630 </w:t>
            </w:r>
            <w:r w:rsidR="001030A7" w:rsidRPr="00DF64F4">
              <w:rPr>
                <w:rFonts w:ascii="Arial" w:hAnsi="Arial" w:cs="Arial"/>
                <w:szCs w:val="24"/>
              </w:rPr>
              <w:t>329</w:t>
            </w:r>
            <w:r w:rsidRPr="00DF64F4">
              <w:rPr>
                <w:rFonts w:ascii="Arial" w:hAnsi="Arial" w:cs="Arial"/>
                <w:szCs w:val="24"/>
              </w:rPr>
              <w:t>,4</w:t>
            </w:r>
            <w:r w:rsidR="001030A7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030A7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1030A7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030A7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1030A7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386 972,4</w:t>
            </w:r>
            <w:r w:rsidR="001030A7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386 972,4</w:t>
            </w:r>
            <w:r w:rsidR="001030A7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169 421,4</w:t>
            </w:r>
            <w:r w:rsidR="001030A7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169 421,4</w:t>
            </w:r>
            <w:r w:rsidR="001030A7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DC09DD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DC09DD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DC09DD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DC09DD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DC09DD" w:rsidRPr="00DF64F4">
              <w:rPr>
                <w:rFonts w:ascii="Arial" w:hAnsi="Arial" w:cs="Arial"/>
                <w:szCs w:val="24"/>
              </w:rPr>
              <w:t>6</w:t>
            </w:r>
            <w:r w:rsidRPr="00DF64F4">
              <w:rPr>
                <w:rFonts w:ascii="Arial" w:hAnsi="Arial" w:cs="Arial"/>
                <w:szCs w:val="24"/>
              </w:rPr>
              <w:t> </w:t>
            </w:r>
            <w:r w:rsidR="00DC09DD" w:rsidRPr="00DF64F4">
              <w:rPr>
                <w:rFonts w:ascii="Arial" w:hAnsi="Arial" w:cs="Arial"/>
                <w:szCs w:val="24"/>
              </w:rPr>
              <w:t>972</w:t>
            </w:r>
            <w:r w:rsidRPr="00DF64F4">
              <w:rPr>
                <w:rFonts w:ascii="Arial" w:hAnsi="Arial" w:cs="Arial"/>
                <w:szCs w:val="24"/>
              </w:rPr>
              <w:t>,4</w:t>
            </w:r>
            <w:r w:rsidR="00DC09DD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DC09DD" w:rsidRPr="00DF64F4">
              <w:rPr>
                <w:rFonts w:ascii="Arial" w:hAnsi="Arial" w:cs="Arial"/>
                <w:szCs w:val="24"/>
              </w:rPr>
              <w:t>6</w:t>
            </w:r>
            <w:r w:rsidRPr="00DF64F4">
              <w:rPr>
                <w:rFonts w:ascii="Arial" w:hAnsi="Arial" w:cs="Arial"/>
                <w:szCs w:val="24"/>
              </w:rPr>
              <w:t> </w:t>
            </w:r>
            <w:r w:rsidR="00DC09DD" w:rsidRPr="00DF64F4">
              <w:rPr>
                <w:rFonts w:ascii="Arial" w:hAnsi="Arial" w:cs="Arial"/>
                <w:szCs w:val="24"/>
              </w:rPr>
              <w:t>972</w:t>
            </w:r>
            <w:r w:rsidRPr="00DF64F4">
              <w:rPr>
                <w:rFonts w:ascii="Arial" w:hAnsi="Arial" w:cs="Arial"/>
                <w:szCs w:val="24"/>
              </w:rPr>
              <w:t>,4</w:t>
            </w:r>
            <w:r w:rsidR="00DC09DD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702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</w:t>
            </w:r>
            <w:r w:rsidR="00DC09DD" w:rsidRPr="00DF64F4">
              <w:rPr>
                <w:rFonts w:ascii="Arial" w:hAnsi="Arial" w:cs="Arial"/>
                <w:szCs w:val="24"/>
              </w:rPr>
              <w:t>06</w:t>
            </w:r>
            <w:r w:rsidRPr="00DF64F4">
              <w:rPr>
                <w:rFonts w:ascii="Arial" w:hAnsi="Arial" w:cs="Arial"/>
                <w:szCs w:val="24"/>
              </w:rPr>
              <w:t>,9</w:t>
            </w:r>
            <w:r w:rsidR="00DC09DD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</w:t>
            </w:r>
            <w:r w:rsidR="00DC09DD" w:rsidRPr="00DF64F4">
              <w:rPr>
                <w:rFonts w:ascii="Arial" w:hAnsi="Arial" w:cs="Arial"/>
                <w:szCs w:val="24"/>
              </w:rPr>
              <w:t>06</w:t>
            </w:r>
            <w:r w:rsidRPr="00DF64F4">
              <w:rPr>
                <w:rFonts w:ascii="Arial" w:hAnsi="Arial" w:cs="Arial"/>
                <w:szCs w:val="24"/>
              </w:rPr>
              <w:t>,9</w:t>
            </w:r>
            <w:r w:rsidR="00DC09DD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20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5D53E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5D53E0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5D53E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407 879,4</w:t>
            </w:r>
            <w:r w:rsidR="005D53E0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386 972,4</w:t>
            </w:r>
            <w:r w:rsidR="005D53E0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386 972,4</w:t>
            </w:r>
            <w:r w:rsidR="005D53E0"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F64F4" w:rsidTr="001159CD">
        <w:trPr>
          <w:trHeight w:val="20"/>
        </w:trPr>
        <w:tc>
          <w:tcPr>
            <w:tcW w:w="20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DF64F4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5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F64F4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567"/>
        <w:gridCol w:w="709"/>
        <w:gridCol w:w="709"/>
        <w:gridCol w:w="850"/>
        <w:gridCol w:w="1843"/>
        <w:gridCol w:w="1984"/>
        <w:gridCol w:w="1701"/>
        <w:gridCol w:w="1985"/>
        <w:gridCol w:w="1843"/>
        <w:gridCol w:w="1559"/>
      </w:tblGrid>
      <w:tr w:rsidR="001159CD" w:rsidRPr="00DF64F4" w:rsidTr="001159C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1159CD" w:rsidRPr="00DF64F4" w:rsidTr="001159CD">
        <w:trPr>
          <w:trHeight w:val="63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159CD" w:rsidRPr="00DF64F4" w:rsidTr="001159C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</w:tc>
      </w:tr>
      <w:tr w:rsidR="001159CD" w:rsidRPr="00DF64F4" w:rsidTr="001159CD">
        <w:trPr>
          <w:trHeight w:val="6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1159CD" w:rsidP="0046295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DF64F4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1159CD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DF64F4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828,10000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F64F4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8F1EB6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F64F4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МОУ гимназия №46 муниципального образования городской округ Люберцы Московской облас</w:t>
            </w:r>
            <w:r w:rsidRPr="00DF64F4">
              <w:rPr>
                <w:rFonts w:ascii="Arial" w:hAnsi="Arial" w:cs="Arial"/>
                <w:szCs w:val="24"/>
              </w:rPr>
              <w:lastRenderedPageBreak/>
              <w:t xml:space="preserve">ти, </w:t>
            </w:r>
          </w:p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F64F4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01.01.23 –</w:t>
            </w:r>
          </w:p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8F1EB6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8A7B31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8A7B31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8A7B31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316,01808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 том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числе: работы по капитальному ремонту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251,77862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28</w:t>
            </w:r>
            <w:r w:rsidR="00A43907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935,76054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7B31" w:rsidRPr="00DF64F4" w:rsidRDefault="008A7B31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E9102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146 841,48072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DF64F4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DF64F4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DF64F4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DF64F4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DF64F4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DF64F4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 том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числе: работы по капитальному ремонту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DF64F4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146 841,</w:t>
            </w:r>
            <w:r w:rsidR="007E2240" w:rsidRPr="00DF64F4">
              <w:rPr>
                <w:rFonts w:ascii="Arial" w:hAnsi="Arial" w:cs="Arial"/>
                <w:szCs w:val="24"/>
              </w:rPr>
              <w:t>48072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E2240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DF64F4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95 329,</w:t>
            </w:r>
            <w:r w:rsidR="007E2240" w:rsidRPr="00DF64F4">
              <w:rPr>
                <w:rFonts w:ascii="Arial" w:hAnsi="Arial" w:cs="Arial"/>
                <w:szCs w:val="24"/>
              </w:rPr>
              <w:t>23263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DF64F4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1159CD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14 684,</w:t>
            </w:r>
            <w:r w:rsidR="007E2240" w:rsidRPr="00DF64F4">
              <w:rPr>
                <w:rFonts w:ascii="Arial" w:hAnsi="Arial" w:cs="Arial"/>
                <w:szCs w:val="24"/>
              </w:rPr>
              <w:t>14809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240" w:rsidRPr="00DF64F4" w:rsidRDefault="007E2240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DF64F4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46295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185 093,</w:t>
            </w:r>
            <w:r w:rsidR="00462957" w:rsidRPr="00DF64F4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702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F64F4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F64F4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1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185 </w:t>
            </w:r>
            <w:r w:rsidR="00462957" w:rsidRPr="00DF64F4">
              <w:rPr>
                <w:rFonts w:ascii="Arial" w:hAnsi="Arial" w:cs="Arial"/>
                <w:szCs w:val="24"/>
              </w:rPr>
              <w:t>093</w:t>
            </w:r>
            <w:r w:rsidR="001159CD">
              <w:rPr>
                <w:rFonts w:ascii="Arial" w:hAnsi="Arial" w:cs="Arial"/>
                <w:szCs w:val="24"/>
              </w:rPr>
              <w:t>,</w:t>
            </w:r>
            <w:r w:rsidRPr="00DF64F4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185 </w:t>
            </w:r>
            <w:r w:rsidR="00462957" w:rsidRPr="00DF64F4">
              <w:rPr>
                <w:rFonts w:ascii="Arial" w:hAnsi="Arial" w:cs="Arial"/>
                <w:szCs w:val="24"/>
              </w:rPr>
              <w:t>093</w:t>
            </w:r>
            <w:r w:rsidR="001159CD">
              <w:rPr>
                <w:rFonts w:ascii="Arial" w:hAnsi="Arial" w:cs="Arial"/>
                <w:szCs w:val="24"/>
              </w:rPr>
              <w:t>,</w:t>
            </w:r>
            <w:r w:rsidRPr="00DF64F4">
              <w:rPr>
                <w:rFonts w:ascii="Arial" w:hAnsi="Arial" w:cs="Arial"/>
                <w:szCs w:val="24"/>
              </w:rPr>
              <w:t>25934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17282F" w:rsidRPr="00DF64F4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124 264,99317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159CD" w:rsidRPr="00DF64F4" w:rsidTr="001159CD">
        <w:trPr>
          <w:trHeight w:val="20"/>
        </w:trPr>
        <w:tc>
          <w:tcPr>
            <w:tcW w:w="13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F64F4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159CD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24 000,</w:t>
            </w:r>
            <w:r w:rsidR="0017282F" w:rsidRPr="00DF64F4">
              <w:rPr>
                <w:rFonts w:ascii="Arial" w:hAnsi="Arial" w:cs="Arial"/>
                <w:szCs w:val="24"/>
              </w:rPr>
              <w:t>16617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82F" w:rsidRPr="00DF64F4" w:rsidRDefault="0017282F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bCs/>
          <w:szCs w:val="24"/>
        </w:rPr>
      </w:pPr>
      <w:r w:rsidRPr="00DF64F4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DF64F4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6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F64F4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F64F4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709"/>
        <w:gridCol w:w="1276"/>
        <w:gridCol w:w="992"/>
        <w:gridCol w:w="850"/>
        <w:gridCol w:w="1701"/>
        <w:gridCol w:w="1864"/>
        <w:gridCol w:w="1255"/>
        <w:gridCol w:w="1843"/>
        <w:gridCol w:w="1701"/>
        <w:gridCol w:w="992"/>
      </w:tblGrid>
      <w:tr w:rsidR="00201558" w:rsidRPr="00DF64F4" w:rsidTr="00D96918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F64F4" w:rsidTr="00D96918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96918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F64F4" w:rsidTr="00D9691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F64F4" w:rsidTr="00D96918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bCs/>
          <w:szCs w:val="24"/>
        </w:rPr>
      </w:pPr>
      <w:r w:rsidRPr="00DF64F4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DF64F4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345BD1" w:rsidRPr="00DF64F4" w:rsidRDefault="00345BD1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345BD1" w:rsidRPr="00DF64F4" w:rsidRDefault="00345BD1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lastRenderedPageBreak/>
        <w:t>Приложение № 7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F64F4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992"/>
        <w:gridCol w:w="992"/>
        <w:gridCol w:w="1134"/>
        <w:gridCol w:w="1276"/>
        <w:gridCol w:w="1627"/>
        <w:gridCol w:w="1229"/>
        <w:gridCol w:w="1255"/>
        <w:gridCol w:w="1559"/>
        <w:gridCol w:w="1559"/>
        <w:gridCol w:w="1418"/>
      </w:tblGrid>
      <w:tr w:rsidR="00201558" w:rsidRPr="00DF64F4" w:rsidTr="005B3C7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F64F4" w:rsidTr="005B3C7D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5B3C7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</w:tc>
      </w:tr>
      <w:tr w:rsidR="00B16B34" w:rsidRPr="00DF64F4" w:rsidTr="005B3C7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B16B34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257422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6 321,87</w:t>
            </w:r>
            <w:r w:rsidR="008F375F" w:rsidRPr="00DF64F4">
              <w:rPr>
                <w:rFonts w:ascii="Arial" w:hAnsi="Arial" w:cs="Arial"/>
                <w:szCs w:val="24"/>
              </w:rPr>
              <w:t>6</w:t>
            </w:r>
            <w:r w:rsidR="00271FA2" w:rsidRPr="00DF64F4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 проектные и изыска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тельские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702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6 321,87600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5 689,68800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5 689,68800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F64F4" w:rsidTr="005B3C7D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632,18800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F64F4" w:rsidRDefault="00B16B34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bCs/>
          <w:szCs w:val="24"/>
        </w:rPr>
      </w:pPr>
      <w:r w:rsidRPr="00DF64F4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05C0A" w:rsidRPr="00DF64F4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8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992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F64F4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F64F4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992"/>
        <w:gridCol w:w="993"/>
        <w:gridCol w:w="708"/>
        <w:gridCol w:w="993"/>
        <w:gridCol w:w="1842"/>
        <w:gridCol w:w="1701"/>
        <w:gridCol w:w="1276"/>
        <w:gridCol w:w="1701"/>
        <w:gridCol w:w="1701"/>
        <w:gridCol w:w="1276"/>
      </w:tblGrid>
      <w:tr w:rsidR="00201558" w:rsidRPr="00DF64F4" w:rsidTr="005B3C7D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F64F4" w:rsidTr="005B3C7D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5B3C7D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54349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  <w:r w:rsidR="00154349" w:rsidRPr="00DF64F4">
              <w:rPr>
                <w:rFonts w:ascii="Arial" w:hAnsi="Arial" w:cs="Arial"/>
                <w:szCs w:val="24"/>
              </w:rPr>
              <w:t>6</w:t>
            </w:r>
            <w:r w:rsidRPr="00DF64F4">
              <w:rPr>
                <w:rFonts w:ascii="Arial" w:hAnsi="Arial" w:cs="Arial"/>
                <w:szCs w:val="24"/>
              </w:rPr>
              <w:t> </w:t>
            </w:r>
            <w:r w:rsidR="00154349" w:rsidRPr="00DF64F4">
              <w:rPr>
                <w:rFonts w:ascii="Arial" w:hAnsi="Arial" w:cs="Arial"/>
                <w:szCs w:val="24"/>
              </w:rPr>
              <w:t>371</w:t>
            </w:r>
            <w:r w:rsidRPr="00DF64F4">
              <w:rPr>
                <w:rFonts w:ascii="Arial" w:hAnsi="Arial" w:cs="Arial"/>
                <w:szCs w:val="24"/>
              </w:rPr>
              <w:t>,</w:t>
            </w:r>
            <w:r w:rsidR="00154349" w:rsidRPr="00DF64F4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54349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  <w:r w:rsidR="00154349" w:rsidRPr="00DF64F4">
              <w:rPr>
                <w:rFonts w:ascii="Arial" w:hAnsi="Arial" w:cs="Arial"/>
                <w:szCs w:val="24"/>
              </w:rPr>
              <w:t>6</w:t>
            </w:r>
            <w:r w:rsidRPr="00DF64F4">
              <w:rPr>
                <w:rFonts w:ascii="Arial" w:hAnsi="Arial" w:cs="Arial"/>
                <w:szCs w:val="24"/>
              </w:rPr>
              <w:t> </w:t>
            </w:r>
            <w:r w:rsidR="00154349" w:rsidRPr="00DF64F4">
              <w:rPr>
                <w:rFonts w:ascii="Arial" w:hAnsi="Arial" w:cs="Arial"/>
                <w:szCs w:val="24"/>
              </w:rPr>
              <w:t>371</w:t>
            </w:r>
            <w:r w:rsidRPr="00DF64F4">
              <w:rPr>
                <w:rFonts w:ascii="Arial" w:hAnsi="Arial" w:cs="Arial"/>
                <w:szCs w:val="24"/>
              </w:rPr>
              <w:t>,</w:t>
            </w:r>
            <w:r w:rsidR="00154349" w:rsidRPr="00DF64F4">
              <w:rPr>
                <w:rFonts w:ascii="Arial" w:hAnsi="Arial" w:cs="Arial"/>
                <w:szCs w:val="24"/>
              </w:rPr>
              <w:t>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620C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13 098,62</w:t>
            </w:r>
            <w:r w:rsidR="001620CB" w:rsidRPr="00DF64F4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620C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13 098,62</w:t>
            </w:r>
            <w:r w:rsidR="001620CB" w:rsidRPr="00DF64F4">
              <w:rPr>
                <w:rFonts w:ascii="Arial" w:hAnsi="Arial" w:cs="Arial"/>
                <w:szCs w:val="24"/>
              </w:rPr>
              <w:t>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3A4076" w:rsidP="003A4076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3A4076" w:rsidP="001620C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F64F4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01.01.23 –</w:t>
            </w:r>
          </w:p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9E25A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E73CE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1 463,938</w:t>
            </w:r>
            <w:r w:rsidR="00E73CEB" w:rsidRPr="00DF64F4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E73CE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1 463,938</w:t>
            </w:r>
            <w:r w:rsidR="00E73CEB" w:rsidRPr="00DF64F4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0065B2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697,27</w:t>
            </w:r>
            <w:r w:rsidR="000065B2" w:rsidRPr="00DF64F4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0065B2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697,27</w:t>
            </w:r>
            <w:r w:rsidR="000065B2" w:rsidRPr="00DF64F4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690EA0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766,664</w:t>
            </w:r>
            <w:r w:rsidR="00690EA0" w:rsidRPr="00DF64F4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0065B2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766,664</w:t>
            </w:r>
            <w:r w:rsidR="000065B2" w:rsidRPr="00DF64F4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E73CE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1 463,938</w:t>
            </w:r>
            <w:r w:rsidR="00E73CEB" w:rsidRPr="00DF64F4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E73CEB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1 463,938</w:t>
            </w:r>
            <w:r w:rsidR="00E73CEB" w:rsidRPr="00DF64F4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105C0A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0065B2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697,27</w:t>
            </w:r>
            <w:r w:rsidR="000065B2" w:rsidRPr="00DF64F4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0065B2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697,27</w:t>
            </w:r>
            <w:r w:rsidR="000065B2" w:rsidRPr="00DF64F4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городского округа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0065B2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766,664</w:t>
            </w:r>
            <w:r w:rsidR="000065B2" w:rsidRPr="00DF64F4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0065B2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766,664</w:t>
            </w:r>
            <w:r w:rsidR="000065B2" w:rsidRPr="00DF64F4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F64F4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5B3C7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14 907,</w:t>
            </w:r>
            <w:r w:rsidR="00271FA2" w:rsidRPr="00DF64F4">
              <w:rPr>
                <w:rFonts w:ascii="Arial" w:hAnsi="Arial" w:cs="Arial"/>
                <w:szCs w:val="24"/>
              </w:rPr>
              <w:t>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154349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154349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14 907,38328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12 401,35300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54349" w:rsidRPr="00DF64F4" w:rsidTr="005B3C7D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2 506,03028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4349" w:rsidRPr="00DF64F4" w:rsidRDefault="0015434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16 371,32144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13 098,62675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A4076" w:rsidRPr="00DF64F4" w:rsidTr="005B3C7D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3 272,69469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7416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3 272,69469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4076" w:rsidRPr="00DF64F4" w:rsidRDefault="003A4076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bCs/>
          <w:szCs w:val="24"/>
        </w:rPr>
      </w:pPr>
      <w:r w:rsidRPr="00DF64F4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szCs w:val="24"/>
        </w:rPr>
      </w:pPr>
    </w:p>
    <w:p w:rsidR="00201558" w:rsidRPr="00DF64F4" w:rsidRDefault="00201558" w:rsidP="00201558">
      <w:pPr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Справочная таблица:</w:t>
      </w:r>
    </w:p>
    <w:tbl>
      <w:tblPr>
        <w:tblW w:w="151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2126"/>
        <w:gridCol w:w="1559"/>
        <w:gridCol w:w="1843"/>
        <w:gridCol w:w="1984"/>
        <w:gridCol w:w="1985"/>
        <w:gridCol w:w="1701"/>
      </w:tblGrid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DA2BD1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F64F4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105C0A" w:rsidRPr="00DF64F4" w:rsidRDefault="00105C0A" w:rsidP="00201558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tabs>
          <w:tab w:val="left" w:pos="8505"/>
        </w:tabs>
        <w:ind w:left="8505" w:firstLine="184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9</w:t>
      </w:r>
    </w:p>
    <w:p w:rsidR="00201558" w:rsidRPr="00DF64F4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к муниципальной  программе</w:t>
      </w:r>
    </w:p>
    <w:p w:rsidR="00201558" w:rsidRPr="00DF64F4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F64F4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DF64F4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Перечень мероприятий подпрограммы 5 «Строительство (реконструкция), капитальный ремонт объектов физической культуры и спорта»</w:t>
      </w:r>
    </w:p>
    <w:p w:rsidR="00201558" w:rsidRPr="00DF64F4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F64F4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Таблица 1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1986"/>
        <w:gridCol w:w="1276"/>
        <w:gridCol w:w="1276"/>
        <w:gridCol w:w="1701"/>
        <w:gridCol w:w="1417"/>
        <w:gridCol w:w="284"/>
        <w:gridCol w:w="567"/>
        <w:gridCol w:w="567"/>
        <w:gridCol w:w="567"/>
        <w:gridCol w:w="567"/>
        <w:gridCol w:w="1275"/>
        <w:gridCol w:w="851"/>
        <w:gridCol w:w="567"/>
        <w:gridCol w:w="1843"/>
      </w:tblGrid>
      <w:tr w:rsidR="00201558" w:rsidRPr="00DF64F4" w:rsidTr="00B213B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Сроки исполнения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14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DF64F4" w:rsidTr="00B213BD">
        <w:trPr>
          <w:trHeight w:val="99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12.12.2023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F0304C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</w:t>
            </w:r>
            <w:r w:rsidR="00201558" w:rsidRPr="00DF64F4">
              <w:rPr>
                <w:rFonts w:ascii="Arial" w:hAnsi="Arial" w:cs="Arial"/>
                <w:szCs w:val="24"/>
              </w:rPr>
              <w:t>.12.202</w:t>
            </w:r>
            <w:r w:rsidR="00146DC3"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D5BE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Х </w:t>
            </w:r>
          </w:p>
        </w:tc>
      </w:tr>
      <w:tr w:rsidR="00201558" w:rsidRPr="00DF64F4" w:rsidTr="00B213BD">
        <w:trPr>
          <w:trHeight w:val="956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363479" w:rsidP="004E69D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9 958,22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328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363479" w:rsidP="004E69D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963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Мероприятие 01.01 Капитальные вложения в муниципальные объекты физической культуры и спорта за счет средств местного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12.12.2023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-</w:t>
            </w:r>
          </w:p>
          <w:p w:rsidR="00201558" w:rsidRPr="00DF64F4" w:rsidRDefault="00F0304C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</w:t>
            </w:r>
            <w:r w:rsidR="00201558" w:rsidRPr="00DF64F4">
              <w:rPr>
                <w:rFonts w:ascii="Arial" w:hAnsi="Arial" w:cs="Arial"/>
                <w:szCs w:val="24"/>
              </w:rPr>
              <w:t>.12.202</w:t>
            </w:r>
            <w:r w:rsidR="00146DC3"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201558" w:rsidRPr="00DF64F4" w:rsidTr="00B213BD">
        <w:trPr>
          <w:trHeight w:val="808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E69D8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17 560,</w:t>
            </w:r>
            <w:r w:rsidR="00B6432F" w:rsidRPr="00DF64F4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581"/>
        </w:trPr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E69D8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17 560,</w:t>
            </w:r>
            <w:r w:rsidR="00B6432F" w:rsidRPr="00DF64F4"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42464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756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Федеральный проект «Спорт -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норма жизни»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 xml:space="preserve">01.01.2023 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F64F4" w:rsidRDefault="00201558" w:rsidP="00146DC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13.12.202</w:t>
            </w:r>
            <w:r w:rsidR="00146DC3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912</w:t>
            </w:r>
            <w:r w:rsidR="004E69D8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170,65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7B5C5C" w:rsidP="00776255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</w:t>
            </w:r>
            <w:r w:rsidR="00776255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B213BD" w:rsidP="007762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212 819,</w:t>
            </w:r>
            <w:r w:rsidR="007B5C5C" w:rsidRPr="00DF64F4">
              <w:rPr>
                <w:rFonts w:ascii="Arial" w:hAnsi="Arial" w:cs="Arial"/>
                <w:szCs w:val="24"/>
              </w:rPr>
              <w:t>5</w:t>
            </w:r>
            <w:r w:rsidR="00776255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B213BD">
        <w:trPr>
          <w:trHeight w:val="71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497</w:t>
            </w:r>
            <w:r w:rsidR="007B5C5C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675,69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B213B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201558" w:rsidRPr="00DF64F4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7B5C5C" w:rsidP="00776255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291 406,1</w:t>
            </w:r>
            <w:r w:rsidR="00776255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B213BD" w:rsidP="007762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116 113,</w:t>
            </w:r>
            <w:r w:rsidR="007B5C5C" w:rsidRPr="00DF64F4">
              <w:rPr>
                <w:rFonts w:ascii="Arial" w:hAnsi="Arial" w:cs="Arial"/>
                <w:szCs w:val="24"/>
              </w:rPr>
              <w:t>3</w:t>
            </w:r>
            <w:r w:rsidR="00776255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B213B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1 409 </w:t>
            </w:r>
            <w:r w:rsidR="00201558" w:rsidRPr="00DF64F4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7B5C5C" w:rsidP="00776255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825 513,2</w:t>
            </w:r>
            <w:r w:rsidR="00776255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B213BD" w:rsidP="007762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328 932,</w:t>
            </w:r>
            <w:r w:rsidR="007B5C5C" w:rsidRPr="00DF64F4">
              <w:rPr>
                <w:rFonts w:ascii="Arial" w:hAnsi="Arial" w:cs="Arial"/>
                <w:szCs w:val="24"/>
              </w:rPr>
              <w:t>8</w:t>
            </w:r>
            <w:r w:rsidR="00776255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61458" w:rsidRPr="00DF64F4" w:rsidTr="00B213BD">
        <w:trPr>
          <w:trHeight w:val="307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Мероприятие Р5.01</w:t>
            </w:r>
          </w:p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01.01.2023 </w:t>
            </w:r>
          </w:p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- </w:t>
            </w:r>
          </w:p>
          <w:p w:rsidR="00961458" w:rsidRPr="00DF64F4" w:rsidRDefault="00961458" w:rsidP="00146DC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13.12.202</w:t>
            </w:r>
            <w:r w:rsidR="00146DC3"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912</w:t>
            </w:r>
            <w:r w:rsidR="004E69D8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170,65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776255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</w:t>
            </w:r>
            <w:r w:rsidR="00776255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B213BD" w:rsidP="007762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212 819,</w:t>
            </w:r>
            <w:r w:rsidR="00961458" w:rsidRPr="00DF64F4">
              <w:rPr>
                <w:rFonts w:ascii="Arial" w:hAnsi="Arial" w:cs="Arial"/>
                <w:szCs w:val="24"/>
              </w:rPr>
              <w:t>5</w:t>
            </w:r>
            <w:r w:rsidR="00776255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</w:p>
        </w:tc>
      </w:tr>
      <w:tr w:rsidR="00961458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B213B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497 675,</w:t>
            </w:r>
            <w:r w:rsidR="00961458" w:rsidRPr="00DF64F4">
              <w:rPr>
                <w:rFonts w:ascii="Arial" w:hAnsi="Arial" w:cs="Arial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B213B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961458" w:rsidRPr="00DF64F4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776255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291 406,1</w:t>
            </w:r>
            <w:r w:rsidR="00776255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B213BD" w:rsidP="007762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116 113,</w:t>
            </w:r>
            <w:r w:rsidR="00961458" w:rsidRPr="00DF64F4">
              <w:rPr>
                <w:rFonts w:ascii="Arial" w:hAnsi="Arial" w:cs="Arial"/>
                <w:szCs w:val="24"/>
              </w:rPr>
              <w:t>3</w:t>
            </w:r>
            <w:r w:rsidR="00776255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61458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  <w:p w:rsidR="00961458" w:rsidRPr="00DF64F4" w:rsidRDefault="009614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B213B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1 409 </w:t>
            </w:r>
            <w:r w:rsidR="00961458" w:rsidRPr="00DF64F4">
              <w:rPr>
                <w:rFonts w:ascii="Arial" w:hAnsi="Arial" w:cs="Arial"/>
                <w:szCs w:val="24"/>
              </w:rPr>
              <w:t>846,34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776255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825 513,2</w:t>
            </w:r>
            <w:r w:rsidR="00776255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B213BD" w:rsidP="00776255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328 932,</w:t>
            </w:r>
            <w:r w:rsidR="00961458" w:rsidRPr="00DF64F4">
              <w:rPr>
                <w:rFonts w:ascii="Arial" w:hAnsi="Arial" w:cs="Arial"/>
                <w:szCs w:val="24"/>
              </w:rPr>
              <w:t>8</w:t>
            </w:r>
            <w:r w:rsidR="00776255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1458" w:rsidRPr="00DF64F4" w:rsidRDefault="009614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Введены в эксплуатацию муниципальные объекты физической культуры и спорта, единиц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2024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B213BD">
        <w:trPr>
          <w:trHeight w:val="476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 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полуго</w:t>
            </w:r>
          </w:p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  <w:p w:rsidR="00201558" w:rsidRPr="00DF64F4" w:rsidRDefault="0020155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3555B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558" w:rsidRPr="00DF64F4" w:rsidRDefault="00D544E1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544E1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B213BD">
        <w:trPr>
          <w:trHeight w:val="2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1406F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1 427 407, 07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263 002,71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961458" w:rsidP="000425F0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835 471,</w:t>
            </w:r>
            <w:r w:rsidR="000425F0" w:rsidRPr="00DF64F4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B213BD" w:rsidP="004F40A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328 932,</w:t>
            </w:r>
            <w:r w:rsidR="004F40AE" w:rsidRPr="00DF64F4">
              <w:rPr>
                <w:rFonts w:ascii="Arial" w:hAnsi="Arial" w:cs="Arial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4F40AE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B213B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912 170,</w:t>
            </w:r>
            <w:r w:rsidR="004F40AE" w:rsidRPr="00DF64F4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0425F0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B213BD" w:rsidP="00243C7B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212 819,</w:t>
            </w:r>
            <w:r w:rsidR="004F40AE" w:rsidRPr="00DF64F4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4F40AE" w:rsidRPr="00DF64F4" w:rsidTr="00B213BD">
        <w:trPr>
          <w:trHeight w:val="2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515 236,</w:t>
            </w:r>
          </w:p>
          <w:p w:rsidR="004F40AE" w:rsidRPr="00DF64F4" w:rsidRDefault="004F40AE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97 758,</w:t>
            </w:r>
          </w:p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71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0425F0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301 364,41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43C7B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116 113,</w:t>
            </w:r>
          </w:p>
          <w:p w:rsidR="004F40AE" w:rsidRPr="00DF64F4" w:rsidRDefault="004F40AE" w:rsidP="00243C7B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40AE" w:rsidRPr="00DF64F4" w:rsidRDefault="004F40AE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F64F4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DF64F4">
        <w:rPr>
          <w:rFonts w:ascii="Arial" w:hAnsi="Arial" w:cs="Arial"/>
          <w:szCs w:val="24"/>
        </w:rPr>
        <w:t>под</w:t>
      </w:r>
      <w:r w:rsidRPr="00DF64F4">
        <w:rPr>
          <w:rFonts w:ascii="Arial" w:hAnsi="Arial" w:cs="Arial"/>
          <w:szCs w:val="24"/>
        </w:rPr>
        <w:t>программы</w:t>
      </w:r>
      <w:r w:rsidR="00657516" w:rsidRPr="00DF64F4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DF64F4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862"/>
        <w:gridCol w:w="10631"/>
      </w:tblGrid>
      <w:tr w:rsidR="00201558" w:rsidRPr="00DF64F4" w:rsidTr="00657516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F64F4" w:rsidTr="00657516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F64F4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  <w:tr w:rsidR="00201558" w:rsidRPr="00DF64F4" w:rsidTr="00657516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201558" w:rsidRPr="00DF64F4" w:rsidRDefault="00201558" w:rsidP="00201558">
      <w:pPr>
        <w:tabs>
          <w:tab w:val="left" w:pos="10773"/>
          <w:tab w:val="left" w:pos="11055"/>
        </w:tabs>
        <w:ind w:left="11340" w:hanging="1417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 10</w:t>
      </w:r>
    </w:p>
    <w:p w:rsidR="00201558" w:rsidRPr="00DF64F4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муниципальной программе</w:t>
      </w:r>
    </w:p>
    <w:p w:rsidR="00201558" w:rsidRPr="00DF64F4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1340" w:hanging="1417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F64F4" w:rsidRDefault="00201558" w:rsidP="00201558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F64F4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201558" w:rsidRPr="00DF64F4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567"/>
        <w:gridCol w:w="709"/>
        <w:gridCol w:w="708"/>
        <w:gridCol w:w="1560"/>
        <w:gridCol w:w="1275"/>
        <w:gridCol w:w="1276"/>
        <w:gridCol w:w="1559"/>
        <w:gridCol w:w="1418"/>
        <w:gridCol w:w="1417"/>
        <w:gridCol w:w="1560"/>
        <w:gridCol w:w="709"/>
      </w:tblGrid>
      <w:tr w:rsidR="003E7668" w:rsidRPr="00DF64F4" w:rsidTr="00904984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F64F4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3E7668" w:rsidRPr="00DF64F4" w:rsidRDefault="003E766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3E7668" w:rsidRPr="00DF64F4" w:rsidRDefault="003E766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3E7668" w:rsidRPr="00DF64F4" w:rsidRDefault="003E766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3E7668" w:rsidRPr="00DF64F4" w:rsidRDefault="003E766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3E7668" w:rsidRPr="00DF64F4" w:rsidTr="00904984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668" w:rsidRPr="00DF64F4" w:rsidRDefault="003E7668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E7668" w:rsidRPr="00DF64F4" w:rsidTr="00904984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</w:t>
            </w:r>
          </w:p>
        </w:tc>
      </w:tr>
      <w:tr w:rsidR="003E7668" w:rsidRPr="00DF64F4" w:rsidTr="00904984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Городско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1 409 846,34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825 513,2</w:t>
            </w:r>
            <w:r w:rsidR="00A74A18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Pr="00DF64F4" w:rsidRDefault="003E766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328 932,8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3E7668" w:rsidRPr="00DF64F4" w:rsidTr="0090498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Pr="00DF64F4" w:rsidRDefault="003E766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212 819,5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3E7668" w:rsidRPr="00DF64F4" w:rsidTr="0090498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291 406,1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Pr="00DF64F4" w:rsidRDefault="003E766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116 113,3</w:t>
            </w:r>
            <w:r w:rsidR="00A74A18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3E7668" w:rsidRPr="00DF64F4" w:rsidTr="00904984">
        <w:trPr>
          <w:trHeight w:val="4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 xml:space="preserve">проспект, 202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18.01.22 </w:t>
            </w:r>
          </w:p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- </w:t>
            </w:r>
          </w:p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1 500 000,00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1 409 846,34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825 513,2</w:t>
            </w:r>
            <w:r w:rsidR="00A74A18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Pr="00DF64F4" w:rsidRDefault="003E766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328 932,8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212 819,5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3E7668" w:rsidRPr="00DF64F4" w:rsidTr="00904984">
        <w:trPr>
          <w:trHeight w:val="105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6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668" w:rsidRPr="00DF64F4" w:rsidRDefault="003E766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 том числе: за счет собственных средств на инфраструктурные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746 926,65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212 819,5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291 406,1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116 113,3</w:t>
            </w:r>
            <w:r w:rsidR="00A74A18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1 409 846,34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825 513,2</w:t>
            </w:r>
            <w:r w:rsidR="00A74A18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328 932,8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212 819,5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291 406,1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116 113,3</w:t>
            </w:r>
            <w:r w:rsidR="00A74A18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1 409 846,34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825 513,2</w:t>
            </w:r>
            <w:r w:rsidR="00A74A18"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328 932,8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912 170,65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534 107,0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212 819,5</w:t>
            </w:r>
            <w:r w:rsidR="00A74A18"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  <w:tr w:rsidR="004242A8" w:rsidRPr="00DF64F4" w:rsidTr="00904984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497 675,69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A74A1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291 406,1</w:t>
            </w:r>
            <w:r w:rsidR="00A74A18"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A8" w:rsidRPr="00DF64F4" w:rsidRDefault="004242A8" w:rsidP="00A74A1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116 113,3</w:t>
            </w:r>
            <w:r w:rsidR="00A74A18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42A8" w:rsidRPr="00DF64F4" w:rsidRDefault="004242A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4242A8" w:rsidRPr="00DF64F4" w:rsidRDefault="004242A8" w:rsidP="00201558">
      <w:pPr>
        <w:jc w:val="center"/>
        <w:rPr>
          <w:rFonts w:ascii="Arial" w:hAnsi="Arial" w:cs="Arial"/>
          <w:szCs w:val="24"/>
        </w:rPr>
      </w:pPr>
    </w:p>
    <w:p w:rsidR="004242A8" w:rsidRPr="00DF64F4" w:rsidRDefault="004242A8" w:rsidP="00201558">
      <w:pPr>
        <w:jc w:val="center"/>
        <w:rPr>
          <w:rFonts w:ascii="Arial" w:hAnsi="Arial" w:cs="Arial"/>
          <w:szCs w:val="24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969"/>
        <w:gridCol w:w="1418"/>
        <w:gridCol w:w="1559"/>
        <w:gridCol w:w="1559"/>
        <w:gridCol w:w="1559"/>
        <w:gridCol w:w="1560"/>
      </w:tblGrid>
      <w:tr w:rsidR="00201558" w:rsidRPr="00DF64F4" w:rsidTr="00675919">
        <w:trPr>
          <w:trHeight w:val="2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Всего, в том числе по годам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2023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 год</w:t>
            </w:r>
          </w:p>
        </w:tc>
      </w:tr>
      <w:tr w:rsidR="00201558" w:rsidRPr="00DF64F4" w:rsidTr="0067591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lastRenderedPageBreak/>
              <w:t>вводимых,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  <w:tr w:rsidR="00201558" w:rsidRPr="00DF64F4" w:rsidTr="0067591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F64F4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F64F4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Приложение № 11</w:t>
      </w:r>
    </w:p>
    <w:p w:rsidR="00201558" w:rsidRPr="00DF64F4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к муниципальной программе</w:t>
      </w:r>
    </w:p>
    <w:p w:rsidR="00201558" w:rsidRPr="00DF64F4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F64F4" w:rsidRDefault="00201558" w:rsidP="00201558">
      <w:pPr>
        <w:ind w:left="1077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Московской области</w:t>
      </w:r>
    </w:p>
    <w:p w:rsidR="00201558" w:rsidRPr="00DF64F4" w:rsidRDefault="00201558" w:rsidP="00201558">
      <w:pPr>
        <w:tabs>
          <w:tab w:val="left" w:pos="11152"/>
        </w:tabs>
        <w:ind w:left="10773"/>
        <w:jc w:val="right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Таблица 1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1417"/>
        <w:gridCol w:w="1843"/>
        <w:gridCol w:w="1418"/>
        <w:gridCol w:w="1275"/>
        <w:gridCol w:w="1134"/>
        <w:gridCol w:w="1276"/>
        <w:gridCol w:w="1276"/>
        <w:gridCol w:w="709"/>
        <w:gridCol w:w="2268"/>
      </w:tblGrid>
      <w:tr w:rsidR="00201558" w:rsidRPr="00DF64F4" w:rsidTr="004242A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Всего</w:t>
            </w:r>
          </w:p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45AA8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11</w:t>
            </w:r>
          </w:p>
        </w:tc>
      </w:tr>
      <w:tr w:rsidR="00201558" w:rsidRPr="00DF64F4" w:rsidTr="00D45AA8">
        <w:trPr>
          <w:trHeight w:val="101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10.02.2023 -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</w:t>
            </w:r>
            <w:r w:rsidR="006A661B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</w:t>
            </w:r>
            <w:r w:rsidR="006A661B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</w:t>
            </w:r>
            <w:r w:rsidR="006A661B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</w:t>
            </w:r>
            <w:r w:rsidR="006A661B" w:rsidRPr="00DF64F4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30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30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10.02.2023 -</w:t>
            </w:r>
          </w:p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31.12.2027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</w:r>
            <w:r w:rsidRPr="00DF64F4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Администрация городского округа </w:t>
            </w:r>
            <w:r w:rsidRPr="00DF64F4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30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45AA8">
        <w:trPr>
          <w:trHeight w:val="29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8764CC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30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D45AA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F26BE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12</w:t>
            </w:r>
            <w:r w:rsidR="00F26BE1" w:rsidRPr="00DF64F4">
              <w:rPr>
                <w:rFonts w:ascii="Arial" w:hAnsi="Arial" w:cs="Arial"/>
                <w:bCs/>
                <w:szCs w:val="24"/>
              </w:rPr>
              <w:t>4</w:t>
            </w:r>
            <w:r w:rsidR="006A661B" w:rsidRPr="00DF64F4">
              <w:rPr>
                <w:rFonts w:ascii="Arial" w:hAnsi="Arial" w:cs="Arial"/>
                <w:bCs/>
                <w:szCs w:val="24"/>
              </w:rPr>
              <w:t> </w:t>
            </w:r>
            <w:r w:rsidR="00F26BE1" w:rsidRPr="00DF64F4">
              <w:rPr>
                <w:rFonts w:ascii="Arial" w:hAnsi="Arial" w:cs="Arial"/>
                <w:bCs/>
                <w:szCs w:val="24"/>
              </w:rPr>
              <w:t>064</w:t>
            </w:r>
            <w:r w:rsidRPr="00DF64F4">
              <w:rPr>
                <w:rFonts w:ascii="Arial" w:hAnsi="Arial" w:cs="Arial"/>
                <w:bCs/>
                <w:szCs w:val="24"/>
              </w:rPr>
              <w:t>,</w:t>
            </w:r>
            <w:r w:rsidR="00F26BE1" w:rsidRPr="00DF64F4">
              <w:rPr>
                <w:rFonts w:ascii="Arial" w:hAnsi="Arial" w:cs="Arial"/>
                <w:bCs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30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895,</w:t>
            </w:r>
            <w:r w:rsidR="00167EDE" w:rsidRPr="00DF64F4">
              <w:rPr>
                <w:rFonts w:ascii="Arial" w:hAnsi="Arial" w:cs="Arial"/>
                <w:szCs w:val="24"/>
              </w:rPr>
              <w:t>6</w:t>
            </w:r>
            <w:r w:rsidRPr="00DF64F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Х</w:t>
            </w: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F64F4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45AA8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F26BE1" w:rsidP="00167EDE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F64F4">
              <w:rPr>
                <w:rFonts w:ascii="Arial" w:hAnsi="Arial" w:cs="Arial"/>
                <w:bCs/>
                <w:szCs w:val="24"/>
              </w:rPr>
              <w:t>124 064,97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17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494,83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EA040F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36 680,99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30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993,50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167EDE">
            <w:pPr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38</w:t>
            </w:r>
            <w:r w:rsidR="006A661B" w:rsidRPr="00DF64F4">
              <w:rPr>
                <w:rFonts w:ascii="Arial" w:hAnsi="Arial" w:cs="Arial"/>
                <w:szCs w:val="24"/>
              </w:rPr>
              <w:t> </w:t>
            </w:r>
            <w:r w:rsidRPr="00DF64F4">
              <w:rPr>
                <w:rFonts w:ascii="Arial" w:hAnsi="Arial" w:cs="Arial"/>
                <w:szCs w:val="24"/>
              </w:rPr>
              <w:t>895,65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DF64F4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DF64F4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F64F4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F64F4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F64F4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153"/>
        <w:gridCol w:w="11340"/>
      </w:tblGrid>
      <w:tr w:rsidR="00201558" w:rsidRPr="00DF64F4" w:rsidTr="00DA2BD1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F64F4" w:rsidTr="00DA2BD1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F64F4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F64F4" w:rsidTr="00DA2BD1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F64F4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F64F4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объектов социального назначения в  городском округе Люберцы Московской области.</w:t>
            </w:r>
          </w:p>
        </w:tc>
      </w:tr>
    </w:tbl>
    <w:p w:rsidR="0010747F" w:rsidRPr="00DF64F4" w:rsidRDefault="0010747F" w:rsidP="00D45AA8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DF64F4" w:rsidSect="00105C0A">
      <w:pgSz w:w="16838" w:h="11906" w:orient="landscape"/>
      <w:pgMar w:top="426" w:right="536" w:bottom="142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84" w:rsidRDefault="00502C84" w:rsidP="00DD186E">
      <w:r>
        <w:separator/>
      </w:r>
    </w:p>
  </w:endnote>
  <w:endnote w:type="continuationSeparator" w:id="0">
    <w:p w:rsidR="00502C84" w:rsidRDefault="00502C84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79043"/>
      <w:docPartObj>
        <w:docPartGallery w:val="Page Numbers (Bottom of Page)"/>
        <w:docPartUnique/>
      </w:docPartObj>
    </w:sdtPr>
    <w:sdtEndPr/>
    <w:sdtContent>
      <w:p w:rsidR="00DF64F4" w:rsidRDefault="00DF64F4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38">
          <w:rPr>
            <w:noProof/>
          </w:rPr>
          <w:t>0</w:t>
        </w:r>
        <w:r>
          <w:fldChar w:fldCharType="end"/>
        </w:r>
      </w:p>
    </w:sdtContent>
  </w:sdt>
  <w:p w:rsidR="00DF64F4" w:rsidRDefault="00DF64F4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84" w:rsidRDefault="00502C84" w:rsidP="00DD186E">
      <w:r>
        <w:separator/>
      </w:r>
    </w:p>
  </w:footnote>
  <w:footnote w:type="continuationSeparator" w:id="0">
    <w:p w:rsidR="00502C84" w:rsidRDefault="00502C84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65B2"/>
    <w:rsid w:val="00024DBF"/>
    <w:rsid w:val="0003459E"/>
    <w:rsid w:val="00034C45"/>
    <w:rsid w:val="000425F0"/>
    <w:rsid w:val="000469E0"/>
    <w:rsid w:val="00052F2D"/>
    <w:rsid w:val="00053619"/>
    <w:rsid w:val="00054430"/>
    <w:rsid w:val="0006128E"/>
    <w:rsid w:val="000620A7"/>
    <w:rsid w:val="000634E6"/>
    <w:rsid w:val="00080934"/>
    <w:rsid w:val="000948E4"/>
    <w:rsid w:val="00096842"/>
    <w:rsid w:val="000A6934"/>
    <w:rsid w:val="000B2BC2"/>
    <w:rsid w:val="000B32FA"/>
    <w:rsid w:val="000B4E84"/>
    <w:rsid w:val="000B5D14"/>
    <w:rsid w:val="000D2CF9"/>
    <w:rsid w:val="000F12C6"/>
    <w:rsid w:val="000F5C55"/>
    <w:rsid w:val="000F6871"/>
    <w:rsid w:val="00100362"/>
    <w:rsid w:val="00101AFA"/>
    <w:rsid w:val="001030A7"/>
    <w:rsid w:val="001037EF"/>
    <w:rsid w:val="00105C0A"/>
    <w:rsid w:val="0010747F"/>
    <w:rsid w:val="00107981"/>
    <w:rsid w:val="001114A4"/>
    <w:rsid w:val="00112527"/>
    <w:rsid w:val="001159CD"/>
    <w:rsid w:val="00121A77"/>
    <w:rsid w:val="00124AA2"/>
    <w:rsid w:val="00130BB0"/>
    <w:rsid w:val="00146DC3"/>
    <w:rsid w:val="00147E59"/>
    <w:rsid w:val="00154349"/>
    <w:rsid w:val="001620CB"/>
    <w:rsid w:val="00167EDE"/>
    <w:rsid w:val="001710BC"/>
    <w:rsid w:val="0017282F"/>
    <w:rsid w:val="00176826"/>
    <w:rsid w:val="00176A28"/>
    <w:rsid w:val="001803B7"/>
    <w:rsid w:val="001917DE"/>
    <w:rsid w:val="001964E8"/>
    <w:rsid w:val="001978B6"/>
    <w:rsid w:val="001B1E21"/>
    <w:rsid w:val="001C02FA"/>
    <w:rsid w:val="001C62B4"/>
    <w:rsid w:val="001E0DA5"/>
    <w:rsid w:val="001E37AB"/>
    <w:rsid w:val="001E38D1"/>
    <w:rsid w:val="001E57C6"/>
    <w:rsid w:val="001F2123"/>
    <w:rsid w:val="001F3251"/>
    <w:rsid w:val="001F438F"/>
    <w:rsid w:val="001F68B4"/>
    <w:rsid w:val="00201558"/>
    <w:rsid w:val="0021406F"/>
    <w:rsid w:val="00235050"/>
    <w:rsid w:val="00241A3B"/>
    <w:rsid w:val="00242792"/>
    <w:rsid w:val="00243C7B"/>
    <w:rsid w:val="00244F7C"/>
    <w:rsid w:val="00257422"/>
    <w:rsid w:val="002577EB"/>
    <w:rsid w:val="002579E0"/>
    <w:rsid w:val="0026222C"/>
    <w:rsid w:val="00263E86"/>
    <w:rsid w:val="002655A4"/>
    <w:rsid w:val="00271FA2"/>
    <w:rsid w:val="0027416E"/>
    <w:rsid w:val="0027535F"/>
    <w:rsid w:val="002808AF"/>
    <w:rsid w:val="00281784"/>
    <w:rsid w:val="00282545"/>
    <w:rsid w:val="00287035"/>
    <w:rsid w:val="002A3BB2"/>
    <w:rsid w:val="002C1369"/>
    <w:rsid w:val="002C1C6C"/>
    <w:rsid w:val="002C675A"/>
    <w:rsid w:val="002D2F5C"/>
    <w:rsid w:val="002D3DFC"/>
    <w:rsid w:val="002D4C48"/>
    <w:rsid w:val="002D7757"/>
    <w:rsid w:val="002E33CF"/>
    <w:rsid w:val="002E3847"/>
    <w:rsid w:val="002E3CAA"/>
    <w:rsid w:val="002F6030"/>
    <w:rsid w:val="002F625F"/>
    <w:rsid w:val="002F7C0C"/>
    <w:rsid w:val="00300E6A"/>
    <w:rsid w:val="0030434D"/>
    <w:rsid w:val="003060A6"/>
    <w:rsid w:val="00310B62"/>
    <w:rsid w:val="0032068D"/>
    <w:rsid w:val="003271B8"/>
    <w:rsid w:val="00332F64"/>
    <w:rsid w:val="003447B0"/>
    <w:rsid w:val="00345BD1"/>
    <w:rsid w:val="003535EA"/>
    <w:rsid w:val="00363479"/>
    <w:rsid w:val="00384E8B"/>
    <w:rsid w:val="003944E5"/>
    <w:rsid w:val="003952DC"/>
    <w:rsid w:val="003A4076"/>
    <w:rsid w:val="003A429B"/>
    <w:rsid w:val="003D3BF1"/>
    <w:rsid w:val="003E06D3"/>
    <w:rsid w:val="003E72F2"/>
    <w:rsid w:val="003E7668"/>
    <w:rsid w:val="003F50EE"/>
    <w:rsid w:val="003F62EF"/>
    <w:rsid w:val="003F7344"/>
    <w:rsid w:val="00402309"/>
    <w:rsid w:val="0041047E"/>
    <w:rsid w:val="0041337F"/>
    <w:rsid w:val="00417ED7"/>
    <w:rsid w:val="004204F6"/>
    <w:rsid w:val="004242A8"/>
    <w:rsid w:val="0042464C"/>
    <w:rsid w:val="00432704"/>
    <w:rsid w:val="00446D87"/>
    <w:rsid w:val="004516E6"/>
    <w:rsid w:val="00451E86"/>
    <w:rsid w:val="0045445E"/>
    <w:rsid w:val="00460562"/>
    <w:rsid w:val="00462957"/>
    <w:rsid w:val="00462E80"/>
    <w:rsid w:val="004724EB"/>
    <w:rsid w:val="0048525D"/>
    <w:rsid w:val="00485C99"/>
    <w:rsid w:val="004863E0"/>
    <w:rsid w:val="004869C4"/>
    <w:rsid w:val="00486A81"/>
    <w:rsid w:val="00497578"/>
    <w:rsid w:val="004A2261"/>
    <w:rsid w:val="004B01F9"/>
    <w:rsid w:val="004B1557"/>
    <w:rsid w:val="004C0C5F"/>
    <w:rsid w:val="004C5744"/>
    <w:rsid w:val="004C67A4"/>
    <w:rsid w:val="004C7424"/>
    <w:rsid w:val="004E3774"/>
    <w:rsid w:val="004E69D8"/>
    <w:rsid w:val="004F40AE"/>
    <w:rsid w:val="00500D9B"/>
    <w:rsid w:val="00502C84"/>
    <w:rsid w:val="00510A37"/>
    <w:rsid w:val="00514125"/>
    <w:rsid w:val="00525699"/>
    <w:rsid w:val="00540AC9"/>
    <w:rsid w:val="0054294E"/>
    <w:rsid w:val="005438BD"/>
    <w:rsid w:val="005541C5"/>
    <w:rsid w:val="00557395"/>
    <w:rsid w:val="005613A5"/>
    <w:rsid w:val="00564BEE"/>
    <w:rsid w:val="00567D5E"/>
    <w:rsid w:val="0057068C"/>
    <w:rsid w:val="00581FF4"/>
    <w:rsid w:val="00584B2F"/>
    <w:rsid w:val="00584D8A"/>
    <w:rsid w:val="00586EF6"/>
    <w:rsid w:val="005A7C27"/>
    <w:rsid w:val="005B3C7D"/>
    <w:rsid w:val="005B4496"/>
    <w:rsid w:val="005B5BA5"/>
    <w:rsid w:val="005D417F"/>
    <w:rsid w:val="005D53E0"/>
    <w:rsid w:val="005D7A46"/>
    <w:rsid w:val="005E3CA1"/>
    <w:rsid w:val="005E7CC0"/>
    <w:rsid w:val="005F3CA2"/>
    <w:rsid w:val="005F71C8"/>
    <w:rsid w:val="00622FE1"/>
    <w:rsid w:val="00625139"/>
    <w:rsid w:val="00632ADB"/>
    <w:rsid w:val="00633B9F"/>
    <w:rsid w:val="00633CFE"/>
    <w:rsid w:val="00635264"/>
    <w:rsid w:val="006369F3"/>
    <w:rsid w:val="00641B84"/>
    <w:rsid w:val="006558A1"/>
    <w:rsid w:val="006561B6"/>
    <w:rsid w:val="00657516"/>
    <w:rsid w:val="0066301E"/>
    <w:rsid w:val="00675919"/>
    <w:rsid w:val="00677E0C"/>
    <w:rsid w:val="00680CF6"/>
    <w:rsid w:val="00690EA0"/>
    <w:rsid w:val="006945AA"/>
    <w:rsid w:val="006A1159"/>
    <w:rsid w:val="006A661B"/>
    <w:rsid w:val="006B07D4"/>
    <w:rsid w:val="006B1D4A"/>
    <w:rsid w:val="006B7387"/>
    <w:rsid w:val="006C6717"/>
    <w:rsid w:val="006C7DF7"/>
    <w:rsid w:val="006D0A72"/>
    <w:rsid w:val="006D56CC"/>
    <w:rsid w:val="006D734F"/>
    <w:rsid w:val="006E1203"/>
    <w:rsid w:val="006E219C"/>
    <w:rsid w:val="006F01AA"/>
    <w:rsid w:val="00701775"/>
    <w:rsid w:val="00703648"/>
    <w:rsid w:val="007041E7"/>
    <w:rsid w:val="00705BC7"/>
    <w:rsid w:val="007136B7"/>
    <w:rsid w:val="00717778"/>
    <w:rsid w:val="00720E7F"/>
    <w:rsid w:val="00735283"/>
    <w:rsid w:val="00753EFA"/>
    <w:rsid w:val="0075492D"/>
    <w:rsid w:val="0077018C"/>
    <w:rsid w:val="00776255"/>
    <w:rsid w:val="00781118"/>
    <w:rsid w:val="007862BD"/>
    <w:rsid w:val="00796B8F"/>
    <w:rsid w:val="007972F0"/>
    <w:rsid w:val="007B01D8"/>
    <w:rsid w:val="007B29BD"/>
    <w:rsid w:val="007B5C5C"/>
    <w:rsid w:val="007B6E73"/>
    <w:rsid w:val="007C22E3"/>
    <w:rsid w:val="007D29A0"/>
    <w:rsid w:val="007D3E40"/>
    <w:rsid w:val="007D6163"/>
    <w:rsid w:val="007D770B"/>
    <w:rsid w:val="007E2240"/>
    <w:rsid w:val="007E3F84"/>
    <w:rsid w:val="007E6883"/>
    <w:rsid w:val="007E6905"/>
    <w:rsid w:val="007F624B"/>
    <w:rsid w:val="007F7500"/>
    <w:rsid w:val="007F7F32"/>
    <w:rsid w:val="00805191"/>
    <w:rsid w:val="008053B0"/>
    <w:rsid w:val="00810238"/>
    <w:rsid w:val="008105AE"/>
    <w:rsid w:val="0082726A"/>
    <w:rsid w:val="00842958"/>
    <w:rsid w:val="00852C51"/>
    <w:rsid w:val="00854B8F"/>
    <w:rsid w:val="008562FA"/>
    <w:rsid w:val="00862099"/>
    <w:rsid w:val="00864852"/>
    <w:rsid w:val="00865692"/>
    <w:rsid w:val="0087286B"/>
    <w:rsid w:val="00875F5C"/>
    <w:rsid w:val="008764CC"/>
    <w:rsid w:val="00884050"/>
    <w:rsid w:val="00893938"/>
    <w:rsid w:val="00896301"/>
    <w:rsid w:val="008A34B5"/>
    <w:rsid w:val="008A42CA"/>
    <w:rsid w:val="008A639F"/>
    <w:rsid w:val="008A7B31"/>
    <w:rsid w:val="008C195D"/>
    <w:rsid w:val="008C5A1C"/>
    <w:rsid w:val="008D0341"/>
    <w:rsid w:val="008D1992"/>
    <w:rsid w:val="008E00C8"/>
    <w:rsid w:val="008E4891"/>
    <w:rsid w:val="008E49EA"/>
    <w:rsid w:val="008E65A1"/>
    <w:rsid w:val="008F08E9"/>
    <w:rsid w:val="008F0A3D"/>
    <w:rsid w:val="008F1EB6"/>
    <w:rsid w:val="008F2179"/>
    <w:rsid w:val="008F375F"/>
    <w:rsid w:val="008F45B2"/>
    <w:rsid w:val="008F71FE"/>
    <w:rsid w:val="00904984"/>
    <w:rsid w:val="0090611D"/>
    <w:rsid w:val="00915DE5"/>
    <w:rsid w:val="00922881"/>
    <w:rsid w:val="00923370"/>
    <w:rsid w:val="00924738"/>
    <w:rsid w:val="0093157D"/>
    <w:rsid w:val="009345AC"/>
    <w:rsid w:val="00936A45"/>
    <w:rsid w:val="00937635"/>
    <w:rsid w:val="009435BA"/>
    <w:rsid w:val="00945DE5"/>
    <w:rsid w:val="009554A8"/>
    <w:rsid w:val="00961458"/>
    <w:rsid w:val="00977775"/>
    <w:rsid w:val="009812AF"/>
    <w:rsid w:val="009855B3"/>
    <w:rsid w:val="00987731"/>
    <w:rsid w:val="00993957"/>
    <w:rsid w:val="00993A1F"/>
    <w:rsid w:val="00995086"/>
    <w:rsid w:val="009A1A30"/>
    <w:rsid w:val="009A4BF6"/>
    <w:rsid w:val="009A51D8"/>
    <w:rsid w:val="009A5904"/>
    <w:rsid w:val="009A6773"/>
    <w:rsid w:val="009A78F3"/>
    <w:rsid w:val="009B189E"/>
    <w:rsid w:val="009B306D"/>
    <w:rsid w:val="009B384C"/>
    <w:rsid w:val="009B6D0B"/>
    <w:rsid w:val="009C46C1"/>
    <w:rsid w:val="009C785F"/>
    <w:rsid w:val="009C7A99"/>
    <w:rsid w:val="009D40C6"/>
    <w:rsid w:val="009E0412"/>
    <w:rsid w:val="009E25AB"/>
    <w:rsid w:val="009E49A6"/>
    <w:rsid w:val="009E55BC"/>
    <w:rsid w:val="009F1922"/>
    <w:rsid w:val="009F2915"/>
    <w:rsid w:val="009F2970"/>
    <w:rsid w:val="00A00F2C"/>
    <w:rsid w:val="00A12227"/>
    <w:rsid w:val="00A15480"/>
    <w:rsid w:val="00A1549C"/>
    <w:rsid w:val="00A25B49"/>
    <w:rsid w:val="00A43907"/>
    <w:rsid w:val="00A47041"/>
    <w:rsid w:val="00A64E61"/>
    <w:rsid w:val="00A72105"/>
    <w:rsid w:val="00A72732"/>
    <w:rsid w:val="00A72AF1"/>
    <w:rsid w:val="00A74A18"/>
    <w:rsid w:val="00A82A8E"/>
    <w:rsid w:val="00A95DE6"/>
    <w:rsid w:val="00AA3F6F"/>
    <w:rsid w:val="00AA4217"/>
    <w:rsid w:val="00AA7954"/>
    <w:rsid w:val="00AB17E7"/>
    <w:rsid w:val="00AB5460"/>
    <w:rsid w:val="00AB6A06"/>
    <w:rsid w:val="00AC1400"/>
    <w:rsid w:val="00AC1845"/>
    <w:rsid w:val="00AC4B0F"/>
    <w:rsid w:val="00AD4B80"/>
    <w:rsid w:val="00AD4E03"/>
    <w:rsid w:val="00AD54B7"/>
    <w:rsid w:val="00AE12EB"/>
    <w:rsid w:val="00AE40D7"/>
    <w:rsid w:val="00AE4277"/>
    <w:rsid w:val="00AF21E8"/>
    <w:rsid w:val="00AF3898"/>
    <w:rsid w:val="00B01F5A"/>
    <w:rsid w:val="00B06171"/>
    <w:rsid w:val="00B1154A"/>
    <w:rsid w:val="00B12C2F"/>
    <w:rsid w:val="00B13BEB"/>
    <w:rsid w:val="00B15BAE"/>
    <w:rsid w:val="00B16B34"/>
    <w:rsid w:val="00B170B0"/>
    <w:rsid w:val="00B2130E"/>
    <w:rsid w:val="00B213BD"/>
    <w:rsid w:val="00B24C72"/>
    <w:rsid w:val="00B26406"/>
    <w:rsid w:val="00B27C76"/>
    <w:rsid w:val="00B30CEB"/>
    <w:rsid w:val="00B34FF6"/>
    <w:rsid w:val="00B41FC8"/>
    <w:rsid w:val="00B44842"/>
    <w:rsid w:val="00B63188"/>
    <w:rsid w:val="00B6432F"/>
    <w:rsid w:val="00B64FD3"/>
    <w:rsid w:val="00B65C38"/>
    <w:rsid w:val="00B66675"/>
    <w:rsid w:val="00B75990"/>
    <w:rsid w:val="00B76904"/>
    <w:rsid w:val="00B81EFA"/>
    <w:rsid w:val="00B834D0"/>
    <w:rsid w:val="00B84381"/>
    <w:rsid w:val="00B85C44"/>
    <w:rsid w:val="00B9494F"/>
    <w:rsid w:val="00B97967"/>
    <w:rsid w:val="00BB3D1A"/>
    <w:rsid w:val="00BC7856"/>
    <w:rsid w:val="00BD173C"/>
    <w:rsid w:val="00BD1FC1"/>
    <w:rsid w:val="00BD4B2F"/>
    <w:rsid w:val="00BF0E5A"/>
    <w:rsid w:val="00BF12F5"/>
    <w:rsid w:val="00BF1C83"/>
    <w:rsid w:val="00BF2B43"/>
    <w:rsid w:val="00BF63E9"/>
    <w:rsid w:val="00BF71B3"/>
    <w:rsid w:val="00C045D0"/>
    <w:rsid w:val="00C0562E"/>
    <w:rsid w:val="00C17276"/>
    <w:rsid w:val="00C177FE"/>
    <w:rsid w:val="00C24A2E"/>
    <w:rsid w:val="00C27A5C"/>
    <w:rsid w:val="00C30516"/>
    <w:rsid w:val="00C309AB"/>
    <w:rsid w:val="00C30CCD"/>
    <w:rsid w:val="00C30DA3"/>
    <w:rsid w:val="00C33C0B"/>
    <w:rsid w:val="00C37AD6"/>
    <w:rsid w:val="00C43036"/>
    <w:rsid w:val="00C453DD"/>
    <w:rsid w:val="00C47BD8"/>
    <w:rsid w:val="00C5050D"/>
    <w:rsid w:val="00C61A34"/>
    <w:rsid w:val="00C63B25"/>
    <w:rsid w:val="00C6550C"/>
    <w:rsid w:val="00C715D6"/>
    <w:rsid w:val="00C744C6"/>
    <w:rsid w:val="00C771B4"/>
    <w:rsid w:val="00C8241F"/>
    <w:rsid w:val="00C8566A"/>
    <w:rsid w:val="00C85697"/>
    <w:rsid w:val="00C9350C"/>
    <w:rsid w:val="00CA351B"/>
    <w:rsid w:val="00CA4ECF"/>
    <w:rsid w:val="00CA6C15"/>
    <w:rsid w:val="00CB2A5E"/>
    <w:rsid w:val="00CC09E4"/>
    <w:rsid w:val="00CC2DB4"/>
    <w:rsid w:val="00CC407E"/>
    <w:rsid w:val="00CD4511"/>
    <w:rsid w:val="00CD4D88"/>
    <w:rsid w:val="00CE4EB4"/>
    <w:rsid w:val="00CF01A1"/>
    <w:rsid w:val="00CF0F52"/>
    <w:rsid w:val="00CF204A"/>
    <w:rsid w:val="00CF3C23"/>
    <w:rsid w:val="00D1089E"/>
    <w:rsid w:val="00D11788"/>
    <w:rsid w:val="00D11B3C"/>
    <w:rsid w:val="00D13E2B"/>
    <w:rsid w:val="00D160B0"/>
    <w:rsid w:val="00D1713C"/>
    <w:rsid w:val="00D2063D"/>
    <w:rsid w:val="00D22885"/>
    <w:rsid w:val="00D3300F"/>
    <w:rsid w:val="00D3555B"/>
    <w:rsid w:val="00D35D36"/>
    <w:rsid w:val="00D35EAC"/>
    <w:rsid w:val="00D429DF"/>
    <w:rsid w:val="00D438FB"/>
    <w:rsid w:val="00D45AA8"/>
    <w:rsid w:val="00D474F8"/>
    <w:rsid w:val="00D47F2C"/>
    <w:rsid w:val="00D544E1"/>
    <w:rsid w:val="00D574F6"/>
    <w:rsid w:val="00D8022D"/>
    <w:rsid w:val="00D82E80"/>
    <w:rsid w:val="00D84566"/>
    <w:rsid w:val="00D865DB"/>
    <w:rsid w:val="00D918E7"/>
    <w:rsid w:val="00D96918"/>
    <w:rsid w:val="00D974FA"/>
    <w:rsid w:val="00DA2BD1"/>
    <w:rsid w:val="00DA4F34"/>
    <w:rsid w:val="00DA553C"/>
    <w:rsid w:val="00DC09DD"/>
    <w:rsid w:val="00DC2BEF"/>
    <w:rsid w:val="00DC7744"/>
    <w:rsid w:val="00DC7E5D"/>
    <w:rsid w:val="00DD186E"/>
    <w:rsid w:val="00DD2F14"/>
    <w:rsid w:val="00DD5B17"/>
    <w:rsid w:val="00DD5BE6"/>
    <w:rsid w:val="00DE0DE4"/>
    <w:rsid w:val="00DF64F4"/>
    <w:rsid w:val="00E0055C"/>
    <w:rsid w:val="00E0436F"/>
    <w:rsid w:val="00E04892"/>
    <w:rsid w:val="00E07D3C"/>
    <w:rsid w:val="00E106C1"/>
    <w:rsid w:val="00E14BCD"/>
    <w:rsid w:val="00E17053"/>
    <w:rsid w:val="00E17932"/>
    <w:rsid w:val="00E2606F"/>
    <w:rsid w:val="00E30D3E"/>
    <w:rsid w:val="00E32F5A"/>
    <w:rsid w:val="00E35F85"/>
    <w:rsid w:val="00E510FA"/>
    <w:rsid w:val="00E67830"/>
    <w:rsid w:val="00E70200"/>
    <w:rsid w:val="00E735C1"/>
    <w:rsid w:val="00E73CEB"/>
    <w:rsid w:val="00E74BA0"/>
    <w:rsid w:val="00E829D9"/>
    <w:rsid w:val="00E84B1A"/>
    <w:rsid w:val="00E91020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4008"/>
    <w:rsid w:val="00EB4B87"/>
    <w:rsid w:val="00EB511E"/>
    <w:rsid w:val="00EC357B"/>
    <w:rsid w:val="00ED6F11"/>
    <w:rsid w:val="00ED7033"/>
    <w:rsid w:val="00EE0851"/>
    <w:rsid w:val="00EE2D0B"/>
    <w:rsid w:val="00EE5118"/>
    <w:rsid w:val="00EF030D"/>
    <w:rsid w:val="00EF36E3"/>
    <w:rsid w:val="00F0304C"/>
    <w:rsid w:val="00F115EB"/>
    <w:rsid w:val="00F15A18"/>
    <w:rsid w:val="00F17C94"/>
    <w:rsid w:val="00F21B67"/>
    <w:rsid w:val="00F25B7A"/>
    <w:rsid w:val="00F26BE1"/>
    <w:rsid w:val="00F361BC"/>
    <w:rsid w:val="00F41BDE"/>
    <w:rsid w:val="00F423A5"/>
    <w:rsid w:val="00F52731"/>
    <w:rsid w:val="00F52753"/>
    <w:rsid w:val="00F57C1E"/>
    <w:rsid w:val="00F621CB"/>
    <w:rsid w:val="00F63D52"/>
    <w:rsid w:val="00F74746"/>
    <w:rsid w:val="00F774DE"/>
    <w:rsid w:val="00F93528"/>
    <w:rsid w:val="00FA3770"/>
    <w:rsid w:val="00FA43FB"/>
    <w:rsid w:val="00FB099E"/>
    <w:rsid w:val="00FB12CF"/>
    <w:rsid w:val="00FB1416"/>
    <w:rsid w:val="00FB324C"/>
    <w:rsid w:val="00FB358C"/>
    <w:rsid w:val="00FB621B"/>
    <w:rsid w:val="00FB7E83"/>
    <w:rsid w:val="00FC0A8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B69499-3B87-4373-890C-50052DD9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350DE-528B-49BC-9C96-E8B218C9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8229</Words>
  <Characters>46908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Stroy23</dc:creator>
  <cp:lastModifiedBy>User</cp:lastModifiedBy>
  <cp:revision>46</cp:revision>
  <cp:lastPrinted>2024-12-20T13:15:00Z</cp:lastPrinted>
  <dcterms:created xsi:type="dcterms:W3CDTF">2024-12-11T12:46:00Z</dcterms:created>
  <dcterms:modified xsi:type="dcterms:W3CDTF">2025-01-10T12:15:00Z</dcterms:modified>
</cp:coreProperties>
</file>