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20" w:rsidRPr="00FF7531" w:rsidRDefault="00022C20" w:rsidP="00022C20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bookmarkStart w:id="0" w:name="_Toc355777521"/>
      <w:bookmarkStart w:id="1" w:name="_Toc355777524"/>
      <w:r w:rsidRPr="00FF7531">
        <w:rPr>
          <w:rFonts w:ascii="Arial" w:eastAsia="Calibri" w:hAnsi="Arial" w:cs="Arial"/>
          <w:bCs/>
          <w:noProof/>
          <w:sz w:val="24"/>
          <w:szCs w:val="24"/>
        </w:rPr>
        <w:t>АДМИНИСТРАЦИЯ</w:t>
      </w:r>
    </w:p>
    <w:p w:rsidR="00022C20" w:rsidRPr="00FF7531" w:rsidRDefault="00022C20" w:rsidP="00022C20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FF7531">
        <w:rPr>
          <w:rFonts w:ascii="Arial" w:eastAsia="Calibri" w:hAnsi="Arial" w:cs="Arial"/>
          <w:bCs/>
          <w:noProof/>
          <w:sz w:val="24"/>
          <w:szCs w:val="24"/>
        </w:rPr>
        <w:t>МУНИЦИПАЛЬНОГО ОБРАЗОВАНИЯ</w:t>
      </w:r>
    </w:p>
    <w:p w:rsidR="00022C20" w:rsidRPr="00FF7531" w:rsidRDefault="00022C20" w:rsidP="00022C20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FF7531">
        <w:rPr>
          <w:rFonts w:ascii="Arial" w:eastAsia="Calibri" w:hAnsi="Arial" w:cs="Arial"/>
          <w:bCs/>
          <w:noProof/>
          <w:sz w:val="24"/>
          <w:szCs w:val="24"/>
        </w:rPr>
        <w:t>ГОРОДСКОЙ ОКРУГ ЛЮБЕРЦЫ</w:t>
      </w:r>
      <w:r w:rsidRPr="00FF7531">
        <w:rPr>
          <w:rFonts w:ascii="Arial" w:eastAsia="Calibri" w:hAnsi="Arial" w:cs="Arial"/>
          <w:bCs/>
          <w:noProof/>
          <w:sz w:val="24"/>
          <w:szCs w:val="24"/>
        </w:rPr>
        <w:br/>
        <w:t>МОСКОВСКОЙ ОБЛАСТИ</w:t>
      </w:r>
    </w:p>
    <w:p w:rsidR="00022C20" w:rsidRPr="00FF7531" w:rsidRDefault="00022C20" w:rsidP="00022C20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</w:p>
    <w:p w:rsidR="00022C20" w:rsidRPr="00FF7531" w:rsidRDefault="00022C20" w:rsidP="00022C20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</w:rPr>
      </w:pPr>
      <w:r w:rsidRPr="00FF7531">
        <w:rPr>
          <w:rFonts w:ascii="Arial" w:eastAsia="Calibri" w:hAnsi="Arial" w:cs="Arial"/>
          <w:bCs/>
          <w:noProof/>
          <w:sz w:val="24"/>
          <w:szCs w:val="24"/>
        </w:rPr>
        <w:t>ПОСТАНОВЛЕНИЕ</w:t>
      </w:r>
    </w:p>
    <w:p w:rsidR="00022C20" w:rsidRPr="00FF7531" w:rsidRDefault="00022C20" w:rsidP="00022C20">
      <w:pPr>
        <w:spacing w:after="0"/>
        <w:rPr>
          <w:rFonts w:ascii="Arial" w:eastAsia="Calibri" w:hAnsi="Arial" w:cs="Arial"/>
          <w:noProof/>
          <w:sz w:val="24"/>
          <w:szCs w:val="24"/>
        </w:rPr>
      </w:pPr>
      <w:r w:rsidRPr="00FF7531">
        <w:rPr>
          <w:rFonts w:ascii="Arial" w:eastAsia="Calibri" w:hAnsi="Arial" w:cs="Arial"/>
          <w:noProof/>
          <w:sz w:val="24"/>
          <w:szCs w:val="24"/>
        </w:rPr>
        <w:t>2</w:t>
      </w:r>
      <w:r>
        <w:rPr>
          <w:rFonts w:ascii="Arial" w:eastAsia="Calibri" w:hAnsi="Arial" w:cs="Arial"/>
          <w:noProof/>
          <w:sz w:val="24"/>
          <w:szCs w:val="24"/>
        </w:rPr>
        <w:t>7</w:t>
      </w:r>
      <w:r w:rsidRPr="00FF7531">
        <w:rPr>
          <w:rFonts w:ascii="Arial" w:eastAsia="Calibri" w:hAnsi="Arial" w:cs="Arial"/>
          <w:noProof/>
          <w:sz w:val="24"/>
          <w:szCs w:val="24"/>
        </w:rPr>
        <w:t>.12.2022                                                                                                   № 53</w:t>
      </w:r>
      <w:r>
        <w:rPr>
          <w:rFonts w:ascii="Arial" w:eastAsia="Calibri" w:hAnsi="Arial" w:cs="Arial"/>
          <w:noProof/>
          <w:sz w:val="24"/>
          <w:szCs w:val="24"/>
        </w:rPr>
        <w:t>69</w:t>
      </w:r>
      <w:r w:rsidRPr="00FF7531">
        <w:rPr>
          <w:rFonts w:ascii="Arial" w:eastAsia="Calibri" w:hAnsi="Arial" w:cs="Arial"/>
          <w:noProof/>
          <w:sz w:val="24"/>
          <w:szCs w:val="24"/>
        </w:rPr>
        <w:t>-ПА</w:t>
      </w:r>
    </w:p>
    <w:p w:rsidR="00022C20" w:rsidRPr="00FF7531" w:rsidRDefault="00022C20" w:rsidP="00022C2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F7531">
        <w:rPr>
          <w:rFonts w:ascii="Arial" w:hAnsi="Arial" w:cs="Arial"/>
          <w:sz w:val="24"/>
          <w:szCs w:val="24"/>
        </w:rPr>
        <w:br/>
      </w:r>
      <w:r w:rsidRPr="00FF7531">
        <w:rPr>
          <w:rFonts w:ascii="Arial" w:hAnsi="Arial" w:cs="Arial"/>
          <w:sz w:val="28"/>
          <w:szCs w:val="28"/>
        </w:rPr>
        <w:t>г. Люберцы</w:t>
      </w:r>
    </w:p>
    <w:p w:rsidR="004E31FA" w:rsidRPr="007E69B9" w:rsidRDefault="004E31FA" w:rsidP="000F79C7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20293" w:rsidRPr="007E69B9" w:rsidRDefault="000F79C7" w:rsidP="000F79C7">
      <w:pP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69B9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</w:t>
      </w:r>
      <w:r w:rsidR="00E20293" w:rsidRPr="007E69B9">
        <w:rPr>
          <w:rFonts w:ascii="Arial" w:hAnsi="Arial" w:cs="Arial"/>
          <w:b/>
          <w:color w:val="000000" w:themeColor="text1"/>
          <w:sz w:val="28"/>
          <w:szCs w:val="28"/>
        </w:rPr>
        <w:t xml:space="preserve"> «Цифровое муниципальное образование»</w:t>
      </w:r>
    </w:p>
    <w:p w:rsidR="00E20293" w:rsidRPr="007E69B9" w:rsidRDefault="00E20293" w:rsidP="000F79C7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</w:p>
    <w:p w:rsidR="007326A6" w:rsidRPr="007E69B9" w:rsidRDefault="000A25DE" w:rsidP="000F79C7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7E69B9">
        <w:rPr>
          <w:rFonts w:ascii="Arial" w:hAnsi="Arial" w:cs="Arial"/>
          <w:sz w:val="28"/>
          <w:szCs w:val="28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</w:t>
      </w:r>
      <w:r w:rsidR="007E69B9">
        <w:rPr>
          <w:rFonts w:ascii="Arial" w:hAnsi="Arial" w:cs="Arial"/>
          <w:sz w:val="28"/>
          <w:szCs w:val="28"/>
        </w:rPr>
        <w:t xml:space="preserve"> округа Люберцы от 24.10.2022 № </w:t>
      </w:r>
      <w:r w:rsidRPr="007E69B9">
        <w:rPr>
          <w:rFonts w:ascii="Arial" w:hAnsi="Arial" w:cs="Arial"/>
          <w:sz w:val="28"/>
          <w:szCs w:val="28"/>
        </w:rPr>
        <w:t>4263-ПА «Об утверждении Порядка разработки и реализации муниципальных программ городского округа Люберцы», постановляю:</w:t>
      </w:r>
    </w:p>
    <w:p w:rsidR="00E20293" w:rsidRPr="007E69B9" w:rsidRDefault="00E20293" w:rsidP="00E20293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9B9">
        <w:rPr>
          <w:color w:val="000000" w:themeColor="text1"/>
          <w:sz w:val="28"/>
          <w:szCs w:val="28"/>
        </w:rPr>
        <w:t>1. </w:t>
      </w:r>
      <w:r w:rsidR="000F79C7" w:rsidRPr="007E69B9">
        <w:rPr>
          <w:color w:val="000000" w:themeColor="text1"/>
          <w:sz w:val="28"/>
          <w:szCs w:val="28"/>
        </w:rPr>
        <w:t>Внести</w:t>
      </w:r>
      <w:r w:rsidRPr="007E69B9">
        <w:rPr>
          <w:color w:val="000000" w:themeColor="text1"/>
          <w:sz w:val="28"/>
          <w:szCs w:val="28"/>
        </w:rPr>
        <w:t xml:space="preserve"> </w:t>
      </w:r>
      <w:r w:rsidR="000F79C7" w:rsidRPr="007E69B9">
        <w:rPr>
          <w:color w:val="000000" w:themeColor="text1"/>
          <w:sz w:val="28"/>
          <w:szCs w:val="28"/>
        </w:rPr>
        <w:t xml:space="preserve">в </w:t>
      </w:r>
      <w:r w:rsidRPr="007E69B9">
        <w:rPr>
          <w:color w:val="000000" w:themeColor="text1"/>
          <w:sz w:val="28"/>
          <w:szCs w:val="28"/>
        </w:rPr>
        <w:t>муниципальную программу городского округа Люберцы Московской области «</w:t>
      </w:r>
      <w:r w:rsidR="00896C0F" w:rsidRPr="007E69B9">
        <w:rPr>
          <w:color w:val="000000" w:themeColor="text1"/>
          <w:sz w:val="28"/>
          <w:szCs w:val="28"/>
        </w:rPr>
        <w:t>Цифровое муниципальное образование</w:t>
      </w:r>
      <w:r w:rsidR="000F79C7" w:rsidRPr="007E69B9">
        <w:rPr>
          <w:color w:val="000000" w:themeColor="text1"/>
          <w:sz w:val="28"/>
          <w:szCs w:val="28"/>
        </w:rPr>
        <w:t xml:space="preserve">, утвержденную Постановлением администрации городского округа Люберцы </w:t>
      </w:r>
      <w:r w:rsidR="007E69B9">
        <w:rPr>
          <w:color w:val="000000" w:themeColor="text1"/>
          <w:sz w:val="28"/>
          <w:szCs w:val="28"/>
        </w:rPr>
        <w:t xml:space="preserve">от 31.10.2022 </w:t>
      </w:r>
      <w:r w:rsidR="0058255A" w:rsidRPr="007E69B9">
        <w:rPr>
          <w:color w:val="000000" w:themeColor="text1"/>
          <w:sz w:val="28"/>
          <w:szCs w:val="28"/>
        </w:rPr>
        <w:t>№ 4372</w:t>
      </w:r>
      <w:r w:rsidR="000F79C7" w:rsidRPr="007E69B9">
        <w:rPr>
          <w:color w:val="000000" w:themeColor="text1"/>
          <w:sz w:val="28"/>
          <w:szCs w:val="28"/>
        </w:rPr>
        <w:t>-ПА изменения, утвердив ее в новой редакции</w:t>
      </w:r>
      <w:r w:rsidR="00FE6B32" w:rsidRPr="007E69B9">
        <w:rPr>
          <w:color w:val="000000" w:themeColor="text1"/>
          <w:sz w:val="28"/>
          <w:szCs w:val="28"/>
        </w:rPr>
        <w:t xml:space="preserve"> (прилагается)</w:t>
      </w:r>
      <w:r w:rsidRPr="007E69B9">
        <w:rPr>
          <w:color w:val="000000" w:themeColor="text1"/>
          <w:sz w:val="28"/>
          <w:szCs w:val="28"/>
        </w:rPr>
        <w:t>.</w:t>
      </w:r>
    </w:p>
    <w:p w:rsidR="000F79C7" w:rsidRPr="007E69B9" w:rsidRDefault="00E20293" w:rsidP="00E20293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9B9">
        <w:rPr>
          <w:color w:val="000000" w:themeColor="text1"/>
          <w:sz w:val="28"/>
          <w:szCs w:val="28"/>
        </w:rPr>
        <w:t xml:space="preserve">2. </w:t>
      </w:r>
      <w:r w:rsidR="000F79C7" w:rsidRPr="007E69B9">
        <w:rPr>
          <w:color w:val="000000" w:themeColor="text1"/>
          <w:sz w:val="28"/>
          <w:szCs w:val="28"/>
        </w:rPr>
        <w:t>Настоящее Постановление всту</w:t>
      </w:r>
      <w:r w:rsidR="002B4C29" w:rsidRPr="007E69B9">
        <w:rPr>
          <w:color w:val="000000" w:themeColor="text1"/>
          <w:sz w:val="28"/>
          <w:szCs w:val="28"/>
        </w:rPr>
        <w:t>пает в силу с 01.01.</w:t>
      </w:r>
      <w:r w:rsidR="00330572" w:rsidRPr="007E69B9">
        <w:rPr>
          <w:color w:val="000000" w:themeColor="text1"/>
          <w:sz w:val="28"/>
          <w:szCs w:val="28"/>
        </w:rPr>
        <w:t>2023</w:t>
      </w:r>
      <w:r w:rsidR="000F79C7" w:rsidRPr="007E69B9">
        <w:rPr>
          <w:color w:val="000000" w:themeColor="text1"/>
          <w:sz w:val="28"/>
          <w:szCs w:val="28"/>
        </w:rPr>
        <w:t>.</w:t>
      </w:r>
    </w:p>
    <w:p w:rsidR="00E20293" w:rsidRPr="007E69B9" w:rsidRDefault="000F79C7" w:rsidP="000F79C7">
      <w:pPr>
        <w:pStyle w:val="ConsPlusNormal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9B9">
        <w:rPr>
          <w:color w:val="000000" w:themeColor="text1"/>
          <w:sz w:val="28"/>
          <w:szCs w:val="28"/>
        </w:rPr>
        <w:t xml:space="preserve">3. </w:t>
      </w:r>
      <w:r w:rsidR="00E20293" w:rsidRPr="007E69B9">
        <w:rPr>
          <w:color w:val="000000" w:themeColor="text1"/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E20293" w:rsidRPr="007E69B9" w:rsidRDefault="00E20293" w:rsidP="004F7312">
      <w:pPr>
        <w:pStyle w:val="ConsPlusNormal"/>
        <w:spacing w:after="24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E69B9">
        <w:rPr>
          <w:color w:val="000000" w:themeColor="text1"/>
          <w:sz w:val="28"/>
          <w:szCs w:val="28"/>
        </w:rPr>
        <w:t>4. Контроль за исполнением настоящего П</w:t>
      </w:r>
      <w:r w:rsidR="000D7765" w:rsidRPr="007E69B9">
        <w:rPr>
          <w:color w:val="000000" w:themeColor="text1"/>
          <w:sz w:val="28"/>
          <w:szCs w:val="28"/>
        </w:rPr>
        <w:t xml:space="preserve">остановления возложить </w:t>
      </w:r>
      <w:r w:rsidR="000D7765" w:rsidRPr="007E69B9">
        <w:rPr>
          <w:color w:val="000000" w:themeColor="text1"/>
          <w:sz w:val="28"/>
          <w:szCs w:val="28"/>
        </w:rPr>
        <w:br/>
        <w:t>на</w:t>
      </w:r>
      <w:r w:rsidR="00896C0F" w:rsidRPr="007E69B9">
        <w:rPr>
          <w:color w:val="000000" w:themeColor="text1"/>
          <w:sz w:val="28"/>
          <w:szCs w:val="28"/>
        </w:rPr>
        <w:t xml:space="preserve"> </w:t>
      </w:r>
      <w:r w:rsidR="000F79C7" w:rsidRPr="007E69B9">
        <w:rPr>
          <w:color w:val="000000" w:themeColor="text1"/>
          <w:sz w:val="28"/>
          <w:szCs w:val="28"/>
        </w:rPr>
        <w:t xml:space="preserve">заместителя Главы администрации </w:t>
      </w:r>
      <w:proofErr w:type="spellStart"/>
      <w:r w:rsidR="00896C0F" w:rsidRPr="007E69B9">
        <w:rPr>
          <w:color w:val="000000" w:themeColor="text1"/>
          <w:sz w:val="28"/>
          <w:szCs w:val="28"/>
        </w:rPr>
        <w:t>Езерского</w:t>
      </w:r>
      <w:proofErr w:type="spellEnd"/>
      <w:r w:rsidR="000D7765" w:rsidRPr="007E69B9">
        <w:rPr>
          <w:color w:val="000000" w:themeColor="text1"/>
          <w:sz w:val="28"/>
          <w:szCs w:val="28"/>
        </w:rPr>
        <w:t xml:space="preserve"> В.В</w:t>
      </w:r>
      <w:r w:rsidRPr="007E69B9">
        <w:rPr>
          <w:color w:val="000000" w:themeColor="text1"/>
          <w:sz w:val="28"/>
          <w:szCs w:val="28"/>
        </w:rPr>
        <w:t>.</w:t>
      </w:r>
    </w:p>
    <w:p w:rsidR="00022C20" w:rsidRDefault="00E20293" w:rsidP="004F7312">
      <w:pPr>
        <w:widowControl w:val="0"/>
        <w:tabs>
          <w:tab w:val="left" w:pos="7371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sz w:val="28"/>
          <w:szCs w:val="28"/>
        </w:rPr>
      </w:pPr>
      <w:r w:rsidRPr="007E69B9">
        <w:rPr>
          <w:rFonts w:ascii="Arial" w:hAnsi="Arial" w:cs="Arial"/>
          <w:sz w:val="28"/>
          <w:szCs w:val="28"/>
        </w:rPr>
        <w:t>Глава</w:t>
      </w:r>
      <w:r w:rsidR="000F79C7" w:rsidRPr="007E69B9">
        <w:rPr>
          <w:rFonts w:ascii="Arial" w:hAnsi="Arial" w:cs="Arial"/>
          <w:sz w:val="28"/>
          <w:szCs w:val="28"/>
        </w:rPr>
        <w:t xml:space="preserve"> городского округа</w:t>
      </w:r>
      <w:r w:rsidR="000F79C7" w:rsidRPr="007E69B9">
        <w:rPr>
          <w:rFonts w:ascii="Arial" w:hAnsi="Arial" w:cs="Arial"/>
          <w:sz w:val="28"/>
          <w:szCs w:val="28"/>
        </w:rPr>
        <w:tab/>
      </w:r>
      <w:r w:rsidR="000F79C7" w:rsidRPr="007E69B9">
        <w:rPr>
          <w:rFonts w:ascii="Arial" w:hAnsi="Arial" w:cs="Arial"/>
          <w:sz w:val="28"/>
          <w:szCs w:val="28"/>
        </w:rPr>
        <w:tab/>
        <w:t>В.М. Волков</w:t>
      </w:r>
    </w:p>
    <w:p w:rsidR="00022C20" w:rsidRDefault="00022C20" w:rsidP="004F7312">
      <w:pPr>
        <w:widowControl w:val="0"/>
        <w:tabs>
          <w:tab w:val="left" w:pos="7371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sz w:val="28"/>
          <w:szCs w:val="28"/>
        </w:rPr>
      </w:pPr>
    </w:p>
    <w:p w:rsidR="00E20293" w:rsidRPr="007E69B9" w:rsidRDefault="00E20293" w:rsidP="004F7312">
      <w:pPr>
        <w:widowControl w:val="0"/>
        <w:tabs>
          <w:tab w:val="left" w:pos="7371"/>
        </w:tabs>
        <w:autoSpaceDE w:val="0"/>
        <w:autoSpaceDN w:val="0"/>
        <w:adjustRightInd w:val="0"/>
        <w:spacing w:after="240"/>
        <w:outlineLvl w:val="1"/>
        <w:rPr>
          <w:rFonts w:ascii="Arial" w:hAnsi="Arial" w:cs="Arial"/>
          <w:color w:val="000000" w:themeColor="text1"/>
        </w:rPr>
      </w:pPr>
    </w:p>
    <w:p w:rsidR="00B16E1A" w:rsidRPr="007E69B9" w:rsidRDefault="00B16E1A" w:rsidP="007326A6">
      <w:pPr>
        <w:jc w:val="center"/>
        <w:rPr>
          <w:rFonts w:ascii="Arial" w:hAnsi="Arial" w:cs="Arial"/>
          <w:b/>
          <w:sz w:val="28"/>
          <w:szCs w:val="28"/>
        </w:rPr>
      </w:pPr>
    </w:p>
    <w:p w:rsidR="007326A6" w:rsidRPr="007E69B9" w:rsidRDefault="007326A6" w:rsidP="000240AB">
      <w:pPr>
        <w:spacing w:after="0" w:line="240" w:lineRule="auto"/>
        <w:jc w:val="both"/>
        <w:rPr>
          <w:rFonts w:ascii="Arial" w:hAnsi="Arial" w:cs="Arial"/>
          <w:i/>
          <w:szCs w:val="28"/>
        </w:rPr>
        <w:sectPr w:rsidR="007326A6" w:rsidRPr="007E69B9" w:rsidSect="000F79C7">
          <w:pgSz w:w="11906" w:h="16838"/>
          <w:pgMar w:top="568" w:right="709" w:bottom="568" w:left="1134" w:header="709" w:footer="709" w:gutter="0"/>
          <w:cols w:space="708"/>
          <w:docGrid w:linePitch="360"/>
        </w:sectPr>
      </w:pPr>
    </w:p>
    <w:p w:rsidR="007326A6" w:rsidRPr="007E69B9" w:rsidRDefault="007326A6" w:rsidP="000240AB">
      <w:pPr>
        <w:pStyle w:val="af"/>
        <w:rPr>
          <w:rFonts w:ascii="Arial" w:hAnsi="Arial" w:cs="Arial"/>
          <w:sz w:val="28"/>
          <w:szCs w:val="28"/>
        </w:rPr>
      </w:pPr>
    </w:p>
    <w:p w:rsidR="00B51693" w:rsidRPr="007E69B9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caps/>
          <w:sz w:val="22"/>
          <w:szCs w:val="28"/>
        </w:rPr>
      </w:pPr>
      <w:r w:rsidRPr="007E69B9">
        <w:rPr>
          <w:rFonts w:ascii="Arial" w:hAnsi="Arial" w:cs="Arial"/>
          <w:bCs/>
          <w:caps/>
          <w:sz w:val="22"/>
          <w:szCs w:val="28"/>
        </w:rPr>
        <w:t xml:space="preserve">Утверждена </w:t>
      </w:r>
    </w:p>
    <w:p w:rsidR="00B51693" w:rsidRPr="007E69B9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2"/>
          <w:szCs w:val="28"/>
        </w:rPr>
      </w:pPr>
      <w:r w:rsidRPr="007E69B9">
        <w:rPr>
          <w:rFonts w:ascii="Arial" w:hAnsi="Arial" w:cs="Arial"/>
          <w:bCs/>
          <w:sz w:val="22"/>
          <w:szCs w:val="28"/>
        </w:rPr>
        <w:t xml:space="preserve">Постановлением администрации </w:t>
      </w:r>
    </w:p>
    <w:p w:rsidR="00B51693" w:rsidRPr="007E69B9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2"/>
          <w:szCs w:val="28"/>
        </w:rPr>
      </w:pPr>
      <w:r w:rsidRPr="007E69B9">
        <w:rPr>
          <w:rFonts w:ascii="Arial" w:hAnsi="Arial" w:cs="Arial"/>
          <w:bCs/>
          <w:sz w:val="22"/>
          <w:szCs w:val="28"/>
        </w:rPr>
        <w:t xml:space="preserve">муниципального образования </w:t>
      </w:r>
    </w:p>
    <w:p w:rsidR="00B51693" w:rsidRPr="007E69B9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2"/>
          <w:szCs w:val="28"/>
        </w:rPr>
      </w:pPr>
      <w:r w:rsidRPr="007E69B9">
        <w:rPr>
          <w:rFonts w:ascii="Arial" w:hAnsi="Arial" w:cs="Arial"/>
          <w:bCs/>
          <w:sz w:val="22"/>
          <w:szCs w:val="28"/>
        </w:rPr>
        <w:t>городской округ Люберцы</w:t>
      </w:r>
    </w:p>
    <w:p w:rsidR="00B51693" w:rsidRPr="007E69B9" w:rsidRDefault="00B51693" w:rsidP="000240AB">
      <w:pPr>
        <w:autoSpaceDE w:val="0"/>
        <w:autoSpaceDN w:val="0"/>
        <w:adjustRightInd w:val="0"/>
        <w:spacing w:after="0" w:line="240" w:lineRule="auto"/>
        <w:ind w:left="10523" w:right="26"/>
        <w:jc w:val="right"/>
        <w:rPr>
          <w:rFonts w:ascii="Arial" w:hAnsi="Arial" w:cs="Arial"/>
          <w:bCs/>
          <w:sz w:val="22"/>
          <w:szCs w:val="28"/>
        </w:rPr>
      </w:pPr>
      <w:r w:rsidRPr="007E69B9">
        <w:rPr>
          <w:rFonts w:ascii="Arial" w:hAnsi="Arial" w:cs="Arial"/>
          <w:bCs/>
          <w:sz w:val="22"/>
          <w:szCs w:val="28"/>
        </w:rPr>
        <w:t xml:space="preserve">Московской области </w:t>
      </w:r>
    </w:p>
    <w:p w:rsidR="00B51693" w:rsidRPr="007E69B9" w:rsidRDefault="00B51693" w:rsidP="000240AB">
      <w:pPr>
        <w:pStyle w:val="af"/>
        <w:jc w:val="center"/>
        <w:rPr>
          <w:rFonts w:ascii="Arial" w:hAnsi="Arial" w:cs="Arial"/>
          <w:bCs/>
          <w:szCs w:val="28"/>
          <w:lang w:eastAsia="ru-RU"/>
        </w:rPr>
      </w:pPr>
      <w:r w:rsidRPr="007E69B9">
        <w:rPr>
          <w:rFonts w:ascii="Arial" w:hAnsi="Arial" w:cs="Arial"/>
          <w:bCs/>
          <w:szCs w:val="28"/>
          <w:lang w:eastAsia="ru-RU"/>
        </w:rPr>
        <w:tab/>
      </w:r>
      <w:r w:rsidRPr="007E69B9">
        <w:rPr>
          <w:rFonts w:ascii="Arial" w:hAnsi="Arial" w:cs="Arial"/>
          <w:bCs/>
          <w:szCs w:val="28"/>
          <w:lang w:eastAsia="ru-RU"/>
        </w:rPr>
        <w:tab/>
      </w:r>
      <w:r w:rsidRPr="007E69B9">
        <w:rPr>
          <w:rFonts w:ascii="Arial" w:hAnsi="Arial" w:cs="Arial"/>
          <w:bCs/>
          <w:szCs w:val="28"/>
          <w:lang w:eastAsia="ru-RU"/>
        </w:rPr>
        <w:tab/>
      </w:r>
      <w:r w:rsidRPr="007E69B9">
        <w:rPr>
          <w:rFonts w:ascii="Arial" w:hAnsi="Arial" w:cs="Arial"/>
          <w:bCs/>
          <w:szCs w:val="28"/>
          <w:lang w:eastAsia="ru-RU"/>
        </w:rPr>
        <w:tab/>
      </w:r>
      <w:r w:rsidRPr="007E69B9">
        <w:rPr>
          <w:rFonts w:ascii="Arial" w:hAnsi="Arial" w:cs="Arial"/>
          <w:bCs/>
          <w:szCs w:val="28"/>
          <w:lang w:eastAsia="ru-RU"/>
        </w:rPr>
        <w:tab/>
      </w:r>
      <w:r w:rsidRPr="007E69B9">
        <w:rPr>
          <w:rFonts w:ascii="Arial" w:hAnsi="Arial" w:cs="Arial"/>
          <w:bCs/>
          <w:szCs w:val="28"/>
          <w:lang w:eastAsia="ru-RU"/>
        </w:rPr>
        <w:tab/>
        <w:t xml:space="preserve">      от </w:t>
      </w:r>
      <w:r w:rsidR="00022C20">
        <w:rPr>
          <w:rFonts w:ascii="Arial" w:hAnsi="Arial" w:cs="Arial"/>
          <w:bCs/>
          <w:szCs w:val="28"/>
          <w:lang w:eastAsia="ru-RU"/>
        </w:rPr>
        <w:t>27.12.2022</w:t>
      </w:r>
      <w:r w:rsidRPr="007E69B9">
        <w:rPr>
          <w:rFonts w:ascii="Arial" w:hAnsi="Arial" w:cs="Arial"/>
          <w:bCs/>
          <w:szCs w:val="28"/>
          <w:lang w:eastAsia="ru-RU"/>
        </w:rPr>
        <w:t xml:space="preserve"> № </w:t>
      </w:r>
      <w:r w:rsidR="00022C20">
        <w:rPr>
          <w:rFonts w:ascii="Arial" w:hAnsi="Arial" w:cs="Arial"/>
          <w:bCs/>
          <w:szCs w:val="28"/>
          <w:lang w:eastAsia="ru-RU"/>
        </w:rPr>
        <w:t>5369-ПА</w:t>
      </w:r>
      <w:bookmarkStart w:id="2" w:name="_GoBack"/>
      <w:bookmarkEnd w:id="2"/>
    </w:p>
    <w:p w:rsidR="007326A6" w:rsidRPr="007E69B9" w:rsidRDefault="007326A6" w:rsidP="000240AB">
      <w:pPr>
        <w:pStyle w:val="af"/>
        <w:jc w:val="center"/>
        <w:rPr>
          <w:rFonts w:ascii="Arial" w:hAnsi="Arial" w:cs="Arial"/>
          <w:b/>
          <w:bCs/>
          <w:szCs w:val="28"/>
          <w:lang w:eastAsia="ru-RU"/>
        </w:rPr>
      </w:pPr>
      <w:r w:rsidRPr="007E69B9">
        <w:rPr>
          <w:rFonts w:ascii="Arial" w:hAnsi="Arial" w:cs="Arial"/>
          <w:b/>
          <w:bCs/>
          <w:szCs w:val="28"/>
          <w:lang w:eastAsia="ru-RU"/>
        </w:rPr>
        <w:t>Муниципальная программа: «Цифровое муниципальное образование»</w:t>
      </w:r>
    </w:p>
    <w:p w:rsidR="007326A6" w:rsidRPr="007E69B9" w:rsidRDefault="007326A6" w:rsidP="000240AB">
      <w:pPr>
        <w:pStyle w:val="af"/>
        <w:rPr>
          <w:rFonts w:ascii="Arial" w:hAnsi="Arial" w:cs="Arial"/>
          <w:bCs/>
          <w:szCs w:val="28"/>
          <w:lang w:eastAsia="ru-RU"/>
        </w:rPr>
      </w:pPr>
    </w:p>
    <w:p w:rsidR="007326A6" w:rsidRPr="007E69B9" w:rsidRDefault="007326A6" w:rsidP="0019052B">
      <w:pPr>
        <w:pStyle w:val="20"/>
        <w:numPr>
          <w:ilvl w:val="0"/>
          <w:numId w:val="21"/>
        </w:numPr>
        <w:spacing w:after="0"/>
        <w:rPr>
          <w:rFonts w:ascii="Arial" w:eastAsia="Calibri" w:hAnsi="Arial" w:cs="Arial"/>
          <w:sz w:val="22"/>
        </w:rPr>
      </w:pPr>
      <w:r w:rsidRPr="007E69B9">
        <w:rPr>
          <w:rFonts w:ascii="Arial" w:eastAsia="Calibri" w:hAnsi="Arial" w:cs="Arial"/>
          <w:sz w:val="22"/>
        </w:rPr>
        <w:t>Паспорт муниципальной программы «</w:t>
      </w:r>
      <w:r w:rsidRPr="007E69B9">
        <w:rPr>
          <w:rFonts w:ascii="Arial" w:hAnsi="Arial" w:cs="Arial"/>
          <w:bCs w:val="0"/>
          <w:sz w:val="22"/>
        </w:rPr>
        <w:t>Цифровое муниципальное образование</w:t>
      </w:r>
      <w:r w:rsidRPr="007E69B9">
        <w:rPr>
          <w:rFonts w:ascii="Arial" w:eastAsia="Calibri" w:hAnsi="Arial" w:cs="Arial"/>
          <w:sz w:val="22"/>
        </w:rPr>
        <w:t>»</w:t>
      </w:r>
    </w:p>
    <w:p w:rsidR="007326A6" w:rsidRPr="007E69B9" w:rsidRDefault="007326A6" w:rsidP="000240AB">
      <w:pPr>
        <w:spacing w:after="0" w:line="240" w:lineRule="auto"/>
        <w:jc w:val="right"/>
        <w:rPr>
          <w:rFonts w:ascii="Arial" w:eastAsia="Calibri" w:hAnsi="Arial" w:cs="Arial"/>
          <w:sz w:val="22"/>
          <w:szCs w:val="28"/>
        </w:rPr>
      </w:pPr>
    </w:p>
    <w:tbl>
      <w:tblPr>
        <w:tblW w:w="511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3372"/>
        <w:gridCol w:w="1362"/>
        <w:gridCol w:w="1202"/>
        <w:gridCol w:w="1295"/>
        <w:gridCol w:w="1295"/>
        <w:gridCol w:w="1151"/>
        <w:gridCol w:w="1212"/>
      </w:tblGrid>
      <w:tr w:rsidR="0087245A" w:rsidRPr="007E69B9" w:rsidTr="005922B8">
        <w:trPr>
          <w:trHeight w:val="297"/>
        </w:trPr>
        <w:tc>
          <w:tcPr>
            <w:tcW w:w="1603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 xml:space="preserve">Заместитель Главы администрации городского округа Люберцы Московской области В.В. </w:t>
            </w:r>
            <w:proofErr w:type="spellStart"/>
            <w:r w:rsidRPr="007E69B9">
              <w:rPr>
                <w:rFonts w:ascii="Arial" w:eastAsia="Calibri" w:hAnsi="Arial" w:cs="Arial"/>
                <w:szCs w:val="28"/>
              </w:rPr>
              <w:t>Езерский</w:t>
            </w:r>
            <w:proofErr w:type="spellEnd"/>
            <w:r w:rsidRPr="007E69B9">
              <w:rPr>
                <w:rFonts w:ascii="Arial" w:eastAsia="Calibri" w:hAnsi="Arial" w:cs="Arial"/>
                <w:szCs w:val="28"/>
              </w:rPr>
              <w:t xml:space="preserve"> </w:t>
            </w:r>
          </w:p>
        </w:tc>
      </w:tr>
      <w:tr w:rsidR="0087245A" w:rsidRPr="007E69B9" w:rsidTr="005922B8">
        <w:trPr>
          <w:trHeight w:val="297"/>
        </w:trPr>
        <w:tc>
          <w:tcPr>
            <w:tcW w:w="1603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7E69B9" w:rsidTr="005922B8">
        <w:trPr>
          <w:trHeight w:val="495"/>
        </w:trPr>
        <w:tc>
          <w:tcPr>
            <w:tcW w:w="1603" w:type="pct"/>
            <w:vMerge w:val="restart"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af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7245A" w:rsidRPr="007E69B9" w:rsidTr="00C93C14">
        <w:trPr>
          <w:trHeight w:val="737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aff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87245A" w:rsidRPr="007E69B9" w:rsidTr="005922B8">
        <w:trPr>
          <w:trHeight w:val="545"/>
        </w:trPr>
        <w:tc>
          <w:tcPr>
            <w:tcW w:w="1603" w:type="pct"/>
            <w:vMerge w:val="restart"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aff8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5" w:hanging="25"/>
              <w:jc w:val="both"/>
              <w:rPr>
                <w:rFonts w:ascii="Arial" w:hAnsi="Arial" w:cs="Arial"/>
                <w:color w:val="2D2D2D"/>
                <w:spacing w:val="2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87245A" w:rsidRPr="007E69B9" w:rsidTr="005922B8">
        <w:trPr>
          <w:trHeight w:val="228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z w:val="2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базовой информационно-технологической инфраструктурой.</w:t>
            </w:r>
          </w:p>
        </w:tc>
      </w:tr>
      <w:tr w:rsidR="0087245A" w:rsidRPr="007E69B9" w:rsidTr="00C93C14">
        <w:trPr>
          <w:trHeight w:val="351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87245A" w:rsidRPr="007E69B9" w:rsidTr="005922B8">
        <w:trPr>
          <w:trHeight w:val="886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3" w:hanging="23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 w:val="20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87245A" w:rsidRPr="007E69B9" w:rsidTr="005922B8">
        <w:trPr>
          <w:trHeight w:val="577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 w:line="276" w:lineRule="auto"/>
              <w:ind w:left="25" w:hanging="25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 w:val="20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</w:t>
            </w:r>
            <w:r w:rsidR="00C93C14" w:rsidRPr="007E69B9">
              <w:rPr>
                <w:rFonts w:ascii="Arial" w:hAnsi="Arial" w:cs="Arial"/>
                <w:spacing w:val="2"/>
                <w:sz w:val="20"/>
                <w:szCs w:val="28"/>
              </w:rPr>
              <w:t>.</w:t>
            </w:r>
          </w:p>
        </w:tc>
      </w:tr>
      <w:tr w:rsidR="0087245A" w:rsidRPr="007E69B9" w:rsidTr="005922B8">
        <w:trPr>
          <w:trHeight w:val="291"/>
        </w:trPr>
        <w:tc>
          <w:tcPr>
            <w:tcW w:w="1603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Сроки реализации муниципальной программы</w:t>
            </w:r>
          </w:p>
        </w:tc>
        <w:tc>
          <w:tcPr>
            <w:tcW w:w="3397" w:type="pct"/>
            <w:gridSpan w:val="7"/>
            <w:shd w:val="clear" w:color="auto" w:fill="auto"/>
            <w:vAlign w:val="center"/>
          </w:tcPr>
          <w:p w:rsidR="0087245A" w:rsidRPr="007E69B9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87245A" w:rsidRPr="007E69B9" w:rsidTr="005922B8">
        <w:trPr>
          <w:trHeight w:val="379"/>
        </w:trPr>
        <w:tc>
          <w:tcPr>
            <w:tcW w:w="1603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Перечень подпрограмм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87245A" w:rsidRPr="007E69B9" w:rsidTr="005922B8">
        <w:trPr>
          <w:trHeight w:val="379"/>
        </w:trPr>
        <w:tc>
          <w:tcPr>
            <w:tcW w:w="1603" w:type="pct"/>
            <w:shd w:val="clear" w:color="auto" w:fill="auto"/>
          </w:tcPr>
          <w:p w:rsidR="0087245A" w:rsidRPr="007E69B9" w:rsidRDefault="00060CB7" w:rsidP="00060C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</w:t>
            </w:r>
            <w:r w:rsidR="0087245A" w:rsidRPr="007E69B9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</w:t>
            </w:r>
            <w:r w:rsidR="005922B8" w:rsidRPr="007E69B9">
              <w:rPr>
                <w:rFonts w:ascii="Arial" w:hAnsi="Arial" w:cs="Arial"/>
                <w:szCs w:val="28"/>
              </w:rPr>
              <w:t xml:space="preserve">луг на базе многофункциональных </w:t>
            </w:r>
            <w:r w:rsidR="0087245A" w:rsidRPr="007E69B9">
              <w:rPr>
                <w:rFonts w:ascii="Arial" w:hAnsi="Arial" w:cs="Arial"/>
                <w:szCs w:val="28"/>
              </w:rPr>
              <w:t>центров предоставления государственных и муниципальных услуг.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C93C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7E69B9" w:rsidTr="000C7BB1">
        <w:trPr>
          <w:trHeight w:val="1096"/>
        </w:trPr>
        <w:tc>
          <w:tcPr>
            <w:tcW w:w="1603" w:type="pct"/>
            <w:shd w:val="clear" w:color="auto" w:fill="auto"/>
          </w:tcPr>
          <w:p w:rsidR="0087245A" w:rsidRPr="007E69B9" w:rsidRDefault="00060CB7" w:rsidP="00060C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</w:t>
            </w:r>
            <w:r w:rsidR="0087245A" w:rsidRPr="007E69B9">
              <w:rPr>
                <w:rFonts w:ascii="Arial" w:hAnsi="Arial" w:cs="Arial"/>
                <w:szCs w:val="2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7E69B9" w:rsidTr="005922B8">
        <w:trPr>
          <w:trHeight w:val="379"/>
        </w:trPr>
        <w:tc>
          <w:tcPr>
            <w:tcW w:w="1603" w:type="pct"/>
            <w:shd w:val="clear" w:color="auto" w:fill="auto"/>
          </w:tcPr>
          <w:p w:rsidR="0087245A" w:rsidRPr="007E69B9" w:rsidRDefault="00060CB7" w:rsidP="00060CB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3.</w:t>
            </w:r>
            <w:r w:rsidR="0087245A" w:rsidRPr="007E69B9">
              <w:rPr>
                <w:rFonts w:ascii="Arial" w:eastAsia="Calibri" w:hAnsi="Arial" w:cs="Arial"/>
                <w:szCs w:val="28"/>
              </w:rPr>
              <w:t>Обеспечивающая подпрограмма</w:t>
            </w:r>
            <w:r w:rsidR="000C7BB1" w:rsidRPr="007E69B9">
              <w:rPr>
                <w:rFonts w:ascii="Arial" w:eastAsia="Calibri" w:hAnsi="Arial" w:cs="Arial"/>
                <w:szCs w:val="28"/>
              </w:rPr>
              <w:t>.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7E69B9" w:rsidTr="005922B8">
        <w:trPr>
          <w:trHeight w:val="379"/>
        </w:trPr>
        <w:tc>
          <w:tcPr>
            <w:tcW w:w="1603" w:type="pct"/>
            <w:vMerge w:val="restart"/>
            <w:shd w:val="clear" w:color="auto" w:fill="auto"/>
          </w:tcPr>
          <w:p w:rsidR="0087245A" w:rsidRPr="007E69B9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4"/>
              </w:rPr>
            </w:pPr>
            <w:r w:rsidRPr="007E69B9">
              <w:rPr>
                <w:rFonts w:ascii="Arial" w:hAnsi="Arial" w:cs="Arial"/>
                <w:szCs w:val="24"/>
              </w:rPr>
              <w:t>1. Подпрограммой 1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87245A" w:rsidRPr="007E69B9" w:rsidTr="005922B8">
        <w:trPr>
          <w:trHeight w:val="379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spacing w:after="0" w:line="259" w:lineRule="auto"/>
              <w:jc w:val="both"/>
              <w:rPr>
                <w:rFonts w:ascii="Arial" w:hAnsi="Arial" w:cs="Arial"/>
                <w:szCs w:val="24"/>
              </w:rPr>
            </w:pPr>
            <w:r w:rsidRPr="007E69B9">
              <w:rPr>
                <w:rFonts w:ascii="Arial" w:hAnsi="Arial" w:cs="Arial"/>
                <w:color w:val="000000"/>
                <w:szCs w:val="24"/>
                <w:lang w:bidi="ru-RU"/>
              </w:rPr>
              <w:t>2. Подпрограммой 2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Люберцы.</w:t>
            </w:r>
          </w:p>
        </w:tc>
      </w:tr>
      <w:tr w:rsidR="0087245A" w:rsidRPr="007E69B9" w:rsidTr="005922B8">
        <w:trPr>
          <w:trHeight w:val="379"/>
        </w:trPr>
        <w:tc>
          <w:tcPr>
            <w:tcW w:w="1603" w:type="pct"/>
            <w:vMerge/>
            <w:shd w:val="clear" w:color="auto" w:fill="auto"/>
          </w:tcPr>
          <w:p w:rsidR="0087245A" w:rsidRPr="007E69B9" w:rsidRDefault="0087245A" w:rsidP="005922B8">
            <w:pPr>
              <w:pStyle w:val="aff8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97" w:type="pct"/>
            <w:gridSpan w:val="7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4"/>
              </w:rPr>
            </w:pPr>
            <w:r w:rsidRPr="007E69B9">
              <w:rPr>
                <w:rFonts w:ascii="Arial" w:eastAsia="Calibri" w:hAnsi="Arial" w:cs="Arial"/>
                <w:szCs w:val="24"/>
              </w:rPr>
              <w:t>3.</w:t>
            </w:r>
            <w:r w:rsidRPr="007E69B9">
              <w:rPr>
                <w:rFonts w:ascii="Arial" w:hAnsi="Arial" w:cs="Arial"/>
                <w:szCs w:val="24"/>
              </w:rPr>
              <w:t xml:space="preserve"> </w:t>
            </w:r>
            <w:r w:rsidRPr="007E69B9">
              <w:rPr>
                <w:rFonts w:ascii="Arial" w:hAnsi="Arial" w:cs="Arial"/>
                <w:color w:val="000000"/>
                <w:szCs w:val="24"/>
                <w:lang w:bidi="ru-RU"/>
              </w:rPr>
              <w:t>Подпрограммой 3</w:t>
            </w:r>
            <w:r w:rsidRPr="007E69B9">
              <w:rPr>
                <w:rFonts w:ascii="Arial" w:hAnsi="Arial" w:cs="Arial"/>
                <w:szCs w:val="24"/>
              </w:rPr>
              <w:t xml:space="preserve"> </w:t>
            </w:r>
            <w:r w:rsidRPr="007E69B9">
              <w:rPr>
                <w:rFonts w:ascii="Arial" w:hAnsi="Arial" w:cs="Arial"/>
                <w:color w:val="000000"/>
                <w:szCs w:val="24"/>
                <w:lang w:bidi="ru-RU"/>
              </w:rPr>
              <w:t>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87245A" w:rsidRPr="007E69B9" w:rsidTr="005922B8">
        <w:trPr>
          <w:trHeight w:val="378"/>
        </w:trPr>
        <w:tc>
          <w:tcPr>
            <w:tcW w:w="2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2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87245A" w:rsidRPr="007E69B9" w:rsidTr="006A0CB6">
        <w:tc>
          <w:tcPr>
            <w:tcW w:w="160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10 012,41</w:t>
            </w:r>
          </w:p>
        </w:tc>
        <w:tc>
          <w:tcPr>
            <w:tcW w:w="375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4 795,30</w:t>
            </w:r>
          </w:p>
        </w:tc>
        <w:tc>
          <w:tcPr>
            <w:tcW w:w="404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5 217,11</w:t>
            </w:r>
          </w:p>
        </w:tc>
        <w:tc>
          <w:tcPr>
            <w:tcW w:w="404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59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8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6A0CB6" w:rsidRPr="007E69B9" w:rsidTr="006A0CB6">
        <w:trPr>
          <w:trHeight w:val="326"/>
        </w:trPr>
        <w:tc>
          <w:tcPr>
            <w:tcW w:w="160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6A0CB6" w:rsidRPr="007E69B9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6A0CB6" w:rsidRPr="007E69B9" w:rsidRDefault="006A0CB6" w:rsidP="006A0CB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6A0CB6" w:rsidRPr="007E69B9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7 689,48</w:t>
            </w:r>
          </w:p>
        </w:tc>
        <w:tc>
          <w:tcPr>
            <w:tcW w:w="375" w:type="pct"/>
            <w:shd w:val="clear" w:color="auto" w:fill="auto"/>
          </w:tcPr>
          <w:p w:rsidR="006A0CB6" w:rsidRPr="007E69B9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2 138,44</w:t>
            </w:r>
          </w:p>
        </w:tc>
        <w:tc>
          <w:tcPr>
            <w:tcW w:w="404" w:type="pct"/>
            <w:shd w:val="clear" w:color="auto" w:fill="auto"/>
          </w:tcPr>
          <w:p w:rsidR="006A0CB6" w:rsidRPr="007E69B9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2 555,04</w:t>
            </w:r>
          </w:p>
        </w:tc>
        <w:tc>
          <w:tcPr>
            <w:tcW w:w="404" w:type="pct"/>
            <w:shd w:val="clear" w:color="auto" w:fill="auto"/>
          </w:tcPr>
          <w:p w:rsidR="006A0CB6" w:rsidRPr="007E69B9" w:rsidRDefault="006A0CB6" w:rsidP="006A0CB6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2 996,00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6A0CB6" w:rsidRPr="007E69B9" w:rsidRDefault="006A0CB6" w:rsidP="006A0CB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6A0CB6" w:rsidRPr="007E69B9" w:rsidRDefault="006A0CB6" w:rsidP="006A0CB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87245A" w:rsidRPr="007E69B9" w:rsidTr="007B1F1C">
        <w:tc>
          <w:tcPr>
            <w:tcW w:w="1603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87245A" w:rsidRPr="007E69B9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1 771 035,75</w:t>
            </w:r>
          </w:p>
        </w:tc>
        <w:tc>
          <w:tcPr>
            <w:tcW w:w="375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355 170,78</w:t>
            </w:r>
          </w:p>
        </w:tc>
        <w:tc>
          <w:tcPr>
            <w:tcW w:w="404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351 903,66</w:t>
            </w:r>
          </w:p>
        </w:tc>
        <w:tc>
          <w:tcPr>
            <w:tcW w:w="404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355 611,77</w:t>
            </w:r>
          </w:p>
        </w:tc>
        <w:tc>
          <w:tcPr>
            <w:tcW w:w="359" w:type="pct"/>
            <w:shd w:val="clear" w:color="auto" w:fill="auto"/>
          </w:tcPr>
          <w:p w:rsidR="0087245A" w:rsidRPr="007E69B9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  <w:tc>
          <w:tcPr>
            <w:tcW w:w="378" w:type="pct"/>
            <w:shd w:val="clear" w:color="auto" w:fill="auto"/>
          </w:tcPr>
          <w:p w:rsidR="0087245A" w:rsidRPr="007E69B9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</w:tr>
      <w:tr w:rsidR="0087245A" w:rsidRPr="007E69B9" w:rsidTr="007B1F1C">
        <w:tc>
          <w:tcPr>
            <w:tcW w:w="16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Всего, в том числе по годам: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5" w:type="pct"/>
            <w:shd w:val="clear" w:color="auto" w:fill="auto"/>
          </w:tcPr>
          <w:p w:rsidR="0087245A" w:rsidRPr="007E69B9" w:rsidRDefault="00830BBF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1 788 737,64</w:t>
            </w:r>
          </w:p>
        </w:tc>
        <w:tc>
          <w:tcPr>
            <w:tcW w:w="375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362 104,52</w:t>
            </w:r>
          </w:p>
        </w:tc>
        <w:tc>
          <w:tcPr>
            <w:tcW w:w="404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359 675,81</w:t>
            </w:r>
          </w:p>
        </w:tc>
        <w:tc>
          <w:tcPr>
            <w:tcW w:w="404" w:type="pct"/>
            <w:shd w:val="clear" w:color="auto" w:fill="auto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358 607,77</w:t>
            </w:r>
          </w:p>
        </w:tc>
        <w:tc>
          <w:tcPr>
            <w:tcW w:w="359" w:type="pct"/>
            <w:shd w:val="clear" w:color="auto" w:fill="auto"/>
          </w:tcPr>
          <w:p w:rsidR="0087245A" w:rsidRPr="007E69B9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  <w:tc>
          <w:tcPr>
            <w:tcW w:w="378" w:type="pct"/>
            <w:shd w:val="clear" w:color="auto" w:fill="auto"/>
          </w:tcPr>
          <w:p w:rsidR="0087245A" w:rsidRPr="007E69B9" w:rsidRDefault="007B1F1C" w:rsidP="005922B8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7E69B9">
              <w:rPr>
                <w:rFonts w:ascii="Arial" w:eastAsia="Calibri" w:hAnsi="Arial" w:cs="Arial"/>
                <w:sz w:val="18"/>
                <w:szCs w:val="28"/>
              </w:rPr>
              <w:t>354 174,77</w:t>
            </w:r>
          </w:p>
        </w:tc>
      </w:tr>
    </w:tbl>
    <w:p w:rsidR="007326A6" w:rsidRPr="007E69B9" w:rsidRDefault="007326A6" w:rsidP="000240AB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7326A6" w:rsidRPr="007E69B9" w:rsidSect="00B66BCC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D30B32" w:rsidRPr="007E69B9" w:rsidRDefault="00392D93" w:rsidP="00D30B32">
      <w:pPr>
        <w:pStyle w:val="afff4"/>
        <w:kinsoku w:val="0"/>
        <w:overflowPunct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E69B9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программы, в том числе формулировка основных проблем в указанной сфере, описание целей</w:t>
      </w:r>
      <w:r w:rsidR="00D30B32" w:rsidRPr="007E69B9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FB18F8" w:rsidRPr="007E69B9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Ключевыми целями и задачами программы является повышение эффективности деятельности органов местного самоуправления на основе создания общей защищенной информационно-технологической инфраструктуры, включающей в себя федеральные, региональные, муниципальные информационные системы и ресурсы, а также программно-технические средства, обеспечивающие их функционирование и взаимодействие между собой, при осуществлении контрольно-надзорных, разрешительных функций и при оказании государственных и муниципальных услуг для создания благоприятных условий для жизни и деятельности граждан и организаций. Обеспечение качества предоставляемых услуг и их доступности в значительной мере определяют доверие населения к органам местного самоуправления.</w:t>
      </w:r>
    </w:p>
    <w:p w:rsidR="00FB18F8" w:rsidRPr="007E69B9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Практика реализации административной реформы в 2010-2022 годах показала, что наиболее эффективным инструментом решения такой сложной задачи, как повышение качества государственных и муниципальных услуг, является формирование системы предоставления государственных и муниципальных услуг на базе МФЦ,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</w:t>
      </w:r>
      <w:r w:rsidRPr="007E69B9">
        <w:rPr>
          <w:rFonts w:ascii="Arial" w:hAnsi="Arial" w:cs="Arial"/>
          <w:sz w:val="24"/>
          <w:szCs w:val="24"/>
        </w:rPr>
        <w:t xml:space="preserve"> 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Одновременно предоставление государственных и муниципальных услуг на базе МФЦ создает предпосылки для исключения возможности возникновения коррупционных факторов в процессе их предоставления.</w:t>
      </w:r>
    </w:p>
    <w:p w:rsidR="00FB18F8" w:rsidRPr="007E69B9" w:rsidRDefault="00FB18F8" w:rsidP="00FB18F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Инструментами решения вопросов повышения качества и доступности предоставления государственных и муниципальных услуг органами местного самоуправления городского округа Люберцы является подпрограмма </w:t>
      </w:r>
      <w:r w:rsidR="00927FA5" w:rsidRPr="007E69B9">
        <w:rPr>
          <w:rFonts w:ascii="Arial" w:hAnsi="Arial" w:cs="Arial"/>
          <w:color w:val="000000"/>
          <w:sz w:val="24"/>
          <w:szCs w:val="24"/>
          <w:lang w:bidi="ru-RU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, направленная </w:t>
      </w:r>
      <w:r w:rsidR="008224A2" w:rsidRPr="007E69B9">
        <w:rPr>
          <w:rFonts w:ascii="Arial" w:hAnsi="Arial" w:cs="Arial"/>
          <w:color w:val="000000"/>
          <w:sz w:val="24"/>
          <w:szCs w:val="24"/>
          <w:lang w:bidi="ru-RU"/>
        </w:rPr>
        <w:t>на стимулирование МФЦ к качественному предоставлению государственных и муниципальных услуг и сохранению кадрового потенциала МФЦ.</w:t>
      </w:r>
    </w:p>
    <w:p w:rsidR="00624FB1" w:rsidRPr="007E69B9" w:rsidRDefault="005D56F6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</w:t>
      </w:r>
    </w:p>
    <w:p w:rsidR="005D56F6" w:rsidRPr="007E69B9" w:rsidRDefault="00FB18F8" w:rsidP="005D56F6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Цели по повышению у</w:t>
      </w:r>
      <w:r w:rsidR="005D56F6" w:rsidRPr="007E69B9">
        <w:rPr>
          <w:rFonts w:ascii="Arial" w:hAnsi="Arial" w:cs="Arial"/>
          <w:color w:val="000000"/>
          <w:sz w:val="24"/>
          <w:szCs w:val="24"/>
          <w:lang w:bidi="ru-RU"/>
        </w:rPr>
        <w:t>ровня и качества жизни граждан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, повышению эффективности и открытости муниципального управления достигаются в рамках реализации мероприятий подпрограммы «Развитие информационной и технологической инфраструктуры экосистемы цифровой экономики муниципального образования Московской области».</w:t>
      </w:r>
      <w:r w:rsidR="005D56F6" w:rsidRPr="007E69B9">
        <w:rPr>
          <w:rFonts w:ascii="Arial" w:hAnsi="Arial" w:cs="Arial"/>
          <w:sz w:val="28"/>
          <w:szCs w:val="28"/>
        </w:rPr>
        <w:t xml:space="preserve"> </w:t>
      </w:r>
      <w:r w:rsidR="005D56F6" w:rsidRPr="007E69B9">
        <w:rPr>
          <w:rFonts w:ascii="Arial" w:hAnsi="Arial" w:cs="Arial"/>
          <w:sz w:val="24"/>
          <w:szCs w:val="28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себя локальную вычислительную сеть.</w:t>
      </w:r>
    </w:p>
    <w:p w:rsidR="00C74CAF" w:rsidRPr="007E69B9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Вместе с отмечаемыми положительными тенденциями в сфере цифровой экономики в городском округе Люберцы остается комплекс нерешенных проблем.</w:t>
      </w:r>
    </w:p>
    <w:p w:rsidR="00C74CAF" w:rsidRPr="007E69B9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Уровень развития информационно - телекоммуникационной среды не обеспечивает полноценного доступа к информационно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softHyphen/>
        <w:t>-коммуникационным сервисам.</w:t>
      </w:r>
      <w:r w:rsidRPr="007E69B9">
        <w:rPr>
          <w:rFonts w:ascii="Arial" w:hAnsi="Arial" w:cs="Arial"/>
          <w:sz w:val="24"/>
          <w:szCs w:val="24"/>
        </w:rPr>
        <w:t xml:space="preserve"> 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Необходимо 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продолжить работы по оптимизации государственных услуг и муниципальных услуг городского округа Люберцы.</w:t>
      </w:r>
    </w:p>
    <w:p w:rsidR="00C74CAF" w:rsidRPr="007E69B9" w:rsidRDefault="00C74CAF" w:rsidP="00C74CAF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Принимая во внимание, что эффективное развитие рынков и отраслей (сфер деятельности) в цифровой экономике возможно только при наличии развитых цифровых платформ, технологий, институциональной и инфраструктурной среды, необходимо сфокусироваться на двух базовых направлениях развития государственного управления:</w:t>
      </w:r>
    </w:p>
    <w:p w:rsidR="00C74CAF" w:rsidRPr="007E69B9" w:rsidRDefault="00C74CAF" w:rsidP="00C74CAF">
      <w:pPr>
        <w:pStyle w:val="aff8"/>
        <w:widowControl w:val="0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ключевые институты, в рамках которых создаются условия для развития цифровой экономики (нормативное регулирование, формирование исследовательских компетенций и технологических заделов);</w:t>
      </w:r>
    </w:p>
    <w:p w:rsidR="00C74CAF" w:rsidRPr="007E69B9" w:rsidRDefault="00C74CAF" w:rsidP="001D75CD">
      <w:pPr>
        <w:pStyle w:val="aff8"/>
        <w:widowControl w:val="0"/>
        <w:numPr>
          <w:ilvl w:val="0"/>
          <w:numId w:val="39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основные инфраструктурные элементы цифровой экономики (информационная инфраструктура, информационная безопасность).</w:t>
      </w:r>
    </w:p>
    <w:p w:rsidR="00C74CAF" w:rsidRPr="007E69B9" w:rsidRDefault="00C74CAF" w:rsidP="001D75CD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При этом каждое из направлений развития цифровой среды и ключевых институтов учитывает поддержку развития как уже существующих условий для возникновения прорывных и перспективных сквозных цифровых платформ и технологий, так и создание условий для возникновения новых цифровых платформ и технологий.</w:t>
      </w:r>
    </w:p>
    <w:p w:rsidR="005D56F6" w:rsidRPr="007E69B9" w:rsidRDefault="005D56F6" w:rsidP="00C74CAF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8"/>
        </w:rPr>
      </w:pPr>
    </w:p>
    <w:p w:rsidR="005D56F6" w:rsidRPr="007E69B9" w:rsidRDefault="005D56F6" w:rsidP="005D56F6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69B9">
        <w:rPr>
          <w:rFonts w:ascii="Arial" w:hAnsi="Arial" w:cs="Arial"/>
          <w:b/>
          <w:sz w:val="24"/>
          <w:szCs w:val="24"/>
        </w:rPr>
        <w:t xml:space="preserve">3. </w:t>
      </w:r>
      <w:r w:rsidR="006E4FFD" w:rsidRPr="007E69B9">
        <w:rPr>
          <w:rFonts w:ascii="Arial" w:hAnsi="Arial" w:cs="Arial"/>
          <w:b/>
          <w:sz w:val="24"/>
          <w:szCs w:val="28"/>
        </w:rPr>
        <w:t>Прогноз развития соответствующей сферы с учётом реализации муниципальной программы с учётом ранее достигнутых результатов, а также предложения по решению проблем в указанной сфере</w:t>
      </w:r>
    </w:p>
    <w:p w:rsidR="005D56F6" w:rsidRPr="007E69B9" w:rsidRDefault="005D56F6" w:rsidP="005D56F6">
      <w:p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56F6" w:rsidRPr="007E69B9" w:rsidRDefault="005D56F6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В сфере муниципального управления происходят процессы, которые требуют принятия соответствующих мер. Среди них:</w:t>
      </w:r>
    </w:p>
    <w:p w:rsidR="005D56F6" w:rsidRPr="007E69B9" w:rsidRDefault="005D56F6" w:rsidP="008923DD">
      <w:pPr>
        <w:pStyle w:val="aff8"/>
        <w:widowControl w:val="0"/>
        <w:numPr>
          <w:ilvl w:val="0"/>
          <w:numId w:val="40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развитие сетей связи, которые обеспечивают потребности городского округа</w:t>
      </w:r>
      <w:r w:rsidR="008923DD"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 по сбору и передаче данных, с учетом технических требований, предъявляемых цифровыми технологиями;</w:t>
      </w:r>
    </w:p>
    <w:p w:rsidR="005D56F6" w:rsidRPr="007E69B9" w:rsidRDefault="005D56F6" w:rsidP="008923DD">
      <w:pPr>
        <w:pStyle w:val="aff8"/>
        <w:widowControl w:val="0"/>
        <w:numPr>
          <w:ilvl w:val="0"/>
          <w:numId w:val="40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внедрение цифровых платформ работы с данны</w:t>
      </w:r>
      <w:r w:rsidR="00066D0F" w:rsidRPr="007E69B9">
        <w:rPr>
          <w:rFonts w:ascii="Arial" w:hAnsi="Arial" w:cs="Arial"/>
          <w:color w:val="000000"/>
          <w:sz w:val="24"/>
          <w:szCs w:val="24"/>
          <w:lang w:bidi="ru-RU"/>
        </w:rPr>
        <w:t>ми для обеспечения потребностей.</w:t>
      </w:r>
    </w:p>
    <w:p w:rsidR="005D56F6" w:rsidRPr="007E69B9" w:rsidRDefault="005D56F6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Развитию цифрового муниципального образования сегодня сопутствуют определенные риски, прежде всего:</w:t>
      </w:r>
    </w:p>
    <w:p w:rsidR="005D56F6" w:rsidRPr="007E69B9" w:rsidRDefault="005D56F6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сохранности цифровых данных пользователя, а также проблема обеспечения доверия граждан к цифровой среде;</w:t>
      </w:r>
    </w:p>
    <w:p w:rsidR="005D56F6" w:rsidRPr="007E69B9" w:rsidRDefault="005D56F6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риски, связанные с тенденциями к построению сложных иерархических информационно-телекоммуникационных систем, широко использующих виртуализацию, удаленные (облачные) хранилища данных, а так</w:t>
      </w:r>
      <w:r w:rsidR="00066D0F" w:rsidRPr="007E69B9">
        <w:rPr>
          <w:rFonts w:ascii="Arial" w:hAnsi="Arial" w:cs="Arial"/>
          <w:color w:val="000000"/>
          <w:sz w:val="24"/>
          <w:szCs w:val="24"/>
          <w:lang w:bidi="ru-RU"/>
        </w:rPr>
        <w:t>же разнородные технологии связи.</w:t>
      </w:r>
    </w:p>
    <w:p w:rsidR="005D56F6" w:rsidRPr="007E69B9" w:rsidRDefault="005D56F6" w:rsidP="008923DD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Реализация программных мероприятий в период с 2023 по 2027 годы обеспечит минимизацию усугубления существующих проблем, даст возможность городскому округу</w:t>
      </w:r>
      <w:r w:rsidR="008923DD"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 Люберцы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 выйти на запланированные результаты развития и решение проблем в сфере муниципального управления в условиях цифровой экономики.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Сопоставление основных показателей, характеризующих развитие проблем в сфере муниципального управления к 2027 году по двум сценариям: инерционному и программно-целевому. Это является основанием для выбора в качестве основного сценария для решения задач в сфере муниципального управления на перспективу до 2027 года программно-целевого сценария. Решение задач Московской области и муниципальных задач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Основные риски, которые могут возникнуть при реализации муниципальной программы:</w:t>
      </w:r>
    </w:p>
    <w:p w:rsidR="008923DD" w:rsidRPr="007E69B9" w:rsidRDefault="008923DD" w:rsidP="008923DD">
      <w:pPr>
        <w:pStyle w:val="aff8"/>
        <w:widowControl w:val="0"/>
        <w:numPr>
          <w:ilvl w:val="0"/>
          <w:numId w:val="4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не</w:t>
      </w:r>
      <w:r w:rsidR="00246DE0"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достижение значений целевых показателей планируемых результатов муниципальной программы к 2027 году;</w:t>
      </w:r>
    </w:p>
    <w:p w:rsidR="008923DD" w:rsidRPr="007E69B9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:rsidR="008923DD" w:rsidRPr="007E69B9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снижение объемов финансирования мероприятий муниципальной программы вследствие изменения прогнозируемых объемов доходов бюджета городского округа Люберцы или неполное предоставление средств из запланированных источников в соответствующих подпрограммах;</w:t>
      </w:r>
    </w:p>
    <w:p w:rsidR="008923DD" w:rsidRPr="007E69B9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неэффективное и/или неполное использование возможностей и сервисов, внедряемых в ра</w:t>
      </w:r>
      <w:r w:rsidR="004D11A2" w:rsidRPr="007E69B9">
        <w:rPr>
          <w:rFonts w:ascii="Arial" w:hAnsi="Arial" w:cs="Arial"/>
          <w:color w:val="000000"/>
          <w:sz w:val="24"/>
          <w:szCs w:val="24"/>
          <w:lang w:bidi="ru-RU"/>
        </w:rPr>
        <w:t>мках муниципальной программы «Цифровое муниципальное образование»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, информационных систем и ресурсов;</w:t>
      </w:r>
    </w:p>
    <w:p w:rsidR="008923DD" w:rsidRPr="007E69B9" w:rsidRDefault="008923DD" w:rsidP="008923DD">
      <w:pPr>
        <w:pStyle w:val="aff8"/>
        <w:widowControl w:val="0"/>
        <w:numPr>
          <w:ilvl w:val="0"/>
          <w:numId w:val="43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Риск </w:t>
      </w:r>
      <w:r w:rsidR="00246DE0" w:rsidRPr="007E69B9">
        <w:rPr>
          <w:rFonts w:ascii="Arial" w:hAnsi="Arial" w:cs="Arial"/>
          <w:color w:val="000000"/>
          <w:sz w:val="24"/>
          <w:szCs w:val="24"/>
          <w:lang w:bidi="ru-RU"/>
        </w:rPr>
        <w:t>не достижения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:rsidR="008923DD" w:rsidRPr="007E69B9" w:rsidRDefault="008923DD" w:rsidP="008923D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Для обеспечения эффективного и полного использования в</w:t>
      </w:r>
      <w:r w:rsidR="004D11A2" w:rsidRPr="007E69B9">
        <w:rPr>
          <w:rFonts w:ascii="Arial" w:hAnsi="Arial" w:cs="Arial"/>
          <w:color w:val="000000"/>
          <w:sz w:val="24"/>
          <w:szCs w:val="24"/>
          <w:lang w:bidi="ru-RU"/>
        </w:rPr>
        <w:t>озможностей, предоставляемых информационно-телекоммуникационными технологиями (далее – ИКТ)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закупок, соответствующих ИТ-ресурсов для ОМСУ муниципального образования Московской области и их подведомственных учреждений.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ОМСУ муниципального образования Московской области.</w:t>
      </w:r>
    </w:p>
    <w:p w:rsidR="00545AB3" w:rsidRPr="007E69B9" w:rsidRDefault="008923DD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  <w:sectPr w:rsidR="00545AB3" w:rsidRPr="007E69B9" w:rsidSect="00A00248">
          <w:headerReference w:type="default" r:id="rId9"/>
          <w:headerReference w:type="first" r:id="rId10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t>Технические и технологические риски минимизируются на основе применения в ходе разработки и внедрения информационно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softHyphen/>
      </w:r>
      <w:r w:rsidR="00246DE0" w:rsidRPr="007E69B9">
        <w:rPr>
          <w:rFonts w:ascii="Arial" w:hAnsi="Arial" w:cs="Arial"/>
          <w:color w:val="000000"/>
          <w:sz w:val="24"/>
          <w:szCs w:val="24"/>
          <w:lang w:bidi="ru-RU"/>
        </w:rPr>
        <w:t>-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t xml:space="preserve">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</w:t>
      </w:r>
      <w:r w:rsidRPr="007E69B9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 xml:space="preserve">исполнителей, а также на основе проведения экспертизы предлагаемых </w:t>
      </w:r>
      <w:r w:rsidR="007307DE" w:rsidRPr="007E69B9">
        <w:rPr>
          <w:rFonts w:ascii="Arial" w:hAnsi="Arial" w:cs="Arial"/>
          <w:color w:val="000000"/>
          <w:sz w:val="24"/>
          <w:szCs w:val="24"/>
          <w:lang w:bidi="ru-RU"/>
        </w:rPr>
        <w:t>решений в ключе требований к ИС.</w:t>
      </w:r>
    </w:p>
    <w:p w:rsidR="00545AB3" w:rsidRPr="007E69B9" w:rsidRDefault="00545AB3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545AB3" w:rsidRPr="007E69B9" w:rsidRDefault="00545AB3">
      <w:pPr>
        <w:spacing w:after="160" w:line="259" w:lineRule="auto"/>
        <w:rPr>
          <w:rFonts w:ascii="Arial" w:hAnsi="Arial" w:cs="Arial"/>
          <w:color w:val="000000"/>
          <w:sz w:val="24"/>
          <w:szCs w:val="24"/>
          <w:lang w:bidi="ru-RU"/>
        </w:rPr>
      </w:pPr>
      <w:r w:rsidRPr="007E69B9">
        <w:rPr>
          <w:rFonts w:ascii="Arial" w:hAnsi="Arial" w:cs="Arial"/>
          <w:color w:val="000000"/>
          <w:sz w:val="24"/>
          <w:szCs w:val="24"/>
          <w:lang w:bidi="ru-RU"/>
        </w:rPr>
        <w:br w:type="page"/>
      </w:r>
    </w:p>
    <w:p w:rsidR="00000717" w:rsidRPr="007E69B9" w:rsidRDefault="00000717" w:rsidP="00A00248">
      <w:pPr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  <w:sectPr w:rsidR="00000717" w:rsidRPr="007E69B9" w:rsidSect="00545AB3">
          <w:type w:val="continuous"/>
          <w:pgSz w:w="11906" w:h="16838"/>
          <w:pgMar w:top="851" w:right="567" w:bottom="851" w:left="567" w:header="709" w:footer="709" w:gutter="0"/>
          <w:cols w:space="708"/>
          <w:docGrid w:linePitch="360"/>
        </w:sectPr>
      </w:pPr>
    </w:p>
    <w:p w:rsidR="007326A6" w:rsidRPr="007E69B9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lastRenderedPageBreak/>
        <w:t>Приложение 1 к муниципальной программе</w:t>
      </w:r>
    </w:p>
    <w:p w:rsidR="007326A6" w:rsidRPr="007E69B9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«Цифровое муниципальное образование»</w:t>
      </w:r>
    </w:p>
    <w:p w:rsidR="007326A6" w:rsidRPr="007E69B9" w:rsidRDefault="007326A6" w:rsidP="00000717">
      <w:pPr>
        <w:spacing w:after="0" w:line="240" w:lineRule="auto"/>
        <w:jc w:val="right"/>
        <w:rPr>
          <w:rFonts w:ascii="Arial" w:hAnsi="Arial" w:cs="Arial"/>
          <w:sz w:val="24"/>
          <w:szCs w:val="28"/>
        </w:rPr>
      </w:pPr>
    </w:p>
    <w:p w:rsidR="007326A6" w:rsidRPr="007E69B9" w:rsidRDefault="00000717" w:rsidP="0000071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t xml:space="preserve">Целевые показатели муниципальной программы </w:t>
      </w:r>
      <w:r w:rsidR="007326A6" w:rsidRPr="007E69B9">
        <w:rPr>
          <w:rFonts w:ascii="Arial" w:hAnsi="Arial" w:cs="Arial"/>
          <w:b/>
          <w:sz w:val="24"/>
          <w:szCs w:val="28"/>
        </w:rPr>
        <w:t>«Цифровое муниципальное образование»</w:t>
      </w:r>
    </w:p>
    <w:p w:rsidR="007307DE" w:rsidRPr="007E69B9" w:rsidRDefault="007326A6" w:rsidP="007307D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7E69B9">
        <w:rPr>
          <w:rFonts w:ascii="Arial" w:hAnsi="Arial" w:cs="Arial"/>
          <w:b/>
          <w:sz w:val="28"/>
          <w:szCs w:val="28"/>
        </w:rPr>
        <w:tab/>
      </w:r>
    </w:p>
    <w:p w:rsidR="007326A6" w:rsidRPr="007E69B9" w:rsidRDefault="007307DE" w:rsidP="007307DE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Таблица 1</w:t>
      </w:r>
    </w:p>
    <w:tbl>
      <w:tblPr>
        <w:tblpPr w:leftFromText="180" w:rightFromText="180" w:vertAnchor="text" w:tblpX="-19" w:tblpY="1"/>
        <w:tblOverlap w:val="never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4009"/>
        <w:gridCol w:w="2577"/>
        <w:gridCol w:w="1065"/>
        <w:gridCol w:w="760"/>
        <w:gridCol w:w="766"/>
        <w:gridCol w:w="760"/>
        <w:gridCol w:w="766"/>
        <w:gridCol w:w="766"/>
        <w:gridCol w:w="773"/>
        <w:gridCol w:w="2454"/>
        <w:gridCol w:w="967"/>
      </w:tblGrid>
      <w:tr w:rsidR="00D55D2F" w:rsidRPr="007E69B9" w:rsidTr="00A26CC3">
        <w:trPr>
          <w:trHeight w:val="527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bookmarkStart w:id="3" w:name="_Hlk71017599"/>
            <w:r w:rsidRPr="007E69B9">
              <w:rPr>
                <w:rFonts w:ascii="Arial" w:hAnsi="Arial" w:cs="Arial"/>
                <w:szCs w:val="28"/>
              </w:rPr>
              <w:t xml:space="preserve">№  </w:t>
            </w:r>
            <w:r w:rsidRPr="007E69B9">
              <w:rPr>
                <w:rFonts w:ascii="Arial" w:hAnsi="Arial" w:cs="Arial"/>
                <w:szCs w:val="28"/>
              </w:rPr>
              <w:br/>
            </w:r>
            <w:proofErr w:type="gramStart"/>
            <w:r w:rsidRPr="007E69B9">
              <w:rPr>
                <w:rFonts w:ascii="Arial" w:hAnsi="Arial" w:cs="Arial"/>
                <w:szCs w:val="28"/>
              </w:rPr>
              <w:t>п</w:t>
            </w:r>
            <w:proofErr w:type="gramEnd"/>
            <w:r w:rsidRPr="007E69B9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1235" w:type="pct"/>
            <w:vMerge w:val="restar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  <w:tc>
          <w:tcPr>
            <w:tcW w:w="794" w:type="pct"/>
            <w:vMerge w:val="restar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  <w:highlight w:val="yellow"/>
              </w:rPr>
            </w:pPr>
            <w:r w:rsidRPr="007E69B9">
              <w:rPr>
                <w:rFonts w:ascii="Arial" w:hAnsi="Arial" w:cs="Arial"/>
                <w:szCs w:val="28"/>
              </w:rPr>
              <w:t>Тип показателя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Единица измерения (по ОКЕИ)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Базовое значение </w:t>
            </w:r>
          </w:p>
        </w:tc>
        <w:tc>
          <w:tcPr>
            <w:tcW w:w="1180" w:type="pct"/>
            <w:gridSpan w:val="5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Планируемое значение по годам реализации программы</w:t>
            </w:r>
          </w:p>
        </w:tc>
        <w:tc>
          <w:tcPr>
            <w:tcW w:w="756" w:type="pct"/>
            <w:vMerge w:val="restart"/>
            <w:shd w:val="clear" w:color="auto" w:fill="auto"/>
            <w:vAlign w:val="center"/>
          </w:tcPr>
          <w:p w:rsidR="00D20495" w:rsidRPr="007E69B9" w:rsidRDefault="00D2619C" w:rsidP="00D55D2F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Ответственный за достижение показателя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 w:val="18"/>
                <w:szCs w:val="2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F02758" w:rsidRPr="007E69B9" w:rsidTr="00A26CC3">
        <w:trPr>
          <w:trHeight w:val="862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35" w:type="pct"/>
            <w:vMerge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4" w:type="pct"/>
            <w:vMerge/>
            <w:shd w:val="clear" w:color="auto" w:fill="auto"/>
            <w:vAlign w:val="center"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2023 год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2024 год</w:t>
            </w:r>
          </w:p>
        </w:tc>
        <w:tc>
          <w:tcPr>
            <w:tcW w:w="236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2025 год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20495" w:rsidRPr="007E69B9" w:rsidRDefault="00D20495" w:rsidP="00D55D2F">
            <w:pPr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2026 год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2027 год</w:t>
            </w:r>
          </w:p>
        </w:tc>
        <w:tc>
          <w:tcPr>
            <w:tcW w:w="756" w:type="pct"/>
            <w:vMerge/>
            <w:shd w:val="clear" w:color="auto" w:fill="auto"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8" w:type="pct"/>
            <w:vMerge/>
            <w:shd w:val="clear" w:color="auto" w:fill="auto"/>
            <w:vAlign w:val="center"/>
          </w:tcPr>
          <w:p w:rsidR="00D20495" w:rsidRPr="007E69B9" w:rsidRDefault="00D20495" w:rsidP="00D55D2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2758" w:rsidRPr="007E69B9" w:rsidTr="00A26CC3">
        <w:trPr>
          <w:trHeight w:val="237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10</w:t>
            </w:r>
          </w:p>
        </w:tc>
        <w:tc>
          <w:tcPr>
            <w:tcW w:w="756" w:type="pct"/>
            <w:shd w:val="clear" w:color="auto" w:fill="auto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11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D20495" w:rsidRPr="007E69B9" w:rsidRDefault="00D20495" w:rsidP="00D55D2F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12</w:t>
            </w:r>
          </w:p>
        </w:tc>
      </w:tr>
      <w:tr w:rsidR="00D2619C" w:rsidRPr="007E69B9" w:rsidTr="00D55D2F">
        <w:trPr>
          <w:trHeight w:val="461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D20495" w:rsidRPr="007E69B9" w:rsidRDefault="00D20495" w:rsidP="00D55D2F">
            <w:pPr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Подпрограмма </w:t>
            </w:r>
            <w:r w:rsidR="00BA028E" w:rsidRPr="007E69B9">
              <w:rPr>
                <w:rFonts w:ascii="Arial" w:hAnsi="Arial" w:cs="Arial"/>
                <w:szCs w:val="28"/>
              </w:rPr>
              <w:t xml:space="preserve">1 </w:t>
            </w:r>
            <w:r w:rsidR="00BA028E" w:rsidRPr="007E69B9">
              <w:rPr>
                <w:rFonts w:ascii="Arial" w:hAnsi="Arial" w:cs="Arial"/>
              </w:rPr>
              <w:t>«</w:t>
            </w:r>
            <w:r w:rsidR="00536C31" w:rsidRPr="007E69B9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891A8D" w:rsidRPr="007E69B9" w:rsidTr="00891A8D">
        <w:trPr>
          <w:trHeight w:val="523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891A8D" w:rsidRPr="007E69B9" w:rsidRDefault="00891A8D" w:rsidP="00205C9C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7D03D4" w:rsidRPr="007E69B9" w:rsidTr="00B86DA6">
        <w:trPr>
          <w:trHeight w:val="545"/>
        </w:trPr>
        <w:tc>
          <w:tcPr>
            <w:tcW w:w="175" w:type="pct"/>
            <w:shd w:val="clear" w:color="auto" w:fill="auto"/>
          </w:tcPr>
          <w:p w:rsidR="007D03D4" w:rsidRPr="007E69B9" w:rsidRDefault="007D03D4" w:rsidP="007D03D4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7D03D4">
            <w:pPr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7D03D4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7D03D4">
            <w:pPr>
              <w:spacing w:after="0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D614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98,</w:t>
            </w:r>
            <w:r w:rsidR="00640235" w:rsidRPr="007E69B9">
              <w:rPr>
                <w:rFonts w:ascii="Arial" w:hAnsi="Arial" w:cs="Arial"/>
                <w:szCs w:val="28"/>
              </w:rPr>
              <w:t>04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D61468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zCs w:val="28"/>
              </w:rPr>
              <w:t>98,</w:t>
            </w:r>
            <w:r w:rsidR="00640235" w:rsidRPr="007E69B9">
              <w:rPr>
                <w:rFonts w:ascii="Arial" w:hAnsi="Arial" w:cs="Arial"/>
                <w:szCs w:val="28"/>
              </w:rPr>
              <w:t>06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D61468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zCs w:val="28"/>
              </w:rPr>
              <w:t>98,</w:t>
            </w:r>
            <w:r w:rsidR="00640235" w:rsidRPr="007E69B9">
              <w:rPr>
                <w:rFonts w:ascii="Arial" w:hAnsi="Arial" w:cs="Arial"/>
                <w:szCs w:val="28"/>
              </w:rPr>
              <w:t>07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D61468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zCs w:val="28"/>
              </w:rPr>
              <w:t>98,</w:t>
            </w:r>
            <w:r w:rsidR="00640235" w:rsidRPr="007E69B9">
              <w:rPr>
                <w:rFonts w:ascii="Arial" w:hAnsi="Arial" w:cs="Arial"/>
                <w:szCs w:val="28"/>
              </w:rPr>
              <w:t>08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D61468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zCs w:val="28"/>
              </w:rPr>
              <w:t>98,</w:t>
            </w:r>
            <w:r w:rsidR="00640235" w:rsidRPr="007E69B9">
              <w:rPr>
                <w:rFonts w:ascii="Arial" w:hAnsi="Arial" w:cs="Arial"/>
                <w:szCs w:val="28"/>
              </w:rPr>
              <w:t>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D4" w:rsidRPr="007E69B9" w:rsidRDefault="007D03D4" w:rsidP="00D61468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zCs w:val="28"/>
              </w:rPr>
              <w:t>98,</w:t>
            </w:r>
            <w:r w:rsidR="00640235"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03D4" w:rsidRPr="007E69B9" w:rsidRDefault="007D03D4" w:rsidP="008157C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03D4" w:rsidRPr="007E69B9" w:rsidRDefault="007D03D4" w:rsidP="00B86DA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1,</w:t>
            </w:r>
            <w:r w:rsidR="00B86DA6" w:rsidRPr="007E69B9">
              <w:rPr>
                <w:rFonts w:ascii="Arial" w:hAnsi="Arial" w:cs="Arial"/>
                <w:szCs w:val="28"/>
              </w:rPr>
              <w:t>01,02</w:t>
            </w:r>
          </w:p>
        </w:tc>
      </w:tr>
      <w:tr w:rsidR="00D2619C" w:rsidRPr="007E69B9" w:rsidTr="00D55D2F">
        <w:trPr>
          <w:trHeight w:val="545"/>
        </w:trPr>
        <w:tc>
          <w:tcPr>
            <w:tcW w:w="5000" w:type="pct"/>
            <w:gridSpan w:val="12"/>
          </w:tcPr>
          <w:p w:rsidR="00D20495" w:rsidRPr="007E69B9" w:rsidRDefault="00D20495" w:rsidP="00D55D2F">
            <w:pPr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B80EE0" w:rsidRPr="007E69B9" w:rsidTr="00D55D2F">
        <w:trPr>
          <w:trHeight w:val="313"/>
        </w:trPr>
        <w:tc>
          <w:tcPr>
            <w:tcW w:w="5000" w:type="pct"/>
            <w:gridSpan w:val="12"/>
          </w:tcPr>
          <w:p w:rsidR="00B80EE0" w:rsidRPr="007E69B9" w:rsidRDefault="00B80EE0" w:rsidP="00205C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</w:tr>
      <w:tr w:rsidR="005F6CC7" w:rsidRPr="007E69B9" w:rsidTr="002E78A0">
        <w:trPr>
          <w:trHeight w:val="990"/>
        </w:trPr>
        <w:tc>
          <w:tcPr>
            <w:tcW w:w="175" w:type="pct"/>
            <w:shd w:val="clear" w:color="auto" w:fill="auto"/>
          </w:tcPr>
          <w:p w:rsidR="005F6CC7" w:rsidRPr="007E69B9" w:rsidRDefault="005F6CC7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2.1.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C7" w:rsidRPr="007E69B9" w:rsidRDefault="0029299F" w:rsidP="001241F7">
            <w:pPr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color w:val="000000"/>
                <w:lang w:eastAsia="en-US"/>
              </w:rPr>
              <w:t>Доля многоквартирных домов, имеющих возможность пользоваться услугами проводного доступа к информационно-телекоммуникационной сети Интернет, предоставляемыми не менее чем 2 операторами связи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Обращение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pStyle w:val="1f5"/>
              <w:widowControl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7E69B9">
              <w:rPr>
                <w:rFonts w:ascii="Arial" w:hAnsi="Arial" w:cs="Arial"/>
              </w:rPr>
              <w:t>87,2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pStyle w:val="1f5"/>
              <w:widowControl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7E69B9">
              <w:rPr>
                <w:rFonts w:ascii="Arial" w:hAnsi="Arial" w:cs="Arial"/>
              </w:rPr>
              <w:t>87,3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pStyle w:val="1f5"/>
              <w:widowControl w:val="0"/>
              <w:spacing w:after="0"/>
              <w:jc w:val="center"/>
              <w:rPr>
                <w:rFonts w:ascii="Arial" w:eastAsia="Calibri" w:hAnsi="Arial" w:cs="Arial"/>
                <w:bCs/>
              </w:rPr>
            </w:pPr>
            <w:r w:rsidRPr="007E69B9">
              <w:rPr>
                <w:rFonts w:ascii="Arial" w:hAnsi="Arial" w:cs="Arial"/>
              </w:rPr>
              <w:t>87,5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pStyle w:val="1f5"/>
              <w:widowControl w:val="0"/>
              <w:spacing w:after="0"/>
              <w:jc w:val="center"/>
              <w:rPr>
                <w:rFonts w:ascii="Arial" w:eastAsia="Calibri" w:hAnsi="Arial" w:cs="Arial"/>
                <w:bCs/>
                <w:lang w:val="en-US"/>
              </w:rPr>
            </w:pPr>
            <w:r w:rsidRPr="007E69B9">
              <w:rPr>
                <w:rFonts w:ascii="Arial" w:hAnsi="Arial" w:cs="Arial"/>
              </w:rPr>
              <w:t>87,7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pStyle w:val="1f5"/>
              <w:widowControl w:val="0"/>
              <w:spacing w:after="0"/>
              <w:jc w:val="center"/>
              <w:rPr>
                <w:rFonts w:ascii="Arial" w:eastAsia="Calibri" w:hAnsi="Arial" w:cs="Arial"/>
                <w:bCs/>
                <w:lang w:val="en-US"/>
              </w:rPr>
            </w:pPr>
            <w:r w:rsidRPr="007E69B9">
              <w:rPr>
                <w:rFonts w:ascii="Arial" w:eastAsia="Calibri" w:hAnsi="Arial" w:cs="Arial"/>
              </w:rPr>
              <w:t>87,8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pStyle w:val="1f5"/>
              <w:widowControl w:val="0"/>
              <w:spacing w:after="0"/>
              <w:jc w:val="center"/>
              <w:rPr>
                <w:rFonts w:ascii="Arial" w:eastAsia="Calibri" w:hAnsi="Arial" w:cs="Arial"/>
                <w:bCs/>
                <w:lang w:val="en-US"/>
              </w:rPr>
            </w:pPr>
            <w:r w:rsidRPr="007E69B9">
              <w:rPr>
                <w:rFonts w:ascii="Arial" w:eastAsia="Calibri" w:hAnsi="Arial" w:cs="Arial"/>
              </w:rPr>
              <w:t>87,9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6CC7" w:rsidRPr="007E69B9" w:rsidRDefault="005F6CC7" w:rsidP="001241F7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C7" w:rsidRPr="007E69B9" w:rsidRDefault="005F6CC7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2,01</w:t>
            </w:r>
          </w:p>
        </w:tc>
      </w:tr>
      <w:tr w:rsidR="00A26CC3" w:rsidRPr="007E69B9" w:rsidTr="001241F7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2.2.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DA6" w:rsidRPr="007E69B9" w:rsidRDefault="00B86DA6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2,01</w:t>
            </w:r>
          </w:p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</w:p>
        </w:tc>
      </w:tr>
      <w:tr w:rsidR="00A26CC3" w:rsidRPr="007E69B9" w:rsidTr="001241F7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2.3.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</w:t>
            </w:r>
            <w:r w:rsidR="00B86DA6" w:rsidRPr="007E69B9">
              <w:rPr>
                <w:rFonts w:ascii="Arial" w:hAnsi="Arial" w:cs="Arial"/>
                <w:color w:val="000000"/>
                <w:szCs w:val="28"/>
              </w:rPr>
              <w:t>,02</w:t>
            </w:r>
          </w:p>
        </w:tc>
      </w:tr>
      <w:tr w:rsidR="00A26CC3" w:rsidRPr="007E69B9" w:rsidTr="001241F7">
        <w:trPr>
          <w:trHeight w:val="990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2.4.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7E69B9">
              <w:rPr>
                <w:rFonts w:ascii="Arial" w:hAnsi="Arial" w:cs="Arial"/>
                <w:szCs w:val="28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</w:t>
            </w:r>
            <w:r w:rsidR="00B86DA6" w:rsidRPr="007E69B9">
              <w:rPr>
                <w:rFonts w:ascii="Arial" w:hAnsi="Arial" w:cs="Arial"/>
                <w:color w:val="000000"/>
                <w:szCs w:val="28"/>
              </w:rPr>
              <w:t>,02</w:t>
            </w:r>
          </w:p>
        </w:tc>
      </w:tr>
      <w:tr w:rsidR="00A26CC3" w:rsidRPr="007E69B9" w:rsidTr="002E78A0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2.5.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7E69B9">
              <w:rPr>
                <w:rFonts w:ascii="Arial" w:hAnsi="Arial" w:cs="Arial"/>
                <w:szCs w:val="28"/>
              </w:rPr>
              <w:t>отечественного программного обеспечения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Региональный проект "Цифровое государственное управление"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75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80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80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B86DA6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2,03</w:t>
            </w:r>
          </w:p>
        </w:tc>
      </w:tr>
      <w:tr w:rsidR="00A26CC3" w:rsidRPr="007E69B9" w:rsidTr="001241F7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2.6.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 xml:space="preserve">Указ </w:t>
            </w:r>
            <w:r w:rsidR="00DE1FD5" w:rsidRPr="007E69B9">
              <w:rPr>
                <w:rFonts w:ascii="Arial" w:hAnsi="Arial" w:cs="Arial"/>
                <w:color w:val="000000"/>
                <w:szCs w:val="28"/>
              </w:rPr>
              <w:t>П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РФ от</w:t>
            </w:r>
            <w:r w:rsidRPr="007E69B9">
              <w:rPr>
                <w:rFonts w:ascii="Arial" w:hAnsi="Arial" w:cs="Arial"/>
                <w:szCs w:val="28"/>
              </w:rPr>
              <w:t xml:space="preserve">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04.02.2021 № 68 «</w:t>
            </w:r>
            <w:r w:rsidRPr="007E69B9">
              <w:rPr>
                <w:rFonts w:ascii="Arial" w:hAnsi="Arial" w:cs="Arial"/>
                <w:color w:val="020C22"/>
                <w:szCs w:val="28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100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26CC3" w:rsidRPr="007E69B9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B86DA6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2,03</w:t>
            </w:r>
          </w:p>
        </w:tc>
      </w:tr>
      <w:tr w:rsidR="00A26CC3" w:rsidRPr="007E69B9" w:rsidTr="002E78A0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2.7.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 xml:space="preserve">Доля муниципальных (государственных) услуг, предоставленных без нарушения регламентного срока при оказании услуг </w:t>
            </w:r>
            <w:r w:rsidRPr="007E69B9">
              <w:rPr>
                <w:rFonts w:ascii="Arial" w:eastAsia="Calibri" w:hAnsi="Arial" w:cs="Arial"/>
                <w:szCs w:val="28"/>
              </w:rPr>
              <w:lastRenderedPageBreak/>
              <w:t>в электронном виде на региональном портале государственных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DE1FD5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Указ П</w:t>
            </w:r>
            <w:r w:rsidR="00A26CC3" w:rsidRPr="007E69B9">
              <w:rPr>
                <w:rFonts w:ascii="Arial" w:hAnsi="Arial" w:cs="Arial"/>
                <w:color w:val="000000"/>
                <w:szCs w:val="28"/>
              </w:rPr>
              <w:t>РФ от</w:t>
            </w:r>
            <w:r w:rsidR="00A26CC3" w:rsidRPr="007E69B9">
              <w:rPr>
                <w:rFonts w:ascii="Arial" w:hAnsi="Arial" w:cs="Arial"/>
                <w:szCs w:val="28"/>
              </w:rPr>
              <w:t xml:space="preserve"> </w:t>
            </w:r>
            <w:r w:rsidR="00A26CC3" w:rsidRPr="007E69B9">
              <w:rPr>
                <w:rFonts w:ascii="Arial" w:hAnsi="Arial" w:cs="Arial"/>
                <w:color w:val="000000"/>
                <w:szCs w:val="28"/>
              </w:rPr>
              <w:t>04.02.2021 № 68 «</w:t>
            </w:r>
            <w:r w:rsidR="00A26CC3" w:rsidRPr="007E69B9">
              <w:rPr>
                <w:rFonts w:ascii="Arial" w:hAnsi="Arial" w:cs="Arial"/>
                <w:color w:val="020C22"/>
                <w:szCs w:val="28"/>
                <w:shd w:val="clear" w:color="auto" w:fill="FEFEFE"/>
              </w:rPr>
              <w:t xml:space="preserve">Об оценке эффективности </w:t>
            </w:r>
            <w:r w:rsidR="00A26CC3" w:rsidRPr="007E69B9">
              <w:rPr>
                <w:rFonts w:ascii="Arial" w:hAnsi="Arial" w:cs="Arial"/>
                <w:color w:val="020C22"/>
                <w:szCs w:val="28"/>
                <w:shd w:val="clear" w:color="auto" w:fill="FEFEFE"/>
              </w:rPr>
              <w:lastRenderedPageBreak/>
              <w:t>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="00A26CC3" w:rsidRPr="007E69B9">
              <w:rPr>
                <w:rFonts w:ascii="Arial" w:hAnsi="Arial" w:cs="Arial"/>
                <w:color w:val="000000"/>
                <w:szCs w:val="28"/>
              </w:rPr>
              <w:t>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1241F7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98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 xml:space="preserve">Управление делами администрации </w:t>
            </w:r>
            <w:r w:rsidRPr="007E69B9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2,03</w:t>
            </w:r>
          </w:p>
        </w:tc>
      </w:tr>
      <w:tr w:rsidR="00A26CC3" w:rsidRPr="007E69B9" w:rsidTr="002E78A0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2.8.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Региональный проект «Цифровое государственное управление», Соглашение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95,5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95,6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95,7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95,8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96</w:t>
            </w:r>
            <w:r w:rsidR="00975393" w:rsidRPr="007E69B9">
              <w:rPr>
                <w:rFonts w:ascii="Arial" w:hAnsi="Arial" w:cs="Arial"/>
              </w:rPr>
              <w:t>,2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2,03</w:t>
            </w:r>
          </w:p>
        </w:tc>
      </w:tr>
      <w:tr w:rsidR="00A26CC3" w:rsidRPr="007E69B9" w:rsidTr="00CC0B44">
        <w:trPr>
          <w:trHeight w:val="756"/>
        </w:trPr>
        <w:tc>
          <w:tcPr>
            <w:tcW w:w="175" w:type="pct"/>
            <w:shd w:val="clear" w:color="auto" w:fill="auto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2.9.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975393" w:rsidP="001241F7">
            <w:pPr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7E69B9">
              <w:rPr>
                <w:rFonts w:ascii="Arial" w:hAnsi="Arial" w:cs="Arial"/>
              </w:rPr>
              <w:t>Добродел</w:t>
            </w:r>
            <w:proofErr w:type="spellEnd"/>
            <w:r w:rsidRPr="007E69B9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Отраслевой показатель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highlight w:val="yellow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975393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2,03</w:t>
            </w:r>
          </w:p>
        </w:tc>
      </w:tr>
      <w:tr w:rsidR="00A26CC3" w:rsidRPr="007E69B9" w:rsidTr="002E78A0">
        <w:trPr>
          <w:trHeight w:val="545"/>
        </w:trPr>
        <w:tc>
          <w:tcPr>
            <w:tcW w:w="175" w:type="pct"/>
            <w:shd w:val="clear" w:color="auto" w:fill="auto"/>
          </w:tcPr>
          <w:p w:rsidR="00A26CC3" w:rsidRPr="007E69B9" w:rsidRDefault="00BA7AAE" w:rsidP="001241F7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2.10</w:t>
            </w:r>
            <w:r w:rsidR="00A26CC3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CC3" w:rsidRPr="007E69B9" w:rsidRDefault="00A26CC3" w:rsidP="001241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Региональный проект «Цифровая образовательная среда»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Единица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97539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13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</w:tcPr>
          <w:p w:rsidR="00A26CC3" w:rsidRPr="007E69B9" w:rsidRDefault="00A26CC3" w:rsidP="001241F7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2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6CC3" w:rsidRPr="007E69B9" w:rsidRDefault="00A26CC3" w:rsidP="001241F7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 xml:space="preserve">2, </w:t>
            </w:r>
            <w:r w:rsidR="00B86DA6" w:rsidRPr="007E69B9">
              <w:rPr>
                <w:rFonts w:ascii="Arial" w:hAnsi="Arial" w:cs="Arial"/>
                <w:color w:val="000000"/>
                <w:szCs w:val="28"/>
                <w:lang w:val="en-US"/>
              </w:rPr>
              <w:t>E4</w:t>
            </w:r>
          </w:p>
        </w:tc>
      </w:tr>
      <w:bookmarkEnd w:id="3"/>
    </w:tbl>
    <w:p w:rsidR="007326A6" w:rsidRPr="007E69B9" w:rsidRDefault="007326A6" w:rsidP="001241F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326A6" w:rsidRPr="007E69B9" w:rsidRDefault="00DA3449" w:rsidP="001241F7">
      <w:pPr>
        <w:spacing w:after="160" w:line="259" w:lineRule="auto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br w:type="page"/>
      </w:r>
      <w:r w:rsidR="007326A6" w:rsidRPr="007E69B9">
        <w:rPr>
          <w:rFonts w:ascii="Arial" w:hAnsi="Arial" w:cs="Arial"/>
          <w:b/>
          <w:sz w:val="24"/>
          <w:szCs w:val="28"/>
        </w:rPr>
        <w:lastRenderedPageBreak/>
        <w:t xml:space="preserve">Взаимосвязь </w:t>
      </w:r>
      <w:r w:rsidR="00C837B3" w:rsidRPr="007E69B9">
        <w:rPr>
          <w:rFonts w:ascii="Arial" w:hAnsi="Arial" w:cs="Arial"/>
          <w:b/>
          <w:sz w:val="24"/>
          <w:szCs w:val="28"/>
        </w:rPr>
        <w:t xml:space="preserve">целевых </w:t>
      </w:r>
      <w:r w:rsidR="007326A6" w:rsidRPr="007E69B9">
        <w:rPr>
          <w:rFonts w:ascii="Arial" w:hAnsi="Arial" w:cs="Arial"/>
          <w:b/>
          <w:sz w:val="24"/>
          <w:szCs w:val="28"/>
        </w:rPr>
        <w:t>показателей муниципальной программы «Цифровое муниципальное образование»</w:t>
      </w:r>
    </w:p>
    <w:p w:rsidR="007326A6" w:rsidRPr="007E69B9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t>с целями (задачами), на достижение которых направлен показатель</w:t>
      </w:r>
    </w:p>
    <w:p w:rsidR="00DA3449" w:rsidRPr="007E69B9" w:rsidRDefault="00DA3449" w:rsidP="00DA3449">
      <w:pPr>
        <w:spacing w:after="0" w:line="240" w:lineRule="auto"/>
        <w:jc w:val="right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Таблица 2</w:t>
      </w:r>
    </w:p>
    <w:p w:rsidR="007326A6" w:rsidRPr="007E69B9" w:rsidRDefault="007326A6" w:rsidP="00C837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5099"/>
        <w:gridCol w:w="5458"/>
        <w:gridCol w:w="5204"/>
      </w:tblGrid>
      <w:tr w:rsidR="007326A6" w:rsidRPr="007E69B9" w:rsidTr="00D55D2F">
        <w:trPr>
          <w:trHeight w:val="527"/>
        </w:trPr>
        <w:tc>
          <w:tcPr>
            <w:tcW w:w="218" w:type="pct"/>
            <w:vMerge w:val="restart"/>
            <w:shd w:val="clear" w:color="auto" w:fill="auto"/>
            <w:vAlign w:val="center"/>
            <w:hideMark/>
          </w:tcPr>
          <w:p w:rsidR="007326A6" w:rsidRPr="007E69B9" w:rsidRDefault="007326A6" w:rsidP="00C837B3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№  </w:t>
            </w:r>
            <w:r w:rsidRPr="007E69B9">
              <w:rPr>
                <w:rFonts w:ascii="Arial" w:hAnsi="Arial" w:cs="Arial"/>
                <w:szCs w:val="28"/>
              </w:rPr>
              <w:br/>
            </w:r>
            <w:proofErr w:type="gramStart"/>
            <w:r w:rsidRPr="007E69B9">
              <w:rPr>
                <w:rFonts w:ascii="Arial" w:hAnsi="Arial" w:cs="Arial"/>
                <w:szCs w:val="28"/>
              </w:rPr>
              <w:t>п</w:t>
            </w:r>
            <w:proofErr w:type="gramEnd"/>
            <w:r w:rsidRPr="007E69B9">
              <w:rPr>
                <w:rFonts w:ascii="Arial" w:hAnsi="Arial" w:cs="Arial"/>
                <w:szCs w:val="28"/>
              </w:rPr>
              <w:t>/п</w:t>
            </w:r>
          </w:p>
        </w:tc>
        <w:tc>
          <w:tcPr>
            <w:tcW w:w="1547" w:type="pct"/>
            <w:vMerge w:val="restart"/>
            <w:shd w:val="clear" w:color="auto" w:fill="auto"/>
            <w:vAlign w:val="center"/>
          </w:tcPr>
          <w:p w:rsidR="007326A6" w:rsidRPr="007E69B9" w:rsidRDefault="007326A6" w:rsidP="00C837B3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1656" w:type="pct"/>
            <w:vMerge w:val="restart"/>
            <w:shd w:val="clear" w:color="auto" w:fill="auto"/>
            <w:vAlign w:val="center"/>
          </w:tcPr>
          <w:p w:rsidR="007326A6" w:rsidRPr="007E69B9" w:rsidRDefault="00C837B3" w:rsidP="00C837B3">
            <w:pPr>
              <w:spacing w:after="0" w:line="240" w:lineRule="auto"/>
              <w:jc w:val="center"/>
              <w:rPr>
                <w:rFonts w:ascii="Arial" w:eastAsiaTheme="minorHAnsi" w:hAnsi="Arial" w:cs="Arial"/>
                <w:szCs w:val="28"/>
              </w:rPr>
            </w:pPr>
            <w:r w:rsidRPr="007E69B9">
              <w:rPr>
                <w:rFonts w:ascii="Arial" w:eastAsiaTheme="minorHAns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1579" w:type="pct"/>
            <w:vMerge w:val="restart"/>
            <w:shd w:val="clear" w:color="auto" w:fill="auto"/>
            <w:vAlign w:val="center"/>
            <w:hideMark/>
          </w:tcPr>
          <w:p w:rsidR="007326A6" w:rsidRPr="007E69B9" w:rsidRDefault="00C837B3" w:rsidP="00C837B3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Наименование целевых показателей</w:t>
            </w:r>
          </w:p>
        </w:tc>
      </w:tr>
      <w:tr w:rsidR="007326A6" w:rsidRPr="007E69B9" w:rsidTr="00D55D2F">
        <w:trPr>
          <w:trHeight w:val="517"/>
        </w:trPr>
        <w:tc>
          <w:tcPr>
            <w:tcW w:w="218" w:type="pct"/>
            <w:vMerge/>
            <w:shd w:val="clear" w:color="auto" w:fill="auto"/>
            <w:vAlign w:val="center"/>
            <w:hideMark/>
          </w:tcPr>
          <w:p w:rsidR="007326A6" w:rsidRPr="007E69B9" w:rsidRDefault="007326A6" w:rsidP="00C837B3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47" w:type="pct"/>
            <w:vMerge/>
            <w:shd w:val="clear" w:color="auto" w:fill="auto"/>
          </w:tcPr>
          <w:p w:rsidR="007326A6" w:rsidRPr="007E69B9" w:rsidRDefault="007326A6" w:rsidP="00C837B3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656" w:type="pct"/>
            <w:vMerge/>
            <w:shd w:val="clear" w:color="auto" w:fill="auto"/>
          </w:tcPr>
          <w:p w:rsidR="007326A6" w:rsidRPr="007E69B9" w:rsidRDefault="007326A6" w:rsidP="00C837B3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1579" w:type="pct"/>
            <w:vMerge/>
            <w:shd w:val="clear" w:color="auto" w:fill="auto"/>
            <w:vAlign w:val="center"/>
            <w:hideMark/>
          </w:tcPr>
          <w:p w:rsidR="007326A6" w:rsidRPr="007E69B9" w:rsidRDefault="007326A6" w:rsidP="00C837B3">
            <w:pPr>
              <w:rPr>
                <w:rFonts w:ascii="Arial" w:hAnsi="Arial" w:cs="Arial"/>
                <w:szCs w:val="28"/>
              </w:rPr>
            </w:pPr>
          </w:p>
        </w:tc>
      </w:tr>
      <w:tr w:rsidR="007326A6" w:rsidRPr="007E69B9" w:rsidTr="00D55D2F">
        <w:trPr>
          <w:trHeight w:val="222"/>
        </w:trPr>
        <w:tc>
          <w:tcPr>
            <w:tcW w:w="218" w:type="pct"/>
            <w:shd w:val="clear" w:color="auto" w:fill="auto"/>
            <w:vAlign w:val="center"/>
            <w:hideMark/>
          </w:tcPr>
          <w:p w:rsidR="007326A6" w:rsidRPr="007E69B9" w:rsidRDefault="007326A6" w:rsidP="00EB5EA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1547" w:type="pct"/>
            <w:shd w:val="clear" w:color="auto" w:fill="auto"/>
          </w:tcPr>
          <w:p w:rsidR="007326A6" w:rsidRPr="007E69B9" w:rsidRDefault="007326A6" w:rsidP="00EB5EA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1656" w:type="pct"/>
            <w:shd w:val="clear" w:color="auto" w:fill="auto"/>
          </w:tcPr>
          <w:p w:rsidR="007326A6" w:rsidRPr="007E69B9" w:rsidRDefault="007326A6" w:rsidP="00EB5EA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1579" w:type="pct"/>
            <w:shd w:val="clear" w:color="auto" w:fill="auto"/>
            <w:vAlign w:val="center"/>
            <w:hideMark/>
          </w:tcPr>
          <w:p w:rsidR="007326A6" w:rsidRPr="007E69B9" w:rsidRDefault="007326A6" w:rsidP="00EB5EA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4</w:t>
            </w:r>
          </w:p>
        </w:tc>
      </w:tr>
      <w:tr w:rsidR="007326A6" w:rsidRPr="007E69B9" w:rsidTr="00D55D2F">
        <w:trPr>
          <w:trHeight w:val="311"/>
        </w:trPr>
        <w:tc>
          <w:tcPr>
            <w:tcW w:w="218" w:type="pct"/>
            <w:shd w:val="clear" w:color="auto" w:fill="auto"/>
            <w:vAlign w:val="center"/>
          </w:tcPr>
          <w:p w:rsidR="007326A6" w:rsidRPr="007E69B9" w:rsidRDefault="007326A6" w:rsidP="00C837B3">
            <w:pPr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4782" w:type="pct"/>
            <w:gridSpan w:val="3"/>
            <w:shd w:val="clear" w:color="auto" w:fill="auto"/>
          </w:tcPr>
          <w:p w:rsidR="007326A6" w:rsidRPr="007E69B9" w:rsidRDefault="007326A6" w:rsidP="00C837B3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Подпрограмма </w:t>
            </w:r>
            <w:r w:rsidR="00C837B3" w:rsidRPr="007E69B9">
              <w:rPr>
                <w:rFonts w:ascii="Arial" w:hAnsi="Arial" w:cs="Arial"/>
                <w:szCs w:val="28"/>
              </w:rPr>
              <w:t>1</w:t>
            </w:r>
            <w:r w:rsidRPr="007E69B9">
              <w:rPr>
                <w:rFonts w:ascii="Arial" w:hAnsi="Arial" w:cs="Arial"/>
                <w:szCs w:val="28"/>
              </w:rPr>
              <w:t xml:space="preserve"> </w:t>
            </w:r>
            <w:r w:rsidR="00BD638D" w:rsidRPr="007E69B9">
              <w:rPr>
                <w:rFonts w:ascii="Arial" w:hAnsi="Arial" w:cs="Arial"/>
                <w:szCs w:val="28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7326A6" w:rsidRPr="007E69B9" w:rsidTr="00D55D2F">
        <w:trPr>
          <w:trHeight w:val="1537"/>
        </w:trPr>
        <w:tc>
          <w:tcPr>
            <w:tcW w:w="218" w:type="pct"/>
            <w:shd w:val="clear" w:color="auto" w:fill="auto"/>
          </w:tcPr>
          <w:p w:rsidR="007326A6" w:rsidRPr="007E69B9" w:rsidRDefault="007326A6" w:rsidP="00C837B3">
            <w:pPr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1.1.</w:t>
            </w:r>
          </w:p>
        </w:tc>
        <w:tc>
          <w:tcPr>
            <w:tcW w:w="1547" w:type="pct"/>
            <w:shd w:val="clear" w:color="auto" w:fill="auto"/>
          </w:tcPr>
          <w:p w:rsidR="007326A6" w:rsidRPr="007E69B9" w:rsidRDefault="00A055B0" w:rsidP="00C837B3">
            <w:pPr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26A6" w:rsidRPr="007E69B9" w:rsidRDefault="00BD638D" w:rsidP="00C837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6A6" w:rsidRPr="007E69B9" w:rsidRDefault="00582F1A" w:rsidP="00C837B3">
            <w:pPr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7326A6" w:rsidRPr="007E69B9" w:rsidTr="00D55D2F">
        <w:trPr>
          <w:trHeight w:val="185"/>
        </w:trPr>
        <w:tc>
          <w:tcPr>
            <w:tcW w:w="218" w:type="pct"/>
            <w:shd w:val="clear" w:color="auto" w:fill="auto"/>
          </w:tcPr>
          <w:p w:rsidR="007326A6" w:rsidRPr="007E69B9" w:rsidRDefault="007326A6" w:rsidP="00C837B3">
            <w:pPr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4782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326A6" w:rsidRPr="007E69B9" w:rsidRDefault="007326A6" w:rsidP="00C837B3">
            <w:pPr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Подпрограмма </w:t>
            </w:r>
            <w:r w:rsidR="00C837B3" w:rsidRPr="007E69B9">
              <w:rPr>
                <w:rFonts w:ascii="Arial" w:hAnsi="Arial" w:cs="Arial"/>
                <w:szCs w:val="28"/>
              </w:rPr>
              <w:t>2</w:t>
            </w:r>
            <w:r w:rsidRPr="007E69B9">
              <w:rPr>
                <w:rFonts w:ascii="Arial" w:hAnsi="Arial" w:cs="Arial"/>
                <w:szCs w:val="28"/>
              </w:rPr>
              <w:t xml:space="preserve">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2E00EB" w:rsidRPr="007E69B9" w:rsidTr="00B917E1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7E69B9" w:rsidRDefault="002E00EB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2.1.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9C1C63" w:rsidP="00AB2F2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0A2A4A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color w:val="000000"/>
                <w:lang w:eastAsia="en-US"/>
              </w:rPr>
              <w:t>Доля многоквартирных домов, имеющих возможность пользоваться услугами проводного доступа к информационно-телекоммуникационной сети Интернет, предоставляемыми не менее чем 2 операторами связи</w:t>
            </w:r>
          </w:p>
        </w:tc>
      </w:tr>
      <w:tr w:rsidR="002E00EB" w:rsidRPr="007E69B9" w:rsidTr="00B917E1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2.2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9C1C63" w:rsidP="002E00EB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2E00EB" w:rsidRPr="007E69B9" w:rsidTr="00B917E1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7E69B9" w:rsidRDefault="002E00EB" w:rsidP="00F934E8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</w:t>
            </w:r>
            <w:r w:rsidR="00F934E8" w:rsidRPr="007E69B9">
              <w:rPr>
                <w:rFonts w:ascii="Arial" w:hAnsi="Arial" w:cs="Arial"/>
                <w:szCs w:val="28"/>
              </w:rPr>
              <w:t>3</w:t>
            </w:r>
            <w:r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Cs w:val="28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антивирусным программным обеспечением с регулярным обновлением соответствующих баз</w:t>
            </w:r>
          </w:p>
        </w:tc>
      </w:tr>
      <w:tr w:rsidR="002E00EB" w:rsidRPr="007E69B9" w:rsidTr="00B917E1">
        <w:trPr>
          <w:trHeight w:val="1324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2.4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2E00EB" w:rsidRPr="007E69B9" w:rsidTr="00B917E1">
        <w:trPr>
          <w:trHeight w:val="545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2.5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Обеспечение ОМСУ базовой информационно-технологической инфраструктурой.</w:t>
            </w:r>
          </w:p>
          <w:p w:rsidR="002E00EB" w:rsidRPr="007E69B9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7E69B9">
              <w:rPr>
                <w:rFonts w:ascii="Arial" w:hAnsi="Arial" w:cs="Arial"/>
                <w:bCs/>
                <w:color w:val="000000" w:themeColor="text1"/>
                <w:szCs w:val="28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</w:tr>
      <w:tr w:rsidR="002E00EB" w:rsidRPr="007E69B9" w:rsidTr="00B917E1">
        <w:trPr>
          <w:trHeight w:val="1173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2.6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2E00EB" w:rsidRPr="007E69B9" w:rsidTr="00B917E1">
        <w:trPr>
          <w:trHeight w:val="1120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2.7.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eastAsia="Calibri" w:hAnsi="Arial" w:cs="Arial"/>
                <w:szCs w:val="2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2E00EB" w:rsidRPr="007E69B9" w:rsidTr="00B917E1">
        <w:trPr>
          <w:trHeight w:val="1250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2.8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line="240" w:lineRule="auto"/>
              <w:jc w:val="both"/>
              <w:rPr>
                <w:rFonts w:ascii="Arial" w:hAnsi="Arial" w:cs="Arial"/>
                <w:spacing w:val="2"/>
                <w:szCs w:val="28"/>
              </w:rPr>
            </w:pPr>
            <w:r w:rsidRPr="007E69B9">
              <w:rPr>
                <w:rFonts w:ascii="Arial" w:hAnsi="Arial" w:cs="Arial"/>
                <w:spacing w:val="2"/>
                <w:szCs w:val="28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2E00EB" w:rsidRPr="007E69B9" w:rsidTr="00CC0B44">
        <w:trPr>
          <w:trHeight w:val="1298"/>
        </w:trPr>
        <w:tc>
          <w:tcPr>
            <w:tcW w:w="218" w:type="pct"/>
            <w:shd w:val="clear" w:color="auto" w:fill="auto"/>
          </w:tcPr>
          <w:p w:rsidR="002E00EB" w:rsidRPr="007E69B9" w:rsidRDefault="00F934E8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2.9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</w:t>
            </w:r>
            <w:r w:rsidRPr="007E69B9">
              <w:rPr>
                <w:rFonts w:ascii="Arial" w:hAnsi="Arial" w:cs="Arial"/>
                <w:szCs w:val="28"/>
              </w:rPr>
              <w:lastRenderedPageBreak/>
              <w:t>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  <w:spacing w:val="2"/>
                <w:szCs w:val="28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B917E1" w:rsidP="002E00EB">
            <w:pPr>
              <w:spacing w:after="0" w:line="240" w:lineRule="auto"/>
              <w:jc w:val="both"/>
              <w:rPr>
                <w:rFonts w:ascii="Arial" w:eastAsia="Calibri" w:hAnsi="Arial" w:cs="Arial"/>
                <w:szCs w:val="28"/>
              </w:rPr>
            </w:pPr>
            <w:r w:rsidRPr="007E69B9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7E69B9">
              <w:rPr>
                <w:rFonts w:ascii="Arial" w:hAnsi="Arial" w:cs="Arial"/>
              </w:rPr>
              <w:t>Добродел</w:t>
            </w:r>
            <w:proofErr w:type="spellEnd"/>
            <w:r w:rsidRPr="007E69B9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</w:tr>
      <w:tr w:rsidR="002E00EB" w:rsidRPr="007E69B9" w:rsidTr="00CC0B44">
        <w:trPr>
          <w:trHeight w:val="1238"/>
        </w:trPr>
        <w:tc>
          <w:tcPr>
            <w:tcW w:w="218" w:type="pct"/>
            <w:shd w:val="clear" w:color="auto" w:fill="auto"/>
          </w:tcPr>
          <w:p w:rsidR="002E00EB" w:rsidRPr="007E69B9" w:rsidRDefault="00B917E1" w:rsidP="002E00EB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2.10</w:t>
            </w:r>
            <w:r w:rsidR="002E00EB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547" w:type="pct"/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7E69B9">
              <w:rPr>
                <w:rFonts w:ascii="Arial" w:hAnsi="Arial" w:cs="Arial"/>
                <w:spacing w:val="2"/>
                <w:sz w:val="20"/>
                <w:szCs w:val="28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E00EB" w:rsidRPr="007E69B9" w:rsidRDefault="002E00EB" w:rsidP="002E00EB">
            <w:pPr>
              <w:pStyle w:val="formattext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EB" w:rsidRPr="007E69B9" w:rsidRDefault="002E00EB" w:rsidP="002E0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</w:tbl>
    <w:p w:rsidR="007326A6" w:rsidRPr="007E69B9" w:rsidRDefault="007326A6" w:rsidP="00C837B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7326A6" w:rsidRPr="007E69B9" w:rsidRDefault="007326A6" w:rsidP="007326A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E69B9">
        <w:rPr>
          <w:rFonts w:ascii="Arial" w:hAnsi="Arial" w:cs="Arial"/>
          <w:b/>
          <w:sz w:val="28"/>
          <w:szCs w:val="28"/>
        </w:rPr>
        <w:br w:type="page"/>
      </w:r>
    </w:p>
    <w:p w:rsidR="007326A6" w:rsidRPr="007E69B9" w:rsidRDefault="007326A6" w:rsidP="00037CAC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8"/>
        </w:rPr>
      </w:pPr>
      <w:bookmarkStart w:id="4" w:name="_Hlk117763299"/>
      <w:r w:rsidRPr="007E69B9">
        <w:rPr>
          <w:rFonts w:ascii="Arial" w:hAnsi="Arial" w:cs="Arial"/>
          <w:sz w:val="24"/>
          <w:szCs w:val="28"/>
        </w:rPr>
        <w:lastRenderedPageBreak/>
        <w:t>Приложение №2 к муниципальной программе</w:t>
      </w:r>
    </w:p>
    <w:p w:rsidR="007326A6" w:rsidRPr="007E69B9" w:rsidRDefault="007326A6" w:rsidP="00037CAC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«Цифровое муниципальное образование»</w:t>
      </w:r>
    </w:p>
    <w:bookmarkEnd w:id="4"/>
    <w:p w:rsidR="007326A6" w:rsidRPr="007E69B9" w:rsidRDefault="007326A6" w:rsidP="00037CAC">
      <w:pPr>
        <w:jc w:val="center"/>
        <w:rPr>
          <w:rFonts w:ascii="Arial" w:hAnsi="Arial" w:cs="Arial"/>
          <w:b/>
          <w:sz w:val="24"/>
          <w:szCs w:val="28"/>
        </w:rPr>
      </w:pPr>
    </w:p>
    <w:p w:rsidR="00A80AD8" w:rsidRPr="007E69B9" w:rsidRDefault="007326A6" w:rsidP="00F02758">
      <w:pPr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t xml:space="preserve">Методика расчета значений </w:t>
      </w:r>
      <w:r w:rsidR="00037CAC" w:rsidRPr="007E69B9">
        <w:rPr>
          <w:rFonts w:ascii="Arial" w:hAnsi="Arial" w:cs="Arial"/>
          <w:b/>
          <w:sz w:val="24"/>
          <w:szCs w:val="28"/>
        </w:rPr>
        <w:t>целевых показателей</w:t>
      </w:r>
      <w:r w:rsidRPr="007E69B9">
        <w:rPr>
          <w:rFonts w:ascii="Arial" w:hAnsi="Arial" w:cs="Arial"/>
          <w:b/>
          <w:sz w:val="24"/>
          <w:szCs w:val="28"/>
        </w:rPr>
        <w:t xml:space="preserve"> муниципальной программы «Цифровое муниципальное образование»</w:t>
      </w:r>
    </w:p>
    <w:p w:rsidR="00660EC1" w:rsidRPr="007E69B9" w:rsidRDefault="00660EC1" w:rsidP="00660EC1">
      <w:pPr>
        <w:ind w:right="141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Таблица 1</w:t>
      </w:r>
    </w:p>
    <w:tbl>
      <w:tblPr>
        <w:tblStyle w:val="af7"/>
        <w:tblW w:w="163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1246"/>
        <w:gridCol w:w="6521"/>
        <w:gridCol w:w="2976"/>
        <w:gridCol w:w="1843"/>
      </w:tblGrid>
      <w:tr w:rsidR="007326A6" w:rsidRPr="007E69B9" w:rsidTr="00F02758">
        <w:tc>
          <w:tcPr>
            <w:tcW w:w="567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№</w:t>
            </w:r>
          </w:p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п/п</w:t>
            </w:r>
          </w:p>
        </w:tc>
        <w:tc>
          <w:tcPr>
            <w:tcW w:w="3148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Наименование </w:t>
            </w:r>
            <w:r w:rsidR="00037CAC" w:rsidRPr="007E69B9">
              <w:rPr>
                <w:rFonts w:ascii="Arial" w:hAnsi="Arial" w:cs="Arial"/>
                <w:szCs w:val="28"/>
              </w:rPr>
              <w:t>целевых показателей</w:t>
            </w:r>
          </w:p>
        </w:tc>
        <w:tc>
          <w:tcPr>
            <w:tcW w:w="1246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Единица измерения</w:t>
            </w:r>
          </w:p>
        </w:tc>
        <w:tc>
          <w:tcPr>
            <w:tcW w:w="6521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Методика расчёта </w:t>
            </w:r>
            <w:r w:rsidR="00037CAC" w:rsidRPr="007E69B9">
              <w:rPr>
                <w:rFonts w:ascii="Arial" w:hAnsi="Arial" w:cs="Arial"/>
                <w:szCs w:val="28"/>
              </w:rPr>
              <w:t xml:space="preserve">целевого </w:t>
            </w:r>
            <w:r w:rsidRPr="007E69B9">
              <w:rPr>
                <w:rFonts w:ascii="Arial" w:hAnsi="Arial" w:cs="Arial"/>
                <w:szCs w:val="28"/>
              </w:rPr>
              <w:t>показателя</w:t>
            </w:r>
          </w:p>
        </w:tc>
        <w:tc>
          <w:tcPr>
            <w:tcW w:w="2976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Источник данных</w:t>
            </w:r>
          </w:p>
        </w:tc>
        <w:tc>
          <w:tcPr>
            <w:tcW w:w="1843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Период представления отчетности</w:t>
            </w:r>
          </w:p>
        </w:tc>
      </w:tr>
      <w:tr w:rsidR="007326A6" w:rsidRPr="007E69B9" w:rsidTr="00F02758">
        <w:tc>
          <w:tcPr>
            <w:tcW w:w="567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1246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6</w:t>
            </w:r>
          </w:p>
        </w:tc>
      </w:tr>
      <w:tr w:rsidR="007326A6" w:rsidRPr="007E69B9" w:rsidTr="00F02758">
        <w:trPr>
          <w:trHeight w:val="491"/>
        </w:trPr>
        <w:tc>
          <w:tcPr>
            <w:tcW w:w="567" w:type="dxa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1. </w:t>
            </w:r>
          </w:p>
        </w:tc>
        <w:tc>
          <w:tcPr>
            <w:tcW w:w="15734" w:type="dxa"/>
            <w:gridSpan w:val="5"/>
            <w:shd w:val="clear" w:color="auto" w:fill="auto"/>
          </w:tcPr>
          <w:p w:rsidR="007326A6" w:rsidRPr="007E69B9" w:rsidRDefault="007326A6" w:rsidP="00037CAC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Подпрограмма 1 </w:t>
            </w:r>
            <w:r w:rsidR="00582F1A" w:rsidRPr="007E69B9">
              <w:rPr>
                <w:rFonts w:ascii="Arial" w:hAnsi="Arial" w:cs="Arial"/>
                <w:szCs w:val="28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D0ED2" w:rsidRPr="007E69B9" w:rsidTr="005922B8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1.1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highlight w:val="yellow"/>
                <w:lang w:eastAsia="en-US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A8" w:rsidRPr="007E69B9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Значение показателя определяется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7E69B9">
              <w:rPr>
                <w:rFonts w:ascii="Arial" w:hAnsi="Arial" w:cs="Arial"/>
              </w:rPr>
              <w:t>Добродел</w:t>
            </w:r>
            <w:proofErr w:type="spellEnd"/>
            <w:r w:rsidRPr="007E69B9">
              <w:rPr>
                <w:rFonts w:ascii="Arial" w:hAnsi="Arial" w:cs="Arial"/>
              </w:rPr>
              <w:t>, как доля положительных оценок от общего количества оценок в соответствии с методикой, утвержденной приказом Государственного казенного учреждения Московской области «Центр методической оптимизации процессов государственного управления в Московской области» от 10.09.2020 № 158-ОД.</w:t>
            </w:r>
          </w:p>
          <w:p w:rsidR="00501CA8" w:rsidRPr="007E69B9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Значение показателя по итогам за квартал, год определяется по следующей формуле:</w:t>
            </w:r>
          </w:p>
          <w:p w:rsidR="00501CA8" w:rsidRPr="007E69B9" w:rsidRDefault="00E24256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пер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м</m:t>
                  </m:r>
                </m:den>
              </m:f>
            </m:oMath>
            <w:r w:rsidR="00501CA8" w:rsidRPr="007E69B9">
              <w:rPr>
                <w:rFonts w:ascii="Arial" w:hAnsi="Arial" w:cs="Arial"/>
              </w:rPr>
              <w:t>, где</w:t>
            </w:r>
          </w:p>
          <w:p w:rsidR="00501CA8" w:rsidRPr="007E69B9" w:rsidRDefault="00E24256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пер</m:t>
                  </m:r>
                </m:sub>
              </m:sSub>
            </m:oMath>
            <w:r w:rsidR="00501CA8" w:rsidRPr="007E69B9">
              <w:rPr>
                <w:rFonts w:ascii="Arial" w:hAnsi="Arial" w:cs="Arial"/>
              </w:rPr>
              <w:t xml:space="preserve"> – уровень удовлетворенности граждан качеством предоставления государственных </w:t>
            </w:r>
            <w:r w:rsidR="00501CA8" w:rsidRPr="007E69B9">
              <w:rPr>
                <w:rFonts w:ascii="Arial" w:hAnsi="Arial" w:cs="Arial"/>
              </w:rPr>
              <w:br/>
              <w:t>и муниципальных услуг за отчетный период;</w:t>
            </w:r>
          </w:p>
          <w:p w:rsidR="00501CA8" w:rsidRPr="007E69B9" w:rsidRDefault="00E24256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мес</m:t>
                  </m:r>
                </m:sub>
              </m:sSub>
            </m:oMath>
            <w:r w:rsidR="00501CA8" w:rsidRPr="007E69B9">
              <w:rPr>
                <w:rFonts w:ascii="Arial" w:hAnsi="Arial" w:cs="Arial"/>
              </w:rPr>
              <w:t xml:space="preserve"> – уровень удовлетворенности граждан качеством предоставления государственных </w:t>
            </w:r>
            <w:r w:rsidR="00501CA8" w:rsidRPr="007E69B9">
              <w:rPr>
                <w:rFonts w:ascii="Arial" w:hAnsi="Arial" w:cs="Arial"/>
              </w:rPr>
              <w:br/>
              <w:t>и муниципальных услуг за месяц;</w:t>
            </w:r>
          </w:p>
          <w:p w:rsidR="00501CA8" w:rsidRPr="007E69B9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м – количество месяцев в отчетном периоде (квартал, год).</w:t>
            </w:r>
          </w:p>
          <w:p w:rsidR="00501CA8" w:rsidRPr="007E69B9" w:rsidRDefault="00501CA8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формуле:</w:t>
            </w:r>
          </w:p>
          <w:p w:rsidR="00501CA8" w:rsidRPr="007E69B9" w:rsidRDefault="00E24256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мес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полож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Н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добр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</w:rPr>
                <m:t>х100%</m:t>
              </m:r>
            </m:oMath>
            <w:r w:rsidR="00501CA8" w:rsidRPr="007E69B9">
              <w:rPr>
                <w:rFonts w:ascii="Arial" w:hAnsi="Arial" w:cs="Arial"/>
              </w:rPr>
              <w:t>, где:</w:t>
            </w:r>
          </w:p>
          <w:p w:rsidR="00501CA8" w:rsidRPr="007E69B9" w:rsidRDefault="00E24256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полож</m:t>
                  </m:r>
                </m:sub>
              </m:sSub>
            </m:oMath>
            <w:r w:rsidR="00501CA8" w:rsidRPr="007E69B9">
              <w:rPr>
                <w:rFonts w:ascii="Arial" w:hAnsi="Arial" w:cs="Arial"/>
              </w:rPr>
              <w:t xml:space="preserve"> – количество положительных оценок («да» и аналогов) по всем офисам МФЦ, полученных посредством системы Добродел;</w:t>
            </w:r>
          </w:p>
          <w:p w:rsidR="00501CA8" w:rsidRPr="007E69B9" w:rsidRDefault="00E24256" w:rsidP="006119F9">
            <w:pPr>
              <w:suppressAutoHyphens/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добр</m:t>
                  </m:r>
                </m:sub>
              </m:sSub>
            </m:oMath>
            <w:r w:rsidR="00501CA8" w:rsidRPr="007E69B9">
              <w:rPr>
                <w:rFonts w:ascii="Arial" w:hAnsi="Arial" w:cs="Arial"/>
              </w:rPr>
              <w:t xml:space="preserve"> – общее количество оценок по всем офисам МФЦ, полученных посредством системы </w:t>
            </w:r>
            <w:proofErr w:type="spellStart"/>
            <w:r w:rsidR="00501CA8" w:rsidRPr="007E69B9">
              <w:rPr>
                <w:rFonts w:ascii="Arial" w:hAnsi="Arial" w:cs="Arial"/>
              </w:rPr>
              <w:t>Добродел</w:t>
            </w:r>
            <w:proofErr w:type="spellEnd"/>
            <w:r w:rsidR="00501CA8" w:rsidRPr="007E69B9">
              <w:rPr>
                <w:rFonts w:ascii="Arial" w:hAnsi="Arial" w:cs="Arial"/>
              </w:rPr>
              <w:t>.</w:t>
            </w:r>
          </w:p>
          <w:p w:rsidR="00501CA8" w:rsidRPr="007E69B9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Базовое значение показателя «Уровень удовлетворенности граждан качеством предоставления государственных и </w:t>
            </w:r>
            <w:r w:rsidRPr="007E69B9">
              <w:rPr>
                <w:rFonts w:ascii="Arial" w:hAnsi="Arial" w:cs="Arial"/>
              </w:rPr>
              <w:lastRenderedPageBreak/>
              <w:t xml:space="preserve">муниципальных услуг» определено по итогам мониторинга опросов граждан по вопросам качества предоставления услуг в МФЦ посредством системы </w:t>
            </w:r>
            <w:proofErr w:type="spellStart"/>
            <w:r w:rsidRPr="007E69B9">
              <w:rPr>
                <w:rFonts w:ascii="Arial" w:hAnsi="Arial" w:cs="Arial"/>
              </w:rPr>
              <w:t>Добродел</w:t>
            </w:r>
            <w:proofErr w:type="spellEnd"/>
            <w:r w:rsidRPr="007E69B9">
              <w:rPr>
                <w:rFonts w:ascii="Arial" w:hAnsi="Arial" w:cs="Arial"/>
              </w:rPr>
              <w:t xml:space="preserve"> за период с января по октябрь года, предшествующего началу реализации программы.</w:t>
            </w:r>
          </w:p>
          <w:p w:rsidR="00501CA8" w:rsidRPr="007E69B9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Значение базового показателя определено по следующей формуле:</w:t>
            </w:r>
          </w:p>
          <w:p w:rsidR="00501CA8" w:rsidRPr="007E69B9" w:rsidRDefault="00E24256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база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SUM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п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 (</m:t>
                  </m:r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мес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п</m:t>
                  </m:r>
                </m:den>
              </m:f>
            </m:oMath>
            <w:r w:rsidR="00501CA8" w:rsidRPr="007E69B9">
              <w:rPr>
                <w:rFonts w:ascii="Arial" w:hAnsi="Arial" w:cs="Arial"/>
              </w:rPr>
              <w:t>, где</w:t>
            </w:r>
          </w:p>
          <w:p w:rsidR="00501CA8" w:rsidRPr="007E69B9" w:rsidRDefault="00E24256" w:rsidP="007E74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Уд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база</m:t>
                  </m:r>
                </m:sub>
              </m:sSub>
            </m:oMath>
            <w:r w:rsidR="00501CA8" w:rsidRPr="007E69B9">
              <w:rPr>
                <w:rFonts w:ascii="Arial" w:hAnsi="Arial" w:cs="Arial"/>
              </w:rPr>
              <w:t xml:space="preserve"> – базовое значение показателя «Уровень удовлетворенности граждан качеством предоставления государственных и муниципальных услуг», являющееся значением года предшествующего году реализации программы;</w:t>
            </w:r>
          </w:p>
          <w:p w:rsidR="00501CA8" w:rsidRPr="007E69B9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7E69B9">
              <w:rPr>
                <w:rFonts w:ascii="Arial" w:hAnsi="Arial" w:cs="Arial"/>
              </w:rPr>
              <w:t>п</w:t>
            </w:r>
            <w:proofErr w:type="gramEnd"/>
            <w:r w:rsidRPr="007E69B9">
              <w:rPr>
                <w:rFonts w:ascii="Arial" w:hAnsi="Arial" w:cs="Arial"/>
              </w:rPr>
              <w:t xml:space="preserve">  – количество месяцев, по которым учтены данные за 2022 год, равное 10.</w:t>
            </w:r>
          </w:p>
          <w:p w:rsidR="00AD0ED2" w:rsidRPr="007E69B9" w:rsidRDefault="00501CA8" w:rsidP="006119F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Значение базового </w:t>
            </w:r>
            <w:r w:rsidR="00837937" w:rsidRPr="007E69B9">
              <w:rPr>
                <w:rFonts w:ascii="Arial" w:hAnsi="Arial" w:cs="Arial"/>
                <w:color w:val="000000" w:themeColor="text1"/>
              </w:rPr>
              <w:t>показателя – 98,04.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 xml:space="preserve">Данные мониторинга оценки гражданами качества предоставления услуг в МФЦ посредством системы </w:t>
            </w:r>
            <w:proofErr w:type="spellStart"/>
            <w:r w:rsidR="00501CA8" w:rsidRPr="007E69B9">
              <w:rPr>
                <w:rFonts w:ascii="Arial" w:hAnsi="Arial" w:cs="Arial"/>
                <w:szCs w:val="28"/>
              </w:rPr>
              <w:t>Д</w:t>
            </w:r>
            <w:r w:rsidRPr="007E69B9">
              <w:rPr>
                <w:rFonts w:ascii="Arial" w:hAnsi="Arial" w:cs="Arial"/>
                <w:szCs w:val="28"/>
              </w:rPr>
              <w:t>обродел</w:t>
            </w:r>
            <w:proofErr w:type="spellEnd"/>
            <w:r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  <w:lang w:eastAsia="en-US"/>
              </w:rPr>
            </w:pPr>
            <w:r w:rsidRPr="007E69B9">
              <w:rPr>
                <w:rFonts w:ascii="Arial" w:hAnsi="Arial" w:cs="Arial"/>
                <w:szCs w:val="28"/>
              </w:rPr>
              <w:t>Ежеквартально, ежегодно</w:t>
            </w:r>
          </w:p>
        </w:tc>
      </w:tr>
      <w:tr w:rsidR="00AD0ED2" w:rsidRPr="007E69B9" w:rsidTr="00F02758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</w:t>
            </w:r>
          </w:p>
        </w:tc>
        <w:tc>
          <w:tcPr>
            <w:tcW w:w="15734" w:type="dxa"/>
            <w:gridSpan w:val="5"/>
            <w:shd w:val="clear" w:color="auto" w:fill="auto"/>
          </w:tcPr>
          <w:p w:rsidR="00AD0ED2" w:rsidRPr="007E69B9" w:rsidRDefault="00AD0ED2" w:rsidP="006119F9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Подпрограмма 2 «</w:t>
            </w:r>
            <w:r w:rsidRPr="007E69B9">
              <w:rPr>
                <w:rFonts w:ascii="Arial" w:hAnsi="Arial" w:cs="Arial"/>
                <w:szCs w:val="2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D0ED2" w:rsidRPr="007E69B9" w:rsidTr="00CC0B44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2.1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827750" w:rsidP="00AD0ED2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eastAsia="Calibri" w:hAnsi="Arial" w:cs="Arial"/>
                <w:color w:val="000000"/>
                <w:lang w:eastAsia="en-US"/>
              </w:rPr>
              <w:t>Доля многоквартирных домов, имеющих возможность пользоваться услугами проводного доступа к информационно-телекоммуникационной сети Интернет, предоставляемыми не менее чем 2 операторами связи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lang w:val="en-US"/>
              </w:rPr>
              <w:t>n</w:t>
            </w:r>
            <w:r w:rsidRPr="007E69B9">
              <w:rPr>
                <w:rFonts w:ascii="Arial" w:hAnsi="Arial" w:cs="Arial"/>
              </w:rPr>
              <w:t>=((КД1/КД)+(Кпо1/</w:t>
            </w:r>
            <w:proofErr w:type="spellStart"/>
            <w:r w:rsidRPr="007E69B9">
              <w:rPr>
                <w:rFonts w:ascii="Arial" w:hAnsi="Arial" w:cs="Arial"/>
              </w:rPr>
              <w:t>Кпо</w:t>
            </w:r>
            <w:proofErr w:type="spellEnd"/>
            <w:r w:rsidRPr="007E69B9">
              <w:rPr>
                <w:rFonts w:ascii="Arial" w:hAnsi="Arial" w:cs="Arial"/>
              </w:rPr>
              <w:t>)+(Кво1/</w:t>
            </w:r>
            <w:proofErr w:type="spellStart"/>
            <w:r w:rsidRPr="007E69B9">
              <w:rPr>
                <w:rFonts w:ascii="Arial" w:hAnsi="Arial" w:cs="Arial"/>
              </w:rPr>
              <w:t>Кво</w:t>
            </w:r>
            <w:proofErr w:type="spellEnd"/>
            <w:r w:rsidRPr="007E69B9">
              <w:rPr>
                <w:rFonts w:ascii="Arial" w:hAnsi="Arial" w:cs="Arial"/>
              </w:rPr>
              <w:t>)/</w:t>
            </w:r>
            <w:r w:rsidRPr="007E69B9">
              <w:rPr>
                <w:rFonts w:ascii="Arial" w:hAnsi="Arial" w:cs="Arial"/>
                <w:lang w:val="en-US"/>
              </w:rPr>
              <w:t>t</w:t>
            </w:r>
            <w:r w:rsidRPr="007E69B9">
              <w:rPr>
                <w:rFonts w:ascii="Arial" w:hAnsi="Arial" w:cs="Arial"/>
              </w:rPr>
              <w:t>)*100%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где: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КД – общее количество многоквартирных домов (далее – МКД) в городском округе за исключением МКД, которые не учитываются при расчете показателя.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КД1 – количество МКД в городском округе, в которых присутствуют не менее 2-х провайдеров.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7E69B9">
              <w:rPr>
                <w:rFonts w:ascii="Arial" w:hAnsi="Arial" w:cs="Arial"/>
              </w:rPr>
              <w:t>Кпо</w:t>
            </w:r>
            <w:proofErr w:type="spellEnd"/>
            <w:r w:rsidRPr="007E69B9">
              <w:rPr>
                <w:rFonts w:ascii="Arial" w:hAnsi="Arial" w:cs="Arial"/>
              </w:rPr>
              <w:t xml:space="preserve"> – общее количество коттеджных поселков в городском округе.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Кпо1 – количество коттеджных поселков в городском округе, имеющих широкополосный доступ в Интернет.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7E69B9">
              <w:rPr>
                <w:rFonts w:ascii="Arial" w:hAnsi="Arial" w:cs="Arial"/>
              </w:rPr>
              <w:t>Кво</w:t>
            </w:r>
            <w:proofErr w:type="spellEnd"/>
            <w:r w:rsidRPr="007E69B9">
              <w:rPr>
                <w:rFonts w:ascii="Arial" w:hAnsi="Arial" w:cs="Arial"/>
              </w:rPr>
              <w:t xml:space="preserve"> – общее количество сельских населенных пунктов с населением 250-500 чел.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Кво1 – количество сельских населенных пунктов с населением 250-500 чел., имеющих широкополосный доступ в Интернет.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lang w:val="en-US"/>
              </w:rPr>
              <w:t>t</w:t>
            </w:r>
            <w:r w:rsidRPr="007E69B9">
              <w:rPr>
                <w:rFonts w:ascii="Arial" w:hAnsi="Arial" w:cs="Arial"/>
              </w:rPr>
              <w:t xml:space="preserve"> –количество видов муниципальных образований (слагаемых), используемых при расчете. При отсутствии КД / </w:t>
            </w:r>
            <w:proofErr w:type="spellStart"/>
            <w:r w:rsidRPr="007E69B9">
              <w:rPr>
                <w:rFonts w:ascii="Arial" w:hAnsi="Arial" w:cs="Arial"/>
              </w:rPr>
              <w:t>Кпо</w:t>
            </w:r>
            <w:proofErr w:type="spellEnd"/>
            <w:r w:rsidRPr="007E69B9">
              <w:rPr>
                <w:rFonts w:ascii="Arial" w:hAnsi="Arial" w:cs="Arial"/>
              </w:rPr>
              <w:t xml:space="preserve"> / </w:t>
            </w:r>
            <w:proofErr w:type="spellStart"/>
            <w:r w:rsidRPr="007E69B9">
              <w:rPr>
                <w:rFonts w:ascii="Arial" w:hAnsi="Arial" w:cs="Arial"/>
              </w:rPr>
              <w:t>Кво</w:t>
            </w:r>
            <w:proofErr w:type="spellEnd"/>
            <w:r w:rsidRPr="007E69B9">
              <w:rPr>
                <w:rFonts w:ascii="Arial" w:hAnsi="Arial" w:cs="Arial"/>
              </w:rPr>
              <w:t xml:space="preserve"> составляющей в городском округе соответствующие переменные не учитываются в формуле, при этом расчет производится с использованием </w:t>
            </w:r>
            <w:r w:rsidRPr="007E69B9">
              <w:rPr>
                <w:rFonts w:ascii="Arial" w:hAnsi="Arial" w:cs="Arial"/>
                <w:lang w:val="en-US"/>
              </w:rPr>
              <w:t>t</w:t>
            </w:r>
            <w:r w:rsidRPr="007E69B9">
              <w:rPr>
                <w:rFonts w:ascii="Arial" w:hAnsi="Arial" w:cs="Arial"/>
              </w:rPr>
              <w:t>, соответствующего количеству переменных.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При расчете не учитываются:</w:t>
            </w:r>
          </w:p>
          <w:p w:rsidR="00DC23DE" w:rsidRPr="007E69B9" w:rsidRDefault="00DC23DE" w:rsidP="00113E4C">
            <w:pPr>
              <w:pStyle w:val="1f5"/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- в части МКД – аварийные дома, подлежащие сносу, общежития, блокированной застройки, а также малоэтажные дома, в которых менее 20 квартир;</w:t>
            </w:r>
          </w:p>
          <w:p w:rsidR="00AD0ED2" w:rsidRPr="007E69B9" w:rsidRDefault="00DC23DE" w:rsidP="00113E4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</w:rPr>
              <w:t>- в части коттеджных поселков и сельских населенных пунктов – поселки, не имеющие проводной доступ к сети Интернет.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05046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20"/>
                <w:szCs w:val="28"/>
              </w:rPr>
            </w:pPr>
            <w:r w:rsidRPr="007E69B9">
              <w:rPr>
                <w:rFonts w:ascii="Arial" w:eastAsia="MS Mincho" w:hAnsi="Arial" w:cs="Arial"/>
                <w:color w:val="000000"/>
                <w:sz w:val="20"/>
              </w:rPr>
              <w:t>Источником информации являются данные системы АИС ГЖИ раздел «Поставщики услуг и ресурсов» (данные муниципальных образований Московской области</w:t>
            </w:r>
            <w:r w:rsidRPr="007E69B9">
              <w:rPr>
                <w:rFonts w:ascii="Arial" w:eastAsia="MS Mincho" w:hAnsi="Arial" w:cs="Arial"/>
                <w:color w:val="000000"/>
                <w:sz w:val="20"/>
                <w:lang w:eastAsia="en-US"/>
              </w:rPr>
              <w:t>, АИС ГЖИ, ГАСУ)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Cs w:val="28"/>
                <w:lang w:val="en-US" w:eastAsia="en-US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2.2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 xml:space="preserve">Доля рабочих мест, обеспеченных необходимым компьютерным оборудованием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 xml:space="preserve">n=(R_1/K_1 ×100%+R_2/K_2 ×100%)/2, где: 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– доля рабочих мест, обеспеченных необходимым компьютерным оборудованием и услугами связи в соответствии с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требованиями нормативных правовых актов Московской области;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1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1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2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2 – общее количество ОМСУ муниципального образования Московской области, МФЦ муниципального образования Московской области.</w:t>
            </w:r>
            <w:r w:rsidRPr="007E69B9">
              <w:rPr>
                <w:rFonts w:ascii="Arial" w:hAnsi="Arial" w:cs="Arial"/>
                <w:color w:val="000000"/>
                <w:szCs w:val="28"/>
              </w:rPr>
              <w:br/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pStyle w:val="af6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7E69B9">
              <w:rPr>
                <w:rFonts w:ascii="Arial" w:hAnsi="Arial" w:cs="Arial"/>
                <w:sz w:val="20"/>
                <w:szCs w:val="28"/>
              </w:rPr>
              <w:lastRenderedPageBreak/>
              <w:t xml:space="preserve">Данные </w:t>
            </w:r>
            <w:r w:rsidRPr="007E69B9">
              <w:rPr>
                <w:rFonts w:ascii="Arial" w:hAnsi="Arial" w:cs="Arial"/>
                <w:color w:val="000000"/>
                <w:sz w:val="20"/>
                <w:szCs w:val="28"/>
              </w:rPr>
              <w:t>МКУ «ЦОД» и МКУ «МФЦ»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2.3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=(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_1/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_1 ×100%+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_2/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_2 ×100%)/2, где: 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1 – </w:t>
            </w:r>
            <w:r w:rsidRPr="007E69B9">
              <w:rPr>
                <w:rFonts w:ascii="Arial" w:hAnsi="Arial" w:cs="Arial"/>
                <w:szCs w:val="28"/>
              </w:rPr>
              <w:t xml:space="preserve">количество информационных систем, используемых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ОМСУ муниципального образования Московской области</w:t>
            </w:r>
            <w:r w:rsidRPr="007E69B9">
              <w:rPr>
                <w:rFonts w:ascii="Arial" w:hAnsi="Arial" w:cs="Arial"/>
                <w:szCs w:val="28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1 – </w:t>
            </w:r>
            <w:r w:rsidRPr="007E69B9">
              <w:rPr>
                <w:rFonts w:ascii="Arial" w:hAnsi="Arial" w:cs="Arial"/>
                <w:szCs w:val="28"/>
              </w:rPr>
              <w:t xml:space="preserve">общее количество информационных систем, используемых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ОМСУ муниципального образования Московской области</w:t>
            </w:r>
            <w:r w:rsidRPr="007E69B9">
              <w:rPr>
                <w:rFonts w:ascii="Arial" w:hAnsi="Arial" w:cs="Arial"/>
                <w:szCs w:val="28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2 – </w:t>
            </w:r>
            <w:r w:rsidRPr="007E69B9">
              <w:rPr>
                <w:rFonts w:ascii="Arial" w:hAnsi="Arial" w:cs="Arial"/>
                <w:szCs w:val="28"/>
              </w:rPr>
              <w:t xml:space="preserve">количество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lastRenderedPageBreak/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2 – </w:t>
            </w:r>
            <w:r w:rsidRPr="007E69B9">
              <w:rPr>
                <w:rFonts w:ascii="Arial" w:hAnsi="Arial" w:cs="Arial"/>
                <w:szCs w:val="28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ОМСУ муниципального образования Московской области.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2.4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szCs w:val="28"/>
              </w:rPr>
              <w:t xml:space="preserve"> =R/K×100%, где: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R – количество работников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ОМСУ муниципального образования Московской области</w:t>
            </w:r>
            <w:r w:rsidRPr="007E69B9">
              <w:rPr>
                <w:rFonts w:ascii="Arial" w:hAnsi="Arial" w:cs="Arial"/>
                <w:szCs w:val="28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K – общая потребность работников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ОМСУ муниципального образования Московской области</w:t>
            </w:r>
            <w:r w:rsidRPr="007E69B9">
              <w:rPr>
                <w:rFonts w:ascii="Arial" w:hAnsi="Arial" w:cs="Arial"/>
                <w:szCs w:val="28"/>
              </w:rPr>
              <w:t xml:space="preserve"> в средствах электронной подписи.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в соответствии с установленными требованиями.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2.5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7E69B9">
              <w:rPr>
                <w:rFonts w:ascii="Arial" w:hAnsi="Arial" w:cs="Arial"/>
                <w:bCs/>
                <w:color w:val="000000" w:themeColor="text1"/>
                <w:szCs w:val="28"/>
                <w:shd w:val="clear" w:color="auto" w:fill="FFFFFF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szCs w:val="28"/>
              </w:rPr>
              <w:t xml:space="preserve"> =R/K×100%, где: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n -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стоимостная доля закупаемого и (или)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 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7E69B9">
              <w:rPr>
                <w:rFonts w:ascii="Arial" w:hAnsi="Arial" w:cs="Arial"/>
                <w:szCs w:val="28"/>
              </w:rPr>
              <w:t>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R – стоимость закупаемого и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(или)</w:t>
            </w:r>
            <w:r w:rsidRPr="007E69B9">
              <w:rPr>
                <w:rFonts w:ascii="Arial" w:hAnsi="Arial" w:cs="Arial"/>
                <w:szCs w:val="28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K – общая стоимость закупаемого и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(или)</w:t>
            </w:r>
            <w:r w:rsidRPr="007E69B9">
              <w:rPr>
                <w:rFonts w:ascii="Arial" w:hAnsi="Arial" w:cs="Arial"/>
                <w:szCs w:val="28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Базовое значение показателя – 75%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Данные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МКУ «ЦОД»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val="en-US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2.6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szCs w:val="28"/>
              </w:rPr>
              <w:t xml:space="preserve"> =R/K×100%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, где: 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Cs w:val="28"/>
                </w:rPr>
                <m:t>n</m:t>
              </m:r>
            </m:oMath>
            <w:r w:rsidRPr="007E69B9">
              <w:rPr>
                <w:rFonts w:ascii="Arial" w:hAnsi="Arial" w:cs="Arial"/>
                <w:color w:val="000000"/>
                <w:szCs w:val="28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7E69B9">
              <w:rPr>
                <w:rFonts w:ascii="Arial" w:hAnsi="Arial" w:cs="Arial"/>
                <w:szCs w:val="28"/>
              </w:rPr>
              <w:t>;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К – общее количество исходящих документов органов местного самоуправления и подведомственных им учреждений</w:t>
            </w:r>
            <w:r w:rsidRPr="007E69B9">
              <w:rPr>
                <w:rFonts w:ascii="Arial" w:hAnsi="Arial" w:cs="Arial"/>
                <w:szCs w:val="28"/>
              </w:rPr>
              <w:t>.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Входящие документы не учитываются при расчете показателя во избежание двойного счета.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В расчете показателя учитываются документы, отвечающие двум критериям: 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документ получил регистрационный номер в качестве исходящего </w:t>
            </w:r>
            <w:r w:rsidRPr="007E69B9">
              <w:rPr>
                <w:rFonts w:ascii="Arial" w:hAnsi="Arial" w:cs="Arial"/>
                <w:szCs w:val="28"/>
              </w:rPr>
              <w:lastRenderedPageBreak/>
              <w:t>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Не учитываются при расчете показателя (ни в числителе, ни в знаменателе):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Базовое значение показателя – 100%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Отчет отдела служебной корреспонденции о направляемых в электронном виде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2.7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szCs w:val="28"/>
              </w:rPr>
              <w:t xml:space="preserve"> =R/K×100%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, где: </w:t>
            </w:r>
          </w:p>
          <w:p w:rsidR="00AD0ED2" w:rsidRPr="007E69B9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Cs w:val="28"/>
                </w:rPr>
                <m:t>n</m:t>
              </m:r>
            </m:oMath>
            <w:r w:rsidRPr="007E69B9">
              <w:rPr>
                <w:rFonts w:ascii="Arial" w:eastAsia="Courier New" w:hAnsi="Arial" w:cs="Arial"/>
                <w:color w:val="000000"/>
                <w:szCs w:val="28"/>
              </w:rPr>
              <w:t xml:space="preserve"> – </w:t>
            </w:r>
            <w:r w:rsidRPr="007E69B9">
              <w:rPr>
                <w:rFonts w:ascii="Arial" w:hAnsi="Arial" w:cs="Arial"/>
                <w:szCs w:val="28"/>
                <w:lang w:eastAsia="en-US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:rsidR="00AD0ED2" w:rsidRPr="007E69B9" w:rsidRDefault="00AD0ED2" w:rsidP="00AD0ED2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Cs w:val="28"/>
              </w:rPr>
            </w:pPr>
            <w:r w:rsidRPr="007E69B9">
              <w:rPr>
                <w:rFonts w:ascii="Arial" w:eastAsia="Courier New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eastAsia="Courier New" w:hAnsi="Arial" w:cs="Arial"/>
                <w:color w:val="000000"/>
                <w:szCs w:val="28"/>
              </w:rPr>
              <w:t xml:space="preserve"> –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AD0ED2" w:rsidRPr="007E69B9" w:rsidRDefault="00AD0ED2" w:rsidP="00AD0ED2">
            <w:pPr>
              <w:spacing w:after="0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eastAsia="Courier New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eastAsia="Courier New" w:hAnsi="Arial" w:cs="Arial"/>
                <w:color w:val="000000"/>
                <w:szCs w:val="28"/>
              </w:rPr>
              <w:t xml:space="preserve"> – </w:t>
            </w:r>
            <w:proofErr w:type="gramStart"/>
            <w:r w:rsidR="001B088F" w:rsidRPr="007E69B9">
              <w:rPr>
                <w:rFonts w:ascii="Arial" w:eastAsia="Courier New" w:hAnsi="Arial" w:cs="Arial"/>
                <w:color w:val="000000"/>
                <w:szCs w:val="28"/>
              </w:rPr>
              <w:t>общее</w:t>
            </w:r>
            <w:proofErr w:type="gramEnd"/>
            <w:r w:rsidRPr="007E69B9">
              <w:rPr>
                <w:rFonts w:ascii="Arial" w:eastAsia="Courier New" w:hAnsi="Arial" w:cs="Arial"/>
                <w:color w:val="000000"/>
                <w:szCs w:val="28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 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  <w:r w:rsidRPr="007E69B9">
              <w:rPr>
                <w:rFonts w:ascii="Arial" w:hAnsi="Arial" w:cs="Arial"/>
                <w:color w:val="000000"/>
                <w:szCs w:val="28"/>
              </w:rPr>
              <w:br/>
              <w:t>Базовое значение показателя – 98%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E35ADC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2.8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1B088F" w:rsidRPr="007E69B9" w:rsidRDefault="00AD0ED2" w:rsidP="001B088F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szCs w:val="28"/>
              </w:rPr>
              <w:t xml:space="preserve"> =R/K×100%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, где: </w:t>
            </w:r>
          </w:p>
          <w:p w:rsidR="001B088F" w:rsidRPr="007E69B9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eastAsia="Courier New" w:hAnsi="Arial" w:cs="Arial"/>
                <w:color w:val="000000"/>
                <w:lang w:val="en-US"/>
              </w:rPr>
              <w:t>n</w:t>
            </w:r>
            <w:r w:rsidRPr="007E69B9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7E69B9">
              <w:rPr>
                <w:rFonts w:ascii="Arial" w:hAnsi="Arial" w:cs="Arial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7E69B9">
              <w:rPr>
                <w:rFonts w:ascii="Arial" w:eastAsia="Calibri" w:hAnsi="Arial" w:cs="Arial"/>
                <w:lang w:eastAsia="en-US"/>
              </w:rPr>
              <w:t>;</w:t>
            </w:r>
          </w:p>
          <w:p w:rsidR="001B088F" w:rsidRPr="007E69B9" w:rsidRDefault="001B088F" w:rsidP="001B088F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eastAsia="Courier New" w:hAnsi="Arial" w:cs="Arial"/>
                <w:color w:val="000000"/>
                <w:lang w:val="en-US"/>
              </w:rPr>
              <w:t>R</w:t>
            </w:r>
            <w:r w:rsidRPr="007E69B9">
              <w:rPr>
                <w:rFonts w:ascii="Arial" w:eastAsia="Courier New" w:hAnsi="Arial" w:cs="Arial"/>
                <w:color w:val="000000"/>
              </w:rPr>
              <w:t xml:space="preserve"> – количество </w:t>
            </w:r>
            <w:r w:rsidRPr="007E69B9">
              <w:rPr>
                <w:rFonts w:ascii="Arial" w:hAnsi="Arial" w:cs="Arial"/>
              </w:rPr>
              <w:t>обращений за получением муниципальных (государственных) услуг</w:t>
            </w:r>
            <w:r w:rsidRPr="007E69B9">
              <w:rPr>
                <w:rFonts w:ascii="Arial" w:eastAsia="Courier New" w:hAnsi="Arial" w:cs="Arial"/>
                <w:color w:val="000000"/>
              </w:rPr>
              <w:t xml:space="preserve"> в отчетном периоде через Государственную информационную систему Московской области </w:t>
            </w:r>
            <w:r w:rsidRPr="007E69B9">
              <w:rPr>
                <w:rFonts w:ascii="Arial" w:eastAsia="Courier New" w:hAnsi="Arial" w:cs="Arial"/>
                <w:color w:val="000000"/>
              </w:rPr>
              <w:lastRenderedPageBreak/>
              <w:t>«Портал государственных и муниципальных услуг (функций) Московской области»;</w:t>
            </w:r>
          </w:p>
          <w:p w:rsidR="00AD0ED2" w:rsidRPr="007E69B9" w:rsidRDefault="001B088F" w:rsidP="001B088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 xml:space="preserve">К – общее количество обращений </w:t>
            </w:r>
            <w:r w:rsidRPr="007E69B9">
              <w:rPr>
                <w:rFonts w:ascii="Arial" w:hAnsi="Arial" w:cs="Arial"/>
              </w:rPr>
              <w:t>за получением муниципальных (государственных) услуг</w:t>
            </w:r>
            <w:r w:rsidRPr="007E69B9">
              <w:rPr>
                <w:rFonts w:ascii="Arial" w:eastAsia="Courier New" w:hAnsi="Arial" w:cs="Arial"/>
                <w:color w:val="000000"/>
              </w:rPr>
              <w:t xml:space="preserve">, по которым предусмотрена подача заявлений на услугу через РПГУ, рассмотренных ОМСУ в отчетном периоде. </w:t>
            </w:r>
            <w:r w:rsidR="00AD0ED2" w:rsidRPr="007E69B9">
              <w:rPr>
                <w:rFonts w:ascii="Arial" w:hAnsi="Arial" w:cs="Arial"/>
                <w:color w:val="000000"/>
                <w:szCs w:val="28"/>
              </w:rPr>
              <w:t>Базовое значение показателя – 95,5%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Ежеквартально, ежегодно</w:t>
            </w:r>
          </w:p>
        </w:tc>
      </w:tr>
      <w:tr w:rsidR="00AD0ED2" w:rsidRPr="007E69B9" w:rsidTr="00CC0B44">
        <w:tc>
          <w:tcPr>
            <w:tcW w:w="567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>2.9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5556BF" w:rsidP="00DC23DE">
            <w:pPr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</w:rPr>
              <w:t>Быстро/качественно решаем - Доля сообщений, отправленных на портал «</w:t>
            </w:r>
            <w:proofErr w:type="spellStart"/>
            <w:r w:rsidRPr="007E69B9">
              <w:rPr>
                <w:rFonts w:ascii="Arial" w:hAnsi="Arial" w:cs="Arial"/>
              </w:rPr>
              <w:t>Добродел</w:t>
            </w:r>
            <w:proofErr w:type="spellEnd"/>
            <w:r w:rsidRPr="007E69B9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DC23DE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Процент</w:t>
            </w:r>
          </w:p>
        </w:tc>
        <w:tc>
          <w:tcPr>
            <w:tcW w:w="6521" w:type="dxa"/>
            <w:shd w:val="clear" w:color="auto" w:fill="auto"/>
          </w:tcPr>
          <w:p w:rsidR="00DC23DE" w:rsidRPr="007E69B9" w:rsidRDefault="00DC23DE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7E69B9">
              <w:rPr>
                <w:rFonts w:ascii="Arial" w:eastAsia="Courier New" w:hAnsi="Arial" w:cs="Arial"/>
                <w:color w:val="000000"/>
                <w:lang w:val="en-US"/>
              </w:rPr>
              <w:t>n</w:t>
            </w:r>
            <w:r w:rsidRPr="007E69B9">
              <w:rPr>
                <w:rFonts w:ascii="Arial" w:eastAsia="Courier New" w:hAnsi="Arial" w:cs="Arial"/>
                <w:color w:val="000000"/>
              </w:rPr>
              <w:t>=((</w:t>
            </w: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Фп+Фппс+Фпр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>)*</w:t>
            </w: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Кв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>/</w:t>
            </w: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Вс-Сбос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>)*100%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 xml:space="preserve">где: 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n</m:t>
              </m:r>
            </m:oMath>
            <w:r w:rsidRPr="007E69B9">
              <w:rPr>
                <w:rFonts w:ascii="Arial" w:eastAsia="Courier New" w:hAnsi="Arial" w:cs="Arial"/>
                <w:color w:val="000000"/>
              </w:rPr>
              <w:t xml:space="preserve"> – </w:t>
            </w:r>
            <w:r w:rsidRPr="007E69B9">
              <w:rPr>
                <w:rFonts w:ascii="Arial" w:hAnsi="Arial" w:cs="Arial"/>
              </w:rPr>
              <w:t>доля сообщений, отправленных на портал «</w:t>
            </w:r>
            <w:proofErr w:type="spellStart"/>
            <w:r w:rsidRPr="007E69B9">
              <w:rPr>
                <w:rFonts w:ascii="Arial" w:hAnsi="Arial" w:cs="Arial"/>
              </w:rPr>
              <w:t>Добродел</w:t>
            </w:r>
            <w:proofErr w:type="spellEnd"/>
            <w:r w:rsidRPr="007E69B9">
              <w:rPr>
                <w:rFonts w:ascii="Arial" w:hAnsi="Arial" w:cs="Arial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ответа;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Фп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Фппс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Фпр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 xml:space="preserve">с учётом повышающего коэффициента степени важности сообщения Кв. 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Вс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</w:t>
            </w: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Добродел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» в ЕЦУР или в МСЭД (из организации </w:t>
            </w: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ЕКЖиП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>).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Сбос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 xml:space="preserve">и нарушения срока предоставления ответа. 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7E69B9">
              <w:rPr>
                <w:rFonts w:ascii="Arial" w:eastAsia="Courier New" w:hAnsi="Arial" w:cs="Arial"/>
                <w:color w:val="000000"/>
              </w:rPr>
              <w:t>Кв</w:t>
            </w:r>
            <w:proofErr w:type="spellEnd"/>
            <w:r w:rsidRPr="007E69B9">
              <w:rPr>
                <w:rFonts w:ascii="Arial" w:eastAsia="Courier New" w:hAnsi="Arial" w:cs="Arial"/>
                <w:color w:val="000000"/>
              </w:rPr>
              <w:t xml:space="preserve">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>- коэффициент х3 – факты по аварийным темам;</w:t>
            </w:r>
          </w:p>
          <w:p w:rsidR="005556BF" w:rsidRPr="007E69B9" w:rsidRDefault="005556BF" w:rsidP="00DC23DE">
            <w:pPr>
              <w:pStyle w:val="1f5"/>
              <w:widowControl w:val="0"/>
              <w:spacing w:after="0"/>
              <w:jc w:val="both"/>
              <w:rPr>
                <w:rFonts w:ascii="Arial" w:eastAsia="Courier New" w:hAnsi="Arial" w:cs="Arial"/>
                <w:color w:val="000000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>- коэффициент х2 – факты по социально значимым направлениям;</w:t>
            </w:r>
          </w:p>
          <w:p w:rsidR="00AD0ED2" w:rsidRPr="007E69B9" w:rsidRDefault="005556BF" w:rsidP="00DC23DE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Cs w:val="28"/>
              </w:rPr>
            </w:pPr>
            <w:r w:rsidRPr="007E69B9">
              <w:rPr>
                <w:rFonts w:ascii="Arial" w:eastAsia="Courier New" w:hAnsi="Arial" w:cs="Arial"/>
                <w:color w:val="000000"/>
              </w:rPr>
              <w:t>- коэффициент х1 – факты по операционным темам.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7E69B9">
              <w:rPr>
                <w:rFonts w:ascii="Arial" w:hAnsi="Arial" w:cs="Arial"/>
                <w:szCs w:val="28"/>
              </w:rPr>
              <w:t>Seafile</w:t>
            </w:r>
            <w:proofErr w:type="spellEnd"/>
            <w:r w:rsidRPr="007E69B9">
              <w:rPr>
                <w:rFonts w:ascii="Arial" w:hAnsi="Arial" w:cs="Arial"/>
                <w:szCs w:val="28"/>
              </w:rPr>
              <w:t xml:space="preserve"> (письмо от 4 июля 2016 г. № 10- 4571/</w:t>
            </w:r>
            <w:proofErr w:type="spellStart"/>
            <w:r w:rsidRPr="007E69B9">
              <w:rPr>
                <w:rFonts w:ascii="Arial" w:hAnsi="Arial" w:cs="Arial"/>
                <w:szCs w:val="28"/>
              </w:rPr>
              <w:t>Исх</w:t>
            </w:r>
            <w:proofErr w:type="spellEnd"/>
            <w:r w:rsidRPr="007E69B9">
              <w:rPr>
                <w:rFonts w:ascii="Arial" w:hAnsi="Arial" w:cs="Arial"/>
                <w:szCs w:val="28"/>
              </w:rPr>
              <w:t>).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spacing w:after="0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Ежемесячно, ежеквартально, ежегодно</w:t>
            </w:r>
          </w:p>
        </w:tc>
      </w:tr>
      <w:tr w:rsidR="00AD0ED2" w:rsidRPr="007E69B9" w:rsidTr="00DC23DE">
        <w:tc>
          <w:tcPr>
            <w:tcW w:w="567" w:type="dxa"/>
            <w:shd w:val="clear" w:color="auto" w:fill="auto"/>
          </w:tcPr>
          <w:p w:rsidR="00AD0ED2" w:rsidRPr="007E69B9" w:rsidRDefault="00DC23DE" w:rsidP="00AD0ED2">
            <w:pPr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2.1</w:t>
            </w:r>
            <w:r w:rsidRPr="007E69B9">
              <w:rPr>
                <w:rFonts w:ascii="Arial" w:hAnsi="Arial" w:cs="Arial"/>
                <w:szCs w:val="28"/>
              </w:rPr>
              <w:lastRenderedPageBreak/>
              <w:t>0</w:t>
            </w:r>
          </w:p>
        </w:tc>
        <w:tc>
          <w:tcPr>
            <w:tcW w:w="3148" w:type="dxa"/>
            <w:shd w:val="clear" w:color="auto" w:fill="auto"/>
          </w:tcPr>
          <w:p w:rsidR="00AD0ED2" w:rsidRPr="007E69B9" w:rsidRDefault="00AD0ED2" w:rsidP="00AD0E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 xml:space="preserve">Образовательные организации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24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Единица</w:t>
            </w:r>
          </w:p>
        </w:tc>
        <w:tc>
          <w:tcPr>
            <w:tcW w:w="6521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n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=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+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, где: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lastRenderedPageBreak/>
              <w:t>n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R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 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соответствующем году, начиная с 2024 года (приобретены средства обучения и</w:t>
            </w: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 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воспитания для обновления материально–технической базы);</w:t>
            </w:r>
          </w:p>
          <w:p w:rsidR="00AD0ED2" w:rsidRPr="007E69B9" w:rsidRDefault="00AD0ED2" w:rsidP="00DC23D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  <w:lang w:val="en-US"/>
              </w:rPr>
              <w:t>K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  <w:p w:rsidR="00AD0ED2" w:rsidRPr="007E69B9" w:rsidRDefault="00AD0ED2" w:rsidP="00AD0ED2">
            <w:pPr>
              <w:widowControl w:val="0"/>
              <w:spacing w:after="0" w:line="240" w:lineRule="auto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t>Базовое значение показателя – 4 единицы.</w:t>
            </w:r>
          </w:p>
        </w:tc>
        <w:tc>
          <w:tcPr>
            <w:tcW w:w="2976" w:type="dxa"/>
            <w:shd w:val="clear" w:color="auto" w:fill="auto"/>
          </w:tcPr>
          <w:p w:rsidR="00AD0ED2" w:rsidRPr="007E69B9" w:rsidRDefault="00AD0ED2" w:rsidP="00AD0ED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lastRenderedPageBreak/>
              <w:t xml:space="preserve">Отчет управления </w:t>
            </w:r>
            <w:r w:rsidRPr="007E69B9">
              <w:rPr>
                <w:rFonts w:ascii="Arial" w:hAnsi="Arial" w:cs="Arial"/>
                <w:szCs w:val="28"/>
              </w:rPr>
              <w:lastRenderedPageBreak/>
              <w:t xml:space="preserve">образованием об обеспечении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t>материально-технической базой для внедрения цифровой образовательной среды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AD0ED2" w:rsidRPr="007E69B9" w:rsidRDefault="00AD0ED2" w:rsidP="00AD0ED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</w:rPr>
            </w:pP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 xml:space="preserve">Ежеквартально, </w:t>
            </w:r>
            <w:r w:rsidRPr="007E69B9">
              <w:rPr>
                <w:rFonts w:ascii="Arial" w:hAnsi="Arial" w:cs="Arial"/>
                <w:color w:val="000000"/>
                <w:szCs w:val="28"/>
              </w:rPr>
              <w:lastRenderedPageBreak/>
              <w:t>ежегодно</w:t>
            </w:r>
          </w:p>
        </w:tc>
      </w:tr>
    </w:tbl>
    <w:p w:rsidR="00A80AD8" w:rsidRPr="007E69B9" w:rsidRDefault="007326A6" w:rsidP="00BA0A38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sz w:val="28"/>
          <w:szCs w:val="28"/>
        </w:rPr>
        <w:lastRenderedPageBreak/>
        <w:br w:type="page"/>
      </w:r>
      <w:r w:rsidR="00A80AD8" w:rsidRPr="007E69B9">
        <w:rPr>
          <w:rFonts w:ascii="Arial" w:hAnsi="Arial" w:cs="Arial"/>
          <w:b/>
          <w:sz w:val="24"/>
          <w:szCs w:val="28"/>
        </w:rPr>
        <w:lastRenderedPageBreak/>
        <w:t>Методика определения результатов выполнения мероприятий муниципальной программы</w:t>
      </w:r>
    </w:p>
    <w:p w:rsidR="00A80AD8" w:rsidRPr="007E69B9" w:rsidRDefault="00A80AD8" w:rsidP="00A80AD8">
      <w:pPr>
        <w:pStyle w:val="ConsPlusNonformat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t>«Цифровое муниципальное образование»</w:t>
      </w:r>
    </w:p>
    <w:p w:rsidR="00A80AD8" w:rsidRPr="007E69B9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Таблица 2</w:t>
      </w:r>
    </w:p>
    <w:p w:rsidR="00660EC1" w:rsidRPr="007E69B9" w:rsidRDefault="00660EC1" w:rsidP="00660EC1">
      <w:pPr>
        <w:pStyle w:val="ConsPlusNonformat"/>
        <w:ind w:right="-1"/>
        <w:jc w:val="right"/>
        <w:rPr>
          <w:rFonts w:ascii="Arial" w:hAnsi="Arial" w:cs="Arial"/>
          <w:sz w:val="24"/>
          <w:szCs w:val="28"/>
        </w:rPr>
      </w:pPr>
    </w:p>
    <w:tbl>
      <w:tblPr>
        <w:tblStyle w:val="af7"/>
        <w:tblW w:w="161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993"/>
        <w:gridCol w:w="993"/>
        <w:gridCol w:w="7511"/>
        <w:gridCol w:w="849"/>
        <w:gridCol w:w="567"/>
      </w:tblGrid>
      <w:tr w:rsidR="00A80AD8" w:rsidRPr="007E69B9" w:rsidTr="007775A2">
        <w:trPr>
          <w:trHeight w:val="1435"/>
        </w:trPr>
        <w:tc>
          <w:tcPr>
            <w:tcW w:w="567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 xml:space="preserve">№ </w:t>
            </w:r>
            <w:r w:rsidRPr="007E69B9">
              <w:rPr>
                <w:rFonts w:ascii="Arial" w:hAnsi="Arial" w:cs="Arial"/>
                <w:sz w:val="18"/>
              </w:rPr>
              <w:br/>
              <w:t>п/п</w:t>
            </w:r>
          </w:p>
        </w:tc>
        <w:tc>
          <w:tcPr>
            <w:tcW w:w="4678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 xml:space="preserve">Наименование результата </w:t>
            </w:r>
          </w:p>
        </w:tc>
        <w:tc>
          <w:tcPr>
            <w:tcW w:w="993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 xml:space="preserve">Единица измерения </w:t>
            </w:r>
          </w:p>
        </w:tc>
        <w:tc>
          <w:tcPr>
            <w:tcW w:w="993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>Базовое значение на начало реализации программы</w:t>
            </w:r>
          </w:p>
        </w:tc>
        <w:tc>
          <w:tcPr>
            <w:tcW w:w="7511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 xml:space="preserve">Порядок определения значений </w:t>
            </w:r>
          </w:p>
        </w:tc>
        <w:tc>
          <w:tcPr>
            <w:tcW w:w="849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 xml:space="preserve">№ мероприятия </w:t>
            </w:r>
          </w:p>
        </w:tc>
        <w:tc>
          <w:tcPr>
            <w:tcW w:w="567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7E69B9">
              <w:rPr>
                <w:rFonts w:ascii="Arial" w:hAnsi="Arial" w:cs="Arial"/>
                <w:sz w:val="18"/>
              </w:rPr>
              <w:t>№ подпрограммы</w:t>
            </w:r>
          </w:p>
        </w:tc>
      </w:tr>
      <w:tr w:rsidR="00A80AD8" w:rsidRPr="007E69B9" w:rsidTr="007775A2">
        <w:tc>
          <w:tcPr>
            <w:tcW w:w="567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E69B9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993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E69B9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993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</w:t>
            </w:r>
          </w:p>
        </w:tc>
        <w:tc>
          <w:tcPr>
            <w:tcW w:w="7511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5</w:t>
            </w:r>
          </w:p>
        </w:tc>
        <w:tc>
          <w:tcPr>
            <w:tcW w:w="849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:rsidR="00A80AD8" w:rsidRPr="007E69B9" w:rsidRDefault="00A80AD8" w:rsidP="009A15BC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7</w:t>
            </w:r>
          </w:p>
        </w:tc>
      </w:tr>
      <w:tr w:rsidR="00A80AD8" w:rsidRPr="007E69B9" w:rsidTr="007775A2">
        <w:trPr>
          <w:trHeight w:val="370"/>
        </w:trPr>
        <w:tc>
          <w:tcPr>
            <w:tcW w:w="567" w:type="dxa"/>
          </w:tcPr>
          <w:p w:rsidR="00A80AD8" w:rsidRPr="007E69B9" w:rsidRDefault="00A80AD8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1.</w:t>
            </w:r>
          </w:p>
        </w:tc>
        <w:tc>
          <w:tcPr>
            <w:tcW w:w="15591" w:type="dxa"/>
            <w:gridSpan w:val="6"/>
          </w:tcPr>
          <w:p w:rsidR="00A80AD8" w:rsidRPr="007E69B9" w:rsidRDefault="00A80AD8" w:rsidP="00FA39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Подпрограмма 1 </w:t>
            </w:r>
            <w:r w:rsidR="008742B7" w:rsidRPr="007E69B9">
              <w:rPr>
                <w:rFonts w:ascii="Arial" w:hAnsi="Arial" w:cs="Arial"/>
              </w:rPr>
      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80AD8" w:rsidRPr="007E69B9" w:rsidTr="007775A2">
        <w:tc>
          <w:tcPr>
            <w:tcW w:w="567" w:type="dxa"/>
          </w:tcPr>
          <w:p w:rsidR="00A80AD8" w:rsidRPr="007E69B9" w:rsidRDefault="00A80AD8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1.1</w:t>
            </w:r>
          </w:p>
        </w:tc>
        <w:tc>
          <w:tcPr>
            <w:tcW w:w="4678" w:type="dxa"/>
          </w:tcPr>
          <w:p w:rsidR="00A80AD8" w:rsidRPr="007E69B9" w:rsidRDefault="00156F22" w:rsidP="00FA39F9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Количество выплат стимулирующего характера</w:t>
            </w:r>
          </w:p>
        </w:tc>
        <w:tc>
          <w:tcPr>
            <w:tcW w:w="993" w:type="dxa"/>
          </w:tcPr>
          <w:p w:rsidR="00A80AD8" w:rsidRPr="007E69B9" w:rsidRDefault="00E77C8B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</w:tcPr>
          <w:p w:rsidR="00A80AD8" w:rsidRPr="007E69B9" w:rsidRDefault="00F4735B" w:rsidP="00F4735B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</w:tcPr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Значение определяет количество субсидий из бюджета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Московской области, предоставленных муниципальному образованию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на осуществление выплат стимулирующего характера работникам МФЦ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по итогам оценки эффективности деятельности работы МФЦ за 9 месяцев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текущего года </w:t>
            </w:r>
            <w:r w:rsidRPr="007E69B9">
              <w:rPr>
                <w:rFonts w:ascii="Arial" w:hAnsi="Arial" w:cs="Arial"/>
                <w:sz w:val="28"/>
                <w:szCs w:val="28"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ВСТ</m:t>
                  </m:r>
                </m:sub>
              </m:sSub>
            </m:oMath>
            <w:r w:rsidRPr="007E69B9">
              <w:rPr>
                <w:rFonts w:ascii="Arial" w:hAnsi="Arial" w:cs="Arial"/>
                <w:sz w:val="28"/>
                <w:szCs w:val="28"/>
              </w:rPr>
              <w:t>).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Значение показателя по первым трем кварталам не определяется.</w:t>
            </w:r>
          </w:p>
          <w:p w:rsidR="00A80AD8" w:rsidRPr="007E69B9" w:rsidRDefault="000F0BA2" w:rsidP="009C393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Значение показателя за четвертый квартал определяется как количество субсидий, полученных в рамках мероприятия: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ВСТ</m:t>
                  </m:r>
                </m:sub>
              </m:sSub>
            </m:oMath>
            <w:r w:rsidRPr="007E69B9">
              <w:rPr>
                <w:rFonts w:ascii="Arial" w:hAnsi="Arial" w:cs="Arial"/>
                <w:sz w:val="28"/>
                <w:szCs w:val="28"/>
              </w:rPr>
              <w:t>=1</w:t>
            </w:r>
            <w:r w:rsidRPr="007E69B9">
              <w:rPr>
                <w:rFonts w:ascii="Arial" w:hAnsi="Arial" w:cs="Arial"/>
              </w:rPr>
              <w:t>.</w:t>
            </w:r>
          </w:p>
        </w:tc>
        <w:tc>
          <w:tcPr>
            <w:tcW w:w="849" w:type="dxa"/>
          </w:tcPr>
          <w:p w:rsidR="00A80AD8" w:rsidRPr="007E69B9" w:rsidRDefault="0060190D" w:rsidP="00CE3BA5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01.01.</w:t>
            </w:r>
          </w:p>
        </w:tc>
        <w:tc>
          <w:tcPr>
            <w:tcW w:w="567" w:type="dxa"/>
          </w:tcPr>
          <w:p w:rsidR="00A80AD8" w:rsidRPr="007E69B9" w:rsidRDefault="0060190D" w:rsidP="00464FF6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</w:t>
            </w:r>
          </w:p>
        </w:tc>
      </w:tr>
      <w:tr w:rsidR="00A80AD8" w:rsidRPr="007E69B9" w:rsidTr="009C3937">
        <w:trPr>
          <w:trHeight w:val="275"/>
        </w:trPr>
        <w:tc>
          <w:tcPr>
            <w:tcW w:w="567" w:type="dxa"/>
          </w:tcPr>
          <w:p w:rsidR="00A80AD8" w:rsidRPr="007E69B9" w:rsidRDefault="00A80AD8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1.</w:t>
            </w:r>
            <w:r w:rsidR="008742B7" w:rsidRPr="007E69B9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</w:tcPr>
          <w:p w:rsidR="00A80AD8" w:rsidRPr="007E69B9" w:rsidRDefault="00220E3F" w:rsidP="00464FF6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</w:t>
            </w:r>
          </w:p>
        </w:tc>
        <w:tc>
          <w:tcPr>
            <w:tcW w:w="993" w:type="dxa"/>
          </w:tcPr>
          <w:p w:rsidR="00A80AD8" w:rsidRPr="007E69B9" w:rsidRDefault="0060190D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</w:tcPr>
          <w:p w:rsidR="00A80AD8" w:rsidRPr="007E69B9" w:rsidRDefault="00F4735B" w:rsidP="00F4735B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</w:tcPr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Значение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государственных и муниципальных услуг, в отношении которых осуществлена техническая поддержка.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Значение показателя по итогам всех кварталов определяется по следующей формуле:  </w:t>
            </w:r>
          </w:p>
          <w:p w:rsidR="000F0BA2" w:rsidRPr="007E69B9" w:rsidRDefault="00E24256" w:rsidP="000F0B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ТП</m:t>
                  </m:r>
                </m:sub>
              </m:sSub>
            </m:oMath>
            <w:r w:rsidR="000F0BA2" w:rsidRPr="007E69B9">
              <w:rPr>
                <w:rFonts w:ascii="Arial" w:hAnsi="Arial" w:cs="Arial"/>
                <w:sz w:val="28"/>
                <w:szCs w:val="28"/>
              </w:rPr>
              <w:t>=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ПТК</m:t>
                  </m:r>
                </m:sub>
              </m:sSub>
            </m:oMath>
            <w:r w:rsidR="000F0BA2" w:rsidRPr="007E69B9">
              <w:rPr>
                <w:rFonts w:ascii="Arial" w:hAnsi="Arial" w:cs="Arial"/>
                <w:sz w:val="28"/>
                <w:szCs w:val="28"/>
              </w:rPr>
              <w:t xml:space="preserve"> где:</w:t>
            </w:r>
          </w:p>
          <w:p w:rsidR="000F0BA2" w:rsidRPr="007E69B9" w:rsidRDefault="00E24256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ТП</m:t>
                  </m:r>
                </m:sub>
              </m:sSub>
            </m:oMath>
            <w:r w:rsidR="000F0BA2" w:rsidRPr="007E69B9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0F0BA2" w:rsidRPr="007E69B9">
              <w:rPr>
                <w:rFonts w:ascii="Arial" w:hAnsi="Arial" w:cs="Arial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гражданина Российской Федерации за пределами территории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государственных и муниципальных услуг, установленных в МФЦ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муниципальных образований, в отношении которых осуществляется техническая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поддержка;</w:t>
            </w:r>
          </w:p>
          <w:p w:rsidR="000F0BA2" w:rsidRPr="007E69B9" w:rsidRDefault="00E24256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К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ПТК</m:t>
                  </m:r>
                </m:sub>
              </m:sSub>
            </m:oMath>
            <w:r w:rsidR="000F0BA2" w:rsidRPr="007E69B9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0F0BA2" w:rsidRPr="007E69B9">
              <w:rPr>
                <w:rFonts w:ascii="Arial" w:hAnsi="Arial" w:cs="Arial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гражданина Российской Федерации за пределами территории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Российской Федерации, в многофункциональных центрах предоставления </w:t>
            </w:r>
          </w:p>
          <w:p w:rsidR="000F0BA2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государственных и муниципальных услуг, установленных в МФЦ </w:t>
            </w:r>
          </w:p>
          <w:p w:rsidR="00A80AD8" w:rsidRPr="007E69B9" w:rsidRDefault="000F0BA2" w:rsidP="000F0B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муниципальных образований.</w:t>
            </w:r>
          </w:p>
        </w:tc>
        <w:tc>
          <w:tcPr>
            <w:tcW w:w="849" w:type="dxa"/>
          </w:tcPr>
          <w:p w:rsidR="00A80AD8" w:rsidRPr="007E69B9" w:rsidRDefault="0060190D" w:rsidP="00CE3BA5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lastRenderedPageBreak/>
              <w:t>02.01.</w:t>
            </w:r>
          </w:p>
        </w:tc>
        <w:tc>
          <w:tcPr>
            <w:tcW w:w="567" w:type="dxa"/>
          </w:tcPr>
          <w:p w:rsidR="00A80AD8" w:rsidRPr="007E69B9" w:rsidRDefault="0060190D" w:rsidP="00464FF6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</w:t>
            </w:r>
          </w:p>
        </w:tc>
      </w:tr>
      <w:tr w:rsidR="00335AF4" w:rsidRPr="007E69B9" w:rsidTr="007775A2">
        <w:tc>
          <w:tcPr>
            <w:tcW w:w="567" w:type="dxa"/>
          </w:tcPr>
          <w:p w:rsidR="00335AF4" w:rsidRPr="007E69B9" w:rsidRDefault="00335AF4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15591" w:type="dxa"/>
            <w:gridSpan w:val="6"/>
          </w:tcPr>
          <w:p w:rsidR="00335AF4" w:rsidRPr="007E69B9" w:rsidRDefault="00335AF4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A80AD8" w:rsidRPr="007E69B9" w:rsidTr="00516745">
        <w:trPr>
          <w:trHeight w:val="734"/>
        </w:trPr>
        <w:tc>
          <w:tcPr>
            <w:tcW w:w="567" w:type="dxa"/>
          </w:tcPr>
          <w:p w:rsidR="00A80AD8" w:rsidRPr="007E69B9" w:rsidRDefault="00335AF4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2.1</w:t>
            </w:r>
          </w:p>
        </w:tc>
        <w:tc>
          <w:tcPr>
            <w:tcW w:w="4678" w:type="dxa"/>
            <w:shd w:val="clear" w:color="auto" w:fill="auto"/>
          </w:tcPr>
          <w:p w:rsidR="00A80AD8" w:rsidRPr="007E69B9" w:rsidRDefault="008319B2" w:rsidP="006345CB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</w:rPr>
              <w:t xml:space="preserve">Количество жилых домов в муниципальном образовании Московской области обеспеченных </w:t>
            </w:r>
            <w:r w:rsidRPr="007E69B9">
              <w:rPr>
                <w:rFonts w:ascii="Arial" w:hAnsi="Arial" w:cs="Arial"/>
                <w:bCs/>
                <w:color w:val="000000"/>
              </w:rPr>
              <w:t xml:space="preserve">современными услугами широкополосного доступа в сеть Интернет </w:t>
            </w:r>
          </w:p>
        </w:tc>
        <w:tc>
          <w:tcPr>
            <w:tcW w:w="993" w:type="dxa"/>
            <w:shd w:val="clear" w:color="auto" w:fill="auto"/>
          </w:tcPr>
          <w:p w:rsidR="00A80AD8" w:rsidRPr="007E69B9" w:rsidRDefault="008E0090" w:rsidP="006345CB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A80AD8" w:rsidRPr="007E69B9" w:rsidRDefault="00B852AF" w:rsidP="00D23E27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1855</w:t>
            </w:r>
          </w:p>
        </w:tc>
        <w:tc>
          <w:tcPr>
            <w:tcW w:w="7511" w:type="dxa"/>
            <w:shd w:val="clear" w:color="auto" w:fill="auto"/>
          </w:tcPr>
          <w:p w:rsidR="00A80AD8" w:rsidRPr="007E69B9" w:rsidRDefault="0013536F" w:rsidP="008972CC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Источник данных</w:t>
            </w:r>
            <w:r w:rsidR="0078195A" w:rsidRPr="007E69B9">
              <w:rPr>
                <w:rFonts w:ascii="Arial" w:hAnsi="Arial" w:cs="Arial"/>
              </w:rPr>
              <w:t>:</w:t>
            </w:r>
            <w:r w:rsidR="006345CB" w:rsidRPr="007E69B9">
              <w:rPr>
                <w:rFonts w:ascii="Arial" w:hAnsi="Arial" w:cs="Arial"/>
              </w:rPr>
              <w:t xml:space="preserve"> </w:t>
            </w:r>
            <w:r w:rsidR="008972CC" w:rsidRPr="007E69B9">
              <w:rPr>
                <w:rFonts w:ascii="Arial" w:hAnsi="Arial" w:cs="Arial"/>
              </w:rPr>
              <w:t>выгрузка из автоматизированной информационной системы</w:t>
            </w:r>
            <w:r w:rsidR="006345CB" w:rsidRPr="007E69B9">
              <w:rPr>
                <w:rFonts w:ascii="Arial" w:hAnsi="Arial" w:cs="Arial"/>
              </w:rPr>
              <w:t xml:space="preserve"> </w:t>
            </w:r>
            <w:proofErr w:type="spellStart"/>
            <w:r w:rsidR="006345CB" w:rsidRPr="007E69B9">
              <w:rPr>
                <w:rFonts w:ascii="Arial" w:hAnsi="Arial" w:cs="Arial"/>
              </w:rPr>
              <w:t>Госжилинспекции</w:t>
            </w:r>
            <w:proofErr w:type="spellEnd"/>
            <w:r w:rsidR="006345CB" w:rsidRPr="007E69B9">
              <w:rPr>
                <w:rFonts w:ascii="Arial" w:hAnsi="Arial" w:cs="Arial"/>
              </w:rPr>
              <w:t xml:space="preserve"> Московской области</w:t>
            </w:r>
            <w:r w:rsidR="008972CC" w:rsidRPr="007E69B9">
              <w:rPr>
                <w:rFonts w:ascii="Arial" w:hAnsi="Arial" w:cs="Arial"/>
              </w:rPr>
              <w:t xml:space="preserve"> о количестве провайдеров в жилых домах городского округа Люберцы</w:t>
            </w:r>
          </w:p>
        </w:tc>
        <w:tc>
          <w:tcPr>
            <w:tcW w:w="849" w:type="dxa"/>
          </w:tcPr>
          <w:p w:rsidR="00A80AD8" w:rsidRPr="007E69B9" w:rsidRDefault="00333A2D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01.01.</w:t>
            </w:r>
          </w:p>
        </w:tc>
        <w:tc>
          <w:tcPr>
            <w:tcW w:w="567" w:type="dxa"/>
          </w:tcPr>
          <w:p w:rsidR="00A80AD8" w:rsidRPr="007E69B9" w:rsidRDefault="006C0910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A80AD8" w:rsidRPr="007E69B9" w:rsidTr="00516745">
        <w:tc>
          <w:tcPr>
            <w:tcW w:w="567" w:type="dxa"/>
          </w:tcPr>
          <w:p w:rsidR="00A80AD8" w:rsidRPr="007E69B9" w:rsidRDefault="00335AF4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A80AD8" w:rsidRPr="007E69B9" w:rsidRDefault="00F119C9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zCs w:val="24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993" w:type="dxa"/>
            <w:shd w:val="clear" w:color="auto" w:fill="auto"/>
          </w:tcPr>
          <w:p w:rsidR="00A80AD8" w:rsidRPr="007E69B9" w:rsidRDefault="00F90642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A80AD8" w:rsidRPr="007E69B9" w:rsidRDefault="00A74314" w:rsidP="00A7431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:rsidR="00A80AD8" w:rsidRPr="007E69B9" w:rsidRDefault="008B5D14" w:rsidP="00F90642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Источник данных: контракты </w:t>
            </w:r>
            <w:r w:rsidRPr="007E69B9">
              <w:rPr>
                <w:rFonts w:ascii="Arial" w:hAnsi="Arial" w:cs="Arial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</w:tcPr>
          <w:p w:rsidR="00FC37A7" w:rsidRPr="007E69B9" w:rsidRDefault="00545AB3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01.02.</w:t>
            </w:r>
          </w:p>
          <w:p w:rsidR="00A80AD8" w:rsidRPr="007E69B9" w:rsidRDefault="00A80AD8" w:rsidP="00545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80AD8" w:rsidRPr="007E69B9" w:rsidRDefault="006C0910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335AF4" w:rsidRPr="007E69B9" w:rsidTr="00516745">
        <w:tc>
          <w:tcPr>
            <w:tcW w:w="567" w:type="dxa"/>
          </w:tcPr>
          <w:p w:rsidR="00335AF4" w:rsidRPr="007E69B9" w:rsidRDefault="00545AB3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2.3</w:t>
            </w:r>
          </w:p>
        </w:tc>
        <w:tc>
          <w:tcPr>
            <w:tcW w:w="4678" w:type="dxa"/>
            <w:shd w:val="clear" w:color="auto" w:fill="auto"/>
          </w:tcPr>
          <w:p w:rsidR="00335AF4" w:rsidRPr="007E69B9" w:rsidRDefault="0030054C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  <w:szCs w:val="16"/>
              </w:rPr>
              <w:t>Обеспечение функционирования, работоспособности и доступа к интегрированной</w:t>
            </w:r>
            <w:r w:rsidRPr="007E69B9">
              <w:rPr>
                <w:rFonts w:ascii="Arial" w:hAnsi="Arial" w:cs="Arial"/>
                <w:bCs/>
                <w:szCs w:val="16"/>
              </w:rPr>
              <w:t xml:space="preserve"> </w:t>
            </w:r>
            <w:proofErr w:type="spellStart"/>
            <w:r w:rsidRPr="007E69B9">
              <w:rPr>
                <w:rFonts w:ascii="Arial" w:hAnsi="Arial" w:cs="Arial"/>
                <w:bCs/>
                <w:szCs w:val="16"/>
              </w:rPr>
              <w:t>мультисервисной</w:t>
            </w:r>
            <w:proofErr w:type="spellEnd"/>
            <w:r w:rsidRPr="007E69B9">
              <w:rPr>
                <w:rFonts w:ascii="Arial" w:hAnsi="Arial" w:cs="Arial"/>
                <w:bCs/>
                <w:szCs w:val="16"/>
              </w:rPr>
              <w:t xml:space="preserve"> телекоммуникационной сети Правительс</w:t>
            </w:r>
            <w:r w:rsidR="004567D0" w:rsidRPr="007E69B9">
              <w:rPr>
                <w:rFonts w:ascii="Arial" w:hAnsi="Arial" w:cs="Arial"/>
                <w:bCs/>
                <w:szCs w:val="16"/>
              </w:rPr>
              <w:t xml:space="preserve">тва Московской области </w:t>
            </w:r>
          </w:p>
        </w:tc>
        <w:tc>
          <w:tcPr>
            <w:tcW w:w="993" w:type="dxa"/>
            <w:shd w:val="clear" w:color="auto" w:fill="auto"/>
          </w:tcPr>
          <w:p w:rsidR="00335AF4" w:rsidRPr="007E69B9" w:rsidRDefault="008B5D14" w:rsidP="00335AF4">
            <w:pPr>
              <w:jc w:val="both"/>
              <w:rPr>
                <w:rFonts w:ascii="Arial" w:hAnsi="Arial" w:cs="Arial"/>
                <w:lang w:val="en-US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335AF4" w:rsidRPr="007E69B9" w:rsidRDefault="00992CCB" w:rsidP="00992CCB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</w:t>
            </w:r>
          </w:p>
        </w:tc>
        <w:tc>
          <w:tcPr>
            <w:tcW w:w="7511" w:type="dxa"/>
            <w:shd w:val="clear" w:color="auto" w:fill="auto"/>
          </w:tcPr>
          <w:p w:rsidR="00335AF4" w:rsidRPr="007E69B9" w:rsidRDefault="008B5D14" w:rsidP="003F5590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7E69B9">
              <w:rPr>
                <w:rFonts w:ascii="Arial" w:hAnsi="Arial" w:cs="Arial"/>
              </w:rPr>
              <w:t xml:space="preserve">Источник данных: </w:t>
            </w:r>
            <w:r w:rsidR="003F5590" w:rsidRPr="007E69B9">
              <w:rPr>
                <w:rFonts w:ascii="Arial" w:hAnsi="Arial" w:cs="Arial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:rsidR="00335AF4" w:rsidRPr="007E69B9" w:rsidRDefault="00545AB3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01.03.</w:t>
            </w:r>
          </w:p>
        </w:tc>
        <w:tc>
          <w:tcPr>
            <w:tcW w:w="567" w:type="dxa"/>
          </w:tcPr>
          <w:p w:rsidR="00335AF4" w:rsidRPr="007E69B9" w:rsidRDefault="006C0910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437752" w:rsidRPr="007E69B9" w:rsidTr="00516745">
        <w:trPr>
          <w:trHeight w:val="1551"/>
        </w:trPr>
        <w:tc>
          <w:tcPr>
            <w:tcW w:w="567" w:type="dxa"/>
          </w:tcPr>
          <w:p w:rsidR="00437752" w:rsidRPr="007E69B9" w:rsidRDefault="00437752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2.4</w:t>
            </w:r>
          </w:p>
        </w:tc>
        <w:tc>
          <w:tcPr>
            <w:tcW w:w="4678" w:type="dxa"/>
            <w:shd w:val="clear" w:color="auto" w:fill="auto"/>
          </w:tcPr>
          <w:p w:rsidR="00437752" w:rsidRPr="007E69B9" w:rsidRDefault="002850B4" w:rsidP="00335AF4">
            <w:pPr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szCs w:val="24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</w:p>
        </w:tc>
        <w:tc>
          <w:tcPr>
            <w:tcW w:w="993" w:type="dxa"/>
            <w:shd w:val="clear" w:color="auto" w:fill="auto"/>
          </w:tcPr>
          <w:p w:rsidR="00437752" w:rsidRPr="007E69B9" w:rsidRDefault="00437752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437752" w:rsidRPr="007E69B9" w:rsidRDefault="00437752" w:rsidP="00992CCB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425</w:t>
            </w:r>
          </w:p>
        </w:tc>
        <w:tc>
          <w:tcPr>
            <w:tcW w:w="7511" w:type="dxa"/>
            <w:shd w:val="clear" w:color="auto" w:fill="auto"/>
          </w:tcPr>
          <w:p w:rsidR="00437752" w:rsidRPr="007E69B9" w:rsidRDefault="00C539AE" w:rsidP="00B83245">
            <w:pPr>
              <w:spacing w:after="0"/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7E69B9">
              <w:rPr>
                <w:rFonts w:ascii="Arial" w:hAnsi="Arial" w:cs="Arial"/>
              </w:rPr>
              <w:t xml:space="preserve">Источник данных: контракты </w:t>
            </w:r>
            <w:r w:rsidRPr="007E69B9">
              <w:rPr>
                <w:rFonts w:ascii="Arial" w:hAnsi="Arial" w:cs="Arial"/>
                <w:shd w:val="clear" w:color="auto" w:fill="FFFFFF"/>
              </w:rPr>
              <w:t>на установку, настройку,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</w:t>
            </w:r>
          </w:p>
        </w:tc>
        <w:tc>
          <w:tcPr>
            <w:tcW w:w="849" w:type="dxa"/>
            <w:vAlign w:val="center"/>
          </w:tcPr>
          <w:p w:rsidR="00437752" w:rsidRPr="007E69B9" w:rsidRDefault="00C539AE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01.04.</w:t>
            </w:r>
          </w:p>
        </w:tc>
        <w:tc>
          <w:tcPr>
            <w:tcW w:w="567" w:type="dxa"/>
            <w:vAlign w:val="center"/>
          </w:tcPr>
          <w:p w:rsidR="00437752" w:rsidRPr="007E69B9" w:rsidRDefault="00C539AE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EC4E01" w:rsidRPr="007E69B9" w:rsidTr="00516745">
        <w:tc>
          <w:tcPr>
            <w:tcW w:w="567" w:type="dxa"/>
          </w:tcPr>
          <w:p w:rsidR="00EC4E01" w:rsidRPr="007E69B9" w:rsidRDefault="00437752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2.5</w:t>
            </w:r>
          </w:p>
        </w:tc>
        <w:tc>
          <w:tcPr>
            <w:tcW w:w="4678" w:type="dxa"/>
            <w:shd w:val="clear" w:color="auto" w:fill="auto"/>
          </w:tcPr>
          <w:p w:rsidR="00EC4E01" w:rsidRPr="007E69B9" w:rsidRDefault="008319B2" w:rsidP="007D654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</w:rPr>
              <w:t xml:space="preserve"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</w:t>
            </w:r>
            <w:r w:rsidRPr="007E69B9">
              <w:rPr>
                <w:rFonts w:ascii="Arial" w:hAnsi="Arial" w:cs="Arial"/>
              </w:rPr>
              <w:lastRenderedPageBreak/>
              <w:t>соответствующих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993" w:type="dxa"/>
            <w:shd w:val="clear" w:color="auto" w:fill="auto"/>
          </w:tcPr>
          <w:p w:rsidR="00EC4E01" w:rsidRPr="007E69B9" w:rsidRDefault="00992CCB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lastRenderedPageBreak/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EC4E01" w:rsidRPr="007E69B9" w:rsidRDefault="00D402B9" w:rsidP="00D402B9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58</w:t>
            </w:r>
          </w:p>
        </w:tc>
        <w:tc>
          <w:tcPr>
            <w:tcW w:w="7511" w:type="dxa"/>
            <w:shd w:val="clear" w:color="auto" w:fill="auto"/>
          </w:tcPr>
          <w:p w:rsidR="00EC4E01" w:rsidRPr="007E69B9" w:rsidRDefault="007D6544" w:rsidP="003F5590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Источник данных: </w:t>
            </w:r>
            <w:r w:rsidR="003F5590" w:rsidRPr="007E69B9">
              <w:rPr>
                <w:rFonts w:ascii="Arial" w:hAnsi="Arial" w:cs="Arial"/>
              </w:rPr>
              <w:t>служба информационных технологий и защиты информации</w:t>
            </w:r>
          </w:p>
        </w:tc>
        <w:tc>
          <w:tcPr>
            <w:tcW w:w="849" w:type="dxa"/>
          </w:tcPr>
          <w:p w:rsidR="00EC4E01" w:rsidRPr="007E69B9" w:rsidRDefault="00AF7927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02.01.</w:t>
            </w:r>
          </w:p>
        </w:tc>
        <w:tc>
          <w:tcPr>
            <w:tcW w:w="567" w:type="dxa"/>
          </w:tcPr>
          <w:p w:rsidR="00EC4E01" w:rsidRPr="007E69B9" w:rsidRDefault="008972CC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EC4E01" w:rsidRPr="007E69B9" w:rsidTr="00516745">
        <w:tc>
          <w:tcPr>
            <w:tcW w:w="567" w:type="dxa"/>
          </w:tcPr>
          <w:p w:rsidR="00EC4E01" w:rsidRPr="007E69B9" w:rsidRDefault="0022014E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4678" w:type="dxa"/>
            <w:shd w:val="clear" w:color="auto" w:fill="auto"/>
          </w:tcPr>
          <w:p w:rsidR="00EC4E01" w:rsidRPr="007E69B9" w:rsidRDefault="005930DE" w:rsidP="004567D0">
            <w:pPr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szCs w:val="24"/>
              </w:rPr>
              <w:t xml:space="preserve">Количество лицензий и ПО </w:t>
            </w:r>
            <w:proofErr w:type="gramStart"/>
            <w:r w:rsidRPr="007E69B9">
              <w:rPr>
                <w:rFonts w:ascii="Arial" w:hAnsi="Arial" w:cs="Arial"/>
                <w:szCs w:val="24"/>
              </w:rPr>
              <w:t>закупленного</w:t>
            </w:r>
            <w:proofErr w:type="gramEnd"/>
            <w:r w:rsidRPr="007E69B9">
              <w:rPr>
                <w:rFonts w:ascii="Arial" w:hAnsi="Arial" w:cs="Arial"/>
                <w:szCs w:val="24"/>
              </w:rPr>
              <w:t xml:space="preserve"> для работы ОМСУ и подведомственных учреждений</w:t>
            </w:r>
          </w:p>
        </w:tc>
        <w:tc>
          <w:tcPr>
            <w:tcW w:w="993" w:type="dxa"/>
            <w:shd w:val="clear" w:color="auto" w:fill="auto"/>
          </w:tcPr>
          <w:p w:rsidR="00EC4E01" w:rsidRPr="007E69B9" w:rsidRDefault="005B1DC5" w:rsidP="00147FFE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EC4E01" w:rsidRPr="007E69B9" w:rsidRDefault="0068352E" w:rsidP="0068352E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5</w:t>
            </w:r>
          </w:p>
        </w:tc>
        <w:tc>
          <w:tcPr>
            <w:tcW w:w="7511" w:type="dxa"/>
            <w:shd w:val="clear" w:color="auto" w:fill="auto"/>
          </w:tcPr>
          <w:p w:rsidR="00EC4E01" w:rsidRPr="007E69B9" w:rsidRDefault="005B1DC5" w:rsidP="00DB25CA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Источник данных: служба информационных технологий и защиты информации</w:t>
            </w:r>
          </w:p>
        </w:tc>
        <w:tc>
          <w:tcPr>
            <w:tcW w:w="849" w:type="dxa"/>
            <w:shd w:val="clear" w:color="auto" w:fill="auto"/>
          </w:tcPr>
          <w:p w:rsidR="00EC4E01" w:rsidRPr="007E69B9" w:rsidRDefault="004A5D22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03.01.</w:t>
            </w:r>
          </w:p>
        </w:tc>
        <w:tc>
          <w:tcPr>
            <w:tcW w:w="567" w:type="dxa"/>
          </w:tcPr>
          <w:p w:rsidR="00EC4E01" w:rsidRPr="007E69B9" w:rsidRDefault="004A5D22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5B1D37" w:rsidRPr="007E69B9" w:rsidTr="00516745">
        <w:tc>
          <w:tcPr>
            <w:tcW w:w="567" w:type="dxa"/>
          </w:tcPr>
          <w:p w:rsidR="005B1D37" w:rsidRPr="007E69B9" w:rsidRDefault="0022014E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2.7</w:t>
            </w:r>
          </w:p>
        </w:tc>
        <w:tc>
          <w:tcPr>
            <w:tcW w:w="4678" w:type="dxa"/>
            <w:shd w:val="clear" w:color="auto" w:fill="auto"/>
          </w:tcPr>
          <w:p w:rsidR="005B1D37" w:rsidRPr="007E69B9" w:rsidRDefault="006F7398" w:rsidP="005B1D37">
            <w:pPr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color w:val="000000"/>
              </w:rPr>
              <w:t>Количество исходящих документов местного самоуправления и подведомственных им учреждений</w:t>
            </w:r>
          </w:p>
        </w:tc>
        <w:tc>
          <w:tcPr>
            <w:tcW w:w="993" w:type="dxa"/>
            <w:shd w:val="clear" w:color="auto" w:fill="auto"/>
          </w:tcPr>
          <w:p w:rsidR="005B1D37" w:rsidRPr="007E69B9" w:rsidRDefault="008E0090" w:rsidP="007D68F1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5B1D37" w:rsidRPr="007E69B9" w:rsidRDefault="00B32E18" w:rsidP="00464FF6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5 500</w:t>
            </w:r>
          </w:p>
        </w:tc>
        <w:tc>
          <w:tcPr>
            <w:tcW w:w="7511" w:type="dxa"/>
            <w:shd w:val="clear" w:color="auto" w:fill="auto"/>
          </w:tcPr>
          <w:p w:rsidR="005B1D37" w:rsidRPr="007E69B9" w:rsidRDefault="005B1D37" w:rsidP="005B1D37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Данные отдела служебной корреспонденции из МСЭД.</w:t>
            </w:r>
          </w:p>
          <w:p w:rsidR="006F7398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 xml:space="preserve">В расчете учитываются документы, отвечающие двум критериям: </w:t>
            </w:r>
          </w:p>
          <w:p w:rsidR="006F7398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6F7398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6F7398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Не учитываются при расчете показателя (ни в числителе, ни в знаменателе):</w:t>
            </w:r>
          </w:p>
          <w:p w:rsidR="006F7398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6F7398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5B1D37" w:rsidRPr="007E69B9" w:rsidRDefault="006F7398" w:rsidP="006F739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849" w:type="dxa"/>
          </w:tcPr>
          <w:p w:rsidR="005B1D37" w:rsidRPr="007E69B9" w:rsidRDefault="004A5D22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03.02.</w:t>
            </w:r>
          </w:p>
        </w:tc>
        <w:tc>
          <w:tcPr>
            <w:tcW w:w="567" w:type="dxa"/>
          </w:tcPr>
          <w:p w:rsidR="005B1D37" w:rsidRPr="007E69B9" w:rsidRDefault="004A5D22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920EF8" w:rsidRPr="007E69B9" w:rsidTr="002726D7">
        <w:trPr>
          <w:trHeight w:val="703"/>
        </w:trPr>
        <w:tc>
          <w:tcPr>
            <w:tcW w:w="567" w:type="dxa"/>
          </w:tcPr>
          <w:p w:rsidR="00920EF8" w:rsidRPr="007E69B9" w:rsidRDefault="0022014E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2.8</w:t>
            </w:r>
          </w:p>
        </w:tc>
        <w:tc>
          <w:tcPr>
            <w:tcW w:w="4678" w:type="dxa"/>
            <w:shd w:val="clear" w:color="auto" w:fill="auto"/>
          </w:tcPr>
          <w:p w:rsidR="00920EF8" w:rsidRPr="007E69B9" w:rsidRDefault="00B32E18" w:rsidP="0005112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szCs w:val="16"/>
              </w:rPr>
              <w:t xml:space="preserve">Количество муниципальных информационных систем поддержки оказания государственных и муниципальных услуг в городском округе Люберцы </w:t>
            </w:r>
          </w:p>
        </w:tc>
        <w:tc>
          <w:tcPr>
            <w:tcW w:w="993" w:type="dxa"/>
            <w:shd w:val="clear" w:color="auto" w:fill="auto"/>
          </w:tcPr>
          <w:p w:rsidR="00920EF8" w:rsidRPr="007E69B9" w:rsidRDefault="008E0090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920EF8" w:rsidRPr="007E69B9" w:rsidRDefault="00051127" w:rsidP="00051127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12</w:t>
            </w:r>
          </w:p>
        </w:tc>
        <w:tc>
          <w:tcPr>
            <w:tcW w:w="7511" w:type="dxa"/>
            <w:shd w:val="clear" w:color="auto" w:fill="auto"/>
          </w:tcPr>
          <w:p w:rsidR="00920EF8" w:rsidRPr="007E69B9" w:rsidRDefault="00051127" w:rsidP="00051127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Источник информации: отчет службы по реализации административной реформы</w:t>
            </w:r>
          </w:p>
        </w:tc>
        <w:tc>
          <w:tcPr>
            <w:tcW w:w="849" w:type="dxa"/>
          </w:tcPr>
          <w:p w:rsidR="00920EF8" w:rsidRPr="007E69B9" w:rsidRDefault="00FA39F9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03.02</w:t>
            </w:r>
            <w:r w:rsidR="00196234" w:rsidRPr="007E69B9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920EF8" w:rsidRPr="007E69B9" w:rsidRDefault="00755FE7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335AF4" w:rsidRPr="007E69B9" w:rsidTr="002726D7">
        <w:tc>
          <w:tcPr>
            <w:tcW w:w="567" w:type="dxa"/>
          </w:tcPr>
          <w:p w:rsidR="00335AF4" w:rsidRPr="007E69B9" w:rsidRDefault="0022014E" w:rsidP="00920EF8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2.9</w:t>
            </w:r>
          </w:p>
        </w:tc>
        <w:tc>
          <w:tcPr>
            <w:tcW w:w="4678" w:type="dxa"/>
            <w:shd w:val="clear" w:color="auto" w:fill="auto"/>
          </w:tcPr>
          <w:p w:rsidR="00335AF4" w:rsidRPr="007E69B9" w:rsidRDefault="003F1813" w:rsidP="00920EF8">
            <w:pPr>
              <w:spacing w:after="0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</w:p>
        </w:tc>
        <w:tc>
          <w:tcPr>
            <w:tcW w:w="993" w:type="dxa"/>
            <w:shd w:val="clear" w:color="auto" w:fill="auto"/>
          </w:tcPr>
          <w:p w:rsidR="00335AF4" w:rsidRPr="007E69B9" w:rsidRDefault="002C53D3" w:rsidP="00335AF4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335AF4" w:rsidRPr="007E69B9" w:rsidRDefault="0089093D" w:rsidP="0089093D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</w:t>
            </w:r>
          </w:p>
        </w:tc>
        <w:tc>
          <w:tcPr>
            <w:tcW w:w="7511" w:type="dxa"/>
            <w:shd w:val="clear" w:color="auto" w:fill="auto"/>
          </w:tcPr>
          <w:p w:rsidR="00335AF4" w:rsidRPr="007E69B9" w:rsidRDefault="00141885" w:rsidP="00141885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color w:val="000000"/>
              </w:rPr>
              <w:t xml:space="preserve">Количество образовательных организаций в муниципальном образовании Московской области, обеспеченных </w:t>
            </w:r>
            <w:r w:rsidRPr="007E69B9">
              <w:rPr>
                <w:rFonts w:ascii="Arial" w:hAnsi="Arial" w:cs="Arial"/>
                <w:lang w:eastAsia="ru-RU"/>
              </w:rPr>
              <w:t>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Pr="007E69B9">
              <w:rPr>
                <w:rFonts w:ascii="Arial" w:hAnsi="Arial" w:cs="Arial"/>
                <w:color w:val="000000"/>
              </w:rPr>
              <w:t xml:space="preserve"> определяется согласно распределению субсидии бюджетам муниципальных образований Московской области, предусмотренных мероприятием Е4.04</w:t>
            </w:r>
            <w:r w:rsidRPr="007E69B9">
              <w:rPr>
                <w:rFonts w:ascii="Arial" w:hAnsi="Arial" w:cs="Arial"/>
                <w:lang w:eastAsia="ru-RU"/>
              </w:rPr>
              <w:t xml:space="preserve"> </w:t>
            </w:r>
            <w:r w:rsidRPr="007E69B9">
              <w:rPr>
                <w:rFonts w:ascii="Arial" w:hAnsi="Arial" w:cs="Arial"/>
                <w:color w:val="auto"/>
              </w:rPr>
              <w:t xml:space="preserve">подпрограммы 2 «Развитие информационной и технологической инфраструктуры экосистемы цифровой </w:t>
            </w:r>
            <w:r w:rsidRPr="007E69B9">
              <w:rPr>
                <w:rFonts w:ascii="Arial" w:hAnsi="Arial" w:cs="Arial"/>
                <w:color w:val="auto"/>
              </w:rPr>
              <w:lastRenderedPageBreak/>
              <w:t>экономики Московской области» государственной программы Московской области «Цифровое Подмосковье» на 2023-2030 годы</w:t>
            </w:r>
            <w:r w:rsidRPr="007E69B9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7E69B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E69B9">
              <w:rPr>
                <w:rFonts w:ascii="Arial" w:hAnsi="Arial" w:cs="Arial"/>
                <w:color w:val="000000"/>
              </w:rPr>
              <w:t xml:space="preserve"> расходов.</w:t>
            </w:r>
            <w:r w:rsidRPr="007E69B9">
              <w:rPr>
                <w:rFonts w:ascii="Arial" w:hAnsi="Arial" w:cs="Arial"/>
                <w:highlight w:val="yellow"/>
                <w:lang w:eastAsia="en-US"/>
              </w:rPr>
              <w:br/>
            </w:r>
            <w:r w:rsidRPr="007E69B9">
              <w:rPr>
                <w:rFonts w:ascii="Arial" w:hAnsi="Arial" w:cs="Arial"/>
                <w:lang w:eastAsia="en-US"/>
              </w:rPr>
              <w:t>Периодичность представления – ежеквартально.</w:t>
            </w:r>
          </w:p>
        </w:tc>
        <w:tc>
          <w:tcPr>
            <w:tcW w:w="849" w:type="dxa"/>
          </w:tcPr>
          <w:p w:rsidR="00335AF4" w:rsidRPr="007E69B9" w:rsidRDefault="00920EF8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lastRenderedPageBreak/>
              <w:t>Е4.04</w:t>
            </w:r>
            <w:r w:rsidR="008972CC" w:rsidRPr="007E69B9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335AF4" w:rsidRPr="007E69B9" w:rsidRDefault="006C0910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  <w:tr w:rsidR="00335AF4" w:rsidRPr="007E69B9" w:rsidTr="002726D7">
        <w:tc>
          <w:tcPr>
            <w:tcW w:w="567" w:type="dxa"/>
          </w:tcPr>
          <w:p w:rsidR="00335AF4" w:rsidRPr="007E69B9" w:rsidRDefault="0022014E" w:rsidP="00335AF4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lastRenderedPageBreak/>
              <w:t>2.10</w:t>
            </w:r>
          </w:p>
        </w:tc>
        <w:tc>
          <w:tcPr>
            <w:tcW w:w="4678" w:type="dxa"/>
            <w:shd w:val="clear" w:color="auto" w:fill="auto"/>
          </w:tcPr>
          <w:p w:rsidR="00335AF4" w:rsidRPr="007E69B9" w:rsidRDefault="003F1813" w:rsidP="00B32E18">
            <w:pPr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3" w:type="dxa"/>
            <w:shd w:val="clear" w:color="auto" w:fill="auto"/>
          </w:tcPr>
          <w:p w:rsidR="00335AF4" w:rsidRPr="007E69B9" w:rsidRDefault="002C53D3" w:rsidP="009A15BC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335AF4" w:rsidRPr="007E69B9" w:rsidRDefault="00044EF1" w:rsidP="009A15BC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23</w:t>
            </w:r>
          </w:p>
        </w:tc>
        <w:tc>
          <w:tcPr>
            <w:tcW w:w="7511" w:type="dxa"/>
            <w:shd w:val="clear" w:color="auto" w:fill="auto"/>
          </w:tcPr>
          <w:p w:rsidR="00335AF4" w:rsidRPr="007E69B9" w:rsidRDefault="00BD2788" w:rsidP="00BD2788">
            <w:pPr>
              <w:pStyle w:val="1f5"/>
              <w:widowControl w:val="0"/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color w:val="000000"/>
              </w:rPr>
              <w:t xml:space="preserve">Количество образовательных организаций в муниципальном образовании Московской области, в которых обеспечено обновление </w:t>
            </w:r>
            <w:r w:rsidRPr="007E69B9">
              <w:rPr>
                <w:rFonts w:ascii="Arial" w:hAnsi="Arial" w:cs="Arial"/>
                <w:lang w:eastAsia="ru-RU"/>
              </w:rPr>
              <w:t xml:space="preserve">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</w:t>
            </w:r>
            <w:r w:rsidRPr="007E69B9">
              <w:rPr>
                <w:rFonts w:ascii="Arial" w:hAnsi="Arial" w:cs="Arial"/>
                <w:color w:val="000000"/>
              </w:rPr>
              <w:t xml:space="preserve"> предусмотренных мероприятием Е4.05</w:t>
            </w:r>
            <w:r w:rsidRPr="007E69B9">
              <w:rPr>
                <w:rFonts w:ascii="Arial" w:hAnsi="Arial" w:cs="Arial"/>
                <w:lang w:eastAsia="ru-RU"/>
              </w:rPr>
              <w:t xml:space="preserve"> </w:t>
            </w:r>
            <w:r w:rsidRPr="007E69B9">
              <w:rPr>
                <w:rFonts w:ascii="Arial" w:hAnsi="Arial" w:cs="Arial"/>
                <w:color w:val="auto"/>
              </w:rPr>
              <w:t>подпрограммы 2 «Развитие информационной и технологической инфраструктуры экосистемы цифровой экономики Московской области» государственной программы Московской области «Цифровое Подмосковье» на 2023-2030 годы</w:t>
            </w:r>
            <w:r w:rsidRPr="007E69B9">
              <w:rPr>
                <w:rFonts w:ascii="Arial" w:hAnsi="Arial" w:cs="Arial"/>
                <w:color w:val="000000"/>
              </w:rPr>
              <w:t xml:space="preserve"> на </w:t>
            </w:r>
            <w:proofErr w:type="spellStart"/>
            <w:r w:rsidRPr="007E69B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7E69B9">
              <w:rPr>
                <w:rFonts w:ascii="Arial" w:hAnsi="Arial" w:cs="Arial"/>
                <w:color w:val="000000"/>
              </w:rPr>
              <w:t xml:space="preserve"> расходов.</w:t>
            </w:r>
            <w:r w:rsidRPr="007E69B9">
              <w:rPr>
                <w:rFonts w:ascii="Arial" w:hAnsi="Arial" w:cs="Arial"/>
                <w:highlight w:val="yellow"/>
                <w:lang w:eastAsia="en-US"/>
              </w:rPr>
              <w:br/>
            </w:r>
            <w:proofErr w:type="spellStart"/>
            <w:r w:rsidRPr="007E69B9">
              <w:rPr>
                <w:rFonts w:ascii="Arial" w:hAnsi="Arial" w:cs="Arial"/>
                <w:lang w:val="en-US" w:eastAsia="en-US"/>
              </w:rPr>
              <w:t>Периодичность</w:t>
            </w:r>
            <w:proofErr w:type="spellEnd"/>
            <w:r w:rsidRPr="007E69B9">
              <w:rPr>
                <w:rFonts w:ascii="Arial" w:hAnsi="Arial" w:cs="Arial"/>
                <w:lang w:val="en-US" w:eastAsia="en-US"/>
              </w:rPr>
              <w:t xml:space="preserve"> </w:t>
            </w:r>
            <w:proofErr w:type="spellStart"/>
            <w:r w:rsidRPr="007E69B9">
              <w:rPr>
                <w:rFonts w:ascii="Arial" w:hAnsi="Arial" w:cs="Arial"/>
                <w:lang w:val="en-US" w:eastAsia="en-US"/>
              </w:rPr>
              <w:t>представления</w:t>
            </w:r>
            <w:proofErr w:type="spellEnd"/>
            <w:r w:rsidRPr="007E69B9">
              <w:rPr>
                <w:rFonts w:ascii="Arial" w:hAnsi="Arial" w:cs="Arial"/>
                <w:lang w:val="en-US" w:eastAsia="en-US"/>
              </w:rPr>
              <w:t xml:space="preserve"> – </w:t>
            </w:r>
            <w:proofErr w:type="spellStart"/>
            <w:r w:rsidRPr="007E69B9">
              <w:rPr>
                <w:rFonts w:ascii="Arial" w:hAnsi="Arial" w:cs="Arial"/>
                <w:lang w:val="en-US" w:eastAsia="en-US"/>
              </w:rPr>
              <w:t>ежеквартально</w:t>
            </w:r>
            <w:proofErr w:type="spellEnd"/>
            <w:r w:rsidRPr="007E69B9">
              <w:rPr>
                <w:rFonts w:ascii="Arial" w:hAnsi="Arial" w:cs="Arial"/>
                <w:lang w:val="en-US" w:eastAsia="en-US"/>
              </w:rPr>
              <w:t>.</w:t>
            </w:r>
          </w:p>
        </w:tc>
        <w:tc>
          <w:tcPr>
            <w:tcW w:w="849" w:type="dxa"/>
          </w:tcPr>
          <w:p w:rsidR="00335AF4" w:rsidRPr="007E69B9" w:rsidRDefault="00545AB3" w:rsidP="00545AB3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Е4.05</w:t>
            </w:r>
            <w:r w:rsidR="008972CC" w:rsidRPr="007E69B9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</w:tcPr>
          <w:p w:rsidR="00335AF4" w:rsidRPr="007E69B9" w:rsidRDefault="006C0910" w:rsidP="006C0910">
            <w:pPr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2</w:t>
            </w:r>
          </w:p>
        </w:tc>
      </w:tr>
    </w:tbl>
    <w:p w:rsidR="008B5D14" w:rsidRPr="007E69B9" w:rsidRDefault="008B5D14">
      <w:pPr>
        <w:spacing w:after="160" w:line="259" w:lineRule="auto"/>
        <w:rPr>
          <w:rFonts w:ascii="Arial" w:hAnsi="Arial" w:cs="Arial"/>
          <w:sz w:val="24"/>
          <w:szCs w:val="28"/>
        </w:rPr>
      </w:pPr>
    </w:p>
    <w:p w:rsidR="004567D0" w:rsidRPr="007E69B9" w:rsidRDefault="004567D0" w:rsidP="00E018AA">
      <w:pPr>
        <w:pStyle w:val="aff8"/>
        <w:spacing w:after="0"/>
        <w:jc w:val="right"/>
        <w:rPr>
          <w:rFonts w:ascii="Arial" w:hAnsi="Arial" w:cs="Arial"/>
          <w:sz w:val="24"/>
          <w:szCs w:val="28"/>
        </w:rPr>
      </w:pPr>
      <w:bookmarkStart w:id="5" w:name="_Hlk117688657"/>
      <w:r w:rsidRPr="007E69B9">
        <w:rPr>
          <w:rFonts w:ascii="Arial" w:hAnsi="Arial" w:cs="Arial"/>
          <w:sz w:val="24"/>
          <w:szCs w:val="28"/>
        </w:rPr>
        <w:br/>
      </w:r>
    </w:p>
    <w:p w:rsidR="004567D0" w:rsidRPr="007E69B9" w:rsidRDefault="004567D0">
      <w:pPr>
        <w:spacing w:after="160" w:line="259" w:lineRule="auto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br w:type="page"/>
      </w:r>
    </w:p>
    <w:p w:rsidR="00E018AA" w:rsidRPr="007E69B9" w:rsidRDefault="00E018AA" w:rsidP="00E018AA">
      <w:pPr>
        <w:pStyle w:val="aff8"/>
        <w:spacing w:after="0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lastRenderedPageBreak/>
        <w:t>Приложение №3 к муниципальной программе</w:t>
      </w:r>
    </w:p>
    <w:p w:rsidR="00EF0F73" w:rsidRPr="007E69B9" w:rsidRDefault="00E018AA" w:rsidP="00E018AA">
      <w:pPr>
        <w:pStyle w:val="aff8"/>
        <w:spacing w:after="0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>«Цифровое муниципальное образование»</w:t>
      </w:r>
    </w:p>
    <w:p w:rsidR="00E018AA" w:rsidRPr="007E69B9" w:rsidRDefault="00E018AA" w:rsidP="00E018AA">
      <w:pPr>
        <w:pStyle w:val="aff8"/>
        <w:spacing w:after="0"/>
        <w:jc w:val="right"/>
        <w:rPr>
          <w:rFonts w:ascii="Arial" w:hAnsi="Arial" w:cs="Arial"/>
          <w:sz w:val="24"/>
          <w:szCs w:val="28"/>
        </w:rPr>
      </w:pPr>
    </w:p>
    <w:p w:rsidR="00EF0F73" w:rsidRPr="007E69B9" w:rsidRDefault="00EF0F73" w:rsidP="006A056F">
      <w:pPr>
        <w:pStyle w:val="aff8"/>
        <w:spacing w:after="0"/>
        <w:rPr>
          <w:rFonts w:ascii="Arial" w:hAnsi="Arial" w:cs="Arial"/>
          <w:b/>
          <w:sz w:val="24"/>
          <w:szCs w:val="28"/>
        </w:rPr>
      </w:pPr>
    </w:p>
    <w:p w:rsidR="007326A6" w:rsidRPr="007E69B9" w:rsidRDefault="007326A6" w:rsidP="00051127">
      <w:pPr>
        <w:pStyle w:val="aff8"/>
        <w:spacing w:after="0"/>
        <w:ind w:left="426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t xml:space="preserve">Перечень мероприятий подпрограммы 1 </w:t>
      </w:r>
      <w:r w:rsidR="0015333F" w:rsidRPr="007E69B9">
        <w:rPr>
          <w:rFonts w:ascii="Arial" w:hAnsi="Arial" w:cs="Arial"/>
          <w:b/>
          <w:sz w:val="24"/>
          <w:szCs w:val="28"/>
        </w:rPr>
        <w:t>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</w:r>
    </w:p>
    <w:p w:rsidR="00051127" w:rsidRPr="007E69B9" w:rsidRDefault="00051127" w:rsidP="00051127">
      <w:pPr>
        <w:pStyle w:val="aff8"/>
        <w:spacing w:after="0"/>
        <w:jc w:val="right"/>
        <w:rPr>
          <w:rFonts w:ascii="Arial" w:hAnsi="Arial" w:cs="Arial"/>
          <w:sz w:val="24"/>
          <w:szCs w:val="28"/>
        </w:rPr>
      </w:pPr>
    </w:p>
    <w:p w:rsidR="00051127" w:rsidRPr="007E69B9" w:rsidRDefault="00051127" w:rsidP="00464FF6">
      <w:pPr>
        <w:pStyle w:val="aff8"/>
        <w:spacing w:after="0"/>
        <w:ind w:right="141" w:firstLine="1407"/>
        <w:jc w:val="right"/>
        <w:rPr>
          <w:rFonts w:ascii="Arial" w:hAnsi="Arial" w:cs="Arial"/>
          <w:sz w:val="24"/>
          <w:szCs w:val="28"/>
        </w:rPr>
      </w:pPr>
      <w:r w:rsidRPr="007E69B9">
        <w:rPr>
          <w:rFonts w:ascii="Arial" w:hAnsi="Arial" w:cs="Arial"/>
          <w:sz w:val="24"/>
          <w:szCs w:val="28"/>
        </w:rPr>
        <w:t xml:space="preserve">    </w:t>
      </w:r>
      <w:r w:rsidRPr="007E69B9">
        <w:rPr>
          <w:rFonts w:ascii="Arial" w:hAnsi="Arial" w:cs="Arial"/>
          <w:sz w:val="24"/>
          <w:szCs w:val="28"/>
        </w:rPr>
        <w:tab/>
        <w:t xml:space="preserve"> Таблица 1</w:t>
      </w:r>
    </w:p>
    <w:p w:rsidR="00051127" w:rsidRPr="007E69B9" w:rsidRDefault="00051127" w:rsidP="006A056F">
      <w:pPr>
        <w:pStyle w:val="aff8"/>
        <w:spacing w:after="0"/>
        <w:rPr>
          <w:rFonts w:ascii="Arial" w:hAnsi="Arial" w:cs="Arial"/>
          <w:b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0"/>
        <w:gridCol w:w="4205"/>
        <w:gridCol w:w="1058"/>
        <w:gridCol w:w="1790"/>
        <w:gridCol w:w="1380"/>
        <w:gridCol w:w="540"/>
        <w:gridCol w:w="501"/>
        <w:gridCol w:w="573"/>
        <w:gridCol w:w="579"/>
        <w:gridCol w:w="586"/>
        <w:gridCol w:w="729"/>
        <w:gridCol w:w="794"/>
        <w:gridCol w:w="947"/>
        <w:gridCol w:w="950"/>
        <w:gridCol w:w="1211"/>
      </w:tblGrid>
      <w:tr w:rsidR="00A62CDA" w:rsidRPr="007E69B9" w:rsidTr="00962869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bookmarkEnd w:id="5"/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292" w:type="pct"/>
            <w:vMerge w:val="restart"/>
            <w:shd w:val="clear" w:color="auto" w:fill="auto"/>
          </w:tcPr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25" w:type="pct"/>
            <w:vMerge w:val="restart"/>
          </w:tcPr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50" w:type="pct"/>
            <w:vMerge w:val="restart"/>
          </w:tcPr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4" w:type="pct"/>
            <w:vMerge w:val="restart"/>
            <w:shd w:val="clear" w:color="auto" w:fill="auto"/>
          </w:tcPr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1905" w:type="pct"/>
            <w:gridSpan w:val="9"/>
          </w:tcPr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A62CDA" w:rsidRPr="007E69B9" w:rsidRDefault="00A62CDA" w:rsidP="00A62CD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F4735B" w:rsidRPr="007E69B9" w:rsidTr="00962869">
        <w:trPr>
          <w:trHeight w:val="687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vMerge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pct"/>
            <w:gridSpan w:val="5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735B" w:rsidRPr="007E69B9" w:rsidTr="00962869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92" w:type="pct"/>
            <w:shd w:val="clear" w:color="auto" w:fill="auto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5" w:type="pct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0" w:type="pct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4" w:type="pct"/>
            <w:gridSpan w:val="5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4" w:type="pct"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4" w:type="pct"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1" w:type="pct"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92" w:type="pct"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2" w:type="pct"/>
            <w:shd w:val="clear" w:color="auto" w:fill="auto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F4735B" w:rsidRPr="007E69B9" w:rsidTr="00962869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E69B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9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sz w:val="14"/>
              </w:rPr>
            </w:pPr>
          </w:p>
          <w:p w:rsidR="00F4735B" w:rsidRPr="007E69B9" w:rsidRDefault="00F4735B" w:rsidP="00F4735B">
            <w:pPr>
              <w:spacing w:after="0"/>
              <w:rPr>
                <w:rFonts w:ascii="Arial" w:hAnsi="Arial" w:cs="Arial"/>
                <w:sz w:val="14"/>
              </w:rPr>
            </w:pPr>
          </w:p>
          <w:p w:rsidR="00F4735B" w:rsidRPr="007E69B9" w:rsidRDefault="00F4735B" w:rsidP="00F4735B">
            <w:pPr>
              <w:spacing w:after="0"/>
              <w:rPr>
                <w:rFonts w:ascii="Arial" w:hAnsi="Arial" w:cs="Arial"/>
                <w:sz w:val="14"/>
              </w:rPr>
            </w:pPr>
          </w:p>
          <w:p w:rsidR="00F4735B" w:rsidRPr="007E69B9" w:rsidRDefault="00F4735B" w:rsidP="00F4735B">
            <w:pPr>
              <w:spacing w:after="0"/>
              <w:rPr>
                <w:rFonts w:ascii="Arial" w:hAnsi="Arial" w:cs="Arial"/>
                <w:sz w:val="14"/>
              </w:rPr>
            </w:pPr>
          </w:p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Х</w:t>
            </w:r>
          </w:p>
        </w:tc>
      </w:tr>
      <w:tr w:rsidR="00F4735B" w:rsidRPr="007E69B9" w:rsidTr="00962869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557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29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Мероприятие 01.01. </w:t>
            </w:r>
            <w:proofErr w:type="spellStart"/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4735B" w:rsidRPr="007E69B9" w:rsidTr="00962869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4735B" w:rsidRPr="007E69B9" w:rsidTr="00962869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4735B" w:rsidRPr="007E69B9" w:rsidTr="00962869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F4735B" w:rsidRPr="007E69B9" w:rsidRDefault="00F4735B" w:rsidP="00F4735B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270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 w:val="restart"/>
            <w:shd w:val="clear" w:color="auto" w:fill="auto"/>
          </w:tcPr>
          <w:p w:rsidR="00F4735B" w:rsidRPr="007E69B9" w:rsidRDefault="00322D40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Количество выплат стимулирующего характера, Единица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688" w:type="pct"/>
            <w:gridSpan w:val="4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4735B" w:rsidRPr="007E69B9" w:rsidTr="00962869">
        <w:trPr>
          <w:trHeight w:val="240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35B" w:rsidRPr="007E69B9" w:rsidTr="00962869">
        <w:trPr>
          <w:trHeight w:val="285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6" w:type="pct"/>
            <w:shd w:val="clear" w:color="auto" w:fill="auto"/>
            <w:vAlign w:val="center"/>
          </w:tcPr>
          <w:p w:rsidR="00F4735B" w:rsidRPr="007E69B9" w:rsidRDefault="00404C73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F4735B" w:rsidRPr="007E69B9" w:rsidRDefault="00156F22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6" w:type="pct"/>
            <w:shd w:val="clear" w:color="auto" w:fill="auto"/>
            <w:vAlign w:val="center"/>
          </w:tcPr>
          <w:p w:rsidR="00F4735B" w:rsidRPr="007E69B9" w:rsidRDefault="00156F22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F4735B" w:rsidRPr="007E69B9" w:rsidRDefault="00156F22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29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  <w:p w:rsidR="00F4735B" w:rsidRPr="007E69B9" w:rsidRDefault="00F4735B" w:rsidP="00F4735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F4735B" w:rsidRPr="007E69B9" w:rsidTr="00962869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1 620,00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sz w:val="14"/>
              </w:rPr>
            </w:pPr>
          </w:p>
        </w:tc>
      </w:tr>
      <w:tr w:rsidR="00F4735B" w:rsidRPr="007E69B9" w:rsidTr="00962869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777,00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2 397,00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799,00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799,00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799,00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420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29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sz w:val="16"/>
                <w:szCs w:val="16"/>
              </w:rPr>
              <w:t>Мероприятие 02.01.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F4735B" w:rsidRPr="007E69B9" w:rsidRDefault="00F4735B" w:rsidP="00F4735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F4735B" w:rsidRPr="007E69B9" w:rsidRDefault="00F4735B" w:rsidP="00F473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shd w:val="clear" w:color="auto" w:fill="auto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4735B" w:rsidRPr="007E69B9" w:rsidTr="00962869">
        <w:trPr>
          <w:trHeight w:val="700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1 620,00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572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777,00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127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2 397,00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799,00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799,00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799,00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 w:val="restart"/>
            <w:shd w:val="clear" w:color="auto" w:fill="auto"/>
          </w:tcPr>
          <w:p w:rsidR="00F4735B" w:rsidRPr="007E69B9" w:rsidRDefault="00182F10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 в отношении которых осуществлена техническая поддержка</w:t>
            </w:r>
            <w:proofErr w:type="gramStart"/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6074F" w:rsidRPr="007E69B9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proofErr w:type="gramEnd"/>
            <w:r w:rsidR="00146A9C" w:rsidRPr="007E69B9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="00F4735B" w:rsidRPr="007E69B9">
              <w:rPr>
                <w:rFonts w:ascii="Arial" w:hAnsi="Arial" w:cs="Arial"/>
                <w:color w:val="000000"/>
                <w:sz w:val="16"/>
                <w:szCs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66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68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291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:rsidR="00F4735B" w:rsidRPr="007E69B9" w:rsidRDefault="00F4735B" w:rsidP="00F4735B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4735B" w:rsidRPr="007E69B9" w:rsidTr="00962869">
        <w:trPr>
          <w:trHeight w:val="90"/>
          <w:jc w:val="center"/>
        </w:trPr>
        <w:tc>
          <w:tcPr>
            <w:tcW w:w="132" w:type="pct"/>
            <w:vMerge/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shd w:val="clear" w:color="auto" w:fill="auto"/>
          </w:tcPr>
          <w:p w:rsidR="00F4735B" w:rsidRPr="007E69B9" w:rsidRDefault="00F4735B" w:rsidP="00F4735B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F4735B" w:rsidRPr="007E69B9" w:rsidRDefault="00F4735B" w:rsidP="00F473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35B" w:rsidRPr="007E69B9" w:rsidTr="00962869">
        <w:trPr>
          <w:trHeight w:val="127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4735B" w:rsidRPr="007E69B9" w:rsidRDefault="00F4735B" w:rsidP="00F4735B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4735B" w:rsidRPr="007E69B9" w:rsidTr="00962869">
        <w:trPr>
          <w:trHeight w:val="395"/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  <w:highlight w:val="yellow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Итого по подпрограмме</w:t>
            </w:r>
          </w:p>
        </w:tc>
        <w:tc>
          <w:tcPr>
            <w:tcW w:w="5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Итого:</w:t>
            </w:r>
          </w:p>
        </w:tc>
        <w:tc>
          <w:tcPr>
            <w:tcW w:w="4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2 397,00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799,00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799,00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799,00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4735B" w:rsidRPr="007E69B9" w:rsidTr="00962869">
        <w:trPr>
          <w:trHeight w:val="232"/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F4735B" w:rsidRPr="007E69B9" w:rsidTr="00962869">
        <w:trPr>
          <w:trHeight w:val="232"/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1 620,00</w:t>
            </w:r>
          </w:p>
        </w:tc>
        <w:tc>
          <w:tcPr>
            <w:tcW w:w="854" w:type="pct"/>
            <w:gridSpan w:val="5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F4735B" w:rsidRPr="007E69B9" w:rsidTr="00962869">
        <w:trPr>
          <w:trHeight w:val="412"/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5B" w:rsidRPr="007E69B9" w:rsidRDefault="00F4735B" w:rsidP="00F4735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777,00</w:t>
            </w:r>
          </w:p>
        </w:tc>
        <w:tc>
          <w:tcPr>
            <w:tcW w:w="85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259,00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35B" w:rsidRPr="007E69B9" w:rsidRDefault="00F4735B" w:rsidP="00F47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15333F" w:rsidRPr="007E69B9" w:rsidRDefault="0015333F" w:rsidP="0015333F">
      <w:pPr>
        <w:spacing w:after="0" w:line="240" w:lineRule="auto"/>
        <w:rPr>
          <w:rFonts w:ascii="Arial" w:hAnsi="Arial" w:cs="Arial"/>
        </w:rPr>
      </w:pPr>
      <w:r w:rsidRPr="007E69B9">
        <w:rPr>
          <w:rFonts w:ascii="Arial" w:hAnsi="Arial" w:cs="Arial"/>
        </w:rPr>
        <w:br/>
      </w:r>
    </w:p>
    <w:p w:rsidR="00A95EAB" w:rsidRPr="007E69B9" w:rsidRDefault="00464FF6" w:rsidP="00464FF6">
      <w:pPr>
        <w:tabs>
          <w:tab w:val="left" w:pos="4665"/>
        </w:tabs>
        <w:spacing w:after="0" w:line="240" w:lineRule="auto"/>
        <w:rPr>
          <w:rFonts w:ascii="Arial" w:hAnsi="Arial" w:cs="Arial"/>
        </w:rPr>
      </w:pPr>
      <w:r w:rsidRPr="007E69B9">
        <w:rPr>
          <w:rFonts w:ascii="Arial" w:hAnsi="Arial" w:cs="Arial"/>
        </w:rPr>
        <w:tab/>
      </w: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A95EAB" w:rsidRPr="007E69B9" w:rsidRDefault="00A95EAB" w:rsidP="0015333F">
      <w:pPr>
        <w:spacing w:after="0" w:line="240" w:lineRule="auto"/>
        <w:rPr>
          <w:rFonts w:ascii="Arial" w:hAnsi="Arial" w:cs="Arial"/>
        </w:rPr>
      </w:pPr>
    </w:p>
    <w:p w:rsidR="00464FF6" w:rsidRPr="007E69B9" w:rsidRDefault="00464FF6">
      <w:pPr>
        <w:spacing w:after="160" w:line="259" w:lineRule="auto"/>
        <w:rPr>
          <w:rFonts w:ascii="Arial" w:eastAsia="Calibri" w:hAnsi="Arial" w:cs="Arial"/>
          <w:b/>
          <w:bCs/>
          <w:sz w:val="24"/>
          <w:szCs w:val="28"/>
        </w:rPr>
      </w:pPr>
      <w:bookmarkStart w:id="6" w:name="_Toc355777529"/>
      <w:bookmarkEnd w:id="0"/>
      <w:bookmarkEnd w:id="1"/>
      <w:r w:rsidRPr="007E69B9">
        <w:rPr>
          <w:rFonts w:ascii="Arial" w:eastAsia="Calibri" w:hAnsi="Arial" w:cs="Arial"/>
          <w:sz w:val="24"/>
        </w:rPr>
        <w:br w:type="page"/>
      </w:r>
    </w:p>
    <w:p w:rsidR="007326A6" w:rsidRPr="007E69B9" w:rsidRDefault="007326A6" w:rsidP="008A7D3A">
      <w:pPr>
        <w:pStyle w:val="20"/>
        <w:tabs>
          <w:tab w:val="clear" w:pos="756"/>
        </w:tabs>
        <w:ind w:right="227"/>
        <w:rPr>
          <w:rFonts w:ascii="Arial" w:eastAsia="Calibri" w:hAnsi="Arial" w:cs="Arial"/>
          <w:sz w:val="24"/>
        </w:rPr>
      </w:pPr>
      <w:r w:rsidRPr="007E69B9">
        <w:rPr>
          <w:rFonts w:ascii="Arial" w:eastAsia="Calibri" w:hAnsi="Arial" w:cs="Arial"/>
          <w:sz w:val="24"/>
        </w:rPr>
        <w:lastRenderedPageBreak/>
        <w:t xml:space="preserve"> Перечень мероприятий подпрограммы 2 «Развитие информационной и технологической инфраструктуры экосистемы цифровой экономики муниципального образования Московской области»</w:t>
      </w:r>
    </w:p>
    <w:p w:rsidR="00A43D85" w:rsidRPr="007E69B9" w:rsidRDefault="00A43D85" w:rsidP="00CD0CC7">
      <w:pPr>
        <w:widowControl w:val="0"/>
        <w:autoSpaceDE w:val="0"/>
        <w:autoSpaceDN w:val="0"/>
        <w:adjustRightInd w:val="0"/>
        <w:ind w:right="283" w:firstLine="709"/>
        <w:jc w:val="right"/>
        <w:outlineLvl w:val="1"/>
        <w:rPr>
          <w:rFonts w:ascii="Arial" w:hAnsi="Arial" w:cs="Arial"/>
          <w:sz w:val="22"/>
          <w:szCs w:val="28"/>
        </w:rPr>
      </w:pPr>
      <w:r w:rsidRPr="007E69B9">
        <w:rPr>
          <w:rFonts w:ascii="Arial" w:hAnsi="Arial" w:cs="Arial"/>
          <w:sz w:val="22"/>
          <w:szCs w:val="28"/>
        </w:rPr>
        <w:t xml:space="preserve">Таблица </w:t>
      </w:r>
      <w:r w:rsidR="00E018AA" w:rsidRPr="007E69B9">
        <w:rPr>
          <w:rFonts w:ascii="Arial" w:hAnsi="Arial" w:cs="Arial"/>
          <w:sz w:val="22"/>
          <w:szCs w:val="28"/>
        </w:rPr>
        <w:t>2</w:t>
      </w: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9"/>
        <w:gridCol w:w="3587"/>
        <w:gridCol w:w="1012"/>
        <w:gridCol w:w="1800"/>
        <w:gridCol w:w="1037"/>
        <w:gridCol w:w="551"/>
        <w:gridCol w:w="554"/>
        <w:gridCol w:w="585"/>
        <w:gridCol w:w="573"/>
        <w:gridCol w:w="585"/>
        <w:gridCol w:w="940"/>
        <w:gridCol w:w="925"/>
        <w:gridCol w:w="946"/>
        <w:gridCol w:w="946"/>
        <w:gridCol w:w="959"/>
      </w:tblGrid>
      <w:tr w:rsidR="00A148E1" w:rsidRPr="007E69B9" w:rsidTr="00EC7FB3">
        <w:trPr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7" w:name="_Hlk117685450"/>
            <w:bookmarkEnd w:id="6"/>
            <w:r w:rsidRPr="007E69B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78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2122" w:type="pct"/>
            <w:gridSpan w:val="9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F02758" w:rsidRPr="007E69B9" w:rsidTr="00EC7FB3">
        <w:trPr>
          <w:trHeight w:val="526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02758" w:rsidRPr="007E69B9" w:rsidTr="00EC7FB3">
        <w:trPr>
          <w:trHeight w:val="315"/>
          <w:jc w:val="center"/>
        </w:trPr>
        <w:tc>
          <w:tcPr>
            <w:tcW w:w="179" w:type="pct"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5" w:type="pct"/>
            <w:gridSpan w:val="2"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25" w:type="pct"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15" w:type="pct"/>
            <w:gridSpan w:val="5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2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4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8" w:type="pct"/>
            <w:shd w:val="clear" w:color="auto" w:fill="auto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F02758" w:rsidRPr="007E69B9" w:rsidTr="00EC7FB3">
        <w:trPr>
          <w:trHeight w:val="351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E69B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val="en-US" w:eastAsia="en-US"/>
              </w:rPr>
              <w:t>0</w:t>
            </w: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87C83" w:rsidRPr="007E69B9" w:rsidRDefault="0087245A" w:rsidP="0087245A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02758" w:rsidRPr="007E69B9" w:rsidTr="00EC7FB3">
        <w:trPr>
          <w:trHeight w:val="399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558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733139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251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977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733139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0518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4C338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557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7E69B9" w:rsidTr="00EC7FB3">
        <w:trPr>
          <w:trHeight w:val="164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67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22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7E69B9" w:rsidRDefault="00587C83" w:rsidP="00D2619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4A14CF" w:rsidRPr="007E69B9" w:rsidTr="00EC7FB3">
        <w:trPr>
          <w:trHeight w:val="27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7E69B9" w:rsidRDefault="004A14CF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4A14CF" w:rsidRPr="007E69B9" w:rsidRDefault="007475F7" w:rsidP="00D2619C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 xml:space="preserve">Количество жилых домов в муниципальном образовании Московской области обеспеченных </w:t>
            </w:r>
            <w:r w:rsidRPr="007E69B9">
              <w:rPr>
                <w:rFonts w:ascii="Arial" w:hAnsi="Arial" w:cs="Arial"/>
                <w:bCs/>
                <w:color w:val="000000"/>
                <w:sz w:val="16"/>
              </w:rPr>
              <w:t>современными услугами широкополо</w:t>
            </w:r>
            <w:r w:rsidR="004E3286" w:rsidRPr="007E69B9">
              <w:rPr>
                <w:rFonts w:ascii="Arial" w:hAnsi="Arial" w:cs="Arial"/>
                <w:bCs/>
                <w:color w:val="000000"/>
                <w:sz w:val="16"/>
              </w:rPr>
              <w:t>сного доступа в сеть Интернет</w:t>
            </w:r>
            <w:r w:rsidR="001F7F3F" w:rsidRPr="007E69B9">
              <w:rPr>
                <w:rFonts w:ascii="Arial" w:hAnsi="Arial" w:cs="Arial"/>
                <w:bCs/>
                <w:color w:val="000000"/>
                <w:sz w:val="16"/>
              </w:rPr>
              <w:t>,</w:t>
            </w:r>
            <w:r w:rsidR="004E3286" w:rsidRPr="007E69B9">
              <w:rPr>
                <w:rFonts w:ascii="Arial" w:hAnsi="Arial" w:cs="Arial"/>
                <w:bCs/>
                <w:color w:val="000000"/>
                <w:sz w:val="16"/>
              </w:rPr>
              <w:t xml:space="preserve"> </w:t>
            </w:r>
            <w:r w:rsidR="004F596C" w:rsidRPr="007E69B9">
              <w:rPr>
                <w:rFonts w:ascii="Arial" w:hAnsi="Arial" w:cs="Arial"/>
                <w:bCs/>
                <w:color w:val="000000"/>
                <w:sz w:val="16"/>
              </w:rPr>
              <w:t>Е</w:t>
            </w:r>
            <w:r w:rsidRPr="007E69B9">
              <w:rPr>
                <w:rFonts w:ascii="Arial" w:hAnsi="Arial" w:cs="Arial"/>
                <w:bCs/>
                <w:color w:val="000000"/>
                <w:sz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A14CF" w:rsidRPr="007E69B9" w:rsidTr="00EC7FB3">
        <w:trPr>
          <w:trHeight w:val="24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7E69B9" w:rsidRDefault="004A14CF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7E69B9" w:rsidRDefault="004A14CF" w:rsidP="00D2619C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4CF" w:rsidRPr="007E69B9" w:rsidTr="00EC7FB3">
        <w:trPr>
          <w:trHeight w:val="285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7E69B9" w:rsidRDefault="004A14CF" w:rsidP="00D2619C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7E69B9" w:rsidRDefault="004A14CF" w:rsidP="00D2619C">
            <w:pPr>
              <w:spacing w:before="2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4A14CF" w:rsidRPr="007E69B9" w:rsidRDefault="007475F7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2 050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7475F7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7E69B9" w:rsidRDefault="0011724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1 855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11724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1 855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7E69B9" w:rsidRDefault="0011724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1 855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7475F7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1 900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1 950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2 000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2 050</w:t>
            </w:r>
          </w:p>
        </w:tc>
        <w:tc>
          <w:tcPr>
            <w:tcW w:w="308" w:type="pct"/>
            <w:vMerge/>
            <w:shd w:val="clear" w:color="auto" w:fill="auto"/>
          </w:tcPr>
          <w:p w:rsidR="004A14CF" w:rsidRPr="007E69B9" w:rsidRDefault="004A14CF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218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7E69B9" w:rsidTr="00EC7FB3">
        <w:trPr>
          <w:trHeight w:val="218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337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25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4A14CF" w:rsidRPr="007E69B9" w:rsidTr="00EC7FB3">
        <w:trPr>
          <w:trHeight w:val="7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7E69B9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4A14CF" w:rsidRPr="007E69B9" w:rsidRDefault="004A14CF" w:rsidP="004F596C">
            <w:pPr>
              <w:pStyle w:val="aff8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E69B9">
              <w:rPr>
                <w:rFonts w:ascii="Arial" w:hAnsi="Arial" w:cs="Arial"/>
                <w:sz w:val="16"/>
                <w:szCs w:val="24"/>
              </w:rPr>
              <w:t>Количество рабочих мест, обеспеченных необходимыми услугами связи в соответствии с требованиями нормативных пр</w:t>
            </w:r>
            <w:r w:rsidR="004E3286" w:rsidRPr="007E69B9">
              <w:rPr>
                <w:rFonts w:ascii="Arial" w:hAnsi="Arial" w:cs="Arial"/>
                <w:sz w:val="16"/>
                <w:szCs w:val="24"/>
              </w:rPr>
              <w:t>авовых актов Московской области</w:t>
            </w:r>
            <w:r w:rsidR="001F7F3F" w:rsidRPr="007E69B9">
              <w:rPr>
                <w:rFonts w:ascii="Arial" w:hAnsi="Arial" w:cs="Arial"/>
                <w:sz w:val="16"/>
                <w:szCs w:val="24"/>
              </w:rPr>
              <w:t>,</w:t>
            </w:r>
            <w:r w:rsidR="004E3286" w:rsidRPr="007E69B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4F596C" w:rsidRPr="007E69B9">
              <w:rPr>
                <w:rFonts w:ascii="Arial" w:hAnsi="Arial" w:cs="Arial"/>
                <w:sz w:val="16"/>
                <w:szCs w:val="24"/>
              </w:rPr>
              <w:t>Е</w:t>
            </w:r>
            <w:r w:rsidRPr="007E69B9">
              <w:rPr>
                <w:rFonts w:ascii="Arial" w:hAnsi="Arial" w:cs="Arial"/>
                <w:sz w:val="16"/>
                <w:szCs w:val="24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4A14CF" w:rsidRPr="007E69B9" w:rsidRDefault="004A14CF" w:rsidP="00D2619C">
            <w:pPr>
              <w:jc w:val="center"/>
              <w:rPr>
                <w:rFonts w:ascii="Arial" w:hAnsi="Arial" w:cs="Arial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4A14CF" w:rsidRPr="007E69B9" w:rsidTr="00EC7FB3">
        <w:trPr>
          <w:trHeight w:val="21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7E69B9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7E69B9" w:rsidRDefault="004A14CF" w:rsidP="00D2619C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4CF" w:rsidRPr="007E69B9" w:rsidTr="00EC7FB3">
        <w:trPr>
          <w:trHeight w:val="420"/>
          <w:jc w:val="center"/>
        </w:trPr>
        <w:tc>
          <w:tcPr>
            <w:tcW w:w="179" w:type="pct"/>
            <w:vMerge/>
            <w:shd w:val="clear" w:color="auto" w:fill="auto"/>
          </w:tcPr>
          <w:p w:rsidR="004A14CF" w:rsidRPr="007E69B9" w:rsidRDefault="004A14CF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4A14CF" w:rsidRPr="007E69B9" w:rsidRDefault="004A14CF" w:rsidP="00D2619C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4A14CF" w:rsidRPr="007E69B9" w:rsidRDefault="004A14CF" w:rsidP="00D2619C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4A14CF" w:rsidRPr="007E69B9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4A14CF" w:rsidRPr="007E69B9" w:rsidRDefault="00DB1CB8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4A14CF" w:rsidRPr="007E69B9" w:rsidRDefault="004A14C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8" w:type="pct"/>
            <w:vMerge/>
            <w:shd w:val="clear" w:color="auto" w:fill="auto"/>
          </w:tcPr>
          <w:p w:rsidR="004A14CF" w:rsidRPr="007E69B9" w:rsidRDefault="004A14CF" w:rsidP="00D2619C">
            <w:pPr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420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7E69B9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7E69B9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7E69B9" w:rsidTr="00EC7FB3">
        <w:trPr>
          <w:trHeight w:val="394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572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27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22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7E69B9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2B0DF9" w:rsidRPr="007E69B9" w:rsidRDefault="00F119C9" w:rsidP="0030054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Обеспечение функционирования, работоспособности и доступа к интегрированной</w:t>
            </w:r>
            <w:r w:rsidRPr="007E69B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7E69B9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7E69B9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</w:t>
            </w:r>
            <w:r w:rsidR="004E3286" w:rsidRPr="007E69B9">
              <w:rPr>
                <w:rFonts w:ascii="Arial" w:hAnsi="Arial" w:cs="Arial"/>
                <w:bCs/>
                <w:sz w:val="16"/>
                <w:szCs w:val="16"/>
              </w:rPr>
              <w:t xml:space="preserve">вительства Московской области, </w:t>
            </w:r>
            <w:r w:rsidR="004F596C" w:rsidRPr="007E69B9">
              <w:rPr>
                <w:rFonts w:ascii="Arial" w:hAnsi="Arial" w:cs="Arial"/>
                <w:bCs/>
                <w:sz w:val="16"/>
                <w:szCs w:val="16"/>
              </w:rPr>
              <w:t>Е</w:t>
            </w:r>
            <w:r w:rsidRPr="007E69B9">
              <w:rPr>
                <w:rFonts w:ascii="Arial" w:hAnsi="Arial" w:cs="Arial"/>
                <w:bCs/>
                <w:sz w:val="16"/>
                <w:szCs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2B0DF9" w:rsidRPr="007E69B9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CD0CC7" w:rsidRPr="007E69B9" w:rsidTr="00EC7FB3">
        <w:trPr>
          <w:trHeight w:val="90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7E69B9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B0DF9" w:rsidRPr="007E69B9" w:rsidRDefault="002B0DF9" w:rsidP="00D2619C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CC7" w:rsidRPr="007E69B9" w:rsidTr="00EC7FB3">
        <w:trPr>
          <w:trHeight w:val="127"/>
          <w:jc w:val="center"/>
        </w:trPr>
        <w:tc>
          <w:tcPr>
            <w:tcW w:w="1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7E69B9" w:rsidRDefault="002B0DF9" w:rsidP="00D2619C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7E69B9" w:rsidRDefault="002B0DF9" w:rsidP="00D2619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5B1DC5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3759F0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EA18BA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C86A61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B0DF9" w:rsidRPr="007E69B9" w:rsidRDefault="002B0DF9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482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7E69B9" w:rsidTr="00EC7FB3">
        <w:trPr>
          <w:trHeight w:val="417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7E69B9" w:rsidRDefault="00587C83" w:rsidP="00D2619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409"/>
          <w:jc w:val="center"/>
        </w:trPr>
        <w:tc>
          <w:tcPr>
            <w:tcW w:w="179" w:type="pct"/>
            <w:vMerge/>
            <w:shd w:val="clear" w:color="auto" w:fill="auto"/>
          </w:tcPr>
          <w:p w:rsidR="00CD0CC7" w:rsidRPr="007E69B9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CD0CC7" w:rsidRPr="007E69B9" w:rsidRDefault="00CD0CC7" w:rsidP="00CD0CC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CD0CC7" w:rsidRPr="007E69B9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9 500,00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CD0CC7" w:rsidRPr="007E69B9" w:rsidRDefault="00CD0CC7" w:rsidP="00CD0CC7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325"/>
          <w:jc w:val="center"/>
        </w:trPr>
        <w:tc>
          <w:tcPr>
            <w:tcW w:w="179" w:type="pct"/>
            <w:vMerge/>
            <w:shd w:val="clear" w:color="auto" w:fill="auto"/>
          </w:tcPr>
          <w:p w:rsidR="00CD0CC7" w:rsidRPr="007E69B9" w:rsidRDefault="00CD0CC7" w:rsidP="00CD0CC7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CD0CC7" w:rsidRPr="007E69B9" w:rsidRDefault="00CD0CC7" w:rsidP="00CD0CC7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CD0CC7" w:rsidRPr="007E69B9" w:rsidRDefault="00CD0CC7" w:rsidP="00CD0CC7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61 865,00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9 500,00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11 550,00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CD0CC7" w:rsidRPr="007E69B9" w:rsidRDefault="00CD0CC7" w:rsidP="00CD0CC7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13 605,00</w:t>
            </w:r>
          </w:p>
        </w:tc>
        <w:tc>
          <w:tcPr>
            <w:tcW w:w="308" w:type="pct"/>
            <w:vMerge/>
            <w:shd w:val="clear" w:color="auto" w:fill="auto"/>
          </w:tcPr>
          <w:p w:rsidR="00CD0CC7" w:rsidRPr="007E69B9" w:rsidRDefault="00CD0CC7" w:rsidP="00CD0CC7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25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7E69B9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2B0DF9" w:rsidRPr="007E69B9" w:rsidRDefault="00DF5289" w:rsidP="004E3286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24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</w:t>
            </w:r>
            <w:r w:rsidR="001F7F3F" w:rsidRPr="007E69B9">
              <w:rPr>
                <w:rFonts w:ascii="Arial" w:hAnsi="Arial" w:cs="Arial"/>
                <w:sz w:val="16"/>
                <w:szCs w:val="24"/>
              </w:rPr>
              <w:t>,</w:t>
            </w:r>
            <w:r w:rsidR="004E3286" w:rsidRPr="007E69B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4F596C" w:rsidRPr="007E69B9">
              <w:rPr>
                <w:rFonts w:ascii="Arial" w:hAnsi="Arial" w:cs="Arial"/>
                <w:sz w:val="16"/>
                <w:szCs w:val="24"/>
              </w:rPr>
              <w:t>Е</w:t>
            </w:r>
            <w:r w:rsidRPr="007E69B9">
              <w:rPr>
                <w:rFonts w:ascii="Arial" w:hAnsi="Arial" w:cs="Arial"/>
                <w:sz w:val="16"/>
                <w:szCs w:val="24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2B0DF9" w:rsidRPr="007E69B9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2B0DF9" w:rsidRPr="007E69B9" w:rsidRDefault="002B0DF9" w:rsidP="00D2619C">
            <w:pPr>
              <w:jc w:val="center"/>
              <w:rPr>
                <w:rFonts w:ascii="Arial" w:hAnsi="Arial" w:cs="Arial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CD0CC7" w:rsidRPr="007E69B9" w:rsidTr="00EC7FB3">
        <w:trPr>
          <w:trHeight w:val="19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7E69B9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B0DF9" w:rsidRPr="007E69B9" w:rsidRDefault="002B0DF9" w:rsidP="00D2619C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CC7" w:rsidRPr="007E69B9" w:rsidTr="00EC7FB3">
        <w:trPr>
          <w:trHeight w:val="325"/>
          <w:jc w:val="center"/>
        </w:trPr>
        <w:tc>
          <w:tcPr>
            <w:tcW w:w="179" w:type="pct"/>
            <w:vMerge/>
            <w:shd w:val="clear" w:color="auto" w:fill="auto"/>
          </w:tcPr>
          <w:p w:rsidR="002B0DF9" w:rsidRPr="007E69B9" w:rsidRDefault="002B0DF9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B0DF9" w:rsidRPr="007E69B9" w:rsidRDefault="002B0DF9" w:rsidP="00D2619C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B0DF9" w:rsidRPr="007E69B9" w:rsidRDefault="002B0DF9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2B0DF9" w:rsidRPr="007E69B9" w:rsidRDefault="002B0DF9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2B0DF9" w:rsidRPr="007E69B9" w:rsidRDefault="00100402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2B0DF9" w:rsidRPr="007E69B9" w:rsidRDefault="00DA2DD8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2B0DF9" w:rsidRPr="007E69B9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7E69B9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2B0DF9" w:rsidRPr="007E69B9" w:rsidRDefault="00303DF2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2B0DF9" w:rsidRPr="007E69B9" w:rsidRDefault="00DA2DD8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B0DF9" w:rsidRPr="007E69B9" w:rsidRDefault="00AE198F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08" w:type="pct"/>
            <w:vMerge/>
            <w:shd w:val="clear" w:color="auto" w:fill="auto"/>
          </w:tcPr>
          <w:p w:rsidR="002B0DF9" w:rsidRPr="007E69B9" w:rsidRDefault="002B0DF9" w:rsidP="00D2619C">
            <w:pPr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F28FA" w:rsidRPr="007E69B9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F28FA" w:rsidRPr="007E69B9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F28FA" w:rsidRPr="007E69B9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87C83" w:rsidRPr="007E69B9" w:rsidRDefault="0087245A" w:rsidP="0087245A">
            <w:pPr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448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2D7B2C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283"/>
          <w:jc w:val="center"/>
        </w:trPr>
        <w:tc>
          <w:tcPr>
            <w:tcW w:w="179" w:type="pct"/>
            <w:vMerge/>
            <w:shd w:val="clear" w:color="auto" w:fill="auto"/>
          </w:tcPr>
          <w:p w:rsidR="002D7B2C" w:rsidRPr="007E69B9" w:rsidRDefault="002D7B2C" w:rsidP="002D7B2C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2D7B2C" w:rsidRPr="007E69B9" w:rsidRDefault="002D7B2C" w:rsidP="002D7B2C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2D7B2C" w:rsidRPr="007E69B9" w:rsidRDefault="002D7B2C" w:rsidP="002D7B2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2D7B2C" w:rsidRPr="007E69B9" w:rsidRDefault="002D7B2C" w:rsidP="002D7B2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2D7B2C" w:rsidRPr="007E69B9" w:rsidRDefault="002D7B2C" w:rsidP="002D7B2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561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spacing w:before="20"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</w:t>
            </w: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lastRenderedPageBreak/>
              <w:t>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01.01.2023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587C83" w:rsidRPr="007E69B9" w:rsidRDefault="00587C83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 xml:space="preserve">Управление делами администрации городского округа Люберцы Московской </w:t>
            </w:r>
            <w:r w:rsidRPr="007E69B9">
              <w:rPr>
                <w:rFonts w:ascii="Arial" w:hAnsi="Arial" w:cs="Arial"/>
                <w:sz w:val="14"/>
              </w:rPr>
              <w:lastRenderedPageBreak/>
              <w:t>области</w:t>
            </w:r>
          </w:p>
        </w:tc>
      </w:tr>
      <w:tr w:rsidR="00F02758" w:rsidRPr="007E69B9" w:rsidTr="00EC7FB3">
        <w:trPr>
          <w:trHeight w:val="70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87C83" w:rsidRPr="007E69B9" w:rsidRDefault="00587C83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A27A5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7E69B9" w:rsidRDefault="005A27A5" w:rsidP="005A27A5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A27A5" w:rsidRPr="007E69B9" w:rsidTr="00EC7FB3">
        <w:trPr>
          <w:trHeight w:val="1044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7E69B9" w:rsidRDefault="005A27A5" w:rsidP="005A27A5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30 797,04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5 374,70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5 912,17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6 503,39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7E69B9" w:rsidRDefault="005A27A5" w:rsidP="005A27A5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701FB6" w:rsidRPr="007E69B9" w:rsidTr="00EC7FB3">
        <w:trPr>
          <w:trHeight w:val="215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7E69B9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701FB6" w:rsidRPr="007E69B9" w:rsidRDefault="005930DE" w:rsidP="00D2619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sz w:val="16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</w:t>
            </w:r>
            <w:r w:rsidR="004E3286" w:rsidRPr="007E69B9">
              <w:rPr>
                <w:rFonts w:ascii="Arial" w:hAnsi="Arial" w:cs="Arial"/>
                <w:sz w:val="16"/>
              </w:rPr>
              <w:t>й государственную тайну</w:t>
            </w:r>
            <w:r w:rsidR="001F7F3F" w:rsidRPr="007E69B9">
              <w:rPr>
                <w:rFonts w:ascii="Arial" w:hAnsi="Arial" w:cs="Arial"/>
                <w:sz w:val="16"/>
              </w:rPr>
              <w:t>,</w:t>
            </w:r>
            <w:r w:rsidR="004E3286" w:rsidRPr="007E69B9">
              <w:rPr>
                <w:rFonts w:ascii="Arial" w:hAnsi="Arial" w:cs="Arial"/>
                <w:sz w:val="16"/>
              </w:rPr>
              <w:t xml:space="preserve"> </w:t>
            </w:r>
            <w:r w:rsidR="004F596C" w:rsidRPr="007E69B9">
              <w:rPr>
                <w:rFonts w:ascii="Arial" w:hAnsi="Arial" w:cs="Arial"/>
                <w:sz w:val="16"/>
              </w:rPr>
              <w:t>Е</w:t>
            </w:r>
            <w:r w:rsidRPr="007E69B9">
              <w:rPr>
                <w:rFonts w:ascii="Arial" w:hAnsi="Arial" w:cs="Arial"/>
                <w:sz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701FB6" w:rsidRPr="007E69B9" w:rsidRDefault="00920A99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701FB6" w:rsidRPr="007E69B9" w:rsidTr="00EC7FB3">
        <w:trPr>
          <w:trHeight w:val="417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7E69B9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7E69B9" w:rsidRDefault="00701FB6" w:rsidP="00D2619C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1FB6" w:rsidRPr="007E69B9" w:rsidTr="00EC7FB3">
        <w:trPr>
          <w:trHeight w:val="622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7E69B9" w:rsidRDefault="00701FB6" w:rsidP="00D2619C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7E69B9" w:rsidRDefault="00701FB6" w:rsidP="00D2619C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701FB6" w:rsidRPr="007E69B9" w:rsidRDefault="005930DE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701FB6" w:rsidRPr="007E69B9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7E69B9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701FB6" w:rsidRPr="007E69B9" w:rsidRDefault="00194B54" w:rsidP="00D2619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701FB6" w:rsidRPr="007E69B9" w:rsidRDefault="00701FB6" w:rsidP="00D2619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01FB6" w:rsidRPr="007E69B9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01FB6" w:rsidRPr="007E69B9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7E69B9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7E69B9" w:rsidRDefault="000C4DE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701FB6" w:rsidRPr="007E69B9" w:rsidRDefault="00701FB6" w:rsidP="00D2619C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36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3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F28FA" w:rsidRPr="007E69B9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5F28FA" w:rsidRPr="007E69B9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5F28FA" w:rsidRPr="007E69B9" w:rsidRDefault="005F28FA" w:rsidP="005F28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587C83" w:rsidRPr="007E69B9" w:rsidRDefault="00587C83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87C83" w:rsidRPr="007E69B9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02758" w:rsidRPr="007E69B9" w:rsidTr="00EC7FB3">
        <w:trPr>
          <w:trHeight w:val="485"/>
          <w:jc w:val="center"/>
        </w:trPr>
        <w:tc>
          <w:tcPr>
            <w:tcW w:w="179" w:type="pct"/>
            <w:vMerge/>
            <w:shd w:val="clear" w:color="auto" w:fill="auto"/>
          </w:tcPr>
          <w:p w:rsidR="00587C83" w:rsidRPr="007E69B9" w:rsidRDefault="00587C83" w:rsidP="00D2619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87C83" w:rsidRPr="007E69B9" w:rsidRDefault="00587C83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87C83" w:rsidRPr="007E69B9" w:rsidRDefault="00587C83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87C83" w:rsidRPr="007E69B9" w:rsidRDefault="00587C83" w:rsidP="00D2619C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278"/>
          <w:jc w:val="center"/>
        </w:trPr>
        <w:tc>
          <w:tcPr>
            <w:tcW w:w="179" w:type="pct"/>
            <w:vMerge/>
            <w:shd w:val="clear" w:color="auto" w:fill="auto"/>
          </w:tcPr>
          <w:p w:rsidR="00E02DD4" w:rsidRPr="007E69B9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02DD4" w:rsidRPr="007E69B9" w:rsidRDefault="00E02DD4" w:rsidP="00E02DD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E02DD4" w:rsidRPr="007E69B9" w:rsidRDefault="00E02DD4" w:rsidP="00E02DD4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02DD4" w:rsidRPr="007E69B9" w:rsidRDefault="00E02DD4" w:rsidP="00E02DD4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02DD4" w:rsidRPr="007E69B9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E02DD4" w:rsidRPr="007E69B9" w:rsidRDefault="00E02DD4" w:rsidP="00E02DD4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70"/>
          <w:jc w:val="center"/>
        </w:trPr>
        <w:tc>
          <w:tcPr>
            <w:tcW w:w="179" w:type="pct"/>
            <w:vMerge/>
            <w:shd w:val="clear" w:color="auto" w:fill="auto"/>
          </w:tcPr>
          <w:p w:rsidR="00E02DD4" w:rsidRPr="007E69B9" w:rsidRDefault="00E02DD4" w:rsidP="00E02DD4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02DD4" w:rsidRPr="007E69B9" w:rsidRDefault="00E02DD4" w:rsidP="00E02DD4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E02DD4" w:rsidRPr="007E69B9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02DD4" w:rsidRPr="007E69B9" w:rsidRDefault="00E02DD4" w:rsidP="00E02DD4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02DD4" w:rsidRPr="007E69B9" w:rsidRDefault="005A27A5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02DD4" w:rsidRPr="007E69B9" w:rsidRDefault="00E02DD4" w:rsidP="00E02DD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E02DD4" w:rsidRPr="007E69B9" w:rsidRDefault="00E02DD4" w:rsidP="00E02DD4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7E69B9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7E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EC4E01" w:rsidRPr="007E69B9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C4E01" w:rsidRPr="007E69B9" w:rsidRDefault="00EC4E01" w:rsidP="00D261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EC4E01" w:rsidRPr="007E69B9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D2619C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7E69B9" w:rsidRDefault="00EC4E01" w:rsidP="00D2619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D2619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D2619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D2619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D2619C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D2619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D2619C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7E69B9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7E69B9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701FB6" w:rsidRPr="007E69B9" w:rsidRDefault="00701FB6" w:rsidP="00701FB6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01FB6" w:rsidRPr="007E69B9" w:rsidRDefault="00701FB6" w:rsidP="00701FB6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01FB6" w:rsidRPr="007E69B9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701FB6" w:rsidRPr="007E69B9" w:rsidRDefault="00701FB6" w:rsidP="00701FB6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701FB6" w:rsidRPr="007E69B9" w:rsidRDefault="00701FB6" w:rsidP="00701FB6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701FB6" w:rsidRPr="007E69B9" w:rsidRDefault="00701FB6" w:rsidP="00701FB6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701FB6" w:rsidRPr="007E69B9" w:rsidRDefault="00701FB6" w:rsidP="00701FB6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01FB6" w:rsidRPr="007E69B9" w:rsidRDefault="005A27A5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10 507,47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1 783,54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2 037,89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01FB6" w:rsidRPr="007E69B9" w:rsidRDefault="00701FB6" w:rsidP="00701FB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2 228,68</w:t>
            </w:r>
          </w:p>
        </w:tc>
        <w:tc>
          <w:tcPr>
            <w:tcW w:w="308" w:type="pct"/>
            <w:vMerge/>
            <w:shd w:val="clear" w:color="auto" w:fill="auto"/>
          </w:tcPr>
          <w:p w:rsidR="00701FB6" w:rsidRPr="007E69B9" w:rsidRDefault="00701FB6" w:rsidP="00701FB6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5B1DC5" w:rsidP="004E3286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sz w:val="16"/>
                <w:szCs w:val="24"/>
              </w:rPr>
              <w:t xml:space="preserve">Количество лицензий и ПО </w:t>
            </w:r>
            <w:proofErr w:type="gramStart"/>
            <w:r w:rsidRPr="007E69B9">
              <w:rPr>
                <w:rFonts w:ascii="Arial" w:hAnsi="Arial" w:cs="Arial"/>
                <w:sz w:val="16"/>
                <w:szCs w:val="24"/>
              </w:rPr>
              <w:t>закупленного</w:t>
            </w:r>
            <w:proofErr w:type="gramEnd"/>
            <w:r w:rsidRPr="007E69B9">
              <w:rPr>
                <w:rFonts w:ascii="Arial" w:hAnsi="Arial" w:cs="Arial"/>
                <w:sz w:val="16"/>
                <w:szCs w:val="24"/>
              </w:rPr>
              <w:t xml:space="preserve"> для работы ОМСУ и подведомственных учреждений</w:t>
            </w:r>
            <w:r w:rsidR="004E3286" w:rsidRPr="007E69B9">
              <w:rPr>
                <w:rFonts w:ascii="Arial" w:hAnsi="Arial" w:cs="Arial"/>
                <w:sz w:val="16"/>
                <w:szCs w:val="24"/>
              </w:rPr>
              <w:t>, Единица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7E69B9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CD0CC7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418"/>
          <w:jc w:val="center"/>
        </w:trPr>
        <w:tc>
          <w:tcPr>
            <w:tcW w:w="179" w:type="pct"/>
            <w:vMerge/>
            <w:shd w:val="clear" w:color="auto" w:fill="auto"/>
          </w:tcPr>
          <w:p w:rsidR="00147FFE" w:rsidRPr="007E69B9" w:rsidRDefault="00147FFE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147FFE" w:rsidRPr="007E69B9" w:rsidRDefault="00147FFE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147FFE" w:rsidRPr="007E69B9" w:rsidRDefault="00147FFE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147FFE" w:rsidRPr="007E69B9" w:rsidRDefault="00147FFE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147FFE" w:rsidRPr="007E69B9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147FFE" w:rsidRPr="007E69B9" w:rsidRDefault="005C1F0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147FFE" w:rsidRPr="007E69B9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47FFE" w:rsidRPr="007E69B9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147FFE" w:rsidRPr="007E69B9" w:rsidRDefault="00630497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147FFE" w:rsidRPr="007E69B9" w:rsidRDefault="005C1F09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147FFE" w:rsidRPr="007E69B9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47FFE" w:rsidRPr="007E69B9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47FFE" w:rsidRPr="007E69B9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147FFE" w:rsidRPr="007E69B9" w:rsidRDefault="000C4DE3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08" w:type="pct"/>
            <w:vMerge/>
            <w:shd w:val="clear" w:color="auto" w:fill="auto"/>
          </w:tcPr>
          <w:p w:rsidR="00147FFE" w:rsidRPr="007E69B9" w:rsidRDefault="00147FFE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Мероприятие 03.02. Внедрение и сопровождение информационных систем поддержки оказания государственных и муниципальных услуг и обеспечивающих </w:t>
            </w: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lastRenderedPageBreak/>
              <w:t>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393450" w:rsidRPr="007E69B9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01.01.2023</w:t>
            </w:r>
          </w:p>
          <w:p w:rsidR="00393450" w:rsidRPr="007E69B9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393450" w:rsidRPr="007E69B9" w:rsidRDefault="00393450" w:rsidP="003934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EC4E01" w:rsidRPr="007E69B9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 xml:space="preserve">Управление делами администрации </w:t>
            </w:r>
            <w:r w:rsidRPr="007E69B9">
              <w:rPr>
                <w:rFonts w:ascii="Arial" w:hAnsi="Arial" w:cs="Arial"/>
                <w:sz w:val="14"/>
              </w:rPr>
              <w:lastRenderedPageBreak/>
              <w:t>городского округа Люберцы Московской области</w:t>
            </w: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</w:t>
            </w: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F02758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359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5930DE" w:rsidP="004E3286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Количество исходящих документов местного самоуправления и п</w:t>
            </w:r>
            <w:r w:rsidR="004F596C" w:rsidRPr="007E69B9">
              <w:rPr>
                <w:rFonts w:ascii="Arial" w:hAnsi="Arial" w:cs="Arial"/>
                <w:color w:val="000000"/>
                <w:sz w:val="16"/>
              </w:rPr>
              <w:t>одведомственных им учреждений</w:t>
            </w:r>
            <w:r w:rsidR="001F7F3F" w:rsidRPr="007E69B9">
              <w:rPr>
                <w:rFonts w:ascii="Arial" w:hAnsi="Arial" w:cs="Arial"/>
                <w:color w:val="000000"/>
                <w:sz w:val="16"/>
              </w:rPr>
              <w:t>,</w:t>
            </w:r>
            <w:r w:rsidR="004E3286" w:rsidRPr="007E69B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4F596C" w:rsidRPr="007E69B9">
              <w:rPr>
                <w:rFonts w:ascii="Arial" w:hAnsi="Arial" w:cs="Arial"/>
                <w:color w:val="000000"/>
                <w:sz w:val="16"/>
              </w:rPr>
              <w:t>Е</w:t>
            </w:r>
            <w:r w:rsidRPr="007E69B9">
              <w:rPr>
                <w:rFonts w:ascii="Arial" w:hAnsi="Arial" w:cs="Arial"/>
                <w:color w:val="000000"/>
                <w:sz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7E69B9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  <w:r w:rsidR="00EC4E01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CD0CC7" w:rsidRPr="007E69B9" w:rsidTr="00EC7FB3">
        <w:trPr>
          <w:trHeight w:val="48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7E69B9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E69B9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CC7" w:rsidRPr="007E69B9" w:rsidTr="00EC7FB3">
        <w:trPr>
          <w:trHeight w:val="115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27 850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C4E01" w:rsidRPr="007E69B9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7E69B9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1375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1375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7E69B9" w:rsidRDefault="007D68F1" w:rsidP="00EC4E01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1375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7D68F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1 375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5 600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5 650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42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FA39F9" w:rsidP="004F596C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Количество муниципальных информационных систем поддержки оказания государственных и муниципальных услуг в городском округе Люберцы</w:t>
            </w:r>
            <w:r w:rsidR="001F7F3F" w:rsidRPr="007E69B9">
              <w:rPr>
                <w:rFonts w:ascii="Arial" w:hAnsi="Arial" w:cs="Arial"/>
                <w:sz w:val="16"/>
                <w:szCs w:val="16"/>
              </w:rPr>
              <w:t>,</w:t>
            </w:r>
            <w:r w:rsidR="004E3286" w:rsidRPr="007E69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96C" w:rsidRPr="007E69B9">
              <w:rPr>
                <w:rFonts w:ascii="Arial" w:hAnsi="Arial" w:cs="Arial"/>
                <w:sz w:val="16"/>
                <w:szCs w:val="16"/>
              </w:rPr>
              <w:t>Е</w:t>
            </w:r>
            <w:r w:rsidR="003F0EB5" w:rsidRPr="007E69B9">
              <w:rPr>
                <w:rFonts w:ascii="Arial" w:hAnsi="Arial" w:cs="Arial"/>
                <w:sz w:val="16"/>
                <w:szCs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7E69B9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CD0CC7" w:rsidRPr="007E69B9" w:rsidTr="00EC7FB3">
        <w:trPr>
          <w:trHeight w:val="30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C19" w:rsidRPr="007E69B9" w:rsidTr="00EC7FB3">
        <w:trPr>
          <w:trHeight w:val="270"/>
          <w:jc w:val="center"/>
        </w:trPr>
        <w:tc>
          <w:tcPr>
            <w:tcW w:w="179" w:type="pct"/>
            <w:vMerge/>
            <w:shd w:val="clear" w:color="auto" w:fill="auto"/>
          </w:tcPr>
          <w:p w:rsidR="00833C19" w:rsidRPr="007E69B9" w:rsidRDefault="00833C19" w:rsidP="00833C1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833C19" w:rsidRPr="007E69B9" w:rsidRDefault="00833C19" w:rsidP="00833C19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833C19" w:rsidRPr="007E69B9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33C19" w:rsidRPr="007E69B9" w:rsidRDefault="00833C19" w:rsidP="00833C19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833C19" w:rsidRPr="007E69B9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833C19" w:rsidRPr="007E69B9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833C19" w:rsidRPr="007E69B9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33C19" w:rsidRPr="007E69B9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33C19" w:rsidRPr="007E69B9" w:rsidRDefault="00630497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833C19" w:rsidRPr="007E69B9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833C19" w:rsidRPr="007E69B9" w:rsidRDefault="00833C19" w:rsidP="00833C19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833C19" w:rsidRPr="007E69B9" w:rsidRDefault="00833C19" w:rsidP="00833C19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33C19" w:rsidRPr="007E69B9" w:rsidRDefault="00833C19" w:rsidP="00833C19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833C19" w:rsidRPr="007E69B9" w:rsidRDefault="00833C19" w:rsidP="00833C19">
            <w:pPr>
              <w:spacing w:after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33C19" w:rsidRPr="007E69B9" w:rsidRDefault="00833C19" w:rsidP="00833C19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54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 xml:space="preserve">Основное мероприятие </w:t>
            </w:r>
            <w:r w:rsidRPr="007E69B9">
              <w:rPr>
                <w:rFonts w:ascii="Arial" w:hAnsi="Arial" w:cs="Arial"/>
                <w:color w:val="000000"/>
                <w:sz w:val="16"/>
                <w:lang w:val="en-US"/>
              </w:rPr>
              <w:t>E</w:t>
            </w:r>
            <w:r w:rsidRPr="007E69B9">
              <w:rPr>
                <w:rFonts w:ascii="Arial" w:hAnsi="Arial" w:cs="Arial"/>
                <w:color w:val="000000"/>
                <w:sz w:val="16"/>
              </w:rPr>
              <w:t>4. Федеральный проект «Цифровая образовательная среда»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10 012,41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4 795,30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7E69B9" w:rsidRDefault="0087245A" w:rsidP="0087245A">
            <w:pPr>
              <w:spacing w:after="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F02758" w:rsidRPr="007E69B9" w:rsidTr="00EC7FB3">
        <w:trPr>
          <w:trHeight w:val="44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6 069,48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1 598, 44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2 015,04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2 456,00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393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1 644,74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159, 84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306,90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257FAB" w:rsidP="00257FA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1 178,00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26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EC4E01" w:rsidRPr="007E69B9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before="20"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17 726,63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6 553,58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031FD7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7 539,05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257FAB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3 634,00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124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4.1.</w:t>
            </w: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A05980" w:rsidP="0028255B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10 012,4</w:t>
            </w:r>
            <w:r w:rsidR="0028255B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4 795,</w:t>
            </w:r>
            <w:r w:rsidR="0028255B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AA1BA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F02758" w:rsidRPr="007E69B9" w:rsidTr="00EC7FB3">
        <w:trPr>
          <w:trHeight w:val="420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3 337,48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1 598,44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1 739,04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514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333,74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159,84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F062C6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173,90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26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A05980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13 683,</w:t>
            </w:r>
            <w:r w:rsidR="0028255B"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5F7F6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6 553,58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5F7F6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7 130,05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CD0CC7" w:rsidRPr="007E69B9" w:rsidTr="00EC7FB3">
        <w:trPr>
          <w:trHeight w:val="271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74314C" w:rsidP="004E3286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</w:t>
            </w:r>
            <w:r w:rsidR="004E3286" w:rsidRPr="007E69B9">
              <w:rPr>
                <w:rFonts w:ascii="Arial" w:hAnsi="Arial" w:cs="Arial"/>
                <w:sz w:val="16"/>
              </w:rPr>
              <w:t xml:space="preserve">, </w:t>
            </w:r>
            <w:r w:rsidR="00943550" w:rsidRPr="007E69B9">
              <w:rPr>
                <w:rFonts w:ascii="Arial" w:hAnsi="Arial" w:cs="Arial"/>
                <w:sz w:val="16"/>
              </w:rPr>
              <w:t>Единица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EC4E01" w:rsidRPr="007E69B9" w:rsidRDefault="00920A9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4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CD0CC7" w:rsidRPr="007E69B9" w:rsidTr="00EC7FB3">
        <w:trPr>
          <w:trHeight w:val="17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0CC7" w:rsidRPr="007E69B9" w:rsidTr="00EC7FB3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EC4E01" w:rsidRPr="007E69B9" w:rsidRDefault="00EC4E01" w:rsidP="00EC4E01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EC4E01" w:rsidRPr="007E69B9" w:rsidRDefault="00EC4E01" w:rsidP="00EC4E01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1D0DB2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EC4E01" w:rsidRPr="007E69B9" w:rsidRDefault="004C0B7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EC4E01" w:rsidRPr="007E69B9" w:rsidRDefault="00C4199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C4199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EC4E01" w:rsidRPr="007E69B9" w:rsidRDefault="00C4199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EC4E01" w:rsidRPr="007E69B9" w:rsidRDefault="004C0B7D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833C19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08" w:type="pct"/>
            <w:vMerge/>
            <w:shd w:val="clear" w:color="auto" w:fill="auto"/>
          </w:tcPr>
          <w:p w:rsidR="00EC4E01" w:rsidRPr="007E69B9" w:rsidRDefault="00EC4E01" w:rsidP="00EC4E01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F02758" w:rsidRPr="007E69B9" w:rsidTr="00EC7FB3">
        <w:trPr>
          <w:trHeight w:val="327"/>
          <w:jc w:val="center"/>
        </w:trPr>
        <w:tc>
          <w:tcPr>
            <w:tcW w:w="179" w:type="pct"/>
            <w:vMerge w:val="restart"/>
            <w:shd w:val="clear" w:color="auto" w:fill="auto"/>
          </w:tcPr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4.2.</w:t>
            </w:r>
          </w:p>
          <w:p w:rsidR="00EC4E01" w:rsidRPr="007E69B9" w:rsidRDefault="00EC4E01" w:rsidP="00EC4E01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 xml:space="preserve">Мероприятие E4.05.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lastRenderedPageBreak/>
              <w:t>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01.01.2023</w:t>
            </w:r>
          </w:p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EC4E01" w:rsidRPr="007E69B9" w:rsidRDefault="00EC4E01" w:rsidP="00EC4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EC4E01" w:rsidRPr="007E69B9" w:rsidRDefault="00EC4E01" w:rsidP="00EC4E01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EC4E01" w:rsidRPr="007E69B9" w:rsidRDefault="00EC4E01" w:rsidP="00EC4E01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sz w:val="16"/>
              </w:rPr>
              <w:t>Средства федерального      бюджета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EC4E01" w:rsidRPr="007E69B9" w:rsidRDefault="00EC4E01" w:rsidP="00EC4E01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 w:val="restart"/>
            <w:shd w:val="clear" w:color="auto" w:fill="auto"/>
          </w:tcPr>
          <w:p w:rsidR="00EC4E01" w:rsidRPr="007E69B9" w:rsidRDefault="00EC4E01" w:rsidP="00EC4E01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5A27A5" w:rsidRPr="007E69B9" w:rsidTr="00EC7FB3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2 732,00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276,00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2 456,00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A27A5" w:rsidRPr="007E69B9" w:rsidTr="00EC7FB3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1 311,00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133,00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1 178,00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7E69B9" w:rsidRDefault="005A27A5" w:rsidP="005A27A5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A27A5" w:rsidRPr="007E69B9" w:rsidTr="00EC7FB3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  <w:r w:rsidRPr="007E69B9">
              <w:rPr>
                <w:rFonts w:ascii="Arial" w:hAnsi="Arial" w:cs="Arial"/>
                <w:sz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4 043,00</w:t>
            </w:r>
          </w:p>
        </w:tc>
        <w:tc>
          <w:tcPr>
            <w:tcW w:w="915" w:type="pct"/>
            <w:gridSpan w:val="5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409,00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3 634,00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7E69B9" w:rsidRDefault="005A27A5" w:rsidP="005A27A5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A27A5" w:rsidRPr="007E69B9" w:rsidTr="00EC7FB3">
        <w:trPr>
          <w:trHeight w:val="360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 w:val="restart"/>
            <w:shd w:val="clear" w:color="auto" w:fill="auto"/>
          </w:tcPr>
          <w:p w:rsidR="005A27A5" w:rsidRPr="007E69B9" w:rsidRDefault="0074314C" w:rsidP="005A27A5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Обеспечено обновление и техническое обслуживание (ремонт) средств (программного обеспечения и оборудования), приобретённых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r w:rsidR="001F7F3F" w:rsidRPr="007E69B9">
              <w:rPr>
                <w:rFonts w:ascii="Arial" w:hAnsi="Arial" w:cs="Arial"/>
                <w:sz w:val="16"/>
                <w:szCs w:val="16"/>
              </w:rPr>
              <w:t>,</w:t>
            </w:r>
            <w:r w:rsidR="000A2A4A" w:rsidRPr="007E69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F596C" w:rsidRPr="007E69B9">
              <w:rPr>
                <w:rFonts w:ascii="Arial" w:hAnsi="Arial" w:cs="Arial"/>
                <w:sz w:val="16"/>
                <w:szCs w:val="16"/>
              </w:rPr>
              <w:t>Е</w:t>
            </w:r>
            <w:r w:rsidR="005A27A5" w:rsidRPr="007E69B9">
              <w:rPr>
                <w:rFonts w:ascii="Arial" w:hAnsi="Arial" w:cs="Arial"/>
                <w:sz w:val="16"/>
                <w:szCs w:val="16"/>
              </w:rPr>
              <w:t>диница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7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2023 год</w:t>
            </w:r>
          </w:p>
        </w:tc>
        <w:tc>
          <w:tcPr>
            <w:tcW w:w="738" w:type="pct"/>
            <w:gridSpan w:val="4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40"/>
              <w:jc w:val="center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5A27A5" w:rsidRPr="007E69B9" w:rsidTr="00EC7FB3">
        <w:trPr>
          <w:trHeight w:val="345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7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Cs w:val="16"/>
              </w:rPr>
              <w:t>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27A5" w:rsidRPr="007E69B9" w:rsidTr="00EC7FB3">
        <w:trPr>
          <w:trHeight w:val="327"/>
          <w:jc w:val="center"/>
        </w:trPr>
        <w:tc>
          <w:tcPr>
            <w:tcW w:w="179" w:type="pct"/>
            <w:vMerge/>
            <w:shd w:val="clear" w:color="auto" w:fill="auto"/>
          </w:tcPr>
          <w:p w:rsidR="005A27A5" w:rsidRPr="007E69B9" w:rsidRDefault="005A27A5" w:rsidP="005A27A5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155" w:type="pct"/>
            <w:gridSpan w:val="2"/>
            <w:vMerge/>
            <w:shd w:val="clear" w:color="auto" w:fill="auto"/>
          </w:tcPr>
          <w:p w:rsidR="005A27A5" w:rsidRPr="007E69B9" w:rsidRDefault="005A27A5" w:rsidP="005A27A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5A27A5" w:rsidRPr="007E69B9" w:rsidRDefault="005A27A5" w:rsidP="005A27A5">
            <w:pPr>
              <w:spacing w:after="0"/>
              <w:ind w:left="-57" w:right="-57"/>
              <w:rPr>
                <w:rFonts w:ascii="Arial" w:hAnsi="Arial" w:cs="Arial"/>
                <w:sz w:val="16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5A27A5" w:rsidRPr="007E69B9" w:rsidRDefault="006E04DE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7E69B9" w:rsidRDefault="006E04DE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5A27A5" w:rsidRPr="007E69B9" w:rsidRDefault="006E04DE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08" w:type="pct"/>
            <w:vMerge/>
            <w:shd w:val="clear" w:color="auto" w:fill="auto"/>
          </w:tcPr>
          <w:p w:rsidR="005A27A5" w:rsidRPr="007E69B9" w:rsidRDefault="005A27A5" w:rsidP="005A27A5">
            <w:pPr>
              <w:spacing w:before="24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5A27A5" w:rsidRPr="007E69B9" w:rsidTr="00EC7FB3">
        <w:trPr>
          <w:trHeight w:val="395"/>
          <w:jc w:val="center"/>
        </w:trPr>
        <w:tc>
          <w:tcPr>
            <w:tcW w:w="18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47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rPr>
                <w:rFonts w:ascii="Arial" w:hAnsi="Arial" w:cs="Arial"/>
                <w:sz w:val="16"/>
                <w:highlight w:val="yellow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Итого по подпрограмме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Итого:</w:t>
            </w:r>
          </w:p>
        </w:tc>
        <w:tc>
          <w:tcPr>
            <w:tcW w:w="3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F7F6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120 896,14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23 211,82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27 039,11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25 971,07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5A27A5" w:rsidRPr="007E69B9" w:rsidTr="00EC7FB3">
        <w:trPr>
          <w:trHeight w:val="232"/>
          <w:jc w:val="center"/>
        </w:trPr>
        <w:tc>
          <w:tcPr>
            <w:tcW w:w="1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10 012,41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4 795,30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5 217,11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5A27A5" w:rsidRPr="007E69B9" w:rsidTr="00EC7FB3">
        <w:trPr>
          <w:trHeight w:val="232"/>
          <w:jc w:val="center"/>
        </w:trPr>
        <w:tc>
          <w:tcPr>
            <w:tcW w:w="18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F7F6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6 069,48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1 598,44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2 015,04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24 56,00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5A27A5" w:rsidRPr="007E69B9" w:rsidTr="00EC7FB3">
        <w:trPr>
          <w:trHeight w:val="696"/>
          <w:jc w:val="center"/>
        </w:trPr>
        <w:tc>
          <w:tcPr>
            <w:tcW w:w="18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4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7A5" w:rsidRPr="007E69B9" w:rsidRDefault="005A27A5" w:rsidP="005A27A5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104 814,25</w:t>
            </w:r>
          </w:p>
        </w:tc>
        <w:tc>
          <w:tcPr>
            <w:tcW w:w="9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16 818,08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19 806,96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23 515,07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6B1022" w:rsidP="005A27A5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22 337,07</w:t>
            </w: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7A5" w:rsidRPr="007E69B9" w:rsidRDefault="005A27A5" w:rsidP="005A2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051127" w:rsidRPr="007E69B9" w:rsidRDefault="00051127" w:rsidP="00587C83">
      <w:pPr>
        <w:spacing w:after="0" w:line="240" w:lineRule="auto"/>
        <w:rPr>
          <w:rFonts w:ascii="Arial" w:hAnsi="Arial" w:cs="Arial"/>
        </w:rPr>
      </w:pPr>
    </w:p>
    <w:p w:rsidR="00A43D85" w:rsidRPr="007E69B9" w:rsidRDefault="00A43D85" w:rsidP="00587C83">
      <w:pPr>
        <w:spacing w:after="0" w:line="240" w:lineRule="auto"/>
        <w:rPr>
          <w:rFonts w:ascii="Arial" w:hAnsi="Arial" w:cs="Arial"/>
        </w:rPr>
      </w:pPr>
      <w:r w:rsidRPr="007E69B9">
        <w:rPr>
          <w:rFonts w:ascii="Arial" w:hAnsi="Arial" w:cs="Arial"/>
        </w:rPr>
        <w:br/>
      </w:r>
    </w:p>
    <w:bookmarkEnd w:id="7"/>
    <w:p w:rsidR="00A43D85" w:rsidRPr="007E69B9" w:rsidRDefault="00A43D85" w:rsidP="00C81590">
      <w:pPr>
        <w:spacing w:after="0" w:line="240" w:lineRule="auto"/>
        <w:rPr>
          <w:rFonts w:ascii="Arial" w:hAnsi="Arial" w:cs="Arial"/>
        </w:rPr>
      </w:pPr>
    </w:p>
    <w:p w:rsidR="00225270" w:rsidRPr="007E69B9" w:rsidRDefault="00225270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225270" w:rsidRPr="007E69B9" w:rsidRDefault="00225270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225270" w:rsidRPr="007E69B9" w:rsidRDefault="00225270">
      <w:pPr>
        <w:spacing w:after="160" w:line="259" w:lineRule="auto"/>
        <w:rPr>
          <w:rFonts w:ascii="Arial" w:hAnsi="Arial" w:cs="Arial"/>
          <w:sz w:val="28"/>
          <w:szCs w:val="28"/>
        </w:rPr>
      </w:pPr>
    </w:p>
    <w:p w:rsidR="00464FF6" w:rsidRPr="007E69B9" w:rsidRDefault="00464FF6" w:rsidP="006A056F">
      <w:pPr>
        <w:spacing w:after="0"/>
        <w:ind w:left="360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br/>
      </w:r>
    </w:p>
    <w:p w:rsidR="00464FF6" w:rsidRPr="007E69B9" w:rsidRDefault="00464FF6">
      <w:pPr>
        <w:spacing w:after="160" w:line="259" w:lineRule="auto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br w:type="page"/>
      </w:r>
    </w:p>
    <w:p w:rsidR="00225270" w:rsidRPr="007E69B9" w:rsidRDefault="00225270" w:rsidP="006A056F">
      <w:pPr>
        <w:spacing w:after="0"/>
        <w:ind w:left="360"/>
        <w:jc w:val="center"/>
        <w:rPr>
          <w:rFonts w:ascii="Arial" w:hAnsi="Arial" w:cs="Arial"/>
          <w:b/>
          <w:sz w:val="24"/>
          <w:szCs w:val="28"/>
        </w:rPr>
      </w:pPr>
      <w:r w:rsidRPr="007E69B9">
        <w:rPr>
          <w:rFonts w:ascii="Arial" w:hAnsi="Arial" w:cs="Arial"/>
          <w:b/>
          <w:sz w:val="24"/>
          <w:szCs w:val="28"/>
        </w:rPr>
        <w:lastRenderedPageBreak/>
        <w:t>Перечень мероприятий подпрограммы 3 «Обеспечивающая подпрограмма»</w:t>
      </w:r>
    </w:p>
    <w:p w:rsidR="00976999" w:rsidRPr="007E69B9" w:rsidRDefault="00976999" w:rsidP="00976999">
      <w:pPr>
        <w:spacing w:after="160" w:line="259" w:lineRule="auto"/>
        <w:jc w:val="right"/>
        <w:rPr>
          <w:rFonts w:ascii="Arial" w:hAnsi="Arial" w:cs="Arial"/>
          <w:sz w:val="24"/>
          <w:szCs w:val="24"/>
        </w:rPr>
      </w:pPr>
      <w:r w:rsidRPr="007E69B9">
        <w:rPr>
          <w:rFonts w:ascii="Arial" w:hAnsi="Arial" w:cs="Arial"/>
          <w:sz w:val="24"/>
          <w:szCs w:val="24"/>
        </w:rPr>
        <w:t>Таблица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3906"/>
        <w:gridCol w:w="1201"/>
        <w:gridCol w:w="1797"/>
        <w:gridCol w:w="1370"/>
        <w:gridCol w:w="2125"/>
        <w:gridCol w:w="928"/>
        <w:gridCol w:w="781"/>
        <w:gridCol w:w="954"/>
        <w:gridCol w:w="934"/>
        <w:gridCol w:w="1855"/>
      </w:tblGrid>
      <w:tr w:rsidR="00A148E1" w:rsidRPr="007E69B9" w:rsidTr="005922B8">
        <w:trPr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9" w:type="pct"/>
            <w:vMerge w:val="restart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52" w:type="pct"/>
            <w:vMerge w:val="restart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1758" w:type="pct"/>
            <w:gridSpan w:val="5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A148E1" w:rsidRPr="007E69B9" w:rsidRDefault="00A148E1" w:rsidP="00A148E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87245A" w:rsidRPr="007E69B9" w:rsidTr="00A148E1">
        <w:trPr>
          <w:trHeight w:val="221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69" w:type="pct"/>
            <w:vMerge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vMerge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202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7245A" w:rsidRPr="007E69B9" w:rsidTr="005922B8">
        <w:trPr>
          <w:trHeight w:val="315"/>
          <w:jc w:val="center"/>
        </w:trPr>
        <w:tc>
          <w:tcPr>
            <w:tcW w:w="130" w:type="pct"/>
            <w:shd w:val="clear" w:color="auto" w:fill="auto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0" w:type="pct"/>
            <w:shd w:val="clear" w:color="auto" w:fill="auto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69" w:type="pct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2" w:type="pct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1" w:type="pct"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3" w:type="pct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5" w:type="pct"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40" w:type="pct"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93" w:type="pct"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0" w:type="pct"/>
            <w:shd w:val="clear" w:color="auto" w:fill="auto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E69B9">
              <w:rPr>
                <w:rFonts w:ascii="Arial" w:hAnsi="Arial" w:cs="Arial"/>
                <w:color w:val="000000"/>
              </w:rPr>
              <w:t>11</w:t>
            </w:r>
          </w:p>
        </w:tc>
      </w:tr>
      <w:tr w:rsidR="0087245A" w:rsidRPr="007E69B9" w:rsidTr="005922B8">
        <w:trPr>
          <w:trHeight w:val="351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7E69B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7E69B9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sz w:val="14"/>
              </w:rPr>
            </w:pPr>
          </w:p>
          <w:p w:rsidR="0087245A" w:rsidRPr="007E69B9" w:rsidRDefault="0087245A" w:rsidP="005922B8">
            <w:pPr>
              <w:spacing w:after="0"/>
              <w:rPr>
                <w:rFonts w:ascii="Arial" w:hAnsi="Arial" w:cs="Arial"/>
                <w:sz w:val="14"/>
              </w:rPr>
            </w:pPr>
          </w:p>
          <w:p w:rsidR="0087245A" w:rsidRPr="007E69B9" w:rsidRDefault="0087245A" w:rsidP="005922B8">
            <w:pPr>
              <w:spacing w:after="0"/>
              <w:rPr>
                <w:rFonts w:ascii="Arial" w:hAnsi="Arial" w:cs="Arial"/>
                <w:sz w:val="14"/>
              </w:rPr>
            </w:pPr>
          </w:p>
          <w:p w:rsidR="0087245A" w:rsidRPr="007E69B9" w:rsidRDefault="0087245A" w:rsidP="005922B8">
            <w:pPr>
              <w:spacing w:after="0"/>
              <w:rPr>
                <w:rFonts w:ascii="Arial" w:hAnsi="Arial" w:cs="Arial"/>
                <w:sz w:val="14"/>
              </w:rPr>
            </w:pPr>
          </w:p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Х</w:t>
            </w:r>
          </w:p>
        </w:tc>
      </w:tr>
      <w:tr w:rsidR="0087245A" w:rsidRPr="007E69B9" w:rsidTr="005922B8">
        <w:trPr>
          <w:trHeight w:val="399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87245A" w:rsidRPr="007E69B9" w:rsidTr="005922B8">
        <w:trPr>
          <w:trHeight w:val="558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1 665 444,50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87245A" w:rsidRPr="007E69B9" w:rsidTr="005922B8">
        <w:trPr>
          <w:trHeight w:val="251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1 665 444,50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87245A" w:rsidRPr="007E69B9" w:rsidTr="005922B8">
        <w:trPr>
          <w:trHeight w:val="557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</w:t>
            </w:r>
            <w:r w:rsidRPr="007E69B9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7E69B9" w:rsidTr="005922B8">
        <w:trPr>
          <w:trHeight w:val="164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87245A" w:rsidRPr="007E69B9" w:rsidTr="005922B8">
        <w:trPr>
          <w:trHeight w:val="675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1 659 188,50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331 837,70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sz w:val="14"/>
              </w:rPr>
            </w:pPr>
          </w:p>
        </w:tc>
      </w:tr>
      <w:tr w:rsidR="0087245A" w:rsidRPr="007E69B9" w:rsidTr="005922B8">
        <w:trPr>
          <w:trHeight w:val="225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87245A" w:rsidRPr="007E69B9" w:rsidRDefault="0087245A" w:rsidP="005922B8">
            <w:pPr>
              <w:spacing w:before="20"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1 659 188,50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spacing w:before="20"/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87245A" w:rsidRPr="007E69B9" w:rsidTr="005922B8">
        <w:trPr>
          <w:trHeight w:val="218"/>
          <w:jc w:val="center"/>
        </w:trPr>
        <w:tc>
          <w:tcPr>
            <w:tcW w:w="13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20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87245A" w:rsidRPr="007E69B9" w:rsidRDefault="0087245A" w:rsidP="005922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 w:val="restart"/>
            <w:shd w:val="clear" w:color="auto" w:fill="auto"/>
          </w:tcPr>
          <w:p w:rsidR="0087245A" w:rsidRPr="007E69B9" w:rsidRDefault="0087245A" w:rsidP="005922B8">
            <w:pPr>
              <w:rPr>
                <w:rFonts w:ascii="Arial" w:hAnsi="Arial" w:cs="Arial"/>
                <w:color w:val="000000"/>
                <w:sz w:val="14"/>
              </w:rPr>
            </w:pPr>
            <w:r w:rsidRPr="007E69B9">
              <w:rPr>
                <w:rFonts w:ascii="Arial" w:hAnsi="Arial" w:cs="Arial"/>
                <w:sz w:val="1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87245A" w:rsidRPr="007E69B9" w:rsidTr="005922B8">
        <w:trPr>
          <w:trHeight w:val="218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shd w:val="clear" w:color="auto" w:fill="auto"/>
          </w:tcPr>
          <w:p w:rsidR="0087245A" w:rsidRPr="007E69B9" w:rsidRDefault="0087245A" w:rsidP="005922B8">
            <w:pPr>
              <w:rPr>
                <w:rFonts w:ascii="Arial" w:hAnsi="Arial" w:cs="Arial"/>
                <w:sz w:val="14"/>
              </w:rPr>
            </w:pPr>
          </w:p>
        </w:tc>
      </w:tr>
      <w:tr w:rsidR="0087245A" w:rsidRPr="007E69B9" w:rsidTr="005922B8">
        <w:trPr>
          <w:trHeight w:val="337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87245A" w:rsidRPr="007E69B9" w:rsidTr="005922B8">
        <w:trPr>
          <w:trHeight w:val="70"/>
          <w:jc w:val="center"/>
        </w:trPr>
        <w:tc>
          <w:tcPr>
            <w:tcW w:w="130" w:type="pct"/>
            <w:vMerge/>
            <w:shd w:val="clear" w:color="auto" w:fill="auto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245A" w:rsidRPr="007E69B9" w:rsidRDefault="0087245A" w:rsidP="005922B8">
            <w:pPr>
              <w:rPr>
                <w:rFonts w:ascii="Arial" w:hAnsi="Arial" w:cs="Arial"/>
                <w:color w:val="000000"/>
                <w:sz w:val="14"/>
              </w:rPr>
            </w:pPr>
          </w:p>
        </w:tc>
      </w:tr>
      <w:tr w:rsidR="0087245A" w:rsidRPr="007E69B9" w:rsidTr="005922B8">
        <w:trPr>
          <w:trHeight w:val="395"/>
          <w:jc w:val="center"/>
        </w:trPr>
        <w:tc>
          <w:tcPr>
            <w:tcW w:w="130" w:type="pct"/>
            <w:vMerge w:val="restart"/>
          </w:tcPr>
          <w:p w:rsidR="0087245A" w:rsidRPr="007E69B9" w:rsidRDefault="0087245A" w:rsidP="005922B8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569" w:type="pct"/>
            <w:gridSpan w:val="2"/>
            <w:vMerge w:val="restart"/>
            <w:tcBorders>
              <w:right w:val="single" w:sz="4" w:space="0" w:color="auto"/>
            </w:tcBorders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  <w:highlight w:val="yellow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Итого по подпрограмме</w:t>
            </w:r>
          </w:p>
        </w:tc>
        <w:tc>
          <w:tcPr>
            <w:tcW w:w="5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Итого: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1 665 444,50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7245A" w:rsidRPr="007E69B9" w:rsidTr="005922B8">
        <w:trPr>
          <w:trHeight w:val="232"/>
          <w:jc w:val="center"/>
        </w:trPr>
        <w:tc>
          <w:tcPr>
            <w:tcW w:w="130" w:type="pct"/>
            <w:vMerge/>
          </w:tcPr>
          <w:p w:rsidR="0087245A" w:rsidRPr="007E69B9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1569" w:type="pct"/>
            <w:gridSpan w:val="2"/>
            <w:vMerge/>
            <w:tcBorders>
              <w:right w:val="single" w:sz="4" w:space="0" w:color="auto"/>
            </w:tcBorders>
          </w:tcPr>
          <w:p w:rsidR="0087245A" w:rsidRPr="007E69B9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highlight w:val="yellow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федерального      бюджета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87245A" w:rsidRPr="007E69B9" w:rsidTr="005922B8">
        <w:trPr>
          <w:trHeight w:val="232"/>
          <w:jc w:val="center"/>
        </w:trPr>
        <w:tc>
          <w:tcPr>
            <w:tcW w:w="130" w:type="pct"/>
            <w:vMerge/>
          </w:tcPr>
          <w:p w:rsidR="0087245A" w:rsidRPr="007E69B9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69" w:type="pct"/>
            <w:gridSpan w:val="2"/>
            <w:vMerge/>
            <w:tcBorders>
              <w:right w:val="single" w:sz="4" w:space="0" w:color="auto"/>
            </w:tcBorders>
          </w:tcPr>
          <w:p w:rsidR="0087245A" w:rsidRPr="007E69B9" w:rsidRDefault="0087245A" w:rsidP="005922B8">
            <w:pPr>
              <w:spacing w:after="0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Московской области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highlight w:val="yellow"/>
              </w:rPr>
            </w:pPr>
          </w:p>
        </w:tc>
      </w:tr>
      <w:tr w:rsidR="0087245A" w:rsidRPr="007E69B9" w:rsidTr="005922B8">
        <w:trPr>
          <w:trHeight w:val="412"/>
          <w:jc w:val="center"/>
        </w:trPr>
        <w:tc>
          <w:tcPr>
            <w:tcW w:w="130" w:type="pct"/>
            <w:vMerge/>
            <w:tcBorders>
              <w:bottom w:val="single" w:sz="4" w:space="0" w:color="auto"/>
            </w:tcBorders>
          </w:tcPr>
          <w:p w:rsidR="0087245A" w:rsidRPr="007E69B9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56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45A" w:rsidRPr="007E69B9" w:rsidRDefault="0087245A" w:rsidP="005922B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5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</w:rPr>
              <w:t>Средства бюджета городского округа Люберцы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1 665 444,50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/>
                <w:sz w:val="16"/>
                <w:szCs w:val="16"/>
              </w:rPr>
              <w:t>331 837,70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7245A" w:rsidRPr="007E69B9" w:rsidRDefault="0087245A" w:rsidP="005922B8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E69B9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45A" w:rsidRPr="007E69B9" w:rsidRDefault="0087245A" w:rsidP="00592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A43D85" w:rsidRPr="007E69B9" w:rsidRDefault="00A43D85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7E69B9">
        <w:rPr>
          <w:rFonts w:ascii="Arial" w:hAnsi="Arial" w:cs="Arial"/>
          <w:sz w:val="28"/>
          <w:szCs w:val="28"/>
        </w:rPr>
        <w:br w:type="page"/>
      </w:r>
    </w:p>
    <w:p w:rsidR="00A43D85" w:rsidRPr="007E69B9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7E69B9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муниципальной программы </w:t>
      </w:r>
    </w:p>
    <w:p w:rsidR="00A43D85" w:rsidRPr="007E69B9" w:rsidRDefault="00A43D85" w:rsidP="00A43D8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7E69B9">
        <w:rPr>
          <w:rFonts w:ascii="Arial" w:hAnsi="Arial" w:cs="Arial"/>
          <w:sz w:val="28"/>
          <w:szCs w:val="28"/>
        </w:rPr>
        <w:t>«Цифровое муниципальное образование», с задачами, на достижение которых направлено мероприятие</w:t>
      </w:r>
    </w:p>
    <w:p w:rsidR="00A43D85" w:rsidRPr="007E69B9" w:rsidRDefault="00A43D85" w:rsidP="00C81590">
      <w:pPr>
        <w:spacing w:after="0" w:line="240" w:lineRule="auto"/>
        <w:rPr>
          <w:rFonts w:ascii="Arial" w:hAnsi="Arial" w:cs="Arial"/>
        </w:rPr>
      </w:pPr>
    </w:p>
    <w:p w:rsidR="00A43D85" w:rsidRPr="007E69B9" w:rsidRDefault="00A43D85" w:rsidP="008D50AD">
      <w:pPr>
        <w:ind w:right="141"/>
        <w:jc w:val="right"/>
        <w:rPr>
          <w:rFonts w:ascii="Arial" w:hAnsi="Arial" w:cs="Arial"/>
          <w:sz w:val="22"/>
        </w:rPr>
      </w:pPr>
      <w:r w:rsidRPr="007E69B9">
        <w:rPr>
          <w:rFonts w:ascii="Arial" w:hAnsi="Arial" w:cs="Arial"/>
        </w:rPr>
        <w:tab/>
      </w:r>
      <w:r w:rsidRPr="007E69B9">
        <w:rPr>
          <w:rFonts w:ascii="Arial" w:hAnsi="Arial" w:cs="Arial"/>
        </w:rPr>
        <w:tab/>
      </w:r>
      <w:r w:rsidR="00A749B5" w:rsidRPr="007E69B9">
        <w:rPr>
          <w:rFonts w:ascii="Arial" w:hAnsi="Arial" w:cs="Arial"/>
        </w:rPr>
        <w:tab/>
        <w:t xml:space="preserve"> </w:t>
      </w:r>
      <w:r w:rsidRPr="007E69B9">
        <w:rPr>
          <w:rFonts w:ascii="Arial" w:hAnsi="Arial" w:cs="Arial"/>
          <w:sz w:val="22"/>
        </w:rPr>
        <w:t xml:space="preserve">Таблица </w:t>
      </w:r>
      <w:r w:rsidR="00E018AA" w:rsidRPr="007E69B9">
        <w:rPr>
          <w:rFonts w:ascii="Arial" w:hAnsi="Arial" w:cs="Arial"/>
          <w:sz w:val="22"/>
        </w:rPr>
        <w:t>4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1"/>
        <w:gridCol w:w="5446"/>
        <w:gridCol w:w="10219"/>
      </w:tblGrid>
      <w:tr w:rsidR="00A43D85" w:rsidRPr="007E69B9" w:rsidTr="008D50AD">
        <w:trPr>
          <w:trHeight w:val="408"/>
        </w:trPr>
        <w:tc>
          <w:tcPr>
            <w:tcW w:w="645" w:type="dxa"/>
            <w:vMerge w:val="restart"/>
            <w:vAlign w:val="center"/>
            <w:hideMark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392" w:type="dxa"/>
            <w:vMerge w:val="restart"/>
            <w:vAlign w:val="center"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10118" w:type="dxa"/>
            <w:vMerge w:val="restart"/>
            <w:vAlign w:val="center"/>
            <w:hideMark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A43D85" w:rsidRPr="007E69B9" w:rsidTr="008D50AD">
        <w:trPr>
          <w:trHeight w:val="640"/>
        </w:trPr>
        <w:tc>
          <w:tcPr>
            <w:tcW w:w="645" w:type="dxa"/>
            <w:vMerge/>
            <w:vAlign w:val="center"/>
            <w:hideMark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392" w:type="dxa"/>
            <w:vMerge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10118" w:type="dxa"/>
            <w:vMerge/>
            <w:vAlign w:val="center"/>
            <w:hideMark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A43D85" w:rsidRPr="007E69B9" w:rsidTr="008D50AD">
        <w:trPr>
          <w:trHeight w:val="20"/>
        </w:trPr>
        <w:tc>
          <w:tcPr>
            <w:tcW w:w="645" w:type="dxa"/>
            <w:vAlign w:val="center"/>
            <w:hideMark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92" w:type="dxa"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10118" w:type="dxa"/>
            <w:vAlign w:val="center"/>
            <w:hideMark/>
          </w:tcPr>
          <w:p w:rsidR="00A43D85" w:rsidRPr="007E69B9" w:rsidRDefault="00A43D85" w:rsidP="00A43D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3</w:t>
            </w:r>
          </w:p>
        </w:tc>
      </w:tr>
      <w:tr w:rsidR="00A43D85" w:rsidRPr="007E69B9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  <w:hideMark/>
          </w:tcPr>
          <w:p w:rsidR="00A43D85" w:rsidRPr="007E69B9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</w:t>
            </w:r>
          </w:p>
        </w:tc>
        <w:tc>
          <w:tcPr>
            <w:tcW w:w="15510" w:type="dxa"/>
            <w:gridSpan w:val="2"/>
          </w:tcPr>
          <w:p w:rsidR="00A43D85" w:rsidRPr="007E69B9" w:rsidRDefault="00A43D85" w:rsidP="00852EB6">
            <w:pPr>
              <w:widowControl w:val="0"/>
              <w:tabs>
                <w:tab w:val="left" w:pos="7012"/>
              </w:tabs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 xml:space="preserve">Подпрограмма </w:t>
            </w:r>
            <w:r w:rsidR="00852EB6" w:rsidRPr="007E69B9">
              <w:rPr>
                <w:rFonts w:ascii="Arial" w:hAnsi="Arial" w:cs="Arial"/>
                <w:szCs w:val="28"/>
              </w:rPr>
              <w:t>1 «Повышение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услуг»</w:t>
            </w:r>
          </w:p>
        </w:tc>
      </w:tr>
      <w:tr w:rsidR="00A43D85" w:rsidRPr="007E69B9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A43D85" w:rsidRPr="007E69B9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1.1.</w:t>
            </w:r>
          </w:p>
        </w:tc>
        <w:tc>
          <w:tcPr>
            <w:tcW w:w="5392" w:type="dxa"/>
            <w:shd w:val="clear" w:color="auto" w:fill="auto"/>
          </w:tcPr>
          <w:p w:rsidR="00A43D85" w:rsidRPr="007E69B9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Основное мероприятие 01. Организация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A43D85" w:rsidRPr="007E69B9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A43D85" w:rsidRPr="007E69B9" w:rsidTr="008D50AD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A43D85" w:rsidRPr="007E69B9" w:rsidRDefault="00A43D85" w:rsidP="003C3BD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1.</w:t>
            </w:r>
            <w:r w:rsidR="004D61D6" w:rsidRPr="007E69B9">
              <w:rPr>
                <w:rFonts w:ascii="Arial" w:hAnsi="Arial" w:cs="Arial"/>
                <w:szCs w:val="28"/>
              </w:rPr>
              <w:t>2</w:t>
            </w:r>
            <w:r w:rsidR="003C3BD6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5392" w:type="dxa"/>
            <w:shd w:val="clear" w:color="auto" w:fill="auto"/>
          </w:tcPr>
          <w:p w:rsidR="00A43D85" w:rsidRPr="007E69B9" w:rsidRDefault="004D61D6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Основное мероприятие 02.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A43D85" w:rsidRPr="007E69B9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CB49C6" w:rsidRPr="007E69B9" w:rsidTr="008D50AD">
        <w:trPr>
          <w:trHeight w:val="121"/>
        </w:trPr>
        <w:tc>
          <w:tcPr>
            <w:tcW w:w="645" w:type="dxa"/>
            <w:shd w:val="clear" w:color="auto" w:fill="auto"/>
            <w:vAlign w:val="center"/>
          </w:tcPr>
          <w:p w:rsidR="00CB49C6" w:rsidRPr="007E69B9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</w:t>
            </w:r>
          </w:p>
        </w:tc>
        <w:tc>
          <w:tcPr>
            <w:tcW w:w="15510" w:type="dxa"/>
            <w:gridSpan w:val="2"/>
            <w:shd w:val="clear" w:color="auto" w:fill="auto"/>
          </w:tcPr>
          <w:p w:rsidR="00CB49C6" w:rsidRPr="007E69B9" w:rsidRDefault="00CB49C6" w:rsidP="00464FF6">
            <w:pPr>
              <w:pStyle w:val="20"/>
              <w:tabs>
                <w:tab w:val="clear" w:pos="756"/>
              </w:tabs>
              <w:spacing w:after="0" w:line="240" w:lineRule="auto"/>
              <w:ind w:left="759" w:hanging="578"/>
              <w:rPr>
                <w:rFonts w:ascii="Arial" w:eastAsia="Calibri" w:hAnsi="Arial" w:cs="Arial"/>
                <w:b w:val="0"/>
                <w:sz w:val="20"/>
              </w:rPr>
            </w:pPr>
            <w:r w:rsidRPr="007E69B9">
              <w:rPr>
                <w:rFonts w:ascii="Arial" w:hAnsi="Arial" w:cs="Arial"/>
                <w:b w:val="0"/>
                <w:sz w:val="20"/>
              </w:rPr>
              <w:t>Подпрограмма 2 «</w:t>
            </w:r>
            <w:r w:rsidRPr="007E69B9">
              <w:rPr>
                <w:rFonts w:ascii="Arial" w:eastAsia="Calibri" w:hAnsi="Arial" w:cs="Arial"/>
                <w:b w:val="0"/>
                <w:sz w:val="20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B49C6" w:rsidRPr="007E69B9" w:rsidTr="00EC7FB3">
        <w:trPr>
          <w:trHeight w:val="553"/>
        </w:trPr>
        <w:tc>
          <w:tcPr>
            <w:tcW w:w="645" w:type="dxa"/>
            <w:shd w:val="clear" w:color="auto" w:fill="auto"/>
            <w:vAlign w:val="center"/>
          </w:tcPr>
          <w:p w:rsidR="00CB49C6" w:rsidRPr="007E69B9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2.1.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7E69B9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7E69B9">
              <w:rPr>
                <w:rFonts w:ascii="Arial" w:eastAsia="Calibri" w:hAnsi="Arial" w:cs="Arial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7E69B9" w:rsidRDefault="00B123A3" w:rsidP="00336D20">
            <w:pPr>
              <w:pStyle w:val="aff8"/>
              <w:spacing w:after="0" w:line="240" w:lineRule="auto"/>
              <w:ind w:left="11"/>
              <w:jc w:val="both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7E69B9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B49C6" w:rsidRPr="007E69B9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2.2.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7E69B9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7E69B9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7E69B9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B49C6" w:rsidRPr="007E69B9" w:rsidRDefault="00CB49C6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2.3.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7E69B9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10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49C6" w:rsidRPr="007E69B9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CB49C6" w:rsidRPr="007E69B9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B49C6" w:rsidRPr="007E69B9" w:rsidRDefault="004F7342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2.4</w:t>
            </w:r>
            <w:r w:rsidR="00CB49C6" w:rsidRPr="007E69B9">
              <w:rPr>
                <w:rFonts w:ascii="Arial" w:hAnsi="Arial" w:cs="Arial"/>
                <w:szCs w:val="28"/>
              </w:rPr>
              <w:t>.</w:t>
            </w:r>
          </w:p>
        </w:tc>
        <w:tc>
          <w:tcPr>
            <w:tcW w:w="5392" w:type="dxa"/>
            <w:shd w:val="clear" w:color="auto" w:fill="auto"/>
            <w:vAlign w:val="center"/>
          </w:tcPr>
          <w:p w:rsidR="00CB49C6" w:rsidRPr="007E69B9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7E69B9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7E69B9">
              <w:rPr>
                <w:rFonts w:ascii="Arial" w:hAnsi="Arial" w:cs="Arial"/>
                <w:color w:val="000000"/>
                <w:lang w:val="en-US"/>
              </w:rPr>
              <w:t>E</w:t>
            </w:r>
            <w:r w:rsidRPr="007E69B9">
              <w:rPr>
                <w:rFonts w:ascii="Arial" w:hAnsi="Arial" w:cs="Arial"/>
                <w:color w:val="000000"/>
              </w:rPr>
              <w:t>4. Федеральный проект «Цифровая образовательная среда»</w:t>
            </w:r>
          </w:p>
        </w:tc>
        <w:tc>
          <w:tcPr>
            <w:tcW w:w="10118" w:type="dxa"/>
            <w:tcBorders>
              <w:bottom w:val="nil"/>
            </w:tcBorders>
            <w:shd w:val="clear" w:color="auto" w:fill="auto"/>
            <w:vAlign w:val="center"/>
          </w:tcPr>
          <w:p w:rsidR="00C5711E" w:rsidRPr="007E69B9" w:rsidRDefault="00C5711E" w:rsidP="00C5711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7E69B9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</w:t>
            </w:r>
            <w:r w:rsidR="00EC7FB3" w:rsidRPr="007E69B9">
              <w:rPr>
                <w:rFonts w:ascii="Arial" w:hAnsi="Arial" w:cs="Arial"/>
                <w:spacing w:val="2"/>
                <w:sz w:val="20"/>
                <w:szCs w:val="20"/>
              </w:rPr>
              <w:t>коммуникационной инфраструктурой.</w:t>
            </w:r>
          </w:p>
          <w:p w:rsidR="00CB49C6" w:rsidRPr="007E69B9" w:rsidRDefault="00CB49C6" w:rsidP="004F734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C5711E" w:rsidRPr="007E69B9" w:rsidTr="00EC7FB3">
        <w:trPr>
          <w:trHeight w:val="20"/>
        </w:trPr>
        <w:tc>
          <w:tcPr>
            <w:tcW w:w="645" w:type="dxa"/>
            <w:shd w:val="clear" w:color="auto" w:fill="auto"/>
            <w:vAlign w:val="center"/>
          </w:tcPr>
          <w:p w:rsidR="00C5711E" w:rsidRPr="007E69B9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3.</w:t>
            </w:r>
          </w:p>
        </w:tc>
        <w:tc>
          <w:tcPr>
            <w:tcW w:w="15510" w:type="dxa"/>
            <w:gridSpan w:val="2"/>
            <w:shd w:val="clear" w:color="auto" w:fill="auto"/>
          </w:tcPr>
          <w:p w:rsidR="00C5711E" w:rsidRPr="007E69B9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Подпрограмма 3</w:t>
            </w:r>
            <w:r w:rsidR="007912D7" w:rsidRPr="007E69B9">
              <w:rPr>
                <w:rFonts w:ascii="Arial" w:hAnsi="Arial" w:cs="Arial"/>
                <w:szCs w:val="28"/>
              </w:rPr>
              <w:t xml:space="preserve"> «Обеспечивающая подпрограмма»</w:t>
            </w:r>
          </w:p>
        </w:tc>
      </w:tr>
      <w:tr w:rsidR="00CB49C6" w:rsidRPr="007E69B9" w:rsidTr="00EC7FB3">
        <w:trPr>
          <w:trHeight w:val="618"/>
        </w:trPr>
        <w:tc>
          <w:tcPr>
            <w:tcW w:w="645" w:type="dxa"/>
            <w:shd w:val="clear" w:color="auto" w:fill="auto"/>
            <w:vAlign w:val="center"/>
          </w:tcPr>
          <w:p w:rsidR="00CB49C6" w:rsidRPr="007E69B9" w:rsidRDefault="00C5711E" w:rsidP="00C5711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3.1.</w:t>
            </w:r>
          </w:p>
        </w:tc>
        <w:tc>
          <w:tcPr>
            <w:tcW w:w="5392" w:type="dxa"/>
            <w:shd w:val="clear" w:color="auto" w:fill="auto"/>
          </w:tcPr>
          <w:p w:rsidR="00CB49C6" w:rsidRPr="007E69B9" w:rsidRDefault="007912D7" w:rsidP="00A749B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0118" w:type="dxa"/>
            <w:shd w:val="clear" w:color="auto" w:fill="auto"/>
            <w:vAlign w:val="center"/>
          </w:tcPr>
          <w:p w:rsidR="00CB49C6" w:rsidRPr="007E69B9" w:rsidRDefault="005C78CC" w:rsidP="004C694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Cs w:val="28"/>
              </w:rPr>
            </w:pPr>
            <w:r w:rsidRPr="007E69B9">
              <w:rPr>
                <w:rFonts w:ascii="Arial" w:hAnsi="Arial" w:cs="Arial"/>
                <w:szCs w:val="28"/>
              </w:rPr>
              <w:t>Обеспечение материально – технической базой и созданию условий для стабильного и эффективного функционирования МФЦ</w:t>
            </w:r>
          </w:p>
        </w:tc>
      </w:tr>
    </w:tbl>
    <w:p w:rsidR="00A43D85" w:rsidRPr="007E69B9" w:rsidRDefault="00A43D85" w:rsidP="00A43D85">
      <w:pPr>
        <w:tabs>
          <w:tab w:val="left" w:pos="12885"/>
        </w:tabs>
        <w:rPr>
          <w:rFonts w:ascii="Arial" w:hAnsi="Arial" w:cs="Arial"/>
        </w:rPr>
      </w:pPr>
    </w:p>
    <w:sectPr w:rsidR="00A43D85" w:rsidRPr="007E69B9" w:rsidSect="00F02758">
      <w:headerReference w:type="default" r:id="rId11"/>
      <w:pgSz w:w="16838" w:h="11906" w:orient="landscape" w:code="9"/>
      <w:pgMar w:top="426" w:right="253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256" w:rsidRDefault="00E24256" w:rsidP="00B66BCC">
      <w:pPr>
        <w:spacing w:after="0" w:line="240" w:lineRule="auto"/>
      </w:pPr>
      <w:r>
        <w:separator/>
      </w:r>
    </w:p>
  </w:endnote>
  <w:endnote w:type="continuationSeparator" w:id="0">
    <w:p w:rsidR="00E24256" w:rsidRDefault="00E24256" w:rsidP="00B6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256" w:rsidRDefault="00E24256" w:rsidP="00B66BCC">
      <w:pPr>
        <w:spacing w:after="0" w:line="240" w:lineRule="auto"/>
      </w:pPr>
      <w:r>
        <w:separator/>
      </w:r>
    </w:p>
  </w:footnote>
  <w:footnote w:type="continuationSeparator" w:id="0">
    <w:p w:rsidR="00E24256" w:rsidRDefault="00E24256" w:rsidP="00B6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DA" w:rsidRDefault="00E859DA" w:rsidP="00B66BCC">
    <w:pPr>
      <w:pStyle w:val="a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DA" w:rsidRDefault="00E859DA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DA" w:rsidRPr="005455BB" w:rsidRDefault="00E859DA" w:rsidP="00B66BCC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48446EC"/>
    <w:multiLevelType w:val="hybridMultilevel"/>
    <w:tmpl w:val="3AF63C0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C6621C9"/>
    <w:multiLevelType w:val="multilevel"/>
    <w:tmpl w:val="8E2A83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573BAB"/>
    <w:multiLevelType w:val="hybridMultilevel"/>
    <w:tmpl w:val="90DC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2606"/>
    <w:multiLevelType w:val="hybridMultilevel"/>
    <w:tmpl w:val="0FD23DA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7863E19"/>
    <w:multiLevelType w:val="hybridMultilevel"/>
    <w:tmpl w:val="1988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hybridMultilevel"/>
    <w:tmpl w:val="6F22D596"/>
    <w:lvl w:ilvl="0" w:tplc="B8D0A14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6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7">
    <w:nsid w:val="5AA64C9C"/>
    <w:multiLevelType w:val="hybridMultilevel"/>
    <w:tmpl w:val="0F244A72"/>
    <w:lvl w:ilvl="0" w:tplc="D1F4035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8">
    <w:nsid w:val="5B633EEF"/>
    <w:multiLevelType w:val="hybridMultilevel"/>
    <w:tmpl w:val="B44A19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EF6E70"/>
    <w:multiLevelType w:val="multilevel"/>
    <w:tmpl w:val="2F0E70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245101"/>
    <w:multiLevelType w:val="multilevel"/>
    <w:tmpl w:val="B00C3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CF303E9"/>
    <w:multiLevelType w:val="multilevel"/>
    <w:tmpl w:val="55D060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40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1">
    <w:nsid w:val="71FE689F"/>
    <w:multiLevelType w:val="hybridMultilevel"/>
    <w:tmpl w:val="B22E3692"/>
    <w:lvl w:ilvl="0" w:tplc="F3D4BD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9A74562"/>
    <w:multiLevelType w:val="hybridMultilevel"/>
    <w:tmpl w:val="EA28A81A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>
    <w:nsid w:val="7C9E1252"/>
    <w:multiLevelType w:val="hybridMultilevel"/>
    <w:tmpl w:val="A8B8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D37683"/>
    <w:multiLevelType w:val="multilevel"/>
    <w:tmpl w:val="8BD4D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9"/>
  </w:num>
  <w:num w:numId="3">
    <w:abstractNumId w:val="32"/>
  </w:num>
  <w:num w:numId="4">
    <w:abstractNumId w:val="44"/>
  </w:num>
  <w:num w:numId="5">
    <w:abstractNumId w:val="5"/>
  </w:num>
  <w:num w:numId="6">
    <w:abstractNumId w:val="29"/>
  </w:num>
  <w:num w:numId="7">
    <w:abstractNumId w:val="23"/>
  </w:num>
  <w:num w:numId="8">
    <w:abstractNumId w:val="8"/>
  </w:num>
  <w:num w:numId="9">
    <w:abstractNumId w:val="12"/>
  </w:num>
  <w:num w:numId="10">
    <w:abstractNumId w:val="18"/>
  </w:num>
  <w:num w:numId="11">
    <w:abstractNumId w:val="3"/>
  </w:num>
  <w:num w:numId="12">
    <w:abstractNumId w:val="39"/>
  </w:num>
  <w:num w:numId="13">
    <w:abstractNumId w:val="41"/>
  </w:num>
  <w:num w:numId="14">
    <w:abstractNumId w:val="40"/>
  </w:num>
  <w:num w:numId="15">
    <w:abstractNumId w:val="33"/>
  </w:num>
  <w:num w:numId="16">
    <w:abstractNumId w:val="35"/>
  </w:num>
  <w:num w:numId="17">
    <w:abstractNumId w:val="42"/>
  </w:num>
  <w:num w:numId="18">
    <w:abstractNumId w:val="26"/>
  </w:num>
  <w:num w:numId="19">
    <w:abstractNumId w:val="17"/>
  </w:num>
  <w:num w:numId="20">
    <w:abstractNumId w:val="2"/>
  </w:num>
  <w:num w:numId="21">
    <w:abstractNumId w:val="14"/>
  </w:num>
  <w:num w:numId="22">
    <w:abstractNumId w:val="10"/>
  </w:num>
  <w:num w:numId="23">
    <w:abstractNumId w:val="0"/>
  </w:num>
  <w:num w:numId="24">
    <w:abstractNumId w:val="21"/>
  </w:num>
  <w:num w:numId="25">
    <w:abstractNumId w:val="9"/>
  </w:num>
  <w:num w:numId="26">
    <w:abstractNumId w:val="46"/>
  </w:num>
  <w:num w:numId="27">
    <w:abstractNumId w:val="49"/>
  </w:num>
  <w:num w:numId="28">
    <w:abstractNumId w:val="13"/>
  </w:num>
  <w:num w:numId="29">
    <w:abstractNumId w:val="25"/>
  </w:num>
  <w:num w:numId="30">
    <w:abstractNumId w:val="37"/>
  </w:num>
  <w:num w:numId="31">
    <w:abstractNumId w:val="31"/>
  </w:num>
  <w:num w:numId="32">
    <w:abstractNumId w:val="22"/>
  </w:num>
  <w:num w:numId="33">
    <w:abstractNumId w:val="20"/>
  </w:num>
  <w:num w:numId="34">
    <w:abstractNumId w:val="27"/>
  </w:num>
  <w:num w:numId="35">
    <w:abstractNumId w:val="4"/>
  </w:num>
  <w:num w:numId="36">
    <w:abstractNumId w:val="38"/>
  </w:num>
  <w:num w:numId="37">
    <w:abstractNumId w:val="34"/>
  </w:num>
  <w:num w:numId="38">
    <w:abstractNumId w:val="48"/>
  </w:num>
  <w:num w:numId="39">
    <w:abstractNumId w:val="16"/>
  </w:num>
  <w:num w:numId="40">
    <w:abstractNumId w:val="24"/>
  </w:num>
  <w:num w:numId="41">
    <w:abstractNumId w:val="43"/>
  </w:num>
  <w:num w:numId="42">
    <w:abstractNumId w:val="6"/>
  </w:num>
  <w:num w:numId="43">
    <w:abstractNumId w:val="36"/>
  </w:num>
  <w:num w:numId="44">
    <w:abstractNumId w:val="47"/>
  </w:num>
  <w:num w:numId="45">
    <w:abstractNumId w:val="28"/>
  </w:num>
  <w:num w:numId="46">
    <w:abstractNumId w:val="30"/>
  </w:num>
  <w:num w:numId="47">
    <w:abstractNumId w:val="15"/>
  </w:num>
  <w:num w:numId="48">
    <w:abstractNumId w:val="45"/>
  </w:num>
  <w:num w:numId="49">
    <w:abstractNumId w:val="11"/>
  </w:num>
  <w:num w:numId="50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02"/>
    <w:rsid w:val="00000717"/>
    <w:rsid w:val="000039D8"/>
    <w:rsid w:val="00007537"/>
    <w:rsid w:val="00022C20"/>
    <w:rsid w:val="000240AB"/>
    <w:rsid w:val="00031FD7"/>
    <w:rsid w:val="00037CAC"/>
    <w:rsid w:val="00044EF1"/>
    <w:rsid w:val="00050C4E"/>
    <w:rsid w:val="00051127"/>
    <w:rsid w:val="00051899"/>
    <w:rsid w:val="0006074F"/>
    <w:rsid w:val="00060CB7"/>
    <w:rsid w:val="00063AFC"/>
    <w:rsid w:val="00065326"/>
    <w:rsid w:val="00066D0F"/>
    <w:rsid w:val="000A0363"/>
    <w:rsid w:val="000A25DE"/>
    <w:rsid w:val="000A2A4A"/>
    <w:rsid w:val="000A6970"/>
    <w:rsid w:val="000C4DE3"/>
    <w:rsid w:val="000C7BB1"/>
    <w:rsid w:val="000D510E"/>
    <w:rsid w:val="000D7765"/>
    <w:rsid w:val="000F0BA2"/>
    <w:rsid w:val="000F79C7"/>
    <w:rsid w:val="000F7EF0"/>
    <w:rsid w:val="00100402"/>
    <w:rsid w:val="00101C02"/>
    <w:rsid w:val="0010697B"/>
    <w:rsid w:val="001069A5"/>
    <w:rsid w:val="00113E4C"/>
    <w:rsid w:val="00117245"/>
    <w:rsid w:val="001241F7"/>
    <w:rsid w:val="0013073D"/>
    <w:rsid w:val="0013536F"/>
    <w:rsid w:val="001355E9"/>
    <w:rsid w:val="00136ACD"/>
    <w:rsid w:val="00140BCC"/>
    <w:rsid w:val="00141885"/>
    <w:rsid w:val="00146A9C"/>
    <w:rsid w:val="00147FFE"/>
    <w:rsid w:val="00152D16"/>
    <w:rsid w:val="0015333F"/>
    <w:rsid w:val="00156F22"/>
    <w:rsid w:val="00163554"/>
    <w:rsid w:val="0017625F"/>
    <w:rsid w:val="00180A2C"/>
    <w:rsid w:val="00182F10"/>
    <w:rsid w:val="00183C6C"/>
    <w:rsid w:val="0019052B"/>
    <w:rsid w:val="00194B54"/>
    <w:rsid w:val="00196234"/>
    <w:rsid w:val="00196497"/>
    <w:rsid w:val="001B03F7"/>
    <w:rsid w:val="001B088F"/>
    <w:rsid w:val="001B091C"/>
    <w:rsid w:val="001B5575"/>
    <w:rsid w:val="001C69CD"/>
    <w:rsid w:val="001D0DB2"/>
    <w:rsid w:val="001D75CD"/>
    <w:rsid w:val="001E3172"/>
    <w:rsid w:val="001E624F"/>
    <w:rsid w:val="001F64FB"/>
    <w:rsid w:val="001F7F3F"/>
    <w:rsid w:val="00205C9C"/>
    <w:rsid w:val="0022014E"/>
    <w:rsid w:val="00220E3F"/>
    <w:rsid w:val="00225270"/>
    <w:rsid w:val="00226F9B"/>
    <w:rsid w:val="00231E91"/>
    <w:rsid w:val="00246DE0"/>
    <w:rsid w:val="00257FAB"/>
    <w:rsid w:val="00261174"/>
    <w:rsid w:val="002726D7"/>
    <w:rsid w:val="00280E6F"/>
    <w:rsid w:val="0028255B"/>
    <w:rsid w:val="00282CB5"/>
    <w:rsid w:val="00283360"/>
    <w:rsid w:val="0028393B"/>
    <w:rsid w:val="002850B4"/>
    <w:rsid w:val="00287D33"/>
    <w:rsid w:val="0029299F"/>
    <w:rsid w:val="00294CB9"/>
    <w:rsid w:val="002B0DF9"/>
    <w:rsid w:val="002B14AA"/>
    <w:rsid w:val="002B4C29"/>
    <w:rsid w:val="002C0C22"/>
    <w:rsid w:val="002C53D3"/>
    <w:rsid w:val="002D3BC5"/>
    <w:rsid w:val="002D7B2C"/>
    <w:rsid w:val="002E00EB"/>
    <w:rsid w:val="002E5AD1"/>
    <w:rsid w:val="002E78A0"/>
    <w:rsid w:val="002F61A6"/>
    <w:rsid w:val="0030054C"/>
    <w:rsid w:val="00303DF2"/>
    <w:rsid w:val="00306447"/>
    <w:rsid w:val="003074C7"/>
    <w:rsid w:val="00322D40"/>
    <w:rsid w:val="00330572"/>
    <w:rsid w:val="00333A2D"/>
    <w:rsid w:val="003349A7"/>
    <w:rsid w:val="00335AF4"/>
    <w:rsid w:val="00336D20"/>
    <w:rsid w:val="00340EB0"/>
    <w:rsid w:val="00352345"/>
    <w:rsid w:val="003653B8"/>
    <w:rsid w:val="003759F0"/>
    <w:rsid w:val="0037789E"/>
    <w:rsid w:val="00382C87"/>
    <w:rsid w:val="003920B7"/>
    <w:rsid w:val="00392D93"/>
    <w:rsid w:val="00393450"/>
    <w:rsid w:val="003A027B"/>
    <w:rsid w:val="003A4F36"/>
    <w:rsid w:val="003B1DB6"/>
    <w:rsid w:val="003B5470"/>
    <w:rsid w:val="003C3BD6"/>
    <w:rsid w:val="003C4D30"/>
    <w:rsid w:val="003F0EB5"/>
    <w:rsid w:val="003F1813"/>
    <w:rsid w:val="003F5590"/>
    <w:rsid w:val="00401E7A"/>
    <w:rsid w:val="00404C73"/>
    <w:rsid w:val="00422E72"/>
    <w:rsid w:val="00437752"/>
    <w:rsid w:val="00450FD9"/>
    <w:rsid w:val="004521DA"/>
    <w:rsid w:val="0045576B"/>
    <w:rsid w:val="004567D0"/>
    <w:rsid w:val="004577E8"/>
    <w:rsid w:val="00464FF6"/>
    <w:rsid w:val="004A14CF"/>
    <w:rsid w:val="004A5D22"/>
    <w:rsid w:val="004A6025"/>
    <w:rsid w:val="004B2CA0"/>
    <w:rsid w:val="004C0B7D"/>
    <w:rsid w:val="004C2DEF"/>
    <w:rsid w:val="004C3385"/>
    <w:rsid w:val="004C56C1"/>
    <w:rsid w:val="004C6945"/>
    <w:rsid w:val="004D11A2"/>
    <w:rsid w:val="004D155E"/>
    <w:rsid w:val="004D61D6"/>
    <w:rsid w:val="004E31FA"/>
    <w:rsid w:val="004E3286"/>
    <w:rsid w:val="004E7125"/>
    <w:rsid w:val="004F308E"/>
    <w:rsid w:val="004F4DB2"/>
    <w:rsid w:val="004F596C"/>
    <w:rsid w:val="004F7312"/>
    <w:rsid w:val="004F7342"/>
    <w:rsid w:val="00501CA8"/>
    <w:rsid w:val="005120DF"/>
    <w:rsid w:val="00516745"/>
    <w:rsid w:val="0052180A"/>
    <w:rsid w:val="00530793"/>
    <w:rsid w:val="00536C31"/>
    <w:rsid w:val="00542797"/>
    <w:rsid w:val="00545AB3"/>
    <w:rsid w:val="00552231"/>
    <w:rsid w:val="005531BF"/>
    <w:rsid w:val="005556BF"/>
    <w:rsid w:val="005740E7"/>
    <w:rsid w:val="0058255A"/>
    <w:rsid w:val="00582F1A"/>
    <w:rsid w:val="00587C83"/>
    <w:rsid w:val="005922B8"/>
    <w:rsid w:val="005930DE"/>
    <w:rsid w:val="00596CF3"/>
    <w:rsid w:val="005A0B91"/>
    <w:rsid w:val="005A27A5"/>
    <w:rsid w:val="005A4D21"/>
    <w:rsid w:val="005B1D37"/>
    <w:rsid w:val="005B1DC5"/>
    <w:rsid w:val="005B2957"/>
    <w:rsid w:val="005C1F09"/>
    <w:rsid w:val="005C78CC"/>
    <w:rsid w:val="005D2D4F"/>
    <w:rsid w:val="005D50B4"/>
    <w:rsid w:val="005D56F6"/>
    <w:rsid w:val="005F28FA"/>
    <w:rsid w:val="005F4C41"/>
    <w:rsid w:val="005F4D7F"/>
    <w:rsid w:val="005F6CC7"/>
    <w:rsid w:val="005F7F62"/>
    <w:rsid w:val="0060190D"/>
    <w:rsid w:val="00602924"/>
    <w:rsid w:val="006119F9"/>
    <w:rsid w:val="00622E2B"/>
    <w:rsid w:val="00624FB1"/>
    <w:rsid w:val="00625692"/>
    <w:rsid w:val="00630497"/>
    <w:rsid w:val="006345CB"/>
    <w:rsid w:val="00640235"/>
    <w:rsid w:val="006416D0"/>
    <w:rsid w:val="00642FD4"/>
    <w:rsid w:val="00660EC1"/>
    <w:rsid w:val="00662566"/>
    <w:rsid w:val="006709FE"/>
    <w:rsid w:val="00671602"/>
    <w:rsid w:val="0068352E"/>
    <w:rsid w:val="006A056F"/>
    <w:rsid w:val="006A0CB6"/>
    <w:rsid w:val="006B1022"/>
    <w:rsid w:val="006B37A5"/>
    <w:rsid w:val="006C0910"/>
    <w:rsid w:val="006E04DE"/>
    <w:rsid w:val="006E4FFD"/>
    <w:rsid w:val="006F383A"/>
    <w:rsid w:val="006F7398"/>
    <w:rsid w:val="00700707"/>
    <w:rsid w:val="00701FB6"/>
    <w:rsid w:val="0071398B"/>
    <w:rsid w:val="007304D0"/>
    <w:rsid w:val="007307DE"/>
    <w:rsid w:val="007326A6"/>
    <w:rsid w:val="00733139"/>
    <w:rsid w:val="0074314C"/>
    <w:rsid w:val="007475F7"/>
    <w:rsid w:val="00755FE7"/>
    <w:rsid w:val="00771C05"/>
    <w:rsid w:val="00772F84"/>
    <w:rsid w:val="007762F5"/>
    <w:rsid w:val="007775A2"/>
    <w:rsid w:val="0078195A"/>
    <w:rsid w:val="007912D7"/>
    <w:rsid w:val="007B1F1C"/>
    <w:rsid w:val="007B3CC5"/>
    <w:rsid w:val="007D03D4"/>
    <w:rsid w:val="007D6544"/>
    <w:rsid w:val="007D68F1"/>
    <w:rsid w:val="007D7676"/>
    <w:rsid w:val="007D7894"/>
    <w:rsid w:val="007E056A"/>
    <w:rsid w:val="007E69B9"/>
    <w:rsid w:val="007E747C"/>
    <w:rsid w:val="008123AD"/>
    <w:rsid w:val="008157CA"/>
    <w:rsid w:val="008224A2"/>
    <w:rsid w:val="00826F6F"/>
    <w:rsid w:val="00827750"/>
    <w:rsid w:val="00830BBF"/>
    <w:rsid w:val="008319B2"/>
    <w:rsid w:val="00832D06"/>
    <w:rsid w:val="00833C19"/>
    <w:rsid w:val="00837694"/>
    <w:rsid w:val="00837937"/>
    <w:rsid w:val="008523EB"/>
    <w:rsid w:val="00852EB6"/>
    <w:rsid w:val="00863683"/>
    <w:rsid w:val="00870B97"/>
    <w:rsid w:val="0087245A"/>
    <w:rsid w:val="008742B7"/>
    <w:rsid w:val="00880AEA"/>
    <w:rsid w:val="00881792"/>
    <w:rsid w:val="0089093D"/>
    <w:rsid w:val="00891A8D"/>
    <w:rsid w:val="008923DD"/>
    <w:rsid w:val="008931EB"/>
    <w:rsid w:val="00896C0F"/>
    <w:rsid w:val="008972CC"/>
    <w:rsid w:val="008A7D3A"/>
    <w:rsid w:val="008B5D14"/>
    <w:rsid w:val="008D2371"/>
    <w:rsid w:val="008D50AD"/>
    <w:rsid w:val="008D7443"/>
    <w:rsid w:val="008E0090"/>
    <w:rsid w:val="008F0BA3"/>
    <w:rsid w:val="008F68F7"/>
    <w:rsid w:val="008F6AD6"/>
    <w:rsid w:val="008F7214"/>
    <w:rsid w:val="009076E4"/>
    <w:rsid w:val="0091506C"/>
    <w:rsid w:val="00915DB2"/>
    <w:rsid w:val="00920A99"/>
    <w:rsid w:val="00920EF8"/>
    <w:rsid w:val="00927FA5"/>
    <w:rsid w:val="00943550"/>
    <w:rsid w:val="009514B2"/>
    <w:rsid w:val="00952273"/>
    <w:rsid w:val="00962869"/>
    <w:rsid w:val="009628EA"/>
    <w:rsid w:val="0097170E"/>
    <w:rsid w:val="00974527"/>
    <w:rsid w:val="00975393"/>
    <w:rsid w:val="00976999"/>
    <w:rsid w:val="00977A99"/>
    <w:rsid w:val="00987279"/>
    <w:rsid w:val="00992CCB"/>
    <w:rsid w:val="009A15BC"/>
    <w:rsid w:val="009A18F2"/>
    <w:rsid w:val="009B503C"/>
    <w:rsid w:val="009B742D"/>
    <w:rsid w:val="009C1C63"/>
    <w:rsid w:val="009C3937"/>
    <w:rsid w:val="009C7AB0"/>
    <w:rsid w:val="009D6C40"/>
    <w:rsid w:val="009E76B7"/>
    <w:rsid w:val="009F4366"/>
    <w:rsid w:val="00A00248"/>
    <w:rsid w:val="00A041EC"/>
    <w:rsid w:val="00A05046"/>
    <w:rsid w:val="00A055B0"/>
    <w:rsid w:val="00A05980"/>
    <w:rsid w:val="00A148E1"/>
    <w:rsid w:val="00A26CC3"/>
    <w:rsid w:val="00A43D85"/>
    <w:rsid w:val="00A6056B"/>
    <w:rsid w:val="00A62CDA"/>
    <w:rsid w:val="00A74314"/>
    <w:rsid w:val="00A749B5"/>
    <w:rsid w:val="00A80AD8"/>
    <w:rsid w:val="00A8132D"/>
    <w:rsid w:val="00A8463C"/>
    <w:rsid w:val="00A94381"/>
    <w:rsid w:val="00A95EAB"/>
    <w:rsid w:val="00AA1BAD"/>
    <w:rsid w:val="00AB2F2D"/>
    <w:rsid w:val="00AC12CF"/>
    <w:rsid w:val="00AD0C1D"/>
    <w:rsid w:val="00AD0ED2"/>
    <w:rsid w:val="00AD3076"/>
    <w:rsid w:val="00AE198F"/>
    <w:rsid w:val="00AE517E"/>
    <w:rsid w:val="00AF1FA6"/>
    <w:rsid w:val="00AF459C"/>
    <w:rsid w:val="00AF7927"/>
    <w:rsid w:val="00B008D0"/>
    <w:rsid w:val="00B0142F"/>
    <w:rsid w:val="00B05352"/>
    <w:rsid w:val="00B123A3"/>
    <w:rsid w:val="00B16E1A"/>
    <w:rsid w:val="00B25B97"/>
    <w:rsid w:val="00B32E18"/>
    <w:rsid w:val="00B423F9"/>
    <w:rsid w:val="00B43829"/>
    <w:rsid w:val="00B51693"/>
    <w:rsid w:val="00B6080D"/>
    <w:rsid w:val="00B66BCC"/>
    <w:rsid w:val="00B75E71"/>
    <w:rsid w:val="00B80EE0"/>
    <w:rsid w:val="00B83245"/>
    <w:rsid w:val="00B852AF"/>
    <w:rsid w:val="00B86DA6"/>
    <w:rsid w:val="00B917E1"/>
    <w:rsid w:val="00B93145"/>
    <w:rsid w:val="00BA028E"/>
    <w:rsid w:val="00BA0522"/>
    <w:rsid w:val="00BA0A38"/>
    <w:rsid w:val="00BA31DF"/>
    <w:rsid w:val="00BA7AAE"/>
    <w:rsid w:val="00BB31BB"/>
    <w:rsid w:val="00BD1307"/>
    <w:rsid w:val="00BD2788"/>
    <w:rsid w:val="00BD638D"/>
    <w:rsid w:val="00BE3C41"/>
    <w:rsid w:val="00BF02DB"/>
    <w:rsid w:val="00C05CDF"/>
    <w:rsid w:val="00C3440C"/>
    <w:rsid w:val="00C37734"/>
    <w:rsid w:val="00C41991"/>
    <w:rsid w:val="00C50C34"/>
    <w:rsid w:val="00C539AE"/>
    <w:rsid w:val="00C5711E"/>
    <w:rsid w:val="00C74CAF"/>
    <w:rsid w:val="00C81590"/>
    <w:rsid w:val="00C837B3"/>
    <w:rsid w:val="00C86A61"/>
    <w:rsid w:val="00C92D71"/>
    <w:rsid w:val="00C93C14"/>
    <w:rsid w:val="00C96CCC"/>
    <w:rsid w:val="00CA7EDC"/>
    <w:rsid w:val="00CB2805"/>
    <w:rsid w:val="00CB49C6"/>
    <w:rsid w:val="00CC0B44"/>
    <w:rsid w:val="00CC3487"/>
    <w:rsid w:val="00CD0CC7"/>
    <w:rsid w:val="00CD412A"/>
    <w:rsid w:val="00CE1B14"/>
    <w:rsid w:val="00CE3BA5"/>
    <w:rsid w:val="00CE5C3F"/>
    <w:rsid w:val="00CF6C82"/>
    <w:rsid w:val="00D17ADF"/>
    <w:rsid w:val="00D20495"/>
    <w:rsid w:val="00D212C7"/>
    <w:rsid w:val="00D23E27"/>
    <w:rsid w:val="00D2619C"/>
    <w:rsid w:val="00D30B32"/>
    <w:rsid w:val="00D36B8C"/>
    <w:rsid w:val="00D402B9"/>
    <w:rsid w:val="00D40ADC"/>
    <w:rsid w:val="00D55D2F"/>
    <w:rsid w:val="00D61468"/>
    <w:rsid w:val="00D62CF9"/>
    <w:rsid w:val="00D640BC"/>
    <w:rsid w:val="00D87BEF"/>
    <w:rsid w:val="00DA0BAF"/>
    <w:rsid w:val="00DA2DD8"/>
    <w:rsid w:val="00DA3449"/>
    <w:rsid w:val="00DB1CB8"/>
    <w:rsid w:val="00DB25CA"/>
    <w:rsid w:val="00DC23DE"/>
    <w:rsid w:val="00DC247F"/>
    <w:rsid w:val="00DD3367"/>
    <w:rsid w:val="00DE1FD5"/>
    <w:rsid w:val="00DE5C40"/>
    <w:rsid w:val="00DF5289"/>
    <w:rsid w:val="00DF74F4"/>
    <w:rsid w:val="00E018AA"/>
    <w:rsid w:val="00E02DD4"/>
    <w:rsid w:val="00E0615D"/>
    <w:rsid w:val="00E118CE"/>
    <w:rsid w:val="00E20293"/>
    <w:rsid w:val="00E24256"/>
    <w:rsid w:val="00E31A5F"/>
    <w:rsid w:val="00E34C18"/>
    <w:rsid w:val="00E35ADC"/>
    <w:rsid w:val="00E3771B"/>
    <w:rsid w:val="00E46709"/>
    <w:rsid w:val="00E46ABB"/>
    <w:rsid w:val="00E513ED"/>
    <w:rsid w:val="00E57267"/>
    <w:rsid w:val="00E65F69"/>
    <w:rsid w:val="00E77C8B"/>
    <w:rsid w:val="00E859DA"/>
    <w:rsid w:val="00E85E25"/>
    <w:rsid w:val="00EA05A7"/>
    <w:rsid w:val="00EA18BA"/>
    <w:rsid w:val="00EB5EA0"/>
    <w:rsid w:val="00EC4E01"/>
    <w:rsid w:val="00EC525D"/>
    <w:rsid w:val="00EC7FB3"/>
    <w:rsid w:val="00ED0107"/>
    <w:rsid w:val="00ED102B"/>
    <w:rsid w:val="00EE5289"/>
    <w:rsid w:val="00EF0240"/>
    <w:rsid w:val="00EF0F73"/>
    <w:rsid w:val="00F02758"/>
    <w:rsid w:val="00F062C6"/>
    <w:rsid w:val="00F06B8E"/>
    <w:rsid w:val="00F119C9"/>
    <w:rsid w:val="00F137F4"/>
    <w:rsid w:val="00F20D34"/>
    <w:rsid w:val="00F35127"/>
    <w:rsid w:val="00F3715D"/>
    <w:rsid w:val="00F4735B"/>
    <w:rsid w:val="00F54722"/>
    <w:rsid w:val="00F82373"/>
    <w:rsid w:val="00F90642"/>
    <w:rsid w:val="00F934E8"/>
    <w:rsid w:val="00FA39F9"/>
    <w:rsid w:val="00FB18F8"/>
    <w:rsid w:val="00FB3A51"/>
    <w:rsid w:val="00FC37A7"/>
    <w:rsid w:val="00FE6B32"/>
    <w:rsid w:val="00FE7546"/>
    <w:rsid w:val="00FF21C3"/>
    <w:rsid w:val="00FF75F9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A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7326A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7326A6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7326A6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7326A6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7326A6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7326A6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7326A6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7326A6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7326A6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7326A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7326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7326A6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7326A6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7326A6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26A6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7326A6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7326A6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7326A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326A6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"/>
    <w:qFormat/>
    <w:rsid w:val="007326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7326A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326A6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7326A6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8">
    <w:name w:val="Block Text"/>
    <w:basedOn w:val="a"/>
    <w:next w:val="a"/>
    <w:link w:val="a9"/>
    <w:uiPriority w:val="29"/>
    <w:qFormat/>
    <w:rsid w:val="007326A6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a">
    <w:name w:val="Strong"/>
    <w:uiPriority w:val="22"/>
    <w:qFormat/>
    <w:rsid w:val="007326A6"/>
    <w:rPr>
      <w:b/>
      <w:bCs/>
    </w:rPr>
  </w:style>
  <w:style w:type="character" w:styleId="ab">
    <w:name w:val="Emphasis"/>
    <w:uiPriority w:val="20"/>
    <w:qFormat/>
    <w:rsid w:val="007326A6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7326A6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d"/>
    <w:qFormat/>
    <w:rsid w:val="007326A6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qFormat/>
    <w:locked/>
    <w:rsid w:val="007326A6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7326A6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7326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7326A6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7326A6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7326A6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7326A6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7326A6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7326A6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7326A6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7326A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7326A6"/>
    <w:rPr>
      <w:rFonts w:ascii="Calibri" w:eastAsia="Calibri" w:hAnsi="Calibri" w:cs="Times New Roman"/>
    </w:rPr>
  </w:style>
  <w:style w:type="numbering" w:customStyle="1" w:styleId="1c">
    <w:name w:val="Нет списка1"/>
    <w:next w:val="a2"/>
    <w:uiPriority w:val="99"/>
    <w:semiHidden/>
    <w:unhideWhenUsed/>
    <w:rsid w:val="007326A6"/>
  </w:style>
  <w:style w:type="paragraph" w:customStyle="1" w:styleId="ConsPlusCell">
    <w:name w:val="ConsPlusCell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7326A6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7326A6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7326A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rsid w:val="007326A6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7326A6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7326A6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rsid w:val="007326A6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7326A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7326A6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7326A6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7326A6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326A6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7326A6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7326A6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7326A6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7326A6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7326A6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7326A6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7326A6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7326A6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7326A6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rsid w:val="007326A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7326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7326A6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7326A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7326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326A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7326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7326A6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7326A6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7326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7326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7326A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7326A6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7326A6"/>
    <w:rPr>
      <w:color w:val="800080"/>
      <w:u w:val="single"/>
    </w:rPr>
  </w:style>
  <w:style w:type="paragraph" w:customStyle="1" w:styleId="font6">
    <w:name w:val="font6"/>
    <w:basedOn w:val="a"/>
    <w:rsid w:val="007326A6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7326A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7326A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7326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7326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7326A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7326A6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326A6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7326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7326A6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7326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7326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7326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7326A6"/>
  </w:style>
  <w:style w:type="numbering" w:customStyle="1" w:styleId="1">
    <w:name w:val="Стиль1"/>
    <w:rsid w:val="007326A6"/>
    <w:pPr>
      <w:numPr>
        <w:numId w:val="1"/>
      </w:numPr>
    </w:pPr>
  </w:style>
  <w:style w:type="numbering" w:customStyle="1" w:styleId="2">
    <w:name w:val="Стиль2"/>
    <w:rsid w:val="007326A6"/>
    <w:pPr>
      <w:numPr>
        <w:numId w:val="2"/>
      </w:numPr>
    </w:pPr>
  </w:style>
  <w:style w:type="numbering" w:customStyle="1" w:styleId="3">
    <w:name w:val="Стиль3"/>
    <w:rsid w:val="007326A6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7326A6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basedOn w:val="a0"/>
    <w:link w:val="a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7326A6"/>
  </w:style>
  <w:style w:type="character" w:customStyle="1" w:styleId="aff2">
    <w:name w:val="Текст концевой сноски Знак"/>
    <w:basedOn w:val="a0"/>
    <w:link w:val="aff1"/>
    <w:uiPriority w:val="99"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unhideWhenUsed/>
    <w:rsid w:val="007326A6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7326A6"/>
  </w:style>
  <w:style w:type="character" w:customStyle="1" w:styleId="aff5">
    <w:name w:val="Текст сноски Знак"/>
    <w:basedOn w:val="a0"/>
    <w:link w:val="aff4"/>
    <w:uiPriority w:val="99"/>
    <w:qFormat/>
    <w:rsid w:val="007326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7326A6"/>
    <w:rPr>
      <w:vertAlign w:val="superscript"/>
    </w:rPr>
  </w:style>
  <w:style w:type="character" w:customStyle="1" w:styleId="remarkable-pre-marked">
    <w:name w:val="remarkable-pre-marked"/>
    <w:rsid w:val="007326A6"/>
  </w:style>
  <w:style w:type="character" w:customStyle="1" w:styleId="apple-converted-space">
    <w:name w:val="apple-converted-space"/>
    <w:rsid w:val="007326A6"/>
  </w:style>
  <w:style w:type="paragraph" w:customStyle="1" w:styleId="tekstob">
    <w:name w:val="tekstob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7326A6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7326A6"/>
    <w:pPr>
      <w:ind w:left="720"/>
      <w:contextualSpacing/>
    </w:pPr>
  </w:style>
  <w:style w:type="paragraph" w:styleId="aff9">
    <w:name w:val="Revision"/>
    <w:hidden/>
    <w:uiPriority w:val="99"/>
    <w:rsid w:val="00732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7326A6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7326A6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7326A6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7326A6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7326A6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7326A6"/>
    <w:rPr>
      <w:i/>
      <w:iCs/>
      <w:color w:val="808080"/>
    </w:rPr>
  </w:style>
  <w:style w:type="character" w:styleId="affd">
    <w:name w:val="Intense Emphasis"/>
    <w:uiPriority w:val="21"/>
    <w:qFormat/>
    <w:rsid w:val="007326A6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7326A6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7326A6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7326A6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7326A6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7326A6"/>
  </w:style>
  <w:style w:type="character" w:styleId="afff2">
    <w:name w:val="Placeholder Text"/>
    <w:uiPriority w:val="99"/>
    <w:semiHidden/>
    <w:rsid w:val="007326A6"/>
    <w:rPr>
      <w:color w:val="808080"/>
    </w:rPr>
  </w:style>
  <w:style w:type="paragraph" w:customStyle="1" w:styleId="27">
    <w:name w:val="Знак2"/>
    <w:basedOn w:val="a"/>
    <w:rsid w:val="007326A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7326A6"/>
  </w:style>
  <w:style w:type="paragraph" w:styleId="afff4">
    <w:name w:val="Body Text"/>
    <w:basedOn w:val="a"/>
    <w:link w:val="afff5"/>
    <w:uiPriority w:val="99"/>
    <w:unhideWhenUsed/>
    <w:rsid w:val="007326A6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7326A6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7326A6"/>
    <w:rPr>
      <w:rFonts w:ascii="Calibri" w:hAnsi="Calibri"/>
    </w:rPr>
  </w:style>
  <w:style w:type="paragraph" w:customStyle="1" w:styleId="afff6">
    <w:name w:val="_Текст"/>
    <w:basedOn w:val="a"/>
    <w:rsid w:val="007326A6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7326A6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7326A6"/>
  </w:style>
  <w:style w:type="numbering" w:customStyle="1" w:styleId="29">
    <w:name w:val="Нет списка2"/>
    <w:next w:val="a2"/>
    <w:uiPriority w:val="99"/>
    <w:semiHidden/>
    <w:unhideWhenUsed/>
    <w:rsid w:val="007326A6"/>
  </w:style>
  <w:style w:type="paragraph" w:customStyle="1" w:styleId="34">
    <w:name w:val="Знак3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7326A6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7326A6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7326A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732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7326A6"/>
  </w:style>
  <w:style w:type="table" w:customStyle="1" w:styleId="83">
    <w:name w:val="Сетка таблицы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326A6"/>
  </w:style>
  <w:style w:type="numbering" w:customStyle="1" w:styleId="212">
    <w:name w:val="Нет списка21"/>
    <w:next w:val="a2"/>
    <w:uiPriority w:val="99"/>
    <w:semiHidden/>
    <w:unhideWhenUsed/>
    <w:rsid w:val="007326A6"/>
  </w:style>
  <w:style w:type="table" w:customStyle="1" w:styleId="112">
    <w:name w:val="Сетка таблицы1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7326A6"/>
  </w:style>
  <w:style w:type="table" w:customStyle="1" w:styleId="92">
    <w:name w:val="Сетка таблицы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7326A6"/>
  </w:style>
  <w:style w:type="numbering" w:customStyle="1" w:styleId="221">
    <w:name w:val="Нет списка22"/>
    <w:next w:val="a2"/>
    <w:uiPriority w:val="99"/>
    <w:semiHidden/>
    <w:unhideWhenUsed/>
    <w:rsid w:val="007326A6"/>
  </w:style>
  <w:style w:type="table" w:customStyle="1" w:styleId="121">
    <w:name w:val="Сетка таблицы1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7326A6"/>
  </w:style>
  <w:style w:type="table" w:customStyle="1" w:styleId="100">
    <w:name w:val="Сетка таблицы1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7326A6"/>
  </w:style>
  <w:style w:type="numbering" w:customStyle="1" w:styleId="231">
    <w:name w:val="Нет списка23"/>
    <w:next w:val="a2"/>
    <w:uiPriority w:val="99"/>
    <w:semiHidden/>
    <w:unhideWhenUsed/>
    <w:rsid w:val="007326A6"/>
  </w:style>
  <w:style w:type="table" w:customStyle="1" w:styleId="132">
    <w:name w:val="Сетка таблицы1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7326A6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7326A6"/>
    <w:rPr>
      <w:b/>
      <w:color w:val="26282F"/>
    </w:rPr>
  </w:style>
  <w:style w:type="character" w:customStyle="1" w:styleId="afff8">
    <w:name w:val="Гипертекстовая ссылка"/>
    <w:uiPriority w:val="99"/>
    <w:rsid w:val="007326A6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732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7326A6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7326A6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7326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7326A6"/>
  </w:style>
  <w:style w:type="numbering" w:customStyle="1" w:styleId="150">
    <w:name w:val="Нет списка15"/>
    <w:next w:val="a2"/>
    <w:uiPriority w:val="99"/>
    <w:semiHidden/>
    <w:unhideWhenUsed/>
    <w:rsid w:val="007326A6"/>
  </w:style>
  <w:style w:type="table" w:customStyle="1" w:styleId="142">
    <w:name w:val="Сетка таблицы14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7326A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732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7326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732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7326A6"/>
  </w:style>
  <w:style w:type="numbering" w:customStyle="1" w:styleId="241">
    <w:name w:val="Нет списка24"/>
    <w:next w:val="a2"/>
    <w:uiPriority w:val="99"/>
    <w:semiHidden/>
    <w:unhideWhenUsed/>
    <w:rsid w:val="007326A6"/>
  </w:style>
  <w:style w:type="numbering" w:customStyle="1" w:styleId="311">
    <w:name w:val="Нет списка31"/>
    <w:next w:val="a2"/>
    <w:uiPriority w:val="99"/>
    <w:semiHidden/>
    <w:unhideWhenUsed/>
    <w:rsid w:val="007326A6"/>
  </w:style>
  <w:style w:type="numbering" w:customStyle="1" w:styleId="1210">
    <w:name w:val="Нет списка121"/>
    <w:next w:val="a2"/>
    <w:uiPriority w:val="99"/>
    <w:semiHidden/>
    <w:unhideWhenUsed/>
    <w:rsid w:val="007326A6"/>
  </w:style>
  <w:style w:type="numbering" w:customStyle="1" w:styleId="2110">
    <w:name w:val="Нет списка211"/>
    <w:next w:val="a2"/>
    <w:uiPriority w:val="99"/>
    <w:semiHidden/>
    <w:unhideWhenUsed/>
    <w:rsid w:val="007326A6"/>
  </w:style>
  <w:style w:type="numbering" w:customStyle="1" w:styleId="412">
    <w:name w:val="Нет списка41"/>
    <w:next w:val="a2"/>
    <w:uiPriority w:val="99"/>
    <w:semiHidden/>
    <w:unhideWhenUsed/>
    <w:rsid w:val="007326A6"/>
  </w:style>
  <w:style w:type="numbering" w:customStyle="1" w:styleId="1310">
    <w:name w:val="Нет списка131"/>
    <w:next w:val="a2"/>
    <w:uiPriority w:val="99"/>
    <w:semiHidden/>
    <w:unhideWhenUsed/>
    <w:rsid w:val="007326A6"/>
  </w:style>
  <w:style w:type="numbering" w:customStyle="1" w:styleId="2210">
    <w:name w:val="Нет списка221"/>
    <w:next w:val="a2"/>
    <w:uiPriority w:val="99"/>
    <w:semiHidden/>
    <w:unhideWhenUsed/>
    <w:rsid w:val="007326A6"/>
  </w:style>
  <w:style w:type="numbering" w:customStyle="1" w:styleId="511">
    <w:name w:val="Нет списка51"/>
    <w:next w:val="a2"/>
    <w:uiPriority w:val="99"/>
    <w:semiHidden/>
    <w:unhideWhenUsed/>
    <w:rsid w:val="007326A6"/>
  </w:style>
  <w:style w:type="numbering" w:customStyle="1" w:styleId="1410">
    <w:name w:val="Нет списка141"/>
    <w:next w:val="a2"/>
    <w:uiPriority w:val="99"/>
    <w:semiHidden/>
    <w:unhideWhenUsed/>
    <w:rsid w:val="007326A6"/>
  </w:style>
  <w:style w:type="numbering" w:customStyle="1" w:styleId="2310">
    <w:name w:val="Нет списка231"/>
    <w:next w:val="a2"/>
    <w:uiPriority w:val="99"/>
    <w:semiHidden/>
    <w:unhideWhenUsed/>
    <w:rsid w:val="007326A6"/>
  </w:style>
  <w:style w:type="paragraph" w:styleId="2b">
    <w:name w:val="Body Text 2"/>
    <w:basedOn w:val="a"/>
    <w:link w:val="2c"/>
    <w:rsid w:val="007326A6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7326A6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7326A6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7326A6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7326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7326A6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7326A6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7326A6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7326A6"/>
  </w:style>
  <w:style w:type="numbering" w:customStyle="1" w:styleId="160">
    <w:name w:val="Нет списка16"/>
    <w:next w:val="a2"/>
    <w:uiPriority w:val="99"/>
    <w:semiHidden/>
    <w:unhideWhenUsed/>
    <w:rsid w:val="007326A6"/>
  </w:style>
  <w:style w:type="table" w:customStyle="1" w:styleId="151">
    <w:name w:val="Сетка таблицы15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7326A6"/>
    <w:pPr>
      <w:numPr>
        <w:numId w:val="5"/>
      </w:numPr>
    </w:pPr>
  </w:style>
  <w:style w:type="numbering" w:customStyle="1" w:styleId="21">
    <w:name w:val="Стиль21"/>
    <w:rsid w:val="007326A6"/>
    <w:pPr>
      <w:numPr>
        <w:numId w:val="6"/>
      </w:numPr>
    </w:pPr>
  </w:style>
  <w:style w:type="numbering" w:customStyle="1" w:styleId="31">
    <w:name w:val="Стиль31"/>
    <w:rsid w:val="007326A6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7326A6"/>
  </w:style>
  <w:style w:type="numbering" w:customStyle="1" w:styleId="251">
    <w:name w:val="Нет списка25"/>
    <w:next w:val="a2"/>
    <w:uiPriority w:val="99"/>
    <w:semiHidden/>
    <w:unhideWhenUsed/>
    <w:rsid w:val="007326A6"/>
  </w:style>
  <w:style w:type="numbering" w:customStyle="1" w:styleId="321">
    <w:name w:val="Нет списка32"/>
    <w:next w:val="a2"/>
    <w:uiPriority w:val="99"/>
    <w:semiHidden/>
    <w:unhideWhenUsed/>
    <w:rsid w:val="007326A6"/>
  </w:style>
  <w:style w:type="numbering" w:customStyle="1" w:styleId="122">
    <w:name w:val="Нет списка122"/>
    <w:next w:val="a2"/>
    <w:uiPriority w:val="99"/>
    <w:semiHidden/>
    <w:unhideWhenUsed/>
    <w:rsid w:val="007326A6"/>
  </w:style>
  <w:style w:type="numbering" w:customStyle="1" w:styleId="2120">
    <w:name w:val="Нет списка212"/>
    <w:next w:val="a2"/>
    <w:uiPriority w:val="99"/>
    <w:semiHidden/>
    <w:unhideWhenUsed/>
    <w:rsid w:val="007326A6"/>
  </w:style>
  <w:style w:type="numbering" w:customStyle="1" w:styleId="421">
    <w:name w:val="Нет списка42"/>
    <w:next w:val="a2"/>
    <w:uiPriority w:val="99"/>
    <w:semiHidden/>
    <w:unhideWhenUsed/>
    <w:rsid w:val="007326A6"/>
  </w:style>
  <w:style w:type="numbering" w:customStyle="1" w:styleId="1320">
    <w:name w:val="Нет списка132"/>
    <w:next w:val="a2"/>
    <w:uiPriority w:val="99"/>
    <w:semiHidden/>
    <w:unhideWhenUsed/>
    <w:rsid w:val="007326A6"/>
  </w:style>
  <w:style w:type="numbering" w:customStyle="1" w:styleId="2220">
    <w:name w:val="Нет списка222"/>
    <w:next w:val="a2"/>
    <w:uiPriority w:val="99"/>
    <w:semiHidden/>
    <w:unhideWhenUsed/>
    <w:rsid w:val="007326A6"/>
  </w:style>
  <w:style w:type="numbering" w:customStyle="1" w:styleId="521">
    <w:name w:val="Нет списка52"/>
    <w:next w:val="a2"/>
    <w:uiPriority w:val="99"/>
    <w:semiHidden/>
    <w:unhideWhenUsed/>
    <w:rsid w:val="007326A6"/>
  </w:style>
  <w:style w:type="numbering" w:customStyle="1" w:styleId="1420">
    <w:name w:val="Нет списка142"/>
    <w:next w:val="a2"/>
    <w:uiPriority w:val="99"/>
    <w:semiHidden/>
    <w:unhideWhenUsed/>
    <w:rsid w:val="007326A6"/>
  </w:style>
  <w:style w:type="numbering" w:customStyle="1" w:styleId="2320">
    <w:name w:val="Нет списка232"/>
    <w:next w:val="a2"/>
    <w:uiPriority w:val="99"/>
    <w:semiHidden/>
    <w:unhideWhenUsed/>
    <w:rsid w:val="007326A6"/>
  </w:style>
  <w:style w:type="numbering" w:customStyle="1" w:styleId="84">
    <w:name w:val="Нет списка8"/>
    <w:next w:val="a2"/>
    <w:uiPriority w:val="99"/>
    <w:semiHidden/>
    <w:unhideWhenUsed/>
    <w:rsid w:val="007326A6"/>
  </w:style>
  <w:style w:type="numbering" w:customStyle="1" w:styleId="170">
    <w:name w:val="Нет списка17"/>
    <w:next w:val="a2"/>
    <w:uiPriority w:val="99"/>
    <w:semiHidden/>
    <w:unhideWhenUsed/>
    <w:rsid w:val="007326A6"/>
  </w:style>
  <w:style w:type="numbering" w:customStyle="1" w:styleId="93">
    <w:name w:val="Нет списка9"/>
    <w:next w:val="a2"/>
    <w:uiPriority w:val="99"/>
    <w:semiHidden/>
    <w:unhideWhenUsed/>
    <w:rsid w:val="007326A6"/>
  </w:style>
  <w:style w:type="numbering" w:customStyle="1" w:styleId="181">
    <w:name w:val="Нет списка18"/>
    <w:next w:val="a2"/>
    <w:uiPriority w:val="99"/>
    <w:semiHidden/>
    <w:unhideWhenUsed/>
    <w:rsid w:val="007326A6"/>
  </w:style>
  <w:style w:type="numbering" w:customStyle="1" w:styleId="114">
    <w:name w:val="Нет списка114"/>
    <w:next w:val="a2"/>
    <w:uiPriority w:val="99"/>
    <w:semiHidden/>
    <w:unhideWhenUsed/>
    <w:rsid w:val="007326A6"/>
  </w:style>
  <w:style w:type="numbering" w:customStyle="1" w:styleId="261">
    <w:name w:val="Нет списка26"/>
    <w:next w:val="a2"/>
    <w:uiPriority w:val="99"/>
    <w:semiHidden/>
    <w:unhideWhenUsed/>
    <w:rsid w:val="007326A6"/>
  </w:style>
  <w:style w:type="numbering" w:customStyle="1" w:styleId="331">
    <w:name w:val="Нет списка33"/>
    <w:next w:val="a2"/>
    <w:uiPriority w:val="99"/>
    <w:semiHidden/>
    <w:unhideWhenUsed/>
    <w:rsid w:val="007326A6"/>
  </w:style>
  <w:style w:type="numbering" w:customStyle="1" w:styleId="123">
    <w:name w:val="Нет списка123"/>
    <w:next w:val="a2"/>
    <w:uiPriority w:val="99"/>
    <w:semiHidden/>
    <w:unhideWhenUsed/>
    <w:rsid w:val="007326A6"/>
  </w:style>
  <w:style w:type="numbering" w:customStyle="1" w:styleId="2130">
    <w:name w:val="Нет списка213"/>
    <w:next w:val="a2"/>
    <w:uiPriority w:val="99"/>
    <w:semiHidden/>
    <w:unhideWhenUsed/>
    <w:rsid w:val="007326A6"/>
  </w:style>
  <w:style w:type="numbering" w:customStyle="1" w:styleId="431">
    <w:name w:val="Нет списка43"/>
    <w:next w:val="a2"/>
    <w:uiPriority w:val="99"/>
    <w:semiHidden/>
    <w:unhideWhenUsed/>
    <w:rsid w:val="007326A6"/>
  </w:style>
  <w:style w:type="numbering" w:customStyle="1" w:styleId="133">
    <w:name w:val="Нет списка133"/>
    <w:next w:val="a2"/>
    <w:uiPriority w:val="99"/>
    <w:semiHidden/>
    <w:unhideWhenUsed/>
    <w:rsid w:val="007326A6"/>
  </w:style>
  <w:style w:type="numbering" w:customStyle="1" w:styleId="223">
    <w:name w:val="Нет списка223"/>
    <w:next w:val="a2"/>
    <w:uiPriority w:val="99"/>
    <w:semiHidden/>
    <w:unhideWhenUsed/>
    <w:rsid w:val="007326A6"/>
  </w:style>
  <w:style w:type="numbering" w:customStyle="1" w:styleId="531">
    <w:name w:val="Нет списка53"/>
    <w:next w:val="a2"/>
    <w:uiPriority w:val="99"/>
    <w:semiHidden/>
    <w:unhideWhenUsed/>
    <w:rsid w:val="007326A6"/>
  </w:style>
  <w:style w:type="numbering" w:customStyle="1" w:styleId="143">
    <w:name w:val="Нет списка143"/>
    <w:next w:val="a2"/>
    <w:uiPriority w:val="99"/>
    <w:semiHidden/>
    <w:unhideWhenUsed/>
    <w:rsid w:val="007326A6"/>
  </w:style>
  <w:style w:type="numbering" w:customStyle="1" w:styleId="233">
    <w:name w:val="Нет списка233"/>
    <w:next w:val="a2"/>
    <w:uiPriority w:val="99"/>
    <w:semiHidden/>
    <w:unhideWhenUsed/>
    <w:rsid w:val="007326A6"/>
  </w:style>
  <w:style w:type="paragraph" w:customStyle="1" w:styleId="font9">
    <w:name w:val="font9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7326A6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7326A6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7326A6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7326A6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7326A6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7326A6"/>
  </w:style>
  <w:style w:type="numbering" w:customStyle="1" w:styleId="191">
    <w:name w:val="Нет списка19"/>
    <w:next w:val="a2"/>
    <w:uiPriority w:val="99"/>
    <w:semiHidden/>
    <w:unhideWhenUsed/>
    <w:rsid w:val="007326A6"/>
  </w:style>
  <w:style w:type="numbering" w:customStyle="1" w:styleId="270">
    <w:name w:val="Нет списка27"/>
    <w:next w:val="a2"/>
    <w:uiPriority w:val="99"/>
    <w:semiHidden/>
    <w:unhideWhenUsed/>
    <w:rsid w:val="007326A6"/>
  </w:style>
  <w:style w:type="table" w:customStyle="1" w:styleId="161">
    <w:name w:val="Сетка таблицы16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7326A6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7326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7326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7326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7326A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7326A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7326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7326A6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7326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7326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7326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732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326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7326A6"/>
  </w:style>
  <w:style w:type="numbering" w:customStyle="1" w:styleId="1100">
    <w:name w:val="Нет списка110"/>
    <w:next w:val="a2"/>
    <w:uiPriority w:val="99"/>
    <w:semiHidden/>
    <w:unhideWhenUsed/>
    <w:rsid w:val="007326A6"/>
  </w:style>
  <w:style w:type="numbering" w:customStyle="1" w:styleId="280">
    <w:name w:val="Нет списка28"/>
    <w:next w:val="a2"/>
    <w:uiPriority w:val="99"/>
    <w:semiHidden/>
    <w:unhideWhenUsed/>
    <w:rsid w:val="007326A6"/>
  </w:style>
  <w:style w:type="table" w:customStyle="1" w:styleId="171">
    <w:name w:val="Сетка таблицы17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7326A6"/>
  </w:style>
  <w:style w:type="numbering" w:customStyle="1" w:styleId="115">
    <w:name w:val="Нет списка115"/>
    <w:next w:val="a2"/>
    <w:uiPriority w:val="99"/>
    <w:semiHidden/>
    <w:unhideWhenUsed/>
    <w:rsid w:val="007326A6"/>
  </w:style>
  <w:style w:type="numbering" w:customStyle="1" w:styleId="2100">
    <w:name w:val="Нет списка210"/>
    <w:next w:val="a2"/>
    <w:uiPriority w:val="99"/>
    <w:semiHidden/>
    <w:unhideWhenUsed/>
    <w:rsid w:val="007326A6"/>
  </w:style>
  <w:style w:type="table" w:customStyle="1" w:styleId="182">
    <w:name w:val="Сетка таблицы18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7326A6"/>
  </w:style>
  <w:style w:type="numbering" w:customStyle="1" w:styleId="340">
    <w:name w:val="Нет списка34"/>
    <w:next w:val="a2"/>
    <w:uiPriority w:val="99"/>
    <w:semiHidden/>
    <w:unhideWhenUsed/>
    <w:rsid w:val="007326A6"/>
  </w:style>
  <w:style w:type="numbering" w:customStyle="1" w:styleId="116">
    <w:name w:val="Нет списка116"/>
    <w:next w:val="a2"/>
    <w:uiPriority w:val="99"/>
    <w:semiHidden/>
    <w:unhideWhenUsed/>
    <w:rsid w:val="007326A6"/>
  </w:style>
  <w:style w:type="table" w:customStyle="1" w:styleId="192">
    <w:name w:val="Сетка таблицы19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7326A6"/>
  </w:style>
  <w:style w:type="numbering" w:customStyle="1" w:styleId="224">
    <w:name w:val="Стиль22"/>
    <w:rsid w:val="007326A6"/>
  </w:style>
  <w:style w:type="numbering" w:customStyle="1" w:styleId="322">
    <w:name w:val="Стиль32"/>
    <w:rsid w:val="007326A6"/>
  </w:style>
  <w:style w:type="numbering" w:customStyle="1" w:styleId="117">
    <w:name w:val="Нет списка117"/>
    <w:next w:val="a2"/>
    <w:uiPriority w:val="99"/>
    <w:semiHidden/>
    <w:unhideWhenUsed/>
    <w:rsid w:val="007326A6"/>
  </w:style>
  <w:style w:type="numbering" w:customStyle="1" w:styleId="2140">
    <w:name w:val="Нет списка214"/>
    <w:next w:val="a2"/>
    <w:uiPriority w:val="99"/>
    <w:semiHidden/>
    <w:unhideWhenUsed/>
    <w:rsid w:val="007326A6"/>
  </w:style>
  <w:style w:type="numbering" w:customStyle="1" w:styleId="350">
    <w:name w:val="Нет списка35"/>
    <w:next w:val="a2"/>
    <w:uiPriority w:val="99"/>
    <w:semiHidden/>
    <w:unhideWhenUsed/>
    <w:rsid w:val="007326A6"/>
  </w:style>
  <w:style w:type="numbering" w:customStyle="1" w:styleId="1240">
    <w:name w:val="Нет списка124"/>
    <w:next w:val="a2"/>
    <w:uiPriority w:val="99"/>
    <w:semiHidden/>
    <w:unhideWhenUsed/>
    <w:rsid w:val="007326A6"/>
  </w:style>
  <w:style w:type="numbering" w:customStyle="1" w:styleId="215">
    <w:name w:val="Нет списка215"/>
    <w:next w:val="a2"/>
    <w:uiPriority w:val="99"/>
    <w:semiHidden/>
    <w:unhideWhenUsed/>
    <w:rsid w:val="007326A6"/>
  </w:style>
  <w:style w:type="numbering" w:customStyle="1" w:styleId="440">
    <w:name w:val="Нет списка44"/>
    <w:next w:val="a2"/>
    <w:uiPriority w:val="99"/>
    <w:semiHidden/>
    <w:unhideWhenUsed/>
    <w:rsid w:val="007326A6"/>
  </w:style>
  <w:style w:type="numbering" w:customStyle="1" w:styleId="134">
    <w:name w:val="Нет списка134"/>
    <w:next w:val="a2"/>
    <w:uiPriority w:val="99"/>
    <w:semiHidden/>
    <w:unhideWhenUsed/>
    <w:rsid w:val="007326A6"/>
  </w:style>
  <w:style w:type="numbering" w:customStyle="1" w:styleId="2240">
    <w:name w:val="Нет списка224"/>
    <w:next w:val="a2"/>
    <w:uiPriority w:val="99"/>
    <w:semiHidden/>
    <w:unhideWhenUsed/>
    <w:rsid w:val="007326A6"/>
  </w:style>
  <w:style w:type="numbering" w:customStyle="1" w:styleId="54">
    <w:name w:val="Нет списка54"/>
    <w:next w:val="a2"/>
    <w:uiPriority w:val="99"/>
    <w:semiHidden/>
    <w:unhideWhenUsed/>
    <w:rsid w:val="007326A6"/>
  </w:style>
  <w:style w:type="numbering" w:customStyle="1" w:styleId="144">
    <w:name w:val="Нет списка144"/>
    <w:next w:val="a2"/>
    <w:uiPriority w:val="99"/>
    <w:semiHidden/>
    <w:unhideWhenUsed/>
    <w:rsid w:val="007326A6"/>
  </w:style>
  <w:style w:type="numbering" w:customStyle="1" w:styleId="234">
    <w:name w:val="Нет списка234"/>
    <w:next w:val="a2"/>
    <w:uiPriority w:val="99"/>
    <w:semiHidden/>
    <w:unhideWhenUsed/>
    <w:rsid w:val="007326A6"/>
  </w:style>
  <w:style w:type="paragraph" w:styleId="affff4">
    <w:name w:val="Document Map"/>
    <w:basedOn w:val="a"/>
    <w:link w:val="affff5"/>
    <w:uiPriority w:val="99"/>
    <w:semiHidden/>
    <w:unhideWhenUsed/>
    <w:rsid w:val="007326A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7326A6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7326A6"/>
  </w:style>
  <w:style w:type="numbering" w:customStyle="1" w:styleId="118">
    <w:name w:val="Нет списка118"/>
    <w:next w:val="a2"/>
    <w:uiPriority w:val="99"/>
    <w:semiHidden/>
    <w:unhideWhenUsed/>
    <w:rsid w:val="007326A6"/>
  </w:style>
  <w:style w:type="table" w:customStyle="1" w:styleId="201">
    <w:name w:val="Сетка таблицы20"/>
    <w:basedOn w:val="a1"/>
    <w:next w:val="af7"/>
    <w:uiPriority w:val="59"/>
    <w:rsid w:val="007326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326A6"/>
  </w:style>
  <w:style w:type="numbering" w:customStyle="1" w:styleId="216">
    <w:name w:val="Нет списка216"/>
    <w:next w:val="a2"/>
    <w:uiPriority w:val="99"/>
    <w:semiHidden/>
    <w:unhideWhenUsed/>
    <w:rsid w:val="007326A6"/>
  </w:style>
  <w:style w:type="numbering" w:customStyle="1" w:styleId="37">
    <w:name w:val="Нет списка37"/>
    <w:next w:val="a2"/>
    <w:uiPriority w:val="99"/>
    <w:semiHidden/>
    <w:unhideWhenUsed/>
    <w:rsid w:val="007326A6"/>
  </w:style>
  <w:style w:type="numbering" w:customStyle="1" w:styleId="125">
    <w:name w:val="Нет списка125"/>
    <w:next w:val="a2"/>
    <w:uiPriority w:val="99"/>
    <w:semiHidden/>
    <w:unhideWhenUsed/>
    <w:rsid w:val="007326A6"/>
  </w:style>
  <w:style w:type="numbering" w:customStyle="1" w:styleId="217">
    <w:name w:val="Нет списка217"/>
    <w:next w:val="a2"/>
    <w:uiPriority w:val="99"/>
    <w:semiHidden/>
    <w:unhideWhenUsed/>
    <w:rsid w:val="007326A6"/>
  </w:style>
  <w:style w:type="numbering" w:customStyle="1" w:styleId="450">
    <w:name w:val="Нет списка45"/>
    <w:next w:val="a2"/>
    <w:uiPriority w:val="99"/>
    <w:semiHidden/>
    <w:unhideWhenUsed/>
    <w:rsid w:val="007326A6"/>
  </w:style>
  <w:style w:type="numbering" w:customStyle="1" w:styleId="135">
    <w:name w:val="Нет списка135"/>
    <w:next w:val="a2"/>
    <w:uiPriority w:val="99"/>
    <w:semiHidden/>
    <w:unhideWhenUsed/>
    <w:rsid w:val="007326A6"/>
  </w:style>
  <w:style w:type="numbering" w:customStyle="1" w:styleId="225">
    <w:name w:val="Нет списка225"/>
    <w:next w:val="a2"/>
    <w:uiPriority w:val="99"/>
    <w:semiHidden/>
    <w:unhideWhenUsed/>
    <w:rsid w:val="007326A6"/>
  </w:style>
  <w:style w:type="numbering" w:customStyle="1" w:styleId="55">
    <w:name w:val="Нет списка55"/>
    <w:next w:val="a2"/>
    <w:uiPriority w:val="99"/>
    <w:semiHidden/>
    <w:unhideWhenUsed/>
    <w:rsid w:val="007326A6"/>
  </w:style>
  <w:style w:type="numbering" w:customStyle="1" w:styleId="145">
    <w:name w:val="Нет списка145"/>
    <w:next w:val="a2"/>
    <w:uiPriority w:val="99"/>
    <w:semiHidden/>
    <w:unhideWhenUsed/>
    <w:rsid w:val="007326A6"/>
  </w:style>
  <w:style w:type="numbering" w:customStyle="1" w:styleId="235">
    <w:name w:val="Нет списка235"/>
    <w:next w:val="a2"/>
    <w:uiPriority w:val="99"/>
    <w:semiHidden/>
    <w:unhideWhenUsed/>
    <w:rsid w:val="007326A6"/>
  </w:style>
  <w:style w:type="character" w:customStyle="1" w:styleId="2e">
    <w:name w:val="Основной текст (2)_"/>
    <w:basedOn w:val="a0"/>
    <w:link w:val="2f"/>
    <w:rsid w:val="007326A6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7326A6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326A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f5">
    <w:name w:val="Обычный1"/>
    <w:qFormat/>
    <w:rsid w:val="00B66BC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B66BCC"/>
    <w:rPr>
      <w:vertAlign w:val="superscript"/>
    </w:rPr>
  </w:style>
  <w:style w:type="character" w:customStyle="1" w:styleId="affff7">
    <w:name w:val="Символ сноски"/>
    <w:qFormat/>
    <w:rsid w:val="00B66BCC"/>
  </w:style>
  <w:style w:type="character" w:customStyle="1" w:styleId="2f0">
    <w:name w:val="Заголовок №2_"/>
    <w:basedOn w:val="a0"/>
    <w:link w:val="2f1"/>
    <w:rsid w:val="005D56F6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5D56F6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2029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943E-55DD-4454-ADB6-D1E5D46B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11108</Words>
  <Characters>63319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В. Трямкина</dc:creator>
  <cp:lastModifiedBy>User</cp:lastModifiedBy>
  <cp:revision>2</cp:revision>
  <cp:lastPrinted>2022-12-23T06:51:00Z</cp:lastPrinted>
  <dcterms:created xsi:type="dcterms:W3CDTF">2022-12-28T13:42:00Z</dcterms:created>
  <dcterms:modified xsi:type="dcterms:W3CDTF">2022-12-28T13:42:00Z</dcterms:modified>
</cp:coreProperties>
</file>