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A0" w:firstRow="1" w:lastRow="0" w:firstColumn="1" w:lastColumn="0" w:noHBand="1" w:noVBand="1"/>
      </w:tblPr>
      <w:tblGrid>
        <w:gridCol w:w="5670"/>
        <w:gridCol w:w="4395"/>
      </w:tblGrid>
      <w:tr w:rsidR="001D3186" w:rsidRPr="00DC543C" w:rsidTr="004E3AE0">
        <w:trPr>
          <w:cantSplit/>
          <w:trHeight w:hRule="exact" w:val="80"/>
        </w:trPr>
        <w:tc>
          <w:tcPr>
            <w:tcW w:w="5670" w:type="dxa"/>
            <w:vMerge w:val="restart"/>
          </w:tcPr>
          <w:tbl>
            <w:tblPr>
              <w:tblStyle w:val="a3"/>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A0" w:firstRow="1" w:lastRow="0" w:firstColumn="1" w:lastColumn="0" w:noHBand="1" w:noVBand="1"/>
            </w:tblPr>
            <w:tblGrid>
              <w:gridCol w:w="1843"/>
              <w:gridCol w:w="284"/>
              <w:gridCol w:w="141"/>
              <w:gridCol w:w="2977"/>
            </w:tblGrid>
            <w:tr w:rsidR="004E1B7D" w:rsidRPr="00696CB5" w:rsidTr="004E3AE0">
              <w:trPr>
                <w:cantSplit/>
                <w:trHeight w:hRule="exact" w:val="80"/>
              </w:trPr>
              <w:tc>
                <w:tcPr>
                  <w:tcW w:w="2127" w:type="dxa"/>
                  <w:gridSpan w:val="2"/>
                </w:tcPr>
                <w:bookmarkStart w:id="0" w:name="_GoBack"/>
                <w:p w:rsidR="004525E0" w:rsidRPr="00604A8A" w:rsidRDefault="003C29FB" w:rsidP="00C30490">
                  <w:pPr>
                    <w:rPr>
                      <w:rFonts w:cs="Times New Roman"/>
                      <w:szCs w:val="28"/>
                      <w:lang w:val="en-US"/>
                    </w:rPr>
                  </w:pPr>
                  <w:sdt>
                    <w:sdtPr>
                      <w:rPr>
                        <w:rFonts w:cs="Times New Roman"/>
                        <w:szCs w:val="28"/>
                        <w:lang w:val="en-US"/>
                      </w:rPr>
                      <w:id w:val="-1492022392"/>
                      <w:lock w:val="sdtContentLocked"/>
                      <w:placeholder>
                        <w:docPart w:val="1CB1A5D578A54E7BA9316D7CB1D90EDB"/>
                      </w:placeholder>
                      <w:group/>
                    </w:sdtPr>
                    <w:sdtEndPr>
                      <w:rPr>
                        <w:lang w:val="ru-RU"/>
                      </w:rPr>
                    </w:sdtEndPr>
                    <w:sdtContent>
                      <w:r w:rsidR="004525E0" w:rsidRPr="00E71E11">
                        <w:rPr>
                          <w:rFonts w:cs="Times New Roman"/>
                          <w:szCs w:val="28"/>
                          <w:lang w:val="en-US"/>
                        </w:rPr>
                        <w:t>                                              </w:t>
                      </w:r>
                      <w:r w:rsidR="004525E0">
                        <w:rPr>
                          <w:rFonts w:cs="Times New Roman"/>
                          <w:szCs w:val="28"/>
                        </w:rPr>
                        <w:t>                  </w:t>
                      </w:r>
                    </w:sdtContent>
                  </w:sdt>
                </w:p>
                <w:p w:rsidR="004E1B7D" w:rsidRPr="00604A8A" w:rsidRDefault="004E1B7D" w:rsidP="00C30490">
                  <w:pPr>
                    <w:rPr>
                      <w:rFonts w:cs="Times New Roman"/>
                      <w:sz w:val="26"/>
                      <w:szCs w:val="26"/>
                      <w:lang w:val="en-US"/>
                    </w:rPr>
                  </w:pPr>
                </w:p>
              </w:tc>
              <w:tc>
                <w:tcPr>
                  <w:tcW w:w="3118" w:type="dxa"/>
                  <w:gridSpan w:val="2"/>
                </w:tcPr>
                <w:sdt>
                  <w:sdtPr>
                    <w:rPr>
                      <w:rFonts w:cs="Times New Roman"/>
                      <w:szCs w:val="28"/>
                      <w:lang w:val="en-US"/>
                    </w:rPr>
                    <w:id w:val="1915273045"/>
                    <w:lock w:val="sdtContentLocked"/>
                    <w:placeholder>
                      <w:docPart w:val="F1660CFD922F4934A1F695C786581182"/>
                    </w:placeholder>
                    <w:group/>
                  </w:sdtPr>
                  <w:sdtEndPr>
                    <w:rPr>
                      <w:lang w:val="ru-RU"/>
                    </w:rPr>
                  </w:sdtEndPr>
                  <w:sdtContent>
                    <w:p w:rsidR="004525E0" w:rsidRDefault="004525E0" w:rsidP="00C30490">
                      <w:pPr>
                        <w:rPr>
                          <w:rFonts w:cs="Times New Roman"/>
                          <w:szCs w:val="28"/>
                        </w:rPr>
                      </w:pPr>
                      <w:r w:rsidRPr="00E71E11">
                        <w:rPr>
                          <w:rFonts w:cs="Times New Roman"/>
                          <w:szCs w:val="28"/>
                          <w:lang w:val="en-US"/>
                        </w:rPr>
                        <w:t>                                              </w:t>
                      </w:r>
                      <w:r>
                        <w:rPr>
                          <w:rFonts w:cs="Times New Roman"/>
                          <w:szCs w:val="28"/>
                        </w:rPr>
                        <w:t>                  </w:t>
                      </w:r>
                    </w:p>
                  </w:sdtContent>
                </w:sdt>
                <w:p w:rsidR="004E1B7D" w:rsidRPr="00696CB5" w:rsidRDefault="004E1B7D" w:rsidP="00C30490">
                  <w:pPr>
                    <w:jc w:val="right"/>
                    <w:rPr>
                      <w:rFonts w:cs="Times New Roman"/>
                      <w:szCs w:val="28"/>
                      <w:lang w:val="en-US"/>
                    </w:rPr>
                  </w:pPr>
                  <w:r w:rsidRPr="00050101">
                    <w:rPr>
                      <w:rFonts w:cs="Times New Roman"/>
                      <w:sz w:val="24"/>
                      <w:szCs w:val="24"/>
                    </w:rPr>
                    <w:t>                                                                                                                                                                                                                                                                                                                                                                                                                                                                                                                                                                                                                                                                                                                                                                                                          </w:t>
                  </w:r>
                </w:p>
              </w:tc>
            </w:tr>
            <w:tr w:rsidR="00DD0156" w:rsidRPr="00DC543C" w:rsidTr="00C30490">
              <w:trPr>
                <w:trHeight w:hRule="exact" w:val="80"/>
              </w:trPr>
              <w:tc>
                <w:tcPr>
                  <w:tcW w:w="1843" w:type="dxa"/>
                </w:tcPr>
                <w:p w:rsidR="00DD0156" w:rsidRPr="00DD0156" w:rsidRDefault="00666291" w:rsidP="00AB07EE">
                  <w:pPr>
                    <w:jc w:val="center"/>
                    <w:rPr>
                      <w:rFonts w:cs="Times New Roman"/>
                      <w:sz w:val="24"/>
                      <w:szCs w:val="24"/>
                    </w:rPr>
                  </w:pPr>
                  <w:r>
                    <w:rPr>
                      <w:rFonts w:cs="Times New Roman"/>
                      <w:sz w:val="24"/>
                      <w:szCs w:val="24"/>
                    </w:rPr>
                    <w:t> </w:t>
                  </w:r>
                </w:p>
              </w:tc>
              <w:tc>
                <w:tcPr>
                  <w:tcW w:w="425" w:type="dxa"/>
                  <w:gridSpan w:val="2"/>
                </w:tcPr>
                <w:sdt>
                  <w:sdtPr>
                    <w:rPr>
                      <w:rFonts w:cs="Times New Roman"/>
                      <w:sz w:val="24"/>
                      <w:szCs w:val="24"/>
                    </w:rPr>
                    <w:id w:val="-933127804"/>
                    <w:lock w:val="sdtContentLocked"/>
                    <w:placeholder>
                      <w:docPart w:val="8853135F36CD486FBCD3566F480CDB40"/>
                    </w:placeholder>
                    <w:group/>
                  </w:sdtPr>
                  <w:sdtEndPr/>
                  <w:sdtContent>
                    <w:p w:rsidR="00DD0156" w:rsidRPr="00C43D12" w:rsidRDefault="00C43D12" w:rsidP="00DD0156">
                      <w:pPr>
                        <w:rPr>
                          <w:rFonts w:cs="Times New Roman"/>
                          <w:sz w:val="24"/>
                          <w:szCs w:val="24"/>
                        </w:rPr>
                      </w:pPr>
                      <w:r>
                        <w:rPr>
                          <w:rFonts w:cs="Times New Roman"/>
                          <w:sz w:val="24"/>
                          <w:szCs w:val="24"/>
                        </w:rPr>
                        <w:t>       </w:t>
                      </w:r>
                    </w:p>
                  </w:sdtContent>
                </w:sdt>
              </w:tc>
              <w:tc>
                <w:tcPr>
                  <w:tcW w:w="2977" w:type="dxa"/>
                </w:tcPr>
                <w:p w:rsidR="00DD0156" w:rsidRPr="00DD0156" w:rsidRDefault="00666291" w:rsidP="00666291">
                  <w:pPr>
                    <w:jc w:val="center"/>
                    <w:rPr>
                      <w:rFonts w:cs="Times New Roman"/>
                      <w:sz w:val="24"/>
                      <w:szCs w:val="24"/>
                    </w:rPr>
                  </w:pPr>
                  <w:r>
                    <w:rPr>
                      <w:rFonts w:cs="Times New Roman"/>
                      <w:sz w:val="24"/>
                      <w:szCs w:val="24"/>
                    </w:rPr>
                    <w:t> </w:t>
                  </w:r>
                </w:p>
              </w:tc>
            </w:tr>
            <w:bookmarkEnd w:id="0"/>
          </w:tbl>
          <w:p w:rsidR="001D3186" w:rsidRPr="000F6BA2" w:rsidRDefault="001D3186" w:rsidP="00086896">
            <w:pPr>
              <w:spacing w:before="30"/>
              <w:rPr>
                <w:rFonts w:cs="Times New Roman"/>
                <w:b/>
                <w:szCs w:val="28"/>
              </w:rPr>
            </w:pPr>
          </w:p>
        </w:tc>
        <w:tc>
          <w:tcPr>
            <w:tcW w:w="4395" w:type="dxa"/>
          </w:tcPr>
          <w:sdt>
            <w:sdtPr>
              <w:rPr>
                <w:rFonts w:cs="Times New Roman"/>
                <w:szCs w:val="28"/>
                <w:lang w:val="en-US"/>
              </w:rPr>
              <w:id w:val="1966535063"/>
              <w:lock w:val="sdtContentLocked"/>
              <w:placeholder>
                <w:docPart w:val="8853135F36CD486FBCD3566F480CDB40"/>
              </w:placeholder>
              <w:group/>
            </w:sdtPr>
            <w:sdtEndPr>
              <w:rPr>
                <w:lang w:val="ru-RU"/>
              </w:rPr>
            </w:sdtEndPr>
            <w:sdtContent>
              <w:p w:rsidR="001D3186" w:rsidRPr="00E71E11" w:rsidRDefault="00E71E11" w:rsidP="004D52B7">
                <w:pPr>
                  <w:rPr>
                    <w:rFonts w:cs="Times New Roman"/>
                    <w:szCs w:val="28"/>
                  </w:rPr>
                </w:pPr>
                <w:r w:rsidRPr="00E71E11">
                  <w:rPr>
                    <w:rFonts w:cs="Times New Roman"/>
                    <w:szCs w:val="28"/>
                    <w:lang w:val="en-US"/>
                  </w:rPr>
                  <w:t>                                              </w:t>
                </w:r>
                <w:r>
                  <w:rPr>
                    <w:rFonts w:cs="Times New Roman"/>
                    <w:szCs w:val="28"/>
                  </w:rPr>
                  <w:t>                  </w:t>
                </w:r>
              </w:p>
            </w:sdtContent>
          </w:sdt>
        </w:tc>
      </w:tr>
      <w:tr w:rsidR="000B4741" w:rsidRPr="00F95848" w:rsidTr="004E3AE0">
        <w:trPr>
          <w:trHeight w:val="80"/>
        </w:trPr>
        <w:tc>
          <w:tcPr>
            <w:tcW w:w="5670" w:type="dxa"/>
            <w:vMerge/>
          </w:tcPr>
          <w:p w:rsidR="000B4741" w:rsidRPr="00F95848" w:rsidRDefault="000B4741" w:rsidP="00A973FC">
            <w:pPr>
              <w:jc w:val="right"/>
              <w:rPr>
                <w:rFonts w:cs="Times New Roman"/>
                <w:sz w:val="26"/>
                <w:szCs w:val="26"/>
              </w:rPr>
            </w:pPr>
          </w:p>
        </w:tc>
        <w:tc>
          <w:tcPr>
            <w:tcW w:w="4395" w:type="dxa"/>
          </w:tcPr>
          <w:p w:rsidR="00572F5D" w:rsidRPr="00F95848" w:rsidRDefault="00572F5D" w:rsidP="00D420BD">
            <w:pPr>
              <w:rPr>
                <w:rFonts w:cs="Times New Roman"/>
                <w:sz w:val="26"/>
                <w:szCs w:val="26"/>
              </w:rPr>
            </w:pPr>
          </w:p>
        </w:tc>
      </w:tr>
    </w:tbl>
    <w:p w:rsidR="00A777BC" w:rsidRDefault="00A777BC" w:rsidP="00A777BC">
      <w:pPr>
        <w:spacing w:line="240" w:lineRule="auto"/>
        <w:jc w:val="center"/>
        <w:rPr>
          <w:rFonts w:ascii="Arial" w:hAnsi="Arial" w:cs="Arial"/>
          <w:sz w:val="24"/>
          <w:szCs w:val="24"/>
        </w:rPr>
      </w:pPr>
      <w:r>
        <w:rPr>
          <w:rFonts w:ascii="Arial" w:hAnsi="Arial" w:cs="Arial"/>
          <w:sz w:val="24"/>
          <w:szCs w:val="24"/>
        </w:rPr>
        <w:t xml:space="preserve">АДМИНИСТРАЦИЯ </w:t>
      </w:r>
    </w:p>
    <w:p w:rsidR="00A777BC" w:rsidRDefault="00A777BC" w:rsidP="00A777BC">
      <w:pPr>
        <w:spacing w:line="240" w:lineRule="auto"/>
        <w:jc w:val="center"/>
        <w:rPr>
          <w:rFonts w:ascii="Arial" w:hAnsi="Arial" w:cs="Arial"/>
          <w:sz w:val="24"/>
          <w:szCs w:val="24"/>
        </w:rPr>
      </w:pPr>
      <w:r>
        <w:rPr>
          <w:rFonts w:ascii="Arial" w:hAnsi="Arial" w:cs="Arial"/>
          <w:sz w:val="24"/>
          <w:szCs w:val="24"/>
        </w:rPr>
        <w:t>МУНИЦИПАЛЬНОГО ОБРАЗОВАНИЯ</w:t>
      </w:r>
    </w:p>
    <w:p w:rsidR="00A777BC" w:rsidRDefault="00A777BC" w:rsidP="00A777BC">
      <w:pPr>
        <w:spacing w:line="240" w:lineRule="auto"/>
        <w:jc w:val="cente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ГОРОДСКОЙ</w:t>
      </w:r>
      <w:proofErr w:type="gramEnd"/>
      <w:r>
        <w:rPr>
          <w:rFonts w:ascii="Arial" w:hAnsi="Arial" w:cs="Arial"/>
          <w:sz w:val="24"/>
          <w:szCs w:val="24"/>
        </w:rPr>
        <w:t xml:space="preserve"> ОКРУГА ЛЮБЕРЦЫ</w:t>
      </w:r>
    </w:p>
    <w:p w:rsidR="00A777BC" w:rsidRDefault="00A777BC" w:rsidP="00A777BC">
      <w:pPr>
        <w:spacing w:line="240" w:lineRule="auto"/>
        <w:jc w:val="center"/>
        <w:rPr>
          <w:rFonts w:ascii="Arial" w:hAnsi="Arial" w:cs="Arial"/>
          <w:sz w:val="24"/>
          <w:szCs w:val="24"/>
        </w:rPr>
      </w:pPr>
      <w:r>
        <w:rPr>
          <w:rFonts w:ascii="Arial" w:hAnsi="Arial" w:cs="Arial"/>
          <w:sz w:val="24"/>
          <w:szCs w:val="24"/>
        </w:rPr>
        <w:t xml:space="preserve"> МОСКОВСКОЙ ОБЛАСТИ</w:t>
      </w:r>
    </w:p>
    <w:p w:rsidR="00A777BC" w:rsidRDefault="00A777BC" w:rsidP="00A777BC">
      <w:pPr>
        <w:spacing w:line="240" w:lineRule="auto"/>
        <w:jc w:val="center"/>
        <w:rPr>
          <w:rFonts w:ascii="Arial" w:hAnsi="Arial" w:cs="Arial"/>
          <w:sz w:val="24"/>
          <w:szCs w:val="24"/>
        </w:rPr>
      </w:pPr>
    </w:p>
    <w:p w:rsidR="00A777BC" w:rsidRDefault="00A777BC" w:rsidP="00A777BC">
      <w:pPr>
        <w:spacing w:line="240" w:lineRule="auto"/>
        <w:jc w:val="center"/>
        <w:rPr>
          <w:rFonts w:ascii="Arial" w:hAnsi="Arial" w:cs="Arial"/>
          <w:sz w:val="24"/>
          <w:szCs w:val="24"/>
        </w:rPr>
      </w:pPr>
      <w:r>
        <w:rPr>
          <w:rFonts w:ascii="Arial" w:hAnsi="Arial" w:cs="Arial"/>
          <w:sz w:val="24"/>
          <w:szCs w:val="24"/>
        </w:rPr>
        <w:t>ПОСТАНОВЛЕНИЕ</w:t>
      </w:r>
    </w:p>
    <w:p w:rsidR="00A777BC" w:rsidRDefault="00A777BC" w:rsidP="00A777BC">
      <w:pPr>
        <w:spacing w:line="240" w:lineRule="auto"/>
        <w:rPr>
          <w:rFonts w:ascii="Arial" w:hAnsi="Arial" w:cs="Arial"/>
          <w:sz w:val="24"/>
          <w:szCs w:val="24"/>
        </w:rPr>
      </w:pPr>
    </w:p>
    <w:p w:rsidR="00A777BC" w:rsidRDefault="00A777BC" w:rsidP="00A777BC">
      <w:pPr>
        <w:spacing w:line="240" w:lineRule="auto"/>
        <w:jc w:val="center"/>
        <w:rPr>
          <w:rFonts w:ascii="Arial" w:hAnsi="Arial" w:cs="Arial"/>
          <w:sz w:val="24"/>
          <w:szCs w:val="24"/>
        </w:rPr>
      </w:pPr>
      <w:r>
        <w:rPr>
          <w:rFonts w:ascii="Arial" w:hAnsi="Arial" w:cs="Arial"/>
          <w:sz w:val="24"/>
          <w:szCs w:val="24"/>
        </w:rPr>
        <w:t>23.12.2022                                                                                                     № 53</w:t>
      </w:r>
      <w:r>
        <w:rPr>
          <w:rFonts w:ascii="Arial" w:hAnsi="Arial" w:cs="Arial"/>
          <w:sz w:val="24"/>
          <w:szCs w:val="24"/>
        </w:rPr>
        <w:t>09</w:t>
      </w:r>
      <w:r>
        <w:rPr>
          <w:rFonts w:ascii="Arial" w:hAnsi="Arial" w:cs="Arial"/>
          <w:sz w:val="24"/>
          <w:szCs w:val="24"/>
        </w:rPr>
        <w:t>-ПА</w:t>
      </w:r>
    </w:p>
    <w:p w:rsidR="00A777BC" w:rsidRDefault="00A777BC" w:rsidP="00A777BC">
      <w:pPr>
        <w:pStyle w:val="ConsPlusNormal"/>
        <w:jc w:val="center"/>
        <w:rPr>
          <w:rFonts w:ascii="Arial" w:hAnsi="Arial" w:cs="Arial"/>
          <w:color w:val="000000" w:themeColor="text1"/>
          <w:sz w:val="24"/>
          <w:szCs w:val="24"/>
        </w:rPr>
      </w:pPr>
      <w:r>
        <w:rPr>
          <w:rFonts w:ascii="Arial" w:hAnsi="Arial" w:cs="Arial"/>
          <w:color w:val="000000" w:themeColor="text1"/>
          <w:sz w:val="24"/>
          <w:szCs w:val="24"/>
        </w:rPr>
        <w:t>г. Люберцы</w:t>
      </w:r>
    </w:p>
    <w:p w:rsidR="000C27E3" w:rsidRPr="00CD02AC" w:rsidRDefault="00662219" w:rsidP="00C8717C">
      <w:pPr>
        <w:pStyle w:val="30"/>
        <w:keepNext/>
        <w:keepLines/>
        <w:shd w:val="clear" w:color="auto" w:fill="auto"/>
        <w:spacing w:after="0" w:line="240" w:lineRule="auto"/>
        <w:rPr>
          <w:rFonts w:ascii="Arial" w:hAnsi="Arial" w:cs="Arial"/>
          <w:color w:val="FFFFFF" w:themeColor="background1"/>
          <w:sz w:val="24"/>
          <w:szCs w:val="24"/>
        </w:rPr>
      </w:pPr>
      <w:r w:rsidRPr="00CD02AC">
        <w:rPr>
          <w:rFonts w:ascii="Arial" w:hAnsi="Arial" w:cs="Arial"/>
          <w:color w:val="FFFFFF" w:themeColor="background1"/>
          <w:sz w:val="24"/>
          <w:szCs w:val="24"/>
        </w:rPr>
        <w:t>21</w:t>
      </w:r>
      <w:r w:rsidR="00536D68" w:rsidRPr="00CD02AC">
        <w:rPr>
          <w:rFonts w:ascii="Arial" w:hAnsi="Arial" w:cs="Arial"/>
          <w:color w:val="FFFFFF" w:themeColor="background1"/>
          <w:sz w:val="24"/>
          <w:szCs w:val="24"/>
        </w:rPr>
        <w:t>.</w:t>
      </w:r>
      <w:r w:rsidR="00A61E57" w:rsidRPr="00CD02AC">
        <w:rPr>
          <w:rFonts w:ascii="Arial" w:hAnsi="Arial" w:cs="Arial"/>
          <w:color w:val="FFFFFF" w:themeColor="background1"/>
          <w:sz w:val="24"/>
          <w:szCs w:val="24"/>
        </w:rPr>
        <w:t>12</w:t>
      </w:r>
      <w:r w:rsidR="00536D68" w:rsidRPr="00CD02AC">
        <w:rPr>
          <w:rFonts w:ascii="Arial" w:hAnsi="Arial" w:cs="Arial"/>
          <w:color w:val="FFFFFF" w:themeColor="background1"/>
          <w:sz w:val="24"/>
          <w:szCs w:val="24"/>
        </w:rPr>
        <w:t>.202</w:t>
      </w:r>
      <w:r w:rsidR="00E20030" w:rsidRPr="00CD02AC">
        <w:rPr>
          <w:rFonts w:ascii="Arial" w:hAnsi="Arial" w:cs="Arial"/>
          <w:color w:val="FFFFFF" w:themeColor="background1"/>
          <w:sz w:val="24"/>
          <w:szCs w:val="24"/>
        </w:rPr>
        <w:t>2</w:t>
      </w:r>
      <w:r w:rsidR="00536D68" w:rsidRPr="00CD02AC">
        <w:rPr>
          <w:rFonts w:ascii="Arial" w:hAnsi="Arial" w:cs="Arial"/>
          <w:color w:val="FFFFFF" w:themeColor="background1"/>
          <w:sz w:val="24"/>
          <w:szCs w:val="24"/>
        </w:rPr>
        <w:t xml:space="preserve">                                                                                      </w:t>
      </w:r>
      <w:r w:rsidR="00E20030" w:rsidRPr="00CD02AC">
        <w:rPr>
          <w:rFonts w:ascii="Arial" w:hAnsi="Arial" w:cs="Arial"/>
          <w:color w:val="FFFFFF" w:themeColor="background1"/>
          <w:sz w:val="24"/>
          <w:szCs w:val="24"/>
        </w:rPr>
        <w:t xml:space="preserve">                           </w:t>
      </w:r>
      <w:r w:rsidR="00536D68" w:rsidRPr="00CD02AC">
        <w:rPr>
          <w:rFonts w:ascii="Arial" w:hAnsi="Arial" w:cs="Arial"/>
          <w:color w:val="FFFFFF" w:themeColor="background1"/>
          <w:sz w:val="24"/>
          <w:szCs w:val="24"/>
        </w:rPr>
        <w:t>№</w:t>
      </w:r>
      <w:r w:rsidR="00A61E57" w:rsidRPr="00CD02AC">
        <w:rPr>
          <w:rFonts w:ascii="Arial" w:hAnsi="Arial" w:cs="Arial"/>
          <w:color w:val="FFFFFF" w:themeColor="background1"/>
          <w:sz w:val="24"/>
          <w:szCs w:val="24"/>
        </w:rPr>
        <w:t>0000</w:t>
      </w:r>
      <w:r w:rsidR="00536D68" w:rsidRPr="00CD02AC">
        <w:rPr>
          <w:rFonts w:ascii="Arial" w:hAnsi="Arial" w:cs="Arial"/>
          <w:color w:val="FFFFFF" w:themeColor="background1"/>
          <w:sz w:val="24"/>
          <w:szCs w:val="24"/>
        </w:rPr>
        <w:t>-ПА</w:t>
      </w:r>
    </w:p>
    <w:p w:rsidR="008F7F32" w:rsidRPr="00CD02AC" w:rsidRDefault="008F7F32" w:rsidP="00C8717C">
      <w:pPr>
        <w:pStyle w:val="30"/>
        <w:keepNext/>
        <w:keepLines/>
        <w:shd w:val="clear" w:color="auto" w:fill="auto"/>
        <w:spacing w:after="0" w:line="240" w:lineRule="auto"/>
        <w:rPr>
          <w:rFonts w:ascii="Arial" w:hAnsi="Arial" w:cs="Arial"/>
          <w:color w:val="FFFFFF" w:themeColor="background1"/>
          <w:sz w:val="24"/>
          <w:szCs w:val="24"/>
        </w:rPr>
      </w:pPr>
    </w:p>
    <w:p w:rsidR="00293EAD" w:rsidRPr="00CD02AC" w:rsidRDefault="00A61E57" w:rsidP="00A61E57">
      <w:pPr>
        <w:spacing w:line="240" w:lineRule="auto"/>
        <w:jc w:val="center"/>
        <w:rPr>
          <w:rFonts w:ascii="Arial" w:hAnsi="Arial" w:cs="Arial"/>
          <w:b/>
          <w:sz w:val="24"/>
          <w:szCs w:val="24"/>
        </w:rPr>
      </w:pPr>
      <w:bookmarkStart w:id="1" w:name="_Hlk59461373"/>
      <w:r w:rsidRPr="00CD02AC">
        <w:rPr>
          <w:rFonts w:ascii="Arial" w:hAnsi="Arial" w:cs="Arial"/>
          <w:b/>
          <w:bCs/>
          <w:sz w:val="24"/>
          <w:szCs w:val="24"/>
        </w:rPr>
        <w:t xml:space="preserve">Об утверждении </w:t>
      </w:r>
      <w:r w:rsidRPr="00CD02AC">
        <w:rPr>
          <w:rFonts w:ascii="Arial" w:hAnsi="Arial" w:cs="Arial"/>
          <w:b/>
          <w:sz w:val="24"/>
          <w:szCs w:val="24"/>
        </w:rPr>
        <w:t xml:space="preserve">Порядка предоставления в 2022 году субсидии на финансовое </w:t>
      </w:r>
      <w:r w:rsidR="00263A4F" w:rsidRPr="00CD02AC">
        <w:rPr>
          <w:rFonts w:ascii="Arial" w:hAnsi="Arial" w:cs="Arial"/>
          <w:b/>
          <w:sz w:val="24"/>
          <w:szCs w:val="24"/>
        </w:rPr>
        <w:t>обеспечение (возмещение) затрат</w:t>
      </w:r>
      <w:r w:rsidRPr="00CD02AC">
        <w:rPr>
          <w:rFonts w:ascii="Arial" w:hAnsi="Arial" w:cs="Arial"/>
          <w:b/>
          <w:sz w:val="24"/>
          <w:szCs w:val="24"/>
        </w:rPr>
        <w:t xml:space="preserve"> на выполнение краткосрочных </w:t>
      </w:r>
      <w:proofErr w:type="gramStart"/>
      <w:r w:rsidRPr="00CD02AC">
        <w:rPr>
          <w:rFonts w:ascii="Arial" w:hAnsi="Arial" w:cs="Arial"/>
          <w:b/>
          <w:sz w:val="24"/>
          <w:szCs w:val="24"/>
        </w:rPr>
        <w:t>планов реализации региональной программы капитального ремонта общего имущества</w:t>
      </w:r>
      <w:proofErr w:type="gramEnd"/>
      <w:r w:rsidRPr="00CD02AC">
        <w:rPr>
          <w:rFonts w:ascii="Arial" w:hAnsi="Arial" w:cs="Arial"/>
          <w:b/>
          <w:sz w:val="24"/>
          <w:szCs w:val="24"/>
        </w:rPr>
        <w:t xml:space="preserve"> </w:t>
      </w:r>
      <w:r w:rsidR="00CD02AC">
        <w:rPr>
          <w:rFonts w:ascii="Arial" w:hAnsi="Arial" w:cs="Arial"/>
          <w:b/>
          <w:sz w:val="24"/>
          <w:szCs w:val="24"/>
        </w:rPr>
        <w:br/>
      </w:r>
      <w:r w:rsidRPr="00CD02AC">
        <w:rPr>
          <w:rFonts w:ascii="Arial" w:hAnsi="Arial" w:cs="Arial"/>
          <w:b/>
          <w:sz w:val="24"/>
          <w:szCs w:val="24"/>
        </w:rPr>
        <w:t xml:space="preserve">в многоквартирных домах, расположенных на территории </w:t>
      </w:r>
      <w:r w:rsidR="008A15C0" w:rsidRPr="00CD02AC">
        <w:rPr>
          <w:rFonts w:ascii="Arial" w:hAnsi="Arial" w:cs="Arial"/>
          <w:b/>
          <w:sz w:val="24"/>
          <w:szCs w:val="24"/>
        </w:rPr>
        <w:t xml:space="preserve">городского округа Люберцы </w:t>
      </w:r>
      <w:r w:rsidRPr="00CD02AC">
        <w:rPr>
          <w:rFonts w:ascii="Arial" w:hAnsi="Arial" w:cs="Arial"/>
          <w:b/>
          <w:sz w:val="24"/>
          <w:szCs w:val="24"/>
        </w:rPr>
        <w:t xml:space="preserve">Московской области, на 2020-2022 годы </w:t>
      </w:r>
    </w:p>
    <w:p w:rsidR="00A61E57" w:rsidRPr="00CD02AC" w:rsidRDefault="00A61E57" w:rsidP="00E20030">
      <w:pPr>
        <w:spacing w:line="240" w:lineRule="auto"/>
        <w:jc w:val="center"/>
        <w:rPr>
          <w:rFonts w:ascii="Arial" w:hAnsi="Arial" w:cs="Arial"/>
          <w:b/>
          <w:sz w:val="24"/>
          <w:szCs w:val="24"/>
        </w:rPr>
      </w:pPr>
    </w:p>
    <w:bookmarkEnd w:id="1"/>
    <w:p w:rsidR="005679CE" w:rsidRPr="00CD02AC" w:rsidRDefault="005679CE" w:rsidP="005679CE">
      <w:pPr>
        <w:spacing w:line="240" w:lineRule="auto"/>
        <w:ind w:firstLine="708"/>
        <w:jc w:val="both"/>
        <w:rPr>
          <w:rFonts w:ascii="Arial" w:hAnsi="Arial" w:cs="Arial"/>
          <w:sz w:val="24"/>
          <w:szCs w:val="24"/>
        </w:rPr>
      </w:pPr>
      <w:r w:rsidRPr="00CD02AC">
        <w:rPr>
          <w:rFonts w:ascii="Arial" w:hAnsi="Arial" w:cs="Arial"/>
          <w:sz w:val="24"/>
          <w:szCs w:val="24"/>
        </w:rPr>
        <w:t xml:space="preserve">В соответствии </w:t>
      </w:r>
      <w:r w:rsidR="00A61E57" w:rsidRPr="00CD02AC">
        <w:rPr>
          <w:rFonts w:ascii="Arial" w:hAnsi="Arial" w:cs="Arial"/>
          <w:sz w:val="24"/>
          <w:szCs w:val="24"/>
        </w:rPr>
        <w:t>со статьей 191 Жилищног</w:t>
      </w:r>
      <w:r w:rsidR="008A15C0" w:rsidRPr="00CD02AC">
        <w:rPr>
          <w:rFonts w:ascii="Arial" w:hAnsi="Arial" w:cs="Arial"/>
          <w:sz w:val="24"/>
          <w:szCs w:val="24"/>
        </w:rPr>
        <w:t>о кодекса Российской Федерации,</w:t>
      </w:r>
      <w:r w:rsidRPr="00CD02AC">
        <w:rPr>
          <w:rFonts w:ascii="Arial" w:hAnsi="Arial" w:cs="Arial"/>
          <w:sz w:val="24"/>
          <w:szCs w:val="24"/>
        </w:rPr>
        <w:t xml:space="preserve"> Федеральным законом от 06.10.20</w:t>
      </w:r>
      <w:r w:rsidR="008A15C0" w:rsidRPr="00CD02AC">
        <w:rPr>
          <w:rFonts w:ascii="Arial" w:hAnsi="Arial" w:cs="Arial"/>
          <w:sz w:val="24"/>
          <w:szCs w:val="24"/>
        </w:rPr>
        <w:t>0</w:t>
      </w:r>
      <w:r w:rsidRPr="00CD02AC">
        <w:rPr>
          <w:rFonts w:ascii="Arial" w:hAnsi="Arial" w:cs="Arial"/>
          <w:sz w:val="24"/>
          <w:szCs w:val="24"/>
        </w:rPr>
        <w:t xml:space="preserve">3 № 131-ФЗ «Об общих принципах организации </w:t>
      </w:r>
      <w:proofErr w:type="gramStart"/>
      <w:r w:rsidRPr="00CD02AC">
        <w:rPr>
          <w:rFonts w:ascii="Arial" w:hAnsi="Arial" w:cs="Arial"/>
          <w:sz w:val="24"/>
          <w:szCs w:val="24"/>
        </w:rPr>
        <w:t>местного самоупра</w:t>
      </w:r>
      <w:r w:rsidR="004364CC" w:rsidRPr="00CD02AC">
        <w:rPr>
          <w:rFonts w:ascii="Arial" w:hAnsi="Arial" w:cs="Arial"/>
          <w:sz w:val="24"/>
          <w:szCs w:val="24"/>
        </w:rPr>
        <w:t>вления в Российской Федерации»</w:t>
      </w:r>
      <w:r w:rsidRPr="00CD02AC">
        <w:rPr>
          <w:rFonts w:ascii="Arial" w:hAnsi="Arial" w:cs="Arial"/>
          <w:sz w:val="24"/>
          <w:szCs w:val="24"/>
        </w:rPr>
        <w:t xml:space="preserve">, </w:t>
      </w:r>
      <w:r w:rsidR="000B4E5B" w:rsidRPr="00CD02AC">
        <w:rPr>
          <w:rFonts w:ascii="Arial" w:hAnsi="Arial" w:cs="Arial"/>
          <w:sz w:val="24"/>
          <w:szCs w:val="24"/>
        </w:rPr>
        <w:t>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w:t>
      </w:r>
      <w:proofErr w:type="gramEnd"/>
      <w:r w:rsidR="000B4E5B" w:rsidRPr="00CD02AC">
        <w:rPr>
          <w:rFonts w:ascii="Arial" w:hAnsi="Arial" w:cs="Arial"/>
          <w:sz w:val="24"/>
          <w:szCs w:val="24"/>
        </w:rPr>
        <w:t xml:space="preserve"> </w:t>
      </w:r>
      <w:proofErr w:type="gramStart"/>
      <w:r w:rsidR="000B4E5B" w:rsidRPr="00CD02AC">
        <w:rPr>
          <w:rFonts w:ascii="Arial" w:hAnsi="Arial" w:cs="Arial"/>
          <w:sz w:val="24"/>
          <w:szCs w:val="24"/>
        </w:rPr>
        <w:t xml:space="preserve">Российской Федерации», </w:t>
      </w:r>
      <w:r w:rsidR="00A61E57" w:rsidRPr="00CD02AC">
        <w:rPr>
          <w:rFonts w:ascii="Arial" w:hAnsi="Arial" w:cs="Arial"/>
          <w:sz w:val="24"/>
          <w:szCs w:val="24"/>
        </w:rPr>
        <w:t>Законом Московской области от 01.07.2013 №</w:t>
      </w:r>
      <w:r w:rsidR="008A15C0" w:rsidRPr="00CD02AC">
        <w:rPr>
          <w:rFonts w:ascii="Arial" w:hAnsi="Arial" w:cs="Arial"/>
          <w:sz w:val="24"/>
          <w:szCs w:val="24"/>
        </w:rPr>
        <w:t xml:space="preserve"> </w:t>
      </w:r>
      <w:r w:rsidR="00A61E57" w:rsidRPr="00CD02AC">
        <w:rPr>
          <w:rFonts w:ascii="Arial" w:hAnsi="Arial" w:cs="Arial"/>
          <w:sz w:val="24"/>
          <w:szCs w:val="24"/>
        </w:rPr>
        <w:t>66/2013-</w:t>
      </w:r>
      <w:r w:rsidR="008A15C0" w:rsidRPr="00CD02AC">
        <w:rPr>
          <w:rFonts w:ascii="Arial" w:hAnsi="Arial" w:cs="Arial"/>
          <w:sz w:val="24"/>
          <w:szCs w:val="24"/>
        </w:rPr>
        <w:t>ОЗ</w:t>
      </w:r>
      <w:r w:rsidR="00A61E57" w:rsidRPr="00CD02AC">
        <w:rPr>
          <w:rFonts w:ascii="Arial" w:hAnsi="Arial" w:cs="Arial"/>
          <w:sz w:val="24"/>
          <w:szCs w:val="24"/>
        </w:rPr>
        <w:t xml:space="preserve"> «Об организации проведения капитального ремонта общего имущества в многоквартирных домах, расположенных </w:t>
      </w:r>
      <w:r w:rsidR="006D734E" w:rsidRPr="00CD02AC">
        <w:rPr>
          <w:rFonts w:ascii="Arial" w:hAnsi="Arial" w:cs="Arial"/>
          <w:sz w:val="24"/>
          <w:szCs w:val="24"/>
        </w:rPr>
        <w:br/>
      </w:r>
      <w:r w:rsidR="008A15C0" w:rsidRPr="00CD02AC">
        <w:rPr>
          <w:rFonts w:ascii="Arial" w:hAnsi="Arial" w:cs="Arial"/>
          <w:sz w:val="24"/>
          <w:szCs w:val="24"/>
        </w:rPr>
        <w:t>на территории Московской области</w:t>
      </w:r>
      <w:r w:rsidR="00A61E57" w:rsidRPr="00CD02AC">
        <w:rPr>
          <w:rFonts w:ascii="Arial" w:hAnsi="Arial" w:cs="Arial"/>
          <w:sz w:val="24"/>
          <w:szCs w:val="24"/>
        </w:rPr>
        <w:t xml:space="preserve">», в целях исполнения краткосрочного плана реализации региональной программы капитального ремонта общего имущества </w:t>
      </w:r>
      <w:r w:rsidR="006D734E" w:rsidRPr="00CD02AC">
        <w:rPr>
          <w:rFonts w:ascii="Arial" w:hAnsi="Arial" w:cs="Arial"/>
          <w:sz w:val="24"/>
          <w:szCs w:val="24"/>
        </w:rPr>
        <w:br/>
      </w:r>
      <w:r w:rsidR="00A61E57" w:rsidRPr="00CD02AC">
        <w:rPr>
          <w:rFonts w:ascii="Arial" w:hAnsi="Arial" w:cs="Arial"/>
          <w:sz w:val="24"/>
          <w:szCs w:val="24"/>
        </w:rPr>
        <w:t xml:space="preserve">в многоквартирных домах, расположенных </w:t>
      </w:r>
      <w:r w:rsidR="008A15C0" w:rsidRPr="00CD02AC">
        <w:rPr>
          <w:rFonts w:ascii="Arial" w:hAnsi="Arial" w:cs="Arial"/>
          <w:sz w:val="24"/>
          <w:szCs w:val="24"/>
        </w:rPr>
        <w:t>на территории Московской области</w:t>
      </w:r>
      <w:r w:rsidR="00A61E57" w:rsidRPr="00CD02AC">
        <w:rPr>
          <w:rFonts w:ascii="Arial" w:hAnsi="Arial" w:cs="Arial"/>
          <w:sz w:val="24"/>
          <w:szCs w:val="24"/>
        </w:rPr>
        <w:t xml:space="preserve">, </w:t>
      </w:r>
      <w:r w:rsidR="006D734E" w:rsidRPr="00CD02AC">
        <w:rPr>
          <w:rFonts w:ascii="Arial" w:hAnsi="Arial" w:cs="Arial"/>
          <w:sz w:val="24"/>
          <w:szCs w:val="24"/>
        </w:rPr>
        <w:br/>
      </w:r>
      <w:r w:rsidR="00A61E57" w:rsidRPr="00CD02AC">
        <w:rPr>
          <w:rFonts w:ascii="Arial" w:hAnsi="Arial" w:cs="Arial"/>
          <w:sz w:val="24"/>
          <w:szCs w:val="24"/>
        </w:rPr>
        <w:t>на</w:t>
      </w:r>
      <w:r w:rsidR="008A15C0" w:rsidRPr="00CD02AC">
        <w:rPr>
          <w:rFonts w:ascii="Arial" w:hAnsi="Arial" w:cs="Arial"/>
          <w:sz w:val="24"/>
          <w:szCs w:val="24"/>
        </w:rPr>
        <w:t xml:space="preserve"> 2020-2022 годы, утвержденного П</w:t>
      </w:r>
      <w:r w:rsidR="00A61E57" w:rsidRPr="00CD02AC">
        <w:rPr>
          <w:rFonts w:ascii="Arial" w:hAnsi="Arial" w:cs="Arial"/>
          <w:sz w:val="24"/>
          <w:szCs w:val="24"/>
        </w:rPr>
        <w:t>остановлением Правительства Московской области от 24.12.2019 № 1026/45,</w:t>
      </w:r>
      <w:r w:rsidR="008A15C0" w:rsidRPr="00CD02AC">
        <w:rPr>
          <w:rFonts w:ascii="Arial" w:hAnsi="Arial" w:cs="Arial"/>
          <w:sz w:val="24"/>
          <w:szCs w:val="24"/>
        </w:rPr>
        <w:t xml:space="preserve"> </w:t>
      </w:r>
      <w:r w:rsidRPr="00CD02AC">
        <w:rPr>
          <w:rFonts w:ascii="Arial" w:hAnsi="Arial" w:cs="Arial"/>
          <w:sz w:val="24"/>
          <w:szCs w:val="24"/>
        </w:rPr>
        <w:t>Уставом муниципального образования городской</w:t>
      </w:r>
      <w:proofErr w:type="gramEnd"/>
      <w:r w:rsidRPr="00CD02AC">
        <w:rPr>
          <w:rFonts w:ascii="Arial" w:hAnsi="Arial" w:cs="Arial"/>
          <w:sz w:val="24"/>
          <w:szCs w:val="24"/>
        </w:rPr>
        <w:t xml:space="preserve"> ок</w:t>
      </w:r>
      <w:r w:rsidR="00976F81" w:rsidRPr="00CD02AC">
        <w:rPr>
          <w:rFonts w:ascii="Arial" w:hAnsi="Arial" w:cs="Arial"/>
          <w:sz w:val="24"/>
          <w:szCs w:val="24"/>
        </w:rPr>
        <w:t>руг Люберцы Московской области</w:t>
      </w:r>
      <w:r w:rsidR="00423C6B" w:rsidRPr="00CD02AC">
        <w:rPr>
          <w:rFonts w:ascii="Arial" w:hAnsi="Arial" w:cs="Arial"/>
          <w:sz w:val="24"/>
          <w:szCs w:val="24"/>
        </w:rPr>
        <w:t xml:space="preserve">, </w:t>
      </w:r>
      <w:r w:rsidRPr="00CD02AC">
        <w:rPr>
          <w:rFonts w:ascii="Arial" w:hAnsi="Arial" w:cs="Arial"/>
          <w:sz w:val="24"/>
          <w:szCs w:val="24"/>
        </w:rPr>
        <w:t>постановляю:</w:t>
      </w:r>
    </w:p>
    <w:p w:rsidR="005679CE" w:rsidRPr="00CD02AC" w:rsidRDefault="005679CE" w:rsidP="005679CE">
      <w:pPr>
        <w:spacing w:line="240" w:lineRule="auto"/>
        <w:ind w:firstLine="708"/>
        <w:jc w:val="both"/>
        <w:rPr>
          <w:rFonts w:ascii="Arial" w:hAnsi="Arial" w:cs="Arial"/>
          <w:sz w:val="24"/>
          <w:szCs w:val="24"/>
        </w:rPr>
      </w:pPr>
    </w:p>
    <w:p w:rsidR="005679CE" w:rsidRPr="00CD02AC" w:rsidRDefault="005679CE" w:rsidP="005679CE">
      <w:pPr>
        <w:widowControl w:val="0"/>
        <w:spacing w:line="240" w:lineRule="auto"/>
        <w:ind w:firstLine="851"/>
        <w:jc w:val="both"/>
        <w:rPr>
          <w:rFonts w:ascii="Arial" w:eastAsia="Times New Roman" w:hAnsi="Arial" w:cs="Arial"/>
          <w:bCs/>
          <w:sz w:val="24"/>
          <w:szCs w:val="24"/>
        </w:rPr>
      </w:pPr>
      <w:r w:rsidRPr="00CD02AC">
        <w:rPr>
          <w:rFonts w:ascii="Arial" w:eastAsia="Times New Roman" w:hAnsi="Arial" w:cs="Arial"/>
          <w:bCs/>
          <w:sz w:val="24"/>
          <w:szCs w:val="24"/>
        </w:rPr>
        <w:t xml:space="preserve">1. </w:t>
      </w:r>
      <w:r w:rsidR="00A61E57" w:rsidRPr="00CD02AC">
        <w:rPr>
          <w:rFonts w:ascii="Arial" w:hAnsi="Arial" w:cs="Arial"/>
          <w:sz w:val="24"/>
          <w:szCs w:val="24"/>
        </w:rPr>
        <w:t xml:space="preserve">Утвердить Порядок предоставления в 2022 году субсидии на финансовое </w:t>
      </w:r>
      <w:r w:rsidR="00263A4F" w:rsidRPr="00CD02AC">
        <w:rPr>
          <w:rFonts w:ascii="Arial" w:hAnsi="Arial" w:cs="Arial"/>
          <w:sz w:val="24"/>
          <w:szCs w:val="24"/>
        </w:rPr>
        <w:t>обеспечение (возмещение) затрат</w:t>
      </w:r>
      <w:r w:rsidR="00A61E57" w:rsidRPr="00CD02AC">
        <w:rPr>
          <w:rFonts w:ascii="Arial" w:hAnsi="Arial" w:cs="Arial"/>
          <w:sz w:val="24"/>
          <w:szCs w:val="24"/>
        </w:rPr>
        <w:t xml:space="preserve"> на выполнение краткосрочных </w:t>
      </w:r>
      <w:proofErr w:type="gramStart"/>
      <w:r w:rsidR="00A61E57" w:rsidRPr="00CD02AC">
        <w:rPr>
          <w:rFonts w:ascii="Arial" w:hAnsi="Arial" w:cs="Arial"/>
          <w:sz w:val="24"/>
          <w:szCs w:val="24"/>
        </w:rPr>
        <w:t>планов реализации региональной программы капитального ремонта общего имущества</w:t>
      </w:r>
      <w:proofErr w:type="gramEnd"/>
      <w:r w:rsidR="00A61E57" w:rsidRPr="00CD02AC">
        <w:rPr>
          <w:rFonts w:ascii="Arial" w:hAnsi="Arial" w:cs="Arial"/>
          <w:sz w:val="24"/>
          <w:szCs w:val="24"/>
        </w:rPr>
        <w:t xml:space="preserve"> в многоквартирных домах, расположенных на территории </w:t>
      </w:r>
      <w:r w:rsidR="008A15C0" w:rsidRPr="00CD02AC">
        <w:rPr>
          <w:rFonts w:ascii="Arial" w:hAnsi="Arial" w:cs="Arial"/>
          <w:sz w:val="24"/>
          <w:szCs w:val="24"/>
        </w:rPr>
        <w:t xml:space="preserve">городского округа Люберцы </w:t>
      </w:r>
      <w:r w:rsidR="00A61E57" w:rsidRPr="00CD02AC">
        <w:rPr>
          <w:rFonts w:ascii="Arial" w:hAnsi="Arial" w:cs="Arial"/>
          <w:sz w:val="24"/>
          <w:szCs w:val="24"/>
        </w:rPr>
        <w:t xml:space="preserve">Московской области, на 2020-2022 годы (прилагается). </w:t>
      </w:r>
    </w:p>
    <w:p w:rsidR="005679CE" w:rsidRPr="00CD02AC" w:rsidRDefault="005679CE" w:rsidP="00FB5DBA">
      <w:pPr>
        <w:widowControl w:val="0"/>
        <w:spacing w:line="240" w:lineRule="auto"/>
        <w:ind w:firstLine="851"/>
        <w:jc w:val="both"/>
        <w:rPr>
          <w:rFonts w:ascii="Arial" w:hAnsi="Arial" w:cs="Arial"/>
          <w:sz w:val="24"/>
          <w:szCs w:val="24"/>
        </w:rPr>
      </w:pPr>
      <w:r w:rsidRPr="00CD02AC">
        <w:rPr>
          <w:rFonts w:ascii="Arial" w:eastAsia="Times New Roman" w:hAnsi="Arial" w:cs="Arial"/>
          <w:bCs/>
          <w:sz w:val="24"/>
          <w:szCs w:val="24"/>
        </w:rPr>
        <w:t>2</w:t>
      </w:r>
      <w:r w:rsidRPr="00CD02AC">
        <w:rPr>
          <w:rFonts w:ascii="Arial" w:hAnsi="Arial" w:cs="Arial"/>
          <w:sz w:val="24"/>
          <w:szCs w:val="24"/>
        </w:rPr>
        <w:t>. Опубликовать настоящее Постановление в средствах массовой информации и разместить на официальном сайте администрации в сети «Интернет».</w:t>
      </w:r>
    </w:p>
    <w:p w:rsidR="005679CE" w:rsidRPr="00CD02AC" w:rsidRDefault="008A15C0" w:rsidP="008A15C0">
      <w:pPr>
        <w:spacing w:line="240" w:lineRule="auto"/>
        <w:ind w:firstLine="851"/>
        <w:jc w:val="both"/>
        <w:rPr>
          <w:rFonts w:ascii="Arial" w:hAnsi="Arial" w:cs="Arial"/>
          <w:sz w:val="24"/>
          <w:szCs w:val="24"/>
        </w:rPr>
      </w:pPr>
      <w:r w:rsidRPr="00CD02AC">
        <w:rPr>
          <w:rFonts w:ascii="Arial" w:hAnsi="Arial" w:cs="Arial"/>
          <w:sz w:val="24"/>
          <w:szCs w:val="24"/>
        </w:rPr>
        <w:t>3</w:t>
      </w:r>
      <w:r w:rsidR="005679CE" w:rsidRPr="00CD02AC">
        <w:rPr>
          <w:rFonts w:ascii="Arial" w:hAnsi="Arial" w:cs="Arial"/>
          <w:sz w:val="24"/>
          <w:szCs w:val="24"/>
        </w:rPr>
        <w:t xml:space="preserve">. </w:t>
      </w:r>
      <w:proofErr w:type="gramStart"/>
      <w:r w:rsidR="005679CE" w:rsidRPr="00CD02AC">
        <w:rPr>
          <w:rFonts w:ascii="Arial" w:hAnsi="Arial" w:cs="Arial"/>
          <w:sz w:val="24"/>
          <w:szCs w:val="24"/>
        </w:rPr>
        <w:t>Контроль за</w:t>
      </w:r>
      <w:proofErr w:type="gramEnd"/>
      <w:r w:rsidR="005679CE" w:rsidRPr="00CD02AC">
        <w:rPr>
          <w:rFonts w:ascii="Arial" w:hAnsi="Arial" w:cs="Arial"/>
          <w:sz w:val="24"/>
          <w:szCs w:val="24"/>
        </w:rPr>
        <w:t xml:space="preserve"> исполнением настоящего Постановления возложить на заместителя Главы администрации Власова В.И.</w:t>
      </w:r>
    </w:p>
    <w:p w:rsidR="005679CE" w:rsidRPr="00CD02AC" w:rsidRDefault="005679CE" w:rsidP="005679CE">
      <w:pPr>
        <w:spacing w:line="240" w:lineRule="auto"/>
        <w:ind w:firstLine="708"/>
        <w:jc w:val="both"/>
        <w:rPr>
          <w:rFonts w:ascii="Arial" w:hAnsi="Arial" w:cs="Arial"/>
          <w:sz w:val="24"/>
          <w:szCs w:val="24"/>
        </w:rPr>
      </w:pPr>
    </w:p>
    <w:p w:rsidR="005679CE" w:rsidRPr="00CD02AC" w:rsidRDefault="005679CE" w:rsidP="005679CE">
      <w:pPr>
        <w:spacing w:line="240" w:lineRule="auto"/>
        <w:ind w:firstLine="708"/>
        <w:jc w:val="both"/>
        <w:rPr>
          <w:rFonts w:ascii="Arial" w:hAnsi="Arial" w:cs="Arial"/>
          <w:sz w:val="24"/>
          <w:szCs w:val="24"/>
        </w:rPr>
      </w:pPr>
    </w:p>
    <w:p w:rsidR="00293EAD" w:rsidRPr="00CD02AC" w:rsidRDefault="005679CE" w:rsidP="005679CE">
      <w:pPr>
        <w:spacing w:line="240" w:lineRule="auto"/>
        <w:jc w:val="both"/>
        <w:rPr>
          <w:rFonts w:ascii="Arial" w:hAnsi="Arial" w:cs="Arial"/>
          <w:sz w:val="24"/>
          <w:szCs w:val="24"/>
        </w:rPr>
      </w:pPr>
      <w:r w:rsidRPr="00CD02AC">
        <w:rPr>
          <w:rFonts w:ascii="Arial" w:hAnsi="Arial" w:cs="Arial"/>
          <w:sz w:val="24"/>
          <w:szCs w:val="24"/>
        </w:rPr>
        <w:t>Глава городского округа                                                                 В.</w:t>
      </w:r>
      <w:r w:rsidR="002301C3" w:rsidRPr="00CD02AC">
        <w:rPr>
          <w:rFonts w:ascii="Arial" w:hAnsi="Arial" w:cs="Arial"/>
          <w:sz w:val="24"/>
          <w:szCs w:val="24"/>
        </w:rPr>
        <w:t>М</w:t>
      </w:r>
      <w:r w:rsidRPr="00CD02AC">
        <w:rPr>
          <w:rFonts w:ascii="Arial" w:hAnsi="Arial" w:cs="Arial"/>
          <w:sz w:val="24"/>
          <w:szCs w:val="24"/>
        </w:rPr>
        <w:t xml:space="preserve">. </w:t>
      </w:r>
      <w:r w:rsidR="002301C3" w:rsidRPr="00CD02AC">
        <w:rPr>
          <w:rFonts w:ascii="Arial" w:hAnsi="Arial" w:cs="Arial"/>
          <w:sz w:val="24"/>
          <w:szCs w:val="24"/>
        </w:rPr>
        <w:t>В</w:t>
      </w:r>
      <w:r w:rsidR="00FB5DBA" w:rsidRPr="00CD02AC">
        <w:rPr>
          <w:rFonts w:ascii="Arial" w:hAnsi="Arial" w:cs="Arial"/>
          <w:sz w:val="24"/>
          <w:szCs w:val="24"/>
        </w:rPr>
        <w:t>олк</w:t>
      </w:r>
      <w:r w:rsidR="002301C3" w:rsidRPr="00CD02AC">
        <w:rPr>
          <w:rFonts w:ascii="Arial" w:hAnsi="Arial" w:cs="Arial"/>
          <w:sz w:val="24"/>
          <w:szCs w:val="24"/>
        </w:rPr>
        <w:t>ов</w:t>
      </w:r>
    </w:p>
    <w:p w:rsidR="00F214A2" w:rsidRDefault="00F214A2" w:rsidP="005679CE">
      <w:pPr>
        <w:spacing w:line="240" w:lineRule="auto"/>
        <w:jc w:val="both"/>
        <w:rPr>
          <w:rFonts w:cs="Times New Roman"/>
          <w:szCs w:val="28"/>
        </w:rPr>
        <w:sectPr w:rsidR="00F214A2" w:rsidSect="00CD02AC">
          <w:headerReference w:type="default" r:id="rId9"/>
          <w:pgSz w:w="11906" w:h="16838" w:code="9"/>
          <w:pgMar w:top="1134" w:right="567" w:bottom="1134" w:left="1134" w:header="709" w:footer="709" w:gutter="0"/>
          <w:cols w:space="708"/>
          <w:titlePg/>
          <w:docGrid w:linePitch="360"/>
        </w:sectPr>
      </w:pPr>
    </w:p>
    <w:p w:rsidR="008B19B6" w:rsidRPr="00CD02AC" w:rsidRDefault="008B19B6" w:rsidP="008B19B6">
      <w:pPr>
        <w:tabs>
          <w:tab w:val="left" w:pos="5103"/>
          <w:tab w:val="left" w:pos="5245"/>
          <w:tab w:val="left" w:pos="5670"/>
        </w:tabs>
        <w:autoSpaceDE w:val="0"/>
        <w:autoSpaceDN w:val="0"/>
        <w:adjustRightInd w:val="0"/>
        <w:spacing w:line="240" w:lineRule="auto"/>
        <w:ind w:right="-144"/>
        <w:outlineLvl w:val="0"/>
        <w:rPr>
          <w:rFonts w:ascii="Arial" w:eastAsia="Times New Roman" w:hAnsi="Arial" w:cs="Arial"/>
          <w:sz w:val="24"/>
          <w:szCs w:val="24"/>
          <w:lang w:eastAsia="ru-RU"/>
        </w:rPr>
      </w:pPr>
      <w:r w:rsidRPr="00EC7552">
        <w:rPr>
          <w:rFonts w:eastAsia="Times New Roman" w:cs="Times New Roman"/>
          <w:szCs w:val="28"/>
          <w:lang w:eastAsia="ru-RU"/>
        </w:rPr>
        <w:lastRenderedPageBreak/>
        <w:t xml:space="preserve">                                                </w:t>
      </w:r>
      <w:r>
        <w:rPr>
          <w:rFonts w:eastAsia="Times New Roman" w:cs="Times New Roman"/>
          <w:szCs w:val="28"/>
          <w:lang w:eastAsia="ru-RU"/>
        </w:rPr>
        <w:t xml:space="preserve">                          </w:t>
      </w:r>
      <w:r w:rsidRPr="00CD02AC">
        <w:rPr>
          <w:rFonts w:ascii="Arial" w:eastAsia="Times New Roman" w:hAnsi="Arial" w:cs="Arial"/>
          <w:sz w:val="24"/>
          <w:szCs w:val="24"/>
          <w:lang w:eastAsia="ru-RU"/>
        </w:rPr>
        <w:t xml:space="preserve">Утвержден                 </w:t>
      </w:r>
    </w:p>
    <w:p w:rsidR="008B19B6" w:rsidRPr="00CD02AC" w:rsidRDefault="008B19B6" w:rsidP="008B19B6">
      <w:pPr>
        <w:tabs>
          <w:tab w:val="left" w:pos="5103"/>
          <w:tab w:val="left" w:pos="5245"/>
          <w:tab w:val="left" w:pos="5670"/>
        </w:tabs>
        <w:autoSpaceDE w:val="0"/>
        <w:autoSpaceDN w:val="0"/>
        <w:adjustRightInd w:val="0"/>
        <w:spacing w:line="240" w:lineRule="auto"/>
        <w:ind w:right="-144"/>
        <w:outlineLvl w:val="0"/>
        <w:rPr>
          <w:rFonts w:ascii="Arial" w:eastAsia="Times New Roman" w:hAnsi="Arial" w:cs="Arial"/>
          <w:sz w:val="24"/>
          <w:szCs w:val="24"/>
          <w:lang w:eastAsia="ru-RU"/>
        </w:rPr>
      </w:pPr>
      <w:r w:rsidRPr="00CD02AC">
        <w:rPr>
          <w:rFonts w:ascii="Arial" w:eastAsia="Times New Roman" w:hAnsi="Arial" w:cs="Arial"/>
          <w:sz w:val="24"/>
          <w:szCs w:val="24"/>
          <w:lang w:eastAsia="ru-RU"/>
        </w:rPr>
        <w:t xml:space="preserve">                                                                          Постановлением администрации</w:t>
      </w:r>
    </w:p>
    <w:p w:rsidR="008B19B6" w:rsidRPr="00CD02AC" w:rsidRDefault="008B19B6" w:rsidP="008B19B6">
      <w:pPr>
        <w:tabs>
          <w:tab w:val="left" w:pos="5670"/>
        </w:tabs>
        <w:autoSpaceDE w:val="0"/>
        <w:autoSpaceDN w:val="0"/>
        <w:adjustRightInd w:val="0"/>
        <w:spacing w:line="240" w:lineRule="auto"/>
        <w:ind w:right="-144"/>
        <w:outlineLvl w:val="0"/>
        <w:rPr>
          <w:rFonts w:ascii="Arial" w:eastAsia="Times New Roman" w:hAnsi="Arial" w:cs="Arial"/>
          <w:sz w:val="24"/>
          <w:szCs w:val="24"/>
          <w:lang w:eastAsia="ru-RU"/>
        </w:rPr>
      </w:pPr>
      <w:r w:rsidRPr="00CD02AC">
        <w:rPr>
          <w:rFonts w:ascii="Arial" w:eastAsia="Times New Roman" w:hAnsi="Arial" w:cs="Arial"/>
          <w:sz w:val="24"/>
          <w:szCs w:val="24"/>
          <w:lang w:eastAsia="ru-RU"/>
        </w:rPr>
        <w:t xml:space="preserve">                                                                          городского округа Люберцы</w:t>
      </w:r>
    </w:p>
    <w:p w:rsidR="008B19B6" w:rsidRPr="00CD02AC" w:rsidRDefault="008B19B6" w:rsidP="008B19B6">
      <w:pPr>
        <w:tabs>
          <w:tab w:val="left" w:pos="5670"/>
        </w:tabs>
        <w:autoSpaceDE w:val="0"/>
        <w:autoSpaceDN w:val="0"/>
        <w:adjustRightInd w:val="0"/>
        <w:spacing w:line="240" w:lineRule="auto"/>
        <w:ind w:right="-144"/>
        <w:outlineLvl w:val="0"/>
        <w:rPr>
          <w:rFonts w:ascii="Arial" w:eastAsia="Times New Roman" w:hAnsi="Arial" w:cs="Arial"/>
          <w:sz w:val="24"/>
          <w:szCs w:val="24"/>
          <w:lang w:eastAsia="ru-RU"/>
        </w:rPr>
      </w:pPr>
      <w:r w:rsidRPr="00CD02AC">
        <w:rPr>
          <w:rFonts w:ascii="Arial" w:eastAsia="Times New Roman" w:hAnsi="Arial" w:cs="Arial"/>
          <w:sz w:val="24"/>
          <w:szCs w:val="24"/>
          <w:lang w:eastAsia="ru-RU"/>
        </w:rPr>
        <w:t xml:space="preserve">                                                                          Московской области</w:t>
      </w:r>
    </w:p>
    <w:p w:rsidR="008B19B6" w:rsidRPr="00CD02AC" w:rsidRDefault="008B19B6" w:rsidP="008B19B6">
      <w:pPr>
        <w:tabs>
          <w:tab w:val="left" w:pos="5670"/>
        </w:tabs>
        <w:autoSpaceDE w:val="0"/>
        <w:autoSpaceDN w:val="0"/>
        <w:adjustRightInd w:val="0"/>
        <w:spacing w:line="240" w:lineRule="auto"/>
        <w:ind w:right="-144"/>
        <w:outlineLvl w:val="0"/>
        <w:rPr>
          <w:rFonts w:ascii="Arial" w:eastAsia="Times New Roman" w:hAnsi="Arial" w:cs="Arial"/>
          <w:sz w:val="24"/>
          <w:szCs w:val="24"/>
          <w:lang w:eastAsia="ru-RU"/>
        </w:rPr>
      </w:pPr>
      <w:r w:rsidRPr="00CD02AC">
        <w:rPr>
          <w:rFonts w:ascii="Arial" w:eastAsia="Times New Roman" w:hAnsi="Arial" w:cs="Arial"/>
          <w:sz w:val="24"/>
          <w:szCs w:val="24"/>
          <w:lang w:eastAsia="ru-RU"/>
        </w:rPr>
        <w:t xml:space="preserve">                                                               </w:t>
      </w:r>
      <w:r w:rsidR="00A777BC">
        <w:rPr>
          <w:rFonts w:ascii="Arial" w:eastAsia="Times New Roman" w:hAnsi="Arial" w:cs="Arial"/>
          <w:sz w:val="24"/>
          <w:szCs w:val="24"/>
          <w:lang w:eastAsia="ru-RU"/>
        </w:rPr>
        <w:t xml:space="preserve">           от 23.12.</w:t>
      </w:r>
      <w:r w:rsidRPr="00CD02AC">
        <w:rPr>
          <w:rFonts w:ascii="Arial" w:eastAsia="Times New Roman" w:hAnsi="Arial" w:cs="Arial"/>
          <w:sz w:val="24"/>
          <w:szCs w:val="24"/>
          <w:lang w:eastAsia="ru-RU"/>
        </w:rPr>
        <w:t>202</w:t>
      </w:r>
      <w:r w:rsidR="00842D2E" w:rsidRPr="00CD02AC">
        <w:rPr>
          <w:rFonts w:ascii="Arial" w:eastAsia="Times New Roman" w:hAnsi="Arial" w:cs="Arial"/>
          <w:sz w:val="24"/>
          <w:szCs w:val="24"/>
          <w:lang w:eastAsia="ru-RU"/>
        </w:rPr>
        <w:t>2</w:t>
      </w:r>
      <w:r w:rsidR="00A777BC">
        <w:rPr>
          <w:rFonts w:ascii="Arial" w:eastAsia="Times New Roman" w:hAnsi="Arial" w:cs="Arial"/>
          <w:sz w:val="24"/>
          <w:szCs w:val="24"/>
          <w:lang w:eastAsia="ru-RU"/>
        </w:rPr>
        <w:t xml:space="preserve"> № 5309-ПА</w:t>
      </w:r>
    </w:p>
    <w:p w:rsidR="008B19B6" w:rsidRPr="00CD02AC" w:rsidRDefault="008B19B6" w:rsidP="008B19B6">
      <w:pPr>
        <w:tabs>
          <w:tab w:val="left" w:pos="5670"/>
        </w:tabs>
        <w:autoSpaceDE w:val="0"/>
        <w:autoSpaceDN w:val="0"/>
        <w:adjustRightInd w:val="0"/>
        <w:spacing w:line="240" w:lineRule="auto"/>
        <w:ind w:right="-144"/>
        <w:jc w:val="center"/>
        <w:outlineLvl w:val="0"/>
        <w:rPr>
          <w:rFonts w:ascii="Arial" w:eastAsia="Times New Roman" w:hAnsi="Arial" w:cs="Arial"/>
          <w:sz w:val="24"/>
          <w:szCs w:val="24"/>
          <w:lang w:eastAsia="ru-RU"/>
        </w:rPr>
      </w:pPr>
    </w:p>
    <w:p w:rsidR="00FB5DBA" w:rsidRPr="00CD02AC" w:rsidRDefault="00FB5DBA" w:rsidP="00A36011">
      <w:pPr>
        <w:widowControl w:val="0"/>
        <w:autoSpaceDE w:val="0"/>
        <w:autoSpaceDN w:val="0"/>
        <w:adjustRightInd w:val="0"/>
        <w:jc w:val="center"/>
        <w:outlineLvl w:val="0"/>
        <w:rPr>
          <w:rFonts w:ascii="Arial" w:hAnsi="Arial" w:cs="Arial"/>
          <w:b/>
          <w:sz w:val="24"/>
          <w:szCs w:val="24"/>
        </w:rPr>
      </w:pPr>
      <w:r w:rsidRPr="00CD02AC">
        <w:rPr>
          <w:rFonts w:ascii="Arial" w:hAnsi="Arial" w:cs="Arial"/>
          <w:b/>
          <w:sz w:val="24"/>
          <w:szCs w:val="24"/>
        </w:rPr>
        <w:t>Порядок</w:t>
      </w:r>
    </w:p>
    <w:p w:rsidR="00FB5DBA" w:rsidRPr="00CD02AC" w:rsidRDefault="00FB5DBA" w:rsidP="00A36011">
      <w:pPr>
        <w:pStyle w:val="ConsPlusNormal"/>
        <w:spacing w:line="276" w:lineRule="auto"/>
        <w:jc w:val="center"/>
        <w:rPr>
          <w:rFonts w:ascii="Arial" w:hAnsi="Arial" w:cs="Arial"/>
          <w:b/>
          <w:kern w:val="28"/>
          <w:sz w:val="24"/>
          <w:szCs w:val="24"/>
        </w:rPr>
      </w:pPr>
      <w:r w:rsidRPr="00CD02AC">
        <w:rPr>
          <w:rFonts w:ascii="Arial" w:hAnsi="Arial" w:cs="Arial"/>
          <w:b/>
          <w:kern w:val="28"/>
          <w:sz w:val="24"/>
          <w:szCs w:val="24"/>
        </w:rPr>
        <w:t xml:space="preserve">предоставления в 2022 году субсидии на финансовое </w:t>
      </w:r>
      <w:r w:rsidR="00263A4F" w:rsidRPr="00CD02AC">
        <w:rPr>
          <w:rFonts w:ascii="Arial" w:hAnsi="Arial" w:cs="Arial"/>
          <w:b/>
          <w:kern w:val="28"/>
          <w:sz w:val="24"/>
          <w:szCs w:val="24"/>
        </w:rPr>
        <w:t>обеспечение (возмещение) затрат</w:t>
      </w:r>
      <w:r w:rsidRPr="00CD02AC">
        <w:rPr>
          <w:rFonts w:ascii="Arial" w:hAnsi="Arial" w:cs="Arial"/>
          <w:b/>
          <w:kern w:val="28"/>
          <w:sz w:val="24"/>
          <w:szCs w:val="24"/>
        </w:rPr>
        <w:t xml:space="preserve"> на выполнение краткосрочных </w:t>
      </w:r>
      <w:proofErr w:type="gramStart"/>
      <w:r w:rsidRPr="00CD02AC">
        <w:rPr>
          <w:rFonts w:ascii="Arial" w:hAnsi="Arial" w:cs="Arial"/>
          <w:b/>
          <w:kern w:val="28"/>
          <w:sz w:val="24"/>
          <w:szCs w:val="24"/>
        </w:rPr>
        <w:t>планов реализации региональной программы капитального ремонта общего имущества</w:t>
      </w:r>
      <w:proofErr w:type="gramEnd"/>
      <w:r w:rsidRPr="00CD02AC">
        <w:rPr>
          <w:rFonts w:ascii="Arial" w:hAnsi="Arial" w:cs="Arial"/>
          <w:b/>
          <w:kern w:val="28"/>
          <w:sz w:val="24"/>
          <w:szCs w:val="24"/>
        </w:rPr>
        <w:t xml:space="preserve"> </w:t>
      </w:r>
      <w:r w:rsidR="000C3005" w:rsidRPr="00CD02AC">
        <w:rPr>
          <w:rFonts w:ascii="Arial" w:hAnsi="Arial" w:cs="Arial"/>
          <w:b/>
          <w:kern w:val="28"/>
          <w:sz w:val="24"/>
          <w:szCs w:val="24"/>
        </w:rPr>
        <w:br/>
      </w:r>
      <w:r w:rsidRPr="00CD02AC">
        <w:rPr>
          <w:rFonts w:ascii="Arial" w:hAnsi="Arial" w:cs="Arial"/>
          <w:b/>
          <w:kern w:val="28"/>
          <w:sz w:val="24"/>
          <w:szCs w:val="24"/>
        </w:rPr>
        <w:t xml:space="preserve">в многоквартирных домах, расположенных </w:t>
      </w:r>
      <w:r w:rsidR="008A15C0" w:rsidRPr="00CD02AC">
        <w:rPr>
          <w:rFonts w:ascii="Arial" w:hAnsi="Arial" w:cs="Arial"/>
          <w:b/>
          <w:kern w:val="28"/>
          <w:sz w:val="24"/>
          <w:szCs w:val="24"/>
        </w:rPr>
        <w:t xml:space="preserve">на территории </w:t>
      </w:r>
      <w:r w:rsidR="000C3005" w:rsidRPr="00CD02AC">
        <w:rPr>
          <w:rFonts w:ascii="Arial" w:hAnsi="Arial" w:cs="Arial"/>
          <w:b/>
          <w:kern w:val="28"/>
          <w:sz w:val="24"/>
          <w:szCs w:val="24"/>
        </w:rPr>
        <w:br/>
      </w:r>
      <w:r w:rsidR="008A15C0" w:rsidRPr="00CD02AC">
        <w:rPr>
          <w:rFonts w:ascii="Arial" w:hAnsi="Arial" w:cs="Arial"/>
          <w:b/>
          <w:kern w:val="28"/>
          <w:sz w:val="24"/>
          <w:szCs w:val="24"/>
        </w:rPr>
        <w:t>городского округа Люберцы Московской области</w:t>
      </w:r>
      <w:r w:rsidRPr="00CD02AC">
        <w:rPr>
          <w:rFonts w:ascii="Arial" w:hAnsi="Arial" w:cs="Arial"/>
          <w:b/>
          <w:kern w:val="28"/>
          <w:sz w:val="24"/>
          <w:szCs w:val="24"/>
        </w:rPr>
        <w:t>, на 2020-2022 годы</w:t>
      </w:r>
    </w:p>
    <w:p w:rsidR="00A36011" w:rsidRPr="00CD02AC" w:rsidRDefault="00A36011" w:rsidP="00FB5DBA">
      <w:pPr>
        <w:pStyle w:val="ConsPlusNormal"/>
        <w:jc w:val="center"/>
        <w:rPr>
          <w:rFonts w:ascii="Arial" w:hAnsi="Arial" w:cs="Arial"/>
          <w:kern w:val="28"/>
          <w:sz w:val="24"/>
          <w:szCs w:val="24"/>
        </w:rPr>
      </w:pPr>
    </w:p>
    <w:p w:rsidR="00FB5DBA" w:rsidRPr="00CD02AC" w:rsidRDefault="00FB5DBA" w:rsidP="00FB5DBA">
      <w:pPr>
        <w:pStyle w:val="60"/>
        <w:numPr>
          <w:ilvl w:val="0"/>
          <w:numId w:val="17"/>
        </w:numPr>
        <w:shd w:val="clear" w:color="auto" w:fill="auto"/>
        <w:spacing w:before="0" w:line="240" w:lineRule="auto"/>
        <w:jc w:val="center"/>
        <w:rPr>
          <w:rStyle w:val="2"/>
          <w:rFonts w:ascii="Arial" w:hAnsi="Arial" w:cs="Arial"/>
          <w:bCs w:val="0"/>
          <w:color w:val="auto"/>
          <w:sz w:val="24"/>
          <w:szCs w:val="24"/>
        </w:rPr>
      </w:pPr>
      <w:r w:rsidRPr="00CD02AC">
        <w:rPr>
          <w:rStyle w:val="2"/>
          <w:rFonts w:ascii="Arial" w:hAnsi="Arial" w:cs="Arial"/>
          <w:bCs w:val="0"/>
          <w:color w:val="auto"/>
          <w:sz w:val="24"/>
          <w:szCs w:val="24"/>
        </w:rPr>
        <w:t>Общие положения</w:t>
      </w:r>
    </w:p>
    <w:p w:rsidR="00FB5DBA" w:rsidRPr="00CD02AC" w:rsidRDefault="00FB5DBA" w:rsidP="00FB5DBA">
      <w:pPr>
        <w:pStyle w:val="ConsPlusNormal"/>
        <w:jc w:val="both"/>
        <w:rPr>
          <w:rStyle w:val="2"/>
          <w:rFonts w:ascii="Arial" w:eastAsia="Arial Unicode MS" w:hAnsi="Arial" w:cs="Arial"/>
          <w:color w:val="auto"/>
          <w:kern w:val="28"/>
          <w:sz w:val="24"/>
          <w:szCs w:val="24"/>
        </w:rPr>
      </w:pPr>
    </w:p>
    <w:p w:rsidR="00FB5DBA" w:rsidRPr="00CD02AC" w:rsidRDefault="00FB5DBA" w:rsidP="00A36011">
      <w:pPr>
        <w:widowControl w:val="0"/>
        <w:autoSpaceDE w:val="0"/>
        <w:autoSpaceDN w:val="0"/>
        <w:adjustRightInd w:val="0"/>
        <w:ind w:firstLine="709"/>
        <w:jc w:val="both"/>
        <w:outlineLvl w:val="0"/>
        <w:rPr>
          <w:rFonts w:ascii="Arial" w:hAnsi="Arial" w:cs="Arial"/>
          <w:sz w:val="24"/>
          <w:szCs w:val="24"/>
        </w:rPr>
      </w:pPr>
      <w:r w:rsidRPr="00CD02AC">
        <w:rPr>
          <w:rStyle w:val="2"/>
          <w:rFonts w:ascii="Arial" w:eastAsia="Arial Unicode MS" w:hAnsi="Arial" w:cs="Arial"/>
          <w:color w:val="auto"/>
          <w:sz w:val="24"/>
          <w:szCs w:val="24"/>
        </w:rPr>
        <w:t xml:space="preserve">1.1. </w:t>
      </w:r>
      <w:proofErr w:type="gramStart"/>
      <w:r w:rsidRPr="00CD02AC">
        <w:rPr>
          <w:rFonts w:ascii="Arial" w:hAnsi="Arial" w:cs="Arial"/>
          <w:sz w:val="24"/>
          <w:szCs w:val="24"/>
        </w:rPr>
        <w:t xml:space="preserve">Настоящий Порядок предоставления в 2022 году субсидии из бюджета городского округа Люберцы Московской области на финансовое </w:t>
      </w:r>
      <w:r w:rsidR="00263A4F" w:rsidRPr="00CD02AC">
        <w:rPr>
          <w:rFonts w:ascii="Arial" w:hAnsi="Arial" w:cs="Arial"/>
          <w:sz w:val="24"/>
          <w:szCs w:val="24"/>
        </w:rPr>
        <w:t>обеспечение (возмещение) затрат</w:t>
      </w:r>
      <w:r w:rsidRPr="00CD02AC">
        <w:rPr>
          <w:rFonts w:ascii="Arial" w:hAnsi="Arial" w:cs="Arial"/>
          <w:sz w:val="24"/>
          <w:szCs w:val="24"/>
        </w:rPr>
        <w:t xml:space="preserve"> на выполнение краткосрочных планов реализации региональной программы капитального ремонта общего имущества в многоквартирных домах, расположенных </w:t>
      </w:r>
      <w:r w:rsidR="008A15C0" w:rsidRPr="00CD02AC">
        <w:rPr>
          <w:rFonts w:ascii="Arial" w:hAnsi="Arial" w:cs="Arial"/>
          <w:sz w:val="24"/>
          <w:szCs w:val="24"/>
        </w:rPr>
        <w:t>на территории городского округа Люберцы Московской области</w:t>
      </w:r>
      <w:r w:rsidRPr="00CD02AC">
        <w:rPr>
          <w:rFonts w:ascii="Arial" w:hAnsi="Arial" w:cs="Arial"/>
          <w:sz w:val="24"/>
          <w:szCs w:val="24"/>
        </w:rPr>
        <w:t>, на 2020-2022 год</w:t>
      </w:r>
      <w:r w:rsidR="006D734E" w:rsidRPr="00CD02AC">
        <w:rPr>
          <w:rFonts w:ascii="Arial" w:hAnsi="Arial" w:cs="Arial"/>
          <w:sz w:val="24"/>
          <w:szCs w:val="24"/>
        </w:rPr>
        <w:t xml:space="preserve">ы (далее – Порядок) разработан </w:t>
      </w:r>
      <w:r w:rsidRPr="00CD02AC">
        <w:rPr>
          <w:rFonts w:ascii="Arial" w:hAnsi="Arial" w:cs="Arial"/>
          <w:sz w:val="24"/>
          <w:szCs w:val="24"/>
        </w:rPr>
        <w:t>в соответствии со статьей 78.1 Бюджетного кодекса Российской Федерации, определяет цели, условия и</w:t>
      </w:r>
      <w:proofErr w:type="gramEnd"/>
      <w:r w:rsidRPr="00CD02AC">
        <w:rPr>
          <w:rFonts w:ascii="Arial" w:hAnsi="Arial" w:cs="Arial"/>
          <w:sz w:val="24"/>
          <w:szCs w:val="24"/>
        </w:rPr>
        <w:t xml:space="preserve"> механизм предоставления субсидии, а также порядок возврата субсидии в случае нарушения условий предоставления, установленных настоящим Порядком.</w:t>
      </w:r>
    </w:p>
    <w:p w:rsidR="00FB5DBA" w:rsidRPr="00CD02AC" w:rsidRDefault="00FB5DBA" w:rsidP="00A36011">
      <w:pPr>
        <w:widowControl w:val="0"/>
        <w:autoSpaceDE w:val="0"/>
        <w:autoSpaceDN w:val="0"/>
        <w:adjustRightInd w:val="0"/>
        <w:ind w:firstLine="709"/>
        <w:jc w:val="both"/>
        <w:outlineLvl w:val="0"/>
        <w:rPr>
          <w:rFonts w:ascii="Arial" w:hAnsi="Arial" w:cs="Arial"/>
          <w:sz w:val="24"/>
          <w:szCs w:val="24"/>
        </w:rPr>
      </w:pPr>
      <w:r w:rsidRPr="00CD02AC">
        <w:rPr>
          <w:rFonts w:ascii="Arial" w:hAnsi="Arial" w:cs="Arial"/>
          <w:sz w:val="24"/>
          <w:szCs w:val="24"/>
        </w:rPr>
        <w:t xml:space="preserve">1.2. </w:t>
      </w:r>
      <w:r w:rsidR="0053663B" w:rsidRPr="00CD02AC">
        <w:rPr>
          <w:rFonts w:ascii="Arial" w:hAnsi="Arial" w:cs="Arial"/>
          <w:sz w:val="24"/>
          <w:szCs w:val="24"/>
        </w:rPr>
        <w:t xml:space="preserve">Получателем субсидии на финансовое </w:t>
      </w:r>
      <w:r w:rsidR="00263A4F" w:rsidRPr="00CD02AC">
        <w:rPr>
          <w:rFonts w:ascii="Arial" w:hAnsi="Arial" w:cs="Arial"/>
          <w:sz w:val="24"/>
          <w:szCs w:val="24"/>
        </w:rPr>
        <w:t>обеспечение (возмещение) затрат</w:t>
      </w:r>
      <w:r w:rsidR="0053663B" w:rsidRPr="00CD02AC">
        <w:rPr>
          <w:rFonts w:ascii="Arial" w:hAnsi="Arial" w:cs="Arial"/>
          <w:sz w:val="24"/>
          <w:szCs w:val="24"/>
        </w:rPr>
        <w:t>, связанных с проведением капитального ремонта многоквартирных домов (далее – Получатель субсидии) является некоммерческая организация «Фонд капитального ремонта общего имущества многоквартирных домов Московской области».</w:t>
      </w:r>
    </w:p>
    <w:p w:rsidR="00FB5DBA" w:rsidRPr="00CD02AC" w:rsidRDefault="00FB5DBA" w:rsidP="00A36011">
      <w:pPr>
        <w:pStyle w:val="af7"/>
        <w:tabs>
          <w:tab w:val="left" w:pos="1530"/>
        </w:tabs>
        <w:spacing w:after="0"/>
        <w:ind w:right="-2" w:firstLine="709"/>
        <w:jc w:val="both"/>
        <w:rPr>
          <w:rStyle w:val="2"/>
          <w:rFonts w:ascii="Arial" w:eastAsiaTheme="minorHAnsi" w:hAnsi="Arial" w:cs="Arial"/>
          <w:color w:val="auto"/>
          <w:sz w:val="24"/>
          <w:szCs w:val="24"/>
        </w:rPr>
      </w:pPr>
      <w:r w:rsidRPr="00CD02AC">
        <w:rPr>
          <w:rFonts w:ascii="Arial" w:hAnsi="Arial" w:cs="Arial"/>
          <w:sz w:val="24"/>
          <w:szCs w:val="24"/>
        </w:rPr>
        <w:t xml:space="preserve">1.3. </w:t>
      </w:r>
      <w:proofErr w:type="gramStart"/>
      <w:r w:rsidRPr="00CD02AC">
        <w:rPr>
          <w:rFonts w:ascii="Arial" w:hAnsi="Arial" w:cs="Arial"/>
          <w:sz w:val="24"/>
          <w:szCs w:val="24"/>
        </w:rPr>
        <w:t xml:space="preserve">Целью предоставления субсидии является финансовое </w:t>
      </w:r>
      <w:r w:rsidR="00263A4F" w:rsidRPr="00CD02AC">
        <w:rPr>
          <w:rFonts w:ascii="Arial" w:hAnsi="Arial" w:cs="Arial"/>
          <w:sz w:val="24"/>
          <w:szCs w:val="24"/>
        </w:rPr>
        <w:t>обеспечение (возмещение) затрат</w:t>
      </w:r>
      <w:r w:rsidRPr="00CD02AC">
        <w:rPr>
          <w:rFonts w:ascii="Arial" w:hAnsi="Arial" w:cs="Arial"/>
          <w:sz w:val="24"/>
          <w:szCs w:val="24"/>
        </w:rPr>
        <w:t xml:space="preserve">, связанных с проведением в 2022 году капитального ремонта многоквартирных домов, финансирование которых предусмотрено за счет средств бюджета </w:t>
      </w:r>
      <w:r w:rsidR="006D734E" w:rsidRPr="00CD02AC">
        <w:rPr>
          <w:rFonts w:ascii="Arial" w:hAnsi="Arial" w:cs="Arial"/>
          <w:sz w:val="24"/>
          <w:szCs w:val="24"/>
        </w:rPr>
        <w:t>городского округа Люберцы</w:t>
      </w:r>
      <w:r w:rsidR="00384BEE" w:rsidRPr="00CD02AC">
        <w:rPr>
          <w:rFonts w:ascii="Arial" w:hAnsi="Arial" w:cs="Arial"/>
          <w:sz w:val="24"/>
          <w:szCs w:val="24"/>
        </w:rPr>
        <w:t xml:space="preserve"> </w:t>
      </w:r>
      <w:r w:rsidRPr="00CD02AC">
        <w:rPr>
          <w:rFonts w:ascii="Arial" w:hAnsi="Arial" w:cs="Arial"/>
          <w:sz w:val="24"/>
          <w:szCs w:val="24"/>
        </w:rPr>
        <w:t xml:space="preserve">согласно краткосрочному плану реализации региональной программы капитального ремонта общего имущества </w:t>
      </w:r>
      <w:r w:rsidR="006D734E" w:rsidRPr="00CD02AC">
        <w:rPr>
          <w:rFonts w:ascii="Arial" w:hAnsi="Arial" w:cs="Arial"/>
          <w:sz w:val="24"/>
          <w:szCs w:val="24"/>
        </w:rPr>
        <w:br/>
      </w:r>
      <w:r w:rsidRPr="00CD02AC">
        <w:rPr>
          <w:rFonts w:ascii="Arial" w:hAnsi="Arial" w:cs="Arial"/>
          <w:sz w:val="24"/>
          <w:szCs w:val="24"/>
        </w:rPr>
        <w:t xml:space="preserve">в многоквартирных домах, расположенных </w:t>
      </w:r>
      <w:r w:rsidR="008A15C0" w:rsidRPr="00CD02AC">
        <w:rPr>
          <w:rFonts w:ascii="Arial" w:hAnsi="Arial" w:cs="Arial"/>
          <w:sz w:val="24"/>
          <w:szCs w:val="24"/>
        </w:rPr>
        <w:t>на территории Московской области</w:t>
      </w:r>
      <w:r w:rsidRPr="00CD02AC">
        <w:rPr>
          <w:rFonts w:ascii="Arial" w:hAnsi="Arial" w:cs="Arial"/>
          <w:sz w:val="24"/>
          <w:szCs w:val="24"/>
        </w:rPr>
        <w:t xml:space="preserve"> </w:t>
      </w:r>
      <w:r w:rsidR="006D734E" w:rsidRPr="00CD02AC">
        <w:rPr>
          <w:rFonts w:ascii="Arial" w:hAnsi="Arial" w:cs="Arial"/>
          <w:sz w:val="24"/>
          <w:szCs w:val="24"/>
        </w:rPr>
        <w:br/>
      </w:r>
      <w:r w:rsidRPr="00CD02AC">
        <w:rPr>
          <w:rFonts w:ascii="Arial" w:hAnsi="Arial" w:cs="Arial"/>
          <w:sz w:val="24"/>
          <w:szCs w:val="24"/>
        </w:rPr>
        <w:t xml:space="preserve">на 2020-2022 годы, утвержденному </w:t>
      </w:r>
      <w:r w:rsidR="008A15C0" w:rsidRPr="00CD02AC">
        <w:rPr>
          <w:rFonts w:ascii="Arial" w:hAnsi="Arial" w:cs="Arial"/>
          <w:sz w:val="24"/>
          <w:szCs w:val="24"/>
        </w:rPr>
        <w:t>П</w:t>
      </w:r>
      <w:r w:rsidRPr="00CD02AC">
        <w:rPr>
          <w:rFonts w:ascii="Arial" w:hAnsi="Arial" w:cs="Arial"/>
          <w:sz w:val="24"/>
          <w:szCs w:val="24"/>
        </w:rPr>
        <w:t xml:space="preserve">остановлением Правительства Московской области от 24.12.2019 № 1026/45. </w:t>
      </w:r>
      <w:proofErr w:type="gramEnd"/>
    </w:p>
    <w:p w:rsidR="00FB5DBA" w:rsidRPr="00CD02AC" w:rsidRDefault="00FB5DBA" w:rsidP="00A36011">
      <w:pPr>
        <w:pStyle w:val="ConsPlusNormal"/>
        <w:tabs>
          <w:tab w:val="left" w:pos="1134"/>
        </w:tabs>
        <w:spacing w:line="276" w:lineRule="auto"/>
        <w:ind w:firstLine="709"/>
        <w:jc w:val="both"/>
        <w:rPr>
          <w:rFonts w:ascii="Arial" w:hAnsi="Arial" w:cs="Arial"/>
          <w:sz w:val="24"/>
          <w:szCs w:val="24"/>
        </w:rPr>
      </w:pPr>
      <w:r w:rsidRPr="00CD02AC">
        <w:rPr>
          <w:rFonts w:ascii="Arial" w:hAnsi="Arial" w:cs="Arial"/>
          <w:sz w:val="24"/>
          <w:szCs w:val="24"/>
        </w:rPr>
        <w:t xml:space="preserve">1.4. Субсидия предоставляется для обеспечения реализации региональной программы капитального ремонта общего имущества в многоквартирных домах, расположенных </w:t>
      </w:r>
      <w:r w:rsidR="008A15C0" w:rsidRPr="00CD02AC">
        <w:rPr>
          <w:rFonts w:ascii="Arial" w:hAnsi="Arial" w:cs="Arial"/>
          <w:sz w:val="24"/>
          <w:szCs w:val="24"/>
        </w:rPr>
        <w:t>на территории городского округа Люберцы Московской области</w:t>
      </w:r>
      <w:r w:rsidRPr="00CD02AC">
        <w:rPr>
          <w:rFonts w:ascii="Arial" w:hAnsi="Arial" w:cs="Arial"/>
          <w:sz w:val="24"/>
          <w:szCs w:val="24"/>
        </w:rPr>
        <w:t xml:space="preserve">, </w:t>
      </w:r>
      <w:r w:rsidR="006D734E" w:rsidRPr="00CD02AC">
        <w:rPr>
          <w:rFonts w:ascii="Arial" w:hAnsi="Arial" w:cs="Arial"/>
          <w:sz w:val="24"/>
          <w:szCs w:val="24"/>
        </w:rPr>
        <w:br/>
      </w:r>
      <w:r w:rsidRPr="00CD02AC">
        <w:rPr>
          <w:rFonts w:ascii="Arial" w:hAnsi="Arial" w:cs="Arial"/>
          <w:sz w:val="24"/>
          <w:szCs w:val="24"/>
        </w:rPr>
        <w:t>на 2014-2049 годы, собственники помещений в которых формируют фонды капитального ремонта на счете (счетах) регионального оператора.</w:t>
      </w:r>
    </w:p>
    <w:p w:rsidR="00FB5DBA" w:rsidRPr="00CD02AC" w:rsidRDefault="00FB5DBA" w:rsidP="00A36011">
      <w:pPr>
        <w:pStyle w:val="af7"/>
        <w:tabs>
          <w:tab w:val="left" w:pos="1530"/>
        </w:tabs>
        <w:spacing w:after="0"/>
        <w:ind w:right="-2" w:firstLine="709"/>
        <w:jc w:val="both"/>
        <w:rPr>
          <w:rFonts w:ascii="Arial" w:hAnsi="Arial" w:cs="Arial"/>
          <w:sz w:val="24"/>
          <w:szCs w:val="24"/>
        </w:rPr>
      </w:pPr>
      <w:r w:rsidRPr="00CD02AC">
        <w:rPr>
          <w:rFonts w:ascii="Arial" w:hAnsi="Arial" w:cs="Arial"/>
          <w:sz w:val="24"/>
          <w:szCs w:val="24"/>
        </w:rPr>
        <w:t xml:space="preserve">1.5. </w:t>
      </w:r>
      <w:proofErr w:type="gramStart"/>
      <w:r w:rsidRPr="00CD02AC">
        <w:rPr>
          <w:rFonts w:ascii="Arial" w:hAnsi="Arial" w:cs="Arial"/>
          <w:sz w:val="24"/>
          <w:szCs w:val="24"/>
        </w:rPr>
        <w:t xml:space="preserve">Размер субсидии за счет средств местного бюджета определяется </w:t>
      </w:r>
      <w:r w:rsidR="001830E8" w:rsidRPr="00CD02AC">
        <w:rPr>
          <w:rFonts w:ascii="Arial" w:hAnsi="Arial" w:cs="Arial"/>
          <w:sz w:val="24"/>
          <w:szCs w:val="24"/>
        </w:rPr>
        <w:br/>
      </w:r>
      <w:r w:rsidRPr="00CD02AC">
        <w:rPr>
          <w:rFonts w:ascii="Arial" w:hAnsi="Arial" w:cs="Arial"/>
          <w:sz w:val="24"/>
          <w:szCs w:val="24"/>
        </w:rPr>
        <w:t xml:space="preserve">в соответствии с объемом средств, предусмотренных городскому округу Люберцы на 2022 год в краткосрочном плане реализации региональной программы Московской области капитального ремонта общего имущества в многоквартирных домах, расположенных </w:t>
      </w:r>
      <w:r w:rsidR="008A15C0" w:rsidRPr="00CD02AC">
        <w:rPr>
          <w:rFonts w:ascii="Arial" w:hAnsi="Arial" w:cs="Arial"/>
          <w:sz w:val="24"/>
          <w:szCs w:val="24"/>
        </w:rPr>
        <w:t>на территории Московской области</w:t>
      </w:r>
      <w:r w:rsidRPr="00CD02AC">
        <w:rPr>
          <w:rFonts w:ascii="Arial" w:hAnsi="Arial" w:cs="Arial"/>
          <w:sz w:val="24"/>
          <w:szCs w:val="24"/>
        </w:rPr>
        <w:t xml:space="preserve"> на 2020-2022 годы, утвержденном </w:t>
      </w:r>
      <w:r w:rsidR="008A15C0" w:rsidRPr="00CD02AC">
        <w:rPr>
          <w:rFonts w:ascii="Arial" w:hAnsi="Arial" w:cs="Arial"/>
          <w:sz w:val="24"/>
          <w:szCs w:val="24"/>
        </w:rPr>
        <w:t>П</w:t>
      </w:r>
      <w:r w:rsidRPr="00CD02AC">
        <w:rPr>
          <w:rFonts w:ascii="Arial" w:hAnsi="Arial" w:cs="Arial"/>
          <w:sz w:val="24"/>
          <w:szCs w:val="24"/>
        </w:rPr>
        <w:t>остановлением Правительства Московской области от 24.12.2019 № 1026/45</w:t>
      </w:r>
      <w:r w:rsidR="00263A4F" w:rsidRPr="00CD02AC">
        <w:rPr>
          <w:rFonts w:ascii="Arial" w:hAnsi="Arial" w:cs="Arial"/>
          <w:sz w:val="24"/>
          <w:szCs w:val="24"/>
        </w:rPr>
        <w:t xml:space="preserve"> и </w:t>
      </w:r>
      <w:r w:rsidR="00263A4F" w:rsidRPr="00CD02AC">
        <w:rPr>
          <w:rFonts w:ascii="Arial" w:hAnsi="Arial" w:cs="Arial"/>
          <w:sz w:val="24"/>
          <w:szCs w:val="24"/>
        </w:rPr>
        <w:lastRenderedPageBreak/>
        <w:t>Решением Совета депутатов муниципального образования городской округ</w:t>
      </w:r>
      <w:proofErr w:type="gramEnd"/>
      <w:r w:rsidR="00263A4F" w:rsidRPr="00CD02AC">
        <w:rPr>
          <w:rFonts w:ascii="Arial" w:hAnsi="Arial" w:cs="Arial"/>
          <w:sz w:val="24"/>
          <w:szCs w:val="24"/>
        </w:rPr>
        <w:t xml:space="preserve"> Люберцы Московской</w:t>
      </w:r>
      <w:r w:rsidR="00263A4F" w:rsidRPr="00CD02AC">
        <w:rPr>
          <w:rFonts w:ascii="Arial" w:hAnsi="Arial" w:cs="Arial"/>
          <w:b/>
          <w:sz w:val="24"/>
          <w:szCs w:val="24"/>
        </w:rPr>
        <w:t xml:space="preserve"> </w:t>
      </w:r>
      <w:r w:rsidR="00263A4F" w:rsidRPr="00CD02AC">
        <w:rPr>
          <w:rFonts w:ascii="Arial" w:hAnsi="Arial" w:cs="Arial"/>
          <w:sz w:val="24"/>
          <w:szCs w:val="24"/>
        </w:rPr>
        <w:t>области 08.12.2021 № 465/72 «О бюджете муниципального образования  городской округ Люберцы Московской области на 2022 год и на плановый период 2023 и 2024 годов»</w:t>
      </w:r>
      <w:r w:rsidRPr="00CD02AC">
        <w:rPr>
          <w:rFonts w:ascii="Arial" w:hAnsi="Arial" w:cs="Arial"/>
          <w:sz w:val="24"/>
          <w:szCs w:val="24"/>
        </w:rPr>
        <w:t>.</w:t>
      </w:r>
    </w:p>
    <w:p w:rsidR="00FB5DBA" w:rsidRPr="00CD02AC" w:rsidRDefault="00FB5DBA" w:rsidP="00A36011">
      <w:pPr>
        <w:pStyle w:val="af7"/>
        <w:tabs>
          <w:tab w:val="left" w:pos="1530"/>
        </w:tabs>
        <w:spacing w:after="0"/>
        <w:ind w:right="-2" w:firstLine="709"/>
        <w:jc w:val="both"/>
        <w:rPr>
          <w:rFonts w:ascii="Arial" w:hAnsi="Arial" w:cs="Arial"/>
          <w:sz w:val="24"/>
          <w:szCs w:val="24"/>
        </w:rPr>
      </w:pPr>
      <w:r w:rsidRPr="00CD02AC">
        <w:rPr>
          <w:rFonts w:ascii="Arial" w:hAnsi="Arial" w:cs="Arial"/>
          <w:sz w:val="24"/>
          <w:szCs w:val="24"/>
        </w:rPr>
        <w:t>1.6.  Субсидия</w:t>
      </w:r>
      <w:r w:rsidRPr="00CD02AC">
        <w:rPr>
          <w:rFonts w:ascii="Arial" w:hAnsi="Arial" w:cs="Arial"/>
          <w:sz w:val="24"/>
          <w:szCs w:val="24"/>
        </w:rPr>
        <w:tab/>
      </w:r>
      <w:r w:rsidR="008557B0" w:rsidRPr="00CD02AC">
        <w:rPr>
          <w:rFonts w:ascii="Arial" w:hAnsi="Arial" w:cs="Arial"/>
          <w:sz w:val="24"/>
          <w:szCs w:val="24"/>
        </w:rPr>
        <w:t xml:space="preserve">предоставляется из </w:t>
      </w:r>
      <w:r w:rsidRPr="00CD02AC">
        <w:rPr>
          <w:rFonts w:ascii="Arial" w:hAnsi="Arial" w:cs="Arial"/>
          <w:sz w:val="24"/>
          <w:szCs w:val="24"/>
        </w:rPr>
        <w:t>бюджета городского округа Люберцы Московской области (далее – бюджет городского округа).</w:t>
      </w:r>
    </w:p>
    <w:p w:rsidR="00FB5DBA" w:rsidRPr="00CD02AC" w:rsidRDefault="00FB5DBA" w:rsidP="00A36011">
      <w:pPr>
        <w:pStyle w:val="af7"/>
        <w:tabs>
          <w:tab w:val="left" w:pos="1530"/>
        </w:tabs>
        <w:spacing w:after="0"/>
        <w:ind w:right="104" w:firstLine="709"/>
        <w:jc w:val="both"/>
        <w:rPr>
          <w:rFonts w:ascii="Arial" w:hAnsi="Arial" w:cs="Arial"/>
          <w:sz w:val="24"/>
          <w:szCs w:val="24"/>
        </w:rPr>
      </w:pPr>
      <w:r w:rsidRPr="00CD02AC">
        <w:rPr>
          <w:rFonts w:ascii="Arial" w:hAnsi="Arial" w:cs="Arial"/>
          <w:sz w:val="24"/>
          <w:szCs w:val="24"/>
        </w:rPr>
        <w:t>1.7.  Субсидия носит целевой характер и не может быть использована на иные цели.</w:t>
      </w:r>
    </w:p>
    <w:p w:rsidR="00F214A2" w:rsidRPr="00CD02AC" w:rsidRDefault="00F214A2" w:rsidP="00A36011">
      <w:pPr>
        <w:autoSpaceDE w:val="0"/>
        <w:autoSpaceDN w:val="0"/>
        <w:adjustRightInd w:val="0"/>
        <w:ind w:firstLine="709"/>
        <w:jc w:val="both"/>
        <w:rPr>
          <w:rFonts w:ascii="Arial" w:hAnsi="Arial" w:cs="Arial"/>
          <w:sz w:val="24"/>
          <w:szCs w:val="24"/>
        </w:rPr>
      </w:pPr>
      <w:r w:rsidRPr="00CD02AC">
        <w:rPr>
          <w:rFonts w:ascii="Arial" w:hAnsi="Arial" w:cs="Arial"/>
          <w:sz w:val="24"/>
          <w:szCs w:val="24"/>
        </w:rPr>
        <w:t>1.8. Информация о субсидии размещается на едином портале бюджетной системы Российской Федерации в информационно-телекоммуникационной сети «Интернет».</w:t>
      </w:r>
    </w:p>
    <w:p w:rsidR="00FB5DBA" w:rsidRPr="00CD02AC" w:rsidRDefault="00FB5DBA" w:rsidP="00A36011">
      <w:pPr>
        <w:ind w:firstLine="708"/>
        <w:jc w:val="both"/>
        <w:rPr>
          <w:rFonts w:ascii="Arial" w:hAnsi="Arial" w:cs="Arial"/>
          <w:bCs/>
          <w:sz w:val="24"/>
          <w:szCs w:val="24"/>
        </w:rPr>
      </w:pPr>
      <w:r w:rsidRPr="00CD02AC">
        <w:rPr>
          <w:rFonts w:ascii="Arial" w:hAnsi="Arial" w:cs="Arial"/>
          <w:sz w:val="24"/>
          <w:szCs w:val="24"/>
        </w:rPr>
        <w:t>1.</w:t>
      </w:r>
      <w:r w:rsidR="00F214A2" w:rsidRPr="00CD02AC">
        <w:rPr>
          <w:rFonts w:ascii="Arial" w:hAnsi="Arial" w:cs="Arial"/>
          <w:sz w:val="24"/>
          <w:szCs w:val="24"/>
        </w:rPr>
        <w:t>9</w:t>
      </w:r>
      <w:r w:rsidRPr="00CD02AC">
        <w:rPr>
          <w:rFonts w:ascii="Arial" w:hAnsi="Arial" w:cs="Arial"/>
          <w:sz w:val="24"/>
          <w:szCs w:val="24"/>
        </w:rPr>
        <w:t xml:space="preserve">. </w:t>
      </w:r>
      <w:r w:rsidRPr="00CD02AC">
        <w:rPr>
          <w:rFonts w:ascii="Arial" w:hAnsi="Arial" w:cs="Arial"/>
          <w:bCs/>
          <w:sz w:val="24"/>
          <w:szCs w:val="24"/>
        </w:rPr>
        <w:t xml:space="preserve">Главный распорядитель бюджетных средств, осуществляющий предоставление субсидии в пределах бюджетных ассигнований, предусмотренных в бюджете городского округа Люберцы Московской области на соответствующий финансовый год, утвержденных </w:t>
      </w:r>
      <w:r w:rsidR="002E0D2F" w:rsidRPr="00CD02AC">
        <w:rPr>
          <w:rFonts w:ascii="Arial" w:hAnsi="Arial" w:cs="Arial"/>
          <w:bCs/>
          <w:sz w:val="24"/>
          <w:szCs w:val="24"/>
        </w:rPr>
        <w:t>Р</w:t>
      </w:r>
      <w:r w:rsidRPr="00CD02AC">
        <w:rPr>
          <w:rFonts w:ascii="Arial" w:hAnsi="Arial" w:cs="Arial"/>
          <w:bCs/>
          <w:sz w:val="24"/>
          <w:szCs w:val="24"/>
        </w:rPr>
        <w:t>ешением Совета депутатов городского округа Люберцы -</w:t>
      </w:r>
      <w:bookmarkStart w:id="2" w:name="_Hlk49936300"/>
      <w:r w:rsidRPr="00CD02AC">
        <w:rPr>
          <w:rFonts w:ascii="Arial" w:hAnsi="Arial" w:cs="Arial"/>
          <w:bCs/>
          <w:sz w:val="24"/>
          <w:szCs w:val="24"/>
        </w:rPr>
        <w:t xml:space="preserve"> </w:t>
      </w:r>
      <w:bookmarkStart w:id="3" w:name="_Hlk65160202"/>
      <w:r w:rsidR="00384BEE" w:rsidRPr="00CD02AC">
        <w:rPr>
          <w:rFonts w:ascii="Arial" w:hAnsi="Arial" w:cs="Arial"/>
          <w:bCs/>
          <w:sz w:val="24"/>
          <w:szCs w:val="24"/>
        </w:rPr>
        <w:t>а</w:t>
      </w:r>
      <w:r w:rsidRPr="00CD02AC">
        <w:rPr>
          <w:rFonts w:ascii="Arial" w:hAnsi="Arial" w:cs="Arial"/>
          <w:bCs/>
          <w:sz w:val="24"/>
          <w:szCs w:val="24"/>
        </w:rPr>
        <w:t>дминистраци</w:t>
      </w:r>
      <w:r w:rsidR="005F3E57" w:rsidRPr="00CD02AC">
        <w:rPr>
          <w:rFonts w:ascii="Arial" w:hAnsi="Arial" w:cs="Arial"/>
          <w:bCs/>
          <w:sz w:val="24"/>
          <w:szCs w:val="24"/>
        </w:rPr>
        <w:t>я</w:t>
      </w:r>
      <w:r w:rsidRPr="00CD02AC">
        <w:rPr>
          <w:rFonts w:ascii="Arial" w:hAnsi="Arial" w:cs="Arial"/>
          <w:bCs/>
          <w:sz w:val="24"/>
          <w:szCs w:val="24"/>
        </w:rPr>
        <w:t xml:space="preserve"> городского округа Люберцы Московской области</w:t>
      </w:r>
      <w:bookmarkEnd w:id="2"/>
      <w:r w:rsidR="009C0C66">
        <w:rPr>
          <w:rFonts w:ascii="Arial" w:hAnsi="Arial" w:cs="Arial"/>
          <w:bCs/>
          <w:sz w:val="24"/>
          <w:szCs w:val="24"/>
        </w:rPr>
        <w:t xml:space="preserve"> </w:t>
      </w:r>
      <w:r w:rsidRPr="00CD02AC">
        <w:rPr>
          <w:rFonts w:ascii="Arial" w:hAnsi="Arial" w:cs="Arial"/>
          <w:bCs/>
          <w:sz w:val="24"/>
          <w:szCs w:val="24"/>
        </w:rPr>
        <w:t>(далее – Главный распорядитель).</w:t>
      </w:r>
    </w:p>
    <w:bookmarkEnd w:id="3"/>
    <w:p w:rsidR="00FB5DBA" w:rsidRPr="00CD02AC" w:rsidRDefault="00FB5DBA" w:rsidP="00A36011">
      <w:pPr>
        <w:pStyle w:val="af7"/>
        <w:tabs>
          <w:tab w:val="left" w:pos="1530"/>
        </w:tabs>
        <w:ind w:right="-2" w:firstLine="709"/>
        <w:jc w:val="both"/>
        <w:rPr>
          <w:rFonts w:ascii="Arial" w:hAnsi="Arial" w:cs="Arial"/>
          <w:sz w:val="24"/>
          <w:szCs w:val="24"/>
        </w:rPr>
      </w:pPr>
      <w:r w:rsidRPr="00CD02AC">
        <w:rPr>
          <w:rFonts w:ascii="Arial" w:hAnsi="Arial" w:cs="Arial"/>
          <w:sz w:val="24"/>
          <w:szCs w:val="24"/>
        </w:rPr>
        <w:t>1.</w:t>
      </w:r>
      <w:r w:rsidR="00F214A2" w:rsidRPr="00CD02AC">
        <w:rPr>
          <w:rFonts w:ascii="Arial" w:hAnsi="Arial" w:cs="Arial"/>
          <w:sz w:val="24"/>
          <w:szCs w:val="24"/>
        </w:rPr>
        <w:t>10</w:t>
      </w:r>
      <w:r w:rsidRPr="00CD02AC">
        <w:rPr>
          <w:rFonts w:ascii="Arial" w:hAnsi="Arial" w:cs="Arial"/>
          <w:sz w:val="24"/>
          <w:szCs w:val="24"/>
        </w:rPr>
        <w:t xml:space="preserve">. </w:t>
      </w:r>
      <w:proofErr w:type="gramStart"/>
      <w:r w:rsidRPr="00CD02AC">
        <w:rPr>
          <w:rFonts w:ascii="Arial" w:hAnsi="Arial" w:cs="Arial"/>
          <w:sz w:val="24"/>
          <w:szCs w:val="24"/>
        </w:rPr>
        <w:t>Субсидия, предусмотренная за счет средств местного бюджета, выделяется на проведение следующих мероприятий по капитальному ремонту общего имущества в многоквартирных домах на территории городского округа Люберцы Московской области, адресный перечень которых приведен в раздел</w:t>
      </w:r>
      <w:r w:rsidR="00F214A2" w:rsidRPr="00CD02AC">
        <w:rPr>
          <w:rFonts w:ascii="Arial" w:hAnsi="Arial" w:cs="Arial"/>
          <w:sz w:val="24"/>
          <w:szCs w:val="24"/>
        </w:rPr>
        <w:t>е</w:t>
      </w:r>
      <w:r w:rsidRPr="00CD02AC">
        <w:rPr>
          <w:rFonts w:ascii="Arial" w:hAnsi="Arial" w:cs="Arial"/>
          <w:sz w:val="24"/>
          <w:szCs w:val="24"/>
        </w:rPr>
        <w:t xml:space="preserve"> VII краткосрочного плана реализации региональной программы капитального ремонта общего имущества в многоквартирных домах, расположенных </w:t>
      </w:r>
      <w:r w:rsidR="008A15C0" w:rsidRPr="00CD02AC">
        <w:rPr>
          <w:rFonts w:ascii="Arial" w:hAnsi="Arial" w:cs="Arial"/>
          <w:sz w:val="24"/>
          <w:szCs w:val="24"/>
        </w:rPr>
        <w:t>на территории городского округа Люберцы Московской области</w:t>
      </w:r>
      <w:r w:rsidRPr="00CD02AC">
        <w:rPr>
          <w:rFonts w:ascii="Arial" w:hAnsi="Arial" w:cs="Arial"/>
          <w:sz w:val="24"/>
          <w:szCs w:val="24"/>
        </w:rPr>
        <w:t>, на 2020-2022 годы:</w:t>
      </w:r>
      <w:proofErr w:type="gramEnd"/>
    </w:p>
    <w:p w:rsidR="00FB5DBA" w:rsidRPr="00CD02AC" w:rsidRDefault="00FB5DBA" w:rsidP="00A36011">
      <w:pPr>
        <w:pStyle w:val="ConsPlusNormal"/>
        <w:spacing w:line="276" w:lineRule="auto"/>
        <w:ind w:firstLine="709"/>
        <w:jc w:val="both"/>
        <w:rPr>
          <w:rFonts w:ascii="Arial" w:hAnsi="Arial" w:cs="Arial"/>
          <w:sz w:val="24"/>
          <w:szCs w:val="24"/>
        </w:rPr>
      </w:pPr>
      <w:r w:rsidRPr="00CD02AC">
        <w:rPr>
          <w:rFonts w:ascii="Arial" w:hAnsi="Arial" w:cs="Arial"/>
          <w:sz w:val="24"/>
          <w:szCs w:val="24"/>
        </w:rPr>
        <w:t xml:space="preserve">- </w:t>
      </w:r>
      <w:r w:rsidR="005F3E57" w:rsidRPr="00CD02AC">
        <w:rPr>
          <w:rFonts w:ascii="Arial" w:hAnsi="Arial" w:cs="Arial"/>
          <w:sz w:val="24"/>
          <w:szCs w:val="24"/>
        </w:rPr>
        <w:t>ремонт или замена лифтового оборудования, признанного непригодным для эксплуатации, ремонт лифтовых шахт</w:t>
      </w:r>
      <w:r w:rsidRPr="00CD02AC">
        <w:rPr>
          <w:rFonts w:ascii="Arial" w:hAnsi="Arial" w:cs="Arial"/>
          <w:sz w:val="24"/>
          <w:szCs w:val="24"/>
        </w:rPr>
        <w:t>;</w:t>
      </w:r>
    </w:p>
    <w:p w:rsidR="00FB5DBA" w:rsidRPr="00CD02AC" w:rsidRDefault="00FB5DBA" w:rsidP="00A36011">
      <w:pPr>
        <w:pStyle w:val="ConsPlusNormal"/>
        <w:spacing w:line="276" w:lineRule="auto"/>
        <w:ind w:firstLine="709"/>
        <w:jc w:val="both"/>
        <w:rPr>
          <w:rFonts w:ascii="Arial" w:hAnsi="Arial" w:cs="Arial"/>
          <w:sz w:val="24"/>
          <w:szCs w:val="24"/>
        </w:rPr>
      </w:pPr>
      <w:r w:rsidRPr="00CD02AC">
        <w:rPr>
          <w:rFonts w:ascii="Arial" w:hAnsi="Arial" w:cs="Arial"/>
          <w:sz w:val="24"/>
          <w:szCs w:val="24"/>
        </w:rPr>
        <w:t>- разработка проектной документации на мероприятия по замене лифтового оборудования МКД. Проведение государственной экспертизы проектной документации, указанной в настоящем пункте Экспертиза МОГЭ;</w:t>
      </w:r>
    </w:p>
    <w:p w:rsidR="00FB5DBA" w:rsidRPr="00CD02AC" w:rsidRDefault="00FB5DBA" w:rsidP="00A36011">
      <w:pPr>
        <w:pStyle w:val="ConsPlusNormal"/>
        <w:spacing w:line="276" w:lineRule="auto"/>
        <w:ind w:firstLine="709"/>
        <w:jc w:val="both"/>
        <w:rPr>
          <w:rFonts w:ascii="Arial" w:hAnsi="Arial" w:cs="Arial"/>
          <w:sz w:val="24"/>
          <w:szCs w:val="24"/>
        </w:rPr>
      </w:pPr>
      <w:r w:rsidRPr="00CD02AC">
        <w:rPr>
          <w:rFonts w:ascii="Arial" w:hAnsi="Arial" w:cs="Arial"/>
          <w:sz w:val="24"/>
          <w:szCs w:val="24"/>
        </w:rPr>
        <w:t xml:space="preserve">- осуществление строительного контроля в отношении мероприятий </w:t>
      </w:r>
      <w:r w:rsidR="000C3005" w:rsidRPr="00CD02AC">
        <w:rPr>
          <w:rFonts w:ascii="Arial" w:hAnsi="Arial" w:cs="Arial"/>
          <w:sz w:val="24"/>
          <w:szCs w:val="24"/>
        </w:rPr>
        <w:br/>
      </w:r>
      <w:r w:rsidRPr="00CD02AC">
        <w:rPr>
          <w:rFonts w:ascii="Arial" w:hAnsi="Arial" w:cs="Arial"/>
          <w:sz w:val="24"/>
          <w:szCs w:val="24"/>
        </w:rPr>
        <w:t>по замене лифтового оборудования МКД.</w:t>
      </w:r>
    </w:p>
    <w:p w:rsidR="00FB5DBA" w:rsidRPr="00CD02AC" w:rsidRDefault="00FB5DBA" w:rsidP="00A36011">
      <w:pPr>
        <w:pStyle w:val="ConsPlusNormal"/>
        <w:spacing w:line="276" w:lineRule="auto"/>
        <w:ind w:firstLine="709"/>
        <w:jc w:val="both"/>
        <w:rPr>
          <w:rFonts w:ascii="Arial" w:hAnsi="Arial" w:cs="Arial"/>
          <w:bCs/>
          <w:sz w:val="24"/>
          <w:szCs w:val="24"/>
          <w:lang w:eastAsia="en-US"/>
        </w:rPr>
      </w:pPr>
      <w:r w:rsidRPr="00CD02AC">
        <w:rPr>
          <w:rFonts w:ascii="Arial" w:hAnsi="Arial" w:cs="Arial"/>
          <w:sz w:val="24"/>
          <w:szCs w:val="24"/>
        </w:rPr>
        <w:t>1.1</w:t>
      </w:r>
      <w:r w:rsidR="00F214A2" w:rsidRPr="00CD02AC">
        <w:rPr>
          <w:rFonts w:ascii="Arial" w:hAnsi="Arial" w:cs="Arial"/>
          <w:sz w:val="24"/>
          <w:szCs w:val="24"/>
        </w:rPr>
        <w:t>1</w:t>
      </w:r>
      <w:r w:rsidRPr="00CD02AC">
        <w:rPr>
          <w:rFonts w:ascii="Arial" w:hAnsi="Arial" w:cs="Arial"/>
          <w:sz w:val="24"/>
          <w:szCs w:val="24"/>
        </w:rPr>
        <w:t xml:space="preserve">. </w:t>
      </w:r>
      <w:proofErr w:type="gramStart"/>
      <w:r w:rsidRPr="00CD02AC">
        <w:rPr>
          <w:rFonts w:ascii="Arial" w:hAnsi="Arial" w:cs="Arial"/>
          <w:sz w:val="24"/>
          <w:szCs w:val="24"/>
        </w:rPr>
        <w:t xml:space="preserve">Предоставление субсидии Получателю </w:t>
      </w:r>
      <w:r w:rsidR="008A15C0" w:rsidRPr="00CD02AC">
        <w:rPr>
          <w:rFonts w:ascii="Arial" w:hAnsi="Arial" w:cs="Arial"/>
          <w:sz w:val="24"/>
          <w:szCs w:val="24"/>
        </w:rPr>
        <w:t xml:space="preserve">субсидии </w:t>
      </w:r>
      <w:r w:rsidRPr="00CD02AC">
        <w:rPr>
          <w:rFonts w:ascii="Arial" w:hAnsi="Arial" w:cs="Arial"/>
          <w:sz w:val="24"/>
          <w:szCs w:val="24"/>
        </w:rPr>
        <w:t xml:space="preserve">осуществляется </w:t>
      </w:r>
      <w:r w:rsidR="000C3005" w:rsidRPr="00CD02AC">
        <w:rPr>
          <w:rFonts w:ascii="Arial" w:hAnsi="Arial" w:cs="Arial"/>
          <w:sz w:val="24"/>
          <w:szCs w:val="24"/>
        </w:rPr>
        <w:br/>
      </w:r>
      <w:r w:rsidRPr="00CD02AC">
        <w:rPr>
          <w:rFonts w:ascii="Arial" w:hAnsi="Arial" w:cs="Arial"/>
          <w:sz w:val="24"/>
          <w:szCs w:val="24"/>
        </w:rPr>
        <w:t xml:space="preserve">на основании Соглашения о предоставлении в 2022 году субсидии на выполнение краткосрочных планов реализации региональной программы капитального ремонта общего имущества в многоквартирных домах, расположенных </w:t>
      </w:r>
      <w:r w:rsidR="008A15C0" w:rsidRPr="00CD02AC">
        <w:rPr>
          <w:rFonts w:ascii="Arial" w:hAnsi="Arial" w:cs="Arial"/>
          <w:sz w:val="24"/>
          <w:szCs w:val="24"/>
        </w:rPr>
        <w:t>на территории городского округа Люберцы Московской области</w:t>
      </w:r>
      <w:r w:rsidRPr="00CD02AC">
        <w:rPr>
          <w:rFonts w:ascii="Arial" w:hAnsi="Arial" w:cs="Arial"/>
          <w:sz w:val="24"/>
          <w:szCs w:val="24"/>
        </w:rPr>
        <w:t>, на 2020-2022 годы, заключенного между Главным распорядителем и Получателем субсидии (далее – Соглашение)</w:t>
      </w:r>
      <w:r w:rsidR="00B474C8" w:rsidRPr="00CD02AC">
        <w:rPr>
          <w:rFonts w:ascii="Arial" w:hAnsi="Arial" w:cs="Arial"/>
          <w:sz w:val="24"/>
          <w:szCs w:val="24"/>
        </w:rPr>
        <w:t>, в соответствии с Приложением № 1 к Порядку</w:t>
      </w:r>
      <w:r w:rsidRPr="00CD02AC">
        <w:rPr>
          <w:rFonts w:ascii="Arial" w:hAnsi="Arial" w:cs="Arial"/>
          <w:bCs/>
          <w:sz w:val="24"/>
          <w:szCs w:val="24"/>
          <w:lang w:eastAsia="en-US"/>
        </w:rPr>
        <w:t>.</w:t>
      </w:r>
      <w:proofErr w:type="gramEnd"/>
    </w:p>
    <w:p w:rsidR="00FB5DBA" w:rsidRPr="00CD02AC" w:rsidRDefault="00FB5DBA" w:rsidP="00A36011">
      <w:pPr>
        <w:pStyle w:val="ConsPlusNormal"/>
        <w:spacing w:line="276" w:lineRule="auto"/>
        <w:ind w:firstLine="709"/>
        <w:jc w:val="both"/>
        <w:rPr>
          <w:rFonts w:ascii="Arial" w:hAnsi="Arial" w:cs="Arial"/>
          <w:b/>
          <w:sz w:val="24"/>
          <w:szCs w:val="24"/>
        </w:rPr>
      </w:pPr>
      <w:r w:rsidRPr="00CD02AC">
        <w:rPr>
          <w:rFonts w:ascii="Arial" w:hAnsi="Arial" w:cs="Arial"/>
          <w:bCs/>
          <w:sz w:val="24"/>
          <w:szCs w:val="24"/>
          <w:lang w:eastAsia="en-US"/>
        </w:rPr>
        <w:t>1.1</w:t>
      </w:r>
      <w:r w:rsidR="00F214A2" w:rsidRPr="00CD02AC">
        <w:rPr>
          <w:rFonts w:ascii="Arial" w:hAnsi="Arial" w:cs="Arial"/>
          <w:bCs/>
          <w:sz w:val="24"/>
          <w:szCs w:val="24"/>
          <w:lang w:eastAsia="en-US"/>
        </w:rPr>
        <w:t>2</w:t>
      </w:r>
      <w:r w:rsidRPr="00CD02AC">
        <w:rPr>
          <w:rFonts w:ascii="Arial" w:hAnsi="Arial" w:cs="Arial"/>
          <w:bCs/>
          <w:sz w:val="24"/>
          <w:szCs w:val="24"/>
          <w:lang w:eastAsia="en-US"/>
        </w:rPr>
        <w:t xml:space="preserve">. Соглашение должно содержать перечень </w:t>
      </w:r>
      <w:proofErr w:type="gramStart"/>
      <w:r w:rsidRPr="00CD02AC">
        <w:rPr>
          <w:rFonts w:ascii="Arial" w:hAnsi="Arial" w:cs="Arial"/>
          <w:bCs/>
          <w:sz w:val="24"/>
          <w:szCs w:val="24"/>
          <w:lang w:eastAsia="en-US"/>
        </w:rPr>
        <w:t>мероприятий программы</w:t>
      </w:r>
      <w:r w:rsidRPr="00CD02AC">
        <w:rPr>
          <w:rFonts w:ascii="Arial" w:hAnsi="Arial" w:cs="Arial"/>
          <w:kern w:val="28"/>
          <w:sz w:val="24"/>
          <w:szCs w:val="24"/>
        </w:rPr>
        <w:t xml:space="preserve"> </w:t>
      </w:r>
      <w:r w:rsidRPr="00CD02AC">
        <w:rPr>
          <w:rFonts w:ascii="Arial" w:hAnsi="Arial" w:cs="Arial"/>
          <w:bCs/>
          <w:sz w:val="24"/>
          <w:szCs w:val="24"/>
          <w:lang w:eastAsia="en-US"/>
        </w:rPr>
        <w:t>краткосрочных планов реализации региональной программы капитального ремонта общего имущества</w:t>
      </w:r>
      <w:proofErr w:type="gramEnd"/>
      <w:r w:rsidRPr="00CD02AC">
        <w:rPr>
          <w:rFonts w:ascii="Arial" w:hAnsi="Arial" w:cs="Arial"/>
          <w:bCs/>
          <w:sz w:val="24"/>
          <w:szCs w:val="24"/>
          <w:lang w:eastAsia="en-US"/>
        </w:rPr>
        <w:t xml:space="preserve"> в многоквартирных домах, расположенных </w:t>
      </w:r>
      <w:r w:rsidR="008A15C0" w:rsidRPr="00CD02AC">
        <w:rPr>
          <w:rFonts w:ascii="Arial" w:hAnsi="Arial" w:cs="Arial"/>
          <w:bCs/>
          <w:sz w:val="24"/>
          <w:szCs w:val="24"/>
          <w:lang w:eastAsia="en-US"/>
        </w:rPr>
        <w:t>на территории городского округа Люберцы Московской области</w:t>
      </w:r>
      <w:r w:rsidRPr="00CD02AC">
        <w:rPr>
          <w:rFonts w:ascii="Arial" w:hAnsi="Arial" w:cs="Arial"/>
          <w:bCs/>
          <w:sz w:val="24"/>
          <w:szCs w:val="24"/>
          <w:lang w:eastAsia="en-US"/>
        </w:rPr>
        <w:t>, на 2020-2022 годы.</w:t>
      </w:r>
    </w:p>
    <w:p w:rsidR="00FB5DBA" w:rsidRPr="00CD02AC" w:rsidRDefault="00FB5DBA" w:rsidP="00A36011">
      <w:pPr>
        <w:ind w:firstLine="709"/>
        <w:jc w:val="both"/>
        <w:rPr>
          <w:rFonts w:ascii="Arial" w:hAnsi="Arial" w:cs="Arial"/>
          <w:sz w:val="24"/>
          <w:szCs w:val="24"/>
        </w:rPr>
      </w:pPr>
    </w:p>
    <w:p w:rsidR="00FB5DBA" w:rsidRPr="00CD02AC" w:rsidRDefault="00FB5DBA" w:rsidP="00A36011">
      <w:pPr>
        <w:pStyle w:val="af"/>
        <w:ind w:left="1212"/>
        <w:jc w:val="center"/>
        <w:rPr>
          <w:rFonts w:ascii="Arial" w:hAnsi="Arial" w:cs="Arial"/>
          <w:b/>
          <w:sz w:val="24"/>
          <w:szCs w:val="24"/>
        </w:rPr>
      </w:pPr>
      <w:r w:rsidRPr="00CD02AC">
        <w:rPr>
          <w:rFonts w:ascii="Arial" w:hAnsi="Arial" w:cs="Arial"/>
          <w:b/>
          <w:sz w:val="24"/>
          <w:szCs w:val="24"/>
        </w:rPr>
        <w:t>2. Условия и порядок предоставления субсидии</w:t>
      </w:r>
    </w:p>
    <w:p w:rsidR="00FB5DBA" w:rsidRPr="00CD02AC" w:rsidRDefault="00FB5DBA" w:rsidP="00A36011">
      <w:pPr>
        <w:pStyle w:val="af"/>
        <w:ind w:left="1212"/>
        <w:jc w:val="center"/>
        <w:rPr>
          <w:rFonts w:ascii="Arial" w:hAnsi="Arial" w:cs="Arial"/>
          <w:b/>
          <w:sz w:val="24"/>
          <w:szCs w:val="24"/>
        </w:rPr>
      </w:pPr>
    </w:p>
    <w:p w:rsidR="0080144C" w:rsidRPr="00CD02AC" w:rsidRDefault="00FB5DBA" w:rsidP="00A36011">
      <w:pPr>
        <w:ind w:firstLine="708"/>
        <w:jc w:val="both"/>
        <w:rPr>
          <w:rFonts w:ascii="Arial" w:hAnsi="Arial" w:cs="Arial"/>
          <w:sz w:val="24"/>
          <w:szCs w:val="24"/>
        </w:rPr>
      </w:pPr>
      <w:r w:rsidRPr="00CD02AC">
        <w:rPr>
          <w:rFonts w:ascii="Arial" w:hAnsi="Arial" w:cs="Arial"/>
          <w:sz w:val="24"/>
          <w:szCs w:val="24"/>
        </w:rPr>
        <w:lastRenderedPageBreak/>
        <w:t xml:space="preserve">2.1. </w:t>
      </w:r>
      <w:r w:rsidR="0080144C" w:rsidRPr="00CD02AC">
        <w:rPr>
          <w:rFonts w:ascii="Arial" w:hAnsi="Arial" w:cs="Arial"/>
          <w:sz w:val="24"/>
          <w:szCs w:val="24"/>
        </w:rPr>
        <w:t>К Получателю субсидии устанавливаются следующие требования, которым он должен  соответствовать на дату подачи заявки:</w:t>
      </w:r>
    </w:p>
    <w:p w:rsidR="0080144C" w:rsidRPr="00CD02AC" w:rsidRDefault="0080144C" w:rsidP="00A36011">
      <w:pPr>
        <w:ind w:firstLine="708"/>
        <w:jc w:val="both"/>
        <w:rPr>
          <w:rFonts w:ascii="Arial" w:hAnsi="Arial" w:cs="Arial"/>
          <w:sz w:val="24"/>
          <w:szCs w:val="24"/>
        </w:rPr>
      </w:pPr>
      <w:r w:rsidRPr="00CD02AC">
        <w:rPr>
          <w:rFonts w:ascii="Arial" w:hAnsi="Arial" w:cs="Arial"/>
          <w:sz w:val="24"/>
          <w:szCs w:val="24"/>
        </w:rPr>
        <w:t xml:space="preserve">- у </w:t>
      </w:r>
      <w:r w:rsidR="00384BEE" w:rsidRPr="00CD02AC">
        <w:rPr>
          <w:rFonts w:ascii="Arial" w:hAnsi="Arial" w:cs="Arial"/>
          <w:sz w:val="24"/>
          <w:szCs w:val="24"/>
        </w:rPr>
        <w:t>получателя субсидии</w:t>
      </w:r>
      <w:r w:rsidRPr="00CD02AC">
        <w:rPr>
          <w:rFonts w:ascii="Arial" w:hAnsi="Arial" w:cs="Arial"/>
          <w:sz w:val="24"/>
          <w:szCs w:val="24"/>
        </w:rPr>
        <w:t xml:space="preserve">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w:t>
      </w:r>
      <w:r w:rsidR="000C3005" w:rsidRPr="00CD02AC">
        <w:rPr>
          <w:rFonts w:ascii="Arial" w:hAnsi="Arial" w:cs="Arial"/>
          <w:sz w:val="24"/>
          <w:szCs w:val="24"/>
        </w:rPr>
        <w:br/>
      </w:r>
      <w:r w:rsidRPr="00CD02AC">
        <w:rPr>
          <w:rFonts w:ascii="Arial" w:hAnsi="Arial" w:cs="Arial"/>
          <w:sz w:val="24"/>
          <w:szCs w:val="24"/>
        </w:rPr>
        <w:t>о налогах и сборах;</w:t>
      </w:r>
    </w:p>
    <w:p w:rsidR="0080144C" w:rsidRPr="00CD02AC" w:rsidRDefault="0080144C" w:rsidP="00A36011">
      <w:pPr>
        <w:ind w:firstLine="708"/>
        <w:jc w:val="both"/>
        <w:rPr>
          <w:rFonts w:ascii="Arial" w:hAnsi="Arial" w:cs="Arial"/>
          <w:sz w:val="24"/>
          <w:szCs w:val="24"/>
        </w:rPr>
      </w:pPr>
      <w:r w:rsidRPr="00CD02AC">
        <w:rPr>
          <w:rFonts w:ascii="Arial" w:hAnsi="Arial" w:cs="Arial"/>
          <w:sz w:val="24"/>
          <w:szCs w:val="24"/>
        </w:rPr>
        <w:t xml:space="preserve">- у </w:t>
      </w:r>
      <w:r w:rsidR="00384BEE" w:rsidRPr="00CD02AC">
        <w:rPr>
          <w:rFonts w:ascii="Arial" w:hAnsi="Arial" w:cs="Arial"/>
          <w:sz w:val="24"/>
          <w:szCs w:val="24"/>
        </w:rPr>
        <w:t>получателя субсидии</w:t>
      </w:r>
      <w:r w:rsidRPr="00CD02AC">
        <w:rPr>
          <w:rFonts w:ascii="Arial" w:hAnsi="Arial" w:cs="Arial"/>
          <w:sz w:val="24"/>
          <w:szCs w:val="24"/>
        </w:rPr>
        <w:t xml:space="preserve"> должна отсутствовать просроченная задолженность по возврату в бюджет бюджетной системы Российской Федерации, бюджет Московской области, бюджет городского округа Люберцы Московской области, субсидий, бюджетных инвестиций, </w:t>
      </w:r>
      <w:proofErr w:type="gramStart"/>
      <w:r w:rsidRPr="00CD02AC">
        <w:rPr>
          <w:rFonts w:ascii="Arial" w:hAnsi="Arial" w:cs="Arial"/>
          <w:sz w:val="24"/>
          <w:szCs w:val="24"/>
        </w:rPr>
        <w:t>предоставленных</w:t>
      </w:r>
      <w:proofErr w:type="gramEnd"/>
      <w:r w:rsidRPr="00CD02AC">
        <w:rPr>
          <w:rFonts w:ascii="Arial" w:hAnsi="Arial" w:cs="Arial"/>
          <w:sz w:val="24"/>
          <w:szCs w:val="24"/>
        </w:rPr>
        <w:t xml:space="preserve"> в том числе в соответствии </w:t>
      </w:r>
      <w:r w:rsidR="006D734E" w:rsidRPr="00CD02AC">
        <w:rPr>
          <w:rFonts w:ascii="Arial" w:hAnsi="Arial" w:cs="Arial"/>
          <w:sz w:val="24"/>
          <w:szCs w:val="24"/>
        </w:rPr>
        <w:br/>
      </w:r>
      <w:r w:rsidRPr="00CD02AC">
        <w:rPr>
          <w:rFonts w:ascii="Arial" w:hAnsi="Arial" w:cs="Arial"/>
          <w:sz w:val="24"/>
          <w:szCs w:val="24"/>
        </w:rPr>
        <w:t>с иными правовыми актами, а также иная просроченная (неурегулированная) задолженность по денежным обязательствам перед городским округом Люберцы Московской области, (за исключением субсидий, предоставляемых государственным (муниципальным) учреждениям, субсидий в целях во</w:t>
      </w:r>
      <w:r w:rsidR="00F214A2" w:rsidRPr="00CD02AC">
        <w:rPr>
          <w:rFonts w:ascii="Arial" w:hAnsi="Arial" w:cs="Arial"/>
          <w:sz w:val="24"/>
          <w:szCs w:val="24"/>
        </w:rPr>
        <w:t>змещения недополученных доходов</w:t>
      </w:r>
      <w:r w:rsidRPr="00CD02AC">
        <w:rPr>
          <w:rFonts w:ascii="Arial" w:hAnsi="Arial" w:cs="Arial"/>
          <w:sz w:val="24"/>
          <w:szCs w:val="24"/>
        </w:rPr>
        <w:t>;</w:t>
      </w:r>
    </w:p>
    <w:p w:rsidR="0080144C" w:rsidRPr="00CD02AC" w:rsidRDefault="0080144C" w:rsidP="00A36011">
      <w:pPr>
        <w:ind w:firstLine="708"/>
        <w:jc w:val="both"/>
        <w:rPr>
          <w:rFonts w:ascii="Arial" w:hAnsi="Arial" w:cs="Arial"/>
          <w:sz w:val="24"/>
          <w:szCs w:val="24"/>
        </w:rPr>
      </w:pPr>
      <w:r w:rsidRPr="00CD02AC">
        <w:rPr>
          <w:rFonts w:ascii="Arial" w:hAnsi="Arial" w:cs="Arial"/>
          <w:sz w:val="24"/>
          <w:szCs w:val="24"/>
        </w:rPr>
        <w:t xml:space="preserve">- </w:t>
      </w:r>
      <w:r w:rsidR="00384BEE" w:rsidRPr="00CD02AC">
        <w:rPr>
          <w:rFonts w:ascii="Arial" w:hAnsi="Arial" w:cs="Arial"/>
          <w:sz w:val="24"/>
          <w:szCs w:val="24"/>
        </w:rPr>
        <w:t>получатель субсидии</w:t>
      </w:r>
      <w:r w:rsidRPr="00CD02AC">
        <w:rPr>
          <w:rFonts w:ascii="Arial" w:hAnsi="Arial" w:cs="Arial"/>
          <w:sz w:val="24"/>
          <w:szCs w:val="24"/>
        </w:rPr>
        <w:t xml:space="preserve"> - юридическое лицо не должно находиться в процессе реорганизации (за исключением реорганизации в форме присоединения к юридическому лицу, являющемся </w:t>
      </w:r>
      <w:r w:rsidR="006D734E" w:rsidRPr="00CD02AC">
        <w:rPr>
          <w:rFonts w:ascii="Arial" w:hAnsi="Arial" w:cs="Arial"/>
          <w:sz w:val="24"/>
          <w:szCs w:val="24"/>
        </w:rPr>
        <w:t>получателем субсидии</w:t>
      </w:r>
      <w:r w:rsidRPr="00CD02AC">
        <w:rPr>
          <w:rFonts w:ascii="Arial" w:hAnsi="Arial" w:cs="Arial"/>
          <w:sz w:val="24"/>
          <w:szCs w:val="24"/>
        </w:rPr>
        <w:t xml:space="preserve">, другого юридического лица), ликвидации, в отношении его не введена процедура банкротства, деятельность </w:t>
      </w:r>
      <w:r w:rsidR="00384BEE" w:rsidRPr="00CD02AC">
        <w:rPr>
          <w:rFonts w:ascii="Arial" w:hAnsi="Arial" w:cs="Arial"/>
          <w:sz w:val="24"/>
          <w:szCs w:val="24"/>
        </w:rPr>
        <w:t>получателя субсидии</w:t>
      </w:r>
      <w:r w:rsidRPr="00CD02AC">
        <w:rPr>
          <w:rFonts w:ascii="Arial" w:hAnsi="Arial" w:cs="Arial"/>
          <w:sz w:val="24"/>
          <w:szCs w:val="24"/>
        </w:rPr>
        <w:t xml:space="preserve"> не приостановлена в порядке, предусмотренном законодательством Российской Федерации;</w:t>
      </w:r>
    </w:p>
    <w:p w:rsidR="0080144C" w:rsidRPr="00CD02AC" w:rsidRDefault="0080144C" w:rsidP="00A36011">
      <w:pPr>
        <w:ind w:firstLine="708"/>
        <w:jc w:val="both"/>
        <w:rPr>
          <w:rFonts w:ascii="Arial" w:hAnsi="Arial" w:cs="Arial"/>
          <w:sz w:val="24"/>
          <w:szCs w:val="24"/>
        </w:rPr>
      </w:pPr>
      <w:proofErr w:type="gramStart"/>
      <w:r w:rsidRPr="00CD02AC">
        <w:rPr>
          <w:rFonts w:ascii="Arial" w:hAnsi="Arial" w:cs="Arial"/>
          <w:sz w:val="24"/>
          <w:szCs w:val="24"/>
        </w:rPr>
        <w:t xml:space="preserve">-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384BEE" w:rsidRPr="00CD02AC">
        <w:rPr>
          <w:rFonts w:ascii="Arial" w:hAnsi="Arial" w:cs="Arial"/>
          <w:sz w:val="24"/>
          <w:szCs w:val="24"/>
        </w:rPr>
        <w:t>получателя субсидии</w:t>
      </w:r>
      <w:r w:rsidRPr="00CD02AC">
        <w:rPr>
          <w:rFonts w:ascii="Arial" w:hAnsi="Arial" w:cs="Arial"/>
          <w:sz w:val="24"/>
          <w:szCs w:val="24"/>
        </w:rPr>
        <w:t>, являющегося юридическим лицом;</w:t>
      </w:r>
      <w:proofErr w:type="gramEnd"/>
    </w:p>
    <w:p w:rsidR="0080144C" w:rsidRPr="00CD02AC" w:rsidRDefault="0080144C" w:rsidP="00A36011">
      <w:pPr>
        <w:ind w:firstLine="708"/>
        <w:jc w:val="both"/>
        <w:rPr>
          <w:rFonts w:ascii="Arial" w:hAnsi="Arial" w:cs="Arial"/>
          <w:sz w:val="24"/>
          <w:szCs w:val="24"/>
        </w:rPr>
      </w:pPr>
      <w:proofErr w:type="gramStart"/>
      <w:r w:rsidRPr="00CD02AC">
        <w:rPr>
          <w:rFonts w:ascii="Arial" w:hAnsi="Arial" w:cs="Arial"/>
          <w:sz w:val="24"/>
          <w:szCs w:val="24"/>
        </w:rPr>
        <w:t xml:space="preserve">- </w:t>
      </w:r>
      <w:r w:rsidR="00384BEE" w:rsidRPr="00CD02AC">
        <w:rPr>
          <w:rFonts w:ascii="Arial" w:hAnsi="Arial" w:cs="Arial"/>
          <w:sz w:val="24"/>
          <w:szCs w:val="24"/>
        </w:rPr>
        <w:t>получатель субсидии</w:t>
      </w:r>
      <w:r w:rsidRPr="00CD02AC">
        <w:rPr>
          <w:rFonts w:ascii="Arial" w:hAnsi="Arial" w:cs="Arial"/>
          <w:sz w:val="24"/>
          <w:szCs w:val="24"/>
        </w:rPr>
        <w:t xml:space="preserve">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Pr="00CD02AC">
        <w:rPr>
          <w:rFonts w:ascii="Arial" w:hAnsi="Arial" w:cs="Arial"/>
          <w:sz w:val="24"/>
          <w:szCs w:val="24"/>
        </w:rPr>
        <w:t>), в совокупности превышает 50 процентов;</w:t>
      </w:r>
    </w:p>
    <w:p w:rsidR="0080144C" w:rsidRPr="00CD02AC" w:rsidRDefault="0080144C" w:rsidP="00A36011">
      <w:pPr>
        <w:autoSpaceDE w:val="0"/>
        <w:autoSpaceDN w:val="0"/>
        <w:adjustRightInd w:val="0"/>
        <w:ind w:firstLine="708"/>
        <w:jc w:val="both"/>
        <w:rPr>
          <w:rFonts w:ascii="Arial" w:hAnsi="Arial" w:cs="Arial"/>
          <w:sz w:val="24"/>
          <w:szCs w:val="24"/>
        </w:rPr>
      </w:pPr>
      <w:r w:rsidRPr="00CD02AC">
        <w:rPr>
          <w:rFonts w:ascii="Arial" w:hAnsi="Arial" w:cs="Arial"/>
          <w:sz w:val="24"/>
          <w:szCs w:val="24"/>
        </w:rPr>
        <w:t xml:space="preserve">- </w:t>
      </w:r>
      <w:r w:rsidR="00384BEE" w:rsidRPr="00CD02AC">
        <w:rPr>
          <w:rFonts w:ascii="Arial" w:hAnsi="Arial" w:cs="Arial"/>
          <w:sz w:val="24"/>
          <w:szCs w:val="24"/>
        </w:rPr>
        <w:t>получатель субсидии</w:t>
      </w:r>
      <w:r w:rsidRPr="00CD02AC">
        <w:rPr>
          <w:rFonts w:ascii="Arial" w:hAnsi="Arial" w:cs="Arial"/>
          <w:sz w:val="24"/>
          <w:szCs w:val="24"/>
        </w:rPr>
        <w:t xml:space="preserve"> не должен находиться в перечне о</w:t>
      </w:r>
      <w:r w:rsidR="00F214A2" w:rsidRPr="00CD02AC">
        <w:rPr>
          <w:rFonts w:ascii="Arial" w:hAnsi="Arial" w:cs="Arial"/>
          <w:sz w:val="24"/>
          <w:szCs w:val="24"/>
        </w:rPr>
        <w:t>рганизаций</w:t>
      </w:r>
      <w:r w:rsidRPr="00CD02AC">
        <w:rPr>
          <w:rFonts w:ascii="Arial" w:hAnsi="Arial" w:cs="Arial"/>
          <w:sz w:val="24"/>
          <w:szCs w:val="24"/>
        </w:rPr>
        <w:t>, в отношении которых имеются сведения об их причастности к экстремистской деятельности или терроризму, либо в перечне организаций, в отношении которых имеются сведения об их причастности к распространению оружия массового уничтожения;</w:t>
      </w:r>
    </w:p>
    <w:p w:rsidR="0080144C" w:rsidRPr="00CD02AC" w:rsidRDefault="0080144C" w:rsidP="00A36011">
      <w:pPr>
        <w:ind w:firstLine="708"/>
        <w:jc w:val="both"/>
        <w:rPr>
          <w:rFonts w:ascii="Arial" w:hAnsi="Arial" w:cs="Arial"/>
          <w:sz w:val="24"/>
          <w:szCs w:val="24"/>
        </w:rPr>
      </w:pPr>
      <w:r w:rsidRPr="00CD02AC">
        <w:rPr>
          <w:rFonts w:ascii="Arial" w:hAnsi="Arial" w:cs="Arial"/>
          <w:sz w:val="24"/>
          <w:szCs w:val="24"/>
        </w:rPr>
        <w:t xml:space="preserve">- </w:t>
      </w:r>
      <w:r w:rsidR="00384BEE" w:rsidRPr="00CD02AC">
        <w:rPr>
          <w:rFonts w:ascii="Arial" w:hAnsi="Arial" w:cs="Arial"/>
          <w:sz w:val="24"/>
          <w:szCs w:val="24"/>
        </w:rPr>
        <w:t>получатель субсидии</w:t>
      </w:r>
      <w:r w:rsidRPr="00CD02AC">
        <w:rPr>
          <w:rFonts w:ascii="Arial" w:hAnsi="Arial" w:cs="Arial"/>
          <w:sz w:val="24"/>
          <w:szCs w:val="24"/>
        </w:rPr>
        <w:t xml:space="preserve"> не должен получать средства </w:t>
      </w:r>
      <w:r w:rsidR="000F26F1" w:rsidRPr="00CD02AC">
        <w:rPr>
          <w:rFonts w:ascii="Arial" w:hAnsi="Arial" w:cs="Arial"/>
          <w:sz w:val="24"/>
          <w:szCs w:val="24"/>
        </w:rPr>
        <w:t>из бюджета городского округа Люберцы Московской области, в соответствии с иными нормативными правовыми актами, муниципальными правовыми актами на цели, установленные в пункте 1.3. настоящего Порядка;</w:t>
      </w:r>
    </w:p>
    <w:p w:rsidR="0080144C" w:rsidRPr="00CD02AC" w:rsidRDefault="0080144C" w:rsidP="00A36011">
      <w:pPr>
        <w:ind w:firstLine="708"/>
        <w:jc w:val="both"/>
        <w:rPr>
          <w:rFonts w:ascii="Arial" w:hAnsi="Arial" w:cs="Arial"/>
          <w:sz w:val="24"/>
          <w:szCs w:val="24"/>
        </w:rPr>
      </w:pPr>
      <w:r w:rsidRPr="00CD02AC">
        <w:rPr>
          <w:rFonts w:ascii="Arial" w:hAnsi="Arial" w:cs="Arial"/>
          <w:sz w:val="24"/>
          <w:szCs w:val="24"/>
        </w:rPr>
        <w:t xml:space="preserve">- наличие у </w:t>
      </w:r>
      <w:r w:rsidR="00384BEE" w:rsidRPr="00CD02AC">
        <w:rPr>
          <w:rFonts w:ascii="Arial" w:hAnsi="Arial" w:cs="Arial"/>
          <w:sz w:val="24"/>
          <w:szCs w:val="24"/>
        </w:rPr>
        <w:t>получателя субсидии</w:t>
      </w:r>
      <w:r w:rsidRPr="00CD02AC">
        <w:rPr>
          <w:rFonts w:ascii="Arial" w:hAnsi="Arial" w:cs="Arial"/>
          <w:sz w:val="24"/>
          <w:szCs w:val="24"/>
        </w:rPr>
        <w:t xml:space="preserve"> заявки на предоставление субсидии, подтвержденной актами приемки выполненных работ по форме КС-2, а также справками о стоимости работ по форме КС-3;</w:t>
      </w:r>
    </w:p>
    <w:p w:rsidR="0080144C" w:rsidRPr="00CD02AC" w:rsidRDefault="0080144C" w:rsidP="00A36011">
      <w:pPr>
        <w:ind w:firstLine="709"/>
        <w:jc w:val="both"/>
        <w:rPr>
          <w:rFonts w:ascii="Arial" w:hAnsi="Arial" w:cs="Arial"/>
          <w:sz w:val="24"/>
          <w:szCs w:val="24"/>
        </w:rPr>
      </w:pPr>
      <w:r w:rsidRPr="00CD02AC">
        <w:rPr>
          <w:rFonts w:ascii="Arial" w:hAnsi="Arial" w:cs="Arial"/>
          <w:sz w:val="24"/>
          <w:szCs w:val="24"/>
        </w:rPr>
        <w:t>- наличие справки-расчета для подтверждения объемов выполненных работ по капитальному ремонту общего имущества многоквартирных домов с указанием всех источников финансирования по форме согласно Приложению № 3 к настоящему Порядку.</w:t>
      </w:r>
    </w:p>
    <w:p w:rsidR="00FB5DBA" w:rsidRPr="00CD02AC" w:rsidRDefault="0080144C" w:rsidP="00A36011">
      <w:pPr>
        <w:ind w:firstLine="709"/>
        <w:jc w:val="both"/>
        <w:rPr>
          <w:rFonts w:ascii="Arial" w:hAnsi="Arial" w:cs="Arial"/>
          <w:sz w:val="24"/>
          <w:szCs w:val="24"/>
        </w:rPr>
      </w:pPr>
      <w:r w:rsidRPr="00CD02AC">
        <w:rPr>
          <w:rFonts w:ascii="Arial" w:hAnsi="Arial" w:cs="Arial"/>
          <w:sz w:val="24"/>
          <w:szCs w:val="24"/>
        </w:rPr>
        <w:t xml:space="preserve">2.2. </w:t>
      </w:r>
      <w:r w:rsidR="00FB5DBA" w:rsidRPr="00CD02AC">
        <w:rPr>
          <w:rFonts w:ascii="Arial" w:hAnsi="Arial" w:cs="Arial"/>
          <w:sz w:val="24"/>
          <w:szCs w:val="24"/>
        </w:rPr>
        <w:t xml:space="preserve">Субсидия перечисляется по факту выполнения работ. </w:t>
      </w:r>
    </w:p>
    <w:p w:rsidR="00FB5DBA" w:rsidRPr="00CD02AC" w:rsidRDefault="00FB5DBA" w:rsidP="00A36011">
      <w:pPr>
        <w:ind w:firstLine="709"/>
        <w:jc w:val="both"/>
        <w:rPr>
          <w:rFonts w:ascii="Arial" w:hAnsi="Arial" w:cs="Arial"/>
          <w:sz w:val="24"/>
          <w:szCs w:val="24"/>
        </w:rPr>
      </w:pPr>
      <w:r w:rsidRPr="00CD02AC">
        <w:rPr>
          <w:rFonts w:ascii="Arial" w:hAnsi="Arial" w:cs="Arial"/>
          <w:sz w:val="24"/>
          <w:szCs w:val="24"/>
        </w:rPr>
        <w:lastRenderedPageBreak/>
        <w:t>Основанием для перечисления Субсидии являются предоставленные в Управление жилищно</w:t>
      </w:r>
      <w:r w:rsidR="00B474C8" w:rsidRPr="00CD02AC">
        <w:rPr>
          <w:rFonts w:ascii="Arial" w:hAnsi="Arial" w:cs="Arial"/>
          <w:sz w:val="24"/>
          <w:szCs w:val="24"/>
        </w:rPr>
        <w:t>-</w:t>
      </w:r>
      <w:r w:rsidRPr="00CD02AC">
        <w:rPr>
          <w:rFonts w:ascii="Arial" w:hAnsi="Arial" w:cs="Arial"/>
          <w:sz w:val="24"/>
          <w:szCs w:val="24"/>
        </w:rPr>
        <w:t xml:space="preserve">коммунального хозяйства </w:t>
      </w:r>
      <w:r w:rsidR="00157D2A" w:rsidRPr="00CD02AC">
        <w:rPr>
          <w:rFonts w:ascii="Arial" w:hAnsi="Arial" w:cs="Arial"/>
          <w:sz w:val="24"/>
          <w:szCs w:val="24"/>
        </w:rPr>
        <w:t>а</w:t>
      </w:r>
      <w:r w:rsidRPr="00CD02AC">
        <w:rPr>
          <w:rFonts w:ascii="Arial" w:hAnsi="Arial" w:cs="Arial"/>
          <w:sz w:val="24"/>
          <w:szCs w:val="24"/>
        </w:rPr>
        <w:t xml:space="preserve">дминистрации городского округа Люберцы Московской </w:t>
      </w:r>
      <w:proofErr w:type="gramStart"/>
      <w:r w:rsidRPr="00CD02AC">
        <w:rPr>
          <w:rFonts w:ascii="Arial" w:hAnsi="Arial" w:cs="Arial"/>
          <w:sz w:val="24"/>
          <w:szCs w:val="24"/>
        </w:rPr>
        <w:t>области</w:t>
      </w:r>
      <w:proofErr w:type="gramEnd"/>
      <w:r w:rsidR="00E742B4" w:rsidRPr="00CD02AC">
        <w:rPr>
          <w:rFonts w:ascii="Arial" w:hAnsi="Arial" w:cs="Arial"/>
          <w:sz w:val="24"/>
          <w:szCs w:val="24"/>
        </w:rPr>
        <w:t xml:space="preserve"> следующие документы</w:t>
      </w:r>
      <w:r w:rsidRPr="00CD02AC">
        <w:rPr>
          <w:rFonts w:ascii="Arial" w:hAnsi="Arial" w:cs="Arial"/>
          <w:sz w:val="24"/>
          <w:szCs w:val="24"/>
        </w:rPr>
        <w:t xml:space="preserve">:  </w:t>
      </w:r>
    </w:p>
    <w:p w:rsidR="00FB5DBA" w:rsidRPr="00CD02AC" w:rsidRDefault="00FB5DBA" w:rsidP="00A36011">
      <w:pPr>
        <w:ind w:firstLine="709"/>
        <w:jc w:val="both"/>
        <w:rPr>
          <w:rFonts w:ascii="Arial" w:hAnsi="Arial" w:cs="Arial"/>
          <w:sz w:val="24"/>
          <w:szCs w:val="24"/>
        </w:rPr>
      </w:pPr>
      <w:r w:rsidRPr="00CD02AC">
        <w:rPr>
          <w:rFonts w:ascii="Arial" w:hAnsi="Arial" w:cs="Arial"/>
          <w:sz w:val="24"/>
          <w:szCs w:val="24"/>
        </w:rPr>
        <w:t>1) заявк</w:t>
      </w:r>
      <w:r w:rsidR="00F214A2" w:rsidRPr="00CD02AC">
        <w:rPr>
          <w:rFonts w:ascii="Arial" w:hAnsi="Arial" w:cs="Arial"/>
          <w:sz w:val="24"/>
          <w:szCs w:val="24"/>
        </w:rPr>
        <w:t>а</w:t>
      </w:r>
      <w:r w:rsidRPr="00CD02AC">
        <w:rPr>
          <w:rFonts w:ascii="Arial" w:hAnsi="Arial" w:cs="Arial"/>
          <w:sz w:val="24"/>
          <w:szCs w:val="24"/>
        </w:rPr>
        <w:t xml:space="preserve"> Получателя </w:t>
      </w:r>
      <w:r w:rsidR="00B42721" w:rsidRPr="00CD02AC">
        <w:rPr>
          <w:rFonts w:ascii="Arial" w:hAnsi="Arial" w:cs="Arial"/>
          <w:sz w:val="24"/>
          <w:szCs w:val="24"/>
        </w:rPr>
        <w:t xml:space="preserve">субсидии </w:t>
      </w:r>
      <w:r w:rsidRPr="00CD02AC">
        <w:rPr>
          <w:rFonts w:ascii="Arial" w:hAnsi="Arial" w:cs="Arial"/>
          <w:sz w:val="24"/>
          <w:szCs w:val="24"/>
        </w:rPr>
        <w:t xml:space="preserve">о предоставлении субсидии </w:t>
      </w:r>
      <w:r w:rsidR="00B474C8" w:rsidRPr="00CD02AC">
        <w:rPr>
          <w:rFonts w:ascii="Arial" w:hAnsi="Arial" w:cs="Arial"/>
          <w:sz w:val="24"/>
          <w:szCs w:val="24"/>
        </w:rPr>
        <w:t>по форме согласно Приложению № 2</w:t>
      </w:r>
      <w:r w:rsidRPr="00CD02AC">
        <w:rPr>
          <w:rFonts w:ascii="Arial" w:hAnsi="Arial" w:cs="Arial"/>
          <w:sz w:val="24"/>
          <w:szCs w:val="24"/>
        </w:rPr>
        <w:t xml:space="preserve"> к настоящему Порядку;   </w:t>
      </w:r>
    </w:p>
    <w:p w:rsidR="00FB5DBA" w:rsidRPr="00CD02AC" w:rsidRDefault="00FB5DBA" w:rsidP="00A36011">
      <w:pPr>
        <w:ind w:firstLine="709"/>
        <w:jc w:val="both"/>
        <w:rPr>
          <w:rFonts w:ascii="Arial" w:hAnsi="Arial" w:cs="Arial"/>
          <w:sz w:val="24"/>
          <w:szCs w:val="24"/>
        </w:rPr>
      </w:pPr>
      <w:r w:rsidRPr="00CD02AC">
        <w:rPr>
          <w:rFonts w:ascii="Arial" w:hAnsi="Arial" w:cs="Arial"/>
          <w:sz w:val="24"/>
          <w:szCs w:val="24"/>
        </w:rPr>
        <w:t>2) письм</w:t>
      </w:r>
      <w:r w:rsidR="00F214A2" w:rsidRPr="00CD02AC">
        <w:rPr>
          <w:rFonts w:ascii="Arial" w:hAnsi="Arial" w:cs="Arial"/>
          <w:sz w:val="24"/>
          <w:szCs w:val="24"/>
        </w:rPr>
        <w:t>о</w:t>
      </w:r>
      <w:r w:rsidRPr="00CD02AC">
        <w:rPr>
          <w:rFonts w:ascii="Arial" w:hAnsi="Arial" w:cs="Arial"/>
          <w:sz w:val="24"/>
          <w:szCs w:val="24"/>
        </w:rPr>
        <w:t xml:space="preserve"> о согласии Получателя субсидии на осуществление </w:t>
      </w:r>
      <w:r w:rsidR="00F214A2" w:rsidRPr="00CD02AC">
        <w:rPr>
          <w:rFonts w:ascii="Arial" w:hAnsi="Arial" w:cs="Arial"/>
          <w:sz w:val="24"/>
          <w:szCs w:val="24"/>
        </w:rPr>
        <w:t>Г</w:t>
      </w:r>
      <w:r w:rsidRPr="00CD02AC">
        <w:rPr>
          <w:rFonts w:ascii="Arial" w:hAnsi="Arial" w:cs="Arial"/>
          <w:sz w:val="24"/>
          <w:szCs w:val="24"/>
        </w:rPr>
        <w:t>лавным распорядителем бюджетных средств и органом муниципального финансового контроля проверок соблюдения Получателем условий, целей и порядка предоставления Субсидии (пр</w:t>
      </w:r>
      <w:r w:rsidR="00F214A2" w:rsidRPr="00CD02AC">
        <w:rPr>
          <w:rFonts w:ascii="Arial" w:hAnsi="Arial" w:cs="Arial"/>
          <w:sz w:val="24"/>
          <w:szCs w:val="24"/>
        </w:rPr>
        <w:t>и предоставлении первой заявки);</w:t>
      </w:r>
    </w:p>
    <w:p w:rsidR="0080144C" w:rsidRPr="00CD02AC" w:rsidRDefault="0080144C" w:rsidP="00A36011">
      <w:pPr>
        <w:pStyle w:val="ConsPlusNormal"/>
        <w:spacing w:line="276" w:lineRule="auto"/>
        <w:ind w:firstLine="539"/>
        <w:jc w:val="both"/>
        <w:rPr>
          <w:rFonts w:ascii="Arial" w:hAnsi="Arial" w:cs="Arial"/>
          <w:sz w:val="24"/>
          <w:szCs w:val="24"/>
        </w:rPr>
      </w:pPr>
      <w:r w:rsidRPr="00CD02AC">
        <w:rPr>
          <w:rFonts w:ascii="Arial" w:hAnsi="Arial" w:cs="Arial"/>
          <w:sz w:val="24"/>
          <w:szCs w:val="24"/>
        </w:rPr>
        <w:t>3) информационное письмо (представляется заверенное печатью и подписью руководителя организации - получателя субсидии), содержащее:</w:t>
      </w:r>
    </w:p>
    <w:p w:rsidR="0080144C" w:rsidRPr="00CD02AC" w:rsidRDefault="0080144C" w:rsidP="00A36011">
      <w:pPr>
        <w:pStyle w:val="ConsPlusNormal"/>
        <w:spacing w:line="276" w:lineRule="auto"/>
        <w:ind w:firstLine="539"/>
        <w:jc w:val="both"/>
        <w:rPr>
          <w:rFonts w:ascii="Arial" w:hAnsi="Arial" w:cs="Arial"/>
          <w:sz w:val="24"/>
          <w:szCs w:val="24"/>
        </w:rPr>
      </w:pPr>
      <w:r w:rsidRPr="00CD02AC">
        <w:rPr>
          <w:rFonts w:ascii="Arial" w:hAnsi="Arial" w:cs="Arial"/>
          <w:sz w:val="24"/>
          <w:szCs w:val="24"/>
        </w:rPr>
        <w:t>- информацию об отсутствии у получателя субсидии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если такое требование предусмотрено правовым актом);</w:t>
      </w:r>
    </w:p>
    <w:p w:rsidR="0080144C" w:rsidRPr="00CD02AC" w:rsidRDefault="0080144C" w:rsidP="00A36011">
      <w:pPr>
        <w:pStyle w:val="ConsPlusNormal"/>
        <w:spacing w:line="276" w:lineRule="auto"/>
        <w:ind w:firstLine="539"/>
        <w:jc w:val="both"/>
        <w:rPr>
          <w:rFonts w:ascii="Arial" w:hAnsi="Arial" w:cs="Arial"/>
          <w:sz w:val="24"/>
          <w:szCs w:val="24"/>
        </w:rPr>
      </w:pPr>
      <w:r w:rsidRPr="00CD02AC">
        <w:rPr>
          <w:rFonts w:ascii="Arial" w:hAnsi="Arial" w:cs="Arial"/>
          <w:sz w:val="24"/>
          <w:szCs w:val="24"/>
        </w:rPr>
        <w:t xml:space="preserve">- сведения об отсутствии у получателя субсидии просроченной задолженности по возврату в бюджет городского округа </w:t>
      </w:r>
      <w:r w:rsidR="006D734E" w:rsidRPr="00CD02AC">
        <w:rPr>
          <w:rFonts w:ascii="Arial" w:hAnsi="Arial" w:cs="Arial"/>
          <w:sz w:val="24"/>
          <w:szCs w:val="24"/>
        </w:rPr>
        <w:t>Люберцы</w:t>
      </w:r>
      <w:r w:rsidRPr="00CD02AC">
        <w:rPr>
          <w:rFonts w:ascii="Arial" w:hAnsi="Arial" w:cs="Arial"/>
          <w:sz w:val="24"/>
          <w:szCs w:val="24"/>
        </w:rPr>
        <w:t xml:space="preserve"> субсидий, бюджетных инвестиций, </w:t>
      </w:r>
      <w:proofErr w:type="gramStart"/>
      <w:r w:rsidRPr="00CD02AC">
        <w:rPr>
          <w:rFonts w:ascii="Arial" w:hAnsi="Arial" w:cs="Arial"/>
          <w:sz w:val="24"/>
          <w:szCs w:val="24"/>
        </w:rPr>
        <w:t>предоставленных</w:t>
      </w:r>
      <w:proofErr w:type="gramEnd"/>
      <w:r w:rsidRPr="00CD02AC">
        <w:rPr>
          <w:rFonts w:ascii="Arial" w:hAnsi="Arial" w:cs="Arial"/>
          <w:sz w:val="24"/>
          <w:szCs w:val="24"/>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городского округа </w:t>
      </w:r>
      <w:r w:rsidR="006D734E" w:rsidRPr="00CD02AC">
        <w:rPr>
          <w:rFonts w:ascii="Arial" w:hAnsi="Arial" w:cs="Arial"/>
          <w:sz w:val="24"/>
          <w:szCs w:val="24"/>
        </w:rPr>
        <w:t>Люберцы</w:t>
      </w:r>
      <w:r w:rsidRPr="00CD02AC">
        <w:rPr>
          <w:rFonts w:ascii="Arial" w:hAnsi="Arial" w:cs="Arial"/>
          <w:sz w:val="24"/>
          <w:szCs w:val="24"/>
        </w:rPr>
        <w:t>;</w:t>
      </w:r>
    </w:p>
    <w:p w:rsidR="0080144C" w:rsidRPr="00CD02AC" w:rsidRDefault="0080144C" w:rsidP="00A36011">
      <w:pPr>
        <w:pStyle w:val="ConsPlusNormal"/>
        <w:spacing w:line="276" w:lineRule="auto"/>
        <w:ind w:firstLine="539"/>
        <w:jc w:val="both"/>
        <w:rPr>
          <w:rFonts w:ascii="Arial" w:hAnsi="Arial" w:cs="Arial"/>
          <w:sz w:val="24"/>
          <w:szCs w:val="24"/>
        </w:rPr>
      </w:pPr>
      <w:r w:rsidRPr="00CD02AC">
        <w:rPr>
          <w:rFonts w:ascii="Arial" w:hAnsi="Arial" w:cs="Arial"/>
          <w:sz w:val="24"/>
          <w:szCs w:val="24"/>
        </w:rPr>
        <w:t>- информацию о том, что получатель субсидии не находится в процессе реорганизации,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80144C" w:rsidRPr="00CD02AC" w:rsidRDefault="0080144C" w:rsidP="00A36011">
      <w:pPr>
        <w:pStyle w:val="ConsPlusNormal"/>
        <w:spacing w:line="276" w:lineRule="auto"/>
        <w:ind w:firstLine="539"/>
        <w:jc w:val="both"/>
        <w:rPr>
          <w:rFonts w:ascii="Arial" w:hAnsi="Arial" w:cs="Arial"/>
          <w:sz w:val="24"/>
          <w:szCs w:val="24"/>
        </w:rPr>
      </w:pPr>
      <w:proofErr w:type="gramStart"/>
      <w:r w:rsidRPr="00CD02AC">
        <w:rPr>
          <w:rFonts w:ascii="Arial" w:hAnsi="Arial" w:cs="Arial"/>
          <w:sz w:val="24"/>
          <w:szCs w:val="24"/>
        </w:rPr>
        <w:t>- информацию о том,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w:t>
      </w:r>
      <w:proofErr w:type="gramEnd"/>
    </w:p>
    <w:p w:rsidR="000F26F1" w:rsidRPr="00CD02AC" w:rsidRDefault="0080144C" w:rsidP="00A36011">
      <w:pPr>
        <w:ind w:firstLine="709"/>
        <w:jc w:val="both"/>
        <w:rPr>
          <w:rFonts w:ascii="Arial" w:hAnsi="Arial" w:cs="Arial"/>
          <w:sz w:val="24"/>
          <w:szCs w:val="24"/>
        </w:rPr>
      </w:pPr>
      <w:proofErr w:type="gramStart"/>
      <w:r w:rsidRPr="00CD02AC">
        <w:rPr>
          <w:rFonts w:ascii="Arial" w:hAnsi="Arial" w:cs="Arial"/>
          <w:sz w:val="24"/>
          <w:szCs w:val="24"/>
        </w:rPr>
        <w:t>- сведения о том, что получатель субсидии не является иностранным юридическим лицом, а также российскими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w:t>
      </w:r>
      <w:proofErr w:type="gramEnd"/>
      <w:r w:rsidRPr="00CD02AC">
        <w:rPr>
          <w:rFonts w:ascii="Arial" w:hAnsi="Arial" w:cs="Arial"/>
          <w:sz w:val="24"/>
          <w:szCs w:val="24"/>
        </w:rPr>
        <w:t xml:space="preserve"> операций (офшорные зоны), в совокупности превышает 50 процентов</w:t>
      </w:r>
      <w:r w:rsidR="000F26F1" w:rsidRPr="00CD02AC">
        <w:rPr>
          <w:rFonts w:ascii="Arial" w:hAnsi="Arial" w:cs="Arial"/>
          <w:sz w:val="24"/>
          <w:szCs w:val="24"/>
        </w:rPr>
        <w:t>;</w:t>
      </w:r>
    </w:p>
    <w:p w:rsidR="000F26F1" w:rsidRPr="00CD02AC" w:rsidRDefault="000F26F1" w:rsidP="00A36011">
      <w:pPr>
        <w:ind w:firstLine="709"/>
        <w:jc w:val="both"/>
        <w:rPr>
          <w:rFonts w:ascii="Arial" w:hAnsi="Arial" w:cs="Arial"/>
          <w:sz w:val="24"/>
          <w:szCs w:val="24"/>
        </w:rPr>
      </w:pPr>
      <w:r w:rsidRPr="00CD02AC">
        <w:rPr>
          <w:rFonts w:ascii="Arial" w:hAnsi="Arial" w:cs="Arial"/>
          <w:sz w:val="24"/>
          <w:szCs w:val="24"/>
        </w:rPr>
        <w:t>- сведения о том, что получатель субсидии не находиться в перечне организаций, в отношении которых имеются сведения об их причастности к экстремистской деятельности или терроризму, либо в перечне организаций, в отношении которых имеются сведения об их причастности к распространению оружия массового уничтожения;</w:t>
      </w:r>
    </w:p>
    <w:p w:rsidR="0080144C" w:rsidRPr="00CD02AC" w:rsidRDefault="000F26F1" w:rsidP="00A36011">
      <w:pPr>
        <w:ind w:firstLine="709"/>
        <w:jc w:val="both"/>
        <w:rPr>
          <w:rFonts w:ascii="Arial" w:hAnsi="Arial" w:cs="Arial"/>
          <w:sz w:val="24"/>
          <w:szCs w:val="24"/>
        </w:rPr>
      </w:pPr>
      <w:r w:rsidRPr="00CD02AC">
        <w:rPr>
          <w:rFonts w:ascii="Arial" w:hAnsi="Arial" w:cs="Arial"/>
          <w:sz w:val="24"/>
          <w:szCs w:val="24"/>
        </w:rPr>
        <w:t>- сведения о том, что получатель субсидии не получал средства из бюджета городского округа Люберцы Московской области, в соответствии с иными нормативными правовыми актами, муниципальными правовыми актами на цели, установленные в пункте 1.3. настоящего Порядка</w:t>
      </w:r>
      <w:r w:rsidR="0080144C" w:rsidRPr="00CD02AC">
        <w:rPr>
          <w:rFonts w:ascii="Arial" w:hAnsi="Arial" w:cs="Arial"/>
          <w:sz w:val="24"/>
          <w:szCs w:val="24"/>
        </w:rPr>
        <w:t>.</w:t>
      </w:r>
    </w:p>
    <w:p w:rsidR="00FB5DBA" w:rsidRPr="00CD02AC" w:rsidRDefault="0080144C" w:rsidP="00A36011">
      <w:pPr>
        <w:ind w:firstLine="709"/>
        <w:jc w:val="both"/>
        <w:rPr>
          <w:rFonts w:ascii="Arial" w:hAnsi="Arial" w:cs="Arial"/>
          <w:sz w:val="24"/>
          <w:szCs w:val="24"/>
        </w:rPr>
      </w:pPr>
      <w:r w:rsidRPr="00CD02AC">
        <w:rPr>
          <w:rFonts w:ascii="Arial" w:hAnsi="Arial" w:cs="Arial"/>
          <w:sz w:val="24"/>
          <w:szCs w:val="24"/>
        </w:rPr>
        <w:t>4</w:t>
      </w:r>
      <w:r w:rsidR="00FB5DBA" w:rsidRPr="00CD02AC">
        <w:rPr>
          <w:rFonts w:ascii="Arial" w:hAnsi="Arial" w:cs="Arial"/>
          <w:sz w:val="24"/>
          <w:szCs w:val="24"/>
        </w:rPr>
        <w:t>)  заверенных копий следующих документов:</w:t>
      </w:r>
    </w:p>
    <w:p w:rsidR="00FB5DBA" w:rsidRPr="00CD02AC" w:rsidRDefault="00FB5DBA" w:rsidP="00A36011">
      <w:pPr>
        <w:autoSpaceDE w:val="0"/>
        <w:autoSpaceDN w:val="0"/>
        <w:adjustRightInd w:val="0"/>
        <w:ind w:firstLine="426"/>
        <w:jc w:val="both"/>
        <w:rPr>
          <w:rFonts w:ascii="Arial" w:hAnsi="Arial" w:cs="Arial"/>
          <w:sz w:val="24"/>
          <w:szCs w:val="24"/>
        </w:rPr>
      </w:pPr>
      <w:r w:rsidRPr="00CD02AC">
        <w:rPr>
          <w:rFonts w:ascii="Arial" w:hAnsi="Arial" w:cs="Arial"/>
          <w:sz w:val="24"/>
          <w:szCs w:val="24"/>
        </w:rPr>
        <w:lastRenderedPageBreak/>
        <w:t xml:space="preserve">  - справки - расчета для подтверждения объемов выполненных работ по капитальному ремонту общего имущества многоквартирных домов с указанием всех источников финансирования по форме согласно Приложению № </w:t>
      </w:r>
      <w:r w:rsidR="00B474C8" w:rsidRPr="00CD02AC">
        <w:rPr>
          <w:rFonts w:ascii="Arial" w:hAnsi="Arial" w:cs="Arial"/>
          <w:sz w:val="24"/>
          <w:szCs w:val="24"/>
        </w:rPr>
        <w:t>3</w:t>
      </w:r>
      <w:r w:rsidRPr="00CD02AC">
        <w:rPr>
          <w:rFonts w:ascii="Arial" w:hAnsi="Arial" w:cs="Arial"/>
          <w:sz w:val="24"/>
          <w:szCs w:val="24"/>
        </w:rPr>
        <w:t xml:space="preserve"> к настоящему Порядку; </w:t>
      </w:r>
    </w:p>
    <w:p w:rsidR="00FB5DBA" w:rsidRPr="00CD02AC" w:rsidRDefault="00FB5DBA" w:rsidP="00A36011">
      <w:pPr>
        <w:autoSpaceDE w:val="0"/>
        <w:autoSpaceDN w:val="0"/>
        <w:adjustRightInd w:val="0"/>
        <w:ind w:firstLine="426"/>
        <w:jc w:val="both"/>
        <w:rPr>
          <w:rFonts w:ascii="Arial" w:hAnsi="Arial" w:cs="Arial"/>
          <w:sz w:val="24"/>
          <w:szCs w:val="24"/>
        </w:rPr>
      </w:pPr>
      <w:r w:rsidRPr="00CD02AC">
        <w:rPr>
          <w:rFonts w:ascii="Arial" w:hAnsi="Arial" w:cs="Arial"/>
          <w:sz w:val="24"/>
          <w:szCs w:val="24"/>
        </w:rPr>
        <w:t xml:space="preserve"> -  справок о стоимости выполненных работ и затрат по капитальному ремонту общего имущества многоквартирных домов по форме № КС-3, подписанных и согласованных Получателем субсидии (при осуществлении окончательных и текущих платежей);</w:t>
      </w:r>
    </w:p>
    <w:p w:rsidR="00FB5DBA" w:rsidRPr="00CD02AC" w:rsidRDefault="00FB5DBA" w:rsidP="00A36011">
      <w:pPr>
        <w:autoSpaceDE w:val="0"/>
        <w:autoSpaceDN w:val="0"/>
        <w:adjustRightInd w:val="0"/>
        <w:ind w:firstLine="426"/>
        <w:jc w:val="both"/>
        <w:rPr>
          <w:rFonts w:ascii="Arial" w:hAnsi="Arial" w:cs="Arial"/>
          <w:sz w:val="24"/>
          <w:szCs w:val="24"/>
        </w:rPr>
      </w:pPr>
      <w:r w:rsidRPr="00CD02AC">
        <w:rPr>
          <w:rFonts w:ascii="Arial" w:hAnsi="Arial" w:cs="Arial"/>
          <w:sz w:val="24"/>
          <w:szCs w:val="24"/>
        </w:rPr>
        <w:t xml:space="preserve"> - актов о приемке выполненных работ по форме № КС-2 (при осуществлении окончательных и текущих платежей).</w:t>
      </w:r>
    </w:p>
    <w:p w:rsidR="00FB5DBA" w:rsidRPr="00CD02AC" w:rsidRDefault="00FB5DBA" w:rsidP="00A36011">
      <w:pPr>
        <w:autoSpaceDE w:val="0"/>
        <w:autoSpaceDN w:val="0"/>
        <w:adjustRightInd w:val="0"/>
        <w:ind w:firstLine="709"/>
        <w:jc w:val="both"/>
        <w:rPr>
          <w:rFonts w:ascii="Arial" w:hAnsi="Arial" w:cs="Arial"/>
          <w:sz w:val="24"/>
          <w:szCs w:val="24"/>
        </w:rPr>
      </w:pPr>
      <w:r w:rsidRPr="00CD02AC">
        <w:rPr>
          <w:rFonts w:ascii="Arial" w:hAnsi="Arial" w:cs="Arial"/>
          <w:sz w:val="24"/>
          <w:szCs w:val="24"/>
        </w:rPr>
        <w:t>2.</w:t>
      </w:r>
      <w:r w:rsidR="00157D2A" w:rsidRPr="00CD02AC">
        <w:rPr>
          <w:rFonts w:ascii="Arial" w:hAnsi="Arial" w:cs="Arial"/>
          <w:sz w:val="24"/>
          <w:szCs w:val="24"/>
        </w:rPr>
        <w:t>3</w:t>
      </w:r>
      <w:r w:rsidRPr="00CD02AC">
        <w:rPr>
          <w:rFonts w:ascii="Arial" w:hAnsi="Arial" w:cs="Arial"/>
          <w:sz w:val="24"/>
          <w:szCs w:val="24"/>
        </w:rPr>
        <w:t xml:space="preserve">. </w:t>
      </w:r>
      <w:r w:rsidRPr="00CD02AC">
        <w:rPr>
          <w:rFonts w:ascii="Arial" w:hAnsi="Arial" w:cs="Arial"/>
          <w:bCs/>
          <w:sz w:val="24"/>
          <w:szCs w:val="24"/>
        </w:rPr>
        <w:t>Рассмотрение заявки и пакета документов, указанных в пункт</w:t>
      </w:r>
      <w:r w:rsidR="000F26F1" w:rsidRPr="00CD02AC">
        <w:rPr>
          <w:rFonts w:ascii="Arial" w:hAnsi="Arial" w:cs="Arial"/>
          <w:bCs/>
          <w:sz w:val="24"/>
          <w:szCs w:val="24"/>
        </w:rPr>
        <w:t>е</w:t>
      </w:r>
      <w:r w:rsidRPr="00CD02AC">
        <w:rPr>
          <w:rFonts w:ascii="Arial" w:hAnsi="Arial" w:cs="Arial"/>
          <w:bCs/>
          <w:sz w:val="24"/>
          <w:szCs w:val="24"/>
        </w:rPr>
        <w:t xml:space="preserve"> </w:t>
      </w:r>
      <w:r w:rsidR="00157D2A" w:rsidRPr="00CD02AC">
        <w:rPr>
          <w:rFonts w:ascii="Arial" w:hAnsi="Arial" w:cs="Arial"/>
          <w:bCs/>
          <w:sz w:val="24"/>
          <w:szCs w:val="24"/>
        </w:rPr>
        <w:t>2.2.</w:t>
      </w:r>
      <w:r w:rsidRPr="00CD02AC">
        <w:rPr>
          <w:rFonts w:ascii="Arial" w:hAnsi="Arial" w:cs="Arial"/>
          <w:bCs/>
          <w:sz w:val="24"/>
          <w:szCs w:val="24"/>
        </w:rPr>
        <w:t xml:space="preserve"> настоящего Порядка осуществляется </w:t>
      </w:r>
      <w:r w:rsidRPr="00CD02AC">
        <w:rPr>
          <w:rFonts w:ascii="Arial" w:hAnsi="Arial" w:cs="Arial"/>
          <w:sz w:val="24"/>
          <w:szCs w:val="24"/>
        </w:rPr>
        <w:t>в течение пяти рабочих дней со дня поступления документов.</w:t>
      </w:r>
    </w:p>
    <w:p w:rsidR="00FB5DBA" w:rsidRPr="00CD02AC" w:rsidRDefault="00FB5DBA" w:rsidP="00A36011">
      <w:pPr>
        <w:ind w:firstLine="709"/>
        <w:jc w:val="both"/>
        <w:rPr>
          <w:rFonts w:ascii="Arial" w:hAnsi="Arial" w:cs="Arial"/>
          <w:sz w:val="24"/>
          <w:szCs w:val="24"/>
        </w:rPr>
      </w:pPr>
      <w:r w:rsidRPr="00CD02AC">
        <w:rPr>
          <w:rFonts w:ascii="Arial" w:hAnsi="Arial" w:cs="Arial"/>
          <w:bCs/>
          <w:sz w:val="24"/>
          <w:szCs w:val="24"/>
        </w:rPr>
        <w:t>2.</w:t>
      </w:r>
      <w:r w:rsidR="00157D2A" w:rsidRPr="00CD02AC">
        <w:rPr>
          <w:rFonts w:ascii="Arial" w:hAnsi="Arial" w:cs="Arial"/>
          <w:bCs/>
          <w:sz w:val="24"/>
          <w:szCs w:val="24"/>
        </w:rPr>
        <w:t>4</w:t>
      </w:r>
      <w:r w:rsidRPr="00CD02AC">
        <w:rPr>
          <w:rFonts w:ascii="Arial" w:hAnsi="Arial" w:cs="Arial"/>
          <w:bCs/>
          <w:sz w:val="24"/>
          <w:szCs w:val="24"/>
        </w:rPr>
        <w:t xml:space="preserve">. </w:t>
      </w:r>
      <w:r w:rsidRPr="00CD02AC">
        <w:rPr>
          <w:rFonts w:ascii="Arial" w:hAnsi="Arial" w:cs="Arial"/>
          <w:sz w:val="24"/>
          <w:szCs w:val="24"/>
        </w:rPr>
        <w:t>По результатам рассмотрения документов, указанных в пункт</w:t>
      </w:r>
      <w:r w:rsidR="000F26F1" w:rsidRPr="00CD02AC">
        <w:rPr>
          <w:rFonts w:ascii="Arial" w:hAnsi="Arial" w:cs="Arial"/>
          <w:sz w:val="24"/>
          <w:szCs w:val="24"/>
        </w:rPr>
        <w:t>е</w:t>
      </w:r>
      <w:r w:rsidRPr="00CD02AC">
        <w:rPr>
          <w:rFonts w:ascii="Arial" w:hAnsi="Arial" w:cs="Arial"/>
          <w:sz w:val="24"/>
          <w:szCs w:val="24"/>
        </w:rPr>
        <w:t xml:space="preserve"> </w:t>
      </w:r>
      <w:r w:rsidR="00157D2A" w:rsidRPr="00CD02AC">
        <w:rPr>
          <w:rFonts w:ascii="Arial" w:hAnsi="Arial" w:cs="Arial"/>
          <w:bCs/>
          <w:sz w:val="24"/>
          <w:szCs w:val="24"/>
        </w:rPr>
        <w:t>2.2.</w:t>
      </w:r>
      <w:r w:rsidRPr="00CD02AC">
        <w:rPr>
          <w:rFonts w:ascii="Arial" w:hAnsi="Arial" w:cs="Arial"/>
          <w:sz w:val="24"/>
          <w:szCs w:val="24"/>
        </w:rPr>
        <w:t xml:space="preserve"> настоящего Порядка, принимается решение о </w:t>
      </w:r>
      <w:r w:rsidR="00157D2A" w:rsidRPr="00CD02AC">
        <w:rPr>
          <w:rFonts w:ascii="Arial" w:hAnsi="Arial" w:cs="Arial"/>
          <w:sz w:val="24"/>
          <w:szCs w:val="24"/>
        </w:rPr>
        <w:t>предоставлении</w:t>
      </w:r>
      <w:r w:rsidRPr="00CD02AC">
        <w:rPr>
          <w:rFonts w:ascii="Arial" w:hAnsi="Arial" w:cs="Arial"/>
          <w:sz w:val="24"/>
          <w:szCs w:val="24"/>
        </w:rPr>
        <w:t xml:space="preserve"> Субсидии</w:t>
      </w:r>
      <w:r w:rsidR="00B42721" w:rsidRPr="00CD02AC">
        <w:rPr>
          <w:rFonts w:ascii="Arial" w:hAnsi="Arial" w:cs="Arial"/>
          <w:sz w:val="24"/>
          <w:szCs w:val="24"/>
        </w:rPr>
        <w:t xml:space="preserve"> или </w:t>
      </w:r>
      <w:r w:rsidR="0033335B" w:rsidRPr="00CD02AC">
        <w:rPr>
          <w:rFonts w:ascii="Arial" w:hAnsi="Arial" w:cs="Arial"/>
          <w:sz w:val="24"/>
          <w:szCs w:val="24"/>
        </w:rPr>
        <w:br/>
      </w:r>
      <w:r w:rsidR="00B42721" w:rsidRPr="00CD02AC">
        <w:rPr>
          <w:rFonts w:ascii="Arial" w:hAnsi="Arial" w:cs="Arial"/>
          <w:sz w:val="24"/>
          <w:szCs w:val="24"/>
        </w:rPr>
        <w:t>об отказе в предоставлении Субсидии</w:t>
      </w:r>
      <w:r w:rsidRPr="00CD02AC">
        <w:rPr>
          <w:rFonts w:ascii="Arial" w:hAnsi="Arial" w:cs="Arial"/>
          <w:sz w:val="24"/>
          <w:szCs w:val="24"/>
        </w:rPr>
        <w:t>.</w:t>
      </w:r>
    </w:p>
    <w:p w:rsidR="00FB5DBA" w:rsidRPr="00CD02AC" w:rsidRDefault="00FB5DBA" w:rsidP="00A36011">
      <w:pPr>
        <w:jc w:val="both"/>
        <w:rPr>
          <w:rFonts w:ascii="Arial" w:hAnsi="Arial" w:cs="Arial"/>
          <w:sz w:val="24"/>
          <w:szCs w:val="24"/>
        </w:rPr>
      </w:pPr>
      <w:r w:rsidRPr="00CD02AC">
        <w:rPr>
          <w:rFonts w:ascii="Arial" w:hAnsi="Arial" w:cs="Arial"/>
          <w:sz w:val="24"/>
          <w:szCs w:val="24"/>
        </w:rPr>
        <w:tab/>
        <w:t>Основаниями для принятия положительного решения является соответствие следующим требованиям:</w:t>
      </w:r>
    </w:p>
    <w:p w:rsidR="00FB5DBA" w:rsidRPr="00CD02AC" w:rsidRDefault="00FB5DBA" w:rsidP="00A36011">
      <w:pPr>
        <w:jc w:val="both"/>
        <w:rPr>
          <w:rFonts w:ascii="Arial" w:hAnsi="Arial" w:cs="Arial"/>
          <w:sz w:val="24"/>
          <w:szCs w:val="24"/>
        </w:rPr>
      </w:pPr>
      <w:r w:rsidRPr="00CD02AC">
        <w:rPr>
          <w:rFonts w:ascii="Arial" w:hAnsi="Arial" w:cs="Arial"/>
          <w:sz w:val="24"/>
          <w:szCs w:val="24"/>
        </w:rPr>
        <w:t>- предоставление полного пакета документов, предусмотренного в пункт</w:t>
      </w:r>
      <w:r w:rsidR="00157D2A" w:rsidRPr="00CD02AC">
        <w:rPr>
          <w:rFonts w:ascii="Arial" w:hAnsi="Arial" w:cs="Arial"/>
          <w:sz w:val="24"/>
          <w:szCs w:val="24"/>
        </w:rPr>
        <w:t>е</w:t>
      </w:r>
      <w:r w:rsidRPr="00CD02AC">
        <w:rPr>
          <w:rFonts w:ascii="Arial" w:hAnsi="Arial" w:cs="Arial"/>
          <w:sz w:val="24"/>
          <w:szCs w:val="24"/>
        </w:rPr>
        <w:t xml:space="preserve"> 2.</w:t>
      </w:r>
      <w:r w:rsidR="00E742B4" w:rsidRPr="00CD02AC">
        <w:rPr>
          <w:rFonts w:ascii="Arial" w:hAnsi="Arial" w:cs="Arial"/>
          <w:sz w:val="24"/>
          <w:szCs w:val="24"/>
        </w:rPr>
        <w:t>2</w:t>
      </w:r>
      <w:r w:rsidRPr="00CD02AC">
        <w:rPr>
          <w:rFonts w:ascii="Arial" w:hAnsi="Arial" w:cs="Arial"/>
          <w:sz w:val="24"/>
          <w:szCs w:val="24"/>
        </w:rPr>
        <w:t>. настоящего Порядка;</w:t>
      </w:r>
    </w:p>
    <w:p w:rsidR="000F26F1" w:rsidRPr="00CD02AC" w:rsidRDefault="00FB5DBA" w:rsidP="00A36011">
      <w:pPr>
        <w:jc w:val="both"/>
        <w:rPr>
          <w:rFonts w:ascii="Arial" w:hAnsi="Arial" w:cs="Arial"/>
          <w:sz w:val="24"/>
          <w:szCs w:val="24"/>
        </w:rPr>
      </w:pPr>
      <w:r w:rsidRPr="00CD02AC">
        <w:rPr>
          <w:rFonts w:ascii="Arial" w:hAnsi="Arial" w:cs="Arial"/>
          <w:sz w:val="24"/>
          <w:szCs w:val="24"/>
        </w:rPr>
        <w:t>- достоверность сведений</w:t>
      </w:r>
      <w:r w:rsidR="002E0D2F" w:rsidRPr="00CD02AC">
        <w:rPr>
          <w:rFonts w:ascii="Arial" w:hAnsi="Arial" w:cs="Arial"/>
          <w:sz w:val="24"/>
          <w:szCs w:val="24"/>
        </w:rPr>
        <w:t>,</w:t>
      </w:r>
      <w:r w:rsidRPr="00CD02AC">
        <w:rPr>
          <w:rFonts w:ascii="Arial" w:hAnsi="Arial" w:cs="Arial"/>
          <w:sz w:val="24"/>
          <w:szCs w:val="24"/>
        </w:rPr>
        <w:t xml:space="preserve"> указанных в пакете документов</w:t>
      </w:r>
    </w:p>
    <w:p w:rsidR="00FB5DBA" w:rsidRPr="00CD02AC" w:rsidRDefault="000F26F1" w:rsidP="00A36011">
      <w:pPr>
        <w:jc w:val="both"/>
        <w:rPr>
          <w:rFonts w:ascii="Arial" w:hAnsi="Arial" w:cs="Arial"/>
          <w:sz w:val="24"/>
          <w:szCs w:val="24"/>
        </w:rPr>
      </w:pPr>
      <w:r w:rsidRPr="00CD02AC">
        <w:rPr>
          <w:rFonts w:ascii="Arial" w:hAnsi="Arial" w:cs="Arial"/>
          <w:sz w:val="24"/>
          <w:szCs w:val="24"/>
        </w:rPr>
        <w:t>- с</w:t>
      </w:r>
      <w:r w:rsidR="0033335B" w:rsidRPr="00CD02AC">
        <w:rPr>
          <w:rFonts w:ascii="Arial" w:hAnsi="Arial" w:cs="Arial"/>
          <w:sz w:val="24"/>
          <w:szCs w:val="24"/>
        </w:rPr>
        <w:t>оответствие Получателя субсидии</w:t>
      </w:r>
      <w:r w:rsidRPr="00CD02AC">
        <w:rPr>
          <w:rFonts w:ascii="Arial" w:hAnsi="Arial" w:cs="Arial"/>
          <w:sz w:val="24"/>
          <w:szCs w:val="24"/>
        </w:rPr>
        <w:t xml:space="preserve"> требованиям</w:t>
      </w:r>
      <w:r w:rsidR="0033335B" w:rsidRPr="00CD02AC">
        <w:rPr>
          <w:rFonts w:ascii="Arial" w:hAnsi="Arial" w:cs="Arial"/>
          <w:sz w:val="24"/>
          <w:szCs w:val="24"/>
        </w:rPr>
        <w:t xml:space="preserve">, предъявляемым в соответствии </w:t>
      </w:r>
      <w:r w:rsidR="0033335B" w:rsidRPr="00CD02AC">
        <w:rPr>
          <w:rFonts w:ascii="Arial" w:hAnsi="Arial" w:cs="Arial"/>
          <w:sz w:val="24"/>
          <w:szCs w:val="24"/>
        </w:rPr>
        <w:br/>
        <w:t>с пунктом 2.1. настоящего Порядка</w:t>
      </w:r>
      <w:r w:rsidR="00FB5DBA" w:rsidRPr="00CD02AC">
        <w:rPr>
          <w:rFonts w:ascii="Arial" w:hAnsi="Arial" w:cs="Arial"/>
          <w:sz w:val="24"/>
          <w:szCs w:val="24"/>
        </w:rPr>
        <w:t>.</w:t>
      </w:r>
    </w:p>
    <w:p w:rsidR="00FB5DBA" w:rsidRPr="00CD02AC" w:rsidRDefault="00FB5DBA" w:rsidP="00A36011">
      <w:pPr>
        <w:ind w:firstLine="708"/>
        <w:jc w:val="both"/>
        <w:rPr>
          <w:rFonts w:ascii="Arial" w:hAnsi="Arial" w:cs="Arial"/>
          <w:sz w:val="24"/>
          <w:szCs w:val="24"/>
        </w:rPr>
      </w:pPr>
      <w:r w:rsidRPr="00CD02AC">
        <w:rPr>
          <w:rFonts w:ascii="Arial" w:hAnsi="Arial" w:cs="Arial"/>
          <w:sz w:val="24"/>
          <w:szCs w:val="24"/>
        </w:rPr>
        <w:t xml:space="preserve">Основанием для отказа в </w:t>
      </w:r>
      <w:r w:rsidR="00157D2A" w:rsidRPr="00CD02AC">
        <w:rPr>
          <w:rFonts w:ascii="Arial" w:hAnsi="Arial" w:cs="Arial"/>
          <w:sz w:val="24"/>
          <w:szCs w:val="24"/>
        </w:rPr>
        <w:t>предоставлении</w:t>
      </w:r>
      <w:r w:rsidRPr="00CD02AC">
        <w:rPr>
          <w:rFonts w:ascii="Arial" w:hAnsi="Arial" w:cs="Arial"/>
          <w:sz w:val="24"/>
          <w:szCs w:val="24"/>
        </w:rPr>
        <w:t xml:space="preserve"> Субсидии является:</w:t>
      </w:r>
    </w:p>
    <w:p w:rsidR="00FB5DBA" w:rsidRPr="00CD02AC" w:rsidRDefault="00FB5DBA" w:rsidP="00A36011">
      <w:pPr>
        <w:jc w:val="both"/>
        <w:rPr>
          <w:rFonts w:ascii="Arial" w:hAnsi="Arial" w:cs="Arial"/>
          <w:sz w:val="24"/>
          <w:szCs w:val="24"/>
        </w:rPr>
      </w:pPr>
      <w:r w:rsidRPr="00CD02AC">
        <w:rPr>
          <w:rFonts w:ascii="Arial" w:hAnsi="Arial" w:cs="Arial"/>
          <w:sz w:val="24"/>
          <w:szCs w:val="24"/>
        </w:rPr>
        <w:t>- несоответствие требованиям, установленны</w:t>
      </w:r>
      <w:r w:rsidR="00157D2A" w:rsidRPr="00CD02AC">
        <w:rPr>
          <w:rFonts w:ascii="Arial" w:hAnsi="Arial" w:cs="Arial"/>
          <w:sz w:val="24"/>
          <w:szCs w:val="24"/>
        </w:rPr>
        <w:t>м пункт</w:t>
      </w:r>
      <w:r w:rsidR="00E742B4" w:rsidRPr="00CD02AC">
        <w:rPr>
          <w:rFonts w:ascii="Arial" w:hAnsi="Arial" w:cs="Arial"/>
          <w:sz w:val="24"/>
          <w:szCs w:val="24"/>
        </w:rPr>
        <w:t>ом</w:t>
      </w:r>
      <w:r w:rsidRPr="00CD02AC">
        <w:rPr>
          <w:rFonts w:ascii="Arial" w:hAnsi="Arial" w:cs="Arial"/>
          <w:sz w:val="24"/>
          <w:szCs w:val="24"/>
        </w:rPr>
        <w:t xml:space="preserve"> 2.1.</w:t>
      </w:r>
      <w:r w:rsidR="00157D2A" w:rsidRPr="00CD02AC">
        <w:rPr>
          <w:rFonts w:ascii="Arial" w:hAnsi="Arial" w:cs="Arial"/>
          <w:sz w:val="24"/>
          <w:szCs w:val="24"/>
        </w:rPr>
        <w:t xml:space="preserve"> </w:t>
      </w:r>
      <w:r w:rsidRPr="00CD02AC">
        <w:rPr>
          <w:rFonts w:ascii="Arial" w:hAnsi="Arial" w:cs="Arial"/>
          <w:sz w:val="24"/>
          <w:szCs w:val="24"/>
        </w:rPr>
        <w:t>настоящего Порядка;</w:t>
      </w:r>
    </w:p>
    <w:p w:rsidR="00FB5DBA" w:rsidRPr="00CD02AC" w:rsidRDefault="00FB5DBA" w:rsidP="00A36011">
      <w:pPr>
        <w:jc w:val="both"/>
        <w:rPr>
          <w:rFonts w:ascii="Arial" w:hAnsi="Arial" w:cs="Arial"/>
          <w:sz w:val="24"/>
          <w:szCs w:val="24"/>
        </w:rPr>
      </w:pPr>
      <w:r w:rsidRPr="00CD02AC">
        <w:rPr>
          <w:rFonts w:ascii="Arial" w:hAnsi="Arial" w:cs="Arial"/>
          <w:sz w:val="24"/>
          <w:szCs w:val="24"/>
        </w:rPr>
        <w:t>- несоответствие представленных документов условиям, определенны</w:t>
      </w:r>
      <w:r w:rsidR="00157D2A" w:rsidRPr="00CD02AC">
        <w:rPr>
          <w:rFonts w:ascii="Arial" w:hAnsi="Arial" w:cs="Arial"/>
          <w:sz w:val="24"/>
          <w:szCs w:val="24"/>
        </w:rPr>
        <w:t>х</w:t>
      </w:r>
      <w:r w:rsidRPr="00CD02AC">
        <w:rPr>
          <w:rFonts w:ascii="Arial" w:hAnsi="Arial" w:cs="Arial"/>
          <w:sz w:val="24"/>
          <w:szCs w:val="24"/>
        </w:rPr>
        <w:t xml:space="preserve"> пункт</w:t>
      </w:r>
      <w:r w:rsidR="00157D2A" w:rsidRPr="00CD02AC">
        <w:rPr>
          <w:rFonts w:ascii="Arial" w:hAnsi="Arial" w:cs="Arial"/>
          <w:sz w:val="24"/>
          <w:szCs w:val="24"/>
        </w:rPr>
        <w:t>ами</w:t>
      </w:r>
      <w:r w:rsidRPr="00CD02AC">
        <w:rPr>
          <w:rFonts w:ascii="Arial" w:hAnsi="Arial" w:cs="Arial"/>
          <w:sz w:val="24"/>
          <w:szCs w:val="24"/>
        </w:rPr>
        <w:t xml:space="preserve"> 2.1. </w:t>
      </w:r>
      <w:r w:rsidR="00157D2A" w:rsidRPr="00CD02AC">
        <w:rPr>
          <w:rFonts w:ascii="Arial" w:hAnsi="Arial" w:cs="Arial"/>
          <w:sz w:val="24"/>
          <w:szCs w:val="24"/>
        </w:rPr>
        <w:t xml:space="preserve">и 2.2. </w:t>
      </w:r>
      <w:r w:rsidRPr="00CD02AC">
        <w:rPr>
          <w:rFonts w:ascii="Arial" w:hAnsi="Arial" w:cs="Arial"/>
          <w:sz w:val="24"/>
          <w:szCs w:val="24"/>
        </w:rPr>
        <w:t>настоящего Порядка или непредставление (предоставление не в полном объеме) указанных документов;</w:t>
      </w:r>
    </w:p>
    <w:p w:rsidR="00FB5DBA" w:rsidRPr="00CD02AC" w:rsidRDefault="00FB5DBA" w:rsidP="00A36011">
      <w:pPr>
        <w:jc w:val="both"/>
        <w:rPr>
          <w:rFonts w:ascii="Arial" w:hAnsi="Arial" w:cs="Arial"/>
          <w:sz w:val="24"/>
          <w:szCs w:val="24"/>
        </w:rPr>
      </w:pPr>
      <w:r w:rsidRPr="00CD02AC">
        <w:rPr>
          <w:rFonts w:ascii="Arial" w:hAnsi="Arial" w:cs="Arial"/>
          <w:sz w:val="24"/>
          <w:szCs w:val="24"/>
        </w:rPr>
        <w:t>- недостоверность представленной информации, в том числе информации о месте нахождения и адресе Получателя субсидии.</w:t>
      </w:r>
    </w:p>
    <w:p w:rsidR="00FB5DBA" w:rsidRPr="00CD02AC" w:rsidRDefault="00FB5DBA" w:rsidP="00A36011">
      <w:pPr>
        <w:pStyle w:val="ConsPlusNormal"/>
        <w:spacing w:line="276" w:lineRule="auto"/>
        <w:ind w:firstLine="709"/>
        <w:jc w:val="both"/>
        <w:rPr>
          <w:rFonts w:ascii="Arial" w:hAnsi="Arial" w:cs="Arial"/>
          <w:sz w:val="24"/>
          <w:szCs w:val="24"/>
        </w:rPr>
      </w:pPr>
      <w:r w:rsidRPr="00CD02AC">
        <w:rPr>
          <w:rFonts w:ascii="Arial" w:hAnsi="Arial" w:cs="Arial"/>
          <w:sz w:val="24"/>
          <w:szCs w:val="24"/>
        </w:rPr>
        <w:t>2.</w:t>
      </w:r>
      <w:r w:rsidR="00157D2A" w:rsidRPr="00CD02AC">
        <w:rPr>
          <w:rFonts w:ascii="Arial" w:hAnsi="Arial" w:cs="Arial"/>
          <w:sz w:val="24"/>
          <w:szCs w:val="24"/>
        </w:rPr>
        <w:t>5</w:t>
      </w:r>
      <w:r w:rsidRPr="00CD02AC">
        <w:rPr>
          <w:rFonts w:ascii="Arial" w:hAnsi="Arial" w:cs="Arial"/>
          <w:sz w:val="24"/>
          <w:szCs w:val="24"/>
        </w:rPr>
        <w:t xml:space="preserve">. Субсидия перечисляется на счета, открытые Получателем субсидии </w:t>
      </w:r>
      <w:r w:rsidR="00E742B4" w:rsidRPr="00CD02AC">
        <w:rPr>
          <w:rFonts w:ascii="Arial" w:hAnsi="Arial" w:cs="Arial"/>
          <w:sz w:val="24"/>
          <w:szCs w:val="24"/>
        </w:rPr>
        <w:br/>
      </w:r>
      <w:r w:rsidRPr="00CD02AC">
        <w:rPr>
          <w:rFonts w:ascii="Arial" w:hAnsi="Arial" w:cs="Arial"/>
          <w:sz w:val="24"/>
          <w:szCs w:val="24"/>
        </w:rPr>
        <w:t>в кредитных организациях</w:t>
      </w:r>
      <w:r w:rsidR="002E0D2F" w:rsidRPr="00CD02AC">
        <w:rPr>
          <w:rFonts w:ascii="Arial" w:hAnsi="Arial" w:cs="Arial"/>
          <w:sz w:val="24"/>
          <w:szCs w:val="24"/>
        </w:rPr>
        <w:t xml:space="preserve"> не позднее </w:t>
      </w:r>
      <w:r w:rsidR="00012601" w:rsidRPr="00CD02AC">
        <w:rPr>
          <w:rFonts w:ascii="Arial" w:hAnsi="Arial" w:cs="Arial"/>
          <w:sz w:val="24"/>
          <w:szCs w:val="24"/>
        </w:rPr>
        <w:t>10 (десяти) дней после подписания Соглашения</w:t>
      </w:r>
      <w:r w:rsidRPr="00CD02AC">
        <w:rPr>
          <w:rFonts w:ascii="Arial" w:hAnsi="Arial" w:cs="Arial"/>
          <w:sz w:val="24"/>
          <w:szCs w:val="24"/>
        </w:rPr>
        <w:t>.</w:t>
      </w:r>
    </w:p>
    <w:p w:rsidR="00FB5DBA" w:rsidRPr="00CD02AC" w:rsidRDefault="00FB5DBA" w:rsidP="00A36011">
      <w:pPr>
        <w:pStyle w:val="ConsPlusNormal"/>
        <w:spacing w:line="276" w:lineRule="auto"/>
        <w:ind w:firstLine="709"/>
        <w:jc w:val="both"/>
        <w:rPr>
          <w:rFonts w:ascii="Arial" w:hAnsi="Arial" w:cs="Arial"/>
          <w:sz w:val="24"/>
          <w:szCs w:val="24"/>
        </w:rPr>
      </w:pPr>
      <w:r w:rsidRPr="00CD02AC">
        <w:rPr>
          <w:rFonts w:ascii="Arial" w:hAnsi="Arial" w:cs="Arial"/>
          <w:sz w:val="24"/>
          <w:szCs w:val="24"/>
        </w:rPr>
        <w:t>2.</w:t>
      </w:r>
      <w:r w:rsidR="00157D2A" w:rsidRPr="00CD02AC">
        <w:rPr>
          <w:rFonts w:ascii="Arial" w:hAnsi="Arial" w:cs="Arial"/>
          <w:sz w:val="24"/>
          <w:szCs w:val="24"/>
        </w:rPr>
        <w:t>6</w:t>
      </w:r>
      <w:r w:rsidRPr="00CD02AC">
        <w:rPr>
          <w:rFonts w:ascii="Arial" w:hAnsi="Arial" w:cs="Arial"/>
          <w:sz w:val="24"/>
          <w:szCs w:val="24"/>
        </w:rPr>
        <w:t xml:space="preserve">. Получателю субсидии запрещается приобретать за счет полученных средств иностранную валюту, за исключением операций, осуществляемых </w:t>
      </w:r>
      <w:r w:rsidR="00E742B4" w:rsidRPr="00CD02AC">
        <w:rPr>
          <w:rFonts w:ascii="Arial" w:hAnsi="Arial" w:cs="Arial"/>
          <w:sz w:val="24"/>
          <w:szCs w:val="24"/>
        </w:rPr>
        <w:br/>
      </w:r>
      <w:r w:rsidRPr="00CD02AC">
        <w:rPr>
          <w:rFonts w:ascii="Arial" w:hAnsi="Arial" w:cs="Arial"/>
          <w:sz w:val="24"/>
          <w:szCs w:val="24"/>
        </w:rPr>
        <w:t>в соответствии с валютным законодательством Российской Федерации при закупке высокотехнологичного импортного оборудования, сырья и комплектующих изделий.</w:t>
      </w:r>
    </w:p>
    <w:p w:rsidR="00FB5DBA" w:rsidRPr="00CD02AC" w:rsidRDefault="00FB5DBA" w:rsidP="00A36011">
      <w:pPr>
        <w:autoSpaceDN w:val="0"/>
        <w:adjustRightInd w:val="0"/>
        <w:ind w:firstLine="709"/>
        <w:jc w:val="both"/>
        <w:outlineLvl w:val="0"/>
        <w:rPr>
          <w:rFonts w:ascii="Arial" w:hAnsi="Arial" w:cs="Arial"/>
          <w:sz w:val="24"/>
          <w:szCs w:val="24"/>
        </w:rPr>
      </w:pPr>
      <w:r w:rsidRPr="00CD02AC">
        <w:rPr>
          <w:rFonts w:ascii="Arial" w:hAnsi="Arial" w:cs="Arial"/>
          <w:sz w:val="24"/>
          <w:szCs w:val="24"/>
        </w:rPr>
        <w:t>2.</w:t>
      </w:r>
      <w:r w:rsidR="00157D2A" w:rsidRPr="00CD02AC">
        <w:rPr>
          <w:rFonts w:ascii="Arial" w:hAnsi="Arial" w:cs="Arial"/>
          <w:sz w:val="24"/>
          <w:szCs w:val="24"/>
        </w:rPr>
        <w:t>7</w:t>
      </w:r>
      <w:r w:rsidRPr="00CD02AC">
        <w:rPr>
          <w:rFonts w:ascii="Arial" w:hAnsi="Arial" w:cs="Arial"/>
          <w:sz w:val="24"/>
          <w:szCs w:val="24"/>
        </w:rPr>
        <w:t xml:space="preserve">. Сроки и порядок перечисления Субсидии определяются Соглашением </w:t>
      </w:r>
      <w:r w:rsidR="00E742B4" w:rsidRPr="00CD02AC">
        <w:rPr>
          <w:rFonts w:ascii="Arial" w:hAnsi="Arial" w:cs="Arial"/>
          <w:sz w:val="24"/>
          <w:szCs w:val="24"/>
        </w:rPr>
        <w:br/>
      </w:r>
      <w:r w:rsidRPr="00CD02AC">
        <w:rPr>
          <w:rFonts w:ascii="Arial" w:hAnsi="Arial" w:cs="Arial"/>
          <w:sz w:val="24"/>
          <w:szCs w:val="24"/>
        </w:rPr>
        <w:t xml:space="preserve">о предоставлении в 2022 году субсидии на выполнение краткосрочных </w:t>
      </w:r>
      <w:proofErr w:type="gramStart"/>
      <w:r w:rsidRPr="00CD02AC">
        <w:rPr>
          <w:rFonts w:ascii="Arial" w:hAnsi="Arial" w:cs="Arial"/>
          <w:sz w:val="24"/>
          <w:szCs w:val="24"/>
        </w:rPr>
        <w:t>планов реализации региональной программы капитального ремонта общего имущества</w:t>
      </w:r>
      <w:proofErr w:type="gramEnd"/>
      <w:r w:rsidRPr="00CD02AC">
        <w:rPr>
          <w:rFonts w:ascii="Arial" w:hAnsi="Arial" w:cs="Arial"/>
          <w:sz w:val="24"/>
          <w:szCs w:val="24"/>
        </w:rPr>
        <w:t xml:space="preserve"> </w:t>
      </w:r>
      <w:r w:rsidR="00E742B4" w:rsidRPr="00CD02AC">
        <w:rPr>
          <w:rFonts w:ascii="Arial" w:hAnsi="Arial" w:cs="Arial"/>
          <w:sz w:val="24"/>
          <w:szCs w:val="24"/>
        </w:rPr>
        <w:br/>
      </w:r>
      <w:r w:rsidRPr="00CD02AC">
        <w:rPr>
          <w:rFonts w:ascii="Arial" w:hAnsi="Arial" w:cs="Arial"/>
          <w:sz w:val="24"/>
          <w:szCs w:val="24"/>
        </w:rPr>
        <w:t xml:space="preserve">в многоквартирных домах, расположенных </w:t>
      </w:r>
      <w:r w:rsidR="008A15C0" w:rsidRPr="00CD02AC">
        <w:rPr>
          <w:rFonts w:ascii="Arial" w:hAnsi="Arial" w:cs="Arial"/>
          <w:sz w:val="24"/>
          <w:szCs w:val="24"/>
        </w:rPr>
        <w:t>на территории городского округа Люберцы Московской области</w:t>
      </w:r>
      <w:r w:rsidRPr="00CD02AC">
        <w:rPr>
          <w:rFonts w:ascii="Arial" w:hAnsi="Arial" w:cs="Arial"/>
          <w:sz w:val="24"/>
          <w:szCs w:val="24"/>
        </w:rPr>
        <w:t>, на 2020-2022 годы.</w:t>
      </w:r>
    </w:p>
    <w:p w:rsidR="00A36011" w:rsidRPr="00CD02AC" w:rsidRDefault="00A36011" w:rsidP="00A36011">
      <w:pPr>
        <w:pStyle w:val="ConsPlusNormal"/>
        <w:spacing w:line="276" w:lineRule="auto"/>
        <w:ind w:firstLine="709"/>
        <w:jc w:val="both"/>
        <w:rPr>
          <w:rFonts w:ascii="Arial" w:hAnsi="Arial" w:cs="Arial"/>
          <w:sz w:val="24"/>
          <w:szCs w:val="24"/>
        </w:rPr>
      </w:pPr>
    </w:p>
    <w:p w:rsidR="00FB5DBA" w:rsidRPr="00CD02AC" w:rsidRDefault="00FB5DBA" w:rsidP="00A36011">
      <w:pPr>
        <w:pStyle w:val="af"/>
        <w:ind w:left="1212"/>
        <w:jc w:val="center"/>
        <w:rPr>
          <w:rFonts w:ascii="Arial" w:hAnsi="Arial" w:cs="Arial"/>
          <w:b/>
          <w:sz w:val="24"/>
          <w:szCs w:val="24"/>
        </w:rPr>
      </w:pPr>
      <w:r w:rsidRPr="00CD02AC">
        <w:rPr>
          <w:rFonts w:ascii="Arial" w:hAnsi="Arial" w:cs="Arial"/>
          <w:b/>
          <w:sz w:val="24"/>
          <w:szCs w:val="24"/>
        </w:rPr>
        <w:t>3. Требования к отчетности</w:t>
      </w:r>
    </w:p>
    <w:p w:rsidR="00FB5DBA" w:rsidRPr="00CD02AC" w:rsidRDefault="00FB5DBA" w:rsidP="00A36011">
      <w:pPr>
        <w:pStyle w:val="ConsPlusNormal"/>
        <w:spacing w:line="276" w:lineRule="auto"/>
        <w:ind w:firstLine="709"/>
        <w:jc w:val="both"/>
        <w:rPr>
          <w:rFonts w:ascii="Arial" w:hAnsi="Arial" w:cs="Arial"/>
          <w:sz w:val="24"/>
          <w:szCs w:val="24"/>
        </w:rPr>
      </w:pPr>
    </w:p>
    <w:p w:rsidR="00FB5DBA" w:rsidRPr="00CD02AC" w:rsidRDefault="00FB5DBA" w:rsidP="00A36011">
      <w:pPr>
        <w:ind w:firstLine="709"/>
        <w:jc w:val="both"/>
        <w:rPr>
          <w:rFonts w:ascii="Arial" w:hAnsi="Arial" w:cs="Arial"/>
          <w:sz w:val="24"/>
          <w:szCs w:val="24"/>
        </w:rPr>
      </w:pPr>
      <w:r w:rsidRPr="00CD02AC">
        <w:rPr>
          <w:rFonts w:ascii="Arial" w:hAnsi="Arial" w:cs="Arial"/>
          <w:sz w:val="24"/>
          <w:szCs w:val="24"/>
        </w:rPr>
        <w:t xml:space="preserve">3.1. </w:t>
      </w:r>
      <w:proofErr w:type="gramStart"/>
      <w:r w:rsidRPr="00CD02AC">
        <w:rPr>
          <w:rFonts w:ascii="Arial" w:hAnsi="Arial" w:cs="Arial"/>
          <w:sz w:val="24"/>
          <w:szCs w:val="24"/>
        </w:rPr>
        <w:t xml:space="preserve">Ежеквартально до 10 числа месяца, следующего за отчетным кварталом Получатель субсидии представляет </w:t>
      </w:r>
      <w:r w:rsidR="00157D2A" w:rsidRPr="00CD02AC">
        <w:rPr>
          <w:rFonts w:ascii="Arial" w:hAnsi="Arial" w:cs="Arial"/>
          <w:sz w:val="24"/>
          <w:szCs w:val="24"/>
        </w:rPr>
        <w:t>Г</w:t>
      </w:r>
      <w:r w:rsidRPr="00CD02AC">
        <w:rPr>
          <w:rFonts w:ascii="Arial" w:hAnsi="Arial" w:cs="Arial"/>
          <w:sz w:val="24"/>
          <w:szCs w:val="24"/>
        </w:rPr>
        <w:t xml:space="preserve">лавному распорядителю средств бюджета городского округа Люберцы Московской области посредством Межведомственной системы электронного документооборота (МСЭД) отчет об использовании субсидии, предоставляемой из бюджета городского округа Люберцы Московской области, </w:t>
      </w:r>
      <w:r w:rsidRPr="00CD02AC">
        <w:rPr>
          <w:rFonts w:ascii="Arial" w:hAnsi="Arial" w:cs="Arial"/>
          <w:sz w:val="24"/>
          <w:szCs w:val="24"/>
        </w:rPr>
        <w:lastRenderedPageBreak/>
        <w:t xml:space="preserve">нарастающим итогом с начала года по форме согласно Приложению № </w:t>
      </w:r>
      <w:r w:rsidR="00B474C8" w:rsidRPr="00CD02AC">
        <w:rPr>
          <w:rFonts w:ascii="Arial" w:hAnsi="Arial" w:cs="Arial"/>
          <w:sz w:val="24"/>
          <w:szCs w:val="24"/>
        </w:rPr>
        <w:t>4</w:t>
      </w:r>
      <w:r w:rsidRPr="00CD02AC">
        <w:rPr>
          <w:rFonts w:ascii="Arial" w:hAnsi="Arial" w:cs="Arial"/>
          <w:sz w:val="24"/>
          <w:szCs w:val="24"/>
        </w:rPr>
        <w:t xml:space="preserve"> к настоящему Порядку.</w:t>
      </w:r>
      <w:proofErr w:type="gramEnd"/>
    </w:p>
    <w:p w:rsidR="00A36011" w:rsidRPr="00CD02AC" w:rsidRDefault="00A36011" w:rsidP="00A36011">
      <w:pPr>
        <w:ind w:firstLine="709"/>
        <w:jc w:val="both"/>
        <w:rPr>
          <w:rFonts w:ascii="Arial" w:hAnsi="Arial" w:cs="Arial"/>
          <w:sz w:val="24"/>
          <w:szCs w:val="24"/>
        </w:rPr>
      </w:pPr>
    </w:p>
    <w:p w:rsidR="00FB5DBA" w:rsidRPr="00CD02AC" w:rsidRDefault="00FB5DBA" w:rsidP="00A36011">
      <w:pPr>
        <w:ind w:firstLine="426"/>
        <w:contextualSpacing/>
        <w:jc w:val="center"/>
        <w:rPr>
          <w:rFonts w:ascii="Arial" w:hAnsi="Arial" w:cs="Arial"/>
          <w:sz w:val="24"/>
          <w:szCs w:val="24"/>
        </w:rPr>
      </w:pPr>
      <w:r w:rsidRPr="00CD02AC">
        <w:rPr>
          <w:rFonts w:ascii="Arial" w:hAnsi="Arial" w:cs="Arial"/>
          <w:b/>
          <w:sz w:val="24"/>
          <w:szCs w:val="24"/>
        </w:rPr>
        <w:t>4.</w:t>
      </w:r>
      <w:r w:rsidRPr="00CD02AC">
        <w:rPr>
          <w:rFonts w:ascii="Arial" w:hAnsi="Arial" w:cs="Arial"/>
          <w:sz w:val="24"/>
          <w:szCs w:val="24"/>
        </w:rPr>
        <w:t xml:space="preserve"> </w:t>
      </w:r>
      <w:proofErr w:type="gramStart"/>
      <w:r w:rsidRPr="00CD02AC">
        <w:rPr>
          <w:rFonts w:ascii="Arial" w:hAnsi="Arial" w:cs="Arial"/>
          <w:b/>
          <w:sz w:val="24"/>
          <w:szCs w:val="24"/>
        </w:rPr>
        <w:t>Контроль за</w:t>
      </w:r>
      <w:proofErr w:type="gramEnd"/>
      <w:r w:rsidRPr="00CD02AC">
        <w:rPr>
          <w:rFonts w:ascii="Arial" w:hAnsi="Arial" w:cs="Arial"/>
          <w:b/>
          <w:sz w:val="24"/>
          <w:szCs w:val="24"/>
        </w:rPr>
        <w:t xml:space="preserve"> соблюдением условий, целей и порядка предоставления субсидий и ответственности за их нарушение</w:t>
      </w:r>
    </w:p>
    <w:p w:rsidR="00FB5DBA" w:rsidRPr="00CD02AC" w:rsidRDefault="00FB5DBA" w:rsidP="00A36011">
      <w:pPr>
        <w:ind w:firstLine="426"/>
        <w:contextualSpacing/>
        <w:jc w:val="both"/>
        <w:rPr>
          <w:rFonts w:ascii="Arial" w:hAnsi="Arial" w:cs="Arial"/>
          <w:sz w:val="24"/>
          <w:szCs w:val="24"/>
        </w:rPr>
      </w:pPr>
    </w:p>
    <w:p w:rsidR="00FB5DBA" w:rsidRPr="00CD02AC" w:rsidRDefault="00FB5DBA" w:rsidP="00A36011">
      <w:pPr>
        <w:ind w:firstLine="708"/>
        <w:jc w:val="both"/>
        <w:rPr>
          <w:rFonts w:ascii="Arial" w:hAnsi="Arial" w:cs="Arial"/>
          <w:sz w:val="24"/>
          <w:szCs w:val="24"/>
        </w:rPr>
      </w:pPr>
      <w:r w:rsidRPr="00CD02AC">
        <w:rPr>
          <w:rFonts w:ascii="Arial" w:hAnsi="Arial" w:cs="Arial"/>
          <w:sz w:val="24"/>
          <w:szCs w:val="24"/>
        </w:rPr>
        <w:t>4.1. Главный распорядитель, предоставляющий субсидию, и орган муниципального финансового контроля проводят проверку соблюдения условий, целей и порядка предоставления субсидий их Получателем</w:t>
      </w:r>
      <w:r w:rsidR="00B42721" w:rsidRPr="00CD02AC">
        <w:rPr>
          <w:rFonts w:ascii="Arial" w:hAnsi="Arial" w:cs="Arial"/>
          <w:sz w:val="24"/>
          <w:szCs w:val="24"/>
        </w:rPr>
        <w:t xml:space="preserve"> субсидии</w:t>
      </w:r>
      <w:r w:rsidRPr="00CD02AC">
        <w:rPr>
          <w:rFonts w:ascii="Arial" w:hAnsi="Arial" w:cs="Arial"/>
          <w:sz w:val="24"/>
          <w:szCs w:val="24"/>
        </w:rPr>
        <w:t>.</w:t>
      </w:r>
    </w:p>
    <w:p w:rsidR="00FB5DBA" w:rsidRPr="00CD02AC" w:rsidRDefault="00FB5DBA" w:rsidP="00A36011">
      <w:pPr>
        <w:ind w:firstLine="708"/>
        <w:jc w:val="both"/>
        <w:rPr>
          <w:rFonts w:ascii="Arial" w:hAnsi="Arial" w:cs="Arial"/>
          <w:sz w:val="24"/>
          <w:szCs w:val="24"/>
        </w:rPr>
      </w:pPr>
      <w:r w:rsidRPr="00CD02AC">
        <w:rPr>
          <w:rFonts w:ascii="Arial" w:hAnsi="Arial" w:cs="Arial"/>
          <w:sz w:val="24"/>
          <w:szCs w:val="24"/>
        </w:rPr>
        <w:t>4.2. Получатель Субсидии несет ответственность за достоверность предоставленных данных, предусмотренных настоящим Порядком, а также за нецелевое использование бюджетных средств</w:t>
      </w:r>
      <w:r w:rsidR="00E742B4" w:rsidRPr="00CD02AC">
        <w:rPr>
          <w:rFonts w:ascii="Arial" w:hAnsi="Arial" w:cs="Arial"/>
          <w:sz w:val="24"/>
          <w:szCs w:val="24"/>
        </w:rPr>
        <w:t>,</w:t>
      </w:r>
      <w:r w:rsidRPr="00CD02AC">
        <w:rPr>
          <w:rFonts w:ascii="Arial" w:hAnsi="Arial" w:cs="Arial"/>
          <w:sz w:val="24"/>
          <w:szCs w:val="24"/>
        </w:rPr>
        <w:t xml:space="preserve"> в соответствии с действующим законодательством и нормативными правовыми актами городского округа Люберцы Московской области.</w:t>
      </w:r>
    </w:p>
    <w:p w:rsidR="00FB5DBA" w:rsidRPr="00CD02AC" w:rsidRDefault="00FB5DBA" w:rsidP="00A36011">
      <w:pPr>
        <w:ind w:firstLine="709"/>
        <w:jc w:val="both"/>
        <w:rPr>
          <w:rFonts w:ascii="Arial" w:hAnsi="Arial" w:cs="Arial"/>
          <w:sz w:val="24"/>
          <w:szCs w:val="24"/>
        </w:rPr>
      </w:pPr>
      <w:r w:rsidRPr="00CD02AC">
        <w:rPr>
          <w:rFonts w:ascii="Arial" w:hAnsi="Arial" w:cs="Arial"/>
          <w:sz w:val="24"/>
          <w:szCs w:val="24"/>
        </w:rPr>
        <w:t>4.3. В случае нарушения Получателем субсидии условий предоставления Субсидии, определенных настоящим Порядком, в том числе выявления фактов нецелевого использования Субсидии, а также использования денежных средств, не подтвержденных соответствующими отчетными данными, Субсидия подлежит возврату в бюджет в соответствии с бюджетным законодательством Российской Федерации.</w:t>
      </w:r>
    </w:p>
    <w:p w:rsidR="00FB5DBA" w:rsidRPr="00CD02AC" w:rsidRDefault="00FB5DBA" w:rsidP="00A36011">
      <w:pPr>
        <w:ind w:firstLine="709"/>
        <w:jc w:val="both"/>
        <w:rPr>
          <w:rFonts w:ascii="Arial" w:hAnsi="Arial" w:cs="Arial"/>
          <w:sz w:val="24"/>
          <w:szCs w:val="24"/>
        </w:rPr>
      </w:pPr>
      <w:r w:rsidRPr="00CD02AC">
        <w:rPr>
          <w:rFonts w:ascii="Arial" w:hAnsi="Arial" w:cs="Arial"/>
          <w:sz w:val="24"/>
          <w:szCs w:val="24"/>
        </w:rPr>
        <w:t xml:space="preserve">4.4. Возврат Субсидии осуществляется на основании </w:t>
      </w:r>
      <w:r w:rsidR="00B42721" w:rsidRPr="00CD02AC">
        <w:rPr>
          <w:rFonts w:ascii="Arial" w:hAnsi="Arial" w:cs="Arial"/>
          <w:sz w:val="24"/>
          <w:szCs w:val="24"/>
        </w:rPr>
        <w:t>правового акта</w:t>
      </w:r>
      <w:r w:rsidRPr="00CD02AC">
        <w:rPr>
          <w:rFonts w:ascii="Arial" w:hAnsi="Arial" w:cs="Arial"/>
          <w:sz w:val="24"/>
          <w:szCs w:val="24"/>
        </w:rPr>
        <w:t xml:space="preserve"> Главного распорядителя, оформленного в течени</w:t>
      </w:r>
      <w:r w:rsidR="002E0D2F" w:rsidRPr="00CD02AC">
        <w:rPr>
          <w:rFonts w:ascii="Arial" w:hAnsi="Arial" w:cs="Arial"/>
          <w:sz w:val="24"/>
          <w:szCs w:val="24"/>
        </w:rPr>
        <w:t>е</w:t>
      </w:r>
      <w:r w:rsidRPr="00CD02AC">
        <w:rPr>
          <w:rFonts w:ascii="Arial" w:hAnsi="Arial" w:cs="Arial"/>
          <w:sz w:val="24"/>
          <w:szCs w:val="24"/>
        </w:rPr>
        <w:t xml:space="preserve"> 3 рабочих дней со дня, когда ему стало известно о нарушениях, указанных в пункте 4.3 настоящего Порядка. Субсидия подл</w:t>
      </w:r>
      <w:r w:rsidR="002E0D2F" w:rsidRPr="00CD02AC">
        <w:rPr>
          <w:rFonts w:ascii="Arial" w:hAnsi="Arial" w:cs="Arial"/>
          <w:sz w:val="24"/>
          <w:szCs w:val="24"/>
        </w:rPr>
        <w:t>ежит возврату в бюджет в течение</w:t>
      </w:r>
      <w:r w:rsidRPr="00CD02AC">
        <w:rPr>
          <w:rFonts w:ascii="Arial" w:hAnsi="Arial" w:cs="Arial"/>
          <w:sz w:val="24"/>
          <w:szCs w:val="24"/>
        </w:rPr>
        <w:t xml:space="preserve"> 15 рабочих дней со дня получения Получателем субсидии </w:t>
      </w:r>
      <w:r w:rsidR="00B42721" w:rsidRPr="00CD02AC">
        <w:rPr>
          <w:rFonts w:ascii="Arial" w:hAnsi="Arial" w:cs="Arial"/>
          <w:sz w:val="24"/>
          <w:szCs w:val="24"/>
        </w:rPr>
        <w:t>правового акта</w:t>
      </w:r>
      <w:r w:rsidRPr="00CD02AC">
        <w:rPr>
          <w:rFonts w:ascii="Arial" w:hAnsi="Arial" w:cs="Arial"/>
          <w:sz w:val="24"/>
          <w:szCs w:val="24"/>
        </w:rPr>
        <w:t xml:space="preserve"> Главного распорядителя.</w:t>
      </w:r>
    </w:p>
    <w:p w:rsidR="00FB5DBA" w:rsidRPr="00CD02AC" w:rsidRDefault="00FB5DBA" w:rsidP="00A36011">
      <w:pPr>
        <w:ind w:firstLine="708"/>
        <w:jc w:val="both"/>
        <w:rPr>
          <w:rFonts w:ascii="Arial" w:hAnsi="Arial" w:cs="Arial"/>
          <w:bCs/>
          <w:sz w:val="24"/>
          <w:szCs w:val="24"/>
        </w:rPr>
      </w:pPr>
      <w:r w:rsidRPr="00CD02AC">
        <w:rPr>
          <w:rFonts w:ascii="Arial" w:hAnsi="Arial" w:cs="Arial"/>
          <w:bCs/>
          <w:sz w:val="24"/>
          <w:szCs w:val="24"/>
        </w:rPr>
        <w:t xml:space="preserve">4.5. </w:t>
      </w:r>
      <w:r w:rsidRPr="00CD02AC">
        <w:rPr>
          <w:rFonts w:ascii="Arial" w:hAnsi="Arial" w:cs="Arial"/>
          <w:sz w:val="24"/>
          <w:szCs w:val="24"/>
        </w:rPr>
        <w:t>В случае невозврата Субсидии Получателем субсидии в сроки, указанные в пункте 4.4. настоящего Порядка, Главный распорядитель обра</w:t>
      </w:r>
      <w:r w:rsidR="00B42721" w:rsidRPr="00CD02AC">
        <w:rPr>
          <w:rFonts w:ascii="Arial" w:hAnsi="Arial" w:cs="Arial"/>
          <w:sz w:val="24"/>
          <w:szCs w:val="24"/>
        </w:rPr>
        <w:t>щае</w:t>
      </w:r>
      <w:r w:rsidRPr="00CD02AC">
        <w:rPr>
          <w:rFonts w:ascii="Arial" w:hAnsi="Arial" w:cs="Arial"/>
          <w:sz w:val="24"/>
          <w:szCs w:val="24"/>
        </w:rPr>
        <w:t>тся в суд с требованием возврата Субсидии в принудительном порядке.</w:t>
      </w:r>
    </w:p>
    <w:p w:rsidR="00B474C8" w:rsidRPr="00CD02AC" w:rsidRDefault="009075D9" w:rsidP="00B474C8">
      <w:pPr>
        <w:tabs>
          <w:tab w:val="left" w:pos="1701"/>
          <w:tab w:val="left" w:pos="1843"/>
        </w:tabs>
        <w:autoSpaceDE w:val="0"/>
        <w:autoSpaceDN w:val="0"/>
        <w:adjustRightInd w:val="0"/>
        <w:rPr>
          <w:rFonts w:ascii="Arial" w:hAnsi="Arial" w:cs="Arial"/>
          <w:sz w:val="24"/>
          <w:szCs w:val="24"/>
        </w:rPr>
      </w:pPr>
      <w:r>
        <w:rPr>
          <w:sz w:val="24"/>
          <w:szCs w:val="24"/>
        </w:rPr>
        <w:tab/>
      </w:r>
      <w:r w:rsidR="00B474C8">
        <w:rPr>
          <w:sz w:val="24"/>
          <w:szCs w:val="24"/>
        </w:rPr>
        <w:tab/>
      </w:r>
      <w:r w:rsidR="00B474C8">
        <w:rPr>
          <w:sz w:val="24"/>
          <w:szCs w:val="24"/>
        </w:rPr>
        <w:tab/>
      </w:r>
      <w:r w:rsidR="00B474C8">
        <w:rPr>
          <w:sz w:val="24"/>
          <w:szCs w:val="24"/>
        </w:rPr>
        <w:tab/>
      </w:r>
      <w:r w:rsidR="00B474C8">
        <w:rPr>
          <w:sz w:val="24"/>
          <w:szCs w:val="24"/>
        </w:rPr>
        <w:tab/>
      </w:r>
      <w:r w:rsidR="00B474C8">
        <w:rPr>
          <w:sz w:val="24"/>
          <w:szCs w:val="24"/>
        </w:rPr>
        <w:tab/>
      </w:r>
      <w:r w:rsidR="00B474C8">
        <w:rPr>
          <w:sz w:val="24"/>
          <w:szCs w:val="24"/>
        </w:rPr>
        <w:tab/>
      </w:r>
      <w:r w:rsidR="00B474C8">
        <w:rPr>
          <w:sz w:val="24"/>
          <w:szCs w:val="24"/>
        </w:rPr>
        <w:tab/>
      </w:r>
      <w:r w:rsidR="002D7F10">
        <w:rPr>
          <w:sz w:val="24"/>
          <w:szCs w:val="24"/>
        </w:rPr>
        <w:tab/>
      </w:r>
      <w:r w:rsidR="002D7F10">
        <w:rPr>
          <w:sz w:val="24"/>
          <w:szCs w:val="24"/>
        </w:rPr>
        <w:tab/>
      </w:r>
      <w:r w:rsidR="00B474C8" w:rsidRPr="00CD02AC">
        <w:rPr>
          <w:rFonts w:ascii="Arial" w:hAnsi="Arial" w:cs="Arial"/>
          <w:sz w:val="24"/>
          <w:szCs w:val="24"/>
        </w:rPr>
        <w:t>Приложение № 1</w:t>
      </w:r>
    </w:p>
    <w:p w:rsidR="00B474C8" w:rsidRPr="00CD02AC" w:rsidRDefault="002014F0" w:rsidP="00B474C8">
      <w:pPr>
        <w:tabs>
          <w:tab w:val="left" w:pos="1701"/>
          <w:tab w:val="left" w:pos="1843"/>
        </w:tabs>
        <w:autoSpaceDE w:val="0"/>
        <w:autoSpaceDN w:val="0"/>
        <w:adjustRightInd w:val="0"/>
        <w:rPr>
          <w:rFonts w:ascii="Arial" w:hAnsi="Arial" w:cs="Arial"/>
          <w:sz w:val="24"/>
          <w:szCs w:val="24"/>
        </w:rPr>
      </w:pPr>
      <w:r w:rsidRPr="00CD02AC">
        <w:rPr>
          <w:rFonts w:ascii="Arial" w:hAnsi="Arial" w:cs="Arial"/>
          <w:sz w:val="24"/>
          <w:szCs w:val="24"/>
        </w:rPr>
        <w:tab/>
      </w:r>
      <w:r w:rsidRPr="00CD02AC">
        <w:rPr>
          <w:rFonts w:ascii="Arial" w:hAnsi="Arial" w:cs="Arial"/>
          <w:sz w:val="24"/>
          <w:szCs w:val="24"/>
        </w:rPr>
        <w:tab/>
      </w:r>
      <w:r w:rsidRPr="00CD02AC">
        <w:rPr>
          <w:rFonts w:ascii="Arial" w:hAnsi="Arial" w:cs="Arial"/>
          <w:sz w:val="24"/>
          <w:szCs w:val="24"/>
        </w:rPr>
        <w:tab/>
      </w:r>
      <w:r w:rsidRPr="00CD02AC">
        <w:rPr>
          <w:rFonts w:ascii="Arial" w:hAnsi="Arial" w:cs="Arial"/>
          <w:sz w:val="24"/>
          <w:szCs w:val="24"/>
        </w:rPr>
        <w:tab/>
      </w:r>
      <w:r w:rsidRPr="00CD02AC">
        <w:rPr>
          <w:rFonts w:ascii="Arial" w:hAnsi="Arial" w:cs="Arial"/>
          <w:sz w:val="24"/>
          <w:szCs w:val="24"/>
        </w:rPr>
        <w:tab/>
      </w:r>
      <w:r w:rsidRPr="00CD02AC">
        <w:rPr>
          <w:rFonts w:ascii="Arial" w:hAnsi="Arial" w:cs="Arial"/>
          <w:sz w:val="24"/>
          <w:szCs w:val="24"/>
        </w:rPr>
        <w:tab/>
      </w:r>
      <w:r w:rsidRPr="00CD02AC">
        <w:rPr>
          <w:rFonts w:ascii="Arial" w:hAnsi="Arial" w:cs="Arial"/>
          <w:sz w:val="24"/>
          <w:szCs w:val="24"/>
        </w:rPr>
        <w:tab/>
      </w:r>
      <w:r w:rsidRPr="00CD02AC">
        <w:rPr>
          <w:rFonts w:ascii="Arial" w:hAnsi="Arial" w:cs="Arial"/>
          <w:sz w:val="24"/>
          <w:szCs w:val="24"/>
        </w:rPr>
        <w:tab/>
      </w:r>
      <w:r w:rsidR="002D7F10" w:rsidRPr="00CD02AC">
        <w:rPr>
          <w:rFonts w:ascii="Arial" w:hAnsi="Arial" w:cs="Arial"/>
          <w:sz w:val="24"/>
          <w:szCs w:val="24"/>
        </w:rPr>
        <w:tab/>
      </w:r>
      <w:r w:rsidR="002D7F10" w:rsidRPr="00CD02AC">
        <w:rPr>
          <w:rFonts w:ascii="Arial" w:hAnsi="Arial" w:cs="Arial"/>
          <w:sz w:val="24"/>
          <w:szCs w:val="24"/>
        </w:rPr>
        <w:tab/>
      </w:r>
      <w:r w:rsidR="00767874" w:rsidRPr="00CD02AC">
        <w:rPr>
          <w:rFonts w:ascii="Arial" w:hAnsi="Arial" w:cs="Arial"/>
          <w:sz w:val="24"/>
          <w:szCs w:val="24"/>
        </w:rPr>
        <w:t>к Порядку №_____</w:t>
      </w:r>
      <w:r w:rsidR="00B474C8" w:rsidRPr="00CD02AC">
        <w:rPr>
          <w:rFonts w:ascii="Arial" w:hAnsi="Arial" w:cs="Arial"/>
          <w:sz w:val="24"/>
          <w:szCs w:val="24"/>
        </w:rPr>
        <w:t>____</w:t>
      </w:r>
    </w:p>
    <w:p w:rsidR="00B474C8" w:rsidRPr="00CD02AC" w:rsidRDefault="00767874" w:rsidP="002D7F10">
      <w:pPr>
        <w:autoSpaceDE w:val="0"/>
        <w:autoSpaceDN w:val="0"/>
        <w:adjustRightInd w:val="0"/>
        <w:spacing w:before="108" w:after="108"/>
        <w:ind w:left="6372" w:firstLine="708"/>
        <w:jc w:val="both"/>
        <w:rPr>
          <w:rFonts w:ascii="Arial" w:hAnsi="Arial" w:cs="Arial"/>
          <w:sz w:val="24"/>
          <w:szCs w:val="24"/>
        </w:rPr>
      </w:pPr>
      <w:r w:rsidRPr="00CD02AC">
        <w:rPr>
          <w:rFonts w:ascii="Arial" w:hAnsi="Arial" w:cs="Arial"/>
          <w:sz w:val="24"/>
          <w:szCs w:val="24"/>
        </w:rPr>
        <w:t>от «_</w:t>
      </w:r>
      <w:r w:rsidR="00B474C8" w:rsidRPr="00CD02AC">
        <w:rPr>
          <w:rFonts w:ascii="Arial" w:hAnsi="Arial" w:cs="Arial"/>
          <w:sz w:val="24"/>
          <w:szCs w:val="24"/>
        </w:rPr>
        <w:t>__» _</w:t>
      </w:r>
      <w:r w:rsidRPr="00CD02AC">
        <w:rPr>
          <w:rFonts w:ascii="Arial" w:hAnsi="Arial" w:cs="Arial"/>
          <w:sz w:val="24"/>
          <w:szCs w:val="24"/>
        </w:rPr>
        <w:t>_</w:t>
      </w:r>
      <w:r w:rsidR="00B474C8" w:rsidRPr="00CD02AC">
        <w:rPr>
          <w:rFonts w:ascii="Arial" w:hAnsi="Arial" w:cs="Arial"/>
          <w:sz w:val="24"/>
          <w:szCs w:val="24"/>
        </w:rPr>
        <w:t>___ 20___ г.</w:t>
      </w:r>
    </w:p>
    <w:p w:rsidR="00B474C8" w:rsidRPr="00CD02AC" w:rsidRDefault="00B474C8" w:rsidP="00B474C8">
      <w:pPr>
        <w:autoSpaceDE w:val="0"/>
        <w:autoSpaceDN w:val="0"/>
        <w:adjustRightInd w:val="0"/>
        <w:spacing w:before="108" w:after="108"/>
        <w:jc w:val="both"/>
        <w:rPr>
          <w:rFonts w:ascii="Arial" w:hAnsi="Arial" w:cs="Arial"/>
          <w:sz w:val="24"/>
          <w:szCs w:val="24"/>
        </w:rPr>
      </w:pPr>
    </w:p>
    <w:p w:rsidR="00470DFE" w:rsidRPr="00CD02AC" w:rsidRDefault="00470DFE" w:rsidP="00B474C8">
      <w:pPr>
        <w:autoSpaceDE w:val="0"/>
        <w:autoSpaceDN w:val="0"/>
        <w:adjustRightInd w:val="0"/>
        <w:spacing w:before="108" w:after="108"/>
        <w:jc w:val="both"/>
        <w:rPr>
          <w:rFonts w:ascii="Arial" w:hAnsi="Arial" w:cs="Arial"/>
          <w:sz w:val="24"/>
          <w:szCs w:val="24"/>
        </w:rPr>
      </w:pPr>
    </w:p>
    <w:p w:rsidR="00B474C8" w:rsidRPr="00CD02AC" w:rsidRDefault="00B474C8" w:rsidP="00B474C8">
      <w:pPr>
        <w:autoSpaceDE w:val="0"/>
        <w:autoSpaceDN w:val="0"/>
        <w:adjustRightInd w:val="0"/>
        <w:jc w:val="center"/>
        <w:rPr>
          <w:rFonts w:ascii="Arial" w:hAnsi="Arial" w:cs="Arial"/>
          <w:bCs/>
          <w:sz w:val="24"/>
          <w:szCs w:val="24"/>
        </w:rPr>
      </w:pPr>
      <w:r w:rsidRPr="00CD02AC">
        <w:rPr>
          <w:rFonts w:ascii="Arial" w:hAnsi="Arial" w:cs="Arial"/>
          <w:bCs/>
          <w:sz w:val="24"/>
          <w:szCs w:val="24"/>
        </w:rPr>
        <w:t>СОГЛАШЕНИЕ № ______</w:t>
      </w:r>
    </w:p>
    <w:p w:rsidR="00B474C8" w:rsidRPr="00CD02AC" w:rsidRDefault="00B474C8" w:rsidP="00B474C8">
      <w:pPr>
        <w:autoSpaceDE w:val="0"/>
        <w:autoSpaceDN w:val="0"/>
        <w:adjustRightInd w:val="0"/>
        <w:jc w:val="center"/>
        <w:rPr>
          <w:rFonts w:ascii="Arial" w:hAnsi="Arial" w:cs="Arial"/>
          <w:bCs/>
          <w:sz w:val="24"/>
          <w:szCs w:val="24"/>
        </w:rPr>
      </w:pPr>
      <w:r w:rsidRPr="00CD02AC">
        <w:rPr>
          <w:rFonts w:ascii="Arial" w:hAnsi="Arial" w:cs="Arial"/>
          <w:bCs/>
          <w:sz w:val="24"/>
          <w:szCs w:val="24"/>
        </w:rPr>
        <w:t xml:space="preserve">О ПРЕДОСТАВЛЕНИИ В 2022 ГОДУ СУБСИДИИ НА ВЫПОЛНЕНИЕ ПЛАНА РЕАЛИЗАЦИИ РЕГИОНАЛЬНОЙ ПРОГРАММЫ МОСКОВСКОЙ ОБЛАСТИ </w:t>
      </w:r>
      <w:r w:rsidR="00157D2A" w:rsidRPr="00CD02AC">
        <w:rPr>
          <w:rFonts w:ascii="Arial" w:hAnsi="Arial" w:cs="Arial"/>
          <w:bCs/>
          <w:sz w:val="24"/>
          <w:szCs w:val="24"/>
        </w:rPr>
        <w:br/>
      </w:r>
      <w:r w:rsidRPr="00CD02AC">
        <w:rPr>
          <w:rFonts w:ascii="Arial" w:hAnsi="Arial" w:cs="Arial"/>
          <w:bCs/>
          <w:sz w:val="24"/>
          <w:szCs w:val="24"/>
        </w:rPr>
        <w:t xml:space="preserve">«ОБ УТВЕРЖДЕНИИ КРАТКОСРОЧНОГО </w:t>
      </w:r>
      <w:proofErr w:type="gramStart"/>
      <w:r w:rsidRPr="00CD02AC">
        <w:rPr>
          <w:rFonts w:ascii="Arial" w:hAnsi="Arial" w:cs="Arial"/>
          <w:bCs/>
          <w:sz w:val="24"/>
          <w:szCs w:val="24"/>
        </w:rPr>
        <w:t>ПЛАНА РЕАЛИЗАЦИИ РЕГИОНАЛЬНОЙ ПРОГРАММЫ КАПИТАЛЬНОГО РЕМОНТА ОБЩЕГО ИМУЩЕСТВА</w:t>
      </w:r>
      <w:proofErr w:type="gramEnd"/>
      <w:r w:rsidRPr="00CD02AC">
        <w:rPr>
          <w:rFonts w:ascii="Arial" w:hAnsi="Arial" w:cs="Arial"/>
          <w:bCs/>
          <w:sz w:val="24"/>
          <w:szCs w:val="24"/>
        </w:rPr>
        <w:t xml:space="preserve"> В МНОГОКВАРТИРНЫХ ДОМАХ, РАСПОЛОЖЕННЫХ </w:t>
      </w:r>
      <w:r w:rsidR="00157D2A" w:rsidRPr="00CD02AC">
        <w:rPr>
          <w:rFonts w:ascii="Arial" w:hAnsi="Arial" w:cs="Arial"/>
          <w:bCs/>
          <w:sz w:val="24"/>
          <w:szCs w:val="24"/>
        </w:rPr>
        <w:br/>
      </w:r>
      <w:r w:rsidRPr="00CD02AC">
        <w:rPr>
          <w:rFonts w:ascii="Arial" w:hAnsi="Arial" w:cs="Arial"/>
          <w:bCs/>
          <w:sz w:val="24"/>
          <w:szCs w:val="24"/>
        </w:rPr>
        <w:t xml:space="preserve">НА ТЕРРИТОРИИ МОСКОВСКОЙ ОБЛАСТИ, НА 2020-2022 ГОДЫ» </w:t>
      </w:r>
    </w:p>
    <w:p w:rsidR="00C714E1" w:rsidRPr="00CD02AC" w:rsidRDefault="00C714E1" w:rsidP="00B474C8">
      <w:pPr>
        <w:autoSpaceDE w:val="0"/>
        <w:autoSpaceDN w:val="0"/>
        <w:adjustRightInd w:val="0"/>
        <w:jc w:val="center"/>
        <w:rPr>
          <w:rFonts w:ascii="Arial" w:hAnsi="Arial" w:cs="Arial"/>
          <w:bCs/>
          <w:sz w:val="24"/>
          <w:szCs w:val="24"/>
        </w:rPr>
      </w:pPr>
    </w:p>
    <w:p w:rsidR="00470DFE" w:rsidRPr="00CD02AC" w:rsidRDefault="00470DFE" w:rsidP="00B474C8">
      <w:pPr>
        <w:autoSpaceDE w:val="0"/>
        <w:autoSpaceDN w:val="0"/>
        <w:adjustRightInd w:val="0"/>
        <w:jc w:val="center"/>
        <w:rPr>
          <w:rFonts w:ascii="Arial" w:hAnsi="Arial" w:cs="Arial"/>
          <w:bCs/>
          <w:sz w:val="24"/>
          <w:szCs w:val="24"/>
        </w:rPr>
      </w:pPr>
    </w:p>
    <w:p w:rsidR="00C714E1" w:rsidRPr="00CD02AC" w:rsidRDefault="00B73BA0" w:rsidP="00B73BA0">
      <w:pPr>
        <w:autoSpaceDE w:val="0"/>
        <w:autoSpaceDN w:val="0"/>
        <w:adjustRightInd w:val="0"/>
        <w:jc w:val="both"/>
        <w:rPr>
          <w:rFonts w:ascii="Arial" w:hAnsi="Arial" w:cs="Arial"/>
          <w:sz w:val="24"/>
          <w:szCs w:val="24"/>
        </w:rPr>
      </w:pPr>
      <w:r w:rsidRPr="00CD02AC">
        <w:rPr>
          <w:rFonts w:ascii="Arial" w:hAnsi="Arial" w:cs="Arial"/>
          <w:sz w:val="24"/>
          <w:szCs w:val="24"/>
        </w:rPr>
        <w:t xml:space="preserve">городской округ Люберцы </w:t>
      </w:r>
      <w:r w:rsidRPr="00CD02AC">
        <w:rPr>
          <w:rFonts w:ascii="Arial" w:hAnsi="Arial" w:cs="Arial"/>
          <w:sz w:val="24"/>
          <w:szCs w:val="24"/>
        </w:rPr>
        <w:tab/>
      </w:r>
      <w:r w:rsidRPr="00CD02AC">
        <w:rPr>
          <w:rFonts w:ascii="Arial" w:hAnsi="Arial" w:cs="Arial"/>
          <w:sz w:val="24"/>
          <w:szCs w:val="24"/>
        </w:rPr>
        <w:tab/>
      </w:r>
      <w:r w:rsidRPr="00CD02AC">
        <w:rPr>
          <w:rFonts w:ascii="Arial" w:hAnsi="Arial" w:cs="Arial"/>
          <w:sz w:val="24"/>
          <w:szCs w:val="24"/>
        </w:rPr>
        <w:tab/>
      </w:r>
      <w:r w:rsidRPr="00CD02AC">
        <w:rPr>
          <w:rFonts w:ascii="Arial" w:hAnsi="Arial" w:cs="Arial"/>
          <w:sz w:val="24"/>
          <w:szCs w:val="24"/>
        </w:rPr>
        <w:tab/>
      </w:r>
      <w:r w:rsidRPr="00CD02AC">
        <w:rPr>
          <w:rFonts w:ascii="Arial" w:hAnsi="Arial" w:cs="Arial"/>
          <w:sz w:val="24"/>
          <w:szCs w:val="24"/>
        </w:rPr>
        <w:tab/>
      </w:r>
      <w:r w:rsidR="00B474C8" w:rsidRPr="00CD02AC">
        <w:rPr>
          <w:rFonts w:ascii="Arial" w:hAnsi="Arial" w:cs="Arial"/>
          <w:sz w:val="24"/>
          <w:szCs w:val="24"/>
        </w:rPr>
        <w:t>«___» ___________ 20__ г.</w:t>
      </w:r>
    </w:p>
    <w:p w:rsidR="00B73BA0" w:rsidRPr="00CD02AC" w:rsidRDefault="00B73BA0" w:rsidP="00B73BA0">
      <w:pPr>
        <w:autoSpaceDE w:val="0"/>
        <w:autoSpaceDN w:val="0"/>
        <w:adjustRightInd w:val="0"/>
        <w:jc w:val="both"/>
        <w:rPr>
          <w:rFonts w:ascii="Arial" w:hAnsi="Arial" w:cs="Arial"/>
          <w:sz w:val="24"/>
          <w:szCs w:val="24"/>
        </w:rPr>
      </w:pPr>
      <w:r w:rsidRPr="00CD02AC">
        <w:rPr>
          <w:rFonts w:ascii="Arial" w:hAnsi="Arial" w:cs="Arial"/>
          <w:sz w:val="24"/>
          <w:szCs w:val="24"/>
        </w:rPr>
        <w:t xml:space="preserve">Московской области                 </w:t>
      </w:r>
    </w:p>
    <w:p w:rsidR="00B73BA0" w:rsidRPr="00CD02AC" w:rsidRDefault="00B73BA0" w:rsidP="00B73BA0">
      <w:pPr>
        <w:autoSpaceDE w:val="0"/>
        <w:autoSpaceDN w:val="0"/>
        <w:adjustRightInd w:val="0"/>
        <w:jc w:val="both"/>
        <w:rPr>
          <w:rFonts w:ascii="Arial" w:hAnsi="Arial" w:cs="Arial"/>
          <w:sz w:val="24"/>
          <w:szCs w:val="24"/>
        </w:rPr>
      </w:pPr>
    </w:p>
    <w:p w:rsidR="00767874" w:rsidRPr="00CD02AC" w:rsidRDefault="00767874" w:rsidP="00B73BA0">
      <w:pPr>
        <w:autoSpaceDE w:val="0"/>
        <w:autoSpaceDN w:val="0"/>
        <w:adjustRightInd w:val="0"/>
        <w:jc w:val="both"/>
        <w:rPr>
          <w:rFonts w:ascii="Arial" w:hAnsi="Arial" w:cs="Arial"/>
          <w:sz w:val="24"/>
          <w:szCs w:val="24"/>
        </w:rPr>
      </w:pPr>
    </w:p>
    <w:p w:rsidR="00B474C8" w:rsidRPr="00CD02AC" w:rsidRDefault="00B474C8" w:rsidP="00767874">
      <w:pPr>
        <w:autoSpaceDE w:val="0"/>
        <w:autoSpaceDN w:val="0"/>
        <w:adjustRightInd w:val="0"/>
        <w:ind w:firstLine="709"/>
        <w:jc w:val="both"/>
        <w:rPr>
          <w:rFonts w:ascii="Arial" w:hAnsi="Arial" w:cs="Arial"/>
          <w:sz w:val="24"/>
          <w:szCs w:val="24"/>
        </w:rPr>
      </w:pPr>
      <w:proofErr w:type="gramStart"/>
      <w:r w:rsidRPr="00CD02AC">
        <w:rPr>
          <w:rFonts w:ascii="Arial" w:hAnsi="Arial" w:cs="Arial"/>
          <w:sz w:val="24"/>
          <w:szCs w:val="24"/>
        </w:rPr>
        <w:lastRenderedPageBreak/>
        <w:t xml:space="preserve">Администрация </w:t>
      </w:r>
      <w:r w:rsidR="00734F91" w:rsidRPr="00CD02AC">
        <w:rPr>
          <w:rFonts w:ascii="Arial" w:hAnsi="Arial" w:cs="Arial"/>
          <w:sz w:val="24"/>
          <w:szCs w:val="24"/>
        </w:rPr>
        <w:t>городского округа Люберцы Московской области,</w:t>
      </w:r>
      <w:r w:rsidRPr="00CD02AC">
        <w:rPr>
          <w:rFonts w:ascii="Arial" w:hAnsi="Arial" w:cs="Arial"/>
          <w:sz w:val="24"/>
          <w:szCs w:val="24"/>
        </w:rPr>
        <w:t xml:space="preserve"> именуемая в дальнейшем «Администрация», </w:t>
      </w:r>
      <w:r w:rsidR="00734F91" w:rsidRPr="00CD02AC">
        <w:rPr>
          <w:rFonts w:ascii="Arial" w:hAnsi="Arial" w:cs="Arial"/>
          <w:sz w:val="24"/>
          <w:szCs w:val="24"/>
        </w:rPr>
        <w:t>в лице _______________________</w:t>
      </w:r>
      <w:r w:rsidRPr="00CD02AC">
        <w:rPr>
          <w:rFonts w:ascii="Arial" w:hAnsi="Arial" w:cs="Arial"/>
          <w:sz w:val="24"/>
          <w:szCs w:val="24"/>
        </w:rPr>
        <w:t>_, действующего на основании ____________</w:t>
      </w:r>
      <w:r w:rsidR="00734F91" w:rsidRPr="00CD02AC">
        <w:rPr>
          <w:rFonts w:ascii="Arial" w:hAnsi="Arial" w:cs="Arial"/>
          <w:sz w:val="24"/>
          <w:szCs w:val="24"/>
        </w:rPr>
        <w:t>_________</w:t>
      </w:r>
      <w:r w:rsidRPr="00CD02AC">
        <w:rPr>
          <w:rFonts w:ascii="Arial" w:hAnsi="Arial" w:cs="Arial"/>
          <w:sz w:val="24"/>
          <w:szCs w:val="24"/>
        </w:rPr>
        <w:t xml:space="preserve">___ с одной стороны, и </w:t>
      </w:r>
      <w:r w:rsidRPr="00CD02AC">
        <w:rPr>
          <w:rFonts w:ascii="Arial" w:eastAsia="Calibri" w:hAnsi="Arial" w:cs="Arial"/>
          <w:sz w:val="24"/>
          <w:szCs w:val="24"/>
        </w:rPr>
        <w:t xml:space="preserve">Фонд капитального ремонта общего имущества многоквартирных домов, </w:t>
      </w:r>
      <w:r w:rsidRPr="00CD02AC">
        <w:rPr>
          <w:rFonts w:ascii="Arial" w:hAnsi="Arial" w:cs="Arial"/>
          <w:sz w:val="24"/>
          <w:szCs w:val="24"/>
        </w:rPr>
        <w:t>именуем</w:t>
      </w:r>
      <w:r w:rsidR="00157D2A" w:rsidRPr="00CD02AC">
        <w:rPr>
          <w:rFonts w:ascii="Arial" w:hAnsi="Arial" w:cs="Arial"/>
          <w:sz w:val="24"/>
          <w:szCs w:val="24"/>
        </w:rPr>
        <w:t>ый</w:t>
      </w:r>
      <w:r w:rsidRPr="00CD02AC">
        <w:rPr>
          <w:rFonts w:ascii="Arial" w:hAnsi="Arial" w:cs="Arial"/>
          <w:sz w:val="24"/>
          <w:szCs w:val="24"/>
        </w:rPr>
        <w:t xml:space="preserve"> в дальнейшем «Фонд», в лице</w:t>
      </w:r>
      <w:r w:rsidRPr="00CD02AC">
        <w:rPr>
          <w:rFonts w:ascii="Arial" w:eastAsia="Calibri" w:hAnsi="Arial" w:cs="Arial"/>
          <w:sz w:val="24"/>
          <w:szCs w:val="24"/>
        </w:rPr>
        <w:t xml:space="preserve"> </w:t>
      </w:r>
      <w:r w:rsidR="00C714E1" w:rsidRPr="00CD02AC">
        <w:rPr>
          <w:rFonts w:ascii="Arial" w:eastAsia="Calibri" w:hAnsi="Arial" w:cs="Arial"/>
          <w:sz w:val="24"/>
          <w:szCs w:val="24"/>
        </w:rPr>
        <w:t>______</w:t>
      </w:r>
      <w:r w:rsidR="00DD6C20">
        <w:rPr>
          <w:rFonts w:ascii="Arial" w:eastAsia="Calibri" w:hAnsi="Arial" w:cs="Arial"/>
          <w:sz w:val="24"/>
          <w:szCs w:val="24"/>
        </w:rPr>
        <w:t>______________</w:t>
      </w:r>
      <w:r w:rsidR="00C714E1" w:rsidRPr="00CD02AC">
        <w:rPr>
          <w:rFonts w:ascii="Arial" w:eastAsia="Calibri" w:hAnsi="Arial" w:cs="Arial"/>
          <w:sz w:val="24"/>
          <w:szCs w:val="24"/>
        </w:rPr>
        <w:t>____</w:t>
      </w:r>
      <w:r w:rsidRPr="00CD02AC">
        <w:rPr>
          <w:rFonts w:ascii="Arial" w:eastAsia="Calibri" w:hAnsi="Arial" w:cs="Arial"/>
          <w:sz w:val="24"/>
          <w:szCs w:val="24"/>
        </w:rPr>
        <w:t>,</w:t>
      </w:r>
      <w:r w:rsidRPr="00CD02AC">
        <w:rPr>
          <w:rFonts w:ascii="Arial" w:hAnsi="Arial" w:cs="Arial"/>
          <w:bCs/>
          <w:sz w:val="24"/>
          <w:szCs w:val="24"/>
        </w:rPr>
        <w:t xml:space="preserve"> действующего на основании </w:t>
      </w:r>
      <w:r w:rsidR="00C714E1" w:rsidRPr="00CD02AC">
        <w:rPr>
          <w:rFonts w:ascii="Arial" w:hAnsi="Arial" w:cs="Arial"/>
          <w:bCs/>
          <w:sz w:val="24"/>
          <w:szCs w:val="24"/>
        </w:rPr>
        <w:t>__</w:t>
      </w:r>
      <w:r w:rsidR="00157D2A" w:rsidRPr="00CD02AC">
        <w:rPr>
          <w:rFonts w:ascii="Arial" w:hAnsi="Arial" w:cs="Arial"/>
          <w:bCs/>
          <w:sz w:val="24"/>
          <w:szCs w:val="24"/>
        </w:rPr>
        <w:t>_______________</w:t>
      </w:r>
      <w:r w:rsidR="00C714E1" w:rsidRPr="00CD02AC">
        <w:rPr>
          <w:rFonts w:ascii="Arial" w:hAnsi="Arial" w:cs="Arial"/>
          <w:bCs/>
          <w:sz w:val="24"/>
          <w:szCs w:val="24"/>
        </w:rPr>
        <w:t>____</w:t>
      </w:r>
      <w:r w:rsidR="00DD6C20">
        <w:rPr>
          <w:rFonts w:ascii="Arial" w:hAnsi="Arial" w:cs="Arial"/>
          <w:bCs/>
          <w:sz w:val="24"/>
          <w:szCs w:val="24"/>
        </w:rPr>
        <w:t>__</w:t>
      </w:r>
      <w:r w:rsidR="00734F91" w:rsidRPr="00CD02AC">
        <w:rPr>
          <w:rFonts w:ascii="Arial" w:hAnsi="Arial" w:cs="Arial"/>
          <w:bCs/>
          <w:sz w:val="24"/>
          <w:szCs w:val="24"/>
        </w:rPr>
        <w:t>_</w:t>
      </w:r>
      <w:r w:rsidR="00C714E1" w:rsidRPr="00CD02AC">
        <w:rPr>
          <w:rFonts w:ascii="Arial" w:hAnsi="Arial" w:cs="Arial"/>
          <w:bCs/>
          <w:sz w:val="24"/>
          <w:szCs w:val="24"/>
        </w:rPr>
        <w:t>__</w:t>
      </w:r>
      <w:r w:rsidRPr="00CD02AC">
        <w:rPr>
          <w:rFonts w:ascii="Arial" w:hAnsi="Arial" w:cs="Arial"/>
          <w:bCs/>
          <w:sz w:val="24"/>
          <w:szCs w:val="24"/>
        </w:rPr>
        <w:t>,</w:t>
      </w:r>
      <w:r w:rsidRPr="00CD02AC">
        <w:rPr>
          <w:rFonts w:ascii="Arial" w:eastAsia="Calibri" w:hAnsi="Arial" w:cs="Arial"/>
          <w:sz w:val="24"/>
          <w:szCs w:val="24"/>
        </w:rPr>
        <w:t xml:space="preserve"> </w:t>
      </w:r>
      <w:r w:rsidRPr="00CD02AC">
        <w:rPr>
          <w:rFonts w:ascii="Arial" w:hAnsi="Arial" w:cs="Arial"/>
          <w:sz w:val="24"/>
          <w:szCs w:val="24"/>
        </w:rPr>
        <w:t>с другой стороны, именуемые в дальнейшем «Стороны», в соответствии с Законом Московской области от 01.07.2013 №66/2013-ОЗ «Об организации проведения капитального ремонта общего имущества в</w:t>
      </w:r>
      <w:proofErr w:type="gramEnd"/>
      <w:r w:rsidRPr="00CD02AC">
        <w:rPr>
          <w:rFonts w:ascii="Arial" w:hAnsi="Arial" w:cs="Arial"/>
          <w:sz w:val="24"/>
          <w:szCs w:val="24"/>
        </w:rPr>
        <w:t xml:space="preserve"> </w:t>
      </w:r>
      <w:proofErr w:type="gramStart"/>
      <w:r w:rsidRPr="00CD02AC">
        <w:rPr>
          <w:rFonts w:ascii="Arial" w:hAnsi="Arial" w:cs="Arial"/>
          <w:sz w:val="24"/>
          <w:szCs w:val="24"/>
        </w:rPr>
        <w:t xml:space="preserve">многоквартирных домах, расположенных на </w:t>
      </w:r>
      <w:r w:rsidR="002014F0" w:rsidRPr="00CD02AC">
        <w:rPr>
          <w:rFonts w:ascii="Arial" w:hAnsi="Arial" w:cs="Arial"/>
          <w:sz w:val="24"/>
          <w:szCs w:val="24"/>
        </w:rPr>
        <w:t>территории Московской обл</w:t>
      </w:r>
      <w:r w:rsidR="009075D9" w:rsidRPr="00CD02AC">
        <w:rPr>
          <w:rFonts w:ascii="Arial" w:hAnsi="Arial" w:cs="Arial"/>
          <w:sz w:val="24"/>
          <w:szCs w:val="24"/>
        </w:rPr>
        <w:t>асти»</w:t>
      </w:r>
      <w:r w:rsidRPr="00CD02AC">
        <w:rPr>
          <w:rFonts w:ascii="Arial" w:hAnsi="Arial" w:cs="Arial"/>
          <w:sz w:val="24"/>
          <w:szCs w:val="24"/>
        </w:rPr>
        <w:t>,</w:t>
      </w:r>
      <w:r w:rsidR="009075D9" w:rsidRPr="00CD02AC">
        <w:rPr>
          <w:rFonts w:ascii="Arial" w:hAnsi="Arial" w:cs="Arial"/>
          <w:sz w:val="24"/>
          <w:szCs w:val="24"/>
        </w:rPr>
        <w:t xml:space="preserve"> П</w:t>
      </w:r>
      <w:r w:rsidRPr="00CD02AC">
        <w:rPr>
          <w:rFonts w:ascii="Arial" w:hAnsi="Arial" w:cs="Arial"/>
          <w:sz w:val="24"/>
          <w:szCs w:val="24"/>
        </w:rPr>
        <w:t xml:space="preserve">остановлением Правительства Московской области от 24.12.2019 № 1026/45 «Об утверждении краткосрочного плана реализации региональной программы капитального ремонта общего имущества в многоквартирных домах, расположенных на территории Московской области, на 2020-2022 годы» (далее - План реализации), </w:t>
      </w:r>
      <w:r w:rsidR="00C714E1" w:rsidRPr="00CD02AC">
        <w:rPr>
          <w:rFonts w:ascii="Arial" w:hAnsi="Arial" w:cs="Arial"/>
          <w:sz w:val="24"/>
          <w:szCs w:val="24"/>
        </w:rPr>
        <w:t>Решением Совета депутатов муниципального образования городской округ Люберцы Московской</w:t>
      </w:r>
      <w:r w:rsidR="00C714E1" w:rsidRPr="00CD02AC">
        <w:rPr>
          <w:rFonts w:ascii="Arial" w:hAnsi="Arial" w:cs="Arial"/>
          <w:b/>
          <w:sz w:val="24"/>
          <w:szCs w:val="24"/>
        </w:rPr>
        <w:t xml:space="preserve"> </w:t>
      </w:r>
      <w:r w:rsidR="00C714E1" w:rsidRPr="00CD02AC">
        <w:rPr>
          <w:rFonts w:ascii="Arial" w:hAnsi="Arial" w:cs="Arial"/>
          <w:sz w:val="24"/>
          <w:szCs w:val="24"/>
        </w:rPr>
        <w:t>области 08.12.2021 № 465/72 «О бюджете муниципального образования  городской округ Люберцы</w:t>
      </w:r>
      <w:proofErr w:type="gramEnd"/>
      <w:r w:rsidR="00C714E1" w:rsidRPr="00CD02AC">
        <w:rPr>
          <w:rFonts w:ascii="Arial" w:hAnsi="Arial" w:cs="Arial"/>
          <w:sz w:val="24"/>
          <w:szCs w:val="24"/>
        </w:rPr>
        <w:t xml:space="preserve"> Московской области на 2022 год и на плановый период 2023 и 2024 годов», </w:t>
      </w:r>
      <w:r w:rsidRPr="00CD02AC">
        <w:rPr>
          <w:rFonts w:ascii="Arial" w:hAnsi="Arial" w:cs="Arial"/>
          <w:sz w:val="24"/>
          <w:szCs w:val="24"/>
        </w:rPr>
        <w:t>заключили настоящее Соглашение о нижеследующем.</w:t>
      </w:r>
    </w:p>
    <w:p w:rsidR="00767874" w:rsidRPr="00CD02AC" w:rsidRDefault="00767874" w:rsidP="00767874">
      <w:pPr>
        <w:autoSpaceDE w:val="0"/>
        <w:autoSpaceDN w:val="0"/>
        <w:adjustRightInd w:val="0"/>
        <w:ind w:firstLine="426"/>
        <w:jc w:val="center"/>
        <w:rPr>
          <w:rFonts w:ascii="Arial" w:hAnsi="Arial" w:cs="Arial"/>
          <w:b/>
          <w:sz w:val="24"/>
          <w:szCs w:val="24"/>
        </w:rPr>
      </w:pPr>
    </w:p>
    <w:p w:rsidR="00B474C8" w:rsidRPr="00CD02AC" w:rsidRDefault="00B474C8" w:rsidP="00767874">
      <w:pPr>
        <w:autoSpaceDE w:val="0"/>
        <w:autoSpaceDN w:val="0"/>
        <w:adjustRightInd w:val="0"/>
        <w:ind w:firstLine="426"/>
        <w:jc w:val="center"/>
        <w:rPr>
          <w:rFonts w:ascii="Arial" w:hAnsi="Arial" w:cs="Arial"/>
          <w:b/>
          <w:bCs/>
          <w:sz w:val="24"/>
          <w:szCs w:val="24"/>
        </w:rPr>
      </w:pPr>
      <w:r w:rsidRPr="00CD02AC">
        <w:rPr>
          <w:rFonts w:ascii="Arial" w:hAnsi="Arial" w:cs="Arial"/>
          <w:b/>
          <w:sz w:val="24"/>
          <w:szCs w:val="24"/>
        </w:rPr>
        <w:t xml:space="preserve">1. </w:t>
      </w:r>
      <w:r w:rsidRPr="00CD02AC">
        <w:rPr>
          <w:rFonts w:ascii="Arial" w:hAnsi="Arial" w:cs="Arial"/>
          <w:b/>
          <w:bCs/>
          <w:sz w:val="24"/>
          <w:szCs w:val="24"/>
        </w:rPr>
        <w:t>Предмет Соглашения</w:t>
      </w:r>
    </w:p>
    <w:p w:rsidR="00B474C8" w:rsidRPr="00CD02AC" w:rsidRDefault="00B474C8" w:rsidP="00767874">
      <w:pPr>
        <w:autoSpaceDE w:val="0"/>
        <w:autoSpaceDN w:val="0"/>
        <w:adjustRightInd w:val="0"/>
        <w:ind w:firstLine="708"/>
        <w:jc w:val="center"/>
        <w:rPr>
          <w:rFonts w:ascii="Arial" w:hAnsi="Arial" w:cs="Arial"/>
          <w:bCs/>
          <w:sz w:val="24"/>
          <w:szCs w:val="24"/>
        </w:rPr>
      </w:pPr>
    </w:p>
    <w:p w:rsidR="00B474C8" w:rsidRPr="00CD02AC" w:rsidRDefault="00B474C8" w:rsidP="00767874">
      <w:pPr>
        <w:autoSpaceDE w:val="0"/>
        <w:autoSpaceDN w:val="0"/>
        <w:adjustRightInd w:val="0"/>
        <w:ind w:firstLine="709"/>
        <w:jc w:val="both"/>
        <w:rPr>
          <w:rFonts w:ascii="Arial" w:hAnsi="Arial" w:cs="Arial"/>
          <w:sz w:val="24"/>
          <w:szCs w:val="24"/>
        </w:rPr>
      </w:pPr>
      <w:r w:rsidRPr="00CD02AC">
        <w:rPr>
          <w:rFonts w:ascii="Arial" w:hAnsi="Arial" w:cs="Arial"/>
          <w:sz w:val="24"/>
          <w:szCs w:val="24"/>
        </w:rPr>
        <w:t xml:space="preserve">1.1. </w:t>
      </w:r>
      <w:proofErr w:type="gramStart"/>
      <w:r w:rsidRPr="00CD02AC">
        <w:rPr>
          <w:rFonts w:ascii="Arial" w:hAnsi="Arial" w:cs="Arial"/>
          <w:sz w:val="24"/>
          <w:szCs w:val="24"/>
        </w:rPr>
        <w:t xml:space="preserve">Предметом настоящего Соглашения является предоставление в 2022 году субсидии из бюджета </w:t>
      </w:r>
      <w:r w:rsidR="006D734E" w:rsidRPr="00CD02AC">
        <w:rPr>
          <w:rFonts w:ascii="Arial" w:hAnsi="Arial" w:cs="Arial"/>
          <w:sz w:val="24"/>
          <w:szCs w:val="24"/>
        </w:rPr>
        <w:t>городско</w:t>
      </w:r>
      <w:r w:rsidR="00E742B4" w:rsidRPr="00CD02AC">
        <w:rPr>
          <w:rFonts w:ascii="Arial" w:hAnsi="Arial" w:cs="Arial"/>
          <w:sz w:val="24"/>
          <w:szCs w:val="24"/>
        </w:rPr>
        <w:t>го</w:t>
      </w:r>
      <w:r w:rsidR="006D734E" w:rsidRPr="00CD02AC">
        <w:rPr>
          <w:rFonts w:ascii="Arial" w:hAnsi="Arial" w:cs="Arial"/>
          <w:sz w:val="24"/>
          <w:szCs w:val="24"/>
        </w:rPr>
        <w:t xml:space="preserve"> округ</w:t>
      </w:r>
      <w:r w:rsidR="00E742B4" w:rsidRPr="00CD02AC">
        <w:rPr>
          <w:rFonts w:ascii="Arial" w:hAnsi="Arial" w:cs="Arial"/>
          <w:sz w:val="24"/>
          <w:szCs w:val="24"/>
        </w:rPr>
        <w:t>а</w:t>
      </w:r>
      <w:r w:rsidR="006D734E" w:rsidRPr="00CD02AC">
        <w:rPr>
          <w:rFonts w:ascii="Arial" w:hAnsi="Arial" w:cs="Arial"/>
          <w:sz w:val="24"/>
          <w:szCs w:val="24"/>
        </w:rPr>
        <w:t xml:space="preserve"> Люберцы</w:t>
      </w:r>
      <w:r w:rsidR="00157D2A" w:rsidRPr="00CD02AC">
        <w:rPr>
          <w:rFonts w:ascii="Arial" w:hAnsi="Arial" w:cs="Arial"/>
          <w:sz w:val="24"/>
          <w:szCs w:val="24"/>
        </w:rPr>
        <w:t xml:space="preserve"> </w:t>
      </w:r>
      <w:r w:rsidRPr="00CD02AC">
        <w:rPr>
          <w:rFonts w:ascii="Arial" w:hAnsi="Arial" w:cs="Arial"/>
          <w:sz w:val="24"/>
          <w:szCs w:val="24"/>
        </w:rPr>
        <w:t xml:space="preserve">(далее – Субсидия) Фонду в целях </w:t>
      </w:r>
      <w:proofErr w:type="spellStart"/>
      <w:r w:rsidRPr="00CD02AC">
        <w:rPr>
          <w:rFonts w:ascii="Arial" w:hAnsi="Arial" w:cs="Arial"/>
          <w:sz w:val="24"/>
          <w:szCs w:val="24"/>
        </w:rPr>
        <w:t>софинансирования</w:t>
      </w:r>
      <w:proofErr w:type="spellEnd"/>
      <w:r w:rsidRPr="00CD02AC">
        <w:rPr>
          <w:rFonts w:ascii="Arial" w:hAnsi="Arial" w:cs="Arial"/>
          <w:sz w:val="24"/>
          <w:szCs w:val="24"/>
        </w:rPr>
        <w:t xml:space="preserve"> работ по капитальному ремонту многок</w:t>
      </w:r>
      <w:r w:rsidR="00A36011" w:rsidRPr="00CD02AC">
        <w:rPr>
          <w:rFonts w:ascii="Arial" w:hAnsi="Arial" w:cs="Arial"/>
          <w:sz w:val="24"/>
          <w:szCs w:val="24"/>
        </w:rPr>
        <w:t>вартирных домов, предусмотрен</w:t>
      </w:r>
      <w:r w:rsidR="00506D0E" w:rsidRPr="00CD02AC">
        <w:rPr>
          <w:rFonts w:ascii="Arial" w:hAnsi="Arial" w:cs="Arial"/>
          <w:sz w:val="24"/>
          <w:szCs w:val="24"/>
        </w:rPr>
        <w:t>н</w:t>
      </w:r>
      <w:r w:rsidR="00A36011" w:rsidRPr="00CD02AC">
        <w:rPr>
          <w:rFonts w:ascii="Arial" w:hAnsi="Arial" w:cs="Arial"/>
          <w:sz w:val="24"/>
          <w:szCs w:val="24"/>
        </w:rPr>
        <w:t>ы</w:t>
      </w:r>
      <w:r w:rsidR="00506D0E" w:rsidRPr="00CD02AC">
        <w:rPr>
          <w:rFonts w:ascii="Arial" w:hAnsi="Arial" w:cs="Arial"/>
          <w:sz w:val="24"/>
          <w:szCs w:val="24"/>
        </w:rPr>
        <w:t>х</w:t>
      </w:r>
      <w:r w:rsidRPr="00CD02AC">
        <w:rPr>
          <w:rFonts w:ascii="Arial" w:hAnsi="Arial" w:cs="Arial"/>
          <w:sz w:val="24"/>
          <w:szCs w:val="24"/>
        </w:rPr>
        <w:t xml:space="preserve"> </w:t>
      </w:r>
      <w:r w:rsidR="0044551D" w:rsidRPr="00CD02AC">
        <w:rPr>
          <w:rFonts w:ascii="Arial" w:hAnsi="Arial" w:cs="Arial"/>
          <w:sz w:val="24"/>
          <w:szCs w:val="24"/>
        </w:rPr>
        <w:t xml:space="preserve">Приложением №1 к настоящему Соглашению (далее-Мероприятия), </w:t>
      </w:r>
      <w:r w:rsidRPr="00CD02AC">
        <w:rPr>
          <w:rFonts w:ascii="Arial" w:hAnsi="Arial" w:cs="Arial"/>
          <w:sz w:val="24"/>
          <w:szCs w:val="24"/>
        </w:rPr>
        <w:t>в соответствии</w:t>
      </w:r>
      <w:r w:rsidR="00A36011" w:rsidRPr="00CD02AC">
        <w:rPr>
          <w:rFonts w:ascii="Arial" w:hAnsi="Arial" w:cs="Arial"/>
          <w:sz w:val="24"/>
          <w:szCs w:val="24"/>
        </w:rPr>
        <w:t xml:space="preserve"> с постановлением Правительства Московской </w:t>
      </w:r>
      <w:r w:rsidR="00506D0E" w:rsidRPr="00CD02AC">
        <w:rPr>
          <w:rFonts w:ascii="Arial" w:hAnsi="Arial" w:cs="Arial"/>
          <w:sz w:val="24"/>
          <w:szCs w:val="24"/>
        </w:rPr>
        <w:t xml:space="preserve">области от 24.12.2019 </w:t>
      </w:r>
      <w:r w:rsidR="00DD6C20">
        <w:rPr>
          <w:rFonts w:ascii="Arial" w:hAnsi="Arial" w:cs="Arial"/>
          <w:sz w:val="24"/>
          <w:szCs w:val="24"/>
        </w:rPr>
        <w:br/>
      </w:r>
      <w:r w:rsidR="00506D0E" w:rsidRPr="00CD02AC">
        <w:rPr>
          <w:rFonts w:ascii="Arial" w:hAnsi="Arial" w:cs="Arial"/>
          <w:sz w:val="24"/>
          <w:szCs w:val="24"/>
        </w:rPr>
        <w:t>№ 1026/45</w:t>
      </w:r>
      <w:r w:rsidR="00A36011" w:rsidRPr="00CD02AC">
        <w:rPr>
          <w:rFonts w:ascii="Arial" w:hAnsi="Arial" w:cs="Arial"/>
          <w:sz w:val="24"/>
          <w:szCs w:val="24"/>
        </w:rPr>
        <w:t xml:space="preserve"> «Об утверждении краткосрочного плана реализации региональной программы капитального ремонта общего имущества в многоквартирных домах, расположенных на</w:t>
      </w:r>
      <w:proofErr w:type="gramEnd"/>
      <w:r w:rsidR="00A36011" w:rsidRPr="00CD02AC">
        <w:rPr>
          <w:rFonts w:ascii="Arial" w:hAnsi="Arial" w:cs="Arial"/>
          <w:sz w:val="24"/>
          <w:szCs w:val="24"/>
        </w:rPr>
        <w:t xml:space="preserve"> территории Московской области, на 2020-2022 годы»</w:t>
      </w:r>
      <w:r w:rsidR="00734F91" w:rsidRPr="00CD02AC">
        <w:rPr>
          <w:rFonts w:ascii="Arial" w:hAnsi="Arial" w:cs="Arial"/>
          <w:sz w:val="24"/>
          <w:szCs w:val="24"/>
        </w:rPr>
        <w:t xml:space="preserve">, </w:t>
      </w:r>
      <w:r w:rsidRPr="00CD02AC">
        <w:rPr>
          <w:rFonts w:ascii="Arial" w:hAnsi="Arial" w:cs="Arial"/>
          <w:color w:val="000000" w:themeColor="text1"/>
          <w:sz w:val="24"/>
          <w:szCs w:val="24"/>
        </w:rPr>
        <w:t>в объеме:</w:t>
      </w:r>
      <w:r w:rsidRPr="00CD02AC">
        <w:rPr>
          <w:rFonts w:ascii="Arial" w:hAnsi="Arial" w:cs="Arial"/>
          <w:bCs/>
          <w:color w:val="000000"/>
          <w:sz w:val="24"/>
          <w:szCs w:val="24"/>
        </w:rPr>
        <w:t xml:space="preserve"> </w:t>
      </w:r>
      <w:r w:rsidR="00734F91" w:rsidRPr="00CD02AC">
        <w:rPr>
          <w:rFonts w:ascii="Arial" w:hAnsi="Arial" w:cs="Arial"/>
          <w:bCs/>
          <w:color w:val="000000"/>
          <w:sz w:val="24"/>
          <w:szCs w:val="24"/>
        </w:rPr>
        <w:t>________</w:t>
      </w:r>
      <w:r w:rsidR="00506D0E" w:rsidRPr="00CD02AC">
        <w:rPr>
          <w:rFonts w:ascii="Arial" w:hAnsi="Arial" w:cs="Arial"/>
          <w:bCs/>
          <w:color w:val="000000"/>
          <w:sz w:val="24"/>
          <w:szCs w:val="24"/>
        </w:rPr>
        <w:t>_____________</w:t>
      </w:r>
      <w:r w:rsidR="00734F91" w:rsidRPr="00CD02AC">
        <w:rPr>
          <w:rFonts w:ascii="Arial" w:hAnsi="Arial" w:cs="Arial"/>
          <w:bCs/>
          <w:color w:val="000000"/>
          <w:sz w:val="24"/>
          <w:szCs w:val="24"/>
        </w:rPr>
        <w:t>_____</w:t>
      </w:r>
      <w:r w:rsidRPr="00CD02AC">
        <w:rPr>
          <w:rFonts w:ascii="Arial" w:hAnsi="Arial" w:cs="Arial"/>
          <w:bCs/>
          <w:color w:val="000000"/>
          <w:sz w:val="24"/>
          <w:szCs w:val="24"/>
        </w:rPr>
        <w:t xml:space="preserve"> рублей </w:t>
      </w:r>
      <w:r w:rsidR="00A36011" w:rsidRPr="00CD02AC">
        <w:rPr>
          <w:rFonts w:ascii="Arial" w:hAnsi="Arial" w:cs="Arial"/>
          <w:bCs/>
          <w:color w:val="000000"/>
          <w:sz w:val="24"/>
          <w:szCs w:val="24"/>
        </w:rPr>
        <w:t>____</w:t>
      </w:r>
      <w:r w:rsidR="009D3107" w:rsidRPr="00CD02AC">
        <w:rPr>
          <w:rFonts w:ascii="Arial" w:hAnsi="Arial" w:cs="Arial"/>
          <w:bCs/>
          <w:color w:val="000000"/>
          <w:sz w:val="24"/>
          <w:szCs w:val="24"/>
        </w:rPr>
        <w:t>__</w:t>
      </w:r>
      <w:r w:rsidRPr="00CD02AC">
        <w:rPr>
          <w:rFonts w:ascii="Arial" w:hAnsi="Arial" w:cs="Arial"/>
          <w:bCs/>
          <w:color w:val="000000"/>
          <w:sz w:val="24"/>
          <w:szCs w:val="24"/>
        </w:rPr>
        <w:t xml:space="preserve"> копеек</w:t>
      </w:r>
      <w:r w:rsidRPr="00CD02AC">
        <w:rPr>
          <w:rFonts w:ascii="Arial" w:hAnsi="Arial" w:cs="Arial"/>
          <w:color w:val="000000" w:themeColor="text1"/>
          <w:sz w:val="24"/>
          <w:szCs w:val="24"/>
        </w:rPr>
        <w:t>.</w:t>
      </w:r>
    </w:p>
    <w:p w:rsidR="00767874" w:rsidRPr="00CD02AC" w:rsidRDefault="00767874" w:rsidP="00767874">
      <w:pPr>
        <w:autoSpaceDE w:val="0"/>
        <w:autoSpaceDN w:val="0"/>
        <w:adjustRightInd w:val="0"/>
        <w:ind w:firstLine="709"/>
        <w:jc w:val="both"/>
        <w:rPr>
          <w:rFonts w:ascii="Arial" w:hAnsi="Arial" w:cs="Arial"/>
          <w:sz w:val="24"/>
          <w:szCs w:val="24"/>
        </w:rPr>
      </w:pPr>
    </w:p>
    <w:p w:rsidR="00B474C8" w:rsidRPr="00CD02AC" w:rsidRDefault="00B474C8" w:rsidP="00767874">
      <w:pPr>
        <w:tabs>
          <w:tab w:val="left" w:pos="1713"/>
        </w:tabs>
        <w:autoSpaceDE w:val="0"/>
        <w:autoSpaceDN w:val="0"/>
        <w:adjustRightInd w:val="0"/>
        <w:ind w:firstLine="709"/>
        <w:jc w:val="center"/>
        <w:rPr>
          <w:rFonts w:ascii="Arial" w:hAnsi="Arial" w:cs="Arial"/>
          <w:b/>
          <w:sz w:val="24"/>
          <w:szCs w:val="24"/>
        </w:rPr>
      </w:pPr>
      <w:r w:rsidRPr="00CD02AC">
        <w:rPr>
          <w:rFonts w:ascii="Arial" w:hAnsi="Arial" w:cs="Arial"/>
          <w:b/>
          <w:sz w:val="24"/>
          <w:szCs w:val="24"/>
        </w:rPr>
        <w:t>2. Порядок предоставления и расходования Субсидии</w:t>
      </w:r>
    </w:p>
    <w:p w:rsidR="00B474C8" w:rsidRPr="00CD02AC" w:rsidRDefault="00B474C8" w:rsidP="00767874">
      <w:pPr>
        <w:autoSpaceDE w:val="0"/>
        <w:autoSpaceDN w:val="0"/>
        <w:adjustRightInd w:val="0"/>
        <w:ind w:firstLine="709"/>
        <w:jc w:val="both"/>
        <w:rPr>
          <w:rFonts w:ascii="Arial" w:hAnsi="Arial" w:cs="Arial"/>
          <w:sz w:val="24"/>
          <w:szCs w:val="24"/>
        </w:rPr>
      </w:pPr>
    </w:p>
    <w:p w:rsidR="00B474C8" w:rsidRPr="00CD02AC" w:rsidRDefault="00B474C8" w:rsidP="00767874">
      <w:pPr>
        <w:autoSpaceDE w:val="0"/>
        <w:autoSpaceDN w:val="0"/>
        <w:adjustRightInd w:val="0"/>
        <w:ind w:firstLine="709"/>
        <w:jc w:val="both"/>
        <w:rPr>
          <w:rFonts w:ascii="Arial" w:hAnsi="Arial" w:cs="Arial"/>
          <w:sz w:val="24"/>
          <w:szCs w:val="24"/>
        </w:rPr>
      </w:pPr>
      <w:r w:rsidRPr="00CD02AC">
        <w:rPr>
          <w:rFonts w:ascii="Arial" w:hAnsi="Arial" w:cs="Arial"/>
          <w:sz w:val="24"/>
          <w:szCs w:val="24"/>
        </w:rPr>
        <w:t>2.1. Пред</w:t>
      </w:r>
      <w:r w:rsidR="00734F91" w:rsidRPr="00CD02AC">
        <w:rPr>
          <w:rFonts w:ascii="Arial" w:hAnsi="Arial" w:cs="Arial"/>
          <w:sz w:val="24"/>
          <w:szCs w:val="24"/>
        </w:rPr>
        <w:t xml:space="preserve">оставление Субсидии из бюджета </w:t>
      </w:r>
      <w:r w:rsidR="006D734E" w:rsidRPr="00CD02AC">
        <w:rPr>
          <w:rFonts w:ascii="Arial" w:hAnsi="Arial" w:cs="Arial"/>
          <w:sz w:val="24"/>
          <w:szCs w:val="24"/>
        </w:rPr>
        <w:t>городско</w:t>
      </w:r>
      <w:r w:rsidR="001D08B1" w:rsidRPr="00CD02AC">
        <w:rPr>
          <w:rFonts w:ascii="Arial" w:hAnsi="Arial" w:cs="Arial"/>
          <w:sz w:val="24"/>
          <w:szCs w:val="24"/>
        </w:rPr>
        <w:t>го</w:t>
      </w:r>
      <w:r w:rsidR="006D734E" w:rsidRPr="00CD02AC">
        <w:rPr>
          <w:rFonts w:ascii="Arial" w:hAnsi="Arial" w:cs="Arial"/>
          <w:sz w:val="24"/>
          <w:szCs w:val="24"/>
        </w:rPr>
        <w:t xml:space="preserve"> округ</w:t>
      </w:r>
      <w:r w:rsidR="001D08B1" w:rsidRPr="00CD02AC">
        <w:rPr>
          <w:rFonts w:ascii="Arial" w:hAnsi="Arial" w:cs="Arial"/>
          <w:sz w:val="24"/>
          <w:szCs w:val="24"/>
        </w:rPr>
        <w:t>а</w:t>
      </w:r>
      <w:r w:rsidR="006D734E" w:rsidRPr="00CD02AC">
        <w:rPr>
          <w:rFonts w:ascii="Arial" w:hAnsi="Arial" w:cs="Arial"/>
          <w:sz w:val="24"/>
          <w:szCs w:val="24"/>
        </w:rPr>
        <w:t xml:space="preserve"> Люберцы</w:t>
      </w:r>
      <w:r w:rsidR="00734F91" w:rsidRPr="00CD02AC">
        <w:rPr>
          <w:rFonts w:ascii="Arial" w:hAnsi="Arial" w:cs="Arial"/>
          <w:sz w:val="24"/>
          <w:szCs w:val="24"/>
        </w:rPr>
        <w:t xml:space="preserve"> </w:t>
      </w:r>
      <w:r w:rsidRPr="00CD02AC">
        <w:rPr>
          <w:rFonts w:ascii="Arial" w:hAnsi="Arial" w:cs="Arial"/>
          <w:sz w:val="24"/>
          <w:szCs w:val="24"/>
        </w:rPr>
        <w:t>Фонду осуществляется в соответст</w:t>
      </w:r>
      <w:r w:rsidR="002014F0" w:rsidRPr="00CD02AC">
        <w:rPr>
          <w:rFonts w:ascii="Arial" w:hAnsi="Arial" w:cs="Arial"/>
          <w:sz w:val="24"/>
          <w:szCs w:val="24"/>
        </w:rPr>
        <w:t>вии _______________________</w:t>
      </w:r>
      <w:r w:rsidR="00767874" w:rsidRPr="00CD02AC">
        <w:rPr>
          <w:rFonts w:ascii="Arial" w:hAnsi="Arial" w:cs="Arial"/>
          <w:sz w:val="24"/>
          <w:szCs w:val="24"/>
        </w:rPr>
        <w:t>____</w:t>
      </w:r>
      <w:r w:rsidR="002D7F10" w:rsidRPr="00CD02AC">
        <w:rPr>
          <w:rFonts w:ascii="Arial" w:hAnsi="Arial" w:cs="Arial"/>
          <w:sz w:val="24"/>
          <w:szCs w:val="24"/>
        </w:rPr>
        <w:t>__</w:t>
      </w:r>
      <w:r w:rsidR="00CD02AC">
        <w:rPr>
          <w:rFonts w:ascii="Arial" w:hAnsi="Arial" w:cs="Arial"/>
          <w:sz w:val="24"/>
          <w:szCs w:val="24"/>
        </w:rPr>
        <w:t>____________</w:t>
      </w:r>
      <w:r w:rsidR="002D7F10" w:rsidRPr="00CD02AC">
        <w:rPr>
          <w:rFonts w:ascii="Arial" w:hAnsi="Arial" w:cs="Arial"/>
          <w:sz w:val="24"/>
          <w:szCs w:val="24"/>
        </w:rPr>
        <w:t>____</w:t>
      </w:r>
      <w:r w:rsidR="00734F91" w:rsidRPr="00CD02AC">
        <w:rPr>
          <w:rFonts w:ascii="Arial" w:hAnsi="Arial" w:cs="Arial"/>
          <w:sz w:val="24"/>
          <w:szCs w:val="24"/>
        </w:rPr>
        <w:t>__</w:t>
      </w:r>
      <w:r w:rsidRPr="00CD02AC">
        <w:rPr>
          <w:rFonts w:ascii="Arial" w:hAnsi="Arial" w:cs="Arial"/>
          <w:sz w:val="24"/>
          <w:szCs w:val="24"/>
        </w:rPr>
        <w:t>_,</w:t>
      </w:r>
    </w:p>
    <w:p w:rsidR="00B474C8" w:rsidRPr="00CD02AC" w:rsidRDefault="00B474C8" w:rsidP="00767874">
      <w:pPr>
        <w:autoSpaceDE w:val="0"/>
        <w:autoSpaceDN w:val="0"/>
        <w:adjustRightInd w:val="0"/>
        <w:ind w:firstLine="709"/>
        <w:jc w:val="both"/>
        <w:rPr>
          <w:rFonts w:ascii="Arial" w:hAnsi="Arial" w:cs="Arial"/>
          <w:sz w:val="24"/>
          <w:szCs w:val="24"/>
        </w:rPr>
      </w:pPr>
      <w:r w:rsidRPr="00CD02AC">
        <w:rPr>
          <w:rFonts w:ascii="Arial" w:hAnsi="Arial" w:cs="Arial"/>
          <w:sz w:val="24"/>
          <w:szCs w:val="24"/>
          <w:vertAlign w:val="superscript"/>
        </w:rPr>
        <w:t xml:space="preserve">                       </w:t>
      </w:r>
      <w:r w:rsidR="002014F0" w:rsidRPr="00CD02AC">
        <w:rPr>
          <w:rFonts w:ascii="Arial" w:hAnsi="Arial" w:cs="Arial"/>
          <w:sz w:val="24"/>
          <w:szCs w:val="24"/>
          <w:vertAlign w:val="superscript"/>
        </w:rPr>
        <w:t xml:space="preserve">            </w:t>
      </w:r>
      <w:r w:rsidRPr="00CD02AC">
        <w:rPr>
          <w:rFonts w:ascii="Arial" w:hAnsi="Arial" w:cs="Arial"/>
          <w:sz w:val="24"/>
          <w:szCs w:val="24"/>
          <w:vertAlign w:val="superscript"/>
        </w:rPr>
        <w:t xml:space="preserve">             (нормативный акт муниципального образования Московской области)</w:t>
      </w:r>
    </w:p>
    <w:p w:rsidR="00B474C8" w:rsidRPr="00CD02AC" w:rsidRDefault="00470DFE" w:rsidP="00767874">
      <w:pPr>
        <w:autoSpaceDE w:val="0"/>
        <w:autoSpaceDN w:val="0"/>
        <w:adjustRightInd w:val="0"/>
        <w:jc w:val="both"/>
        <w:rPr>
          <w:rFonts w:ascii="Arial" w:hAnsi="Arial" w:cs="Arial"/>
          <w:sz w:val="24"/>
          <w:szCs w:val="24"/>
        </w:rPr>
      </w:pPr>
      <w:r w:rsidRPr="00CD02AC">
        <w:rPr>
          <w:rFonts w:ascii="Arial" w:hAnsi="Arial" w:cs="Arial"/>
          <w:sz w:val="24"/>
          <w:szCs w:val="24"/>
        </w:rPr>
        <w:t>утвержденными лимитами бюджетных обязательств, а</w:t>
      </w:r>
      <w:r w:rsidR="00B474C8" w:rsidRPr="00CD02AC">
        <w:rPr>
          <w:rFonts w:ascii="Arial" w:hAnsi="Arial" w:cs="Arial"/>
          <w:sz w:val="24"/>
          <w:szCs w:val="24"/>
        </w:rPr>
        <w:t xml:space="preserve"> также с учетом требований п</w:t>
      </w:r>
      <w:r w:rsidRPr="00CD02AC">
        <w:rPr>
          <w:rFonts w:ascii="Arial" w:hAnsi="Arial" w:cs="Arial"/>
          <w:sz w:val="24"/>
          <w:szCs w:val="24"/>
        </w:rPr>
        <w:t xml:space="preserve">орядка предоставления субсидий, на финансовое обеспечение (возмещение) затрат на выполнение краткосрочных </w:t>
      </w:r>
      <w:proofErr w:type="gramStart"/>
      <w:r w:rsidRPr="00CD02AC">
        <w:rPr>
          <w:rFonts w:ascii="Arial" w:hAnsi="Arial" w:cs="Arial"/>
          <w:sz w:val="24"/>
          <w:szCs w:val="24"/>
        </w:rPr>
        <w:t>планов реализации региональной программы капитального ремонта общего имущества</w:t>
      </w:r>
      <w:proofErr w:type="gramEnd"/>
      <w:r w:rsidRPr="00CD02AC">
        <w:rPr>
          <w:rFonts w:ascii="Arial" w:hAnsi="Arial" w:cs="Arial"/>
          <w:sz w:val="24"/>
          <w:szCs w:val="24"/>
        </w:rPr>
        <w:t xml:space="preserve"> в многоквартирных домах, расположенных на территории городского округа Люберцы Московской области, на 2020-2022 годы, утвержденного Постановлением администрации городского округа Люберцы от _________  №__________.</w:t>
      </w:r>
    </w:p>
    <w:p w:rsidR="00B474C8" w:rsidRPr="00CD02AC" w:rsidRDefault="00B474C8" w:rsidP="00767874">
      <w:pPr>
        <w:autoSpaceDE w:val="0"/>
        <w:autoSpaceDN w:val="0"/>
        <w:adjustRightInd w:val="0"/>
        <w:ind w:firstLine="709"/>
        <w:jc w:val="both"/>
        <w:rPr>
          <w:rFonts w:ascii="Arial" w:hAnsi="Arial" w:cs="Arial"/>
          <w:sz w:val="24"/>
          <w:szCs w:val="24"/>
          <w:vertAlign w:val="superscript"/>
        </w:rPr>
      </w:pPr>
      <w:r w:rsidRPr="00CD02AC">
        <w:rPr>
          <w:rFonts w:ascii="Arial" w:hAnsi="Arial" w:cs="Arial"/>
          <w:sz w:val="24"/>
          <w:szCs w:val="24"/>
        </w:rPr>
        <w:t>2.2. Средства, поступающие в Фонд, учитываются в доходной части бюджета Фонда и направляются в установленном порядке на цели, указанные в п. 1.1 настоящего Соглашения.</w:t>
      </w:r>
    </w:p>
    <w:p w:rsidR="00B474C8" w:rsidRPr="00CD02AC" w:rsidRDefault="00B474C8" w:rsidP="00767874">
      <w:pPr>
        <w:autoSpaceDE w:val="0"/>
        <w:autoSpaceDN w:val="0"/>
        <w:adjustRightInd w:val="0"/>
        <w:ind w:firstLine="709"/>
        <w:jc w:val="both"/>
        <w:rPr>
          <w:rFonts w:ascii="Arial" w:hAnsi="Arial" w:cs="Arial"/>
          <w:sz w:val="24"/>
          <w:szCs w:val="24"/>
        </w:rPr>
      </w:pPr>
      <w:r w:rsidRPr="00CD02AC">
        <w:rPr>
          <w:rFonts w:ascii="Arial" w:hAnsi="Arial" w:cs="Arial"/>
          <w:sz w:val="24"/>
          <w:szCs w:val="24"/>
        </w:rPr>
        <w:t xml:space="preserve">2.3. Расходование средств Фондом осуществляется в соответствии с Планом реализации. </w:t>
      </w:r>
    </w:p>
    <w:p w:rsidR="00B474C8" w:rsidRPr="00CD02AC" w:rsidRDefault="00B474C8" w:rsidP="00767874">
      <w:pPr>
        <w:autoSpaceDE w:val="0"/>
        <w:autoSpaceDN w:val="0"/>
        <w:adjustRightInd w:val="0"/>
        <w:ind w:firstLine="709"/>
        <w:jc w:val="both"/>
        <w:rPr>
          <w:rFonts w:ascii="Arial" w:hAnsi="Arial" w:cs="Arial"/>
          <w:sz w:val="24"/>
          <w:szCs w:val="24"/>
        </w:rPr>
      </w:pPr>
      <w:r w:rsidRPr="00CD02AC">
        <w:rPr>
          <w:rFonts w:ascii="Arial" w:hAnsi="Arial" w:cs="Arial"/>
          <w:sz w:val="24"/>
          <w:szCs w:val="24"/>
        </w:rPr>
        <w:lastRenderedPageBreak/>
        <w:t>2.4. Субсидия предоставляется Фонду не позднее 10 (десяти) дней после подписания настоящего Соглашения.</w:t>
      </w:r>
    </w:p>
    <w:p w:rsidR="00B474C8" w:rsidRPr="00CD02AC" w:rsidRDefault="00B474C8" w:rsidP="00767874">
      <w:pPr>
        <w:autoSpaceDE w:val="0"/>
        <w:autoSpaceDN w:val="0"/>
        <w:adjustRightInd w:val="0"/>
        <w:ind w:firstLine="709"/>
        <w:jc w:val="both"/>
        <w:rPr>
          <w:rFonts w:ascii="Arial" w:hAnsi="Arial" w:cs="Arial"/>
          <w:sz w:val="24"/>
          <w:szCs w:val="24"/>
        </w:rPr>
      </w:pPr>
      <w:r w:rsidRPr="00CD02AC">
        <w:rPr>
          <w:rFonts w:ascii="Arial" w:hAnsi="Arial" w:cs="Arial"/>
          <w:sz w:val="24"/>
          <w:szCs w:val="24"/>
        </w:rPr>
        <w:t>2.5. Средства, предоставляемые в виде Субсидии и не использованные до окончания текущего года, подлежат возврату Администрации, за исключением средств, не перечисленных за выполненные до конца текущего финансового года работы, при наличии потребности в них.</w:t>
      </w:r>
    </w:p>
    <w:p w:rsidR="00B474C8" w:rsidRPr="00CD02AC" w:rsidRDefault="00B474C8" w:rsidP="00767874">
      <w:pPr>
        <w:autoSpaceDE w:val="0"/>
        <w:autoSpaceDN w:val="0"/>
        <w:adjustRightInd w:val="0"/>
        <w:ind w:firstLine="709"/>
        <w:jc w:val="both"/>
        <w:rPr>
          <w:rFonts w:ascii="Arial" w:hAnsi="Arial" w:cs="Arial"/>
          <w:sz w:val="24"/>
          <w:szCs w:val="24"/>
        </w:rPr>
      </w:pPr>
      <w:r w:rsidRPr="00CD02AC">
        <w:rPr>
          <w:rFonts w:ascii="Arial" w:hAnsi="Arial" w:cs="Arial"/>
          <w:sz w:val="24"/>
          <w:szCs w:val="24"/>
        </w:rPr>
        <w:t xml:space="preserve">2.6. Субсидия предоставляется при условии согласия Фонда на осуществление Администрацией и органами муниципального финансового контроля </w:t>
      </w:r>
      <w:r w:rsidR="00DB7C59" w:rsidRPr="00CD02AC">
        <w:rPr>
          <w:rFonts w:ascii="Arial" w:hAnsi="Arial" w:cs="Arial"/>
          <w:sz w:val="24"/>
          <w:szCs w:val="24"/>
        </w:rPr>
        <w:t>городского округа Люберцы</w:t>
      </w:r>
      <w:r w:rsidRPr="00CD02AC">
        <w:rPr>
          <w:rFonts w:ascii="Arial" w:hAnsi="Arial" w:cs="Arial"/>
          <w:sz w:val="24"/>
          <w:szCs w:val="24"/>
        </w:rPr>
        <w:t xml:space="preserve"> проверок соблюдения Фондом условий, целей и порядка предоставления Субсидии.</w:t>
      </w:r>
    </w:p>
    <w:p w:rsidR="002D7F10" w:rsidRPr="00CD02AC" w:rsidRDefault="002D7F10" w:rsidP="00767874">
      <w:pPr>
        <w:autoSpaceDE w:val="0"/>
        <w:autoSpaceDN w:val="0"/>
        <w:adjustRightInd w:val="0"/>
        <w:ind w:firstLine="709"/>
        <w:jc w:val="both"/>
        <w:rPr>
          <w:rFonts w:ascii="Arial" w:hAnsi="Arial" w:cs="Arial"/>
          <w:sz w:val="24"/>
          <w:szCs w:val="24"/>
        </w:rPr>
      </w:pPr>
    </w:p>
    <w:p w:rsidR="00B474C8" w:rsidRPr="00CD02AC" w:rsidRDefault="00B474C8" w:rsidP="00767874">
      <w:pPr>
        <w:tabs>
          <w:tab w:val="left" w:pos="1713"/>
        </w:tabs>
        <w:autoSpaceDE w:val="0"/>
        <w:autoSpaceDN w:val="0"/>
        <w:adjustRightInd w:val="0"/>
        <w:ind w:firstLine="709"/>
        <w:jc w:val="center"/>
        <w:rPr>
          <w:rFonts w:ascii="Arial" w:hAnsi="Arial" w:cs="Arial"/>
          <w:b/>
          <w:sz w:val="24"/>
          <w:szCs w:val="24"/>
        </w:rPr>
      </w:pPr>
      <w:r w:rsidRPr="00CD02AC">
        <w:rPr>
          <w:rFonts w:ascii="Arial" w:hAnsi="Arial" w:cs="Arial"/>
          <w:b/>
          <w:sz w:val="24"/>
          <w:szCs w:val="24"/>
        </w:rPr>
        <w:t>3. Права и обязанности Сторон</w:t>
      </w:r>
    </w:p>
    <w:p w:rsidR="00B474C8" w:rsidRPr="00CD02AC" w:rsidRDefault="00B474C8" w:rsidP="00767874">
      <w:pPr>
        <w:autoSpaceDE w:val="0"/>
        <w:autoSpaceDN w:val="0"/>
        <w:adjustRightInd w:val="0"/>
        <w:ind w:left="1416" w:firstLine="709"/>
        <w:jc w:val="center"/>
        <w:rPr>
          <w:rFonts w:ascii="Arial" w:hAnsi="Arial" w:cs="Arial"/>
          <w:sz w:val="24"/>
          <w:szCs w:val="24"/>
        </w:rPr>
      </w:pPr>
    </w:p>
    <w:p w:rsidR="00B474C8" w:rsidRPr="00CD02AC" w:rsidRDefault="00B474C8" w:rsidP="00767874">
      <w:pPr>
        <w:autoSpaceDE w:val="0"/>
        <w:autoSpaceDN w:val="0"/>
        <w:adjustRightInd w:val="0"/>
        <w:ind w:firstLine="709"/>
        <w:contextualSpacing/>
        <w:jc w:val="both"/>
        <w:rPr>
          <w:rFonts w:ascii="Arial" w:hAnsi="Arial" w:cs="Arial"/>
          <w:sz w:val="24"/>
          <w:szCs w:val="24"/>
        </w:rPr>
      </w:pPr>
      <w:r w:rsidRPr="00CD02AC">
        <w:rPr>
          <w:rFonts w:ascii="Arial" w:hAnsi="Arial" w:cs="Arial"/>
          <w:sz w:val="24"/>
          <w:szCs w:val="24"/>
        </w:rPr>
        <w:t xml:space="preserve">3.1. Администрация: </w:t>
      </w:r>
    </w:p>
    <w:p w:rsidR="00B474C8" w:rsidRPr="00CD02AC" w:rsidRDefault="00B474C8" w:rsidP="00767874">
      <w:pPr>
        <w:autoSpaceDE w:val="0"/>
        <w:autoSpaceDN w:val="0"/>
        <w:adjustRightInd w:val="0"/>
        <w:ind w:firstLine="709"/>
        <w:jc w:val="both"/>
        <w:rPr>
          <w:rFonts w:ascii="Arial" w:hAnsi="Arial" w:cs="Arial"/>
          <w:sz w:val="24"/>
          <w:szCs w:val="24"/>
        </w:rPr>
      </w:pPr>
      <w:r w:rsidRPr="00CD02AC">
        <w:rPr>
          <w:rFonts w:ascii="Arial" w:hAnsi="Arial" w:cs="Arial"/>
          <w:sz w:val="24"/>
          <w:szCs w:val="24"/>
        </w:rPr>
        <w:t xml:space="preserve">3.1.1. Обязана перечислить Фонду Субсидию за счет средств бюджета </w:t>
      </w:r>
      <w:r w:rsidR="00DB7C59" w:rsidRPr="00CD02AC">
        <w:rPr>
          <w:rFonts w:ascii="Arial" w:hAnsi="Arial" w:cs="Arial"/>
          <w:sz w:val="24"/>
          <w:szCs w:val="24"/>
        </w:rPr>
        <w:t>городского округа Люберцы</w:t>
      </w:r>
      <w:r w:rsidRPr="00CD02AC">
        <w:rPr>
          <w:rFonts w:ascii="Arial" w:hAnsi="Arial" w:cs="Arial"/>
          <w:sz w:val="24"/>
          <w:szCs w:val="24"/>
        </w:rPr>
        <w:t xml:space="preserve"> в соответствии с </w:t>
      </w:r>
      <w:r w:rsidR="00A36011" w:rsidRPr="00CD02AC">
        <w:rPr>
          <w:rFonts w:ascii="Arial" w:hAnsi="Arial" w:cs="Arial"/>
          <w:sz w:val="24"/>
          <w:szCs w:val="24"/>
        </w:rPr>
        <w:t>П</w:t>
      </w:r>
      <w:r w:rsidRPr="00CD02AC">
        <w:rPr>
          <w:rFonts w:ascii="Arial" w:hAnsi="Arial" w:cs="Arial"/>
          <w:sz w:val="24"/>
          <w:szCs w:val="24"/>
        </w:rPr>
        <w:t xml:space="preserve">орядком предоставления субсидий, </w:t>
      </w:r>
      <w:r w:rsidR="00767874" w:rsidRPr="00CD02AC">
        <w:rPr>
          <w:rFonts w:ascii="Arial" w:hAnsi="Arial" w:cs="Arial"/>
          <w:sz w:val="24"/>
          <w:szCs w:val="24"/>
        </w:rPr>
        <w:t>__________________________</w:t>
      </w:r>
      <w:r w:rsidR="00DB7C59" w:rsidRPr="00CD02AC">
        <w:rPr>
          <w:rFonts w:ascii="Arial" w:hAnsi="Arial" w:cs="Arial"/>
          <w:sz w:val="24"/>
          <w:szCs w:val="24"/>
        </w:rPr>
        <w:t>_____</w:t>
      </w:r>
      <w:r w:rsidR="00CD02AC">
        <w:rPr>
          <w:rFonts w:ascii="Arial" w:hAnsi="Arial" w:cs="Arial"/>
          <w:sz w:val="24"/>
          <w:szCs w:val="24"/>
        </w:rPr>
        <w:t>______________</w:t>
      </w:r>
      <w:r w:rsidR="00DB7C59" w:rsidRPr="00CD02AC">
        <w:rPr>
          <w:rFonts w:ascii="Arial" w:hAnsi="Arial" w:cs="Arial"/>
          <w:sz w:val="24"/>
          <w:szCs w:val="24"/>
        </w:rPr>
        <w:t>__</w:t>
      </w:r>
      <w:r w:rsidR="00A36011" w:rsidRPr="00CD02AC">
        <w:rPr>
          <w:rFonts w:ascii="Arial" w:hAnsi="Arial" w:cs="Arial"/>
          <w:sz w:val="24"/>
          <w:szCs w:val="24"/>
        </w:rPr>
        <w:t>________________________</w:t>
      </w:r>
      <w:r w:rsidR="00DB7C59" w:rsidRPr="00CD02AC">
        <w:rPr>
          <w:rFonts w:ascii="Arial" w:hAnsi="Arial" w:cs="Arial"/>
          <w:sz w:val="24"/>
          <w:szCs w:val="24"/>
        </w:rPr>
        <w:t>____</w:t>
      </w:r>
      <w:r w:rsidRPr="00CD02AC">
        <w:rPr>
          <w:rFonts w:ascii="Arial" w:hAnsi="Arial" w:cs="Arial"/>
          <w:sz w:val="24"/>
          <w:szCs w:val="24"/>
        </w:rPr>
        <w:t>.</w:t>
      </w:r>
    </w:p>
    <w:p w:rsidR="00DB7C59" w:rsidRPr="00CD02AC" w:rsidRDefault="00DB7C59" w:rsidP="00767874">
      <w:pPr>
        <w:autoSpaceDE w:val="0"/>
        <w:autoSpaceDN w:val="0"/>
        <w:adjustRightInd w:val="0"/>
        <w:ind w:firstLine="709"/>
        <w:jc w:val="both"/>
        <w:rPr>
          <w:rFonts w:ascii="Arial" w:hAnsi="Arial" w:cs="Arial"/>
          <w:sz w:val="24"/>
          <w:szCs w:val="24"/>
        </w:rPr>
      </w:pPr>
      <w:r w:rsidRPr="00CD02AC">
        <w:rPr>
          <w:rFonts w:ascii="Arial" w:hAnsi="Arial" w:cs="Arial"/>
          <w:sz w:val="24"/>
          <w:szCs w:val="24"/>
          <w:vertAlign w:val="superscript"/>
        </w:rPr>
        <w:t xml:space="preserve">                                                (нормативный акт муниципального образования Московской области)</w:t>
      </w:r>
    </w:p>
    <w:p w:rsidR="00B474C8" w:rsidRPr="00CD02AC" w:rsidRDefault="00B474C8" w:rsidP="00767874">
      <w:pPr>
        <w:autoSpaceDE w:val="0"/>
        <w:autoSpaceDN w:val="0"/>
        <w:adjustRightInd w:val="0"/>
        <w:ind w:firstLine="709"/>
        <w:jc w:val="both"/>
        <w:rPr>
          <w:rFonts w:ascii="Arial" w:hAnsi="Arial" w:cs="Arial"/>
          <w:sz w:val="24"/>
          <w:szCs w:val="24"/>
        </w:rPr>
      </w:pPr>
      <w:r w:rsidRPr="00CD02AC">
        <w:rPr>
          <w:rFonts w:ascii="Arial" w:hAnsi="Arial" w:cs="Arial"/>
          <w:sz w:val="24"/>
          <w:szCs w:val="24"/>
        </w:rPr>
        <w:t xml:space="preserve">3.1.2. Осуществлять </w:t>
      </w:r>
      <w:proofErr w:type="gramStart"/>
      <w:r w:rsidRPr="00CD02AC">
        <w:rPr>
          <w:rFonts w:ascii="Arial" w:hAnsi="Arial" w:cs="Arial"/>
          <w:sz w:val="24"/>
          <w:szCs w:val="24"/>
        </w:rPr>
        <w:t>контроль за</w:t>
      </w:r>
      <w:proofErr w:type="gramEnd"/>
      <w:r w:rsidRPr="00CD02AC">
        <w:rPr>
          <w:rFonts w:ascii="Arial" w:hAnsi="Arial" w:cs="Arial"/>
          <w:sz w:val="24"/>
          <w:szCs w:val="24"/>
        </w:rPr>
        <w:t xml:space="preserve"> соблюдением условий предоставления Субсидии и других обязательств, предусмотренных настоящим Соглашением, в том числе за целевым и эффективным расходованием Субсидии.</w:t>
      </w:r>
    </w:p>
    <w:p w:rsidR="00B474C8" w:rsidRPr="00CD02AC" w:rsidRDefault="00B474C8" w:rsidP="00767874">
      <w:pPr>
        <w:autoSpaceDE w:val="0"/>
        <w:autoSpaceDN w:val="0"/>
        <w:adjustRightInd w:val="0"/>
        <w:ind w:firstLine="709"/>
        <w:jc w:val="both"/>
        <w:rPr>
          <w:rFonts w:ascii="Arial" w:hAnsi="Arial" w:cs="Arial"/>
          <w:sz w:val="24"/>
          <w:szCs w:val="24"/>
        </w:rPr>
      </w:pPr>
      <w:r w:rsidRPr="00CD02AC">
        <w:rPr>
          <w:rFonts w:ascii="Arial" w:hAnsi="Arial" w:cs="Arial"/>
          <w:sz w:val="24"/>
          <w:szCs w:val="24"/>
        </w:rPr>
        <w:t>3.2. Фонд:</w:t>
      </w:r>
    </w:p>
    <w:p w:rsidR="00B474C8" w:rsidRPr="00CD02AC" w:rsidRDefault="00B474C8" w:rsidP="00767874">
      <w:pPr>
        <w:ind w:firstLine="709"/>
        <w:contextualSpacing/>
        <w:jc w:val="both"/>
        <w:rPr>
          <w:rFonts w:ascii="Arial" w:hAnsi="Arial" w:cs="Arial"/>
          <w:sz w:val="24"/>
          <w:szCs w:val="24"/>
        </w:rPr>
      </w:pPr>
      <w:r w:rsidRPr="00CD02AC">
        <w:rPr>
          <w:rFonts w:ascii="Arial" w:hAnsi="Arial" w:cs="Arial"/>
          <w:sz w:val="24"/>
          <w:szCs w:val="24"/>
        </w:rPr>
        <w:t>3.2.1. Обеспечивает целевое и эффективное использование бюджетных средств, выделяемых в рамках настоящего Соглашения, а также выполнение Мероприятий, на которые представляются Субсидии, в установленные сроки.</w:t>
      </w:r>
    </w:p>
    <w:p w:rsidR="00B474C8" w:rsidRPr="00CD02AC" w:rsidRDefault="00B474C8" w:rsidP="00767874">
      <w:pPr>
        <w:autoSpaceDE w:val="0"/>
        <w:autoSpaceDN w:val="0"/>
        <w:adjustRightInd w:val="0"/>
        <w:ind w:firstLine="709"/>
        <w:jc w:val="both"/>
        <w:rPr>
          <w:rFonts w:ascii="Arial" w:hAnsi="Arial" w:cs="Arial"/>
          <w:sz w:val="24"/>
          <w:szCs w:val="24"/>
        </w:rPr>
      </w:pPr>
      <w:r w:rsidRPr="00CD02AC">
        <w:rPr>
          <w:rFonts w:ascii="Arial" w:hAnsi="Arial" w:cs="Arial"/>
          <w:sz w:val="24"/>
          <w:szCs w:val="24"/>
        </w:rPr>
        <w:t>3.2.2. Для подтверждения расходования Субсидии Фонд предоставляет в Администрацию заверенные копии следующих документов:</w:t>
      </w:r>
    </w:p>
    <w:p w:rsidR="00B474C8" w:rsidRPr="00CD02AC" w:rsidRDefault="00B474C8" w:rsidP="00767874">
      <w:pPr>
        <w:autoSpaceDE w:val="0"/>
        <w:autoSpaceDN w:val="0"/>
        <w:adjustRightInd w:val="0"/>
        <w:ind w:firstLine="709"/>
        <w:jc w:val="both"/>
        <w:rPr>
          <w:rFonts w:ascii="Arial" w:hAnsi="Arial" w:cs="Arial"/>
          <w:sz w:val="24"/>
          <w:szCs w:val="24"/>
        </w:rPr>
      </w:pPr>
      <w:r w:rsidRPr="00CD02AC">
        <w:rPr>
          <w:rFonts w:ascii="Arial" w:hAnsi="Arial" w:cs="Arial"/>
          <w:sz w:val="24"/>
          <w:szCs w:val="24"/>
        </w:rPr>
        <w:t>справок о стоимости выполненных работ и затрат по форме № КС-3 по капитальному ремонту общего имущества многоквартирных домов (при осуществлении окончательных и текущих платежей);</w:t>
      </w:r>
    </w:p>
    <w:p w:rsidR="00B474C8" w:rsidRPr="00CD02AC" w:rsidRDefault="00B474C8" w:rsidP="00767874">
      <w:pPr>
        <w:autoSpaceDE w:val="0"/>
        <w:autoSpaceDN w:val="0"/>
        <w:adjustRightInd w:val="0"/>
        <w:ind w:firstLine="709"/>
        <w:jc w:val="both"/>
        <w:rPr>
          <w:rFonts w:ascii="Arial" w:hAnsi="Arial" w:cs="Arial"/>
          <w:sz w:val="24"/>
          <w:szCs w:val="24"/>
        </w:rPr>
      </w:pPr>
      <w:r w:rsidRPr="00CD02AC">
        <w:rPr>
          <w:rFonts w:ascii="Arial" w:hAnsi="Arial" w:cs="Arial"/>
          <w:sz w:val="24"/>
          <w:szCs w:val="24"/>
        </w:rPr>
        <w:t>акты о приемке выполненных работ по форме №КС-2 по капитальному ремонту общего имущества многоквартирных домов (при осуществлении окончательных и текущих платежей)</w:t>
      </w:r>
      <w:r w:rsidR="001D08B1" w:rsidRPr="00CD02AC">
        <w:rPr>
          <w:rFonts w:ascii="Arial" w:hAnsi="Arial" w:cs="Arial"/>
          <w:sz w:val="24"/>
          <w:szCs w:val="24"/>
        </w:rPr>
        <w:t>;</w:t>
      </w:r>
    </w:p>
    <w:p w:rsidR="001D08B1" w:rsidRPr="00CD02AC" w:rsidRDefault="001D08B1" w:rsidP="00767874">
      <w:pPr>
        <w:autoSpaceDE w:val="0"/>
        <w:autoSpaceDN w:val="0"/>
        <w:adjustRightInd w:val="0"/>
        <w:ind w:firstLine="709"/>
        <w:jc w:val="both"/>
        <w:rPr>
          <w:rFonts w:ascii="Arial" w:hAnsi="Arial" w:cs="Arial"/>
          <w:sz w:val="24"/>
          <w:szCs w:val="24"/>
        </w:rPr>
      </w:pPr>
      <w:r w:rsidRPr="00CD02AC">
        <w:rPr>
          <w:rFonts w:ascii="Arial" w:hAnsi="Arial" w:cs="Arial"/>
          <w:sz w:val="24"/>
          <w:szCs w:val="24"/>
        </w:rPr>
        <w:t>справки - расчета для подтверждения объемов выполненных работ по капитальному ремонту общего имущества многоквартирных домов с указанием всех источников финансирования по форме согласно Приложению № 2 к настоящему Соглашению.</w:t>
      </w:r>
    </w:p>
    <w:p w:rsidR="00B474C8" w:rsidRPr="00CD02AC" w:rsidRDefault="00B474C8" w:rsidP="00767874">
      <w:pPr>
        <w:autoSpaceDE w:val="0"/>
        <w:autoSpaceDN w:val="0"/>
        <w:adjustRightInd w:val="0"/>
        <w:ind w:firstLine="709"/>
        <w:jc w:val="both"/>
        <w:rPr>
          <w:rFonts w:ascii="Arial" w:hAnsi="Arial" w:cs="Arial"/>
          <w:sz w:val="24"/>
          <w:szCs w:val="24"/>
        </w:rPr>
      </w:pPr>
      <w:r w:rsidRPr="00CD02AC">
        <w:rPr>
          <w:rFonts w:ascii="Arial" w:hAnsi="Arial" w:cs="Arial"/>
          <w:sz w:val="24"/>
          <w:szCs w:val="24"/>
        </w:rPr>
        <w:t xml:space="preserve">3.2.3. Обеспечивает возврат остатка неиспользованной Субсидии Администрации в течение первых 15 рабочих дней следующего финансового года. </w:t>
      </w:r>
    </w:p>
    <w:p w:rsidR="00B474C8" w:rsidRPr="00CD02AC" w:rsidRDefault="00B474C8" w:rsidP="00767874">
      <w:pPr>
        <w:autoSpaceDE w:val="0"/>
        <w:autoSpaceDN w:val="0"/>
        <w:adjustRightInd w:val="0"/>
        <w:ind w:firstLine="709"/>
        <w:jc w:val="both"/>
        <w:rPr>
          <w:rFonts w:ascii="Arial" w:hAnsi="Arial" w:cs="Arial"/>
          <w:sz w:val="24"/>
          <w:szCs w:val="24"/>
        </w:rPr>
      </w:pPr>
      <w:r w:rsidRPr="00CD02AC">
        <w:rPr>
          <w:rFonts w:ascii="Arial" w:hAnsi="Arial" w:cs="Arial"/>
          <w:sz w:val="24"/>
          <w:szCs w:val="24"/>
        </w:rPr>
        <w:t>3.2.4. Обеспечивает предоставление по запросу Администрации информацию и документы, необходимые для осуществления контроля, предусмотренного пунктом 3.1.2 настоящего Соглашения, а также оказывает Администрации содействие при осуществлении контроля.</w:t>
      </w:r>
    </w:p>
    <w:p w:rsidR="00B474C8" w:rsidRPr="00CD02AC" w:rsidRDefault="00B474C8" w:rsidP="00767874">
      <w:pPr>
        <w:autoSpaceDE w:val="0"/>
        <w:autoSpaceDN w:val="0"/>
        <w:adjustRightInd w:val="0"/>
        <w:ind w:firstLine="709"/>
        <w:jc w:val="both"/>
        <w:rPr>
          <w:rFonts w:ascii="Arial" w:hAnsi="Arial" w:cs="Arial"/>
          <w:sz w:val="24"/>
          <w:szCs w:val="24"/>
        </w:rPr>
      </w:pPr>
      <w:r w:rsidRPr="00CD02AC">
        <w:rPr>
          <w:rFonts w:ascii="Arial" w:hAnsi="Arial" w:cs="Arial"/>
          <w:sz w:val="24"/>
          <w:szCs w:val="24"/>
        </w:rPr>
        <w:t xml:space="preserve">3.2.5. Обеспечивает </w:t>
      </w:r>
      <w:proofErr w:type="gramStart"/>
      <w:r w:rsidRPr="00CD02AC">
        <w:rPr>
          <w:rFonts w:ascii="Arial" w:hAnsi="Arial" w:cs="Arial"/>
          <w:sz w:val="24"/>
          <w:szCs w:val="24"/>
        </w:rPr>
        <w:t>контроль за</w:t>
      </w:r>
      <w:proofErr w:type="gramEnd"/>
      <w:r w:rsidRPr="00CD02AC">
        <w:rPr>
          <w:rFonts w:ascii="Arial" w:hAnsi="Arial" w:cs="Arial"/>
          <w:sz w:val="24"/>
          <w:szCs w:val="24"/>
        </w:rPr>
        <w:t xml:space="preserve"> целевым расходованием средств Субсидии.</w:t>
      </w:r>
    </w:p>
    <w:p w:rsidR="00B474C8" w:rsidRPr="00CD02AC" w:rsidRDefault="00B474C8" w:rsidP="00767874">
      <w:pPr>
        <w:tabs>
          <w:tab w:val="left" w:pos="567"/>
        </w:tabs>
        <w:autoSpaceDE w:val="0"/>
        <w:autoSpaceDN w:val="0"/>
        <w:adjustRightInd w:val="0"/>
        <w:ind w:firstLine="709"/>
        <w:jc w:val="both"/>
        <w:rPr>
          <w:rFonts w:ascii="Arial" w:hAnsi="Arial" w:cs="Arial"/>
          <w:sz w:val="24"/>
          <w:szCs w:val="24"/>
        </w:rPr>
      </w:pPr>
      <w:r w:rsidRPr="00CD02AC">
        <w:rPr>
          <w:rFonts w:ascii="Arial" w:hAnsi="Arial" w:cs="Arial"/>
          <w:sz w:val="24"/>
          <w:szCs w:val="24"/>
        </w:rPr>
        <w:t>3.2.6. </w:t>
      </w:r>
      <w:proofErr w:type="gramStart"/>
      <w:r w:rsidRPr="00CD02AC">
        <w:rPr>
          <w:rFonts w:ascii="Arial" w:hAnsi="Arial" w:cs="Arial"/>
          <w:sz w:val="24"/>
          <w:szCs w:val="24"/>
        </w:rPr>
        <w:t xml:space="preserve">Представляет в Администрацию посредством Межведомственной системы электронного документооборота (далее - МСЭД) ежеквартально до 10 числа месяца, </w:t>
      </w:r>
      <w:r w:rsidRPr="00CD02AC">
        <w:rPr>
          <w:rFonts w:ascii="Arial" w:hAnsi="Arial" w:cs="Arial"/>
          <w:sz w:val="24"/>
          <w:szCs w:val="24"/>
        </w:rPr>
        <w:lastRenderedPageBreak/>
        <w:t xml:space="preserve">следующего за отчетным кварталом, нарастающим итогом с начала года отчет об использовании Субсидии, предоставляемых из бюджета </w:t>
      </w:r>
      <w:r w:rsidR="00B73BA0" w:rsidRPr="00CD02AC">
        <w:rPr>
          <w:rFonts w:ascii="Arial" w:hAnsi="Arial" w:cs="Arial"/>
          <w:sz w:val="24"/>
          <w:szCs w:val="24"/>
        </w:rPr>
        <w:t>городской округ Люберцы Московской области</w:t>
      </w:r>
      <w:r w:rsidRPr="00CD02AC">
        <w:rPr>
          <w:rFonts w:ascii="Arial" w:hAnsi="Arial" w:cs="Arial"/>
          <w:sz w:val="24"/>
          <w:szCs w:val="24"/>
        </w:rPr>
        <w:t xml:space="preserve">, по форме </w:t>
      </w:r>
      <w:r w:rsidRPr="00CD02AC">
        <w:rPr>
          <w:rFonts w:ascii="Arial" w:hAnsi="Arial" w:cs="Arial"/>
          <w:sz w:val="24"/>
          <w:szCs w:val="24"/>
          <w:vertAlign w:val="superscript"/>
        </w:rPr>
        <w:t xml:space="preserve"> </w:t>
      </w:r>
      <w:r w:rsidRPr="00CD02AC">
        <w:rPr>
          <w:rFonts w:ascii="Arial" w:hAnsi="Arial" w:cs="Arial"/>
          <w:sz w:val="24"/>
          <w:szCs w:val="24"/>
        </w:rPr>
        <w:t xml:space="preserve">согласно Приложению № </w:t>
      </w:r>
      <w:r w:rsidR="001D08B1" w:rsidRPr="00CD02AC">
        <w:rPr>
          <w:rFonts w:ascii="Arial" w:hAnsi="Arial" w:cs="Arial"/>
          <w:sz w:val="24"/>
          <w:szCs w:val="24"/>
        </w:rPr>
        <w:t>3</w:t>
      </w:r>
      <w:r w:rsidRPr="00CD02AC">
        <w:rPr>
          <w:rFonts w:ascii="Arial" w:hAnsi="Arial" w:cs="Arial"/>
          <w:sz w:val="24"/>
          <w:szCs w:val="24"/>
        </w:rPr>
        <w:t xml:space="preserve"> к настоящему Соглашению.</w:t>
      </w:r>
      <w:proofErr w:type="gramEnd"/>
    </w:p>
    <w:p w:rsidR="00470DFE" w:rsidRPr="00CD02AC" w:rsidRDefault="00470DFE" w:rsidP="00767874">
      <w:pPr>
        <w:contextualSpacing/>
        <w:jc w:val="both"/>
        <w:rPr>
          <w:rFonts w:ascii="Arial" w:hAnsi="Arial" w:cs="Arial"/>
          <w:sz w:val="24"/>
          <w:szCs w:val="24"/>
        </w:rPr>
      </w:pPr>
    </w:p>
    <w:p w:rsidR="00B474C8" w:rsidRPr="00CD02AC" w:rsidRDefault="00B474C8" w:rsidP="00767874">
      <w:pPr>
        <w:tabs>
          <w:tab w:val="left" w:pos="1713"/>
        </w:tabs>
        <w:autoSpaceDE w:val="0"/>
        <w:autoSpaceDN w:val="0"/>
        <w:adjustRightInd w:val="0"/>
        <w:ind w:firstLine="709"/>
        <w:jc w:val="center"/>
        <w:rPr>
          <w:rFonts w:ascii="Arial" w:hAnsi="Arial" w:cs="Arial"/>
          <w:b/>
          <w:sz w:val="24"/>
          <w:szCs w:val="24"/>
        </w:rPr>
      </w:pPr>
      <w:r w:rsidRPr="00CD02AC">
        <w:rPr>
          <w:rFonts w:ascii="Arial" w:hAnsi="Arial" w:cs="Arial"/>
          <w:b/>
          <w:sz w:val="24"/>
          <w:szCs w:val="24"/>
        </w:rPr>
        <w:t>4. Ответственность Сторон</w:t>
      </w:r>
    </w:p>
    <w:p w:rsidR="00B474C8" w:rsidRPr="00CD02AC" w:rsidRDefault="00B474C8" w:rsidP="00767874">
      <w:pPr>
        <w:autoSpaceDE w:val="0"/>
        <w:autoSpaceDN w:val="0"/>
        <w:adjustRightInd w:val="0"/>
        <w:ind w:firstLine="709"/>
        <w:rPr>
          <w:rFonts w:ascii="Arial" w:hAnsi="Arial" w:cs="Arial"/>
          <w:sz w:val="24"/>
          <w:szCs w:val="24"/>
        </w:rPr>
      </w:pPr>
    </w:p>
    <w:p w:rsidR="00B474C8" w:rsidRPr="00CD02AC" w:rsidRDefault="00B474C8" w:rsidP="00767874">
      <w:pPr>
        <w:autoSpaceDE w:val="0"/>
        <w:autoSpaceDN w:val="0"/>
        <w:adjustRightInd w:val="0"/>
        <w:ind w:firstLine="709"/>
        <w:jc w:val="both"/>
        <w:rPr>
          <w:rFonts w:ascii="Arial" w:hAnsi="Arial" w:cs="Arial"/>
          <w:sz w:val="24"/>
          <w:szCs w:val="24"/>
        </w:rPr>
      </w:pPr>
      <w:r w:rsidRPr="00CD02AC">
        <w:rPr>
          <w:rFonts w:ascii="Arial" w:hAnsi="Arial" w:cs="Arial"/>
          <w:sz w:val="24"/>
          <w:szCs w:val="24"/>
        </w:rPr>
        <w:t>4.1.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 и законодательством Московской области.</w:t>
      </w:r>
    </w:p>
    <w:p w:rsidR="00B474C8" w:rsidRPr="00CD02AC" w:rsidRDefault="00B474C8" w:rsidP="00767874">
      <w:pPr>
        <w:autoSpaceDE w:val="0"/>
        <w:autoSpaceDN w:val="0"/>
        <w:adjustRightInd w:val="0"/>
        <w:ind w:firstLine="709"/>
        <w:jc w:val="both"/>
        <w:rPr>
          <w:rFonts w:ascii="Arial" w:hAnsi="Arial" w:cs="Arial"/>
          <w:sz w:val="24"/>
          <w:szCs w:val="24"/>
        </w:rPr>
      </w:pPr>
      <w:r w:rsidRPr="00CD02AC">
        <w:rPr>
          <w:rFonts w:ascii="Arial" w:hAnsi="Arial" w:cs="Arial"/>
          <w:sz w:val="24"/>
          <w:szCs w:val="24"/>
        </w:rPr>
        <w:t>4.2. Фонд несет ответственность за достоверность и своевременность предоставления отчетности Администрации, а также за нецелевое использование бюджетных средств, в соответствии с законодательством Российской Федерации и законодательством Московской области.</w:t>
      </w:r>
    </w:p>
    <w:p w:rsidR="00B474C8" w:rsidRPr="00CD02AC" w:rsidRDefault="00B474C8" w:rsidP="00767874">
      <w:pPr>
        <w:autoSpaceDE w:val="0"/>
        <w:autoSpaceDN w:val="0"/>
        <w:adjustRightInd w:val="0"/>
        <w:ind w:firstLine="709"/>
        <w:jc w:val="both"/>
        <w:rPr>
          <w:rFonts w:ascii="Arial" w:hAnsi="Arial" w:cs="Arial"/>
          <w:sz w:val="24"/>
          <w:szCs w:val="24"/>
        </w:rPr>
      </w:pPr>
      <w:r w:rsidRPr="00CD02AC">
        <w:rPr>
          <w:rFonts w:ascii="Arial" w:hAnsi="Arial" w:cs="Arial"/>
          <w:sz w:val="24"/>
          <w:szCs w:val="24"/>
        </w:rPr>
        <w:t>4.3. В случае установленного факта неисполнения или ненадлежащего исполнения Фондом обязательств по настоящему Соглашению, а также нецелевого использования средств, к Фонду применяются меры в порядке, установленном законодательством Российской Федерации и законодательством Московской области.</w:t>
      </w:r>
    </w:p>
    <w:p w:rsidR="00B474C8" w:rsidRPr="00CD02AC" w:rsidRDefault="00B474C8" w:rsidP="00767874">
      <w:pPr>
        <w:autoSpaceDE w:val="0"/>
        <w:autoSpaceDN w:val="0"/>
        <w:adjustRightInd w:val="0"/>
        <w:ind w:firstLine="709"/>
        <w:jc w:val="both"/>
        <w:rPr>
          <w:rFonts w:ascii="Arial" w:hAnsi="Arial" w:cs="Arial"/>
          <w:sz w:val="24"/>
          <w:szCs w:val="24"/>
        </w:rPr>
      </w:pPr>
      <w:r w:rsidRPr="00CD02AC">
        <w:rPr>
          <w:rFonts w:ascii="Arial" w:hAnsi="Arial" w:cs="Arial"/>
          <w:sz w:val="24"/>
          <w:szCs w:val="24"/>
        </w:rPr>
        <w:t>4.4. Стороны освобождаются от ответственности за частичное или полное неисполнение обязательств по настоящему Соглашению, если неисполнение обязательств явилось следствием обстоятельств непреодолимой силы, возникших после заключения Соглашения в результате событий чрезвычайного характера, наступление которых Сторона, не исполнившая обязательство полностью или частично, не могла ни предвидеть, ни предотвратить.</w:t>
      </w:r>
    </w:p>
    <w:p w:rsidR="00B474C8" w:rsidRPr="00CD02AC" w:rsidRDefault="00B474C8" w:rsidP="00767874">
      <w:pPr>
        <w:autoSpaceDE w:val="0"/>
        <w:autoSpaceDN w:val="0"/>
        <w:adjustRightInd w:val="0"/>
        <w:ind w:firstLine="709"/>
        <w:jc w:val="both"/>
        <w:rPr>
          <w:rFonts w:ascii="Arial" w:hAnsi="Arial" w:cs="Arial"/>
          <w:sz w:val="24"/>
          <w:szCs w:val="24"/>
        </w:rPr>
      </w:pPr>
      <w:r w:rsidRPr="00CD02AC">
        <w:rPr>
          <w:rFonts w:ascii="Arial" w:hAnsi="Arial" w:cs="Arial"/>
          <w:sz w:val="24"/>
          <w:szCs w:val="24"/>
        </w:rPr>
        <w:t>При наступлении указанных обстоятельств, Сторона, для которой создалась невозможность исполнения ее обязательств, должна в трехдневный срок письменно известить о них другую Сторону с приложением документов, подтверждающих наличие таких обстоятельств.</w:t>
      </w:r>
    </w:p>
    <w:p w:rsidR="00B474C8" w:rsidRPr="00CD02AC" w:rsidRDefault="00B474C8" w:rsidP="00767874">
      <w:pPr>
        <w:autoSpaceDE w:val="0"/>
        <w:autoSpaceDN w:val="0"/>
        <w:adjustRightInd w:val="0"/>
        <w:ind w:firstLine="709"/>
        <w:jc w:val="both"/>
        <w:rPr>
          <w:rFonts w:ascii="Arial" w:hAnsi="Arial" w:cs="Arial"/>
          <w:sz w:val="24"/>
          <w:szCs w:val="24"/>
        </w:rPr>
      </w:pPr>
      <w:r w:rsidRPr="00CD02AC">
        <w:rPr>
          <w:rFonts w:ascii="Arial" w:hAnsi="Arial" w:cs="Arial"/>
          <w:sz w:val="24"/>
          <w:szCs w:val="24"/>
        </w:rPr>
        <w:t>4.5. Субсидия в случае её нецелевого использования и (или) несоблюдения условий её получения подлежит возврату Администрации, в том числе путем ее взыскания с Фонда в судебном порядке в соответствии с законодательством Российской Федерации и законодательством Московской области.</w:t>
      </w:r>
    </w:p>
    <w:p w:rsidR="00B474C8" w:rsidRPr="00CD02AC" w:rsidRDefault="00B474C8" w:rsidP="00767874">
      <w:pPr>
        <w:autoSpaceDE w:val="0"/>
        <w:autoSpaceDN w:val="0"/>
        <w:adjustRightInd w:val="0"/>
        <w:ind w:firstLine="709"/>
        <w:jc w:val="both"/>
        <w:rPr>
          <w:rFonts w:ascii="Arial" w:hAnsi="Arial" w:cs="Arial"/>
          <w:sz w:val="24"/>
          <w:szCs w:val="24"/>
        </w:rPr>
      </w:pPr>
    </w:p>
    <w:p w:rsidR="00B474C8" w:rsidRPr="00CD02AC" w:rsidRDefault="00B474C8" w:rsidP="00767874">
      <w:pPr>
        <w:autoSpaceDE w:val="0"/>
        <w:autoSpaceDN w:val="0"/>
        <w:adjustRightInd w:val="0"/>
        <w:ind w:firstLine="709"/>
        <w:jc w:val="center"/>
        <w:rPr>
          <w:rFonts w:ascii="Arial" w:hAnsi="Arial" w:cs="Arial"/>
          <w:b/>
          <w:sz w:val="24"/>
          <w:szCs w:val="24"/>
        </w:rPr>
      </w:pPr>
      <w:r w:rsidRPr="00CD02AC">
        <w:rPr>
          <w:rFonts w:ascii="Arial" w:hAnsi="Arial" w:cs="Arial"/>
          <w:b/>
          <w:sz w:val="24"/>
          <w:szCs w:val="24"/>
        </w:rPr>
        <w:t>5. Срок действия Соглашения</w:t>
      </w:r>
    </w:p>
    <w:p w:rsidR="00B474C8" w:rsidRPr="00CD02AC" w:rsidRDefault="00B474C8" w:rsidP="00767874">
      <w:pPr>
        <w:autoSpaceDE w:val="0"/>
        <w:autoSpaceDN w:val="0"/>
        <w:adjustRightInd w:val="0"/>
        <w:ind w:firstLine="709"/>
        <w:jc w:val="center"/>
        <w:rPr>
          <w:rFonts w:ascii="Arial" w:hAnsi="Arial" w:cs="Arial"/>
          <w:b/>
          <w:sz w:val="24"/>
          <w:szCs w:val="24"/>
        </w:rPr>
      </w:pPr>
    </w:p>
    <w:p w:rsidR="00B474C8" w:rsidRPr="00CD02AC" w:rsidRDefault="00B474C8" w:rsidP="00767874">
      <w:pPr>
        <w:autoSpaceDE w:val="0"/>
        <w:autoSpaceDN w:val="0"/>
        <w:adjustRightInd w:val="0"/>
        <w:ind w:firstLine="709"/>
        <w:jc w:val="both"/>
        <w:rPr>
          <w:rFonts w:ascii="Arial" w:hAnsi="Arial" w:cs="Arial"/>
          <w:sz w:val="24"/>
          <w:szCs w:val="24"/>
        </w:rPr>
      </w:pPr>
      <w:r w:rsidRPr="00CD02AC">
        <w:rPr>
          <w:rFonts w:ascii="Arial" w:hAnsi="Arial" w:cs="Arial"/>
          <w:sz w:val="24"/>
          <w:szCs w:val="24"/>
        </w:rPr>
        <w:t>5.1. Настоящее Соглашение вступает в силу со дня его подписания и действует до 31.12.2022.</w:t>
      </w:r>
    </w:p>
    <w:p w:rsidR="00B474C8" w:rsidRPr="00CD02AC" w:rsidRDefault="00B474C8" w:rsidP="00767874">
      <w:pPr>
        <w:autoSpaceDE w:val="0"/>
        <w:autoSpaceDN w:val="0"/>
        <w:adjustRightInd w:val="0"/>
        <w:ind w:firstLine="709"/>
        <w:jc w:val="both"/>
        <w:rPr>
          <w:rFonts w:ascii="Arial" w:hAnsi="Arial" w:cs="Arial"/>
          <w:sz w:val="24"/>
          <w:szCs w:val="24"/>
        </w:rPr>
      </w:pPr>
      <w:r w:rsidRPr="00CD02AC">
        <w:rPr>
          <w:rFonts w:ascii="Arial" w:hAnsi="Arial" w:cs="Arial"/>
          <w:sz w:val="24"/>
          <w:szCs w:val="24"/>
        </w:rPr>
        <w:t>5.2. Прекращение срока действия Соглашения не влечет прекращения обязательств по представлению в Администрацию отчетности в соответствии с п. 3.2.6. настоящего Соглашения.</w:t>
      </w:r>
    </w:p>
    <w:p w:rsidR="00470DFE" w:rsidRPr="00CD02AC" w:rsidRDefault="00470DFE" w:rsidP="00767874">
      <w:pPr>
        <w:tabs>
          <w:tab w:val="left" w:pos="1713"/>
        </w:tabs>
        <w:autoSpaceDE w:val="0"/>
        <w:autoSpaceDN w:val="0"/>
        <w:adjustRightInd w:val="0"/>
        <w:ind w:firstLine="709"/>
        <w:jc w:val="center"/>
        <w:rPr>
          <w:rFonts w:ascii="Arial" w:hAnsi="Arial" w:cs="Arial"/>
          <w:b/>
          <w:sz w:val="24"/>
          <w:szCs w:val="24"/>
        </w:rPr>
      </w:pPr>
    </w:p>
    <w:p w:rsidR="00B474C8" w:rsidRPr="00CD02AC" w:rsidRDefault="00B474C8" w:rsidP="00767874">
      <w:pPr>
        <w:autoSpaceDE w:val="0"/>
        <w:autoSpaceDN w:val="0"/>
        <w:adjustRightInd w:val="0"/>
        <w:ind w:firstLine="709"/>
        <w:jc w:val="center"/>
        <w:rPr>
          <w:rFonts w:ascii="Arial" w:hAnsi="Arial" w:cs="Arial"/>
          <w:b/>
          <w:sz w:val="24"/>
          <w:szCs w:val="24"/>
        </w:rPr>
      </w:pPr>
      <w:r w:rsidRPr="00CD02AC">
        <w:rPr>
          <w:rFonts w:ascii="Arial" w:hAnsi="Arial" w:cs="Arial"/>
          <w:b/>
          <w:sz w:val="24"/>
          <w:szCs w:val="24"/>
        </w:rPr>
        <w:t>6. Заключительные положения</w:t>
      </w:r>
    </w:p>
    <w:p w:rsidR="00B474C8" w:rsidRPr="00CD02AC" w:rsidRDefault="00B474C8" w:rsidP="00767874">
      <w:pPr>
        <w:autoSpaceDE w:val="0"/>
        <w:autoSpaceDN w:val="0"/>
        <w:adjustRightInd w:val="0"/>
        <w:ind w:firstLine="709"/>
        <w:jc w:val="both"/>
        <w:rPr>
          <w:rFonts w:ascii="Arial" w:hAnsi="Arial" w:cs="Arial"/>
          <w:sz w:val="24"/>
          <w:szCs w:val="24"/>
        </w:rPr>
      </w:pPr>
    </w:p>
    <w:p w:rsidR="00B474C8" w:rsidRPr="00CD02AC" w:rsidRDefault="00B474C8" w:rsidP="00767874">
      <w:pPr>
        <w:autoSpaceDE w:val="0"/>
        <w:autoSpaceDN w:val="0"/>
        <w:adjustRightInd w:val="0"/>
        <w:ind w:firstLine="709"/>
        <w:jc w:val="both"/>
        <w:rPr>
          <w:rFonts w:ascii="Arial" w:hAnsi="Arial" w:cs="Arial"/>
          <w:sz w:val="24"/>
          <w:szCs w:val="24"/>
        </w:rPr>
      </w:pPr>
      <w:r w:rsidRPr="00CD02AC">
        <w:rPr>
          <w:rFonts w:ascii="Arial" w:hAnsi="Arial" w:cs="Arial"/>
          <w:sz w:val="24"/>
          <w:szCs w:val="24"/>
        </w:rPr>
        <w:t xml:space="preserve">6.1. Настоящее Соглашение составлено в двух экземплярах, имеющих одинаковую юридическую силу, по одному для каждой из Сторон. </w:t>
      </w:r>
    </w:p>
    <w:p w:rsidR="00B474C8" w:rsidRPr="00CD02AC" w:rsidRDefault="00B474C8" w:rsidP="00767874">
      <w:pPr>
        <w:autoSpaceDE w:val="0"/>
        <w:autoSpaceDN w:val="0"/>
        <w:adjustRightInd w:val="0"/>
        <w:ind w:firstLine="709"/>
        <w:jc w:val="both"/>
        <w:rPr>
          <w:rFonts w:ascii="Arial" w:hAnsi="Arial" w:cs="Arial"/>
          <w:sz w:val="24"/>
          <w:szCs w:val="24"/>
        </w:rPr>
      </w:pPr>
      <w:r w:rsidRPr="00CD02AC">
        <w:rPr>
          <w:rFonts w:ascii="Arial" w:hAnsi="Arial" w:cs="Arial"/>
          <w:sz w:val="24"/>
          <w:szCs w:val="24"/>
        </w:rPr>
        <w:lastRenderedPageBreak/>
        <w:t>6.2. При выполнении взятых на себя обязательств по настоящему Соглашению Стороны руководствуются законодательством Российской Федерации и законодательством Московской области.</w:t>
      </w:r>
    </w:p>
    <w:p w:rsidR="00B474C8" w:rsidRPr="00CD02AC" w:rsidRDefault="00B474C8" w:rsidP="00767874">
      <w:pPr>
        <w:autoSpaceDE w:val="0"/>
        <w:autoSpaceDN w:val="0"/>
        <w:adjustRightInd w:val="0"/>
        <w:ind w:firstLine="709"/>
        <w:jc w:val="both"/>
        <w:rPr>
          <w:rFonts w:ascii="Arial" w:hAnsi="Arial" w:cs="Arial"/>
          <w:sz w:val="24"/>
          <w:szCs w:val="24"/>
        </w:rPr>
      </w:pPr>
      <w:r w:rsidRPr="00CD02AC">
        <w:rPr>
          <w:rFonts w:ascii="Arial" w:hAnsi="Arial" w:cs="Arial"/>
          <w:sz w:val="24"/>
          <w:szCs w:val="24"/>
        </w:rPr>
        <w:t>6.3. По взаимному согласию Сторон все изменения и дополнения к Соглашению оформляются дополнительным соглашением в установленном порядке.</w:t>
      </w:r>
    </w:p>
    <w:p w:rsidR="00B474C8" w:rsidRPr="00CD02AC" w:rsidRDefault="00B474C8" w:rsidP="00767874">
      <w:pPr>
        <w:autoSpaceDE w:val="0"/>
        <w:autoSpaceDN w:val="0"/>
        <w:adjustRightInd w:val="0"/>
        <w:ind w:firstLine="709"/>
        <w:jc w:val="both"/>
        <w:rPr>
          <w:rFonts w:ascii="Arial" w:hAnsi="Arial" w:cs="Arial"/>
          <w:sz w:val="24"/>
          <w:szCs w:val="24"/>
        </w:rPr>
      </w:pPr>
      <w:r w:rsidRPr="00CD02AC">
        <w:rPr>
          <w:rFonts w:ascii="Arial" w:hAnsi="Arial" w:cs="Arial"/>
          <w:sz w:val="24"/>
          <w:szCs w:val="24"/>
        </w:rPr>
        <w:t>6.4. В случае невыполнения отдельных положений настоящего Соглашения Стороны устанавливают причины и принимают меры по их выполнению.</w:t>
      </w:r>
    </w:p>
    <w:p w:rsidR="00B474C8" w:rsidRPr="00CD02AC" w:rsidRDefault="00B474C8" w:rsidP="00767874">
      <w:pPr>
        <w:autoSpaceDE w:val="0"/>
        <w:autoSpaceDN w:val="0"/>
        <w:adjustRightInd w:val="0"/>
        <w:ind w:firstLine="709"/>
        <w:jc w:val="both"/>
        <w:rPr>
          <w:rFonts w:ascii="Arial" w:hAnsi="Arial" w:cs="Arial"/>
          <w:sz w:val="24"/>
          <w:szCs w:val="24"/>
        </w:rPr>
      </w:pPr>
      <w:r w:rsidRPr="00CD02AC">
        <w:rPr>
          <w:rFonts w:ascii="Arial" w:hAnsi="Arial" w:cs="Arial"/>
          <w:sz w:val="24"/>
          <w:szCs w:val="24"/>
        </w:rPr>
        <w:t xml:space="preserve">6.5. При </w:t>
      </w:r>
      <w:proofErr w:type="spellStart"/>
      <w:r w:rsidRPr="00CD02AC">
        <w:rPr>
          <w:rFonts w:ascii="Arial" w:hAnsi="Arial" w:cs="Arial"/>
          <w:sz w:val="24"/>
          <w:szCs w:val="24"/>
        </w:rPr>
        <w:t>недостижении</w:t>
      </w:r>
      <w:proofErr w:type="spellEnd"/>
      <w:r w:rsidRPr="00CD02AC">
        <w:rPr>
          <w:rFonts w:ascii="Arial" w:hAnsi="Arial" w:cs="Arial"/>
          <w:sz w:val="24"/>
          <w:szCs w:val="24"/>
        </w:rPr>
        <w:t xml:space="preserve"> согласия Стороны вправе обратиться за защитой своих прав в Арбитражный суд Московской области в соответствии с законодательством Российской Федерации и законодательством Московской области.</w:t>
      </w:r>
    </w:p>
    <w:p w:rsidR="00C714E1" w:rsidRPr="00CD02AC" w:rsidRDefault="00C714E1" w:rsidP="00767874">
      <w:pPr>
        <w:autoSpaceDE w:val="0"/>
        <w:autoSpaceDN w:val="0"/>
        <w:adjustRightInd w:val="0"/>
        <w:ind w:firstLine="708"/>
        <w:jc w:val="both"/>
        <w:rPr>
          <w:rFonts w:ascii="Arial" w:hAnsi="Arial" w:cs="Arial"/>
          <w:sz w:val="24"/>
          <w:szCs w:val="24"/>
        </w:rPr>
      </w:pPr>
    </w:p>
    <w:p w:rsidR="00470DFE" w:rsidRPr="00CD02AC" w:rsidRDefault="00470DFE" w:rsidP="00B474C8">
      <w:pPr>
        <w:autoSpaceDE w:val="0"/>
        <w:autoSpaceDN w:val="0"/>
        <w:adjustRightInd w:val="0"/>
        <w:ind w:firstLine="708"/>
        <w:jc w:val="both"/>
        <w:rPr>
          <w:rFonts w:ascii="Arial" w:hAnsi="Arial" w:cs="Arial"/>
          <w:sz w:val="24"/>
          <w:szCs w:val="24"/>
        </w:rPr>
      </w:pPr>
    </w:p>
    <w:p w:rsidR="00B474C8" w:rsidRPr="00CD02AC" w:rsidRDefault="00B474C8" w:rsidP="00B474C8">
      <w:pPr>
        <w:tabs>
          <w:tab w:val="left" w:pos="1713"/>
        </w:tabs>
        <w:autoSpaceDE w:val="0"/>
        <w:autoSpaceDN w:val="0"/>
        <w:adjustRightInd w:val="0"/>
        <w:ind w:firstLine="426"/>
        <w:jc w:val="center"/>
        <w:rPr>
          <w:rFonts w:ascii="Arial" w:hAnsi="Arial" w:cs="Arial"/>
          <w:b/>
          <w:sz w:val="24"/>
          <w:szCs w:val="24"/>
        </w:rPr>
      </w:pPr>
      <w:r w:rsidRPr="00CD02AC">
        <w:rPr>
          <w:rFonts w:ascii="Arial" w:hAnsi="Arial" w:cs="Arial"/>
          <w:b/>
          <w:sz w:val="24"/>
          <w:szCs w:val="24"/>
        </w:rPr>
        <w:t>7. Реквизиты и подписи сторон</w:t>
      </w:r>
    </w:p>
    <w:p w:rsidR="009D3107" w:rsidRPr="00CD02AC" w:rsidRDefault="009D3107" w:rsidP="00B474C8">
      <w:pPr>
        <w:tabs>
          <w:tab w:val="left" w:pos="1713"/>
        </w:tabs>
        <w:autoSpaceDE w:val="0"/>
        <w:autoSpaceDN w:val="0"/>
        <w:adjustRightInd w:val="0"/>
        <w:ind w:firstLine="426"/>
        <w:jc w:val="center"/>
        <w:rPr>
          <w:rFonts w:ascii="Arial" w:hAnsi="Arial" w:cs="Arial"/>
          <w:b/>
          <w:sz w:val="24"/>
          <w:szCs w:val="24"/>
        </w:rPr>
      </w:pPr>
    </w:p>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6"/>
        <w:gridCol w:w="4448"/>
      </w:tblGrid>
      <w:tr w:rsidR="009D3107" w:rsidRPr="00CD02AC" w:rsidTr="001D08B1">
        <w:tc>
          <w:tcPr>
            <w:tcW w:w="5866" w:type="dxa"/>
          </w:tcPr>
          <w:p w:rsidR="002014F0" w:rsidRPr="00CD02AC" w:rsidRDefault="009D3107" w:rsidP="001D08B1">
            <w:pPr>
              <w:autoSpaceDE w:val="0"/>
              <w:autoSpaceDN w:val="0"/>
              <w:adjustRightInd w:val="0"/>
              <w:contextualSpacing/>
              <w:rPr>
                <w:rFonts w:ascii="Arial" w:hAnsi="Arial" w:cs="Arial"/>
                <w:b/>
                <w:sz w:val="24"/>
                <w:szCs w:val="24"/>
              </w:rPr>
            </w:pPr>
            <w:r w:rsidRPr="00CD02AC">
              <w:rPr>
                <w:rFonts w:ascii="Arial" w:hAnsi="Arial" w:cs="Arial"/>
                <w:b/>
                <w:bCs/>
                <w:sz w:val="24"/>
                <w:szCs w:val="24"/>
              </w:rPr>
              <w:t xml:space="preserve">Администрация </w:t>
            </w:r>
            <w:r w:rsidRPr="00CD02AC">
              <w:rPr>
                <w:rFonts w:ascii="Arial" w:hAnsi="Arial" w:cs="Arial"/>
                <w:b/>
                <w:sz w:val="24"/>
                <w:szCs w:val="24"/>
              </w:rPr>
              <w:t xml:space="preserve">муниципального образования </w:t>
            </w:r>
            <w:proofErr w:type="gramStart"/>
            <w:r w:rsidRPr="00CD02AC">
              <w:rPr>
                <w:rFonts w:ascii="Arial" w:hAnsi="Arial" w:cs="Arial"/>
                <w:b/>
                <w:sz w:val="24"/>
                <w:szCs w:val="24"/>
              </w:rPr>
              <w:t>городской</w:t>
            </w:r>
            <w:proofErr w:type="gramEnd"/>
            <w:r w:rsidRPr="00CD02AC">
              <w:rPr>
                <w:rFonts w:ascii="Arial" w:hAnsi="Arial" w:cs="Arial"/>
                <w:b/>
                <w:sz w:val="24"/>
                <w:szCs w:val="24"/>
              </w:rPr>
              <w:t xml:space="preserve"> </w:t>
            </w:r>
          </w:p>
          <w:p w:rsidR="009D3107" w:rsidRPr="00CD02AC" w:rsidRDefault="009D3107" w:rsidP="001D08B1">
            <w:pPr>
              <w:autoSpaceDE w:val="0"/>
              <w:autoSpaceDN w:val="0"/>
              <w:adjustRightInd w:val="0"/>
              <w:contextualSpacing/>
              <w:rPr>
                <w:rFonts w:ascii="Arial" w:hAnsi="Arial" w:cs="Arial"/>
                <w:b/>
                <w:bCs/>
                <w:sz w:val="24"/>
                <w:szCs w:val="24"/>
              </w:rPr>
            </w:pPr>
            <w:r w:rsidRPr="00CD02AC">
              <w:rPr>
                <w:rFonts w:ascii="Arial" w:hAnsi="Arial" w:cs="Arial"/>
                <w:b/>
                <w:sz w:val="24"/>
                <w:szCs w:val="24"/>
              </w:rPr>
              <w:t>округ Люберцы</w:t>
            </w:r>
          </w:p>
          <w:p w:rsidR="009D3107" w:rsidRPr="00CD02AC" w:rsidRDefault="009D3107" w:rsidP="001D08B1">
            <w:pPr>
              <w:autoSpaceDE w:val="0"/>
              <w:autoSpaceDN w:val="0"/>
              <w:adjustRightInd w:val="0"/>
              <w:contextualSpacing/>
              <w:rPr>
                <w:rFonts w:ascii="Arial" w:hAnsi="Arial" w:cs="Arial"/>
                <w:b/>
                <w:bCs/>
                <w:sz w:val="24"/>
                <w:szCs w:val="24"/>
              </w:rPr>
            </w:pPr>
          </w:p>
          <w:p w:rsidR="009D3107" w:rsidRPr="00CD02AC" w:rsidRDefault="009D3107" w:rsidP="001D08B1">
            <w:pPr>
              <w:pStyle w:val="ConsPlusNonformat"/>
              <w:ind w:left="34"/>
              <w:jc w:val="both"/>
              <w:rPr>
                <w:rFonts w:ascii="Arial" w:hAnsi="Arial" w:cs="Arial"/>
                <w:sz w:val="24"/>
                <w:szCs w:val="24"/>
              </w:rPr>
            </w:pPr>
            <w:r w:rsidRPr="00CD02AC">
              <w:rPr>
                <w:rFonts w:ascii="Arial" w:hAnsi="Arial" w:cs="Arial"/>
                <w:sz w:val="24"/>
                <w:szCs w:val="24"/>
              </w:rPr>
              <w:t xml:space="preserve">Юридический адрес: 140000, </w:t>
            </w:r>
          </w:p>
          <w:p w:rsidR="009D3107" w:rsidRPr="00CD02AC" w:rsidRDefault="009D3107" w:rsidP="001D08B1">
            <w:pPr>
              <w:pStyle w:val="ConsPlusNonformat"/>
              <w:ind w:left="34"/>
              <w:jc w:val="both"/>
              <w:rPr>
                <w:rFonts w:ascii="Arial" w:hAnsi="Arial" w:cs="Arial"/>
                <w:sz w:val="24"/>
                <w:szCs w:val="24"/>
              </w:rPr>
            </w:pPr>
            <w:r w:rsidRPr="00CD02AC">
              <w:rPr>
                <w:rFonts w:ascii="Arial" w:hAnsi="Arial" w:cs="Arial"/>
                <w:sz w:val="24"/>
                <w:szCs w:val="24"/>
              </w:rPr>
              <w:t xml:space="preserve">Московская область, </w:t>
            </w:r>
            <w:proofErr w:type="spellStart"/>
            <w:r w:rsidRPr="00CD02AC">
              <w:rPr>
                <w:rFonts w:ascii="Arial" w:hAnsi="Arial" w:cs="Arial"/>
                <w:sz w:val="24"/>
                <w:szCs w:val="24"/>
              </w:rPr>
              <w:t>г</w:t>
            </w:r>
            <w:proofErr w:type="gramStart"/>
            <w:r w:rsidRPr="00CD02AC">
              <w:rPr>
                <w:rFonts w:ascii="Arial" w:hAnsi="Arial" w:cs="Arial"/>
                <w:sz w:val="24"/>
                <w:szCs w:val="24"/>
              </w:rPr>
              <w:t>.Л</w:t>
            </w:r>
            <w:proofErr w:type="gramEnd"/>
            <w:r w:rsidRPr="00CD02AC">
              <w:rPr>
                <w:rFonts w:ascii="Arial" w:hAnsi="Arial" w:cs="Arial"/>
                <w:sz w:val="24"/>
                <w:szCs w:val="24"/>
              </w:rPr>
              <w:t>юберцы</w:t>
            </w:r>
            <w:proofErr w:type="spellEnd"/>
            <w:r w:rsidRPr="00CD02AC">
              <w:rPr>
                <w:rFonts w:ascii="Arial" w:hAnsi="Arial" w:cs="Arial"/>
                <w:sz w:val="24"/>
                <w:szCs w:val="24"/>
              </w:rPr>
              <w:t xml:space="preserve">, </w:t>
            </w:r>
          </w:p>
          <w:p w:rsidR="009D3107" w:rsidRPr="00CD02AC" w:rsidRDefault="009D3107" w:rsidP="001D08B1">
            <w:pPr>
              <w:pStyle w:val="ConsPlusNonformat"/>
              <w:ind w:left="34"/>
              <w:jc w:val="both"/>
              <w:rPr>
                <w:rFonts w:ascii="Arial" w:hAnsi="Arial" w:cs="Arial"/>
                <w:sz w:val="24"/>
                <w:szCs w:val="24"/>
              </w:rPr>
            </w:pPr>
            <w:r w:rsidRPr="00CD02AC">
              <w:rPr>
                <w:rFonts w:ascii="Arial" w:hAnsi="Arial" w:cs="Arial"/>
                <w:sz w:val="24"/>
                <w:szCs w:val="24"/>
              </w:rPr>
              <w:t>Октябрьский проспект, дом 190</w:t>
            </w:r>
          </w:p>
          <w:p w:rsidR="009D3107" w:rsidRPr="00CD02AC" w:rsidRDefault="009D3107" w:rsidP="001D08B1">
            <w:pPr>
              <w:pStyle w:val="ConsPlusNonformat"/>
              <w:ind w:left="34"/>
              <w:jc w:val="both"/>
              <w:rPr>
                <w:rFonts w:ascii="Arial" w:hAnsi="Arial" w:cs="Arial"/>
                <w:sz w:val="24"/>
                <w:szCs w:val="24"/>
              </w:rPr>
            </w:pPr>
          </w:p>
          <w:p w:rsidR="009D3107" w:rsidRPr="00CD02AC" w:rsidRDefault="009D3107" w:rsidP="001D08B1">
            <w:pPr>
              <w:pStyle w:val="ConsPlusNonformat"/>
              <w:ind w:left="34"/>
              <w:jc w:val="both"/>
              <w:rPr>
                <w:rFonts w:ascii="Arial" w:hAnsi="Arial" w:cs="Arial"/>
                <w:sz w:val="24"/>
                <w:szCs w:val="24"/>
              </w:rPr>
            </w:pPr>
            <w:r w:rsidRPr="00CD02AC">
              <w:rPr>
                <w:rFonts w:ascii="Arial" w:hAnsi="Arial" w:cs="Arial"/>
                <w:sz w:val="24"/>
                <w:szCs w:val="24"/>
              </w:rPr>
              <w:t xml:space="preserve">Почтовый адрес: 140000, </w:t>
            </w:r>
          </w:p>
          <w:p w:rsidR="009D3107" w:rsidRPr="00CD02AC" w:rsidRDefault="009D3107" w:rsidP="001D08B1">
            <w:pPr>
              <w:pStyle w:val="ConsPlusNonformat"/>
              <w:ind w:left="34"/>
              <w:jc w:val="both"/>
              <w:rPr>
                <w:rFonts w:ascii="Arial" w:hAnsi="Arial" w:cs="Arial"/>
                <w:sz w:val="24"/>
                <w:szCs w:val="24"/>
              </w:rPr>
            </w:pPr>
            <w:r w:rsidRPr="00CD02AC">
              <w:rPr>
                <w:rFonts w:ascii="Arial" w:hAnsi="Arial" w:cs="Arial"/>
                <w:sz w:val="24"/>
                <w:szCs w:val="24"/>
              </w:rPr>
              <w:t xml:space="preserve">Московская область, </w:t>
            </w:r>
            <w:proofErr w:type="spellStart"/>
            <w:r w:rsidRPr="00CD02AC">
              <w:rPr>
                <w:rFonts w:ascii="Arial" w:hAnsi="Arial" w:cs="Arial"/>
                <w:sz w:val="24"/>
                <w:szCs w:val="24"/>
              </w:rPr>
              <w:t>г</w:t>
            </w:r>
            <w:proofErr w:type="gramStart"/>
            <w:r w:rsidRPr="00CD02AC">
              <w:rPr>
                <w:rFonts w:ascii="Arial" w:hAnsi="Arial" w:cs="Arial"/>
                <w:sz w:val="24"/>
                <w:szCs w:val="24"/>
              </w:rPr>
              <w:t>.Л</w:t>
            </w:r>
            <w:proofErr w:type="gramEnd"/>
            <w:r w:rsidRPr="00CD02AC">
              <w:rPr>
                <w:rFonts w:ascii="Arial" w:hAnsi="Arial" w:cs="Arial"/>
                <w:sz w:val="24"/>
                <w:szCs w:val="24"/>
              </w:rPr>
              <w:t>юберцы</w:t>
            </w:r>
            <w:proofErr w:type="spellEnd"/>
            <w:r w:rsidRPr="00CD02AC">
              <w:rPr>
                <w:rFonts w:ascii="Arial" w:hAnsi="Arial" w:cs="Arial"/>
                <w:sz w:val="24"/>
                <w:szCs w:val="24"/>
              </w:rPr>
              <w:t xml:space="preserve">, </w:t>
            </w:r>
          </w:p>
          <w:p w:rsidR="009D3107" w:rsidRPr="00CD02AC" w:rsidRDefault="009D3107" w:rsidP="001D08B1">
            <w:pPr>
              <w:pStyle w:val="ConsPlusNonformat"/>
              <w:ind w:left="34"/>
              <w:jc w:val="both"/>
              <w:rPr>
                <w:rFonts w:ascii="Arial" w:hAnsi="Arial" w:cs="Arial"/>
                <w:sz w:val="24"/>
                <w:szCs w:val="24"/>
              </w:rPr>
            </w:pPr>
            <w:r w:rsidRPr="00CD02AC">
              <w:rPr>
                <w:rFonts w:ascii="Arial" w:hAnsi="Arial" w:cs="Arial"/>
                <w:sz w:val="24"/>
                <w:szCs w:val="24"/>
              </w:rPr>
              <w:t>Октябрьский проспект, дом 190</w:t>
            </w:r>
          </w:p>
          <w:p w:rsidR="009D3107" w:rsidRPr="00CD02AC" w:rsidRDefault="009D3107" w:rsidP="001D08B1">
            <w:pPr>
              <w:pStyle w:val="ConsPlusNonformat"/>
              <w:jc w:val="both"/>
              <w:rPr>
                <w:rFonts w:ascii="Arial" w:hAnsi="Arial" w:cs="Arial"/>
                <w:sz w:val="24"/>
                <w:szCs w:val="24"/>
              </w:rPr>
            </w:pPr>
          </w:p>
          <w:p w:rsidR="009D3107" w:rsidRPr="00CD02AC" w:rsidRDefault="009D3107" w:rsidP="001D08B1">
            <w:pPr>
              <w:pStyle w:val="ConsPlusNonformat"/>
              <w:ind w:left="34"/>
              <w:rPr>
                <w:rFonts w:ascii="Arial" w:hAnsi="Arial" w:cs="Arial"/>
                <w:sz w:val="24"/>
                <w:szCs w:val="24"/>
                <w:lang w:eastAsia="zh-CN" w:bidi="ru-RU"/>
              </w:rPr>
            </w:pPr>
            <w:r w:rsidRPr="00CD02AC">
              <w:rPr>
                <w:rFonts w:ascii="Arial" w:hAnsi="Arial" w:cs="Arial"/>
                <w:sz w:val="24"/>
                <w:szCs w:val="24"/>
              </w:rPr>
              <w:t xml:space="preserve">ИНН 5027036758 / КПП </w:t>
            </w:r>
            <w:r w:rsidRPr="00CD02AC">
              <w:rPr>
                <w:rFonts w:ascii="Arial" w:hAnsi="Arial" w:cs="Arial"/>
                <w:sz w:val="24"/>
                <w:szCs w:val="24"/>
                <w:lang w:eastAsia="zh-CN" w:bidi="ru-RU"/>
              </w:rPr>
              <w:t>502701001</w:t>
            </w:r>
          </w:p>
          <w:p w:rsidR="009D3107" w:rsidRPr="00CD02AC" w:rsidRDefault="009D3107" w:rsidP="001D08B1">
            <w:pPr>
              <w:pStyle w:val="ConsPlusNonformat"/>
              <w:ind w:left="34"/>
              <w:rPr>
                <w:rFonts w:ascii="Arial" w:hAnsi="Arial" w:cs="Arial"/>
                <w:sz w:val="24"/>
                <w:szCs w:val="24"/>
              </w:rPr>
            </w:pPr>
            <w:r w:rsidRPr="00CD02AC">
              <w:rPr>
                <w:rFonts w:ascii="Arial" w:hAnsi="Arial" w:cs="Arial"/>
                <w:sz w:val="24"/>
                <w:szCs w:val="24"/>
              </w:rPr>
              <w:t>ОКВЭД 84.11.3</w:t>
            </w:r>
          </w:p>
          <w:p w:rsidR="009D3107" w:rsidRPr="00CD02AC" w:rsidRDefault="009D3107" w:rsidP="001D08B1">
            <w:pPr>
              <w:pStyle w:val="ConsPlusNonformat"/>
              <w:ind w:left="34"/>
              <w:rPr>
                <w:rFonts w:ascii="Arial" w:hAnsi="Arial" w:cs="Arial"/>
                <w:sz w:val="24"/>
                <w:szCs w:val="24"/>
                <w:lang w:eastAsia="zh-CN" w:bidi="ru-RU"/>
              </w:rPr>
            </w:pPr>
            <w:r w:rsidRPr="00CD02AC">
              <w:rPr>
                <w:rFonts w:ascii="Arial" w:hAnsi="Arial" w:cs="Arial"/>
                <w:sz w:val="24"/>
                <w:szCs w:val="24"/>
              </w:rPr>
              <w:t xml:space="preserve">ОКПО </w:t>
            </w:r>
            <w:r w:rsidRPr="00CD02AC">
              <w:rPr>
                <w:rFonts w:ascii="Arial" w:hAnsi="Arial" w:cs="Arial"/>
                <w:sz w:val="24"/>
                <w:szCs w:val="24"/>
                <w:lang w:eastAsia="zh-CN" w:bidi="ru-RU"/>
              </w:rPr>
              <w:t>04034252</w:t>
            </w:r>
          </w:p>
          <w:p w:rsidR="009D3107" w:rsidRPr="00CD02AC" w:rsidRDefault="009D3107" w:rsidP="001D08B1">
            <w:pPr>
              <w:pStyle w:val="ConsPlusNonformat"/>
              <w:ind w:left="34"/>
              <w:rPr>
                <w:rFonts w:ascii="Arial" w:hAnsi="Arial" w:cs="Arial"/>
                <w:sz w:val="24"/>
                <w:szCs w:val="24"/>
              </w:rPr>
            </w:pPr>
            <w:r w:rsidRPr="00CD02AC">
              <w:rPr>
                <w:rFonts w:ascii="Arial" w:hAnsi="Arial" w:cs="Arial"/>
                <w:sz w:val="24"/>
                <w:szCs w:val="24"/>
              </w:rPr>
              <w:t>ОГРН 1025003213179</w:t>
            </w:r>
          </w:p>
          <w:p w:rsidR="009D3107" w:rsidRPr="00CD02AC" w:rsidRDefault="009D3107" w:rsidP="001D08B1">
            <w:pPr>
              <w:pStyle w:val="ConsPlusNonformat"/>
              <w:ind w:left="34"/>
              <w:rPr>
                <w:rFonts w:ascii="Arial" w:hAnsi="Arial" w:cs="Arial"/>
                <w:sz w:val="24"/>
                <w:szCs w:val="24"/>
              </w:rPr>
            </w:pPr>
            <w:r w:rsidRPr="00CD02AC">
              <w:rPr>
                <w:rFonts w:ascii="Arial" w:hAnsi="Arial" w:cs="Arial"/>
                <w:sz w:val="24"/>
                <w:szCs w:val="24"/>
              </w:rPr>
              <w:t>Банковские реквизиты:</w:t>
            </w:r>
          </w:p>
          <w:p w:rsidR="009D3107" w:rsidRPr="00CD02AC" w:rsidRDefault="009D3107" w:rsidP="001D08B1">
            <w:pPr>
              <w:pStyle w:val="ConsPlusNonformat"/>
              <w:ind w:left="34"/>
              <w:rPr>
                <w:rFonts w:ascii="Arial" w:hAnsi="Arial" w:cs="Arial"/>
                <w:sz w:val="24"/>
                <w:szCs w:val="24"/>
                <w:lang w:eastAsia="zh-CN" w:bidi="ru-RU"/>
              </w:rPr>
            </w:pPr>
            <w:r w:rsidRPr="00CD02AC">
              <w:rPr>
                <w:rFonts w:ascii="Arial" w:hAnsi="Arial" w:cs="Arial"/>
                <w:sz w:val="24"/>
                <w:szCs w:val="24"/>
                <w:lang w:eastAsia="zh-CN" w:bidi="ru-RU"/>
              </w:rPr>
              <w:t>ФУ администрации городского округа Люберцы 02483</w:t>
            </w:r>
            <w:r w:rsidRPr="00CD02AC">
              <w:rPr>
                <w:rFonts w:ascii="Arial" w:hAnsi="Arial" w:cs="Arial"/>
                <w:sz w:val="24"/>
                <w:szCs w:val="24"/>
                <w:lang w:val="en-US" w:eastAsia="zh-CN" w:bidi="ru-RU"/>
              </w:rPr>
              <w:t>D</w:t>
            </w:r>
            <w:r w:rsidRPr="00CD02AC">
              <w:rPr>
                <w:rFonts w:ascii="Arial" w:hAnsi="Arial" w:cs="Arial"/>
                <w:sz w:val="24"/>
                <w:szCs w:val="24"/>
                <w:lang w:eastAsia="zh-CN" w:bidi="ru-RU"/>
              </w:rPr>
              <w:t xml:space="preserve">65590 </w:t>
            </w:r>
          </w:p>
          <w:p w:rsidR="009D3107" w:rsidRPr="00CD02AC" w:rsidRDefault="009D3107" w:rsidP="001D08B1">
            <w:pPr>
              <w:pStyle w:val="ConsPlusNonformat"/>
              <w:ind w:left="34"/>
              <w:rPr>
                <w:rFonts w:ascii="Arial" w:hAnsi="Arial" w:cs="Arial"/>
                <w:sz w:val="24"/>
                <w:szCs w:val="24"/>
                <w:lang w:eastAsia="zh-CN" w:bidi="ru-RU"/>
              </w:rPr>
            </w:pPr>
            <w:r w:rsidRPr="00CD02AC">
              <w:rPr>
                <w:rFonts w:ascii="Arial" w:hAnsi="Arial" w:cs="Arial"/>
                <w:sz w:val="24"/>
                <w:szCs w:val="24"/>
                <w:lang w:eastAsia="zh-CN" w:bidi="ru-RU"/>
              </w:rPr>
              <w:t>(</w:t>
            </w:r>
            <w:proofErr w:type="gramStart"/>
            <w:r w:rsidRPr="00CD02AC">
              <w:rPr>
                <w:rFonts w:ascii="Arial" w:hAnsi="Arial" w:cs="Arial"/>
                <w:sz w:val="24"/>
                <w:szCs w:val="24"/>
                <w:lang w:eastAsia="zh-CN" w:bidi="ru-RU"/>
              </w:rPr>
              <w:t>л</w:t>
            </w:r>
            <w:proofErr w:type="gramEnd"/>
            <w:r w:rsidRPr="00CD02AC">
              <w:rPr>
                <w:rFonts w:ascii="Arial" w:hAnsi="Arial" w:cs="Arial"/>
                <w:sz w:val="24"/>
                <w:szCs w:val="24"/>
                <w:lang w:eastAsia="zh-CN" w:bidi="ru-RU"/>
              </w:rPr>
              <w:t>/с 03000270212 Администрация муниципального образования городской округ Люберцы Московской области)</w:t>
            </w:r>
          </w:p>
          <w:p w:rsidR="009D3107" w:rsidRPr="00CD02AC" w:rsidRDefault="009D3107" w:rsidP="001D08B1">
            <w:pPr>
              <w:pStyle w:val="ConsPlusNonformat"/>
              <w:ind w:left="34"/>
              <w:rPr>
                <w:rFonts w:ascii="Arial" w:hAnsi="Arial" w:cs="Arial"/>
                <w:sz w:val="24"/>
                <w:szCs w:val="24"/>
              </w:rPr>
            </w:pPr>
            <w:proofErr w:type="gramStart"/>
            <w:r w:rsidRPr="00CD02AC">
              <w:rPr>
                <w:rFonts w:ascii="Arial" w:hAnsi="Arial" w:cs="Arial"/>
                <w:sz w:val="24"/>
                <w:szCs w:val="24"/>
              </w:rPr>
              <w:t>р</w:t>
            </w:r>
            <w:proofErr w:type="gramEnd"/>
            <w:r w:rsidRPr="00CD02AC">
              <w:rPr>
                <w:rFonts w:ascii="Arial" w:hAnsi="Arial" w:cs="Arial"/>
                <w:sz w:val="24"/>
                <w:szCs w:val="24"/>
              </w:rPr>
              <w:t>/с 03231643467480004800</w:t>
            </w:r>
          </w:p>
          <w:p w:rsidR="009D3107" w:rsidRPr="00CD02AC" w:rsidRDefault="009D3107" w:rsidP="001D08B1">
            <w:pPr>
              <w:pStyle w:val="ConsPlusNonformat"/>
              <w:ind w:left="34"/>
              <w:jc w:val="both"/>
              <w:rPr>
                <w:rFonts w:ascii="Arial" w:hAnsi="Arial" w:cs="Arial"/>
                <w:sz w:val="24"/>
                <w:szCs w:val="24"/>
              </w:rPr>
            </w:pPr>
            <w:r w:rsidRPr="00CD02AC">
              <w:rPr>
                <w:rFonts w:ascii="Arial" w:hAnsi="Arial" w:cs="Arial"/>
                <w:sz w:val="24"/>
                <w:szCs w:val="24"/>
                <w:lang w:eastAsia="zh-CN" w:bidi="ru-RU"/>
              </w:rPr>
              <w:t>ГУ Банка России по ЦФО</w:t>
            </w:r>
            <w:r w:rsidRPr="00CD02AC">
              <w:rPr>
                <w:rFonts w:ascii="Arial" w:hAnsi="Arial" w:cs="Arial"/>
                <w:sz w:val="24"/>
                <w:szCs w:val="24"/>
              </w:rPr>
              <w:t>//УФК</w:t>
            </w:r>
          </w:p>
          <w:p w:rsidR="009D3107" w:rsidRPr="00CD02AC" w:rsidRDefault="009D3107" w:rsidP="001D08B1">
            <w:pPr>
              <w:pStyle w:val="ConsPlusNonformat"/>
              <w:ind w:left="34"/>
              <w:jc w:val="both"/>
              <w:rPr>
                <w:rFonts w:ascii="Arial" w:hAnsi="Arial" w:cs="Arial"/>
                <w:sz w:val="24"/>
                <w:szCs w:val="24"/>
              </w:rPr>
            </w:pPr>
            <w:r w:rsidRPr="00CD02AC">
              <w:rPr>
                <w:rFonts w:ascii="Arial" w:hAnsi="Arial" w:cs="Arial"/>
                <w:sz w:val="24"/>
                <w:szCs w:val="24"/>
              </w:rPr>
              <w:t xml:space="preserve">по Московской области, </w:t>
            </w:r>
            <w:proofErr w:type="spellStart"/>
            <w:r w:rsidRPr="00CD02AC">
              <w:rPr>
                <w:rFonts w:ascii="Arial" w:hAnsi="Arial" w:cs="Arial"/>
                <w:sz w:val="24"/>
                <w:szCs w:val="24"/>
              </w:rPr>
              <w:t>г</w:t>
            </w:r>
            <w:proofErr w:type="gramStart"/>
            <w:r w:rsidRPr="00CD02AC">
              <w:rPr>
                <w:rFonts w:ascii="Arial" w:hAnsi="Arial" w:cs="Arial"/>
                <w:sz w:val="24"/>
                <w:szCs w:val="24"/>
              </w:rPr>
              <w:t>.М</w:t>
            </w:r>
            <w:proofErr w:type="gramEnd"/>
            <w:r w:rsidRPr="00CD02AC">
              <w:rPr>
                <w:rFonts w:ascii="Arial" w:hAnsi="Arial" w:cs="Arial"/>
                <w:sz w:val="24"/>
                <w:szCs w:val="24"/>
              </w:rPr>
              <w:t>осква</w:t>
            </w:r>
            <w:proofErr w:type="spellEnd"/>
            <w:r w:rsidRPr="00CD02AC">
              <w:rPr>
                <w:rFonts w:ascii="Arial" w:hAnsi="Arial" w:cs="Arial"/>
                <w:sz w:val="24"/>
                <w:szCs w:val="24"/>
              </w:rPr>
              <w:t xml:space="preserve"> </w:t>
            </w:r>
          </w:p>
          <w:p w:rsidR="009D3107" w:rsidRPr="00CD02AC" w:rsidRDefault="009D3107" w:rsidP="001D08B1">
            <w:pPr>
              <w:pStyle w:val="ConsPlusNonformat"/>
              <w:ind w:left="34"/>
              <w:jc w:val="both"/>
              <w:rPr>
                <w:rFonts w:ascii="Arial" w:hAnsi="Arial" w:cs="Arial"/>
                <w:sz w:val="24"/>
                <w:szCs w:val="24"/>
              </w:rPr>
            </w:pPr>
            <w:proofErr w:type="spellStart"/>
            <w:r w:rsidRPr="00CD02AC">
              <w:rPr>
                <w:rFonts w:ascii="Arial" w:hAnsi="Arial" w:cs="Arial"/>
                <w:sz w:val="24"/>
                <w:szCs w:val="24"/>
              </w:rPr>
              <w:t>кор</w:t>
            </w:r>
            <w:proofErr w:type="spellEnd"/>
            <w:r w:rsidRPr="00CD02AC">
              <w:rPr>
                <w:rFonts w:ascii="Arial" w:hAnsi="Arial" w:cs="Arial"/>
                <w:sz w:val="24"/>
                <w:szCs w:val="24"/>
              </w:rPr>
              <w:t>./с 40102810845370000004</w:t>
            </w:r>
          </w:p>
          <w:p w:rsidR="009D3107" w:rsidRPr="00CD02AC" w:rsidRDefault="009D3107" w:rsidP="001D08B1">
            <w:pPr>
              <w:pStyle w:val="ConsPlusNonformat"/>
              <w:ind w:left="34"/>
              <w:jc w:val="both"/>
              <w:rPr>
                <w:rFonts w:ascii="Arial" w:hAnsi="Arial" w:cs="Arial"/>
                <w:sz w:val="24"/>
                <w:szCs w:val="24"/>
              </w:rPr>
            </w:pPr>
            <w:r w:rsidRPr="00CD02AC">
              <w:rPr>
                <w:rFonts w:ascii="Arial" w:hAnsi="Arial" w:cs="Arial"/>
                <w:sz w:val="24"/>
                <w:szCs w:val="24"/>
              </w:rPr>
              <w:t>БИК 004525987</w:t>
            </w:r>
          </w:p>
          <w:p w:rsidR="009D3107" w:rsidRPr="00CD02AC" w:rsidRDefault="009D3107" w:rsidP="001D08B1">
            <w:pPr>
              <w:autoSpaceDE w:val="0"/>
              <w:autoSpaceDN w:val="0"/>
              <w:adjustRightInd w:val="0"/>
              <w:contextualSpacing/>
              <w:rPr>
                <w:rFonts w:ascii="Arial" w:hAnsi="Arial" w:cs="Arial"/>
                <w:bCs/>
                <w:sz w:val="24"/>
                <w:szCs w:val="24"/>
              </w:rPr>
            </w:pPr>
          </w:p>
          <w:p w:rsidR="009D3107" w:rsidRPr="00CD02AC" w:rsidRDefault="009D3107" w:rsidP="001D08B1">
            <w:pPr>
              <w:autoSpaceDE w:val="0"/>
              <w:autoSpaceDN w:val="0"/>
              <w:adjustRightInd w:val="0"/>
              <w:contextualSpacing/>
              <w:rPr>
                <w:rFonts w:ascii="Arial" w:hAnsi="Arial" w:cs="Arial"/>
                <w:bCs/>
                <w:sz w:val="24"/>
                <w:szCs w:val="24"/>
              </w:rPr>
            </w:pPr>
          </w:p>
          <w:p w:rsidR="009D3107" w:rsidRPr="00CD02AC" w:rsidRDefault="009D3107" w:rsidP="001D08B1">
            <w:pPr>
              <w:autoSpaceDE w:val="0"/>
              <w:autoSpaceDN w:val="0"/>
              <w:adjustRightInd w:val="0"/>
              <w:contextualSpacing/>
              <w:rPr>
                <w:rFonts w:ascii="Arial" w:hAnsi="Arial" w:cs="Arial"/>
                <w:bCs/>
                <w:sz w:val="24"/>
                <w:szCs w:val="24"/>
              </w:rPr>
            </w:pPr>
          </w:p>
        </w:tc>
        <w:tc>
          <w:tcPr>
            <w:tcW w:w="4448" w:type="dxa"/>
          </w:tcPr>
          <w:p w:rsidR="009D3107" w:rsidRPr="00CD02AC" w:rsidRDefault="009D3107" w:rsidP="001D08B1">
            <w:pPr>
              <w:autoSpaceDE w:val="0"/>
              <w:autoSpaceDN w:val="0"/>
              <w:adjustRightInd w:val="0"/>
              <w:rPr>
                <w:rFonts w:ascii="Arial" w:hAnsi="Arial" w:cs="Arial"/>
                <w:b/>
                <w:bCs/>
                <w:sz w:val="24"/>
                <w:szCs w:val="24"/>
              </w:rPr>
            </w:pPr>
            <w:r w:rsidRPr="00CD02AC">
              <w:rPr>
                <w:rFonts w:ascii="Arial" w:hAnsi="Arial" w:cs="Arial"/>
                <w:b/>
                <w:bCs/>
                <w:sz w:val="24"/>
                <w:szCs w:val="24"/>
              </w:rPr>
              <w:t>Фонд капитального ремонта общего имущества многоквартирных домов</w:t>
            </w:r>
          </w:p>
          <w:p w:rsidR="009D3107" w:rsidRPr="00CD02AC" w:rsidRDefault="009D3107" w:rsidP="001D08B1">
            <w:pPr>
              <w:autoSpaceDE w:val="0"/>
              <w:autoSpaceDN w:val="0"/>
              <w:adjustRightInd w:val="0"/>
              <w:rPr>
                <w:rFonts w:ascii="Arial" w:hAnsi="Arial" w:cs="Arial"/>
                <w:bCs/>
                <w:sz w:val="24"/>
                <w:szCs w:val="24"/>
              </w:rPr>
            </w:pPr>
          </w:p>
          <w:p w:rsidR="009D3107" w:rsidRPr="00CD02AC" w:rsidRDefault="009D3107" w:rsidP="001D08B1">
            <w:pPr>
              <w:autoSpaceDE w:val="0"/>
              <w:autoSpaceDN w:val="0"/>
              <w:adjustRightInd w:val="0"/>
              <w:contextualSpacing/>
              <w:rPr>
                <w:rFonts w:ascii="Arial" w:hAnsi="Arial" w:cs="Arial"/>
                <w:bCs/>
                <w:sz w:val="24"/>
                <w:szCs w:val="24"/>
              </w:rPr>
            </w:pPr>
            <w:r w:rsidRPr="00CD02AC">
              <w:rPr>
                <w:rFonts w:ascii="Arial" w:hAnsi="Arial" w:cs="Arial"/>
                <w:bCs/>
                <w:sz w:val="24"/>
                <w:szCs w:val="24"/>
              </w:rPr>
              <w:t xml:space="preserve">142672, Московская область, </w:t>
            </w:r>
          </w:p>
          <w:p w:rsidR="009D3107" w:rsidRPr="00CD02AC" w:rsidRDefault="009D3107" w:rsidP="001D08B1">
            <w:pPr>
              <w:autoSpaceDE w:val="0"/>
              <w:autoSpaceDN w:val="0"/>
              <w:adjustRightInd w:val="0"/>
              <w:contextualSpacing/>
              <w:rPr>
                <w:rFonts w:ascii="Arial" w:hAnsi="Arial" w:cs="Arial"/>
                <w:bCs/>
                <w:sz w:val="24"/>
                <w:szCs w:val="24"/>
              </w:rPr>
            </w:pPr>
            <w:r w:rsidRPr="00CD02AC">
              <w:rPr>
                <w:rFonts w:ascii="Arial" w:hAnsi="Arial" w:cs="Arial"/>
                <w:bCs/>
                <w:sz w:val="24"/>
                <w:szCs w:val="24"/>
              </w:rPr>
              <w:t>г. Орехово-Зуево, г. Ликино-</w:t>
            </w:r>
            <w:proofErr w:type="spellStart"/>
            <w:r w:rsidRPr="00CD02AC">
              <w:rPr>
                <w:rFonts w:ascii="Arial" w:hAnsi="Arial" w:cs="Arial"/>
                <w:bCs/>
                <w:sz w:val="24"/>
                <w:szCs w:val="24"/>
              </w:rPr>
              <w:t>Дулёво</w:t>
            </w:r>
            <w:proofErr w:type="spellEnd"/>
            <w:r w:rsidRPr="00CD02AC">
              <w:rPr>
                <w:rFonts w:ascii="Arial" w:hAnsi="Arial" w:cs="Arial"/>
                <w:bCs/>
                <w:sz w:val="24"/>
                <w:szCs w:val="24"/>
              </w:rPr>
              <w:t>, ул. Текстильщиков, д. 3А, пом. 14</w:t>
            </w:r>
          </w:p>
          <w:p w:rsidR="009D3107" w:rsidRPr="00CD02AC" w:rsidRDefault="009D3107" w:rsidP="001D08B1">
            <w:pPr>
              <w:autoSpaceDE w:val="0"/>
              <w:autoSpaceDN w:val="0"/>
              <w:adjustRightInd w:val="0"/>
              <w:contextualSpacing/>
              <w:rPr>
                <w:rFonts w:ascii="Arial" w:hAnsi="Arial" w:cs="Arial"/>
                <w:bCs/>
                <w:sz w:val="24"/>
                <w:szCs w:val="24"/>
              </w:rPr>
            </w:pPr>
            <w:proofErr w:type="gramStart"/>
            <w:r w:rsidRPr="00CD02AC">
              <w:rPr>
                <w:rFonts w:ascii="Arial" w:hAnsi="Arial" w:cs="Arial"/>
                <w:bCs/>
                <w:sz w:val="24"/>
                <w:szCs w:val="24"/>
              </w:rPr>
              <w:t xml:space="preserve">Почтовый адрес: 123592, </w:t>
            </w:r>
            <w:r w:rsidR="00B73BA0" w:rsidRPr="00CD02AC">
              <w:rPr>
                <w:rFonts w:ascii="Arial" w:hAnsi="Arial" w:cs="Arial"/>
                <w:bCs/>
                <w:sz w:val="24"/>
                <w:szCs w:val="24"/>
              </w:rPr>
              <w:br/>
            </w:r>
            <w:r w:rsidRPr="00CD02AC">
              <w:rPr>
                <w:rFonts w:ascii="Arial" w:hAnsi="Arial" w:cs="Arial"/>
                <w:bCs/>
                <w:sz w:val="24"/>
                <w:szCs w:val="24"/>
              </w:rPr>
              <w:t xml:space="preserve">г. Москва, ул. Кулакова, д. 20, </w:t>
            </w:r>
            <w:r w:rsidR="00B73BA0" w:rsidRPr="00CD02AC">
              <w:rPr>
                <w:rFonts w:ascii="Arial" w:hAnsi="Arial" w:cs="Arial"/>
                <w:bCs/>
                <w:sz w:val="24"/>
                <w:szCs w:val="24"/>
              </w:rPr>
              <w:br/>
            </w:r>
            <w:r w:rsidRPr="00CD02AC">
              <w:rPr>
                <w:rFonts w:ascii="Arial" w:hAnsi="Arial" w:cs="Arial"/>
                <w:bCs/>
                <w:sz w:val="24"/>
                <w:szCs w:val="24"/>
              </w:rPr>
              <w:t>корп. 1</w:t>
            </w:r>
            <w:proofErr w:type="gramEnd"/>
          </w:p>
          <w:p w:rsidR="009D3107" w:rsidRPr="00CD02AC" w:rsidRDefault="009D3107" w:rsidP="001D08B1">
            <w:pPr>
              <w:autoSpaceDE w:val="0"/>
              <w:autoSpaceDN w:val="0"/>
              <w:adjustRightInd w:val="0"/>
              <w:contextualSpacing/>
              <w:rPr>
                <w:rFonts w:ascii="Arial" w:hAnsi="Arial" w:cs="Arial"/>
                <w:bCs/>
                <w:sz w:val="24"/>
                <w:szCs w:val="24"/>
              </w:rPr>
            </w:pPr>
          </w:p>
          <w:p w:rsidR="009D3107" w:rsidRPr="00CD02AC" w:rsidRDefault="009D3107" w:rsidP="001D08B1">
            <w:pPr>
              <w:autoSpaceDE w:val="0"/>
              <w:autoSpaceDN w:val="0"/>
              <w:adjustRightInd w:val="0"/>
              <w:contextualSpacing/>
              <w:rPr>
                <w:rFonts w:ascii="Arial" w:hAnsi="Arial" w:cs="Arial"/>
                <w:bCs/>
                <w:sz w:val="24"/>
                <w:szCs w:val="24"/>
              </w:rPr>
            </w:pPr>
            <w:r w:rsidRPr="00CD02AC">
              <w:rPr>
                <w:rFonts w:ascii="Arial" w:hAnsi="Arial" w:cs="Arial"/>
                <w:bCs/>
                <w:sz w:val="24"/>
                <w:szCs w:val="24"/>
              </w:rPr>
              <w:t>Банковские реквизиты:</w:t>
            </w:r>
          </w:p>
          <w:p w:rsidR="009D3107" w:rsidRPr="00CD02AC" w:rsidRDefault="009D3107" w:rsidP="001D08B1">
            <w:pPr>
              <w:autoSpaceDE w:val="0"/>
              <w:autoSpaceDN w:val="0"/>
              <w:adjustRightInd w:val="0"/>
              <w:contextualSpacing/>
              <w:rPr>
                <w:rFonts w:ascii="Arial" w:hAnsi="Arial" w:cs="Arial"/>
                <w:bCs/>
                <w:sz w:val="24"/>
                <w:szCs w:val="24"/>
              </w:rPr>
            </w:pPr>
            <w:r w:rsidRPr="00CD02AC">
              <w:rPr>
                <w:rFonts w:ascii="Arial" w:hAnsi="Arial" w:cs="Arial"/>
                <w:bCs/>
                <w:sz w:val="24"/>
                <w:szCs w:val="24"/>
              </w:rPr>
              <w:t>Полное наименование – Фонд капитального ремонта общего имущества многоквартирных домов</w:t>
            </w:r>
          </w:p>
          <w:p w:rsidR="009D3107" w:rsidRPr="00CD02AC" w:rsidRDefault="009D3107" w:rsidP="001D08B1">
            <w:pPr>
              <w:autoSpaceDE w:val="0"/>
              <w:autoSpaceDN w:val="0"/>
              <w:adjustRightInd w:val="0"/>
              <w:contextualSpacing/>
              <w:rPr>
                <w:rFonts w:ascii="Arial" w:hAnsi="Arial" w:cs="Arial"/>
                <w:bCs/>
                <w:sz w:val="24"/>
                <w:szCs w:val="24"/>
              </w:rPr>
            </w:pPr>
            <w:r w:rsidRPr="00CD02AC">
              <w:rPr>
                <w:rFonts w:ascii="Arial" w:hAnsi="Arial" w:cs="Arial"/>
                <w:bCs/>
                <w:sz w:val="24"/>
                <w:szCs w:val="24"/>
              </w:rPr>
              <w:t>Сокращенное наименование – Фонд капитального ремонта</w:t>
            </w:r>
          </w:p>
          <w:p w:rsidR="009D3107" w:rsidRPr="00CD02AC" w:rsidRDefault="009D3107" w:rsidP="001D08B1">
            <w:pPr>
              <w:autoSpaceDE w:val="0"/>
              <w:autoSpaceDN w:val="0"/>
              <w:adjustRightInd w:val="0"/>
              <w:contextualSpacing/>
              <w:rPr>
                <w:rFonts w:ascii="Arial" w:hAnsi="Arial" w:cs="Arial"/>
                <w:bCs/>
                <w:sz w:val="24"/>
                <w:szCs w:val="24"/>
              </w:rPr>
            </w:pPr>
            <w:r w:rsidRPr="00CD02AC">
              <w:rPr>
                <w:rFonts w:ascii="Arial" w:hAnsi="Arial" w:cs="Arial"/>
                <w:bCs/>
                <w:sz w:val="24"/>
                <w:szCs w:val="24"/>
              </w:rPr>
              <w:t>ИНН 7701169833</w:t>
            </w:r>
          </w:p>
          <w:p w:rsidR="009D3107" w:rsidRPr="00CD02AC" w:rsidRDefault="009D3107" w:rsidP="001D08B1">
            <w:pPr>
              <w:autoSpaceDE w:val="0"/>
              <w:autoSpaceDN w:val="0"/>
              <w:adjustRightInd w:val="0"/>
              <w:contextualSpacing/>
              <w:rPr>
                <w:rFonts w:ascii="Arial" w:hAnsi="Arial" w:cs="Arial"/>
                <w:bCs/>
                <w:sz w:val="24"/>
                <w:szCs w:val="24"/>
              </w:rPr>
            </w:pPr>
            <w:r w:rsidRPr="00CD02AC">
              <w:rPr>
                <w:rFonts w:ascii="Arial" w:hAnsi="Arial" w:cs="Arial"/>
                <w:bCs/>
                <w:sz w:val="24"/>
                <w:szCs w:val="24"/>
              </w:rPr>
              <w:t>КПП 503401001</w:t>
            </w:r>
          </w:p>
          <w:p w:rsidR="009D3107" w:rsidRPr="00CD02AC" w:rsidRDefault="009D3107" w:rsidP="001D08B1">
            <w:pPr>
              <w:autoSpaceDE w:val="0"/>
              <w:autoSpaceDN w:val="0"/>
              <w:adjustRightInd w:val="0"/>
              <w:contextualSpacing/>
              <w:rPr>
                <w:rFonts w:ascii="Arial" w:hAnsi="Arial" w:cs="Arial"/>
                <w:bCs/>
                <w:sz w:val="24"/>
                <w:szCs w:val="24"/>
              </w:rPr>
            </w:pPr>
            <w:proofErr w:type="gramStart"/>
            <w:r w:rsidRPr="00CD02AC">
              <w:rPr>
                <w:rFonts w:ascii="Arial" w:hAnsi="Arial" w:cs="Arial"/>
                <w:bCs/>
                <w:sz w:val="24"/>
                <w:szCs w:val="24"/>
              </w:rPr>
              <w:t>р</w:t>
            </w:r>
            <w:proofErr w:type="gramEnd"/>
            <w:r w:rsidRPr="00CD02AC">
              <w:rPr>
                <w:rFonts w:ascii="Arial" w:hAnsi="Arial" w:cs="Arial"/>
                <w:bCs/>
                <w:sz w:val="24"/>
                <w:szCs w:val="24"/>
              </w:rPr>
              <w:t>/с 40703810500000000089</w:t>
            </w:r>
          </w:p>
          <w:p w:rsidR="009D3107" w:rsidRPr="00CD02AC" w:rsidRDefault="009D3107" w:rsidP="001D08B1">
            <w:pPr>
              <w:autoSpaceDE w:val="0"/>
              <w:autoSpaceDN w:val="0"/>
              <w:adjustRightInd w:val="0"/>
              <w:contextualSpacing/>
              <w:rPr>
                <w:rFonts w:ascii="Arial" w:hAnsi="Arial" w:cs="Arial"/>
                <w:bCs/>
                <w:sz w:val="24"/>
                <w:szCs w:val="24"/>
              </w:rPr>
            </w:pPr>
            <w:r w:rsidRPr="00CD02AC">
              <w:rPr>
                <w:rFonts w:ascii="Arial" w:hAnsi="Arial" w:cs="Arial"/>
                <w:bCs/>
                <w:sz w:val="24"/>
                <w:szCs w:val="24"/>
              </w:rPr>
              <w:t>к/с 30101810200000000823</w:t>
            </w:r>
          </w:p>
          <w:p w:rsidR="009D3107" w:rsidRPr="00CD02AC" w:rsidRDefault="009D3107" w:rsidP="001D08B1">
            <w:pPr>
              <w:autoSpaceDE w:val="0"/>
              <w:autoSpaceDN w:val="0"/>
              <w:adjustRightInd w:val="0"/>
              <w:contextualSpacing/>
              <w:rPr>
                <w:rFonts w:ascii="Arial" w:hAnsi="Arial" w:cs="Arial"/>
                <w:bCs/>
                <w:sz w:val="24"/>
                <w:szCs w:val="24"/>
              </w:rPr>
            </w:pPr>
            <w:r w:rsidRPr="00CD02AC">
              <w:rPr>
                <w:rFonts w:ascii="Arial" w:hAnsi="Arial" w:cs="Arial"/>
                <w:bCs/>
                <w:sz w:val="24"/>
                <w:szCs w:val="24"/>
              </w:rPr>
              <w:t>в БАНК ГПБ (АО) г. МОСКВА</w:t>
            </w:r>
          </w:p>
          <w:p w:rsidR="009D3107" w:rsidRPr="00CD02AC" w:rsidRDefault="009D3107" w:rsidP="001D08B1">
            <w:pPr>
              <w:autoSpaceDE w:val="0"/>
              <w:autoSpaceDN w:val="0"/>
              <w:adjustRightInd w:val="0"/>
              <w:contextualSpacing/>
              <w:rPr>
                <w:rFonts w:ascii="Arial" w:hAnsi="Arial" w:cs="Arial"/>
                <w:bCs/>
                <w:sz w:val="24"/>
                <w:szCs w:val="24"/>
              </w:rPr>
            </w:pPr>
            <w:r w:rsidRPr="00CD02AC">
              <w:rPr>
                <w:rFonts w:ascii="Arial" w:hAnsi="Arial" w:cs="Arial"/>
                <w:bCs/>
                <w:sz w:val="24"/>
                <w:szCs w:val="24"/>
              </w:rPr>
              <w:t>БИК 044525823</w:t>
            </w:r>
          </w:p>
          <w:p w:rsidR="009D3107" w:rsidRPr="00CD02AC" w:rsidRDefault="009D3107" w:rsidP="001D08B1">
            <w:pPr>
              <w:autoSpaceDE w:val="0"/>
              <w:autoSpaceDN w:val="0"/>
              <w:adjustRightInd w:val="0"/>
              <w:contextualSpacing/>
              <w:rPr>
                <w:rFonts w:ascii="Arial" w:hAnsi="Arial" w:cs="Arial"/>
                <w:bCs/>
                <w:sz w:val="24"/>
                <w:szCs w:val="24"/>
              </w:rPr>
            </w:pPr>
            <w:r w:rsidRPr="00CD02AC">
              <w:rPr>
                <w:rFonts w:ascii="Arial" w:hAnsi="Arial" w:cs="Arial"/>
                <w:bCs/>
                <w:sz w:val="24"/>
                <w:szCs w:val="24"/>
              </w:rPr>
              <w:t>ОКВЭД 64.99</w:t>
            </w:r>
          </w:p>
          <w:p w:rsidR="009D3107" w:rsidRPr="00CD02AC" w:rsidRDefault="009D3107" w:rsidP="001D08B1">
            <w:pPr>
              <w:autoSpaceDE w:val="0"/>
              <w:autoSpaceDN w:val="0"/>
              <w:adjustRightInd w:val="0"/>
              <w:contextualSpacing/>
              <w:rPr>
                <w:rFonts w:ascii="Arial" w:hAnsi="Arial" w:cs="Arial"/>
                <w:bCs/>
                <w:sz w:val="24"/>
                <w:szCs w:val="24"/>
              </w:rPr>
            </w:pPr>
            <w:r w:rsidRPr="00CD02AC">
              <w:rPr>
                <w:rFonts w:ascii="Arial" w:hAnsi="Arial" w:cs="Arial"/>
                <w:bCs/>
                <w:sz w:val="24"/>
                <w:szCs w:val="24"/>
              </w:rPr>
              <w:t>ОГРН 1137799018081</w:t>
            </w:r>
          </w:p>
          <w:p w:rsidR="009D3107" w:rsidRPr="00CD02AC" w:rsidRDefault="009D3107" w:rsidP="001D08B1">
            <w:pPr>
              <w:autoSpaceDE w:val="0"/>
              <w:autoSpaceDN w:val="0"/>
              <w:adjustRightInd w:val="0"/>
              <w:contextualSpacing/>
              <w:rPr>
                <w:rFonts w:ascii="Arial" w:hAnsi="Arial" w:cs="Arial"/>
                <w:bCs/>
                <w:sz w:val="24"/>
                <w:szCs w:val="24"/>
              </w:rPr>
            </w:pPr>
            <w:r w:rsidRPr="00CD02AC">
              <w:rPr>
                <w:rFonts w:ascii="Arial" w:hAnsi="Arial" w:cs="Arial"/>
                <w:bCs/>
                <w:sz w:val="24"/>
                <w:szCs w:val="24"/>
              </w:rPr>
              <w:t>ОКТМО 46749000001</w:t>
            </w:r>
          </w:p>
          <w:p w:rsidR="009D3107" w:rsidRPr="00CD02AC" w:rsidRDefault="009D3107" w:rsidP="001D08B1">
            <w:pPr>
              <w:autoSpaceDE w:val="0"/>
              <w:autoSpaceDN w:val="0"/>
              <w:adjustRightInd w:val="0"/>
              <w:contextualSpacing/>
              <w:rPr>
                <w:rFonts w:ascii="Arial" w:hAnsi="Arial" w:cs="Arial"/>
                <w:bCs/>
                <w:sz w:val="24"/>
                <w:szCs w:val="24"/>
              </w:rPr>
            </w:pPr>
          </w:p>
          <w:p w:rsidR="009D3107" w:rsidRPr="00CD02AC" w:rsidRDefault="009D3107" w:rsidP="001D08B1">
            <w:pPr>
              <w:autoSpaceDE w:val="0"/>
              <w:autoSpaceDN w:val="0"/>
              <w:adjustRightInd w:val="0"/>
              <w:contextualSpacing/>
              <w:rPr>
                <w:rFonts w:ascii="Arial" w:hAnsi="Arial" w:cs="Arial"/>
                <w:b/>
                <w:bCs/>
                <w:sz w:val="24"/>
                <w:szCs w:val="24"/>
              </w:rPr>
            </w:pPr>
          </w:p>
        </w:tc>
      </w:tr>
    </w:tbl>
    <w:p w:rsidR="002D7F10" w:rsidRPr="00CD02AC" w:rsidRDefault="002D7F10" w:rsidP="001D08B1">
      <w:pPr>
        <w:autoSpaceDE w:val="0"/>
        <w:autoSpaceDN w:val="0"/>
        <w:adjustRightInd w:val="0"/>
        <w:contextualSpacing/>
        <w:rPr>
          <w:rFonts w:ascii="Arial" w:hAnsi="Arial" w:cs="Arial"/>
          <w:bCs/>
          <w:sz w:val="24"/>
          <w:szCs w:val="24"/>
        </w:rPr>
        <w:sectPr w:rsidR="002D7F10" w:rsidRPr="00CD02AC" w:rsidSect="00CD02AC">
          <w:pgSz w:w="11906" w:h="16838"/>
          <w:pgMar w:top="1134" w:right="567" w:bottom="1134" w:left="1134" w:header="709" w:footer="488" w:gutter="0"/>
          <w:cols w:space="708"/>
          <w:docGrid w:linePitch="381"/>
        </w:sectPr>
      </w:pPr>
    </w:p>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6"/>
        <w:gridCol w:w="4448"/>
      </w:tblGrid>
      <w:tr w:rsidR="009D3107" w:rsidRPr="00CD02AC" w:rsidTr="001D08B1">
        <w:trPr>
          <w:trHeight w:val="1527"/>
        </w:trPr>
        <w:tc>
          <w:tcPr>
            <w:tcW w:w="5866" w:type="dxa"/>
          </w:tcPr>
          <w:p w:rsidR="009D3107" w:rsidRPr="00CD02AC" w:rsidRDefault="009D3107" w:rsidP="001D08B1">
            <w:pPr>
              <w:autoSpaceDE w:val="0"/>
              <w:autoSpaceDN w:val="0"/>
              <w:adjustRightInd w:val="0"/>
              <w:contextualSpacing/>
              <w:rPr>
                <w:rFonts w:ascii="Arial" w:hAnsi="Arial" w:cs="Arial"/>
                <w:bCs/>
                <w:sz w:val="24"/>
                <w:szCs w:val="24"/>
              </w:rPr>
            </w:pPr>
            <w:r w:rsidRPr="00CD02AC">
              <w:rPr>
                <w:rFonts w:ascii="Arial" w:hAnsi="Arial" w:cs="Arial"/>
                <w:bCs/>
                <w:sz w:val="24"/>
                <w:szCs w:val="24"/>
              </w:rPr>
              <w:lastRenderedPageBreak/>
              <w:t>Глава городского округа</w:t>
            </w:r>
          </w:p>
          <w:p w:rsidR="009D3107" w:rsidRPr="00CD02AC" w:rsidRDefault="009D3107" w:rsidP="001D08B1">
            <w:pPr>
              <w:autoSpaceDE w:val="0"/>
              <w:autoSpaceDN w:val="0"/>
              <w:adjustRightInd w:val="0"/>
              <w:contextualSpacing/>
              <w:rPr>
                <w:rFonts w:ascii="Arial" w:hAnsi="Arial" w:cs="Arial"/>
                <w:bCs/>
                <w:sz w:val="24"/>
                <w:szCs w:val="24"/>
              </w:rPr>
            </w:pPr>
          </w:p>
          <w:p w:rsidR="009D3107" w:rsidRPr="00CD02AC" w:rsidRDefault="009D3107" w:rsidP="001D08B1">
            <w:pPr>
              <w:autoSpaceDE w:val="0"/>
              <w:autoSpaceDN w:val="0"/>
              <w:adjustRightInd w:val="0"/>
              <w:contextualSpacing/>
              <w:rPr>
                <w:rFonts w:ascii="Arial" w:hAnsi="Arial" w:cs="Arial"/>
                <w:bCs/>
                <w:sz w:val="24"/>
                <w:szCs w:val="24"/>
              </w:rPr>
            </w:pPr>
            <w:r w:rsidRPr="00CD02AC">
              <w:rPr>
                <w:rFonts w:ascii="Arial" w:hAnsi="Arial" w:cs="Arial"/>
                <w:bCs/>
                <w:sz w:val="24"/>
                <w:szCs w:val="24"/>
              </w:rPr>
              <w:t xml:space="preserve">_________________ </w:t>
            </w:r>
            <w:r w:rsidR="00F97193" w:rsidRPr="00CD02AC">
              <w:rPr>
                <w:rFonts w:ascii="Arial" w:hAnsi="Arial" w:cs="Arial"/>
                <w:bCs/>
                <w:sz w:val="24"/>
                <w:szCs w:val="24"/>
              </w:rPr>
              <w:t>/___________</w:t>
            </w:r>
          </w:p>
          <w:p w:rsidR="009D3107" w:rsidRPr="00CD02AC" w:rsidRDefault="009D3107" w:rsidP="001D08B1">
            <w:pPr>
              <w:autoSpaceDE w:val="0"/>
              <w:autoSpaceDN w:val="0"/>
              <w:adjustRightInd w:val="0"/>
              <w:contextualSpacing/>
              <w:rPr>
                <w:rFonts w:ascii="Arial" w:hAnsi="Arial" w:cs="Arial"/>
                <w:bCs/>
                <w:sz w:val="24"/>
                <w:szCs w:val="24"/>
              </w:rPr>
            </w:pPr>
          </w:p>
          <w:p w:rsidR="009D3107" w:rsidRPr="00CD02AC" w:rsidRDefault="009D3107" w:rsidP="001D08B1">
            <w:pPr>
              <w:autoSpaceDE w:val="0"/>
              <w:autoSpaceDN w:val="0"/>
              <w:adjustRightInd w:val="0"/>
              <w:contextualSpacing/>
              <w:rPr>
                <w:rFonts w:ascii="Arial" w:hAnsi="Arial" w:cs="Arial"/>
                <w:b/>
                <w:bCs/>
                <w:sz w:val="24"/>
                <w:szCs w:val="24"/>
              </w:rPr>
            </w:pPr>
            <w:r w:rsidRPr="00CD02AC">
              <w:rPr>
                <w:rFonts w:ascii="Arial" w:hAnsi="Arial" w:cs="Arial"/>
                <w:bCs/>
                <w:sz w:val="24"/>
                <w:szCs w:val="24"/>
              </w:rPr>
              <w:t>МП</w:t>
            </w:r>
          </w:p>
        </w:tc>
        <w:tc>
          <w:tcPr>
            <w:tcW w:w="4448" w:type="dxa"/>
          </w:tcPr>
          <w:p w:rsidR="009D3107" w:rsidRPr="00CD02AC" w:rsidRDefault="009D3107" w:rsidP="001D08B1">
            <w:pPr>
              <w:autoSpaceDE w:val="0"/>
              <w:autoSpaceDN w:val="0"/>
              <w:adjustRightInd w:val="0"/>
              <w:contextualSpacing/>
              <w:rPr>
                <w:rFonts w:ascii="Arial" w:hAnsi="Arial" w:cs="Arial"/>
                <w:bCs/>
                <w:sz w:val="24"/>
                <w:szCs w:val="24"/>
              </w:rPr>
            </w:pPr>
            <w:r w:rsidRPr="00CD02AC">
              <w:rPr>
                <w:rFonts w:ascii="Arial" w:hAnsi="Arial" w:cs="Arial"/>
                <w:bCs/>
                <w:sz w:val="24"/>
                <w:szCs w:val="24"/>
              </w:rPr>
              <w:t>Генеральный директор</w:t>
            </w:r>
          </w:p>
          <w:p w:rsidR="009D3107" w:rsidRPr="00CD02AC" w:rsidRDefault="009D3107" w:rsidP="001D08B1">
            <w:pPr>
              <w:autoSpaceDE w:val="0"/>
              <w:autoSpaceDN w:val="0"/>
              <w:adjustRightInd w:val="0"/>
              <w:contextualSpacing/>
              <w:rPr>
                <w:rFonts w:ascii="Arial" w:hAnsi="Arial" w:cs="Arial"/>
                <w:bCs/>
                <w:sz w:val="24"/>
                <w:szCs w:val="24"/>
              </w:rPr>
            </w:pPr>
          </w:p>
          <w:p w:rsidR="009D3107" w:rsidRPr="00CD02AC" w:rsidRDefault="009D3107" w:rsidP="001D08B1">
            <w:pPr>
              <w:autoSpaceDE w:val="0"/>
              <w:autoSpaceDN w:val="0"/>
              <w:adjustRightInd w:val="0"/>
              <w:contextualSpacing/>
              <w:rPr>
                <w:rFonts w:ascii="Arial" w:hAnsi="Arial" w:cs="Arial"/>
                <w:bCs/>
                <w:sz w:val="24"/>
                <w:szCs w:val="24"/>
              </w:rPr>
            </w:pPr>
            <w:r w:rsidRPr="00CD02AC">
              <w:rPr>
                <w:rFonts w:ascii="Arial" w:hAnsi="Arial" w:cs="Arial"/>
                <w:bCs/>
                <w:sz w:val="24"/>
                <w:szCs w:val="24"/>
              </w:rPr>
              <w:t xml:space="preserve">________________ </w:t>
            </w:r>
            <w:r w:rsidR="00F97193" w:rsidRPr="00CD02AC">
              <w:rPr>
                <w:rFonts w:ascii="Arial" w:hAnsi="Arial" w:cs="Arial"/>
                <w:bCs/>
                <w:sz w:val="24"/>
                <w:szCs w:val="24"/>
              </w:rPr>
              <w:t>/____________</w:t>
            </w:r>
          </w:p>
          <w:p w:rsidR="009D3107" w:rsidRPr="00CD02AC" w:rsidRDefault="009D3107" w:rsidP="001D08B1">
            <w:pPr>
              <w:autoSpaceDE w:val="0"/>
              <w:autoSpaceDN w:val="0"/>
              <w:adjustRightInd w:val="0"/>
              <w:ind w:left="591" w:hanging="591"/>
              <w:contextualSpacing/>
              <w:rPr>
                <w:rFonts w:ascii="Arial" w:hAnsi="Arial" w:cs="Arial"/>
                <w:bCs/>
                <w:sz w:val="24"/>
                <w:szCs w:val="24"/>
              </w:rPr>
            </w:pPr>
          </w:p>
          <w:p w:rsidR="002D7F10" w:rsidRPr="00CD02AC" w:rsidRDefault="009D3107" w:rsidP="000C3005">
            <w:pPr>
              <w:autoSpaceDE w:val="0"/>
              <w:autoSpaceDN w:val="0"/>
              <w:adjustRightInd w:val="0"/>
              <w:rPr>
                <w:rFonts w:ascii="Arial" w:hAnsi="Arial" w:cs="Arial"/>
                <w:b/>
                <w:bCs/>
                <w:sz w:val="24"/>
                <w:szCs w:val="24"/>
              </w:rPr>
            </w:pPr>
            <w:r w:rsidRPr="00CD02AC">
              <w:rPr>
                <w:rFonts w:ascii="Arial" w:hAnsi="Arial" w:cs="Arial"/>
                <w:bCs/>
                <w:sz w:val="24"/>
                <w:szCs w:val="24"/>
              </w:rPr>
              <w:t>МП</w:t>
            </w:r>
          </w:p>
        </w:tc>
      </w:tr>
    </w:tbl>
    <w:p w:rsidR="002D7F10" w:rsidRPr="00CD02AC" w:rsidRDefault="002D7F10" w:rsidP="002D7F10">
      <w:pPr>
        <w:autoSpaceDE w:val="0"/>
        <w:autoSpaceDN w:val="0"/>
        <w:adjustRightInd w:val="0"/>
        <w:ind w:left="7088"/>
        <w:jc w:val="both"/>
        <w:rPr>
          <w:rFonts w:ascii="Arial" w:hAnsi="Arial" w:cs="Arial"/>
          <w:sz w:val="24"/>
          <w:szCs w:val="24"/>
        </w:rPr>
        <w:sectPr w:rsidR="002D7F10" w:rsidRPr="00CD02AC" w:rsidSect="00CD02AC">
          <w:type w:val="continuous"/>
          <w:pgSz w:w="11906" w:h="16838"/>
          <w:pgMar w:top="1134" w:right="567" w:bottom="1134" w:left="1134" w:header="709" w:footer="488" w:gutter="0"/>
          <w:cols w:space="708"/>
          <w:docGrid w:linePitch="381"/>
        </w:sectPr>
      </w:pPr>
    </w:p>
    <w:p w:rsidR="008879CD" w:rsidRPr="00CD02AC" w:rsidRDefault="008879CD" w:rsidP="002D7F10">
      <w:pPr>
        <w:autoSpaceDE w:val="0"/>
        <w:autoSpaceDN w:val="0"/>
        <w:adjustRightInd w:val="0"/>
        <w:ind w:left="7088"/>
        <w:jc w:val="both"/>
        <w:rPr>
          <w:rFonts w:ascii="Arial" w:hAnsi="Arial" w:cs="Arial"/>
          <w:sz w:val="24"/>
          <w:szCs w:val="24"/>
        </w:rPr>
        <w:sectPr w:rsidR="008879CD" w:rsidRPr="00CD02AC" w:rsidSect="002D7F10">
          <w:type w:val="continuous"/>
          <w:pgSz w:w="11906" w:h="16838"/>
          <w:pgMar w:top="567" w:right="709" w:bottom="1134" w:left="567" w:header="709" w:footer="488" w:gutter="0"/>
          <w:cols w:space="708"/>
          <w:docGrid w:linePitch="381"/>
        </w:sectPr>
      </w:pPr>
    </w:p>
    <w:p w:rsidR="002D7F10" w:rsidRPr="00DD6C20" w:rsidRDefault="002D7F10" w:rsidP="002D7F10">
      <w:pPr>
        <w:autoSpaceDE w:val="0"/>
        <w:autoSpaceDN w:val="0"/>
        <w:adjustRightInd w:val="0"/>
        <w:ind w:left="7088"/>
        <w:jc w:val="both"/>
        <w:rPr>
          <w:rFonts w:ascii="Arial" w:hAnsi="Arial" w:cs="Arial"/>
          <w:sz w:val="24"/>
          <w:szCs w:val="24"/>
        </w:rPr>
      </w:pPr>
      <w:r w:rsidRPr="00DD6C20">
        <w:rPr>
          <w:rFonts w:ascii="Arial" w:hAnsi="Arial" w:cs="Arial"/>
          <w:sz w:val="24"/>
          <w:szCs w:val="24"/>
        </w:rPr>
        <w:lastRenderedPageBreak/>
        <w:t xml:space="preserve">Приложение № 1 </w:t>
      </w:r>
    </w:p>
    <w:p w:rsidR="002D7F10" w:rsidRPr="00DD6C20" w:rsidRDefault="002D7F10" w:rsidP="002D7F10">
      <w:pPr>
        <w:autoSpaceDE w:val="0"/>
        <w:autoSpaceDN w:val="0"/>
        <w:adjustRightInd w:val="0"/>
        <w:ind w:left="7088"/>
        <w:jc w:val="both"/>
        <w:rPr>
          <w:rFonts w:ascii="Arial" w:hAnsi="Arial" w:cs="Arial"/>
          <w:sz w:val="24"/>
          <w:szCs w:val="24"/>
        </w:rPr>
      </w:pPr>
      <w:r w:rsidRPr="00DD6C20">
        <w:rPr>
          <w:rFonts w:ascii="Arial" w:hAnsi="Arial" w:cs="Arial"/>
          <w:sz w:val="24"/>
          <w:szCs w:val="24"/>
        </w:rPr>
        <w:t>к Соглашению № ________</w:t>
      </w:r>
      <w:r w:rsidRPr="00DD6C20">
        <w:rPr>
          <w:rFonts w:ascii="Arial" w:hAnsi="Arial" w:cs="Arial"/>
          <w:sz w:val="24"/>
          <w:szCs w:val="24"/>
        </w:rPr>
        <w:br/>
        <w:t>от «____» _________ 20___ г.</w:t>
      </w:r>
    </w:p>
    <w:p w:rsidR="002D7F10" w:rsidRPr="00DD6C20" w:rsidRDefault="002D7F10" w:rsidP="002D7F10">
      <w:pPr>
        <w:autoSpaceDE w:val="0"/>
        <w:autoSpaceDN w:val="0"/>
        <w:adjustRightInd w:val="0"/>
        <w:jc w:val="center"/>
        <w:outlineLvl w:val="0"/>
        <w:rPr>
          <w:rFonts w:ascii="Arial" w:hAnsi="Arial" w:cs="Arial"/>
          <w:sz w:val="24"/>
          <w:szCs w:val="24"/>
        </w:rPr>
      </w:pPr>
    </w:p>
    <w:p w:rsidR="002D7F10" w:rsidRPr="00DD6C20" w:rsidRDefault="002D7F10" w:rsidP="002D7F10">
      <w:pPr>
        <w:autoSpaceDE w:val="0"/>
        <w:autoSpaceDN w:val="0"/>
        <w:adjustRightInd w:val="0"/>
        <w:jc w:val="center"/>
        <w:outlineLvl w:val="0"/>
        <w:rPr>
          <w:rFonts w:ascii="Arial" w:hAnsi="Arial" w:cs="Arial"/>
          <w:sz w:val="24"/>
          <w:szCs w:val="24"/>
        </w:rPr>
      </w:pPr>
      <w:r w:rsidRPr="00DD6C20">
        <w:rPr>
          <w:rFonts w:ascii="Arial" w:hAnsi="Arial" w:cs="Arial"/>
          <w:sz w:val="24"/>
          <w:szCs w:val="24"/>
        </w:rPr>
        <w:t>ПЕРЕЧЕНЬ</w:t>
      </w:r>
    </w:p>
    <w:p w:rsidR="002D7F10" w:rsidRPr="00DD6C20" w:rsidRDefault="002D7F10" w:rsidP="002D7F10">
      <w:pPr>
        <w:autoSpaceDE w:val="0"/>
        <w:autoSpaceDN w:val="0"/>
        <w:adjustRightInd w:val="0"/>
        <w:jc w:val="center"/>
        <w:outlineLvl w:val="0"/>
        <w:rPr>
          <w:rFonts w:ascii="Arial" w:hAnsi="Arial" w:cs="Arial"/>
          <w:sz w:val="24"/>
          <w:szCs w:val="24"/>
        </w:rPr>
      </w:pPr>
      <w:r w:rsidRPr="00DD6C20">
        <w:rPr>
          <w:rFonts w:ascii="Arial" w:hAnsi="Arial" w:cs="Arial"/>
          <w:sz w:val="24"/>
          <w:szCs w:val="24"/>
        </w:rPr>
        <w:t xml:space="preserve">мероприятий программы «Об утверждении краткосрочного </w:t>
      </w:r>
      <w:proofErr w:type="gramStart"/>
      <w:r w:rsidRPr="00DD6C20">
        <w:rPr>
          <w:rFonts w:ascii="Arial" w:hAnsi="Arial" w:cs="Arial"/>
          <w:sz w:val="24"/>
          <w:szCs w:val="24"/>
        </w:rPr>
        <w:t>плана реализации региональной программы капитального ремонта общего имущества</w:t>
      </w:r>
      <w:proofErr w:type="gramEnd"/>
      <w:r w:rsidRPr="00DD6C20">
        <w:rPr>
          <w:rFonts w:ascii="Arial" w:hAnsi="Arial" w:cs="Arial"/>
          <w:sz w:val="24"/>
          <w:szCs w:val="24"/>
        </w:rPr>
        <w:t xml:space="preserve"> в многоквартирных домах, расположенных на территории Московской области, на 2020-2022 годы»</w:t>
      </w:r>
    </w:p>
    <w:p w:rsidR="002D7F10" w:rsidRPr="00DD6C20" w:rsidRDefault="002D7F10" w:rsidP="002D7F10">
      <w:pPr>
        <w:autoSpaceDE w:val="0"/>
        <w:autoSpaceDN w:val="0"/>
        <w:adjustRightInd w:val="0"/>
        <w:jc w:val="center"/>
        <w:outlineLvl w:val="0"/>
        <w:rPr>
          <w:rFonts w:ascii="Arial" w:hAnsi="Arial" w:cs="Arial"/>
          <w:sz w:val="24"/>
          <w:szCs w:val="24"/>
        </w:rPr>
      </w:pPr>
    </w:p>
    <w:p w:rsidR="002D7F10" w:rsidRPr="00DD6C20" w:rsidRDefault="002D7F10" w:rsidP="002D7F10">
      <w:pPr>
        <w:jc w:val="right"/>
        <w:rPr>
          <w:rFonts w:ascii="Arial" w:hAnsi="Arial" w:cs="Arial"/>
          <w:color w:val="000000"/>
          <w:sz w:val="24"/>
          <w:szCs w:val="24"/>
        </w:rPr>
      </w:pPr>
      <w:r w:rsidRPr="00DD6C20">
        <w:rPr>
          <w:rFonts w:ascii="Arial" w:hAnsi="Arial" w:cs="Arial"/>
          <w:color w:val="000000"/>
          <w:sz w:val="24"/>
          <w:szCs w:val="24"/>
        </w:rPr>
        <w:t>(руб.)</w:t>
      </w:r>
    </w:p>
    <w:tbl>
      <w:tblPr>
        <w:tblStyle w:val="a3"/>
        <w:tblW w:w="10526" w:type="dxa"/>
        <w:tblInd w:w="-5" w:type="dxa"/>
        <w:tblLayout w:type="fixed"/>
        <w:tblLook w:val="04A0" w:firstRow="1" w:lastRow="0" w:firstColumn="1" w:lastColumn="0" w:noHBand="0" w:noVBand="1"/>
      </w:tblPr>
      <w:tblGrid>
        <w:gridCol w:w="507"/>
        <w:gridCol w:w="3149"/>
        <w:gridCol w:w="1968"/>
        <w:gridCol w:w="1640"/>
        <w:gridCol w:w="1640"/>
        <w:gridCol w:w="1622"/>
      </w:tblGrid>
      <w:tr w:rsidR="002D7F10" w:rsidRPr="00DD6C20" w:rsidTr="00F214A2">
        <w:trPr>
          <w:trHeight w:val="347"/>
        </w:trPr>
        <w:tc>
          <w:tcPr>
            <w:tcW w:w="507" w:type="dxa"/>
            <w:vMerge w:val="restart"/>
            <w:vAlign w:val="center"/>
          </w:tcPr>
          <w:p w:rsidR="002D7F10" w:rsidRPr="00DD6C20" w:rsidRDefault="002D7F10" w:rsidP="00F214A2">
            <w:pPr>
              <w:jc w:val="center"/>
              <w:rPr>
                <w:rFonts w:ascii="Arial" w:hAnsi="Arial" w:cs="Arial"/>
                <w:color w:val="000000"/>
                <w:sz w:val="24"/>
                <w:szCs w:val="24"/>
              </w:rPr>
            </w:pPr>
            <w:r w:rsidRPr="00DD6C20">
              <w:rPr>
                <w:rFonts w:ascii="Arial" w:hAnsi="Arial" w:cs="Arial"/>
                <w:color w:val="000000"/>
                <w:sz w:val="24"/>
                <w:szCs w:val="24"/>
              </w:rPr>
              <w:t xml:space="preserve">№ </w:t>
            </w:r>
            <w:proofErr w:type="gramStart"/>
            <w:r w:rsidRPr="00DD6C20">
              <w:rPr>
                <w:rFonts w:ascii="Arial" w:hAnsi="Arial" w:cs="Arial"/>
                <w:color w:val="000000"/>
                <w:sz w:val="24"/>
                <w:szCs w:val="24"/>
              </w:rPr>
              <w:t>П</w:t>
            </w:r>
            <w:proofErr w:type="gramEnd"/>
            <w:r w:rsidRPr="00DD6C20">
              <w:rPr>
                <w:rFonts w:ascii="Arial" w:hAnsi="Arial" w:cs="Arial"/>
                <w:color w:val="000000"/>
                <w:sz w:val="24"/>
                <w:szCs w:val="24"/>
              </w:rPr>
              <w:t>/П</w:t>
            </w:r>
          </w:p>
        </w:tc>
        <w:tc>
          <w:tcPr>
            <w:tcW w:w="3149" w:type="dxa"/>
            <w:vMerge w:val="restart"/>
            <w:vAlign w:val="center"/>
          </w:tcPr>
          <w:p w:rsidR="002D7F10" w:rsidRPr="00DD6C20" w:rsidRDefault="002D7F10" w:rsidP="00F214A2">
            <w:pPr>
              <w:jc w:val="center"/>
              <w:rPr>
                <w:rFonts w:ascii="Arial" w:hAnsi="Arial" w:cs="Arial"/>
                <w:color w:val="000000"/>
                <w:sz w:val="24"/>
                <w:szCs w:val="24"/>
              </w:rPr>
            </w:pPr>
            <w:r w:rsidRPr="00DD6C20">
              <w:rPr>
                <w:rFonts w:ascii="Arial" w:hAnsi="Arial" w:cs="Arial"/>
                <w:color w:val="000000"/>
                <w:sz w:val="24"/>
                <w:szCs w:val="24"/>
              </w:rPr>
              <w:t>Адрес МКД</w:t>
            </w:r>
          </w:p>
        </w:tc>
        <w:tc>
          <w:tcPr>
            <w:tcW w:w="1968" w:type="dxa"/>
            <w:vMerge w:val="restart"/>
            <w:vAlign w:val="center"/>
          </w:tcPr>
          <w:p w:rsidR="002D7F10" w:rsidRPr="00DD6C20" w:rsidRDefault="002D7F10" w:rsidP="00F214A2">
            <w:pPr>
              <w:jc w:val="center"/>
              <w:rPr>
                <w:rFonts w:ascii="Arial" w:hAnsi="Arial" w:cs="Arial"/>
                <w:color w:val="000000"/>
                <w:sz w:val="24"/>
                <w:szCs w:val="24"/>
              </w:rPr>
            </w:pPr>
            <w:r w:rsidRPr="00DD6C20">
              <w:rPr>
                <w:rFonts w:ascii="Arial" w:hAnsi="Arial" w:cs="Arial"/>
                <w:color w:val="000000"/>
                <w:sz w:val="24"/>
                <w:szCs w:val="24"/>
              </w:rPr>
              <w:t>ИТОГО доля</w:t>
            </w:r>
          </w:p>
          <w:p w:rsidR="002D7F10" w:rsidRPr="00DD6C20" w:rsidRDefault="002D7F10" w:rsidP="00F214A2">
            <w:pPr>
              <w:jc w:val="center"/>
              <w:rPr>
                <w:rFonts w:ascii="Arial" w:hAnsi="Arial" w:cs="Arial"/>
                <w:color w:val="000000"/>
                <w:sz w:val="24"/>
                <w:szCs w:val="24"/>
              </w:rPr>
            </w:pPr>
            <w:r w:rsidRPr="00DD6C20">
              <w:rPr>
                <w:rFonts w:ascii="Arial" w:hAnsi="Arial" w:cs="Arial"/>
                <w:color w:val="000000"/>
                <w:sz w:val="24"/>
                <w:szCs w:val="24"/>
              </w:rPr>
              <w:t>муниципального образования стоимость капитального ремонта</w:t>
            </w:r>
          </w:p>
        </w:tc>
        <w:tc>
          <w:tcPr>
            <w:tcW w:w="4902" w:type="dxa"/>
            <w:gridSpan w:val="3"/>
            <w:vAlign w:val="center"/>
          </w:tcPr>
          <w:p w:rsidR="002D7F10" w:rsidRPr="00DD6C20" w:rsidRDefault="002D7F10" w:rsidP="00F214A2">
            <w:pPr>
              <w:tabs>
                <w:tab w:val="left" w:pos="855"/>
              </w:tabs>
              <w:jc w:val="center"/>
              <w:rPr>
                <w:rFonts w:ascii="Arial" w:hAnsi="Arial" w:cs="Arial"/>
                <w:color w:val="000000"/>
                <w:sz w:val="24"/>
                <w:szCs w:val="24"/>
              </w:rPr>
            </w:pPr>
            <w:r w:rsidRPr="00DD6C20">
              <w:rPr>
                <w:rFonts w:ascii="Arial" w:hAnsi="Arial" w:cs="Arial"/>
                <w:color w:val="000000"/>
                <w:sz w:val="24"/>
                <w:szCs w:val="24"/>
              </w:rPr>
              <w:t xml:space="preserve">Доля </w:t>
            </w:r>
            <w:proofErr w:type="spellStart"/>
            <w:r w:rsidRPr="00DD6C20">
              <w:rPr>
                <w:rFonts w:ascii="Arial" w:hAnsi="Arial" w:cs="Arial"/>
                <w:color w:val="000000"/>
                <w:sz w:val="24"/>
                <w:szCs w:val="24"/>
              </w:rPr>
              <w:t>софинансирования</w:t>
            </w:r>
            <w:proofErr w:type="spellEnd"/>
            <w:r w:rsidRPr="00DD6C20">
              <w:rPr>
                <w:rFonts w:ascii="Arial" w:hAnsi="Arial" w:cs="Arial"/>
                <w:color w:val="000000"/>
                <w:sz w:val="24"/>
                <w:szCs w:val="24"/>
              </w:rPr>
              <w:t xml:space="preserve"> муниципального образования</w:t>
            </w:r>
          </w:p>
        </w:tc>
      </w:tr>
      <w:tr w:rsidR="002D7F10" w:rsidRPr="00DD6C20" w:rsidTr="00F214A2">
        <w:trPr>
          <w:cantSplit/>
          <w:trHeight w:val="4910"/>
        </w:trPr>
        <w:tc>
          <w:tcPr>
            <w:tcW w:w="507" w:type="dxa"/>
            <w:vMerge/>
            <w:vAlign w:val="center"/>
          </w:tcPr>
          <w:p w:rsidR="002D7F10" w:rsidRPr="00DD6C20" w:rsidRDefault="002D7F10" w:rsidP="00F214A2">
            <w:pPr>
              <w:jc w:val="center"/>
              <w:rPr>
                <w:rFonts w:ascii="Arial" w:hAnsi="Arial" w:cs="Arial"/>
                <w:color w:val="000000"/>
                <w:sz w:val="24"/>
                <w:szCs w:val="24"/>
              </w:rPr>
            </w:pPr>
          </w:p>
        </w:tc>
        <w:tc>
          <w:tcPr>
            <w:tcW w:w="3149" w:type="dxa"/>
            <w:vMerge/>
            <w:vAlign w:val="center"/>
          </w:tcPr>
          <w:p w:rsidR="002D7F10" w:rsidRPr="00DD6C20" w:rsidRDefault="002D7F10" w:rsidP="00F214A2">
            <w:pPr>
              <w:jc w:val="center"/>
              <w:rPr>
                <w:rFonts w:ascii="Arial" w:hAnsi="Arial" w:cs="Arial"/>
                <w:color w:val="000000"/>
                <w:sz w:val="24"/>
                <w:szCs w:val="24"/>
              </w:rPr>
            </w:pPr>
          </w:p>
        </w:tc>
        <w:tc>
          <w:tcPr>
            <w:tcW w:w="1968" w:type="dxa"/>
            <w:vMerge/>
            <w:vAlign w:val="center"/>
          </w:tcPr>
          <w:p w:rsidR="002D7F10" w:rsidRPr="00DD6C20" w:rsidRDefault="002D7F10" w:rsidP="00F214A2">
            <w:pPr>
              <w:jc w:val="center"/>
              <w:rPr>
                <w:rFonts w:ascii="Arial" w:hAnsi="Arial" w:cs="Arial"/>
                <w:color w:val="000000"/>
                <w:sz w:val="24"/>
                <w:szCs w:val="24"/>
              </w:rPr>
            </w:pPr>
          </w:p>
        </w:tc>
        <w:tc>
          <w:tcPr>
            <w:tcW w:w="1640" w:type="dxa"/>
            <w:textDirection w:val="btLr"/>
            <w:vAlign w:val="center"/>
          </w:tcPr>
          <w:p w:rsidR="002D7F10" w:rsidRPr="00DD6C20" w:rsidRDefault="002D7F10" w:rsidP="00F214A2">
            <w:pPr>
              <w:ind w:left="113" w:right="113"/>
              <w:jc w:val="center"/>
              <w:rPr>
                <w:rFonts w:ascii="Arial" w:hAnsi="Arial" w:cs="Arial"/>
                <w:color w:val="000000"/>
                <w:sz w:val="24"/>
                <w:szCs w:val="24"/>
              </w:rPr>
            </w:pPr>
            <w:r w:rsidRPr="00DD6C20">
              <w:rPr>
                <w:rFonts w:ascii="Arial" w:hAnsi="Arial" w:cs="Arial"/>
                <w:color w:val="000000"/>
                <w:sz w:val="24"/>
                <w:szCs w:val="24"/>
              </w:rPr>
              <w:t>Замена лифтового оборудования многоквартирных домов сроком эксплуатации более 20 лет и менее 25 лет</w:t>
            </w:r>
          </w:p>
        </w:tc>
        <w:tc>
          <w:tcPr>
            <w:tcW w:w="1640" w:type="dxa"/>
            <w:textDirection w:val="btLr"/>
            <w:vAlign w:val="center"/>
          </w:tcPr>
          <w:p w:rsidR="002D7F10" w:rsidRPr="00DD6C20" w:rsidRDefault="002D7F10" w:rsidP="00F214A2">
            <w:pPr>
              <w:ind w:left="113" w:right="113"/>
              <w:jc w:val="center"/>
              <w:rPr>
                <w:rFonts w:ascii="Arial" w:hAnsi="Arial" w:cs="Arial"/>
                <w:color w:val="000000"/>
                <w:sz w:val="24"/>
                <w:szCs w:val="24"/>
              </w:rPr>
            </w:pPr>
            <w:r w:rsidRPr="00DD6C20">
              <w:rPr>
                <w:rFonts w:ascii="Arial" w:hAnsi="Arial" w:cs="Arial"/>
                <w:color w:val="000000"/>
                <w:sz w:val="24"/>
                <w:szCs w:val="24"/>
              </w:rPr>
              <w:t>Разработка проектной документации на мероприятия по замене лифтового оборудования МКД.</w:t>
            </w:r>
          </w:p>
          <w:p w:rsidR="002D7F10" w:rsidRPr="00DD6C20" w:rsidRDefault="002D7F10" w:rsidP="00F214A2">
            <w:pPr>
              <w:ind w:left="113" w:right="113"/>
              <w:jc w:val="center"/>
              <w:rPr>
                <w:rFonts w:ascii="Arial" w:hAnsi="Arial" w:cs="Arial"/>
                <w:color w:val="000000"/>
                <w:sz w:val="24"/>
                <w:szCs w:val="24"/>
              </w:rPr>
            </w:pPr>
            <w:r w:rsidRPr="00DD6C20">
              <w:rPr>
                <w:rFonts w:ascii="Arial" w:hAnsi="Arial" w:cs="Arial"/>
                <w:color w:val="000000"/>
                <w:sz w:val="24"/>
                <w:szCs w:val="24"/>
              </w:rPr>
              <w:t>Проведение государственной экспертизы проектной документации, указанной в настоящем пункте Экспертиза МОГЭ</w:t>
            </w:r>
          </w:p>
        </w:tc>
        <w:tc>
          <w:tcPr>
            <w:tcW w:w="1622" w:type="dxa"/>
            <w:textDirection w:val="btLr"/>
            <w:vAlign w:val="center"/>
          </w:tcPr>
          <w:p w:rsidR="002D7F10" w:rsidRPr="00DD6C20" w:rsidRDefault="002D7F10" w:rsidP="00F214A2">
            <w:pPr>
              <w:ind w:left="113" w:right="113"/>
              <w:jc w:val="center"/>
              <w:rPr>
                <w:rFonts w:ascii="Arial" w:hAnsi="Arial" w:cs="Arial"/>
                <w:color w:val="000000"/>
                <w:sz w:val="24"/>
                <w:szCs w:val="24"/>
              </w:rPr>
            </w:pPr>
            <w:r w:rsidRPr="00DD6C20">
              <w:rPr>
                <w:rFonts w:ascii="Arial" w:hAnsi="Arial" w:cs="Arial"/>
                <w:color w:val="000000"/>
                <w:sz w:val="24"/>
                <w:szCs w:val="24"/>
              </w:rPr>
              <w:t>осуществление строительного контроля в отношении мероприятий по замене лифтового оборудования МКД</w:t>
            </w:r>
          </w:p>
        </w:tc>
      </w:tr>
      <w:tr w:rsidR="002D7F10" w:rsidRPr="00DD6C20" w:rsidTr="00F214A2">
        <w:trPr>
          <w:trHeight w:val="190"/>
        </w:trPr>
        <w:tc>
          <w:tcPr>
            <w:tcW w:w="507" w:type="dxa"/>
            <w:vAlign w:val="center"/>
          </w:tcPr>
          <w:p w:rsidR="002D7F10" w:rsidRPr="00DD6C20" w:rsidRDefault="002D7F10" w:rsidP="00F214A2">
            <w:pPr>
              <w:jc w:val="center"/>
              <w:rPr>
                <w:rFonts w:ascii="Arial" w:hAnsi="Arial" w:cs="Arial"/>
                <w:color w:val="000000"/>
                <w:sz w:val="24"/>
                <w:szCs w:val="24"/>
              </w:rPr>
            </w:pPr>
            <w:r w:rsidRPr="00DD6C20">
              <w:rPr>
                <w:rFonts w:ascii="Arial" w:hAnsi="Arial" w:cs="Arial"/>
                <w:color w:val="000000"/>
                <w:sz w:val="24"/>
                <w:szCs w:val="24"/>
              </w:rPr>
              <w:t>1</w:t>
            </w:r>
          </w:p>
        </w:tc>
        <w:tc>
          <w:tcPr>
            <w:tcW w:w="3149" w:type="dxa"/>
            <w:vAlign w:val="center"/>
          </w:tcPr>
          <w:p w:rsidR="002D7F10" w:rsidRPr="00DD6C20" w:rsidRDefault="002D7F10" w:rsidP="00F214A2">
            <w:pPr>
              <w:jc w:val="center"/>
              <w:rPr>
                <w:rFonts w:ascii="Arial" w:hAnsi="Arial" w:cs="Arial"/>
                <w:color w:val="000000"/>
                <w:sz w:val="24"/>
                <w:szCs w:val="24"/>
              </w:rPr>
            </w:pPr>
            <w:r w:rsidRPr="00DD6C20">
              <w:rPr>
                <w:rFonts w:ascii="Arial" w:hAnsi="Arial" w:cs="Arial"/>
                <w:color w:val="000000"/>
                <w:sz w:val="24"/>
                <w:szCs w:val="24"/>
              </w:rPr>
              <w:t>2</w:t>
            </w:r>
          </w:p>
        </w:tc>
        <w:tc>
          <w:tcPr>
            <w:tcW w:w="1968" w:type="dxa"/>
            <w:vAlign w:val="center"/>
          </w:tcPr>
          <w:p w:rsidR="002D7F10" w:rsidRPr="00DD6C20" w:rsidRDefault="002D7F10" w:rsidP="00F214A2">
            <w:pPr>
              <w:jc w:val="center"/>
              <w:rPr>
                <w:rFonts w:ascii="Arial" w:hAnsi="Arial" w:cs="Arial"/>
                <w:color w:val="000000"/>
                <w:sz w:val="24"/>
                <w:szCs w:val="24"/>
              </w:rPr>
            </w:pPr>
            <w:r w:rsidRPr="00DD6C20">
              <w:rPr>
                <w:rFonts w:ascii="Arial" w:hAnsi="Arial" w:cs="Arial"/>
                <w:color w:val="000000"/>
                <w:sz w:val="24"/>
                <w:szCs w:val="24"/>
              </w:rPr>
              <w:t>3</w:t>
            </w:r>
          </w:p>
        </w:tc>
        <w:tc>
          <w:tcPr>
            <w:tcW w:w="1640" w:type="dxa"/>
            <w:vAlign w:val="center"/>
          </w:tcPr>
          <w:p w:rsidR="002D7F10" w:rsidRPr="00DD6C20" w:rsidRDefault="002D7F10" w:rsidP="00F214A2">
            <w:pPr>
              <w:jc w:val="center"/>
              <w:rPr>
                <w:rFonts w:ascii="Arial" w:hAnsi="Arial" w:cs="Arial"/>
                <w:color w:val="000000"/>
                <w:sz w:val="24"/>
                <w:szCs w:val="24"/>
              </w:rPr>
            </w:pPr>
            <w:r w:rsidRPr="00DD6C20">
              <w:rPr>
                <w:rFonts w:ascii="Arial" w:hAnsi="Arial" w:cs="Arial"/>
                <w:color w:val="000000"/>
                <w:sz w:val="24"/>
                <w:szCs w:val="24"/>
              </w:rPr>
              <w:t>4</w:t>
            </w:r>
          </w:p>
        </w:tc>
        <w:tc>
          <w:tcPr>
            <w:tcW w:w="1640" w:type="dxa"/>
          </w:tcPr>
          <w:p w:rsidR="002D7F10" w:rsidRPr="00DD6C20" w:rsidRDefault="002D7F10" w:rsidP="00F214A2">
            <w:pPr>
              <w:jc w:val="center"/>
              <w:rPr>
                <w:rFonts w:ascii="Arial" w:hAnsi="Arial" w:cs="Arial"/>
                <w:color w:val="000000"/>
                <w:sz w:val="24"/>
                <w:szCs w:val="24"/>
              </w:rPr>
            </w:pPr>
            <w:r w:rsidRPr="00DD6C20">
              <w:rPr>
                <w:rFonts w:ascii="Arial" w:hAnsi="Arial" w:cs="Arial"/>
                <w:color w:val="000000"/>
                <w:sz w:val="24"/>
                <w:szCs w:val="24"/>
              </w:rPr>
              <w:t>5</w:t>
            </w:r>
          </w:p>
        </w:tc>
        <w:tc>
          <w:tcPr>
            <w:tcW w:w="1622" w:type="dxa"/>
          </w:tcPr>
          <w:p w:rsidR="002D7F10" w:rsidRPr="00DD6C20" w:rsidRDefault="002D7F10" w:rsidP="00F214A2">
            <w:pPr>
              <w:jc w:val="center"/>
              <w:rPr>
                <w:rFonts w:ascii="Arial" w:hAnsi="Arial" w:cs="Arial"/>
                <w:color w:val="000000"/>
                <w:sz w:val="24"/>
                <w:szCs w:val="24"/>
              </w:rPr>
            </w:pPr>
            <w:r w:rsidRPr="00DD6C20">
              <w:rPr>
                <w:rFonts w:ascii="Arial" w:hAnsi="Arial" w:cs="Arial"/>
                <w:color w:val="000000"/>
                <w:sz w:val="24"/>
                <w:szCs w:val="24"/>
              </w:rPr>
              <w:t>6</w:t>
            </w:r>
          </w:p>
        </w:tc>
      </w:tr>
      <w:tr w:rsidR="002D7F10" w:rsidRPr="00DD6C20" w:rsidTr="00F214A2">
        <w:tc>
          <w:tcPr>
            <w:tcW w:w="10526" w:type="dxa"/>
            <w:gridSpan w:val="6"/>
            <w:vAlign w:val="center"/>
          </w:tcPr>
          <w:p w:rsidR="002D7F10" w:rsidRPr="00DD6C20" w:rsidRDefault="002D7F10" w:rsidP="00F214A2">
            <w:pPr>
              <w:rPr>
                <w:rFonts w:ascii="Arial" w:hAnsi="Arial" w:cs="Arial"/>
                <w:b/>
                <w:color w:val="000000"/>
                <w:sz w:val="24"/>
                <w:szCs w:val="24"/>
              </w:rPr>
            </w:pPr>
          </w:p>
        </w:tc>
      </w:tr>
      <w:tr w:rsidR="002D7F10" w:rsidRPr="00DD6C20" w:rsidTr="00F214A2">
        <w:trPr>
          <w:trHeight w:val="567"/>
        </w:trPr>
        <w:tc>
          <w:tcPr>
            <w:tcW w:w="507" w:type="dxa"/>
            <w:vAlign w:val="center"/>
          </w:tcPr>
          <w:p w:rsidR="002D7F10" w:rsidRPr="00DD6C20" w:rsidRDefault="002D7F10" w:rsidP="00F214A2">
            <w:pPr>
              <w:jc w:val="center"/>
              <w:rPr>
                <w:rFonts w:ascii="Arial" w:hAnsi="Arial" w:cs="Arial"/>
                <w:sz w:val="24"/>
                <w:szCs w:val="24"/>
              </w:rPr>
            </w:pPr>
            <w:r w:rsidRPr="00DD6C20">
              <w:rPr>
                <w:rFonts w:ascii="Arial" w:hAnsi="Arial" w:cs="Arial"/>
                <w:sz w:val="24"/>
                <w:szCs w:val="24"/>
              </w:rPr>
              <w:t>1</w:t>
            </w:r>
          </w:p>
        </w:tc>
        <w:tc>
          <w:tcPr>
            <w:tcW w:w="3149" w:type="dxa"/>
            <w:vAlign w:val="center"/>
          </w:tcPr>
          <w:p w:rsidR="002D7F10" w:rsidRPr="00DD6C20" w:rsidRDefault="002D7F10" w:rsidP="00F214A2">
            <w:pPr>
              <w:rPr>
                <w:rFonts w:ascii="Arial" w:hAnsi="Arial" w:cs="Arial"/>
                <w:sz w:val="24"/>
                <w:szCs w:val="24"/>
              </w:rPr>
            </w:pPr>
            <w:r w:rsidRPr="00DD6C20">
              <w:rPr>
                <w:rFonts w:ascii="Arial" w:hAnsi="Arial" w:cs="Arial"/>
                <w:sz w:val="24"/>
                <w:szCs w:val="24"/>
              </w:rPr>
              <w:t xml:space="preserve">г Люберцы, </w:t>
            </w:r>
            <w:proofErr w:type="spellStart"/>
            <w:r w:rsidRPr="00DD6C20">
              <w:rPr>
                <w:rFonts w:ascii="Arial" w:hAnsi="Arial" w:cs="Arial"/>
                <w:sz w:val="24"/>
                <w:szCs w:val="24"/>
              </w:rPr>
              <w:t>рп</w:t>
            </w:r>
            <w:proofErr w:type="spellEnd"/>
            <w:r w:rsidRPr="00DD6C20">
              <w:rPr>
                <w:rFonts w:ascii="Arial" w:hAnsi="Arial" w:cs="Arial"/>
                <w:sz w:val="24"/>
                <w:szCs w:val="24"/>
              </w:rPr>
              <w:t xml:space="preserve"> Октябрьский, </w:t>
            </w:r>
            <w:proofErr w:type="spellStart"/>
            <w:proofErr w:type="gramStart"/>
            <w:r w:rsidRPr="00DD6C20">
              <w:rPr>
                <w:rFonts w:ascii="Arial" w:hAnsi="Arial" w:cs="Arial"/>
                <w:sz w:val="24"/>
                <w:szCs w:val="24"/>
              </w:rPr>
              <w:t>ул</w:t>
            </w:r>
            <w:proofErr w:type="spellEnd"/>
            <w:proofErr w:type="gramEnd"/>
            <w:r w:rsidRPr="00DD6C20">
              <w:rPr>
                <w:rFonts w:ascii="Arial" w:hAnsi="Arial" w:cs="Arial"/>
                <w:sz w:val="24"/>
                <w:szCs w:val="24"/>
              </w:rPr>
              <w:t xml:space="preserve"> 60 лет Победы, д. 10А</w:t>
            </w:r>
          </w:p>
        </w:tc>
        <w:tc>
          <w:tcPr>
            <w:tcW w:w="1968" w:type="dxa"/>
            <w:vAlign w:val="center"/>
          </w:tcPr>
          <w:p w:rsidR="002D7F10" w:rsidRPr="00DD6C20" w:rsidRDefault="002D7F10" w:rsidP="00F214A2">
            <w:pPr>
              <w:jc w:val="center"/>
              <w:rPr>
                <w:rFonts w:ascii="Arial" w:hAnsi="Arial" w:cs="Arial"/>
                <w:sz w:val="24"/>
                <w:szCs w:val="24"/>
              </w:rPr>
            </w:pPr>
            <w:r w:rsidRPr="00DD6C20">
              <w:rPr>
                <w:rFonts w:ascii="Arial" w:hAnsi="Arial" w:cs="Arial"/>
                <w:sz w:val="24"/>
                <w:szCs w:val="24"/>
              </w:rPr>
              <w:t xml:space="preserve">14 070,68   </w:t>
            </w:r>
          </w:p>
        </w:tc>
        <w:tc>
          <w:tcPr>
            <w:tcW w:w="1640" w:type="dxa"/>
            <w:vAlign w:val="center"/>
          </w:tcPr>
          <w:p w:rsidR="002D7F10" w:rsidRPr="00DD6C20" w:rsidRDefault="002D7F10" w:rsidP="00F214A2">
            <w:pPr>
              <w:jc w:val="center"/>
              <w:rPr>
                <w:rFonts w:ascii="Arial" w:hAnsi="Arial" w:cs="Arial"/>
                <w:sz w:val="24"/>
                <w:szCs w:val="24"/>
              </w:rPr>
            </w:pPr>
            <w:r w:rsidRPr="00DD6C20">
              <w:rPr>
                <w:rFonts w:ascii="Arial" w:hAnsi="Arial" w:cs="Arial"/>
                <w:sz w:val="24"/>
                <w:szCs w:val="24"/>
              </w:rPr>
              <w:t xml:space="preserve">14 070,68   </w:t>
            </w:r>
          </w:p>
        </w:tc>
        <w:tc>
          <w:tcPr>
            <w:tcW w:w="1640" w:type="dxa"/>
            <w:vAlign w:val="center"/>
          </w:tcPr>
          <w:p w:rsidR="002D7F10" w:rsidRPr="00DD6C20" w:rsidRDefault="002D7F10" w:rsidP="00F214A2">
            <w:pPr>
              <w:jc w:val="center"/>
              <w:rPr>
                <w:rFonts w:ascii="Arial" w:hAnsi="Arial" w:cs="Arial"/>
                <w:sz w:val="24"/>
                <w:szCs w:val="24"/>
              </w:rPr>
            </w:pPr>
            <w:r w:rsidRPr="00DD6C20">
              <w:rPr>
                <w:rFonts w:ascii="Arial" w:hAnsi="Arial" w:cs="Arial"/>
                <w:sz w:val="24"/>
                <w:szCs w:val="24"/>
              </w:rPr>
              <w:t>0,00</w:t>
            </w:r>
          </w:p>
        </w:tc>
        <w:tc>
          <w:tcPr>
            <w:tcW w:w="1622" w:type="dxa"/>
            <w:vAlign w:val="center"/>
          </w:tcPr>
          <w:p w:rsidR="002D7F10" w:rsidRPr="00DD6C20" w:rsidRDefault="002D7F10" w:rsidP="00F214A2">
            <w:pPr>
              <w:jc w:val="center"/>
              <w:rPr>
                <w:rFonts w:ascii="Arial" w:hAnsi="Arial" w:cs="Arial"/>
                <w:sz w:val="24"/>
                <w:szCs w:val="24"/>
              </w:rPr>
            </w:pPr>
            <w:r w:rsidRPr="00DD6C20">
              <w:rPr>
                <w:rFonts w:ascii="Arial" w:hAnsi="Arial" w:cs="Arial"/>
                <w:sz w:val="24"/>
                <w:szCs w:val="24"/>
              </w:rPr>
              <w:t>0,00</w:t>
            </w:r>
          </w:p>
        </w:tc>
      </w:tr>
      <w:tr w:rsidR="002D7F10" w:rsidRPr="00DD6C20" w:rsidTr="00F214A2">
        <w:trPr>
          <w:trHeight w:val="567"/>
        </w:trPr>
        <w:tc>
          <w:tcPr>
            <w:tcW w:w="3656" w:type="dxa"/>
            <w:gridSpan w:val="2"/>
            <w:tcBorders>
              <w:bottom w:val="single" w:sz="4" w:space="0" w:color="auto"/>
            </w:tcBorders>
            <w:vAlign w:val="center"/>
          </w:tcPr>
          <w:p w:rsidR="002D7F10" w:rsidRPr="00DD6C20" w:rsidRDefault="002D7F10" w:rsidP="00F214A2">
            <w:pPr>
              <w:rPr>
                <w:rFonts w:ascii="Arial" w:hAnsi="Arial" w:cs="Arial"/>
                <w:b/>
                <w:color w:val="000000"/>
                <w:sz w:val="24"/>
                <w:szCs w:val="24"/>
              </w:rPr>
            </w:pPr>
            <w:r w:rsidRPr="00DD6C20">
              <w:rPr>
                <w:rFonts w:ascii="Arial" w:hAnsi="Arial" w:cs="Arial"/>
                <w:b/>
                <w:color w:val="000000"/>
                <w:sz w:val="24"/>
                <w:szCs w:val="24"/>
              </w:rPr>
              <w:t>ИТОГО</w:t>
            </w:r>
          </w:p>
        </w:tc>
        <w:tc>
          <w:tcPr>
            <w:tcW w:w="1968" w:type="dxa"/>
            <w:tcBorders>
              <w:bottom w:val="single" w:sz="4" w:space="0" w:color="auto"/>
            </w:tcBorders>
            <w:vAlign w:val="center"/>
          </w:tcPr>
          <w:p w:rsidR="002D7F10" w:rsidRPr="00DD6C20" w:rsidRDefault="002D7F10" w:rsidP="00F214A2">
            <w:pPr>
              <w:jc w:val="center"/>
              <w:rPr>
                <w:rFonts w:ascii="Arial" w:hAnsi="Arial" w:cs="Arial"/>
                <w:b/>
                <w:sz w:val="24"/>
                <w:szCs w:val="24"/>
              </w:rPr>
            </w:pPr>
            <w:r w:rsidRPr="00DD6C20">
              <w:rPr>
                <w:rFonts w:ascii="Arial" w:hAnsi="Arial" w:cs="Arial"/>
                <w:b/>
                <w:sz w:val="24"/>
                <w:szCs w:val="24"/>
              </w:rPr>
              <w:t xml:space="preserve">14 070,68   </w:t>
            </w:r>
          </w:p>
        </w:tc>
        <w:tc>
          <w:tcPr>
            <w:tcW w:w="1640" w:type="dxa"/>
            <w:tcBorders>
              <w:bottom w:val="single" w:sz="4" w:space="0" w:color="auto"/>
            </w:tcBorders>
            <w:vAlign w:val="center"/>
          </w:tcPr>
          <w:p w:rsidR="002D7F10" w:rsidRPr="00DD6C20" w:rsidRDefault="002D7F10" w:rsidP="00F214A2">
            <w:pPr>
              <w:jc w:val="center"/>
              <w:rPr>
                <w:rFonts w:ascii="Arial" w:hAnsi="Arial" w:cs="Arial"/>
                <w:b/>
                <w:sz w:val="24"/>
                <w:szCs w:val="24"/>
              </w:rPr>
            </w:pPr>
            <w:r w:rsidRPr="00DD6C20">
              <w:rPr>
                <w:rFonts w:ascii="Arial" w:hAnsi="Arial" w:cs="Arial"/>
                <w:b/>
                <w:sz w:val="24"/>
                <w:szCs w:val="24"/>
              </w:rPr>
              <w:t xml:space="preserve">14 070,68   </w:t>
            </w:r>
          </w:p>
        </w:tc>
        <w:tc>
          <w:tcPr>
            <w:tcW w:w="1640" w:type="dxa"/>
            <w:tcBorders>
              <w:bottom w:val="single" w:sz="4" w:space="0" w:color="auto"/>
            </w:tcBorders>
            <w:vAlign w:val="center"/>
          </w:tcPr>
          <w:p w:rsidR="002D7F10" w:rsidRPr="00DD6C20" w:rsidRDefault="002D7F10" w:rsidP="00F214A2">
            <w:pPr>
              <w:jc w:val="center"/>
              <w:rPr>
                <w:rFonts w:ascii="Arial" w:hAnsi="Arial" w:cs="Arial"/>
                <w:b/>
                <w:sz w:val="24"/>
                <w:szCs w:val="24"/>
              </w:rPr>
            </w:pPr>
            <w:r w:rsidRPr="00DD6C20">
              <w:rPr>
                <w:rFonts w:ascii="Arial" w:hAnsi="Arial" w:cs="Arial"/>
                <w:b/>
                <w:sz w:val="24"/>
                <w:szCs w:val="24"/>
              </w:rPr>
              <w:t>0,00</w:t>
            </w:r>
          </w:p>
        </w:tc>
        <w:tc>
          <w:tcPr>
            <w:tcW w:w="1622" w:type="dxa"/>
            <w:tcBorders>
              <w:bottom w:val="single" w:sz="4" w:space="0" w:color="auto"/>
            </w:tcBorders>
            <w:vAlign w:val="center"/>
          </w:tcPr>
          <w:p w:rsidR="002D7F10" w:rsidRPr="00DD6C20" w:rsidRDefault="002D7F10" w:rsidP="00F214A2">
            <w:pPr>
              <w:jc w:val="center"/>
              <w:rPr>
                <w:rFonts w:ascii="Arial" w:hAnsi="Arial" w:cs="Arial"/>
                <w:b/>
                <w:sz w:val="24"/>
                <w:szCs w:val="24"/>
              </w:rPr>
            </w:pPr>
            <w:r w:rsidRPr="00DD6C20">
              <w:rPr>
                <w:rFonts w:ascii="Arial" w:hAnsi="Arial" w:cs="Arial"/>
                <w:b/>
                <w:sz w:val="24"/>
                <w:szCs w:val="24"/>
              </w:rPr>
              <w:t>0,00</w:t>
            </w:r>
          </w:p>
        </w:tc>
      </w:tr>
      <w:tr w:rsidR="002D7F10" w:rsidRPr="00DD6C20" w:rsidTr="00F214A2">
        <w:tc>
          <w:tcPr>
            <w:tcW w:w="5624" w:type="dxa"/>
            <w:gridSpan w:val="3"/>
            <w:tcBorders>
              <w:top w:val="nil"/>
              <w:left w:val="nil"/>
              <w:bottom w:val="nil"/>
              <w:right w:val="nil"/>
            </w:tcBorders>
            <w:vAlign w:val="center"/>
          </w:tcPr>
          <w:p w:rsidR="002D7F10" w:rsidRPr="00DD6C20" w:rsidRDefault="002D7F10" w:rsidP="00F214A2">
            <w:pPr>
              <w:rPr>
                <w:rFonts w:ascii="Arial" w:hAnsi="Arial" w:cs="Arial"/>
                <w:sz w:val="24"/>
                <w:szCs w:val="24"/>
              </w:rPr>
            </w:pPr>
          </w:p>
          <w:p w:rsidR="002D7F10" w:rsidRPr="00DD6C20" w:rsidRDefault="002D7F10" w:rsidP="00F214A2">
            <w:pPr>
              <w:jc w:val="center"/>
              <w:rPr>
                <w:rFonts w:ascii="Arial" w:hAnsi="Arial" w:cs="Arial"/>
                <w:b/>
                <w:sz w:val="24"/>
                <w:szCs w:val="24"/>
              </w:rPr>
            </w:pPr>
          </w:p>
        </w:tc>
        <w:tc>
          <w:tcPr>
            <w:tcW w:w="4902" w:type="dxa"/>
            <w:gridSpan w:val="3"/>
            <w:tcBorders>
              <w:top w:val="nil"/>
              <w:left w:val="nil"/>
              <w:bottom w:val="nil"/>
              <w:right w:val="nil"/>
            </w:tcBorders>
            <w:vAlign w:val="center"/>
          </w:tcPr>
          <w:p w:rsidR="002D7F10" w:rsidRPr="00DD6C20" w:rsidRDefault="002D7F10" w:rsidP="00F214A2">
            <w:pPr>
              <w:jc w:val="center"/>
              <w:rPr>
                <w:rFonts w:ascii="Arial" w:hAnsi="Arial" w:cs="Arial"/>
                <w:b/>
                <w:sz w:val="24"/>
                <w:szCs w:val="24"/>
              </w:rPr>
            </w:pPr>
          </w:p>
        </w:tc>
      </w:tr>
      <w:tr w:rsidR="002D7F10" w:rsidRPr="00DD6C20" w:rsidTr="00F214A2">
        <w:trPr>
          <w:trHeight w:val="280"/>
        </w:trPr>
        <w:tc>
          <w:tcPr>
            <w:tcW w:w="5624" w:type="dxa"/>
            <w:gridSpan w:val="3"/>
            <w:tcBorders>
              <w:top w:val="nil"/>
              <w:left w:val="nil"/>
              <w:bottom w:val="nil"/>
              <w:right w:val="nil"/>
            </w:tcBorders>
          </w:tcPr>
          <w:p w:rsidR="002D7F10" w:rsidRPr="00DD6C20" w:rsidRDefault="002D7F10" w:rsidP="00F214A2">
            <w:pPr>
              <w:rPr>
                <w:rFonts w:ascii="Arial" w:hAnsi="Arial" w:cs="Arial"/>
                <w:sz w:val="24"/>
                <w:szCs w:val="24"/>
              </w:rPr>
            </w:pPr>
            <w:r w:rsidRPr="00DD6C20">
              <w:rPr>
                <w:rFonts w:ascii="Arial" w:hAnsi="Arial" w:cs="Arial"/>
                <w:sz w:val="24"/>
                <w:szCs w:val="24"/>
              </w:rPr>
              <w:t>Глава городского округа</w:t>
            </w:r>
          </w:p>
          <w:p w:rsidR="002D7F10" w:rsidRPr="00DD6C20" w:rsidRDefault="002D7F10" w:rsidP="00F214A2">
            <w:pPr>
              <w:rPr>
                <w:rFonts w:ascii="Arial" w:hAnsi="Arial" w:cs="Arial"/>
                <w:sz w:val="24"/>
                <w:szCs w:val="24"/>
              </w:rPr>
            </w:pPr>
          </w:p>
          <w:p w:rsidR="002D7F10" w:rsidRPr="00DD6C20" w:rsidRDefault="002D7F10" w:rsidP="00F214A2">
            <w:pPr>
              <w:rPr>
                <w:rFonts w:ascii="Arial" w:hAnsi="Arial" w:cs="Arial"/>
                <w:sz w:val="24"/>
                <w:szCs w:val="24"/>
              </w:rPr>
            </w:pPr>
            <w:r w:rsidRPr="00DD6C20">
              <w:rPr>
                <w:rFonts w:ascii="Arial" w:hAnsi="Arial" w:cs="Arial"/>
                <w:sz w:val="24"/>
                <w:szCs w:val="24"/>
              </w:rPr>
              <w:t xml:space="preserve">____________________ </w:t>
            </w:r>
          </w:p>
          <w:p w:rsidR="002D7F10" w:rsidRPr="00DD6C20" w:rsidRDefault="002D7F10" w:rsidP="00F214A2">
            <w:pPr>
              <w:rPr>
                <w:rFonts w:ascii="Arial" w:hAnsi="Arial" w:cs="Arial"/>
                <w:sz w:val="24"/>
                <w:szCs w:val="24"/>
              </w:rPr>
            </w:pPr>
            <w:r w:rsidRPr="00DD6C20">
              <w:rPr>
                <w:rFonts w:ascii="Arial" w:hAnsi="Arial" w:cs="Arial"/>
                <w:sz w:val="24"/>
                <w:szCs w:val="24"/>
              </w:rPr>
              <w:t>МП</w:t>
            </w:r>
          </w:p>
        </w:tc>
        <w:tc>
          <w:tcPr>
            <w:tcW w:w="4902" w:type="dxa"/>
            <w:gridSpan w:val="3"/>
            <w:tcBorders>
              <w:top w:val="nil"/>
              <w:left w:val="nil"/>
              <w:bottom w:val="nil"/>
              <w:right w:val="nil"/>
            </w:tcBorders>
          </w:tcPr>
          <w:p w:rsidR="002D7F10" w:rsidRPr="00DD6C20" w:rsidRDefault="002D7F10" w:rsidP="00F214A2">
            <w:pPr>
              <w:rPr>
                <w:rFonts w:ascii="Arial" w:hAnsi="Arial" w:cs="Arial"/>
                <w:sz w:val="24"/>
                <w:szCs w:val="24"/>
              </w:rPr>
            </w:pPr>
            <w:r w:rsidRPr="00DD6C20">
              <w:rPr>
                <w:rFonts w:ascii="Arial" w:hAnsi="Arial" w:cs="Arial"/>
                <w:sz w:val="24"/>
                <w:szCs w:val="24"/>
              </w:rPr>
              <w:t>Генеральный директор</w:t>
            </w:r>
          </w:p>
          <w:p w:rsidR="002D7F10" w:rsidRPr="00DD6C20" w:rsidRDefault="002D7F10" w:rsidP="00F214A2">
            <w:pPr>
              <w:rPr>
                <w:rFonts w:ascii="Arial" w:hAnsi="Arial" w:cs="Arial"/>
                <w:sz w:val="24"/>
                <w:szCs w:val="24"/>
              </w:rPr>
            </w:pPr>
          </w:p>
          <w:p w:rsidR="002D7F10" w:rsidRPr="00DD6C20" w:rsidRDefault="002D7F10" w:rsidP="00F214A2">
            <w:pPr>
              <w:rPr>
                <w:rFonts w:ascii="Arial" w:hAnsi="Arial" w:cs="Arial"/>
                <w:sz w:val="24"/>
                <w:szCs w:val="24"/>
              </w:rPr>
            </w:pPr>
            <w:r w:rsidRPr="00DD6C20">
              <w:rPr>
                <w:rFonts w:ascii="Arial" w:hAnsi="Arial" w:cs="Arial"/>
                <w:sz w:val="24"/>
                <w:szCs w:val="24"/>
              </w:rPr>
              <w:t xml:space="preserve">_____________ </w:t>
            </w:r>
          </w:p>
          <w:p w:rsidR="002D7F10" w:rsidRPr="00DD6C20" w:rsidRDefault="002D7F10" w:rsidP="00F214A2">
            <w:pPr>
              <w:rPr>
                <w:rFonts w:ascii="Arial" w:hAnsi="Arial" w:cs="Arial"/>
                <w:sz w:val="24"/>
                <w:szCs w:val="24"/>
              </w:rPr>
            </w:pPr>
            <w:r w:rsidRPr="00DD6C20">
              <w:rPr>
                <w:rFonts w:ascii="Arial" w:hAnsi="Arial" w:cs="Arial"/>
                <w:sz w:val="24"/>
                <w:szCs w:val="24"/>
              </w:rPr>
              <w:t>МП</w:t>
            </w:r>
          </w:p>
        </w:tc>
      </w:tr>
    </w:tbl>
    <w:p w:rsidR="002D7F10" w:rsidRDefault="002D7F10" w:rsidP="002D7F10">
      <w:pPr>
        <w:sectPr w:rsidR="002D7F10" w:rsidSect="00DD6C20">
          <w:type w:val="continuous"/>
          <w:pgSz w:w="11906" w:h="16838"/>
          <w:pgMar w:top="1134" w:right="567" w:bottom="1134" w:left="1134" w:header="709" w:footer="488" w:gutter="0"/>
          <w:cols w:space="708"/>
          <w:docGrid w:linePitch="381"/>
        </w:sectPr>
      </w:pPr>
    </w:p>
    <w:p w:rsidR="002D7F10" w:rsidRPr="00DD6C20" w:rsidRDefault="002D7F10" w:rsidP="002D7F10">
      <w:pPr>
        <w:pStyle w:val="ConsPlusNonformat"/>
        <w:jc w:val="center"/>
        <w:rPr>
          <w:rFonts w:ascii="Arial" w:hAnsi="Arial" w:cs="Arial"/>
          <w:kern w:val="28"/>
          <w:sz w:val="24"/>
          <w:szCs w:val="24"/>
        </w:rPr>
      </w:pPr>
      <w:r>
        <w:rPr>
          <w:rFonts w:ascii="Times New Roman" w:hAnsi="Times New Roman" w:cs="Times New Roman"/>
          <w:kern w:val="28"/>
          <w:sz w:val="24"/>
          <w:szCs w:val="24"/>
        </w:rPr>
        <w:lastRenderedPageBreak/>
        <w:t xml:space="preserve">                                                                                                                                                           </w:t>
      </w:r>
      <w:r w:rsidRPr="00DD6C20">
        <w:rPr>
          <w:rFonts w:ascii="Arial" w:hAnsi="Arial" w:cs="Arial"/>
          <w:kern w:val="28"/>
          <w:sz w:val="24"/>
          <w:szCs w:val="24"/>
        </w:rPr>
        <w:t xml:space="preserve">Приложение № 2 </w:t>
      </w:r>
    </w:p>
    <w:p w:rsidR="002D7F10" w:rsidRPr="00DD6C20" w:rsidRDefault="002D7F10" w:rsidP="002D7F10">
      <w:pPr>
        <w:pStyle w:val="ConsPlusNonformat"/>
        <w:jc w:val="center"/>
        <w:rPr>
          <w:rFonts w:ascii="Arial" w:hAnsi="Arial" w:cs="Arial"/>
          <w:kern w:val="28"/>
          <w:sz w:val="24"/>
          <w:szCs w:val="24"/>
        </w:rPr>
      </w:pPr>
      <w:r w:rsidRPr="00DD6C20">
        <w:rPr>
          <w:rFonts w:ascii="Arial" w:hAnsi="Arial" w:cs="Arial"/>
          <w:kern w:val="28"/>
          <w:sz w:val="24"/>
          <w:szCs w:val="24"/>
        </w:rPr>
        <w:t xml:space="preserve">                                                                                                                                                           к </w:t>
      </w:r>
      <w:r w:rsidRPr="00DD6C20">
        <w:rPr>
          <w:rFonts w:ascii="Arial" w:hAnsi="Arial" w:cs="Arial"/>
          <w:sz w:val="24"/>
          <w:szCs w:val="24"/>
        </w:rPr>
        <w:t>Соглашению</w:t>
      </w:r>
      <w:r w:rsidRPr="00DD6C20">
        <w:rPr>
          <w:rFonts w:ascii="Arial" w:hAnsi="Arial" w:cs="Arial"/>
          <w:kern w:val="28"/>
          <w:sz w:val="24"/>
          <w:szCs w:val="24"/>
        </w:rPr>
        <w:t xml:space="preserve"> № __________</w:t>
      </w:r>
    </w:p>
    <w:p w:rsidR="002D7F10" w:rsidRPr="00DD6C20" w:rsidRDefault="002D7F10" w:rsidP="002D7F10">
      <w:pPr>
        <w:pStyle w:val="ConsPlusNonformat"/>
        <w:widowControl/>
        <w:jc w:val="center"/>
        <w:rPr>
          <w:rFonts w:ascii="Arial" w:hAnsi="Arial" w:cs="Arial"/>
          <w:sz w:val="24"/>
          <w:szCs w:val="24"/>
        </w:rPr>
      </w:pPr>
      <w:r w:rsidRPr="00DD6C20">
        <w:rPr>
          <w:rFonts w:ascii="Arial" w:hAnsi="Arial" w:cs="Arial"/>
          <w:kern w:val="28"/>
          <w:sz w:val="24"/>
          <w:szCs w:val="24"/>
        </w:rPr>
        <w:t xml:space="preserve">                                                                                                                                                            от «____» __________ 20___ г.</w:t>
      </w:r>
    </w:p>
    <w:p w:rsidR="002D7F10" w:rsidRPr="00DD6C20" w:rsidRDefault="002D7F10" w:rsidP="002D7F10">
      <w:pPr>
        <w:pStyle w:val="ConsPlusNonformat"/>
        <w:widowControl/>
        <w:jc w:val="center"/>
        <w:rPr>
          <w:rFonts w:ascii="Arial" w:hAnsi="Arial" w:cs="Arial"/>
        </w:rPr>
      </w:pPr>
      <w:r w:rsidRPr="00DD6C20">
        <w:rPr>
          <w:rFonts w:ascii="Arial" w:hAnsi="Arial" w:cs="Arial"/>
        </w:rPr>
        <w:t>СПРАВКА-РАСЧЕТ</w:t>
      </w:r>
    </w:p>
    <w:p w:rsidR="002D7F10" w:rsidRPr="00DD6C20" w:rsidRDefault="002D7F10" w:rsidP="002D7F10">
      <w:pPr>
        <w:pStyle w:val="ConsPlusNonformat"/>
        <w:widowControl/>
        <w:jc w:val="center"/>
        <w:rPr>
          <w:rFonts w:ascii="Arial" w:hAnsi="Arial" w:cs="Arial"/>
        </w:rPr>
      </w:pPr>
      <w:r w:rsidRPr="00DD6C20">
        <w:rPr>
          <w:rFonts w:ascii="Arial" w:hAnsi="Arial" w:cs="Arial"/>
        </w:rPr>
        <w:t>о подтверждении стоимости выполненных работ</w:t>
      </w:r>
    </w:p>
    <w:p w:rsidR="002D7F10" w:rsidRPr="00DD6C20" w:rsidRDefault="002D7F10" w:rsidP="002D7F10">
      <w:pPr>
        <w:pStyle w:val="ConsPlusNonformat"/>
        <w:widowControl/>
        <w:jc w:val="center"/>
        <w:rPr>
          <w:rFonts w:ascii="Arial" w:hAnsi="Arial" w:cs="Arial"/>
        </w:rPr>
      </w:pPr>
      <w:r w:rsidRPr="00DD6C20">
        <w:rPr>
          <w:rFonts w:ascii="Arial" w:hAnsi="Arial" w:cs="Arial"/>
        </w:rPr>
        <w:t>по капитальному ремонту общего имущества многоквартирных домов</w:t>
      </w:r>
    </w:p>
    <w:p w:rsidR="002D7F10" w:rsidRPr="00DD6C20" w:rsidRDefault="002D7F10" w:rsidP="002D7F10">
      <w:pPr>
        <w:pStyle w:val="ConsPlusNonformat"/>
        <w:widowControl/>
        <w:jc w:val="center"/>
        <w:rPr>
          <w:rFonts w:ascii="Arial" w:hAnsi="Arial" w:cs="Arial"/>
        </w:rPr>
      </w:pPr>
    </w:p>
    <w:p w:rsidR="002D7F10" w:rsidRPr="00DD6C20" w:rsidRDefault="002D7F10" w:rsidP="002D7F10">
      <w:pPr>
        <w:pStyle w:val="ConsPlusNonformat"/>
        <w:widowControl/>
        <w:tabs>
          <w:tab w:val="center" w:pos="7370"/>
          <w:tab w:val="right" w:pos="14740"/>
        </w:tabs>
        <w:rPr>
          <w:rFonts w:ascii="Arial" w:hAnsi="Arial" w:cs="Arial"/>
        </w:rPr>
      </w:pPr>
      <w:r w:rsidRPr="00DD6C20">
        <w:rPr>
          <w:rFonts w:ascii="Arial" w:hAnsi="Arial" w:cs="Arial"/>
        </w:rPr>
        <w:tab/>
        <w:t>Получатель субсидии</w:t>
      </w:r>
      <w:r w:rsidR="00DD6C20">
        <w:rPr>
          <w:rFonts w:ascii="Arial" w:hAnsi="Arial" w:cs="Arial"/>
        </w:rPr>
        <w:t>_______________________________</w:t>
      </w:r>
      <w:r w:rsidRPr="00DD6C20">
        <w:rPr>
          <w:rFonts w:ascii="Arial" w:hAnsi="Arial" w:cs="Arial"/>
        </w:rPr>
        <w:t>_________________________________________________________________________________________________</w:t>
      </w:r>
    </w:p>
    <w:p w:rsidR="002D7F10" w:rsidRPr="00DD6C20" w:rsidRDefault="002D7F10" w:rsidP="002D7F10">
      <w:pPr>
        <w:pStyle w:val="ConsPlusNonformat"/>
        <w:widowControl/>
        <w:jc w:val="center"/>
        <w:rPr>
          <w:rFonts w:ascii="Arial" w:hAnsi="Arial" w:cs="Arial"/>
          <w:vertAlign w:val="superscript"/>
        </w:rPr>
      </w:pPr>
      <w:r w:rsidRPr="00DD6C20">
        <w:rPr>
          <w:rFonts w:ascii="Arial" w:hAnsi="Arial" w:cs="Arial"/>
          <w:vertAlign w:val="superscript"/>
        </w:rPr>
        <w:t>(наименование, ИНН/КПП, юридический адрес)</w:t>
      </w:r>
    </w:p>
    <w:p w:rsidR="002D7F10" w:rsidRPr="00DD6C20" w:rsidRDefault="002D7F10" w:rsidP="002D7F10">
      <w:pPr>
        <w:pStyle w:val="ConsPlusNonformat"/>
        <w:widowControl/>
        <w:rPr>
          <w:rFonts w:ascii="Arial" w:hAnsi="Arial" w:cs="Arial"/>
        </w:rPr>
      </w:pPr>
    </w:p>
    <w:tbl>
      <w:tblPr>
        <w:tblW w:w="15735" w:type="dxa"/>
        <w:tblInd w:w="-497" w:type="dxa"/>
        <w:tblLayout w:type="fixed"/>
        <w:tblCellMar>
          <w:left w:w="70" w:type="dxa"/>
          <w:right w:w="70" w:type="dxa"/>
        </w:tblCellMar>
        <w:tblLook w:val="0000" w:firstRow="0" w:lastRow="0" w:firstColumn="0" w:lastColumn="0" w:noHBand="0" w:noVBand="0"/>
      </w:tblPr>
      <w:tblGrid>
        <w:gridCol w:w="553"/>
        <w:gridCol w:w="4383"/>
        <w:gridCol w:w="1015"/>
        <w:gridCol w:w="1448"/>
        <w:gridCol w:w="1449"/>
        <w:gridCol w:w="1448"/>
        <w:gridCol w:w="1449"/>
        <w:gridCol w:w="1448"/>
        <w:gridCol w:w="1449"/>
        <w:gridCol w:w="1093"/>
      </w:tblGrid>
      <w:tr w:rsidR="002D7F10" w:rsidRPr="00DD6C20" w:rsidTr="00DD6C20">
        <w:trPr>
          <w:cantSplit/>
          <w:trHeight w:val="167"/>
        </w:trPr>
        <w:tc>
          <w:tcPr>
            <w:tcW w:w="553" w:type="dxa"/>
            <w:vMerge w:val="restart"/>
            <w:tcBorders>
              <w:top w:val="single" w:sz="6" w:space="0" w:color="auto"/>
              <w:left w:val="single" w:sz="6" w:space="0" w:color="auto"/>
              <w:right w:val="single" w:sz="6" w:space="0" w:color="auto"/>
            </w:tcBorders>
            <w:vAlign w:val="center"/>
          </w:tcPr>
          <w:p w:rsidR="002D7F10" w:rsidRPr="00DD6C20" w:rsidRDefault="002D7F10" w:rsidP="00F214A2">
            <w:pPr>
              <w:pStyle w:val="ConsPlusCell"/>
              <w:widowControl/>
              <w:jc w:val="center"/>
              <w:rPr>
                <w:sz w:val="16"/>
                <w:szCs w:val="16"/>
              </w:rPr>
            </w:pPr>
            <w:r w:rsidRPr="00DD6C20">
              <w:rPr>
                <w:sz w:val="16"/>
                <w:szCs w:val="16"/>
              </w:rPr>
              <w:t>№</w:t>
            </w:r>
            <w:r w:rsidRPr="00DD6C20">
              <w:rPr>
                <w:sz w:val="16"/>
                <w:szCs w:val="16"/>
              </w:rPr>
              <w:br/>
            </w:r>
            <w:proofErr w:type="gramStart"/>
            <w:r w:rsidRPr="00DD6C20">
              <w:rPr>
                <w:sz w:val="16"/>
                <w:szCs w:val="16"/>
              </w:rPr>
              <w:t>п</w:t>
            </w:r>
            <w:proofErr w:type="gramEnd"/>
            <w:r w:rsidRPr="00DD6C20">
              <w:rPr>
                <w:sz w:val="16"/>
                <w:szCs w:val="16"/>
              </w:rPr>
              <w:t>/п</w:t>
            </w:r>
          </w:p>
        </w:tc>
        <w:tc>
          <w:tcPr>
            <w:tcW w:w="4383" w:type="dxa"/>
            <w:vMerge w:val="restart"/>
            <w:tcBorders>
              <w:top w:val="single" w:sz="6" w:space="0" w:color="auto"/>
              <w:left w:val="single" w:sz="6" w:space="0" w:color="auto"/>
              <w:right w:val="single" w:sz="6" w:space="0" w:color="auto"/>
            </w:tcBorders>
            <w:vAlign w:val="center"/>
          </w:tcPr>
          <w:p w:rsidR="002D7F10" w:rsidRPr="00DD6C20" w:rsidRDefault="002D7F10" w:rsidP="00F214A2">
            <w:pPr>
              <w:pStyle w:val="ConsPlusCell"/>
              <w:widowControl/>
              <w:jc w:val="center"/>
              <w:rPr>
                <w:sz w:val="16"/>
                <w:szCs w:val="16"/>
              </w:rPr>
            </w:pPr>
            <w:r w:rsidRPr="00DD6C20">
              <w:rPr>
                <w:sz w:val="16"/>
                <w:szCs w:val="16"/>
              </w:rPr>
              <w:t>Адрес многоквартирного дома</w:t>
            </w:r>
          </w:p>
        </w:tc>
        <w:tc>
          <w:tcPr>
            <w:tcW w:w="1015" w:type="dxa"/>
            <w:vMerge w:val="restart"/>
            <w:tcBorders>
              <w:top w:val="single" w:sz="6" w:space="0" w:color="auto"/>
              <w:left w:val="single" w:sz="6" w:space="0" w:color="auto"/>
              <w:right w:val="single" w:sz="4" w:space="0" w:color="auto"/>
            </w:tcBorders>
            <w:vAlign w:val="center"/>
          </w:tcPr>
          <w:p w:rsidR="002D7F10" w:rsidRPr="00DD6C20" w:rsidRDefault="002D7F10" w:rsidP="00F214A2">
            <w:pPr>
              <w:pStyle w:val="ConsPlusCell"/>
              <w:widowControl/>
              <w:jc w:val="center"/>
              <w:rPr>
                <w:sz w:val="16"/>
                <w:szCs w:val="16"/>
              </w:rPr>
            </w:pPr>
            <w:r w:rsidRPr="00DD6C20">
              <w:rPr>
                <w:sz w:val="16"/>
                <w:szCs w:val="16"/>
              </w:rPr>
              <w:t>Вид работ</w:t>
            </w:r>
          </w:p>
        </w:tc>
        <w:tc>
          <w:tcPr>
            <w:tcW w:w="1448" w:type="dxa"/>
            <w:vMerge w:val="restart"/>
            <w:tcBorders>
              <w:top w:val="single" w:sz="4" w:space="0" w:color="auto"/>
              <w:left w:val="single" w:sz="4" w:space="0" w:color="auto"/>
              <w:bottom w:val="single" w:sz="4" w:space="0" w:color="auto"/>
              <w:right w:val="single" w:sz="4" w:space="0" w:color="auto"/>
            </w:tcBorders>
            <w:vAlign w:val="center"/>
          </w:tcPr>
          <w:p w:rsidR="002D7F10" w:rsidRPr="00DD6C20" w:rsidRDefault="002D7F10" w:rsidP="00F214A2">
            <w:pPr>
              <w:pStyle w:val="ConsPlusCell"/>
              <w:jc w:val="center"/>
              <w:rPr>
                <w:sz w:val="16"/>
                <w:szCs w:val="16"/>
              </w:rPr>
            </w:pPr>
            <w:r w:rsidRPr="00DD6C20">
              <w:rPr>
                <w:sz w:val="16"/>
                <w:szCs w:val="16"/>
              </w:rPr>
              <w:t>Стоимость выполненных работ</w:t>
            </w:r>
          </w:p>
        </w:tc>
        <w:tc>
          <w:tcPr>
            <w:tcW w:w="8336" w:type="dxa"/>
            <w:gridSpan w:val="6"/>
            <w:tcBorders>
              <w:top w:val="single" w:sz="4" w:space="0" w:color="auto"/>
              <w:left w:val="single" w:sz="4" w:space="0" w:color="auto"/>
              <w:bottom w:val="single" w:sz="4" w:space="0" w:color="auto"/>
              <w:right w:val="single" w:sz="4" w:space="0" w:color="auto"/>
            </w:tcBorders>
            <w:vAlign w:val="center"/>
          </w:tcPr>
          <w:p w:rsidR="002D7F10" w:rsidRPr="00DD6C20" w:rsidRDefault="002D7F10" w:rsidP="00F214A2">
            <w:pPr>
              <w:pStyle w:val="ConsPlusCell"/>
              <w:widowControl/>
              <w:jc w:val="center"/>
              <w:rPr>
                <w:sz w:val="16"/>
                <w:szCs w:val="16"/>
              </w:rPr>
            </w:pPr>
            <w:r w:rsidRPr="00DD6C20">
              <w:rPr>
                <w:sz w:val="16"/>
                <w:szCs w:val="16"/>
              </w:rPr>
              <w:t>в том числе:</w:t>
            </w:r>
          </w:p>
        </w:tc>
      </w:tr>
      <w:tr w:rsidR="002D7F10" w:rsidRPr="00DD6C20" w:rsidTr="00DD6C20">
        <w:trPr>
          <w:cantSplit/>
          <w:trHeight w:val="387"/>
        </w:trPr>
        <w:tc>
          <w:tcPr>
            <w:tcW w:w="553" w:type="dxa"/>
            <w:vMerge/>
            <w:tcBorders>
              <w:left w:val="single" w:sz="6" w:space="0" w:color="auto"/>
              <w:right w:val="single" w:sz="6" w:space="0" w:color="auto"/>
            </w:tcBorders>
          </w:tcPr>
          <w:p w:rsidR="002D7F10" w:rsidRPr="00DD6C20" w:rsidRDefault="002D7F10" w:rsidP="00F214A2">
            <w:pPr>
              <w:pStyle w:val="ConsPlusCell"/>
              <w:widowControl/>
              <w:rPr>
                <w:sz w:val="16"/>
                <w:szCs w:val="16"/>
              </w:rPr>
            </w:pPr>
          </w:p>
        </w:tc>
        <w:tc>
          <w:tcPr>
            <w:tcW w:w="4383" w:type="dxa"/>
            <w:vMerge/>
            <w:tcBorders>
              <w:left w:val="single" w:sz="6" w:space="0" w:color="auto"/>
              <w:right w:val="single" w:sz="6" w:space="0" w:color="auto"/>
            </w:tcBorders>
          </w:tcPr>
          <w:p w:rsidR="002D7F10" w:rsidRPr="00DD6C20" w:rsidRDefault="002D7F10" w:rsidP="00F214A2">
            <w:pPr>
              <w:pStyle w:val="ConsPlusCell"/>
              <w:widowControl/>
              <w:jc w:val="center"/>
              <w:rPr>
                <w:sz w:val="16"/>
                <w:szCs w:val="16"/>
              </w:rPr>
            </w:pPr>
          </w:p>
        </w:tc>
        <w:tc>
          <w:tcPr>
            <w:tcW w:w="1015" w:type="dxa"/>
            <w:vMerge/>
            <w:tcBorders>
              <w:left w:val="single" w:sz="6" w:space="0" w:color="auto"/>
              <w:right w:val="single" w:sz="4" w:space="0" w:color="auto"/>
            </w:tcBorders>
            <w:vAlign w:val="center"/>
          </w:tcPr>
          <w:p w:rsidR="002D7F10" w:rsidRPr="00DD6C20" w:rsidRDefault="002D7F10" w:rsidP="00F214A2">
            <w:pPr>
              <w:pStyle w:val="ConsPlusCell"/>
              <w:widowControl/>
              <w:jc w:val="center"/>
              <w:rPr>
                <w:sz w:val="16"/>
                <w:szCs w:val="16"/>
              </w:rPr>
            </w:pPr>
          </w:p>
        </w:tc>
        <w:tc>
          <w:tcPr>
            <w:tcW w:w="1448" w:type="dxa"/>
            <w:vMerge/>
            <w:tcBorders>
              <w:top w:val="single" w:sz="4" w:space="0" w:color="auto"/>
              <w:left w:val="single" w:sz="4" w:space="0" w:color="auto"/>
              <w:bottom w:val="single" w:sz="4" w:space="0" w:color="auto"/>
              <w:right w:val="single" w:sz="4" w:space="0" w:color="auto"/>
            </w:tcBorders>
            <w:vAlign w:val="center"/>
          </w:tcPr>
          <w:p w:rsidR="002D7F10" w:rsidRPr="00DD6C20" w:rsidRDefault="002D7F10" w:rsidP="00F214A2">
            <w:pPr>
              <w:pStyle w:val="ConsPlusCell"/>
              <w:widowControl/>
              <w:jc w:val="center"/>
              <w:rPr>
                <w:sz w:val="16"/>
                <w:szCs w:val="16"/>
              </w:rPr>
            </w:pPr>
          </w:p>
        </w:tc>
        <w:tc>
          <w:tcPr>
            <w:tcW w:w="2897" w:type="dxa"/>
            <w:gridSpan w:val="2"/>
            <w:tcBorders>
              <w:top w:val="single" w:sz="4" w:space="0" w:color="auto"/>
              <w:left w:val="single" w:sz="4" w:space="0" w:color="auto"/>
              <w:bottom w:val="single" w:sz="4" w:space="0" w:color="auto"/>
              <w:right w:val="single" w:sz="4" w:space="0" w:color="auto"/>
            </w:tcBorders>
            <w:vAlign w:val="center"/>
          </w:tcPr>
          <w:p w:rsidR="002D7F10" w:rsidRPr="00DD6C20" w:rsidRDefault="002D7F10" w:rsidP="00F214A2">
            <w:pPr>
              <w:pStyle w:val="ConsPlusCell"/>
              <w:widowControl/>
              <w:jc w:val="center"/>
              <w:rPr>
                <w:sz w:val="16"/>
                <w:szCs w:val="16"/>
              </w:rPr>
            </w:pPr>
            <w:r w:rsidRPr="00DD6C20">
              <w:rPr>
                <w:sz w:val="16"/>
                <w:szCs w:val="16"/>
              </w:rPr>
              <w:t xml:space="preserve">Средства бюджета </w:t>
            </w:r>
          </w:p>
          <w:p w:rsidR="002D7F10" w:rsidRPr="00DD6C20" w:rsidRDefault="002D7F10" w:rsidP="00F214A2">
            <w:pPr>
              <w:pStyle w:val="ConsPlusCell"/>
              <w:widowControl/>
              <w:jc w:val="center"/>
              <w:rPr>
                <w:sz w:val="16"/>
                <w:szCs w:val="16"/>
              </w:rPr>
            </w:pPr>
            <w:r w:rsidRPr="00DD6C20">
              <w:rPr>
                <w:sz w:val="16"/>
                <w:szCs w:val="16"/>
              </w:rPr>
              <w:t>Московской области</w:t>
            </w:r>
          </w:p>
        </w:tc>
        <w:tc>
          <w:tcPr>
            <w:tcW w:w="2897" w:type="dxa"/>
            <w:gridSpan w:val="2"/>
            <w:tcBorders>
              <w:top w:val="single" w:sz="4" w:space="0" w:color="auto"/>
              <w:left w:val="single" w:sz="4" w:space="0" w:color="auto"/>
              <w:bottom w:val="single" w:sz="4" w:space="0" w:color="auto"/>
              <w:right w:val="single" w:sz="4" w:space="0" w:color="auto"/>
            </w:tcBorders>
            <w:vAlign w:val="center"/>
          </w:tcPr>
          <w:p w:rsidR="002D7F10" w:rsidRPr="00DD6C20" w:rsidRDefault="002D7F10" w:rsidP="00F214A2">
            <w:pPr>
              <w:pStyle w:val="ConsPlusCell"/>
              <w:widowControl/>
              <w:jc w:val="center"/>
              <w:rPr>
                <w:sz w:val="16"/>
                <w:szCs w:val="16"/>
              </w:rPr>
            </w:pPr>
            <w:r w:rsidRPr="00DD6C20">
              <w:rPr>
                <w:sz w:val="16"/>
                <w:szCs w:val="16"/>
              </w:rPr>
              <w:t xml:space="preserve">Средства бюджета </w:t>
            </w:r>
          </w:p>
          <w:p w:rsidR="002D7F10" w:rsidRPr="00DD6C20" w:rsidRDefault="002D7F10" w:rsidP="00F214A2">
            <w:pPr>
              <w:pStyle w:val="ConsPlusCell"/>
              <w:widowControl/>
              <w:jc w:val="center"/>
              <w:rPr>
                <w:sz w:val="16"/>
                <w:szCs w:val="16"/>
              </w:rPr>
            </w:pPr>
            <w:r w:rsidRPr="00DD6C20">
              <w:rPr>
                <w:sz w:val="16"/>
                <w:szCs w:val="16"/>
              </w:rPr>
              <w:t>муниципального образования</w:t>
            </w:r>
          </w:p>
        </w:tc>
        <w:tc>
          <w:tcPr>
            <w:tcW w:w="2542" w:type="dxa"/>
            <w:gridSpan w:val="2"/>
            <w:tcBorders>
              <w:top w:val="single" w:sz="4" w:space="0" w:color="auto"/>
              <w:left w:val="single" w:sz="4" w:space="0" w:color="auto"/>
              <w:bottom w:val="single" w:sz="4" w:space="0" w:color="auto"/>
              <w:right w:val="single" w:sz="4" w:space="0" w:color="auto"/>
            </w:tcBorders>
            <w:vAlign w:val="center"/>
          </w:tcPr>
          <w:p w:rsidR="002D7F10" w:rsidRPr="00DD6C20" w:rsidRDefault="002D7F10" w:rsidP="00F214A2">
            <w:pPr>
              <w:pStyle w:val="ConsPlusCell"/>
              <w:widowControl/>
              <w:jc w:val="center"/>
              <w:rPr>
                <w:sz w:val="16"/>
                <w:szCs w:val="16"/>
              </w:rPr>
            </w:pPr>
            <w:r w:rsidRPr="00DD6C20">
              <w:rPr>
                <w:sz w:val="16"/>
                <w:szCs w:val="16"/>
              </w:rPr>
              <w:t xml:space="preserve">Средства Фонда </w:t>
            </w:r>
          </w:p>
          <w:p w:rsidR="002D7F10" w:rsidRPr="00DD6C20" w:rsidRDefault="002D7F10" w:rsidP="00F214A2">
            <w:pPr>
              <w:pStyle w:val="ConsPlusCell"/>
              <w:widowControl/>
              <w:jc w:val="center"/>
              <w:rPr>
                <w:sz w:val="16"/>
                <w:szCs w:val="16"/>
              </w:rPr>
            </w:pPr>
            <w:r w:rsidRPr="00DD6C20">
              <w:rPr>
                <w:sz w:val="16"/>
                <w:szCs w:val="16"/>
              </w:rPr>
              <w:t>капитального ремонта</w:t>
            </w:r>
          </w:p>
        </w:tc>
      </w:tr>
      <w:tr w:rsidR="002D7F10" w:rsidRPr="00DD6C20" w:rsidTr="00DD6C20">
        <w:trPr>
          <w:cantSplit/>
          <w:trHeight w:val="223"/>
        </w:trPr>
        <w:tc>
          <w:tcPr>
            <w:tcW w:w="553" w:type="dxa"/>
            <w:vMerge/>
            <w:tcBorders>
              <w:left w:val="single" w:sz="6" w:space="0" w:color="auto"/>
              <w:bottom w:val="single" w:sz="6" w:space="0" w:color="auto"/>
              <w:right w:val="single" w:sz="6" w:space="0" w:color="auto"/>
            </w:tcBorders>
          </w:tcPr>
          <w:p w:rsidR="002D7F10" w:rsidRPr="00DD6C20" w:rsidRDefault="002D7F10" w:rsidP="00F214A2">
            <w:pPr>
              <w:pStyle w:val="ConsPlusCell"/>
              <w:widowControl/>
              <w:jc w:val="center"/>
              <w:rPr>
                <w:sz w:val="16"/>
                <w:szCs w:val="16"/>
              </w:rPr>
            </w:pPr>
          </w:p>
        </w:tc>
        <w:tc>
          <w:tcPr>
            <w:tcW w:w="4383" w:type="dxa"/>
            <w:vMerge/>
            <w:tcBorders>
              <w:left w:val="single" w:sz="6" w:space="0" w:color="auto"/>
              <w:bottom w:val="single" w:sz="6" w:space="0" w:color="auto"/>
              <w:right w:val="single" w:sz="6" w:space="0" w:color="auto"/>
            </w:tcBorders>
          </w:tcPr>
          <w:p w:rsidR="002D7F10" w:rsidRPr="00DD6C20" w:rsidRDefault="002D7F10" w:rsidP="00F214A2">
            <w:pPr>
              <w:pStyle w:val="ConsPlusCell"/>
              <w:widowControl/>
              <w:jc w:val="center"/>
              <w:rPr>
                <w:sz w:val="16"/>
                <w:szCs w:val="16"/>
              </w:rPr>
            </w:pPr>
          </w:p>
        </w:tc>
        <w:tc>
          <w:tcPr>
            <w:tcW w:w="1015" w:type="dxa"/>
            <w:vMerge/>
            <w:tcBorders>
              <w:left w:val="single" w:sz="6" w:space="0" w:color="auto"/>
              <w:bottom w:val="single" w:sz="6" w:space="0" w:color="auto"/>
              <w:right w:val="single" w:sz="4" w:space="0" w:color="auto"/>
            </w:tcBorders>
            <w:vAlign w:val="center"/>
          </w:tcPr>
          <w:p w:rsidR="002D7F10" w:rsidRPr="00DD6C20" w:rsidRDefault="002D7F10" w:rsidP="00F214A2">
            <w:pPr>
              <w:pStyle w:val="ConsPlusCell"/>
              <w:widowControl/>
              <w:jc w:val="center"/>
              <w:rPr>
                <w:sz w:val="16"/>
                <w:szCs w:val="16"/>
              </w:rPr>
            </w:pPr>
          </w:p>
        </w:tc>
        <w:tc>
          <w:tcPr>
            <w:tcW w:w="1448" w:type="dxa"/>
            <w:vMerge/>
            <w:tcBorders>
              <w:top w:val="single" w:sz="4" w:space="0" w:color="auto"/>
              <w:left w:val="single" w:sz="4" w:space="0" w:color="auto"/>
              <w:bottom w:val="single" w:sz="4" w:space="0" w:color="auto"/>
              <w:right w:val="single" w:sz="4" w:space="0" w:color="auto"/>
            </w:tcBorders>
            <w:vAlign w:val="center"/>
          </w:tcPr>
          <w:p w:rsidR="002D7F10" w:rsidRPr="00DD6C20" w:rsidRDefault="002D7F10" w:rsidP="00F214A2">
            <w:pPr>
              <w:pStyle w:val="ConsPlusCell"/>
              <w:widowControl/>
              <w:jc w:val="center"/>
              <w:rPr>
                <w:sz w:val="16"/>
                <w:szCs w:val="16"/>
              </w:rPr>
            </w:pPr>
          </w:p>
        </w:tc>
        <w:tc>
          <w:tcPr>
            <w:tcW w:w="1449" w:type="dxa"/>
            <w:tcBorders>
              <w:top w:val="single" w:sz="4" w:space="0" w:color="auto"/>
              <w:left w:val="single" w:sz="4" w:space="0" w:color="auto"/>
              <w:bottom w:val="single" w:sz="4" w:space="0" w:color="auto"/>
              <w:right w:val="single" w:sz="4" w:space="0" w:color="auto"/>
            </w:tcBorders>
            <w:vAlign w:val="center"/>
          </w:tcPr>
          <w:p w:rsidR="002D7F10" w:rsidRPr="00DD6C20" w:rsidRDefault="002D7F10" w:rsidP="00F214A2">
            <w:pPr>
              <w:pStyle w:val="ConsPlusCell"/>
              <w:widowControl/>
              <w:jc w:val="center"/>
              <w:rPr>
                <w:sz w:val="16"/>
                <w:szCs w:val="16"/>
              </w:rPr>
            </w:pPr>
            <w:r w:rsidRPr="00DD6C20">
              <w:rPr>
                <w:sz w:val="16"/>
                <w:szCs w:val="16"/>
              </w:rPr>
              <w:t>руб.</w:t>
            </w:r>
          </w:p>
        </w:tc>
        <w:tc>
          <w:tcPr>
            <w:tcW w:w="1448" w:type="dxa"/>
            <w:tcBorders>
              <w:top w:val="single" w:sz="4" w:space="0" w:color="auto"/>
              <w:left w:val="single" w:sz="4" w:space="0" w:color="auto"/>
              <w:bottom w:val="single" w:sz="4" w:space="0" w:color="auto"/>
              <w:right w:val="single" w:sz="4" w:space="0" w:color="auto"/>
            </w:tcBorders>
            <w:vAlign w:val="center"/>
          </w:tcPr>
          <w:p w:rsidR="002D7F10" w:rsidRPr="00DD6C20" w:rsidRDefault="002D7F10" w:rsidP="00F214A2">
            <w:pPr>
              <w:pStyle w:val="ConsPlusCell"/>
              <w:widowControl/>
              <w:jc w:val="center"/>
              <w:rPr>
                <w:sz w:val="16"/>
                <w:szCs w:val="16"/>
              </w:rPr>
            </w:pPr>
            <w:r w:rsidRPr="00DD6C20">
              <w:rPr>
                <w:sz w:val="16"/>
                <w:szCs w:val="16"/>
              </w:rPr>
              <w:t>%</w:t>
            </w:r>
          </w:p>
        </w:tc>
        <w:tc>
          <w:tcPr>
            <w:tcW w:w="1449" w:type="dxa"/>
            <w:tcBorders>
              <w:top w:val="single" w:sz="4" w:space="0" w:color="auto"/>
              <w:left w:val="single" w:sz="4" w:space="0" w:color="auto"/>
              <w:bottom w:val="single" w:sz="4" w:space="0" w:color="auto"/>
              <w:right w:val="single" w:sz="4" w:space="0" w:color="auto"/>
            </w:tcBorders>
            <w:vAlign w:val="center"/>
          </w:tcPr>
          <w:p w:rsidR="002D7F10" w:rsidRPr="00DD6C20" w:rsidRDefault="002D7F10" w:rsidP="00F214A2">
            <w:pPr>
              <w:pStyle w:val="ConsPlusCell"/>
              <w:widowControl/>
              <w:jc w:val="center"/>
              <w:rPr>
                <w:sz w:val="16"/>
                <w:szCs w:val="16"/>
              </w:rPr>
            </w:pPr>
            <w:r w:rsidRPr="00DD6C20">
              <w:rPr>
                <w:sz w:val="16"/>
                <w:szCs w:val="16"/>
              </w:rPr>
              <w:t>руб.</w:t>
            </w:r>
          </w:p>
        </w:tc>
        <w:tc>
          <w:tcPr>
            <w:tcW w:w="1448" w:type="dxa"/>
            <w:tcBorders>
              <w:top w:val="single" w:sz="4" w:space="0" w:color="auto"/>
              <w:left w:val="single" w:sz="4" w:space="0" w:color="auto"/>
              <w:bottom w:val="single" w:sz="4" w:space="0" w:color="auto"/>
              <w:right w:val="single" w:sz="4" w:space="0" w:color="auto"/>
            </w:tcBorders>
            <w:vAlign w:val="center"/>
          </w:tcPr>
          <w:p w:rsidR="002D7F10" w:rsidRPr="00DD6C20" w:rsidRDefault="002D7F10" w:rsidP="00F214A2">
            <w:pPr>
              <w:pStyle w:val="ConsPlusCell"/>
              <w:widowControl/>
              <w:jc w:val="center"/>
              <w:rPr>
                <w:sz w:val="16"/>
                <w:szCs w:val="16"/>
              </w:rPr>
            </w:pPr>
            <w:r w:rsidRPr="00DD6C20">
              <w:rPr>
                <w:sz w:val="16"/>
                <w:szCs w:val="16"/>
              </w:rPr>
              <w:t>%</w:t>
            </w:r>
          </w:p>
        </w:tc>
        <w:tc>
          <w:tcPr>
            <w:tcW w:w="1449" w:type="dxa"/>
            <w:tcBorders>
              <w:top w:val="single" w:sz="4" w:space="0" w:color="auto"/>
              <w:left w:val="single" w:sz="4" w:space="0" w:color="auto"/>
              <w:bottom w:val="single" w:sz="4" w:space="0" w:color="auto"/>
              <w:right w:val="single" w:sz="4" w:space="0" w:color="auto"/>
            </w:tcBorders>
            <w:vAlign w:val="center"/>
          </w:tcPr>
          <w:p w:rsidR="002D7F10" w:rsidRPr="00DD6C20" w:rsidRDefault="002D7F10" w:rsidP="00F214A2">
            <w:pPr>
              <w:pStyle w:val="ConsPlusCell"/>
              <w:widowControl/>
              <w:jc w:val="center"/>
              <w:rPr>
                <w:sz w:val="16"/>
                <w:szCs w:val="16"/>
              </w:rPr>
            </w:pPr>
            <w:r w:rsidRPr="00DD6C20">
              <w:rPr>
                <w:sz w:val="16"/>
                <w:szCs w:val="16"/>
              </w:rPr>
              <w:t>руб.</w:t>
            </w:r>
          </w:p>
        </w:tc>
        <w:tc>
          <w:tcPr>
            <w:tcW w:w="1093" w:type="dxa"/>
            <w:tcBorders>
              <w:top w:val="single" w:sz="4" w:space="0" w:color="auto"/>
              <w:left w:val="single" w:sz="4" w:space="0" w:color="auto"/>
              <w:bottom w:val="single" w:sz="4" w:space="0" w:color="auto"/>
              <w:right w:val="single" w:sz="4" w:space="0" w:color="auto"/>
            </w:tcBorders>
            <w:vAlign w:val="center"/>
          </w:tcPr>
          <w:p w:rsidR="002D7F10" w:rsidRPr="00DD6C20" w:rsidRDefault="002D7F10" w:rsidP="00F214A2">
            <w:pPr>
              <w:pStyle w:val="ConsPlusCell"/>
              <w:widowControl/>
              <w:jc w:val="center"/>
              <w:rPr>
                <w:sz w:val="16"/>
                <w:szCs w:val="16"/>
              </w:rPr>
            </w:pPr>
            <w:r w:rsidRPr="00DD6C20">
              <w:rPr>
                <w:sz w:val="16"/>
                <w:szCs w:val="16"/>
              </w:rPr>
              <w:t>%</w:t>
            </w:r>
          </w:p>
        </w:tc>
      </w:tr>
      <w:tr w:rsidR="002D7F10" w:rsidRPr="00DD6C20" w:rsidTr="00DD6C20">
        <w:trPr>
          <w:cantSplit/>
          <w:trHeight w:val="246"/>
        </w:trPr>
        <w:tc>
          <w:tcPr>
            <w:tcW w:w="553"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jc w:val="center"/>
              <w:rPr>
                <w:sz w:val="16"/>
                <w:szCs w:val="16"/>
              </w:rPr>
            </w:pPr>
          </w:p>
        </w:tc>
        <w:tc>
          <w:tcPr>
            <w:tcW w:w="4383"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jc w:val="center"/>
              <w:rPr>
                <w:sz w:val="16"/>
                <w:szCs w:val="16"/>
              </w:rPr>
            </w:pPr>
          </w:p>
        </w:tc>
        <w:tc>
          <w:tcPr>
            <w:tcW w:w="1015" w:type="dxa"/>
            <w:tcBorders>
              <w:top w:val="single" w:sz="6" w:space="0" w:color="auto"/>
              <w:left w:val="single" w:sz="6" w:space="0" w:color="auto"/>
              <w:bottom w:val="single" w:sz="6" w:space="0" w:color="auto"/>
              <w:right w:val="single" w:sz="6" w:space="0" w:color="auto"/>
            </w:tcBorders>
            <w:vAlign w:val="center"/>
          </w:tcPr>
          <w:p w:rsidR="002D7F10" w:rsidRPr="00DD6C20" w:rsidRDefault="002D7F10" w:rsidP="00F214A2">
            <w:pPr>
              <w:pStyle w:val="ConsPlusCell"/>
              <w:widowControl/>
              <w:jc w:val="center"/>
              <w:rPr>
                <w:sz w:val="16"/>
                <w:szCs w:val="16"/>
              </w:rPr>
            </w:pPr>
          </w:p>
        </w:tc>
        <w:tc>
          <w:tcPr>
            <w:tcW w:w="1448" w:type="dxa"/>
            <w:tcBorders>
              <w:top w:val="single" w:sz="4" w:space="0" w:color="auto"/>
              <w:left w:val="single" w:sz="6" w:space="0" w:color="auto"/>
              <w:bottom w:val="single" w:sz="6" w:space="0" w:color="auto"/>
              <w:right w:val="single" w:sz="6" w:space="0" w:color="auto"/>
            </w:tcBorders>
            <w:vAlign w:val="center"/>
          </w:tcPr>
          <w:p w:rsidR="002D7F10" w:rsidRPr="00DD6C20" w:rsidRDefault="002D7F10" w:rsidP="00F214A2">
            <w:pPr>
              <w:pStyle w:val="ConsPlusCell"/>
              <w:widowControl/>
              <w:jc w:val="center"/>
              <w:rPr>
                <w:sz w:val="16"/>
                <w:szCs w:val="16"/>
              </w:rPr>
            </w:pPr>
          </w:p>
        </w:tc>
        <w:tc>
          <w:tcPr>
            <w:tcW w:w="1449" w:type="dxa"/>
            <w:tcBorders>
              <w:top w:val="single" w:sz="4" w:space="0" w:color="auto"/>
              <w:left w:val="single" w:sz="6" w:space="0" w:color="auto"/>
              <w:bottom w:val="single" w:sz="6" w:space="0" w:color="auto"/>
              <w:right w:val="single" w:sz="6" w:space="0" w:color="auto"/>
            </w:tcBorders>
            <w:vAlign w:val="center"/>
          </w:tcPr>
          <w:p w:rsidR="002D7F10" w:rsidRPr="00DD6C20" w:rsidRDefault="002D7F10" w:rsidP="00F214A2">
            <w:pPr>
              <w:pStyle w:val="ConsPlusCell"/>
              <w:widowControl/>
              <w:jc w:val="center"/>
              <w:rPr>
                <w:sz w:val="16"/>
                <w:szCs w:val="16"/>
              </w:rPr>
            </w:pPr>
          </w:p>
        </w:tc>
        <w:tc>
          <w:tcPr>
            <w:tcW w:w="1448" w:type="dxa"/>
            <w:tcBorders>
              <w:top w:val="single" w:sz="4" w:space="0" w:color="auto"/>
              <w:left w:val="single" w:sz="6" w:space="0" w:color="auto"/>
              <w:bottom w:val="single" w:sz="6" w:space="0" w:color="auto"/>
              <w:right w:val="single" w:sz="6" w:space="0" w:color="auto"/>
            </w:tcBorders>
            <w:vAlign w:val="center"/>
          </w:tcPr>
          <w:p w:rsidR="002D7F10" w:rsidRPr="00DD6C20" w:rsidRDefault="002D7F10" w:rsidP="00F214A2">
            <w:pPr>
              <w:pStyle w:val="ConsPlusCell"/>
              <w:widowControl/>
              <w:jc w:val="center"/>
              <w:rPr>
                <w:sz w:val="16"/>
                <w:szCs w:val="16"/>
              </w:rPr>
            </w:pPr>
          </w:p>
        </w:tc>
        <w:tc>
          <w:tcPr>
            <w:tcW w:w="1449" w:type="dxa"/>
            <w:tcBorders>
              <w:top w:val="single" w:sz="4" w:space="0" w:color="auto"/>
              <w:left w:val="single" w:sz="6" w:space="0" w:color="auto"/>
              <w:bottom w:val="single" w:sz="6" w:space="0" w:color="auto"/>
              <w:right w:val="single" w:sz="6" w:space="0" w:color="auto"/>
            </w:tcBorders>
            <w:vAlign w:val="center"/>
          </w:tcPr>
          <w:p w:rsidR="002D7F10" w:rsidRPr="00DD6C20" w:rsidRDefault="002D7F10" w:rsidP="00F214A2">
            <w:pPr>
              <w:pStyle w:val="ConsPlusCell"/>
              <w:widowControl/>
              <w:jc w:val="center"/>
              <w:rPr>
                <w:sz w:val="16"/>
                <w:szCs w:val="16"/>
              </w:rPr>
            </w:pPr>
          </w:p>
        </w:tc>
        <w:tc>
          <w:tcPr>
            <w:tcW w:w="1448" w:type="dxa"/>
            <w:tcBorders>
              <w:top w:val="single" w:sz="4" w:space="0" w:color="auto"/>
              <w:left w:val="single" w:sz="6" w:space="0" w:color="auto"/>
              <w:bottom w:val="single" w:sz="6" w:space="0" w:color="auto"/>
              <w:right w:val="single" w:sz="6" w:space="0" w:color="auto"/>
            </w:tcBorders>
            <w:vAlign w:val="center"/>
          </w:tcPr>
          <w:p w:rsidR="002D7F10" w:rsidRPr="00DD6C20" w:rsidRDefault="002D7F10" w:rsidP="00F214A2">
            <w:pPr>
              <w:pStyle w:val="ConsPlusCell"/>
              <w:widowControl/>
              <w:jc w:val="center"/>
              <w:rPr>
                <w:sz w:val="16"/>
                <w:szCs w:val="16"/>
              </w:rPr>
            </w:pPr>
          </w:p>
        </w:tc>
        <w:tc>
          <w:tcPr>
            <w:tcW w:w="1449" w:type="dxa"/>
            <w:tcBorders>
              <w:top w:val="single" w:sz="4" w:space="0" w:color="auto"/>
              <w:left w:val="single" w:sz="6" w:space="0" w:color="auto"/>
              <w:bottom w:val="single" w:sz="6" w:space="0" w:color="auto"/>
              <w:right w:val="single" w:sz="6" w:space="0" w:color="auto"/>
            </w:tcBorders>
            <w:vAlign w:val="center"/>
          </w:tcPr>
          <w:p w:rsidR="002D7F10" w:rsidRPr="00DD6C20" w:rsidRDefault="002D7F10" w:rsidP="00F214A2">
            <w:pPr>
              <w:pStyle w:val="ConsPlusCell"/>
              <w:widowControl/>
              <w:jc w:val="center"/>
              <w:rPr>
                <w:sz w:val="16"/>
                <w:szCs w:val="16"/>
              </w:rPr>
            </w:pPr>
          </w:p>
        </w:tc>
        <w:tc>
          <w:tcPr>
            <w:tcW w:w="1093" w:type="dxa"/>
            <w:tcBorders>
              <w:top w:val="single" w:sz="4" w:space="0" w:color="auto"/>
              <w:left w:val="single" w:sz="6" w:space="0" w:color="auto"/>
              <w:bottom w:val="single" w:sz="6" w:space="0" w:color="auto"/>
              <w:right w:val="single" w:sz="6" w:space="0" w:color="auto"/>
            </w:tcBorders>
            <w:vAlign w:val="center"/>
          </w:tcPr>
          <w:p w:rsidR="002D7F10" w:rsidRPr="00DD6C20" w:rsidRDefault="002D7F10" w:rsidP="00F214A2">
            <w:pPr>
              <w:pStyle w:val="ConsPlusCell"/>
              <w:widowControl/>
              <w:jc w:val="center"/>
              <w:rPr>
                <w:sz w:val="16"/>
                <w:szCs w:val="16"/>
              </w:rPr>
            </w:pPr>
          </w:p>
        </w:tc>
      </w:tr>
      <w:tr w:rsidR="002D7F10" w:rsidRPr="00DD6C20" w:rsidTr="00DD6C20">
        <w:trPr>
          <w:cantSplit/>
          <w:trHeight w:val="246"/>
        </w:trPr>
        <w:tc>
          <w:tcPr>
            <w:tcW w:w="553"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rPr>
                <w:sz w:val="16"/>
                <w:szCs w:val="16"/>
              </w:rPr>
            </w:pPr>
          </w:p>
        </w:tc>
        <w:tc>
          <w:tcPr>
            <w:tcW w:w="4383"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rPr>
                <w:sz w:val="16"/>
                <w:szCs w:val="16"/>
              </w:rPr>
            </w:pPr>
          </w:p>
        </w:tc>
        <w:tc>
          <w:tcPr>
            <w:tcW w:w="1015"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jc w:val="center"/>
              <w:rPr>
                <w:sz w:val="16"/>
                <w:szCs w:val="16"/>
              </w:rPr>
            </w:pPr>
          </w:p>
        </w:tc>
        <w:tc>
          <w:tcPr>
            <w:tcW w:w="1448"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rPr>
                <w:sz w:val="16"/>
                <w:szCs w:val="16"/>
              </w:rPr>
            </w:pPr>
          </w:p>
        </w:tc>
        <w:tc>
          <w:tcPr>
            <w:tcW w:w="1449"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rPr>
                <w:sz w:val="16"/>
                <w:szCs w:val="16"/>
              </w:rPr>
            </w:pPr>
          </w:p>
        </w:tc>
        <w:tc>
          <w:tcPr>
            <w:tcW w:w="1448"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rPr>
                <w:sz w:val="16"/>
                <w:szCs w:val="16"/>
              </w:rPr>
            </w:pPr>
          </w:p>
        </w:tc>
        <w:tc>
          <w:tcPr>
            <w:tcW w:w="1449"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rPr>
                <w:sz w:val="16"/>
                <w:szCs w:val="16"/>
              </w:rPr>
            </w:pPr>
          </w:p>
        </w:tc>
        <w:tc>
          <w:tcPr>
            <w:tcW w:w="1448"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rPr>
                <w:sz w:val="16"/>
                <w:szCs w:val="16"/>
              </w:rPr>
            </w:pPr>
          </w:p>
        </w:tc>
        <w:tc>
          <w:tcPr>
            <w:tcW w:w="1449"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rPr>
                <w:sz w:val="16"/>
                <w:szCs w:val="16"/>
              </w:rPr>
            </w:pPr>
          </w:p>
        </w:tc>
        <w:tc>
          <w:tcPr>
            <w:tcW w:w="1093"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rPr>
                <w:sz w:val="16"/>
                <w:szCs w:val="16"/>
              </w:rPr>
            </w:pPr>
          </w:p>
        </w:tc>
      </w:tr>
      <w:tr w:rsidR="002D7F10" w:rsidRPr="00DD6C20" w:rsidTr="00DD6C20">
        <w:trPr>
          <w:cantSplit/>
          <w:trHeight w:val="246"/>
        </w:trPr>
        <w:tc>
          <w:tcPr>
            <w:tcW w:w="553"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rPr>
                <w:sz w:val="16"/>
                <w:szCs w:val="16"/>
              </w:rPr>
            </w:pPr>
          </w:p>
        </w:tc>
        <w:tc>
          <w:tcPr>
            <w:tcW w:w="4383"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rPr>
                <w:sz w:val="16"/>
                <w:szCs w:val="16"/>
              </w:rPr>
            </w:pPr>
          </w:p>
        </w:tc>
        <w:tc>
          <w:tcPr>
            <w:tcW w:w="1015"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jc w:val="center"/>
              <w:rPr>
                <w:sz w:val="16"/>
                <w:szCs w:val="16"/>
              </w:rPr>
            </w:pPr>
          </w:p>
        </w:tc>
        <w:tc>
          <w:tcPr>
            <w:tcW w:w="1448"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rPr>
                <w:sz w:val="16"/>
                <w:szCs w:val="16"/>
              </w:rPr>
            </w:pPr>
          </w:p>
        </w:tc>
        <w:tc>
          <w:tcPr>
            <w:tcW w:w="1449"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rPr>
                <w:sz w:val="16"/>
                <w:szCs w:val="16"/>
              </w:rPr>
            </w:pPr>
          </w:p>
        </w:tc>
        <w:tc>
          <w:tcPr>
            <w:tcW w:w="1448"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rPr>
                <w:sz w:val="16"/>
                <w:szCs w:val="16"/>
              </w:rPr>
            </w:pPr>
          </w:p>
        </w:tc>
        <w:tc>
          <w:tcPr>
            <w:tcW w:w="1449"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rPr>
                <w:sz w:val="16"/>
                <w:szCs w:val="16"/>
              </w:rPr>
            </w:pPr>
          </w:p>
        </w:tc>
        <w:tc>
          <w:tcPr>
            <w:tcW w:w="1448"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rPr>
                <w:sz w:val="16"/>
                <w:szCs w:val="16"/>
              </w:rPr>
            </w:pPr>
          </w:p>
        </w:tc>
        <w:tc>
          <w:tcPr>
            <w:tcW w:w="1449"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rPr>
                <w:sz w:val="16"/>
                <w:szCs w:val="16"/>
              </w:rPr>
            </w:pPr>
          </w:p>
        </w:tc>
        <w:tc>
          <w:tcPr>
            <w:tcW w:w="1093"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rPr>
                <w:sz w:val="16"/>
                <w:szCs w:val="16"/>
              </w:rPr>
            </w:pPr>
          </w:p>
        </w:tc>
      </w:tr>
    </w:tbl>
    <w:p w:rsidR="002D7F10" w:rsidRPr="00DD6C20" w:rsidRDefault="002D7F10" w:rsidP="002D7F10">
      <w:pPr>
        <w:autoSpaceDE w:val="0"/>
        <w:autoSpaceDN w:val="0"/>
        <w:adjustRightInd w:val="0"/>
        <w:ind w:left="540"/>
        <w:jc w:val="both"/>
        <w:outlineLvl w:val="0"/>
        <w:rPr>
          <w:rFonts w:ascii="Arial" w:hAnsi="Arial" w:cs="Arial"/>
          <w:sz w:val="16"/>
          <w:szCs w:val="16"/>
        </w:rPr>
      </w:pPr>
    </w:p>
    <w:p w:rsidR="002D7F10" w:rsidRPr="00DD6C20" w:rsidRDefault="002D7F10" w:rsidP="002D7F10">
      <w:pPr>
        <w:pStyle w:val="ConsPlusNonformat"/>
        <w:widowControl/>
        <w:rPr>
          <w:rFonts w:ascii="Arial" w:hAnsi="Arial" w:cs="Arial"/>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835"/>
        <w:gridCol w:w="2886"/>
        <w:gridCol w:w="2775"/>
      </w:tblGrid>
      <w:tr w:rsidR="002D7F10" w:rsidRPr="00DD6C20" w:rsidTr="00F214A2">
        <w:tc>
          <w:tcPr>
            <w:tcW w:w="3828" w:type="dxa"/>
          </w:tcPr>
          <w:p w:rsidR="002D7F10" w:rsidRPr="00DD6C20" w:rsidRDefault="002D7F10" w:rsidP="00F214A2">
            <w:pPr>
              <w:pStyle w:val="ConsPlusNonformat"/>
              <w:widowControl/>
              <w:rPr>
                <w:rFonts w:ascii="Arial" w:hAnsi="Arial" w:cs="Arial"/>
                <w:sz w:val="16"/>
                <w:szCs w:val="16"/>
              </w:rPr>
            </w:pPr>
            <w:r w:rsidRPr="00DD6C20">
              <w:rPr>
                <w:rFonts w:ascii="Arial" w:hAnsi="Arial" w:cs="Arial"/>
              </w:rPr>
              <w:t>Генеральный директор</w:t>
            </w:r>
            <w:r w:rsidRPr="00DD6C20">
              <w:rPr>
                <w:rFonts w:ascii="Arial" w:hAnsi="Arial" w:cs="Arial"/>
                <w:sz w:val="16"/>
                <w:szCs w:val="16"/>
              </w:rPr>
              <w:t xml:space="preserve"> </w:t>
            </w:r>
          </w:p>
          <w:p w:rsidR="002D7F10" w:rsidRPr="00DD6C20" w:rsidRDefault="002D7F10" w:rsidP="00F214A2">
            <w:pPr>
              <w:pStyle w:val="ConsPlusNonformat"/>
              <w:widowControl/>
              <w:rPr>
                <w:rFonts w:ascii="Arial" w:hAnsi="Arial" w:cs="Arial"/>
              </w:rPr>
            </w:pPr>
            <w:r w:rsidRPr="00DD6C20">
              <w:rPr>
                <w:rFonts w:ascii="Arial" w:hAnsi="Arial" w:cs="Arial"/>
                <w:sz w:val="16"/>
                <w:szCs w:val="16"/>
              </w:rPr>
              <w:t xml:space="preserve">   </w:t>
            </w:r>
            <w:r w:rsidRPr="00DD6C20">
              <w:rPr>
                <w:rFonts w:ascii="Arial" w:hAnsi="Arial" w:cs="Arial"/>
              </w:rPr>
              <w:t>МП</w:t>
            </w:r>
          </w:p>
        </w:tc>
        <w:tc>
          <w:tcPr>
            <w:tcW w:w="2835" w:type="dxa"/>
          </w:tcPr>
          <w:p w:rsidR="002D7F10" w:rsidRPr="00DD6C20" w:rsidRDefault="002D7F10" w:rsidP="00F214A2">
            <w:pPr>
              <w:pStyle w:val="ConsPlusNonformat"/>
              <w:widowControl/>
              <w:jc w:val="center"/>
              <w:rPr>
                <w:rFonts w:ascii="Arial" w:hAnsi="Arial" w:cs="Arial"/>
              </w:rPr>
            </w:pPr>
            <w:r w:rsidRPr="00DD6C20">
              <w:rPr>
                <w:rFonts w:ascii="Arial" w:hAnsi="Arial" w:cs="Arial"/>
              </w:rPr>
              <w:t>____________________</w:t>
            </w:r>
          </w:p>
          <w:p w:rsidR="002D7F10" w:rsidRPr="00DD6C20" w:rsidRDefault="002D7F10" w:rsidP="00F214A2">
            <w:pPr>
              <w:pStyle w:val="ConsPlusNonformat"/>
              <w:widowControl/>
              <w:jc w:val="center"/>
              <w:rPr>
                <w:rFonts w:ascii="Arial" w:hAnsi="Arial" w:cs="Arial"/>
                <w:vertAlign w:val="superscript"/>
              </w:rPr>
            </w:pPr>
            <w:r w:rsidRPr="00DD6C20">
              <w:rPr>
                <w:rFonts w:ascii="Arial" w:hAnsi="Arial" w:cs="Arial"/>
                <w:vertAlign w:val="superscript"/>
              </w:rPr>
              <w:t>(подпись)</w:t>
            </w:r>
          </w:p>
        </w:tc>
        <w:tc>
          <w:tcPr>
            <w:tcW w:w="2835" w:type="dxa"/>
          </w:tcPr>
          <w:p w:rsidR="002D7F10" w:rsidRPr="00DD6C20" w:rsidRDefault="002D7F10" w:rsidP="00F214A2">
            <w:pPr>
              <w:pStyle w:val="ConsPlusNonformat"/>
              <w:widowControl/>
              <w:jc w:val="center"/>
              <w:rPr>
                <w:rFonts w:ascii="Arial" w:hAnsi="Arial" w:cs="Arial"/>
              </w:rPr>
            </w:pPr>
            <w:r w:rsidRPr="00DD6C20">
              <w:rPr>
                <w:rFonts w:ascii="Arial" w:hAnsi="Arial" w:cs="Arial"/>
              </w:rPr>
              <w:t>________________________</w:t>
            </w:r>
          </w:p>
          <w:p w:rsidR="002D7F10" w:rsidRPr="00DD6C20" w:rsidRDefault="002D7F10" w:rsidP="00F214A2">
            <w:pPr>
              <w:pStyle w:val="ConsPlusNonformat"/>
              <w:widowControl/>
              <w:jc w:val="center"/>
              <w:rPr>
                <w:rFonts w:ascii="Arial" w:hAnsi="Arial" w:cs="Arial"/>
                <w:vertAlign w:val="superscript"/>
              </w:rPr>
            </w:pPr>
            <w:r w:rsidRPr="00DD6C20">
              <w:rPr>
                <w:rFonts w:ascii="Arial" w:hAnsi="Arial" w:cs="Arial"/>
                <w:vertAlign w:val="superscript"/>
              </w:rPr>
              <w:t>(расшифровка подписи)</w:t>
            </w:r>
          </w:p>
        </w:tc>
        <w:tc>
          <w:tcPr>
            <w:tcW w:w="2693" w:type="dxa"/>
          </w:tcPr>
          <w:p w:rsidR="002D7F10" w:rsidRPr="00DD6C20" w:rsidRDefault="002D7F10" w:rsidP="00F214A2">
            <w:pPr>
              <w:pStyle w:val="ConsPlusNonformat"/>
              <w:widowControl/>
              <w:jc w:val="center"/>
              <w:rPr>
                <w:rFonts w:ascii="Arial" w:hAnsi="Arial" w:cs="Arial"/>
              </w:rPr>
            </w:pPr>
          </w:p>
        </w:tc>
      </w:tr>
      <w:tr w:rsidR="002D7F10" w:rsidRPr="00DD6C20" w:rsidTr="00F214A2">
        <w:tc>
          <w:tcPr>
            <w:tcW w:w="3828" w:type="dxa"/>
          </w:tcPr>
          <w:p w:rsidR="002D7F10" w:rsidRPr="00DD6C20" w:rsidRDefault="002D7F10" w:rsidP="00F214A2">
            <w:pPr>
              <w:pStyle w:val="ConsPlusNonformat"/>
              <w:widowControl/>
              <w:rPr>
                <w:rFonts w:ascii="Arial" w:hAnsi="Arial" w:cs="Arial"/>
              </w:rPr>
            </w:pPr>
            <w:r w:rsidRPr="00DD6C20">
              <w:rPr>
                <w:rFonts w:ascii="Arial" w:hAnsi="Arial" w:cs="Arial"/>
              </w:rPr>
              <w:t>Главный бухгалтер</w:t>
            </w:r>
          </w:p>
        </w:tc>
        <w:tc>
          <w:tcPr>
            <w:tcW w:w="2835" w:type="dxa"/>
          </w:tcPr>
          <w:p w:rsidR="002D7F10" w:rsidRPr="00DD6C20" w:rsidRDefault="002D7F10" w:rsidP="00F214A2">
            <w:pPr>
              <w:pStyle w:val="ConsPlusNonformat"/>
              <w:widowControl/>
              <w:jc w:val="center"/>
              <w:rPr>
                <w:rFonts w:ascii="Arial" w:hAnsi="Arial" w:cs="Arial"/>
              </w:rPr>
            </w:pPr>
            <w:r w:rsidRPr="00DD6C20">
              <w:rPr>
                <w:rFonts w:ascii="Arial" w:hAnsi="Arial" w:cs="Arial"/>
              </w:rPr>
              <w:t>____________________</w:t>
            </w:r>
          </w:p>
          <w:p w:rsidR="002D7F10" w:rsidRPr="00DD6C20" w:rsidRDefault="002D7F10" w:rsidP="00F214A2">
            <w:pPr>
              <w:pStyle w:val="ConsPlusNonformat"/>
              <w:widowControl/>
              <w:jc w:val="center"/>
              <w:rPr>
                <w:rFonts w:ascii="Arial" w:hAnsi="Arial" w:cs="Arial"/>
                <w:vertAlign w:val="superscript"/>
              </w:rPr>
            </w:pPr>
            <w:r w:rsidRPr="00DD6C20">
              <w:rPr>
                <w:rFonts w:ascii="Arial" w:hAnsi="Arial" w:cs="Arial"/>
                <w:vertAlign w:val="superscript"/>
              </w:rPr>
              <w:t>(подпись)</w:t>
            </w:r>
          </w:p>
        </w:tc>
        <w:tc>
          <w:tcPr>
            <w:tcW w:w="2835" w:type="dxa"/>
          </w:tcPr>
          <w:p w:rsidR="002D7F10" w:rsidRPr="00DD6C20" w:rsidRDefault="002D7F10" w:rsidP="00F214A2">
            <w:pPr>
              <w:pStyle w:val="ConsPlusNonformat"/>
              <w:widowControl/>
              <w:jc w:val="center"/>
              <w:rPr>
                <w:rFonts w:ascii="Arial" w:hAnsi="Arial" w:cs="Arial"/>
              </w:rPr>
            </w:pPr>
            <w:r w:rsidRPr="00DD6C20">
              <w:rPr>
                <w:rFonts w:ascii="Arial" w:hAnsi="Arial" w:cs="Arial"/>
              </w:rPr>
              <w:t>________________________</w:t>
            </w:r>
          </w:p>
          <w:p w:rsidR="002D7F10" w:rsidRPr="00DD6C20" w:rsidRDefault="002D7F10" w:rsidP="00F214A2">
            <w:pPr>
              <w:pStyle w:val="ConsPlusNonformat"/>
              <w:widowControl/>
              <w:jc w:val="center"/>
              <w:rPr>
                <w:rFonts w:ascii="Arial" w:hAnsi="Arial" w:cs="Arial"/>
                <w:vertAlign w:val="superscript"/>
              </w:rPr>
            </w:pPr>
            <w:r w:rsidRPr="00DD6C20">
              <w:rPr>
                <w:rFonts w:ascii="Arial" w:hAnsi="Arial" w:cs="Arial"/>
                <w:vertAlign w:val="superscript"/>
              </w:rPr>
              <w:t>(расшифровка подписи)</w:t>
            </w:r>
          </w:p>
        </w:tc>
        <w:tc>
          <w:tcPr>
            <w:tcW w:w="2693" w:type="dxa"/>
          </w:tcPr>
          <w:p w:rsidR="002D7F10" w:rsidRPr="00DD6C20" w:rsidRDefault="002D7F10" w:rsidP="00F214A2">
            <w:pPr>
              <w:pStyle w:val="ConsPlusNonformat"/>
              <w:widowControl/>
              <w:jc w:val="center"/>
              <w:rPr>
                <w:rFonts w:ascii="Arial" w:hAnsi="Arial" w:cs="Arial"/>
              </w:rPr>
            </w:pPr>
          </w:p>
        </w:tc>
      </w:tr>
      <w:tr w:rsidR="002D7F10" w:rsidRPr="00DD6C20" w:rsidTr="00F214A2">
        <w:tc>
          <w:tcPr>
            <w:tcW w:w="3828" w:type="dxa"/>
          </w:tcPr>
          <w:p w:rsidR="002D7F10" w:rsidRPr="00DD6C20" w:rsidRDefault="002D7F10" w:rsidP="00F214A2">
            <w:pPr>
              <w:pStyle w:val="ConsPlusNonformat"/>
              <w:widowControl/>
              <w:rPr>
                <w:rFonts w:ascii="Arial" w:hAnsi="Arial" w:cs="Arial"/>
              </w:rPr>
            </w:pPr>
            <w:r w:rsidRPr="00DD6C20">
              <w:rPr>
                <w:rFonts w:ascii="Arial" w:hAnsi="Arial" w:cs="Arial"/>
              </w:rPr>
              <w:t>Исполнитель</w:t>
            </w:r>
          </w:p>
        </w:tc>
        <w:tc>
          <w:tcPr>
            <w:tcW w:w="2835" w:type="dxa"/>
          </w:tcPr>
          <w:p w:rsidR="002D7F10" w:rsidRPr="00DD6C20" w:rsidRDefault="002D7F10" w:rsidP="00F214A2">
            <w:pPr>
              <w:pStyle w:val="ConsPlusNonformat"/>
              <w:widowControl/>
              <w:jc w:val="center"/>
              <w:rPr>
                <w:rFonts w:ascii="Arial" w:hAnsi="Arial" w:cs="Arial"/>
              </w:rPr>
            </w:pPr>
            <w:r w:rsidRPr="00DD6C20">
              <w:rPr>
                <w:rFonts w:ascii="Arial" w:hAnsi="Arial" w:cs="Arial"/>
              </w:rPr>
              <w:t>____________________</w:t>
            </w:r>
          </w:p>
          <w:p w:rsidR="002D7F10" w:rsidRPr="00DD6C20" w:rsidRDefault="002D7F10" w:rsidP="00F214A2">
            <w:pPr>
              <w:pStyle w:val="ConsPlusNonformat"/>
              <w:widowControl/>
              <w:jc w:val="center"/>
              <w:rPr>
                <w:rFonts w:ascii="Arial" w:hAnsi="Arial" w:cs="Arial"/>
                <w:vertAlign w:val="superscript"/>
              </w:rPr>
            </w:pPr>
            <w:r w:rsidRPr="00DD6C20">
              <w:rPr>
                <w:rFonts w:ascii="Arial" w:hAnsi="Arial" w:cs="Arial"/>
                <w:vertAlign w:val="superscript"/>
              </w:rPr>
              <w:t>(подпись)</w:t>
            </w:r>
          </w:p>
        </w:tc>
        <w:tc>
          <w:tcPr>
            <w:tcW w:w="2835" w:type="dxa"/>
          </w:tcPr>
          <w:p w:rsidR="002D7F10" w:rsidRPr="00DD6C20" w:rsidRDefault="002D7F10" w:rsidP="00F214A2">
            <w:pPr>
              <w:pStyle w:val="ConsPlusNonformat"/>
              <w:widowControl/>
              <w:jc w:val="center"/>
              <w:rPr>
                <w:rFonts w:ascii="Arial" w:hAnsi="Arial" w:cs="Arial"/>
              </w:rPr>
            </w:pPr>
            <w:r w:rsidRPr="00DD6C20">
              <w:rPr>
                <w:rFonts w:ascii="Arial" w:hAnsi="Arial" w:cs="Arial"/>
              </w:rPr>
              <w:t>________________________</w:t>
            </w:r>
          </w:p>
          <w:p w:rsidR="002D7F10" w:rsidRPr="00DD6C20" w:rsidRDefault="002D7F10" w:rsidP="00F214A2">
            <w:pPr>
              <w:pStyle w:val="ConsPlusNonformat"/>
              <w:widowControl/>
              <w:jc w:val="center"/>
              <w:rPr>
                <w:rFonts w:ascii="Arial" w:hAnsi="Arial" w:cs="Arial"/>
                <w:vertAlign w:val="superscript"/>
              </w:rPr>
            </w:pPr>
            <w:r w:rsidRPr="00DD6C20">
              <w:rPr>
                <w:rFonts w:ascii="Arial" w:hAnsi="Arial" w:cs="Arial"/>
                <w:vertAlign w:val="superscript"/>
              </w:rPr>
              <w:t>(расшифровка подписи)</w:t>
            </w:r>
          </w:p>
        </w:tc>
        <w:tc>
          <w:tcPr>
            <w:tcW w:w="2693" w:type="dxa"/>
          </w:tcPr>
          <w:p w:rsidR="002D7F10" w:rsidRPr="00DD6C20" w:rsidRDefault="002D7F10" w:rsidP="00F214A2">
            <w:pPr>
              <w:pStyle w:val="ConsPlusNonformat"/>
              <w:widowControl/>
              <w:jc w:val="center"/>
              <w:rPr>
                <w:rFonts w:ascii="Arial" w:hAnsi="Arial" w:cs="Arial"/>
              </w:rPr>
            </w:pPr>
            <w:r w:rsidRPr="00DD6C20">
              <w:rPr>
                <w:rFonts w:ascii="Arial" w:hAnsi="Arial" w:cs="Arial"/>
              </w:rPr>
              <w:t>_______________________</w:t>
            </w:r>
          </w:p>
          <w:p w:rsidR="002D7F10" w:rsidRPr="00DD6C20" w:rsidRDefault="002D7F10" w:rsidP="00F214A2">
            <w:pPr>
              <w:pStyle w:val="ConsPlusNonformat"/>
              <w:widowControl/>
              <w:jc w:val="center"/>
              <w:rPr>
                <w:rFonts w:ascii="Arial" w:hAnsi="Arial" w:cs="Arial"/>
                <w:vertAlign w:val="superscript"/>
              </w:rPr>
            </w:pPr>
            <w:r w:rsidRPr="00DD6C20">
              <w:rPr>
                <w:rFonts w:ascii="Arial" w:hAnsi="Arial" w:cs="Arial"/>
                <w:vertAlign w:val="superscript"/>
              </w:rPr>
              <w:t>(телефон)</w:t>
            </w:r>
          </w:p>
        </w:tc>
      </w:tr>
    </w:tbl>
    <w:p w:rsidR="002D7F10" w:rsidRDefault="002D7F10" w:rsidP="002D7F10">
      <w:pPr>
        <w:tabs>
          <w:tab w:val="left" w:pos="1478"/>
        </w:tabs>
        <w:rPr>
          <w:sz w:val="24"/>
          <w:szCs w:val="24"/>
          <w:lang w:eastAsia="ar-SA"/>
        </w:rPr>
      </w:pPr>
    </w:p>
    <w:p w:rsidR="002D7F10" w:rsidRDefault="002D7F10" w:rsidP="002D7F10">
      <w:pPr>
        <w:tabs>
          <w:tab w:val="left" w:pos="1478"/>
        </w:tabs>
        <w:rPr>
          <w:sz w:val="24"/>
          <w:szCs w:val="24"/>
          <w:lang w:eastAsia="ar-SA"/>
        </w:rPr>
      </w:pPr>
    </w:p>
    <w:p w:rsidR="002D7F10" w:rsidRPr="00DD6C20" w:rsidRDefault="002D7F10" w:rsidP="002D7F10">
      <w:pPr>
        <w:autoSpaceDE w:val="0"/>
        <w:autoSpaceDN w:val="0"/>
        <w:adjustRightInd w:val="0"/>
        <w:spacing w:before="108" w:after="108"/>
        <w:ind w:left="11340"/>
        <w:rPr>
          <w:rFonts w:ascii="Arial" w:hAnsi="Arial" w:cs="Arial"/>
          <w:sz w:val="24"/>
          <w:szCs w:val="24"/>
        </w:rPr>
      </w:pPr>
      <w:r w:rsidRPr="00DD6C20">
        <w:rPr>
          <w:rFonts w:ascii="Arial" w:hAnsi="Arial" w:cs="Arial"/>
          <w:sz w:val="24"/>
          <w:szCs w:val="24"/>
        </w:rPr>
        <w:t xml:space="preserve">Приложение № 3 </w:t>
      </w:r>
    </w:p>
    <w:p w:rsidR="002D7F10" w:rsidRPr="00DD6C20" w:rsidRDefault="002D7F10" w:rsidP="002D7F10">
      <w:pPr>
        <w:autoSpaceDE w:val="0"/>
        <w:autoSpaceDN w:val="0"/>
        <w:adjustRightInd w:val="0"/>
        <w:ind w:left="11340"/>
        <w:jc w:val="both"/>
        <w:rPr>
          <w:rFonts w:ascii="Arial" w:hAnsi="Arial" w:cs="Arial"/>
          <w:sz w:val="24"/>
          <w:szCs w:val="24"/>
        </w:rPr>
      </w:pPr>
      <w:r w:rsidRPr="00DD6C20">
        <w:rPr>
          <w:rFonts w:ascii="Arial" w:hAnsi="Arial" w:cs="Arial"/>
          <w:sz w:val="24"/>
          <w:szCs w:val="24"/>
        </w:rPr>
        <w:t>к Соглашению №________</w:t>
      </w:r>
    </w:p>
    <w:p w:rsidR="002D7F10" w:rsidRPr="00DD6C20" w:rsidRDefault="002D7F10" w:rsidP="002D7F10">
      <w:pPr>
        <w:autoSpaceDE w:val="0"/>
        <w:autoSpaceDN w:val="0"/>
        <w:adjustRightInd w:val="0"/>
        <w:ind w:left="11340"/>
        <w:jc w:val="both"/>
        <w:rPr>
          <w:rFonts w:ascii="Arial" w:hAnsi="Arial" w:cs="Arial"/>
          <w:sz w:val="24"/>
          <w:szCs w:val="24"/>
        </w:rPr>
      </w:pPr>
      <w:r w:rsidRPr="00DD6C20">
        <w:rPr>
          <w:rFonts w:ascii="Arial" w:hAnsi="Arial" w:cs="Arial"/>
          <w:sz w:val="24"/>
          <w:szCs w:val="24"/>
        </w:rPr>
        <w:t>от «____» ______ 20___ г.</w:t>
      </w:r>
    </w:p>
    <w:p w:rsidR="002D7F10" w:rsidRPr="00DD6C20" w:rsidRDefault="002D7F10" w:rsidP="002D7F10">
      <w:pPr>
        <w:pStyle w:val="ConsPlusNonformat"/>
        <w:widowControl/>
        <w:jc w:val="center"/>
        <w:rPr>
          <w:rFonts w:ascii="Arial" w:hAnsi="Arial" w:cs="Arial"/>
          <w:sz w:val="24"/>
          <w:szCs w:val="24"/>
        </w:rPr>
      </w:pPr>
    </w:p>
    <w:p w:rsidR="002D7F10" w:rsidRPr="00DD6C20" w:rsidRDefault="002D7F10" w:rsidP="002D7F10">
      <w:pPr>
        <w:pStyle w:val="ConsPlusNonformat"/>
        <w:widowControl/>
        <w:jc w:val="center"/>
        <w:rPr>
          <w:rFonts w:ascii="Arial" w:hAnsi="Arial" w:cs="Arial"/>
        </w:rPr>
      </w:pPr>
      <w:r w:rsidRPr="00DD6C20">
        <w:rPr>
          <w:rFonts w:ascii="Arial" w:hAnsi="Arial" w:cs="Arial"/>
        </w:rPr>
        <w:t>ОТЧЕТ</w:t>
      </w:r>
    </w:p>
    <w:p w:rsidR="008879CD" w:rsidRPr="00DD6C20" w:rsidRDefault="002D7F10" w:rsidP="002D7F10">
      <w:pPr>
        <w:pStyle w:val="ConsPlusNonformat"/>
        <w:widowControl/>
        <w:jc w:val="center"/>
        <w:rPr>
          <w:rFonts w:ascii="Arial" w:hAnsi="Arial" w:cs="Arial"/>
        </w:rPr>
      </w:pPr>
      <w:proofErr w:type="gramStart"/>
      <w:r w:rsidRPr="00DD6C20">
        <w:rPr>
          <w:rFonts w:ascii="Arial" w:hAnsi="Arial" w:cs="Arial"/>
        </w:rPr>
        <w:t xml:space="preserve">ОБ ИСПОЛЬЗОВАНИИ СУБСИДИЙ, ПРЕДОСТАВЛЯЕМЫХ ИЗ БЮДЖЕТА МУНИЦИПАЛЬНОГО ОБРАЗОВАНИЯ ГОРОДСКОЙ ОКРУГ ЛЮБЕРЦЫ МОСКОВСКОЙ ОБЛАСТИ НА ВЫПОЛНЕНИЕ ПЛАНА РЕАЛИЗАЦИИ РЕГИОНАЛЬНОЙ ПРОГРАММЫ МОСКОВСКОЙ ОБЛАСТИ «ОБ УТВЕРЖДЕНИИ КРАТКОСРОЧНОГО ПЛАНА РЕАЛИЗАЦИИ РЕГИОНАЛЬНОЙ ПРОГРАММЫ КАПИТАЛЬНОГО РЕМОНТА ОБЩЕГО ИМУЩЕСТВА </w:t>
      </w:r>
      <w:proofErr w:type="gramEnd"/>
    </w:p>
    <w:p w:rsidR="002D7F10" w:rsidRPr="00DD6C20" w:rsidRDefault="002D7F10" w:rsidP="002D7F10">
      <w:pPr>
        <w:pStyle w:val="ConsPlusNonformat"/>
        <w:widowControl/>
        <w:jc w:val="center"/>
        <w:rPr>
          <w:rFonts w:ascii="Arial" w:hAnsi="Arial" w:cs="Arial"/>
        </w:rPr>
      </w:pPr>
      <w:r w:rsidRPr="00DD6C20">
        <w:rPr>
          <w:rFonts w:ascii="Arial" w:hAnsi="Arial" w:cs="Arial"/>
        </w:rPr>
        <w:t>В МНОГОКВАРТИРНЫХ ДОМАХ, РАСПОЛОЖЕННЫХ НА ТЕРРИТОРИИ МОСКОВСКОЙ ОБЛАСТИ, НА 2020-2022 ГОДЫ»</w:t>
      </w:r>
    </w:p>
    <w:p w:rsidR="002D7F10" w:rsidRPr="00DD6C20" w:rsidRDefault="002D7F10" w:rsidP="002D7F10">
      <w:pPr>
        <w:pStyle w:val="ConsPlusNonformat"/>
        <w:widowControl/>
        <w:tabs>
          <w:tab w:val="center" w:pos="7370"/>
          <w:tab w:val="right" w:pos="14740"/>
        </w:tabs>
        <w:rPr>
          <w:rFonts w:ascii="Arial" w:hAnsi="Arial" w:cs="Arial"/>
        </w:rPr>
      </w:pPr>
      <w:r w:rsidRPr="00DD6C20">
        <w:rPr>
          <w:rFonts w:ascii="Arial" w:hAnsi="Arial" w:cs="Arial"/>
        </w:rPr>
        <w:tab/>
        <w:t>по состоянию на «__» __________ 20__ год</w:t>
      </w:r>
      <w:r w:rsidRPr="00DD6C20">
        <w:rPr>
          <w:rFonts w:ascii="Arial" w:hAnsi="Arial" w:cs="Arial"/>
        </w:rPr>
        <w:tab/>
      </w:r>
    </w:p>
    <w:p w:rsidR="002D7F10" w:rsidRPr="00DD6C20" w:rsidRDefault="002D7F10" w:rsidP="002D7F10">
      <w:pPr>
        <w:pStyle w:val="ConsPlusNonformat"/>
        <w:widowControl/>
        <w:jc w:val="center"/>
        <w:rPr>
          <w:rFonts w:ascii="Arial" w:hAnsi="Arial" w:cs="Arial"/>
        </w:rPr>
      </w:pPr>
    </w:p>
    <w:p w:rsidR="002D7F10" w:rsidRPr="00DD6C20" w:rsidRDefault="002D7F10" w:rsidP="002D7F10">
      <w:pPr>
        <w:pStyle w:val="ConsPlusNonformat"/>
        <w:widowControl/>
        <w:rPr>
          <w:rFonts w:ascii="Arial" w:hAnsi="Arial" w:cs="Arial"/>
        </w:rPr>
      </w:pPr>
      <w:r w:rsidRPr="00DD6C20">
        <w:rPr>
          <w:rFonts w:ascii="Arial" w:hAnsi="Arial" w:cs="Arial"/>
        </w:rPr>
        <w:t>Периодичность: квартальная, годовая</w:t>
      </w:r>
    </w:p>
    <w:p w:rsidR="002D7F10" w:rsidRPr="00DD6C20" w:rsidRDefault="002D7F10" w:rsidP="002D7F10">
      <w:pPr>
        <w:pStyle w:val="ConsPlusNonformat"/>
        <w:widowControl/>
        <w:rPr>
          <w:rFonts w:ascii="Arial" w:hAnsi="Arial" w:cs="Arial"/>
        </w:rPr>
      </w:pPr>
      <w:r w:rsidRPr="00DD6C20">
        <w:rPr>
          <w:rFonts w:ascii="Arial" w:hAnsi="Arial" w:cs="Arial"/>
        </w:rPr>
        <w:t>Единица измерения: руб.</w:t>
      </w:r>
    </w:p>
    <w:tbl>
      <w:tblPr>
        <w:tblW w:w="15735" w:type="dxa"/>
        <w:tblInd w:w="-575" w:type="dxa"/>
        <w:tblLayout w:type="fixed"/>
        <w:tblCellMar>
          <w:left w:w="70" w:type="dxa"/>
          <w:right w:w="70" w:type="dxa"/>
        </w:tblCellMar>
        <w:tblLook w:val="0000" w:firstRow="0" w:lastRow="0" w:firstColumn="0" w:lastColumn="0" w:noHBand="0" w:noVBand="0"/>
      </w:tblPr>
      <w:tblGrid>
        <w:gridCol w:w="425"/>
        <w:gridCol w:w="3261"/>
        <w:gridCol w:w="1276"/>
        <w:gridCol w:w="1275"/>
        <w:gridCol w:w="1276"/>
        <w:gridCol w:w="1134"/>
        <w:gridCol w:w="1134"/>
        <w:gridCol w:w="1354"/>
        <w:gridCol w:w="914"/>
        <w:gridCol w:w="1134"/>
        <w:gridCol w:w="1354"/>
        <w:gridCol w:w="1198"/>
      </w:tblGrid>
      <w:tr w:rsidR="002D7F10" w:rsidRPr="00DD6C20" w:rsidTr="00DD6C20">
        <w:trPr>
          <w:cantSplit/>
          <w:trHeight w:val="163"/>
        </w:trPr>
        <w:tc>
          <w:tcPr>
            <w:tcW w:w="425" w:type="dxa"/>
            <w:vMerge w:val="restart"/>
            <w:tcBorders>
              <w:top w:val="single" w:sz="6" w:space="0" w:color="auto"/>
              <w:left w:val="single" w:sz="6" w:space="0" w:color="auto"/>
              <w:right w:val="single" w:sz="6" w:space="0" w:color="auto"/>
            </w:tcBorders>
            <w:vAlign w:val="center"/>
          </w:tcPr>
          <w:p w:rsidR="002D7F10" w:rsidRPr="00DD6C20" w:rsidRDefault="002D7F10" w:rsidP="00F214A2">
            <w:pPr>
              <w:pStyle w:val="ConsPlusCell"/>
              <w:widowControl/>
              <w:jc w:val="center"/>
              <w:rPr>
                <w:sz w:val="16"/>
                <w:szCs w:val="16"/>
              </w:rPr>
            </w:pPr>
            <w:r w:rsidRPr="00DD6C20">
              <w:rPr>
                <w:sz w:val="16"/>
                <w:szCs w:val="16"/>
              </w:rPr>
              <w:t>№</w:t>
            </w:r>
            <w:r w:rsidRPr="00DD6C20">
              <w:rPr>
                <w:sz w:val="16"/>
                <w:szCs w:val="16"/>
              </w:rPr>
              <w:br/>
            </w:r>
            <w:proofErr w:type="gramStart"/>
            <w:r w:rsidRPr="00DD6C20">
              <w:rPr>
                <w:sz w:val="16"/>
                <w:szCs w:val="16"/>
              </w:rPr>
              <w:t>п</w:t>
            </w:r>
            <w:proofErr w:type="gramEnd"/>
            <w:r w:rsidRPr="00DD6C20">
              <w:rPr>
                <w:sz w:val="16"/>
                <w:szCs w:val="16"/>
              </w:rPr>
              <w:t>/п</w:t>
            </w:r>
          </w:p>
        </w:tc>
        <w:tc>
          <w:tcPr>
            <w:tcW w:w="3261" w:type="dxa"/>
            <w:vMerge w:val="restart"/>
            <w:tcBorders>
              <w:top w:val="single" w:sz="6" w:space="0" w:color="auto"/>
              <w:left w:val="single" w:sz="6" w:space="0" w:color="auto"/>
              <w:right w:val="single" w:sz="6" w:space="0" w:color="auto"/>
            </w:tcBorders>
            <w:vAlign w:val="center"/>
          </w:tcPr>
          <w:p w:rsidR="002D7F10" w:rsidRPr="00DD6C20" w:rsidRDefault="002D7F10" w:rsidP="00F214A2">
            <w:pPr>
              <w:pStyle w:val="ConsPlusCell"/>
              <w:widowControl/>
              <w:jc w:val="center"/>
              <w:rPr>
                <w:sz w:val="16"/>
                <w:szCs w:val="16"/>
              </w:rPr>
            </w:pPr>
            <w:r w:rsidRPr="00DD6C20">
              <w:rPr>
                <w:sz w:val="16"/>
                <w:szCs w:val="16"/>
              </w:rPr>
              <w:t>Наименование мероприятия</w:t>
            </w:r>
          </w:p>
          <w:p w:rsidR="002D7F10" w:rsidRPr="00DD6C20" w:rsidRDefault="002D7F10" w:rsidP="00F214A2">
            <w:pPr>
              <w:pStyle w:val="ConsPlusCell"/>
              <w:widowControl/>
              <w:jc w:val="center"/>
              <w:rPr>
                <w:sz w:val="16"/>
                <w:szCs w:val="16"/>
              </w:rPr>
            </w:pPr>
            <w:r w:rsidRPr="00DD6C20">
              <w:rPr>
                <w:sz w:val="16"/>
                <w:szCs w:val="16"/>
              </w:rPr>
              <w:t>(адрес МКД)</w:t>
            </w:r>
          </w:p>
        </w:tc>
        <w:tc>
          <w:tcPr>
            <w:tcW w:w="1276" w:type="dxa"/>
            <w:vMerge w:val="restart"/>
            <w:tcBorders>
              <w:top w:val="single" w:sz="6" w:space="0" w:color="auto"/>
              <w:left w:val="single" w:sz="6" w:space="0" w:color="auto"/>
              <w:right w:val="single" w:sz="6" w:space="0" w:color="auto"/>
            </w:tcBorders>
            <w:vAlign w:val="center"/>
          </w:tcPr>
          <w:p w:rsidR="002D7F10" w:rsidRPr="00DD6C20" w:rsidRDefault="002D7F10" w:rsidP="00F214A2">
            <w:pPr>
              <w:pStyle w:val="ConsPlusCell"/>
              <w:widowControl/>
              <w:jc w:val="center"/>
              <w:rPr>
                <w:sz w:val="16"/>
                <w:szCs w:val="16"/>
              </w:rPr>
            </w:pPr>
            <w:r w:rsidRPr="00DD6C20">
              <w:rPr>
                <w:sz w:val="16"/>
                <w:szCs w:val="16"/>
              </w:rPr>
              <w:t xml:space="preserve">Бюджетные   </w:t>
            </w:r>
            <w:r w:rsidRPr="00DD6C20">
              <w:rPr>
                <w:sz w:val="16"/>
                <w:szCs w:val="16"/>
              </w:rPr>
              <w:br/>
              <w:t xml:space="preserve">ассигнования </w:t>
            </w:r>
            <w:r w:rsidRPr="00DD6C20">
              <w:rPr>
                <w:sz w:val="16"/>
                <w:szCs w:val="16"/>
              </w:rPr>
              <w:br/>
              <w:t>на 2022 г.</w:t>
            </w:r>
          </w:p>
        </w:tc>
        <w:tc>
          <w:tcPr>
            <w:tcW w:w="2551" w:type="dxa"/>
            <w:gridSpan w:val="2"/>
            <w:tcBorders>
              <w:top w:val="single" w:sz="6" w:space="0" w:color="auto"/>
              <w:left w:val="single" w:sz="6" w:space="0" w:color="auto"/>
              <w:bottom w:val="single" w:sz="6" w:space="0" w:color="auto"/>
              <w:right w:val="single" w:sz="6" w:space="0" w:color="auto"/>
            </w:tcBorders>
            <w:vAlign w:val="center"/>
          </w:tcPr>
          <w:p w:rsidR="002D7F10" w:rsidRPr="00DD6C20" w:rsidRDefault="002D7F10" w:rsidP="00F214A2">
            <w:pPr>
              <w:pStyle w:val="ConsPlusCell"/>
              <w:widowControl/>
              <w:jc w:val="center"/>
              <w:rPr>
                <w:sz w:val="16"/>
                <w:szCs w:val="16"/>
              </w:rPr>
            </w:pPr>
            <w:r w:rsidRPr="00DD6C20">
              <w:rPr>
                <w:sz w:val="16"/>
                <w:szCs w:val="16"/>
              </w:rPr>
              <w:t>Поступило субсидии</w:t>
            </w:r>
          </w:p>
        </w:tc>
        <w:tc>
          <w:tcPr>
            <w:tcW w:w="7024" w:type="dxa"/>
            <w:gridSpan w:val="6"/>
            <w:tcBorders>
              <w:top w:val="single" w:sz="6" w:space="0" w:color="auto"/>
              <w:left w:val="single" w:sz="6" w:space="0" w:color="auto"/>
              <w:bottom w:val="single" w:sz="6" w:space="0" w:color="auto"/>
              <w:right w:val="single" w:sz="6" w:space="0" w:color="auto"/>
            </w:tcBorders>
            <w:vAlign w:val="center"/>
          </w:tcPr>
          <w:p w:rsidR="002D7F10" w:rsidRPr="00DD6C20" w:rsidRDefault="002D7F10" w:rsidP="00F214A2">
            <w:pPr>
              <w:pStyle w:val="ConsPlusCell"/>
              <w:widowControl/>
              <w:jc w:val="center"/>
              <w:rPr>
                <w:sz w:val="16"/>
                <w:szCs w:val="16"/>
              </w:rPr>
            </w:pPr>
            <w:r w:rsidRPr="00DD6C20">
              <w:rPr>
                <w:sz w:val="16"/>
                <w:szCs w:val="16"/>
              </w:rPr>
              <w:t>Кассовые выплаты</w:t>
            </w:r>
          </w:p>
        </w:tc>
        <w:tc>
          <w:tcPr>
            <w:tcW w:w="1198" w:type="dxa"/>
            <w:vMerge w:val="restart"/>
            <w:tcBorders>
              <w:top w:val="single" w:sz="6" w:space="0" w:color="auto"/>
              <w:left w:val="single" w:sz="6" w:space="0" w:color="auto"/>
              <w:right w:val="single" w:sz="4" w:space="0" w:color="auto"/>
            </w:tcBorders>
            <w:vAlign w:val="center"/>
          </w:tcPr>
          <w:p w:rsidR="002D7F10" w:rsidRPr="00DD6C20" w:rsidRDefault="002D7F10" w:rsidP="00F214A2">
            <w:pPr>
              <w:pStyle w:val="ConsPlusCell"/>
              <w:widowControl/>
              <w:jc w:val="center"/>
              <w:rPr>
                <w:sz w:val="16"/>
                <w:szCs w:val="16"/>
              </w:rPr>
            </w:pPr>
            <w:r w:rsidRPr="00DD6C20">
              <w:rPr>
                <w:sz w:val="16"/>
                <w:szCs w:val="16"/>
              </w:rPr>
              <w:t>Остаток средств на счете Фонда на конец отчетного периода</w:t>
            </w:r>
          </w:p>
        </w:tc>
      </w:tr>
      <w:tr w:rsidR="002D7F10" w:rsidRPr="00DD6C20" w:rsidTr="00DD6C20">
        <w:trPr>
          <w:cantSplit/>
          <w:trHeight w:val="378"/>
        </w:trPr>
        <w:tc>
          <w:tcPr>
            <w:tcW w:w="425" w:type="dxa"/>
            <w:vMerge/>
            <w:tcBorders>
              <w:left w:val="single" w:sz="6" w:space="0" w:color="auto"/>
              <w:right w:val="single" w:sz="6" w:space="0" w:color="auto"/>
            </w:tcBorders>
          </w:tcPr>
          <w:p w:rsidR="002D7F10" w:rsidRPr="00DD6C20" w:rsidRDefault="002D7F10" w:rsidP="00F214A2">
            <w:pPr>
              <w:pStyle w:val="ConsPlusCell"/>
              <w:widowControl/>
              <w:rPr>
                <w:sz w:val="16"/>
                <w:szCs w:val="16"/>
              </w:rPr>
            </w:pPr>
          </w:p>
        </w:tc>
        <w:tc>
          <w:tcPr>
            <w:tcW w:w="3261" w:type="dxa"/>
            <w:vMerge/>
            <w:tcBorders>
              <w:left w:val="single" w:sz="6" w:space="0" w:color="auto"/>
              <w:right w:val="single" w:sz="6" w:space="0" w:color="auto"/>
            </w:tcBorders>
          </w:tcPr>
          <w:p w:rsidR="002D7F10" w:rsidRPr="00DD6C20" w:rsidRDefault="002D7F10" w:rsidP="00F214A2">
            <w:pPr>
              <w:pStyle w:val="ConsPlusCell"/>
              <w:widowControl/>
              <w:jc w:val="center"/>
              <w:rPr>
                <w:sz w:val="16"/>
                <w:szCs w:val="16"/>
              </w:rPr>
            </w:pPr>
          </w:p>
        </w:tc>
        <w:tc>
          <w:tcPr>
            <w:tcW w:w="1276" w:type="dxa"/>
            <w:vMerge/>
            <w:tcBorders>
              <w:left w:val="single" w:sz="6" w:space="0" w:color="auto"/>
              <w:right w:val="single" w:sz="6" w:space="0" w:color="auto"/>
            </w:tcBorders>
            <w:vAlign w:val="center"/>
          </w:tcPr>
          <w:p w:rsidR="002D7F10" w:rsidRPr="00DD6C20" w:rsidRDefault="002D7F10" w:rsidP="00F214A2">
            <w:pPr>
              <w:pStyle w:val="ConsPlusCell"/>
              <w:widowControl/>
              <w:jc w:val="center"/>
              <w:rPr>
                <w:sz w:val="16"/>
                <w:szCs w:val="16"/>
              </w:rPr>
            </w:pPr>
          </w:p>
        </w:tc>
        <w:tc>
          <w:tcPr>
            <w:tcW w:w="1275" w:type="dxa"/>
            <w:vMerge w:val="restart"/>
            <w:tcBorders>
              <w:top w:val="single" w:sz="6" w:space="0" w:color="auto"/>
              <w:left w:val="single" w:sz="6" w:space="0" w:color="auto"/>
              <w:right w:val="single" w:sz="6" w:space="0" w:color="auto"/>
            </w:tcBorders>
            <w:vAlign w:val="center"/>
          </w:tcPr>
          <w:p w:rsidR="002D7F10" w:rsidRPr="00DD6C20" w:rsidRDefault="002D7F10" w:rsidP="00F214A2">
            <w:pPr>
              <w:pStyle w:val="ConsPlusCell"/>
              <w:widowControl/>
              <w:jc w:val="center"/>
              <w:rPr>
                <w:sz w:val="16"/>
                <w:szCs w:val="16"/>
              </w:rPr>
            </w:pPr>
            <w:r w:rsidRPr="00DD6C20">
              <w:rPr>
                <w:sz w:val="16"/>
                <w:szCs w:val="16"/>
              </w:rPr>
              <w:t>нарастающим</w:t>
            </w:r>
            <w:r w:rsidRPr="00DD6C20">
              <w:rPr>
                <w:sz w:val="16"/>
                <w:szCs w:val="16"/>
              </w:rPr>
              <w:br/>
              <w:t>итогом с начала года</w:t>
            </w:r>
          </w:p>
        </w:tc>
        <w:tc>
          <w:tcPr>
            <w:tcW w:w="1276" w:type="dxa"/>
            <w:vMerge w:val="restart"/>
            <w:tcBorders>
              <w:top w:val="single" w:sz="6" w:space="0" w:color="auto"/>
              <w:left w:val="single" w:sz="6" w:space="0" w:color="auto"/>
              <w:right w:val="single" w:sz="6" w:space="0" w:color="auto"/>
            </w:tcBorders>
            <w:vAlign w:val="center"/>
          </w:tcPr>
          <w:p w:rsidR="002D7F10" w:rsidRPr="00DD6C20" w:rsidRDefault="002D7F10" w:rsidP="00F214A2">
            <w:pPr>
              <w:pStyle w:val="ConsPlusCell"/>
              <w:widowControl/>
              <w:jc w:val="center"/>
              <w:rPr>
                <w:sz w:val="16"/>
                <w:szCs w:val="16"/>
              </w:rPr>
            </w:pPr>
            <w:r w:rsidRPr="00DD6C20">
              <w:rPr>
                <w:sz w:val="16"/>
                <w:szCs w:val="16"/>
              </w:rPr>
              <w:t>за отчетный</w:t>
            </w:r>
            <w:r w:rsidRPr="00DD6C20">
              <w:rPr>
                <w:sz w:val="16"/>
                <w:szCs w:val="16"/>
              </w:rPr>
              <w:br/>
              <w:t>период</w:t>
            </w:r>
          </w:p>
        </w:tc>
        <w:tc>
          <w:tcPr>
            <w:tcW w:w="3622" w:type="dxa"/>
            <w:gridSpan w:val="3"/>
            <w:tcBorders>
              <w:top w:val="single" w:sz="6" w:space="0" w:color="auto"/>
              <w:left w:val="single" w:sz="6" w:space="0" w:color="auto"/>
              <w:right w:val="single" w:sz="6" w:space="0" w:color="auto"/>
            </w:tcBorders>
            <w:vAlign w:val="center"/>
          </w:tcPr>
          <w:p w:rsidR="002D7F10" w:rsidRPr="00DD6C20" w:rsidRDefault="002D7F10" w:rsidP="00F214A2">
            <w:pPr>
              <w:pStyle w:val="ConsPlusCell"/>
              <w:widowControl/>
              <w:jc w:val="center"/>
              <w:rPr>
                <w:sz w:val="16"/>
                <w:szCs w:val="16"/>
              </w:rPr>
            </w:pPr>
            <w:r w:rsidRPr="00DD6C20">
              <w:rPr>
                <w:sz w:val="16"/>
                <w:szCs w:val="16"/>
              </w:rPr>
              <w:t>нарастающим</w:t>
            </w:r>
            <w:r w:rsidRPr="00DD6C20">
              <w:rPr>
                <w:sz w:val="16"/>
                <w:szCs w:val="16"/>
              </w:rPr>
              <w:br/>
              <w:t>итогом с начала года</w:t>
            </w:r>
          </w:p>
        </w:tc>
        <w:tc>
          <w:tcPr>
            <w:tcW w:w="3402" w:type="dxa"/>
            <w:gridSpan w:val="3"/>
            <w:tcBorders>
              <w:top w:val="single" w:sz="6" w:space="0" w:color="auto"/>
              <w:left w:val="single" w:sz="6" w:space="0" w:color="auto"/>
              <w:right w:val="single" w:sz="6" w:space="0" w:color="auto"/>
            </w:tcBorders>
            <w:vAlign w:val="center"/>
          </w:tcPr>
          <w:p w:rsidR="002D7F10" w:rsidRPr="00DD6C20" w:rsidRDefault="002D7F10" w:rsidP="00F214A2">
            <w:pPr>
              <w:pStyle w:val="ConsPlusCell"/>
              <w:widowControl/>
              <w:jc w:val="center"/>
              <w:rPr>
                <w:sz w:val="16"/>
                <w:szCs w:val="16"/>
              </w:rPr>
            </w:pPr>
            <w:r w:rsidRPr="00DD6C20">
              <w:rPr>
                <w:sz w:val="16"/>
                <w:szCs w:val="16"/>
              </w:rPr>
              <w:t>за отчетный</w:t>
            </w:r>
            <w:r w:rsidRPr="00DD6C20">
              <w:rPr>
                <w:sz w:val="16"/>
                <w:szCs w:val="16"/>
              </w:rPr>
              <w:br/>
              <w:t>период</w:t>
            </w:r>
          </w:p>
        </w:tc>
        <w:tc>
          <w:tcPr>
            <w:tcW w:w="1198" w:type="dxa"/>
            <w:vMerge/>
            <w:tcBorders>
              <w:left w:val="single" w:sz="6" w:space="0" w:color="auto"/>
              <w:right w:val="single" w:sz="4" w:space="0" w:color="auto"/>
            </w:tcBorders>
            <w:vAlign w:val="center"/>
          </w:tcPr>
          <w:p w:rsidR="002D7F10" w:rsidRPr="00DD6C20" w:rsidRDefault="002D7F10" w:rsidP="00F214A2">
            <w:pPr>
              <w:pStyle w:val="ConsPlusCell"/>
              <w:widowControl/>
              <w:rPr>
                <w:sz w:val="16"/>
                <w:szCs w:val="16"/>
              </w:rPr>
            </w:pPr>
          </w:p>
        </w:tc>
      </w:tr>
      <w:tr w:rsidR="002D7F10" w:rsidRPr="00DD6C20" w:rsidTr="00DD6C20">
        <w:trPr>
          <w:cantSplit/>
          <w:trHeight w:val="2255"/>
        </w:trPr>
        <w:tc>
          <w:tcPr>
            <w:tcW w:w="425" w:type="dxa"/>
            <w:vMerge/>
            <w:tcBorders>
              <w:left w:val="single" w:sz="6" w:space="0" w:color="auto"/>
              <w:bottom w:val="single" w:sz="6" w:space="0" w:color="auto"/>
              <w:right w:val="single" w:sz="6" w:space="0" w:color="auto"/>
            </w:tcBorders>
          </w:tcPr>
          <w:p w:rsidR="002D7F10" w:rsidRPr="00DD6C20" w:rsidRDefault="002D7F10" w:rsidP="00F214A2">
            <w:pPr>
              <w:pStyle w:val="ConsPlusCell"/>
              <w:widowControl/>
              <w:jc w:val="center"/>
              <w:rPr>
                <w:sz w:val="16"/>
                <w:szCs w:val="16"/>
              </w:rPr>
            </w:pPr>
          </w:p>
        </w:tc>
        <w:tc>
          <w:tcPr>
            <w:tcW w:w="3261" w:type="dxa"/>
            <w:vMerge/>
            <w:tcBorders>
              <w:left w:val="single" w:sz="6" w:space="0" w:color="auto"/>
              <w:bottom w:val="single" w:sz="6" w:space="0" w:color="auto"/>
              <w:right w:val="single" w:sz="6" w:space="0" w:color="auto"/>
            </w:tcBorders>
          </w:tcPr>
          <w:p w:rsidR="002D7F10" w:rsidRPr="00DD6C20" w:rsidRDefault="002D7F10" w:rsidP="00F214A2">
            <w:pPr>
              <w:pStyle w:val="ConsPlusCell"/>
              <w:widowControl/>
              <w:jc w:val="center"/>
              <w:rPr>
                <w:sz w:val="16"/>
                <w:szCs w:val="16"/>
              </w:rPr>
            </w:pPr>
          </w:p>
        </w:tc>
        <w:tc>
          <w:tcPr>
            <w:tcW w:w="1276" w:type="dxa"/>
            <w:vMerge/>
            <w:tcBorders>
              <w:left w:val="single" w:sz="6" w:space="0" w:color="auto"/>
              <w:bottom w:val="single" w:sz="6" w:space="0" w:color="auto"/>
              <w:right w:val="single" w:sz="6" w:space="0" w:color="auto"/>
            </w:tcBorders>
            <w:vAlign w:val="center"/>
          </w:tcPr>
          <w:p w:rsidR="002D7F10" w:rsidRPr="00DD6C20" w:rsidRDefault="002D7F10" w:rsidP="00F214A2">
            <w:pPr>
              <w:pStyle w:val="ConsPlusCell"/>
              <w:widowControl/>
              <w:jc w:val="center"/>
              <w:rPr>
                <w:sz w:val="16"/>
                <w:szCs w:val="16"/>
              </w:rPr>
            </w:pPr>
          </w:p>
        </w:tc>
        <w:tc>
          <w:tcPr>
            <w:tcW w:w="1275" w:type="dxa"/>
            <w:vMerge/>
            <w:tcBorders>
              <w:left w:val="single" w:sz="6" w:space="0" w:color="auto"/>
              <w:bottom w:val="single" w:sz="6" w:space="0" w:color="auto"/>
              <w:right w:val="single" w:sz="6" w:space="0" w:color="auto"/>
            </w:tcBorders>
            <w:vAlign w:val="center"/>
          </w:tcPr>
          <w:p w:rsidR="002D7F10" w:rsidRPr="00DD6C20" w:rsidRDefault="002D7F10" w:rsidP="00F214A2">
            <w:pPr>
              <w:pStyle w:val="ConsPlusCell"/>
              <w:widowControl/>
              <w:jc w:val="center"/>
              <w:rPr>
                <w:sz w:val="16"/>
                <w:szCs w:val="16"/>
              </w:rPr>
            </w:pPr>
          </w:p>
        </w:tc>
        <w:tc>
          <w:tcPr>
            <w:tcW w:w="1276" w:type="dxa"/>
            <w:vMerge/>
            <w:tcBorders>
              <w:left w:val="single" w:sz="6" w:space="0" w:color="auto"/>
              <w:bottom w:val="single" w:sz="6" w:space="0" w:color="auto"/>
              <w:right w:val="single" w:sz="6" w:space="0" w:color="auto"/>
            </w:tcBorders>
            <w:vAlign w:val="center"/>
          </w:tcPr>
          <w:p w:rsidR="002D7F10" w:rsidRPr="00DD6C20" w:rsidRDefault="002D7F10" w:rsidP="00F214A2">
            <w:pPr>
              <w:pStyle w:val="ConsPlusCell"/>
              <w:widowControl/>
              <w:jc w:val="center"/>
              <w:rPr>
                <w:sz w:val="16"/>
                <w:szCs w:val="16"/>
              </w:rPr>
            </w:pPr>
          </w:p>
        </w:tc>
        <w:tc>
          <w:tcPr>
            <w:tcW w:w="1134" w:type="dxa"/>
            <w:tcBorders>
              <w:top w:val="single" w:sz="6" w:space="0" w:color="auto"/>
              <w:left w:val="single" w:sz="6" w:space="0" w:color="auto"/>
              <w:bottom w:val="single" w:sz="6" w:space="0" w:color="auto"/>
              <w:right w:val="single" w:sz="6" w:space="0" w:color="auto"/>
            </w:tcBorders>
            <w:textDirection w:val="btLr"/>
            <w:vAlign w:val="center"/>
          </w:tcPr>
          <w:p w:rsidR="002D7F10" w:rsidRPr="00DD6C20" w:rsidRDefault="002D7F10" w:rsidP="00F214A2">
            <w:pPr>
              <w:pStyle w:val="ConsPlusCell"/>
              <w:widowControl/>
              <w:ind w:left="113" w:right="113"/>
              <w:jc w:val="center"/>
              <w:rPr>
                <w:sz w:val="16"/>
                <w:szCs w:val="16"/>
              </w:rPr>
            </w:pPr>
            <w:r w:rsidRPr="00DD6C20">
              <w:rPr>
                <w:sz w:val="16"/>
                <w:szCs w:val="16"/>
              </w:rPr>
              <w:t>Бюджет Московской области</w:t>
            </w:r>
          </w:p>
        </w:tc>
        <w:tc>
          <w:tcPr>
            <w:tcW w:w="1134" w:type="dxa"/>
            <w:tcBorders>
              <w:top w:val="single" w:sz="6" w:space="0" w:color="auto"/>
              <w:left w:val="single" w:sz="6" w:space="0" w:color="auto"/>
              <w:bottom w:val="single" w:sz="6" w:space="0" w:color="auto"/>
              <w:right w:val="single" w:sz="6" w:space="0" w:color="auto"/>
            </w:tcBorders>
            <w:textDirection w:val="btLr"/>
            <w:vAlign w:val="center"/>
          </w:tcPr>
          <w:p w:rsidR="002D7F10" w:rsidRPr="00DD6C20" w:rsidRDefault="002D7F10" w:rsidP="00F214A2">
            <w:pPr>
              <w:pStyle w:val="ConsPlusCell"/>
              <w:widowControl/>
              <w:ind w:left="113" w:right="113"/>
              <w:jc w:val="center"/>
              <w:rPr>
                <w:sz w:val="16"/>
                <w:szCs w:val="16"/>
              </w:rPr>
            </w:pPr>
            <w:r w:rsidRPr="00DD6C20">
              <w:rPr>
                <w:sz w:val="16"/>
                <w:szCs w:val="16"/>
              </w:rPr>
              <w:t>Бюджет муниципального образования</w:t>
            </w:r>
          </w:p>
        </w:tc>
        <w:tc>
          <w:tcPr>
            <w:tcW w:w="1354" w:type="dxa"/>
            <w:tcBorders>
              <w:top w:val="single" w:sz="6" w:space="0" w:color="auto"/>
              <w:left w:val="single" w:sz="6" w:space="0" w:color="auto"/>
              <w:bottom w:val="single" w:sz="6" w:space="0" w:color="auto"/>
              <w:right w:val="single" w:sz="6" w:space="0" w:color="auto"/>
            </w:tcBorders>
            <w:textDirection w:val="btLr"/>
            <w:vAlign w:val="center"/>
          </w:tcPr>
          <w:p w:rsidR="002D7F10" w:rsidRPr="00DD6C20" w:rsidRDefault="002D7F10" w:rsidP="00F214A2">
            <w:pPr>
              <w:pStyle w:val="ConsPlusCell"/>
              <w:widowControl/>
              <w:ind w:left="113" w:right="113"/>
              <w:jc w:val="center"/>
              <w:rPr>
                <w:sz w:val="16"/>
                <w:szCs w:val="16"/>
              </w:rPr>
            </w:pPr>
            <w:r w:rsidRPr="00DD6C20">
              <w:rPr>
                <w:sz w:val="16"/>
                <w:szCs w:val="16"/>
              </w:rPr>
              <w:t>за счет Фонда капитального ремонта общего имущества многоквартирных домов (за счет средств собственников помещений в МКД)</w:t>
            </w:r>
          </w:p>
        </w:tc>
        <w:tc>
          <w:tcPr>
            <w:tcW w:w="914" w:type="dxa"/>
            <w:tcBorders>
              <w:top w:val="single" w:sz="6" w:space="0" w:color="auto"/>
              <w:left w:val="single" w:sz="6" w:space="0" w:color="auto"/>
              <w:bottom w:val="single" w:sz="6" w:space="0" w:color="auto"/>
              <w:right w:val="single" w:sz="6" w:space="0" w:color="auto"/>
            </w:tcBorders>
            <w:textDirection w:val="btLr"/>
            <w:vAlign w:val="center"/>
          </w:tcPr>
          <w:p w:rsidR="002D7F10" w:rsidRPr="00DD6C20" w:rsidRDefault="002D7F10" w:rsidP="00F214A2">
            <w:pPr>
              <w:pStyle w:val="ConsPlusCell"/>
              <w:widowControl/>
              <w:ind w:left="113" w:right="113"/>
              <w:jc w:val="center"/>
              <w:rPr>
                <w:sz w:val="16"/>
                <w:szCs w:val="16"/>
              </w:rPr>
            </w:pPr>
            <w:r w:rsidRPr="00DD6C20">
              <w:rPr>
                <w:sz w:val="16"/>
                <w:szCs w:val="16"/>
              </w:rPr>
              <w:t>Бюджет Московской области</w:t>
            </w:r>
          </w:p>
        </w:tc>
        <w:tc>
          <w:tcPr>
            <w:tcW w:w="1134" w:type="dxa"/>
            <w:tcBorders>
              <w:top w:val="single" w:sz="6" w:space="0" w:color="auto"/>
              <w:left w:val="single" w:sz="6" w:space="0" w:color="auto"/>
              <w:bottom w:val="single" w:sz="6" w:space="0" w:color="auto"/>
              <w:right w:val="single" w:sz="6" w:space="0" w:color="auto"/>
            </w:tcBorders>
            <w:textDirection w:val="btLr"/>
            <w:vAlign w:val="center"/>
          </w:tcPr>
          <w:p w:rsidR="002D7F10" w:rsidRPr="00DD6C20" w:rsidRDefault="002D7F10" w:rsidP="00F214A2">
            <w:pPr>
              <w:pStyle w:val="ConsPlusCell"/>
              <w:widowControl/>
              <w:ind w:left="113" w:right="113"/>
              <w:jc w:val="center"/>
              <w:rPr>
                <w:sz w:val="16"/>
                <w:szCs w:val="16"/>
              </w:rPr>
            </w:pPr>
            <w:r w:rsidRPr="00DD6C20">
              <w:rPr>
                <w:sz w:val="16"/>
                <w:szCs w:val="16"/>
              </w:rPr>
              <w:t>Бюджет муниципального образования</w:t>
            </w:r>
          </w:p>
        </w:tc>
        <w:tc>
          <w:tcPr>
            <w:tcW w:w="1354" w:type="dxa"/>
            <w:tcBorders>
              <w:top w:val="single" w:sz="6" w:space="0" w:color="auto"/>
              <w:left w:val="single" w:sz="6" w:space="0" w:color="auto"/>
              <w:bottom w:val="single" w:sz="6" w:space="0" w:color="auto"/>
              <w:right w:val="single" w:sz="6" w:space="0" w:color="auto"/>
            </w:tcBorders>
            <w:textDirection w:val="btLr"/>
            <w:vAlign w:val="center"/>
          </w:tcPr>
          <w:p w:rsidR="002D7F10" w:rsidRPr="00DD6C20" w:rsidRDefault="002D7F10" w:rsidP="00F214A2">
            <w:pPr>
              <w:pStyle w:val="ConsPlusCell"/>
              <w:widowControl/>
              <w:ind w:left="113" w:right="113"/>
              <w:jc w:val="center"/>
              <w:rPr>
                <w:sz w:val="16"/>
                <w:szCs w:val="16"/>
              </w:rPr>
            </w:pPr>
            <w:r w:rsidRPr="00DD6C20">
              <w:rPr>
                <w:sz w:val="16"/>
                <w:szCs w:val="16"/>
              </w:rPr>
              <w:t>за счет Фонда капитального ремонта общего имущества многоквартирных домов (за счет средств собственников помещений в МКД)</w:t>
            </w:r>
          </w:p>
        </w:tc>
        <w:tc>
          <w:tcPr>
            <w:tcW w:w="1198" w:type="dxa"/>
            <w:vMerge/>
            <w:tcBorders>
              <w:left w:val="single" w:sz="6" w:space="0" w:color="auto"/>
              <w:bottom w:val="single" w:sz="6" w:space="0" w:color="auto"/>
              <w:right w:val="single" w:sz="4" w:space="0" w:color="auto"/>
            </w:tcBorders>
            <w:vAlign w:val="center"/>
          </w:tcPr>
          <w:p w:rsidR="002D7F10" w:rsidRPr="00DD6C20" w:rsidRDefault="002D7F10" w:rsidP="00F214A2">
            <w:pPr>
              <w:pStyle w:val="ConsPlusCell"/>
              <w:widowControl/>
              <w:jc w:val="center"/>
              <w:rPr>
                <w:sz w:val="16"/>
                <w:szCs w:val="16"/>
              </w:rPr>
            </w:pPr>
          </w:p>
        </w:tc>
      </w:tr>
      <w:tr w:rsidR="002D7F10" w:rsidRPr="00DD6C20" w:rsidTr="00DD6C20">
        <w:trPr>
          <w:cantSplit/>
          <w:trHeight w:val="240"/>
        </w:trPr>
        <w:tc>
          <w:tcPr>
            <w:tcW w:w="425"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jc w:val="center"/>
              <w:rPr>
                <w:sz w:val="16"/>
                <w:szCs w:val="16"/>
              </w:rPr>
            </w:pPr>
          </w:p>
        </w:tc>
        <w:tc>
          <w:tcPr>
            <w:tcW w:w="3261"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jc w:val="center"/>
              <w:rPr>
                <w:sz w:val="16"/>
                <w:szCs w:val="16"/>
              </w:rPr>
            </w:pPr>
          </w:p>
        </w:tc>
        <w:tc>
          <w:tcPr>
            <w:tcW w:w="1276" w:type="dxa"/>
            <w:tcBorders>
              <w:top w:val="single" w:sz="6" w:space="0" w:color="auto"/>
              <w:left w:val="single" w:sz="6" w:space="0" w:color="auto"/>
              <w:bottom w:val="single" w:sz="6" w:space="0" w:color="auto"/>
              <w:right w:val="single" w:sz="6" w:space="0" w:color="auto"/>
            </w:tcBorders>
            <w:vAlign w:val="center"/>
          </w:tcPr>
          <w:p w:rsidR="002D7F10" w:rsidRPr="00DD6C20" w:rsidRDefault="002D7F10" w:rsidP="00F214A2">
            <w:pPr>
              <w:pStyle w:val="ConsPlusCell"/>
              <w:widowControl/>
              <w:jc w:val="center"/>
              <w:rPr>
                <w:sz w:val="16"/>
                <w:szCs w:val="16"/>
              </w:rPr>
            </w:pPr>
          </w:p>
        </w:tc>
        <w:tc>
          <w:tcPr>
            <w:tcW w:w="1275" w:type="dxa"/>
            <w:tcBorders>
              <w:top w:val="single" w:sz="6" w:space="0" w:color="auto"/>
              <w:left w:val="single" w:sz="6" w:space="0" w:color="auto"/>
              <w:bottom w:val="single" w:sz="6" w:space="0" w:color="auto"/>
              <w:right w:val="single" w:sz="6" w:space="0" w:color="auto"/>
            </w:tcBorders>
            <w:vAlign w:val="center"/>
          </w:tcPr>
          <w:p w:rsidR="002D7F10" w:rsidRPr="00DD6C20" w:rsidRDefault="002D7F10" w:rsidP="00F214A2">
            <w:pPr>
              <w:pStyle w:val="ConsPlusCell"/>
              <w:widowControl/>
              <w:jc w:val="center"/>
              <w:rPr>
                <w:sz w:val="16"/>
                <w:szCs w:val="16"/>
              </w:rPr>
            </w:pPr>
          </w:p>
        </w:tc>
        <w:tc>
          <w:tcPr>
            <w:tcW w:w="1276" w:type="dxa"/>
            <w:tcBorders>
              <w:top w:val="single" w:sz="6" w:space="0" w:color="auto"/>
              <w:left w:val="single" w:sz="6" w:space="0" w:color="auto"/>
              <w:bottom w:val="single" w:sz="6" w:space="0" w:color="auto"/>
              <w:right w:val="single" w:sz="6" w:space="0" w:color="auto"/>
            </w:tcBorders>
            <w:vAlign w:val="center"/>
          </w:tcPr>
          <w:p w:rsidR="002D7F10" w:rsidRPr="00DD6C20" w:rsidRDefault="002D7F10" w:rsidP="00F214A2">
            <w:pPr>
              <w:pStyle w:val="ConsPlusCell"/>
              <w:widowControl/>
              <w:jc w:val="center"/>
              <w:rPr>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2D7F10" w:rsidRPr="00DD6C20" w:rsidRDefault="002D7F10" w:rsidP="00F214A2">
            <w:pPr>
              <w:pStyle w:val="ConsPlusCell"/>
              <w:widowControl/>
              <w:jc w:val="center"/>
              <w:rPr>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2D7F10" w:rsidRPr="00DD6C20" w:rsidRDefault="002D7F10" w:rsidP="00F214A2">
            <w:pPr>
              <w:pStyle w:val="ConsPlusCell"/>
              <w:widowControl/>
              <w:jc w:val="center"/>
              <w:rPr>
                <w:sz w:val="16"/>
                <w:szCs w:val="16"/>
              </w:rPr>
            </w:pPr>
          </w:p>
        </w:tc>
        <w:tc>
          <w:tcPr>
            <w:tcW w:w="1354" w:type="dxa"/>
            <w:tcBorders>
              <w:top w:val="single" w:sz="6" w:space="0" w:color="auto"/>
              <w:left w:val="single" w:sz="6" w:space="0" w:color="auto"/>
              <w:bottom w:val="single" w:sz="6" w:space="0" w:color="auto"/>
              <w:right w:val="single" w:sz="6" w:space="0" w:color="auto"/>
            </w:tcBorders>
            <w:vAlign w:val="center"/>
          </w:tcPr>
          <w:p w:rsidR="002D7F10" w:rsidRPr="00DD6C20" w:rsidRDefault="002D7F10" w:rsidP="00F214A2">
            <w:pPr>
              <w:pStyle w:val="ConsPlusCell"/>
              <w:widowControl/>
              <w:jc w:val="center"/>
              <w:rPr>
                <w:sz w:val="16"/>
                <w:szCs w:val="16"/>
              </w:rPr>
            </w:pPr>
          </w:p>
        </w:tc>
        <w:tc>
          <w:tcPr>
            <w:tcW w:w="914" w:type="dxa"/>
            <w:tcBorders>
              <w:top w:val="single" w:sz="6" w:space="0" w:color="auto"/>
              <w:left w:val="single" w:sz="6" w:space="0" w:color="auto"/>
              <w:bottom w:val="single" w:sz="6" w:space="0" w:color="auto"/>
              <w:right w:val="single" w:sz="6" w:space="0" w:color="auto"/>
            </w:tcBorders>
            <w:vAlign w:val="center"/>
          </w:tcPr>
          <w:p w:rsidR="002D7F10" w:rsidRPr="00DD6C20" w:rsidRDefault="002D7F10" w:rsidP="00F214A2">
            <w:pPr>
              <w:pStyle w:val="ConsPlusCell"/>
              <w:widowControl/>
              <w:jc w:val="center"/>
              <w:rPr>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2D7F10" w:rsidRPr="00DD6C20" w:rsidRDefault="002D7F10" w:rsidP="00F214A2">
            <w:pPr>
              <w:pStyle w:val="ConsPlusCell"/>
              <w:widowControl/>
              <w:jc w:val="center"/>
              <w:rPr>
                <w:sz w:val="16"/>
                <w:szCs w:val="16"/>
              </w:rPr>
            </w:pPr>
          </w:p>
        </w:tc>
        <w:tc>
          <w:tcPr>
            <w:tcW w:w="1354" w:type="dxa"/>
            <w:tcBorders>
              <w:top w:val="single" w:sz="6" w:space="0" w:color="auto"/>
              <w:left w:val="single" w:sz="6" w:space="0" w:color="auto"/>
              <w:bottom w:val="single" w:sz="6" w:space="0" w:color="auto"/>
              <w:right w:val="single" w:sz="6" w:space="0" w:color="auto"/>
            </w:tcBorders>
            <w:vAlign w:val="center"/>
          </w:tcPr>
          <w:p w:rsidR="002D7F10" w:rsidRPr="00DD6C20" w:rsidRDefault="002D7F10" w:rsidP="00F214A2">
            <w:pPr>
              <w:pStyle w:val="ConsPlusCell"/>
              <w:widowControl/>
              <w:jc w:val="center"/>
              <w:rPr>
                <w:sz w:val="16"/>
                <w:szCs w:val="16"/>
              </w:rPr>
            </w:pPr>
          </w:p>
        </w:tc>
        <w:tc>
          <w:tcPr>
            <w:tcW w:w="1198" w:type="dxa"/>
            <w:tcBorders>
              <w:top w:val="single" w:sz="6" w:space="0" w:color="auto"/>
              <w:left w:val="single" w:sz="6" w:space="0" w:color="auto"/>
              <w:bottom w:val="single" w:sz="6" w:space="0" w:color="auto"/>
              <w:right w:val="single" w:sz="6" w:space="0" w:color="auto"/>
            </w:tcBorders>
            <w:vAlign w:val="center"/>
          </w:tcPr>
          <w:p w:rsidR="002D7F10" w:rsidRPr="00DD6C20" w:rsidRDefault="002D7F10" w:rsidP="00F214A2">
            <w:pPr>
              <w:pStyle w:val="ConsPlusCell"/>
              <w:widowControl/>
              <w:jc w:val="center"/>
              <w:rPr>
                <w:sz w:val="16"/>
                <w:szCs w:val="16"/>
              </w:rPr>
            </w:pPr>
          </w:p>
        </w:tc>
      </w:tr>
      <w:tr w:rsidR="002D7F10" w:rsidRPr="00DD6C20" w:rsidTr="00DD6C20">
        <w:trPr>
          <w:cantSplit/>
          <w:trHeight w:val="240"/>
        </w:trPr>
        <w:tc>
          <w:tcPr>
            <w:tcW w:w="425"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rPr>
                <w:sz w:val="16"/>
                <w:szCs w:val="16"/>
              </w:rPr>
            </w:pPr>
          </w:p>
        </w:tc>
        <w:tc>
          <w:tcPr>
            <w:tcW w:w="3261"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rPr>
                <w:sz w:val="16"/>
                <w:szCs w:val="16"/>
              </w:rPr>
            </w:pPr>
          </w:p>
        </w:tc>
        <w:tc>
          <w:tcPr>
            <w:tcW w:w="1276"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jc w:val="center"/>
              <w:rPr>
                <w:sz w:val="16"/>
                <w:szCs w:val="16"/>
              </w:rPr>
            </w:pPr>
          </w:p>
        </w:tc>
        <w:tc>
          <w:tcPr>
            <w:tcW w:w="1275"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rPr>
                <w:sz w:val="16"/>
                <w:szCs w:val="16"/>
              </w:rPr>
            </w:pPr>
          </w:p>
        </w:tc>
        <w:tc>
          <w:tcPr>
            <w:tcW w:w="1276"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rPr>
                <w:sz w:val="16"/>
                <w:szCs w:val="16"/>
              </w:rPr>
            </w:pPr>
          </w:p>
        </w:tc>
        <w:tc>
          <w:tcPr>
            <w:tcW w:w="1134"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rPr>
                <w:sz w:val="16"/>
                <w:szCs w:val="16"/>
              </w:rPr>
            </w:pPr>
          </w:p>
        </w:tc>
        <w:tc>
          <w:tcPr>
            <w:tcW w:w="1134"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rPr>
                <w:sz w:val="16"/>
                <w:szCs w:val="16"/>
              </w:rPr>
            </w:pPr>
          </w:p>
        </w:tc>
        <w:tc>
          <w:tcPr>
            <w:tcW w:w="1354"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rPr>
                <w:sz w:val="16"/>
                <w:szCs w:val="16"/>
              </w:rPr>
            </w:pPr>
          </w:p>
        </w:tc>
        <w:tc>
          <w:tcPr>
            <w:tcW w:w="914"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rPr>
                <w:sz w:val="16"/>
                <w:szCs w:val="16"/>
              </w:rPr>
            </w:pPr>
          </w:p>
        </w:tc>
        <w:tc>
          <w:tcPr>
            <w:tcW w:w="1134"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rPr>
                <w:sz w:val="16"/>
                <w:szCs w:val="16"/>
              </w:rPr>
            </w:pPr>
          </w:p>
        </w:tc>
        <w:tc>
          <w:tcPr>
            <w:tcW w:w="1354"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rPr>
                <w:sz w:val="16"/>
                <w:szCs w:val="16"/>
              </w:rPr>
            </w:pPr>
          </w:p>
        </w:tc>
        <w:tc>
          <w:tcPr>
            <w:tcW w:w="1198"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rPr>
                <w:sz w:val="16"/>
                <w:szCs w:val="16"/>
              </w:rPr>
            </w:pPr>
          </w:p>
        </w:tc>
      </w:tr>
      <w:tr w:rsidR="002D7F10" w:rsidRPr="00DD6C20" w:rsidTr="00DD6C20">
        <w:trPr>
          <w:cantSplit/>
          <w:trHeight w:val="240"/>
        </w:trPr>
        <w:tc>
          <w:tcPr>
            <w:tcW w:w="425"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rPr>
                <w:sz w:val="16"/>
                <w:szCs w:val="16"/>
              </w:rPr>
            </w:pPr>
          </w:p>
        </w:tc>
        <w:tc>
          <w:tcPr>
            <w:tcW w:w="3261"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rPr>
                <w:sz w:val="16"/>
                <w:szCs w:val="16"/>
              </w:rPr>
            </w:pPr>
          </w:p>
        </w:tc>
        <w:tc>
          <w:tcPr>
            <w:tcW w:w="1276"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jc w:val="center"/>
              <w:rPr>
                <w:sz w:val="16"/>
                <w:szCs w:val="16"/>
              </w:rPr>
            </w:pPr>
          </w:p>
        </w:tc>
        <w:tc>
          <w:tcPr>
            <w:tcW w:w="1275"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rPr>
                <w:sz w:val="16"/>
                <w:szCs w:val="16"/>
              </w:rPr>
            </w:pPr>
          </w:p>
        </w:tc>
        <w:tc>
          <w:tcPr>
            <w:tcW w:w="1276"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rPr>
                <w:sz w:val="16"/>
                <w:szCs w:val="16"/>
              </w:rPr>
            </w:pPr>
          </w:p>
        </w:tc>
        <w:tc>
          <w:tcPr>
            <w:tcW w:w="1134"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rPr>
                <w:sz w:val="16"/>
                <w:szCs w:val="16"/>
              </w:rPr>
            </w:pPr>
          </w:p>
        </w:tc>
        <w:tc>
          <w:tcPr>
            <w:tcW w:w="1134"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rPr>
                <w:sz w:val="16"/>
                <w:szCs w:val="16"/>
              </w:rPr>
            </w:pPr>
          </w:p>
        </w:tc>
        <w:tc>
          <w:tcPr>
            <w:tcW w:w="1354"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rPr>
                <w:sz w:val="16"/>
                <w:szCs w:val="16"/>
              </w:rPr>
            </w:pPr>
          </w:p>
        </w:tc>
        <w:tc>
          <w:tcPr>
            <w:tcW w:w="914"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rPr>
                <w:sz w:val="16"/>
                <w:szCs w:val="16"/>
              </w:rPr>
            </w:pPr>
          </w:p>
        </w:tc>
        <w:tc>
          <w:tcPr>
            <w:tcW w:w="1134"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rPr>
                <w:sz w:val="16"/>
                <w:szCs w:val="16"/>
              </w:rPr>
            </w:pPr>
          </w:p>
        </w:tc>
        <w:tc>
          <w:tcPr>
            <w:tcW w:w="1354"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rPr>
                <w:sz w:val="16"/>
                <w:szCs w:val="16"/>
              </w:rPr>
            </w:pPr>
          </w:p>
        </w:tc>
        <w:tc>
          <w:tcPr>
            <w:tcW w:w="1198" w:type="dxa"/>
            <w:tcBorders>
              <w:top w:val="single" w:sz="6" w:space="0" w:color="auto"/>
              <w:left w:val="single" w:sz="6" w:space="0" w:color="auto"/>
              <w:bottom w:val="single" w:sz="6" w:space="0" w:color="auto"/>
              <w:right w:val="single" w:sz="6" w:space="0" w:color="auto"/>
            </w:tcBorders>
          </w:tcPr>
          <w:p w:rsidR="002D7F10" w:rsidRPr="00DD6C20" w:rsidRDefault="002D7F10" w:rsidP="00F214A2">
            <w:pPr>
              <w:pStyle w:val="ConsPlusCell"/>
              <w:widowControl/>
              <w:rPr>
                <w:sz w:val="16"/>
                <w:szCs w:val="16"/>
              </w:rPr>
            </w:pPr>
          </w:p>
        </w:tc>
      </w:tr>
    </w:tbl>
    <w:p w:rsidR="002D7F10" w:rsidRPr="00DD6C20" w:rsidRDefault="002D7F10" w:rsidP="002D7F10">
      <w:pPr>
        <w:autoSpaceDE w:val="0"/>
        <w:autoSpaceDN w:val="0"/>
        <w:adjustRightInd w:val="0"/>
        <w:ind w:left="540"/>
        <w:jc w:val="both"/>
        <w:outlineLvl w:val="0"/>
        <w:rPr>
          <w:rFonts w:ascii="Arial" w:hAnsi="Arial" w:cs="Arial"/>
          <w:sz w:val="16"/>
          <w:szCs w:val="16"/>
        </w:rPr>
      </w:pPr>
    </w:p>
    <w:p w:rsidR="002D7F10" w:rsidRPr="00DD6C20" w:rsidRDefault="002D7F10" w:rsidP="002D7F10">
      <w:pPr>
        <w:pStyle w:val="ConsPlusNonformat"/>
        <w:widowControl/>
        <w:rPr>
          <w:rFonts w:ascii="Arial" w:hAnsi="Arial" w:cs="Arial"/>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835"/>
        <w:gridCol w:w="2886"/>
        <w:gridCol w:w="2775"/>
      </w:tblGrid>
      <w:tr w:rsidR="002D7F10" w:rsidRPr="00DD6C20" w:rsidTr="00F214A2">
        <w:tc>
          <w:tcPr>
            <w:tcW w:w="3828" w:type="dxa"/>
          </w:tcPr>
          <w:p w:rsidR="002D7F10" w:rsidRPr="00DD6C20" w:rsidRDefault="002D7F10" w:rsidP="00F214A2">
            <w:pPr>
              <w:pStyle w:val="ConsPlusNonformat"/>
              <w:widowControl/>
              <w:rPr>
                <w:rFonts w:ascii="Arial" w:hAnsi="Arial" w:cs="Arial"/>
                <w:sz w:val="16"/>
                <w:szCs w:val="16"/>
              </w:rPr>
            </w:pPr>
            <w:r w:rsidRPr="00DD6C20">
              <w:rPr>
                <w:rFonts w:ascii="Arial" w:hAnsi="Arial" w:cs="Arial"/>
              </w:rPr>
              <w:t>Генеральный директор</w:t>
            </w:r>
            <w:r w:rsidRPr="00DD6C20">
              <w:rPr>
                <w:rFonts w:ascii="Arial" w:hAnsi="Arial" w:cs="Arial"/>
                <w:sz w:val="16"/>
                <w:szCs w:val="16"/>
              </w:rPr>
              <w:t xml:space="preserve"> </w:t>
            </w:r>
          </w:p>
          <w:p w:rsidR="002D7F10" w:rsidRPr="00DD6C20" w:rsidRDefault="002D7F10" w:rsidP="00F214A2">
            <w:pPr>
              <w:pStyle w:val="ConsPlusNonformat"/>
              <w:widowControl/>
              <w:rPr>
                <w:rFonts w:ascii="Arial" w:hAnsi="Arial" w:cs="Arial"/>
              </w:rPr>
            </w:pPr>
            <w:r w:rsidRPr="00DD6C20">
              <w:rPr>
                <w:rFonts w:ascii="Arial" w:hAnsi="Arial" w:cs="Arial"/>
                <w:sz w:val="16"/>
                <w:szCs w:val="16"/>
              </w:rPr>
              <w:t xml:space="preserve">   </w:t>
            </w:r>
            <w:r w:rsidRPr="00DD6C20">
              <w:rPr>
                <w:rFonts w:ascii="Arial" w:hAnsi="Arial" w:cs="Arial"/>
              </w:rPr>
              <w:t>МП</w:t>
            </w:r>
          </w:p>
        </w:tc>
        <w:tc>
          <w:tcPr>
            <w:tcW w:w="2835" w:type="dxa"/>
          </w:tcPr>
          <w:p w:rsidR="002D7F10" w:rsidRPr="00DD6C20" w:rsidRDefault="002D7F10" w:rsidP="00F214A2">
            <w:pPr>
              <w:pStyle w:val="ConsPlusNonformat"/>
              <w:widowControl/>
              <w:jc w:val="center"/>
              <w:rPr>
                <w:rFonts w:ascii="Arial" w:hAnsi="Arial" w:cs="Arial"/>
              </w:rPr>
            </w:pPr>
            <w:r w:rsidRPr="00DD6C20">
              <w:rPr>
                <w:rFonts w:ascii="Arial" w:hAnsi="Arial" w:cs="Arial"/>
              </w:rPr>
              <w:t>____________________</w:t>
            </w:r>
          </w:p>
          <w:p w:rsidR="002D7F10" w:rsidRPr="00DD6C20" w:rsidRDefault="002D7F10" w:rsidP="00F214A2">
            <w:pPr>
              <w:pStyle w:val="ConsPlusNonformat"/>
              <w:widowControl/>
              <w:jc w:val="center"/>
              <w:rPr>
                <w:rFonts w:ascii="Arial" w:hAnsi="Arial" w:cs="Arial"/>
                <w:vertAlign w:val="superscript"/>
              </w:rPr>
            </w:pPr>
            <w:r w:rsidRPr="00DD6C20">
              <w:rPr>
                <w:rFonts w:ascii="Arial" w:hAnsi="Arial" w:cs="Arial"/>
                <w:vertAlign w:val="superscript"/>
              </w:rPr>
              <w:t>(подпись)</w:t>
            </w:r>
          </w:p>
        </w:tc>
        <w:tc>
          <w:tcPr>
            <w:tcW w:w="2835" w:type="dxa"/>
          </w:tcPr>
          <w:p w:rsidR="002D7F10" w:rsidRPr="00DD6C20" w:rsidRDefault="002D7F10" w:rsidP="00F214A2">
            <w:pPr>
              <w:pStyle w:val="ConsPlusNonformat"/>
              <w:widowControl/>
              <w:jc w:val="center"/>
              <w:rPr>
                <w:rFonts w:ascii="Arial" w:hAnsi="Arial" w:cs="Arial"/>
              </w:rPr>
            </w:pPr>
            <w:r w:rsidRPr="00DD6C20">
              <w:rPr>
                <w:rFonts w:ascii="Arial" w:hAnsi="Arial" w:cs="Arial"/>
              </w:rPr>
              <w:t>________________________</w:t>
            </w:r>
          </w:p>
          <w:p w:rsidR="002D7F10" w:rsidRPr="00DD6C20" w:rsidRDefault="002D7F10" w:rsidP="00F214A2">
            <w:pPr>
              <w:pStyle w:val="ConsPlusNonformat"/>
              <w:widowControl/>
              <w:jc w:val="center"/>
              <w:rPr>
                <w:rFonts w:ascii="Arial" w:hAnsi="Arial" w:cs="Arial"/>
                <w:vertAlign w:val="superscript"/>
              </w:rPr>
            </w:pPr>
            <w:r w:rsidRPr="00DD6C20">
              <w:rPr>
                <w:rFonts w:ascii="Arial" w:hAnsi="Arial" w:cs="Arial"/>
                <w:vertAlign w:val="superscript"/>
              </w:rPr>
              <w:t>(расшифровка подписи)</w:t>
            </w:r>
          </w:p>
        </w:tc>
        <w:tc>
          <w:tcPr>
            <w:tcW w:w="2693" w:type="dxa"/>
          </w:tcPr>
          <w:p w:rsidR="002D7F10" w:rsidRPr="00DD6C20" w:rsidRDefault="002D7F10" w:rsidP="00F214A2">
            <w:pPr>
              <w:pStyle w:val="ConsPlusNonformat"/>
              <w:widowControl/>
              <w:jc w:val="center"/>
              <w:rPr>
                <w:rFonts w:ascii="Arial" w:hAnsi="Arial" w:cs="Arial"/>
              </w:rPr>
            </w:pPr>
          </w:p>
        </w:tc>
      </w:tr>
      <w:tr w:rsidR="002D7F10" w:rsidRPr="00DD6C20" w:rsidTr="00F214A2">
        <w:tc>
          <w:tcPr>
            <w:tcW w:w="3828" w:type="dxa"/>
          </w:tcPr>
          <w:p w:rsidR="002D7F10" w:rsidRPr="00DD6C20" w:rsidRDefault="002D7F10" w:rsidP="00F214A2">
            <w:pPr>
              <w:pStyle w:val="ConsPlusNonformat"/>
              <w:widowControl/>
              <w:rPr>
                <w:rFonts w:ascii="Arial" w:hAnsi="Arial" w:cs="Arial"/>
              </w:rPr>
            </w:pPr>
            <w:r w:rsidRPr="00DD6C20">
              <w:rPr>
                <w:rFonts w:ascii="Arial" w:hAnsi="Arial" w:cs="Arial"/>
              </w:rPr>
              <w:t>Главный бухгалтер</w:t>
            </w:r>
          </w:p>
        </w:tc>
        <w:tc>
          <w:tcPr>
            <w:tcW w:w="2835" w:type="dxa"/>
          </w:tcPr>
          <w:p w:rsidR="002D7F10" w:rsidRPr="00DD6C20" w:rsidRDefault="002D7F10" w:rsidP="00F214A2">
            <w:pPr>
              <w:pStyle w:val="ConsPlusNonformat"/>
              <w:widowControl/>
              <w:jc w:val="center"/>
              <w:rPr>
                <w:rFonts w:ascii="Arial" w:hAnsi="Arial" w:cs="Arial"/>
              </w:rPr>
            </w:pPr>
            <w:r w:rsidRPr="00DD6C20">
              <w:rPr>
                <w:rFonts w:ascii="Arial" w:hAnsi="Arial" w:cs="Arial"/>
              </w:rPr>
              <w:t>____________________</w:t>
            </w:r>
          </w:p>
          <w:p w:rsidR="002D7F10" w:rsidRPr="00DD6C20" w:rsidRDefault="002D7F10" w:rsidP="00F214A2">
            <w:pPr>
              <w:pStyle w:val="ConsPlusNonformat"/>
              <w:widowControl/>
              <w:jc w:val="center"/>
              <w:rPr>
                <w:rFonts w:ascii="Arial" w:hAnsi="Arial" w:cs="Arial"/>
                <w:vertAlign w:val="superscript"/>
              </w:rPr>
            </w:pPr>
            <w:r w:rsidRPr="00DD6C20">
              <w:rPr>
                <w:rFonts w:ascii="Arial" w:hAnsi="Arial" w:cs="Arial"/>
                <w:vertAlign w:val="superscript"/>
              </w:rPr>
              <w:t>(подпись)</w:t>
            </w:r>
          </w:p>
        </w:tc>
        <w:tc>
          <w:tcPr>
            <w:tcW w:w="2835" w:type="dxa"/>
          </w:tcPr>
          <w:p w:rsidR="002D7F10" w:rsidRPr="00DD6C20" w:rsidRDefault="002D7F10" w:rsidP="00F214A2">
            <w:pPr>
              <w:pStyle w:val="ConsPlusNonformat"/>
              <w:widowControl/>
              <w:jc w:val="center"/>
              <w:rPr>
                <w:rFonts w:ascii="Arial" w:hAnsi="Arial" w:cs="Arial"/>
              </w:rPr>
            </w:pPr>
            <w:r w:rsidRPr="00DD6C20">
              <w:rPr>
                <w:rFonts w:ascii="Arial" w:hAnsi="Arial" w:cs="Arial"/>
              </w:rPr>
              <w:t>________________________</w:t>
            </w:r>
          </w:p>
          <w:p w:rsidR="002D7F10" w:rsidRPr="00DD6C20" w:rsidRDefault="002D7F10" w:rsidP="00F214A2">
            <w:pPr>
              <w:pStyle w:val="ConsPlusNonformat"/>
              <w:widowControl/>
              <w:jc w:val="center"/>
              <w:rPr>
                <w:rFonts w:ascii="Arial" w:hAnsi="Arial" w:cs="Arial"/>
                <w:vertAlign w:val="superscript"/>
              </w:rPr>
            </w:pPr>
            <w:r w:rsidRPr="00DD6C20">
              <w:rPr>
                <w:rFonts w:ascii="Arial" w:hAnsi="Arial" w:cs="Arial"/>
                <w:vertAlign w:val="superscript"/>
              </w:rPr>
              <w:t>(расшифровка подписи)</w:t>
            </w:r>
          </w:p>
        </w:tc>
        <w:tc>
          <w:tcPr>
            <w:tcW w:w="2693" w:type="dxa"/>
          </w:tcPr>
          <w:p w:rsidR="002D7F10" w:rsidRPr="00DD6C20" w:rsidRDefault="002D7F10" w:rsidP="00F214A2">
            <w:pPr>
              <w:pStyle w:val="ConsPlusNonformat"/>
              <w:widowControl/>
              <w:jc w:val="center"/>
              <w:rPr>
                <w:rFonts w:ascii="Arial" w:hAnsi="Arial" w:cs="Arial"/>
              </w:rPr>
            </w:pPr>
          </w:p>
        </w:tc>
      </w:tr>
      <w:tr w:rsidR="002D7F10" w:rsidRPr="00DD6C20" w:rsidTr="00F214A2">
        <w:tc>
          <w:tcPr>
            <w:tcW w:w="3828" w:type="dxa"/>
          </w:tcPr>
          <w:p w:rsidR="002D7F10" w:rsidRPr="00DD6C20" w:rsidRDefault="002D7F10" w:rsidP="00F214A2">
            <w:pPr>
              <w:pStyle w:val="ConsPlusNonformat"/>
              <w:widowControl/>
              <w:rPr>
                <w:rFonts w:ascii="Arial" w:hAnsi="Arial" w:cs="Arial"/>
              </w:rPr>
            </w:pPr>
            <w:r w:rsidRPr="00DD6C20">
              <w:rPr>
                <w:rFonts w:ascii="Arial" w:hAnsi="Arial" w:cs="Arial"/>
              </w:rPr>
              <w:t>Руководитель финансового органа</w:t>
            </w:r>
          </w:p>
        </w:tc>
        <w:tc>
          <w:tcPr>
            <w:tcW w:w="2835" w:type="dxa"/>
          </w:tcPr>
          <w:p w:rsidR="002D7F10" w:rsidRPr="00DD6C20" w:rsidRDefault="002D7F10" w:rsidP="00F214A2">
            <w:pPr>
              <w:pStyle w:val="ConsPlusNonformat"/>
              <w:widowControl/>
              <w:jc w:val="center"/>
              <w:rPr>
                <w:rFonts w:ascii="Arial" w:hAnsi="Arial" w:cs="Arial"/>
              </w:rPr>
            </w:pPr>
            <w:r w:rsidRPr="00DD6C20">
              <w:rPr>
                <w:rFonts w:ascii="Arial" w:hAnsi="Arial" w:cs="Arial"/>
              </w:rPr>
              <w:t>____________________</w:t>
            </w:r>
          </w:p>
          <w:p w:rsidR="002D7F10" w:rsidRPr="00DD6C20" w:rsidRDefault="002D7F10" w:rsidP="00F214A2">
            <w:pPr>
              <w:pStyle w:val="ConsPlusNonformat"/>
              <w:widowControl/>
              <w:jc w:val="center"/>
              <w:rPr>
                <w:rFonts w:ascii="Arial" w:hAnsi="Arial" w:cs="Arial"/>
                <w:vertAlign w:val="superscript"/>
              </w:rPr>
            </w:pPr>
            <w:r w:rsidRPr="00DD6C20">
              <w:rPr>
                <w:rFonts w:ascii="Arial" w:hAnsi="Arial" w:cs="Arial"/>
                <w:vertAlign w:val="superscript"/>
              </w:rPr>
              <w:t>(подпись)</w:t>
            </w:r>
          </w:p>
        </w:tc>
        <w:tc>
          <w:tcPr>
            <w:tcW w:w="2835" w:type="dxa"/>
          </w:tcPr>
          <w:p w:rsidR="002D7F10" w:rsidRPr="00DD6C20" w:rsidRDefault="002D7F10" w:rsidP="00F214A2">
            <w:pPr>
              <w:pStyle w:val="ConsPlusNonformat"/>
              <w:widowControl/>
              <w:jc w:val="center"/>
              <w:rPr>
                <w:rFonts w:ascii="Arial" w:hAnsi="Arial" w:cs="Arial"/>
              </w:rPr>
            </w:pPr>
            <w:r w:rsidRPr="00DD6C20">
              <w:rPr>
                <w:rFonts w:ascii="Arial" w:hAnsi="Arial" w:cs="Arial"/>
              </w:rPr>
              <w:t>________________________</w:t>
            </w:r>
          </w:p>
          <w:p w:rsidR="002D7F10" w:rsidRPr="00DD6C20" w:rsidRDefault="002D7F10" w:rsidP="00F214A2">
            <w:pPr>
              <w:pStyle w:val="ConsPlusNonformat"/>
              <w:widowControl/>
              <w:jc w:val="center"/>
              <w:rPr>
                <w:rFonts w:ascii="Arial" w:hAnsi="Arial" w:cs="Arial"/>
                <w:vertAlign w:val="superscript"/>
              </w:rPr>
            </w:pPr>
            <w:r w:rsidRPr="00DD6C20">
              <w:rPr>
                <w:rFonts w:ascii="Arial" w:hAnsi="Arial" w:cs="Arial"/>
                <w:vertAlign w:val="superscript"/>
              </w:rPr>
              <w:t>(расшифровка подписи)</w:t>
            </w:r>
          </w:p>
        </w:tc>
        <w:tc>
          <w:tcPr>
            <w:tcW w:w="2693" w:type="dxa"/>
          </w:tcPr>
          <w:p w:rsidR="002D7F10" w:rsidRPr="00DD6C20" w:rsidRDefault="002D7F10" w:rsidP="00F214A2">
            <w:pPr>
              <w:pStyle w:val="ConsPlusNonformat"/>
              <w:widowControl/>
              <w:jc w:val="center"/>
              <w:rPr>
                <w:rFonts w:ascii="Arial" w:hAnsi="Arial" w:cs="Arial"/>
              </w:rPr>
            </w:pPr>
          </w:p>
        </w:tc>
      </w:tr>
      <w:tr w:rsidR="002D7F10" w:rsidRPr="00DD6C20" w:rsidTr="00F214A2">
        <w:tc>
          <w:tcPr>
            <w:tcW w:w="3828" w:type="dxa"/>
          </w:tcPr>
          <w:p w:rsidR="002D7F10" w:rsidRPr="00DD6C20" w:rsidRDefault="002D7F10" w:rsidP="00F214A2">
            <w:pPr>
              <w:pStyle w:val="ConsPlusNonformat"/>
              <w:widowControl/>
              <w:rPr>
                <w:rFonts w:ascii="Arial" w:hAnsi="Arial" w:cs="Arial"/>
              </w:rPr>
            </w:pPr>
            <w:r w:rsidRPr="00DD6C20">
              <w:rPr>
                <w:rFonts w:ascii="Arial" w:hAnsi="Arial" w:cs="Arial"/>
              </w:rPr>
              <w:t>Исполнитель</w:t>
            </w:r>
          </w:p>
        </w:tc>
        <w:tc>
          <w:tcPr>
            <w:tcW w:w="2835" w:type="dxa"/>
          </w:tcPr>
          <w:p w:rsidR="002D7F10" w:rsidRPr="00DD6C20" w:rsidRDefault="002D7F10" w:rsidP="00F214A2">
            <w:pPr>
              <w:pStyle w:val="ConsPlusNonformat"/>
              <w:widowControl/>
              <w:jc w:val="center"/>
              <w:rPr>
                <w:rFonts w:ascii="Arial" w:hAnsi="Arial" w:cs="Arial"/>
              </w:rPr>
            </w:pPr>
            <w:r w:rsidRPr="00DD6C20">
              <w:rPr>
                <w:rFonts w:ascii="Arial" w:hAnsi="Arial" w:cs="Arial"/>
              </w:rPr>
              <w:t>____________________</w:t>
            </w:r>
          </w:p>
          <w:p w:rsidR="002D7F10" w:rsidRPr="00DD6C20" w:rsidRDefault="002D7F10" w:rsidP="00F214A2">
            <w:pPr>
              <w:pStyle w:val="ConsPlusNonformat"/>
              <w:widowControl/>
              <w:jc w:val="center"/>
              <w:rPr>
                <w:rFonts w:ascii="Arial" w:hAnsi="Arial" w:cs="Arial"/>
                <w:vertAlign w:val="superscript"/>
              </w:rPr>
            </w:pPr>
            <w:r w:rsidRPr="00DD6C20">
              <w:rPr>
                <w:rFonts w:ascii="Arial" w:hAnsi="Arial" w:cs="Arial"/>
                <w:vertAlign w:val="superscript"/>
              </w:rPr>
              <w:t>(подпись)</w:t>
            </w:r>
          </w:p>
        </w:tc>
        <w:tc>
          <w:tcPr>
            <w:tcW w:w="2835" w:type="dxa"/>
          </w:tcPr>
          <w:p w:rsidR="002D7F10" w:rsidRPr="00DD6C20" w:rsidRDefault="002D7F10" w:rsidP="00F214A2">
            <w:pPr>
              <w:pStyle w:val="ConsPlusNonformat"/>
              <w:widowControl/>
              <w:jc w:val="center"/>
              <w:rPr>
                <w:rFonts w:ascii="Arial" w:hAnsi="Arial" w:cs="Arial"/>
              </w:rPr>
            </w:pPr>
            <w:r w:rsidRPr="00DD6C20">
              <w:rPr>
                <w:rFonts w:ascii="Arial" w:hAnsi="Arial" w:cs="Arial"/>
              </w:rPr>
              <w:t>________________________</w:t>
            </w:r>
          </w:p>
          <w:p w:rsidR="002D7F10" w:rsidRPr="00DD6C20" w:rsidRDefault="002D7F10" w:rsidP="00F214A2">
            <w:pPr>
              <w:pStyle w:val="ConsPlusNonformat"/>
              <w:widowControl/>
              <w:jc w:val="center"/>
              <w:rPr>
                <w:rFonts w:ascii="Arial" w:hAnsi="Arial" w:cs="Arial"/>
                <w:vertAlign w:val="superscript"/>
              </w:rPr>
            </w:pPr>
            <w:r w:rsidRPr="00DD6C20">
              <w:rPr>
                <w:rFonts w:ascii="Arial" w:hAnsi="Arial" w:cs="Arial"/>
                <w:vertAlign w:val="superscript"/>
              </w:rPr>
              <w:t>(расшифровка подписи)</w:t>
            </w:r>
          </w:p>
        </w:tc>
        <w:tc>
          <w:tcPr>
            <w:tcW w:w="2693" w:type="dxa"/>
          </w:tcPr>
          <w:p w:rsidR="002D7F10" w:rsidRPr="00DD6C20" w:rsidRDefault="002D7F10" w:rsidP="00F214A2">
            <w:pPr>
              <w:pStyle w:val="ConsPlusNonformat"/>
              <w:widowControl/>
              <w:jc w:val="center"/>
              <w:rPr>
                <w:rFonts w:ascii="Arial" w:hAnsi="Arial" w:cs="Arial"/>
              </w:rPr>
            </w:pPr>
            <w:r w:rsidRPr="00DD6C20">
              <w:rPr>
                <w:rFonts w:ascii="Arial" w:hAnsi="Arial" w:cs="Arial"/>
              </w:rPr>
              <w:t>_______________________</w:t>
            </w:r>
          </w:p>
          <w:p w:rsidR="002D7F10" w:rsidRPr="00DD6C20" w:rsidRDefault="002D7F10" w:rsidP="00F214A2">
            <w:pPr>
              <w:pStyle w:val="ConsPlusNonformat"/>
              <w:widowControl/>
              <w:jc w:val="center"/>
              <w:rPr>
                <w:rFonts w:ascii="Arial" w:hAnsi="Arial" w:cs="Arial"/>
                <w:vertAlign w:val="superscript"/>
              </w:rPr>
            </w:pPr>
            <w:r w:rsidRPr="00DD6C20">
              <w:rPr>
                <w:rFonts w:ascii="Arial" w:hAnsi="Arial" w:cs="Arial"/>
                <w:vertAlign w:val="superscript"/>
              </w:rPr>
              <w:t>(телефон)</w:t>
            </w:r>
          </w:p>
        </w:tc>
      </w:tr>
    </w:tbl>
    <w:p w:rsidR="002D7F10" w:rsidRPr="0070758A" w:rsidRDefault="002D7F10" w:rsidP="002D7F10">
      <w:pPr>
        <w:widowControl w:val="0"/>
        <w:spacing w:line="240" w:lineRule="auto"/>
        <w:jc w:val="center"/>
        <w:rPr>
          <w:rFonts w:eastAsia="Calibri" w:cs="Times New Roman"/>
          <w:i/>
          <w:sz w:val="20"/>
          <w:szCs w:val="20"/>
          <w:vertAlign w:val="superscript"/>
        </w:rPr>
      </w:pPr>
    </w:p>
    <w:p w:rsidR="002D7F10" w:rsidRDefault="002D7F10" w:rsidP="00B474C8">
      <w:pPr>
        <w:tabs>
          <w:tab w:val="left" w:pos="1713"/>
        </w:tabs>
        <w:autoSpaceDE w:val="0"/>
        <w:autoSpaceDN w:val="0"/>
        <w:adjustRightInd w:val="0"/>
        <w:ind w:firstLine="426"/>
        <w:jc w:val="center"/>
        <w:rPr>
          <w:b/>
          <w:sz w:val="26"/>
          <w:szCs w:val="26"/>
        </w:rPr>
        <w:sectPr w:rsidR="002D7F10" w:rsidSect="00DD6C20">
          <w:pgSz w:w="16838" w:h="11906" w:orient="landscape" w:code="9"/>
          <w:pgMar w:top="1134" w:right="567" w:bottom="1134" w:left="1134" w:header="709" w:footer="709" w:gutter="0"/>
          <w:cols w:space="708"/>
          <w:titlePg/>
          <w:docGrid w:linePitch="381"/>
        </w:sectPr>
      </w:pPr>
    </w:p>
    <w:p w:rsidR="00BC6FF2" w:rsidRPr="00EB7BFB" w:rsidRDefault="00F27750" w:rsidP="00BC6FF2">
      <w:pPr>
        <w:tabs>
          <w:tab w:val="left" w:pos="1701"/>
          <w:tab w:val="left" w:pos="1843"/>
        </w:tabs>
        <w:autoSpaceDE w:val="0"/>
        <w:autoSpaceDN w:val="0"/>
        <w:adjustRightInd w:val="0"/>
        <w:rPr>
          <w:rFonts w:ascii="Arial" w:hAnsi="Arial" w:cs="Arial"/>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EB7BFB">
        <w:rPr>
          <w:sz w:val="24"/>
          <w:szCs w:val="24"/>
        </w:rPr>
        <w:t xml:space="preserve">           </w:t>
      </w:r>
      <w:r w:rsidR="00B474C8" w:rsidRPr="00EB7BFB">
        <w:rPr>
          <w:rFonts w:ascii="Arial" w:hAnsi="Arial" w:cs="Arial"/>
          <w:sz w:val="24"/>
          <w:szCs w:val="24"/>
        </w:rPr>
        <w:t>Приложение № 2</w:t>
      </w:r>
    </w:p>
    <w:p w:rsidR="00BC6FF2" w:rsidRPr="00EB7BFB" w:rsidRDefault="00BC6FF2" w:rsidP="00BC6FF2">
      <w:pPr>
        <w:tabs>
          <w:tab w:val="left" w:pos="1701"/>
          <w:tab w:val="left" w:pos="1843"/>
        </w:tabs>
        <w:autoSpaceDE w:val="0"/>
        <w:autoSpaceDN w:val="0"/>
        <w:adjustRightInd w:val="0"/>
        <w:rPr>
          <w:rFonts w:ascii="Arial" w:hAnsi="Arial" w:cs="Arial"/>
          <w:sz w:val="24"/>
          <w:szCs w:val="24"/>
        </w:rPr>
      </w:pPr>
      <w:r w:rsidRPr="00EB7BFB">
        <w:rPr>
          <w:rFonts w:ascii="Arial" w:hAnsi="Arial" w:cs="Arial"/>
          <w:sz w:val="24"/>
          <w:szCs w:val="24"/>
        </w:rPr>
        <w:t xml:space="preserve">                                                                                                  к Порядку №____________</w:t>
      </w:r>
    </w:p>
    <w:p w:rsidR="00BC6FF2" w:rsidRPr="00EB7BFB" w:rsidRDefault="00BC6FF2" w:rsidP="00BC6FF2">
      <w:pPr>
        <w:autoSpaceDE w:val="0"/>
        <w:autoSpaceDN w:val="0"/>
        <w:adjustRightInd w:val="0"/>
        <w:spacing w:before="108" w:after="108"/>
        <w:jc w:val="both"/>
        <w:rPr>
          <w:rFonts w:ascii="Arial" w:hAnsi="Arial" w:cs="Arial"/>
          <w:sz w:val="24"/>
          <w:szCs w:val="24"/>
        </w:rPr>
      </w:pPr>
      <w:r w:rsidRPr="00EB7BFB">
        <w:rPr>
          <w:rFonts w:ascii="Arial" w:hAnsi="Arial" w:cs="Arial"/>
          <w:sz w:val="24"/>
          <w:szCs w:val="24"/>
        </w:rPr>
        <w:t xml:space="preserve">                                                                                                  от «____» ______ 20___ г.</w:t>
      </w:r>
    </w:p>
    <w:p w:rsidR="00BC6FF2" w:rsidRPr="00EB7BFB" w:rsidRDefault="00BC6FF2" w:rsidP="00BC6FF2">
      <w:pPr>
        <w:ind w:left="4253" w:hanging="5"/>
        <w:jc w:val="center"/>
        <w:rPr>
          <w:rFonts w:ascii="Arial" w:hAnsi="Arial" w:cs="Arial"/>
          <w:szCs w:val="28"/>
        </w:rPr>
      </w:pPr>
    </w:p>
    <w:p w:rsidR="00BC6FF2" w:rsidRPr="00EB7BFB" w:rsidRDefault="00BC6FF2" w:rsidP="00BC6FF2">
      <w:pPr>
        <w:jc w:val="center"/>
        <w:rPr>
          <w:rFonts w:ascii="Arial" w:hAnsi="Arial" w:cs="Arial"/>
          <w:sz w:val="24"/>
          <w:szCs w:val="24"/>
        </w:rPr>
      </w:pPr>
    </w:p>
    <w:p w:rsidR="00BC6FF2" w:rsidRPr="00EB7BFB" w:rsidRDefault="00BC6FF2" w:rsidP="00BC6FF2">
      <w:pPr>
        <w:jc w:val="center"/>
        <w:rPr>
          <w:rFonts w:ascii="Arial" w:hAnsi="Arial" w:cs="Arial"/>
          <w:sz w:val="24"/>
          <w:szCs w:val="24"/>
        </w:rPr>
      </w:pPr>
      <w:r w:rsidRPr="00EB7BFB">
        <w:rPr>
          <w:rFonts w:ascii="Arial" w:hAnsi="Arial" w:cs="Arial"/>
          <w:sz w:val="24"/>
          <w:szCs w:val="24"/>
        </w:rPr>
        <w:t>ЗАЯВКА</w:t>
      </w:r>
    </w:p>
    <w:p w:rsidR="00BC6FF2" w:rsidRPr="00EB7BFB" w:rsidRDefault="00BC6FF2" w:rsidP="00BC6FF2">
      <w:pPr>
        <w:jc w:val="center"/>
        <w:rPr>
          <w:rFonts w:ascii="Arial" w:hAnsi="Arial" w:cs="Arial"/>
          <w:sz w:val="24"/>
          <w:szCs w:val="24"/>
        </w:rPr>
      </w:pPr>
      <w:r w:rsidRPr="00EB7BFB">
        <w:rPr>
          <w:rFonts w:ascii="Arial" w:hAnsi="Arial" w:cs="Arial"/>
          <w:sz w:val="24"/>
          <w:szCs w:val="24"/>
        </w:rPr>
        <w:t>НА ПРЕДОСТАВЛЕНИЕ СУБСИДИИ ИЗ БЮДЖЕТА</w:t>
      </w:r>
    </w:p>
    <w:p w:rsidR="00BC6FF2" w:rsidRPr="00EB7BFB" w:rsidRDefault="00C714E1" w:rsidP="00BC6FF2">
      <w:pPr>
        <w:jc w:val="center"/>
        <w:rPr>
          <w:rFonts w:ascii="Arial" w:hAnsi="Arial" w:cs="Arial"/>
          <w:sz w:val="24"/>
          <w:szCs w:val="24"/>
        </w:rPr>
      </w:pPr>
      <w:r w:rsidRPr="00EB7BFB">
        <w:rPr>
          <w:rFonts w:ascii="Arial" w:hAnsi="Arial" w:cs="Arial"/>
          <w:sz w:val="24"/>
          <w:szCs w:val="24"/>
        </w:rPr>
        <w:t xml:space="preserve">ГОРОДСКОГО ОКРУГА ЛЮБЕРЦЫ </w:t>
      </w:r>
      <w:r w:rsidR="00BC6FF2" w:rsidRPr="00EB7BFB">
        <w:rPr>
          <w:rFonts w:ascii="Arial" w:hAnsi="Arial" w:cs="Arial"/>
          <w:sz w:val="24"/>
          <w:szCs w:val="24"/>
        </w:rPr>
        <w:t>МОСКОВСКОЙ ОБЛАСТИ</w:t>
      </w:r>
    </w:p>
    <w:p w:rsidR="00BC6FF2" w:rsidRPr="00EB7BFB" w:rsidRDefault="00BC6FF2" w:rsidP="00BC6FF2">
      <w:pPr>
        <w:jc w:val="both"/>
        <w:rPr>
          <w:rFonts w:ascii="Arial" w:hAnsi="Arial" w:cs="Arial"/>
          <w:sz w:val="24"/>
          <w:szCs w:val="24"/>
        </w:rPr>
      </w:pPr>
    </w:p>
    <w:p w:rsidR="00BC6FF2" w:rsidRPr="00EB7BFB" w:rsidRDefault="00BC6FF2" w:rsidP="00BC6FF2">
      <w:pPr>
        <w:jc w:val="both"/>
        <w:rPr>
          <w:rFonts w:ascii="Arial" w:hAnsi="Arial" w:cs="Arial"/>
          <w:sz w:val="24"/>
          <w:szCs w:val="24"/>
        </w:rPr>
      </w:pPr>
      <w:r w:rsidRPr="00EB7BFB">
        <w:rPr>
          <w:rFonts w:ascii="Arial" w:hAnsi="Arial" w:cs="Arial"/>
          <w:sz w:val="24"/>
          <w:szCs w:val="24"/>
        </w:rPr>
        <w:t>Прошу предоставить субсидию из бюд</w:t>
      </w:r>
      <w:r w:rsidR="00EB7BFB">
        <w:rPr>
          <w:rFonts w:ascii="Arial" w:hAnsi="Arial" w:cs="Arial"/>
          <w:sz w:val="24"/>
          <w:szCs w:val="24"/>
        </w:rPr>
        <w:t>жета _____________________________</w:t>
      </w:r>
      <w:r w:rsidR="00C714E1" w:rsidRPr="00EB7BFB">
        <w:rPr>
          <w:rFonts w:ascii="Arial" w:hAnsi="Arial" w:cs="Arial"/>
          <w:sz w:val="24"/>
          <w:szCs w:val="24"/>
        </w:rPr>
        <w:t>___</w:t>
      </w:r>
      <w:r w:rsidRPr="00EB7BFB">
        <w:rPr>
          <w:rFonts w:ascii="Arial" w:hAnsi="Arial" w:cs="Arial"/>
          <w:sz w:val="24"/>
          <w:szCs w:val="24"/>
        </w:rPr>
        <w:t xml:space="preserve">_ </w:t>
      </w:r>
    </w:p>
    <w:p w:rsidR="00BC6FF2" w:rsidRPr="00EB7BFB" w:rsidRDefault="00BC6FF2" w:rsidP="00BC6FF2">
      <w:pPr>
        <w:jc w:val="both"/>
        <w:rPr>
          <w:rFonts w:ascii="Arial" w:hAnsi="Arial" w:cs="Arial"/>
          <w:sz w:val="24"/>
          <w:szCs w:val="24"/>
          <w:vertAlign w:val="superscript"/>
        </w:rPr>
      </w:pPr>
      <w:r w:rsidRPr="00EB7BFB">
        <w:rPr>
          <w:rFonts w:ascii="Arial" w:hAnsi="Arial" w:cs="Arial"/>
          <w:sz w:val="24"/>
          <w:szCs w:val="24"/>
        </w:rPr>
        <w:t xml:space="preserve">                    </w:t>
      </w:r>
      <w:r w:rsidR="00EB7BFB">
        <w:rPr>
          <w:rFonts w:ascii="Arial" w:hAnsi="Arial" w:cs="Arial"/>
          <w:sz w:val="24"/>
          <w:szCs w:val="24"/>
        </w:rPr>
        <w:t xml:space="preserve">                                                 </w:t>
      </w:r>
      <w:r w:rsidRPr="00EB7BFB">
        <w:rPr>
          <w:rFonts w:ascii="Arial" w:hAnsi="Arial" w:cs="Arial"/>
          <w:sz w:val="24"/>
          <w:szCs w:val="24"/>
        </w:rPr>
        <w:t xml:space="preserve">        </w:t>
      </w:r>
      <w:r w:rsidRPr="00EB7BFB">
        <w:rPr>
          <w:rFonts w:ascii="Arial" w:hAnsi="Arial" w:cs="Arial"/>
          <w:sz w:val="24"/>
          <w:szCs w:val="24"/>
          <w:vertAlign w:val="superscript"/>
        </w:rPr>
        <w:t>(наименование муниципального образования)</w:t>
      </w:r>
    </w:p>
    <w:p w:rsidR="00BC6FF2" w:rsidRPr="00EB7BFB" w:rsidRDefault="00BC6FF2" w:rsidP="00506D0E">
      <w:pPr>
        <w:jc w:val="both"/>
        <w:rPr>
          <w:rFonts w:ascii="Arial" w:hAnsi="Arial" w:cs="Arial"/>
          <w:sz w:val="24"/>
          <w:szCs w:val="24"/>
        </w:rPr>
      </w:pPr>
      <w:proofErr w:type="gramStart"/>
      <w:r w:rsidRPr="00EB7BFB">
        <w:rPr>
          <w:rFonts w:ascii="Arial" w:hAnsi="Arial" w:cs="Arial"/>
          <w:sz w:val="24"/>
          <w:szCs w:val="24"/>
        </w:rPr>
        <w:t xml:space="preserve">Фонду капитального ремонта общего имущества многоквартирных домов в целях </w:t>
      </w:r>
      <w:proofErr w:type="spellStart"/>
      <w:r w:rsidRPr="00EB7BFB">
        <w:rPr>
          <w:rFonts w:ascii="Arial" w:hAnsi="Arial" w:cs="Arial"/>
          <w:sz w:val="24"/>
          <w:szCs w:val="24"/>
        </w:rPr>
        <w:t>софинансирования</w:t>
      </w:r>
      <w:proofErr w:type="spellEnd"/>
      <w:r w:rsidRPr="00EB7BFB">
        <w:rPr>
          <w:rFonts w:ascii="Arial" w:hAnsi="Arial" w:cs="Arial"/>
          <w:sz w:val="24"/>
          <w:szCs w:val="24"/>
        </w:rPr>
        <w:t xml:space="preserve"> работ по капитальному ремонту многоквартирных домов, расположенных </w:t>
      </w:r>
      <w:r w:rsidR="008A15C0" w:rsidRPr="00EB7BFB">
        <w:rPr>
          <w:rFonts w:ascii="Arial" w:hAnsi="Arial" w:cs="Arial"/>
          <w:sz w:val="24"/>
          <w:szCs w:val="24"/>
        </w:rPr>
        <w:t>на территории городского округа Люберцы Московской области</w:t>
      </w:r>
      <w:r w:rsidRPr="00EB7BFB">
        <w:rPr>
          <w:rFonts w:ascii="Arial" w:hAnsi="Arial" w:cs="Arial"/>
          <w:sz w:val="24"/>
          <w:szCs w:val="24"/>
        </w:rPr>
        <w:t xml:space="preserve">, в соответствии </w:t>
      </w:r>
      <w:r w:rsidR="00506D0E" w:rsidRPr="00EB7BFB">
        <w:rPr>
          <w:rFonts w:ascii="Arial" w:hAnsi="Arial" w:cs="Arial"/>
          <w:sz w:val="24"/>
          <w:szCs w:val="24"/>
        </w:rPr>
        <w:br/>
      </w:r>
      <w:r w:rsidRPr="00EB7BFB">
        <w:rPr>
          <w:rFonts w:ascii="Arial" w:hAnsi="Arial" w:cs="Arial"/>
          <w:sz w:val="24"/>
          <w:szCs w:val="24"/>
        </w:rPr>
        <w:t xml:space="preserve">с постановлением Правительства Московской области от 24.12.2019 № 1026/45 </w:t>
      </w:r>
      <w:r w:rsidR="00C714E1" w:rsidRPr="00EB7BFB">
        <w:rPr>
          <w:rFonts w:ascii="Arial" w:hAnsi="Arial" w:cs="Arial"/>
          <w:sz w:val="24"/>
          <w:szCs w:val="24"/>
        </w:rPr>
        <w:br/>
      </w:r>
      <w:r w:rsidRPr="00EB7BFB">
        <w:rPr>
          <w:rFonts w:ascii="Arial" w:hAnsi="Arial" w:cs="Arial"/>
          <w:sz w:val="24"/>
          <w:szCs w:val="24"/>
        </w:rPr>
        <w:t xml:space="preserve">«Об утверждении краткосрочного плана реализации региональной программы капитального ремонта общего имущества в многоквартирных домах, расположенных </w:t>
      </w:r>
      <w:r w:rsidR="008A15C0" w:rsidRPr="00EB7BFB">
        <w:rPr>
          <w:rFonts w:ascii="Arial" w:hAnsi="Arial" w:cs="Arial"/>
          <w:sz w:val="24"/>
          <w:szCs w:val="24"/>
        </w:rPr>
        <w:t>на территории Московской области</w:t>
      </w:r>
      <w:r w:rsidRPr="00EB7BFB">
        <w:rPr>
          <w:rFonts w:ascii="Arial" w:hAnsi="Arial" w:cs="Arial"/>
          <w:sz w:val="24"/>
          <w:szCs w:val="24"/>
        </w:rPr>
        <w:t>, на 2020</w:t>
      </w:r>
      <w:r w:rsidR="00C714E1" w:rsidRPr="00EB7BFB">
        <w:rPr>
          <w:rFonts w:ascii="Arial" w:hAnsi="Arial" w:cs="Arial"/>
          <w:sz w:val="24"/>
          <w:szCs w:val="24"/>
        </w:rPr>
        <w:t>-2022 годы» в размере</w:t>
      </w:r>
      <w:r w:rsidR="00EB7BFB">
        <w:rPr>
          <w:rFonts w:ascii="Arial" w:hAnsi="Arial" w:cs="Arial"/>
          <w:sz w:val="24"/>
          <w:szCs w:val="24"/>
        </w:rPr>
        <w:t>______</w:t>
      </w:r>
      <w:r w:rsidR="00506D0E" w:rsidRPr="00EB7BFB">
        <w:rPr>
          <w:rFonts w:ascii="Arial" w:hAnsi="Arial" w:cs="Arial"/>
          <w:sz w:val="24"/>
          <w:szCs w:val="24"/>
        </w:rPr>
        <w:t>________</w:t>
      </w:r>
      <w:r w:rsidR="00C714E1" w:rsidRPr="00EB7BFB">
        <w:rPr>
          <w:rFonts w:ascii="Arial" w:hAnsi="Arial" w:cs="Arial"/>
          <w:sz w:val="24"/>
          <w:szCs w:val="24"/>
        </w:rPr>
        <w:t xml:space="preserve"> </w:t>
      </w:r>
      <w:r w:rsidRPr="00EB7BFB">
        <w:rPr>
          <w:rFonts w:ascii="Arial" w:hAnsi="Arial" w:cs="Arial"/>
          <w:sz w:val="24"/>
          <w:szCs w:val="24"/>
        </w:rPr>
        <w:t>___________________</w:t>
      </w:r>
      <w:r w:rsidR="00EB7BFB">
        <w:rPr>
          <w:rFonts w:ascii="Arial" w:hAnsi="Arial" w:cs="Arial"/>
          <w:sz w:val="24"/>
          <w:szCs w:val="24"/>
        </w:rPr>
        <w:t>_______________</w:t>
      </w:r>
      <w:r w:rsidR="00F27750" w:rsidRPr="00EB7BFB">
        <w:rPr>
          <w:rFonts w:ascii="Arial" w:hAnsi="Arial" w:cs="Arial"/>
          <w:sz w:val="24"/>
          <w:szCs w:val="24"/>
        </w:rPr>
        <w:t>________</w:t>
      </w:r>
      <w:r w:rsidR="00C714E1" w:rsidRPr="00EB7BFB">
        <w:rPr>
          <w:rFonts w:ascii="Arial" w:hAnsi="Arial" w:cs="Arial"/>
          <w:sz w:val="24"/>
          <w:szCs w:val="24"/>
        </w:rPr>
        <w:t>____________________</w:t>
      </w:r>
      <w:r w:rsidR="00F27750" w:rsidRPr="00EB7BFB">
        <w:rPr>
          <w:rFonts w:ascii="Arial" w:hAnsi="Arial" w:cs="Arial"/>
          <w:sz w:val="24"/>
          <w:szCs w:val="24"/>
        </w:rPr>
        <w:t>___</w:t>
      </w:r>
      <w:r w:rsidR="00C714E1" w:rsidRPr="00EB7BFB">
        <w:rPr>
          <w:rFonts w:ascii="Arial" w:hAnsi="Arial" w:cs="Arial"/>
          <w:sz w:val="24"/>
          <w:szCs w:val="24"/>
        </w:rPr>
        <w:t xml:space="preserve"> рублей.</w:t>
      </w:r>
      <w:proofErr w:type="gramEnd"/>
    </w:p>
    <w:p w:rsidR="00BC6FF2" w:rsidRPr="00EB7BFB" w:rsidRDefault="00C714E1" w:rsidP="00BC6FF2">
      <w:pPr>
        <w:ind w:firstLine="709"/>
        <w:rPr>
          <w:rFonts w:ascii="Arial" w:hAnsi="Arial" w:cs="Arial"/>
          <w:sz w:val="24"/>
          <w:szCs w:val="24"/>
          <w:vertAlign w:val="superscript"/>
        </w:rPr>
      </w:pPr>
      <w:r w:rsidRPr="00EB7BFB">
        <w:rPr>
          <w:rFonts w:ascii="Arial" w:hAnsi="Arial" w:cs="Arial"/>
          <w:sz w:val="24"/>
          <w:szCs w:val="24"/>
          <w:vertAlign w:val="superscript"/>
        </w:rPr>
        <w:t xml:space="preserve">                                                          </w:t>
      </w:r>
      <w:r w:rsidR="00BC6FF2" w:rsidRPr="00EB7BFB">
        <w:rPr>
          <w:rFonts w:ascii="Arial" w:hAnsi="Arial" w:cs="Arial"/>
          <w:sz w:val="24"/>
          <w:szCs w:val="24"/>
          <w:vertAlign w:val="superscript"/>
        </w:rPr>
        <w:t>(указывается сумма цифрами и прописью в скобках)</w:t>
      </w:r>
    </w:p>
    <w:p w:rsidR="00BC6FF2" w:rsidRPr="00EB7BFB" w:rsidRDefault="00BC6FF2" w:rsidP="00BC6FF2">
      <w:pPr>
        <w:jc w:val="both"/>
        <w:rPr>
          <w:rFonts w:ascii="Arial" w:hAnsi="Arial" w:cs="Arial"/>
          <w:sz w:val="24"/>
          <w:szCs w:val="24"/>
          <w:vertAlign w:val="superscript"/>
        </w:rPr>
      </w:pPr>
    </w:p>
    <w:p w:rsidR="00BC6FF2" w:rsidRPr="00EB7BFB" w:rsidRDefault="00BC6FF2" w:rsidP="00BC6FF2">
      <w:pPr>
        <w:ind w:firstLine="709"/>
        <w:rPr>
          <w:rFonts w:ascii="Arial" w:hAnsi="Arial" w:cs="Arial"/>
          <w:sz w:val="24"/>
          <w:szCs w:val="24"/>
        </w:rPr>
      </w:pPr>
    </w:p>
    <w:p w:rsidR="00BC6FF2" w:rsidRPr="00EB7BFB" w:rsidRDefault="00BC6FF2" w:rsidP="00BC6FF2">
      <w:pPr>
        <w:ind w:firstLine="709"/>
        <w:rPr>
          <w:rFonts w:ascii="Arial" w:hAnsi="Arial" w:cs="Arial"/>
          <w:sz w:val="24"/>
          <w:szCs w:val="24"/>
        </w:rPr>
      </w:pPr>
      <w:r w:rsidRPr="00EB7BFB">
        <w:rPr>
          <w:rFonts w:ascii="Arial" w:hAnsi="Arial" w:cs="Arial"/>
          <w:sz w:val="24"/>
          <w:szCs w:val="24"/>
        </w:rPr>
        <w:t>Гарантирую целевое использование предоставленной субсидии и предоставление отчетности.</w:t>
      </w:r>
    </w:p>
    <w:p w:rsidR="00BC6FF2" w:rsidRPr="00EB7BFB" w:rsidRDefault="00BC6FF2" w:rsidP="00BC6FF2">
      <w:pPr>
        <w:ind w:firstLine="709"/>
        <w:rPr>
          <w:rFonts w:ascii="Arial" w:hAnsi="Arial" w:cs="Arial"/>
          <w:sz w:val="24"/>
          <w:szCs w:val="24"/>
        </w:rPr>
      </w:pPr>
      <w:r w:rsidRPr="00EB7BFB">
        <w:rPr>
          <w:rFonts w:ascii="Arial" w:hAnsi="Arial" w:cs="Arial"/>
          <w:sz w:val="24"/>
          <w:szCs w:val="24"/>
        </w:rPr>
        <w:t>Основные сведения о Фонде капитального ремонта общего имущества многоквартирных домов:</w:t>
      </w:r>
    </w:p>
    <w:p w:rsidR="00BC6FF2" w:rsidRPr="00EB7BFB" w:rsidRDefault="00BC6FF2" w:rsidP="00BC6FF2">
      <w:pPr>
        <w:ind w:firstLine="709"/>
        <w:rPr>
          <w:rFonts w:ascii="Arial" w:hAnsi="Arial" w:cs="Arial"/>
          <w:sz w:val="24"/>
          <w:szCs w:val="24"/>
        </w:rPr>
      </w:pPr>
      <w:r w:rsidRPr="00EB7BFB">
        <w:rPr>
          <w:rFonts w:ascii="Arial" w:hAnsi="Arial" w:cs="Arial"/>
          <w:sz w:val="24"/>
          <w:szCs w:val="24"/>
        </w:rPr>
        <w:t>1) полное наименование;</w:t>
      </w:r>
    </w:p>
    <w:p w:rsidR="00BC6FF2" w:rsidRPr="00EB7BFB" w:rsidRDefault="00BC6FF2" w:rsidP="00BC6FF2">
      <w:pPr>
        <w:ind w:firstLine="709"/>
        <w:rPr>
          <w:rFonts w:ascii="Arial" w:hAnsi="Arial" w:cs="Arial"/>
          <w:sz w:val="24"/>
          <w:szCs w:val="24"/>
        </w:rPr>
      </w:pPr>
      <w:r w:rsidRPr="00EB7BFB">
        <w:rPr>
          <w:rFonts w:ascii="Arial" w:hAnsi="Arial" w:cs="Arial"/>
          <w:sz w:val="24"/>
          <w:szCs w:val="24"/>
        </w:rPr>
        <w:t>2) фамилия, имя, отчество руководителя;</w:t>
      </w:r>
    </w:p>
    <w:p w:rsidR="00BC6FF2" w:rsidRPr="00EB7BFB" w:rsidRDefault="00BC6FF2" w:rsidP="00BC6FF2">
      <w:pPr>
        <w:ind w:firstLine="709"/>
        <w:rPr>
          <w:rFonts w:ascii="Arial" w:hAnsi="Arial" w:cs="Arial"/>
          <w:sz w:val="24"/>
          <w:szCs w:val="24"/>
        </w:rPr>
      </w:pPr>
      <w:r w:rsidRPr="00EB7BFB">
        <w:rPr>
          <w:rFonts w:ascii="Arial" w:hAnsi="Arial" w:cs="Arial"/>
          <w:sz w:val="24"/>
          <w:szCs w:val="24"/>
        </w:rPr>
        <w:t>3) идентификационный номер налогоплательщика (ИНН);</w:t>
      </w:r>
    </w:p>
    <w:p w:rsidR="00BC6FF2" w:rsidRPr="00EB7BFB" w:rsidRDefault="00BC6FF2" w:rsidP="00BC6FF2">
      <w:pPr>
        <w:ind w:firstLine="709"/>
        <w:rPr>
          <w:rFonts w:ascii="Arial" w:hAnsi="Arial" w:cs="Arial"/>
          <w:sz w:val="24"/>
          <w:szCs w:val="24"/>
        </w:rPr>
      </w:pPr>
      <w:r w:rsidRPr="00EB7BFB">
        <w:rPr>
          <w:rFonts w:ascii="Arial" w:hAnsi="Arial" w:cs="Arial"/>
          <w:sz w:val="24"/>
          <w:szCs w:val="24"/>
        </w:rPr>
        <w:t>4) код причины постановки на учет (КПП);</w:t>
      </w:r>
    </w:p>
    <w:p w:rsidR="00BC6FF2" w:rsidRPr="00EB7BFB" w:rsidRDefault="00BC6FF2" w:rsidP="00BC6FF2">
      <w:pPr>
        <w:ind w:firstLine="709"/>
        <w:rPr>
          <w:rFonts w:ascii="Arial" w:hAnsi="Arial" w:cs="Arial"/>
          <w:sz w:val="24"/>
          <w:szCs w:val="24"/>
        </w:rPr>
      </w:pPr>
      <w:r w:rsidRPr="00EB7BFB">
        <w:rPr>
          <w:rFonts w:ascii="Arial" w:hAnsi="Arial" w:cs="Arial"/>
          <w:sz w:val="24"/>
          <w:szCs w:val="24"/>
        </w:rPr>
        <w:t>5) основной государственный регистрационный номер (ОГРН);</w:t>
      </w:r>
    </w:p>
    <w:p w:rsidR="00BC6FF2" w:rsidRPr="00EB7BFB" w:rsidRDefault="00BC6FF2" w:rsidP="00BC6FF2">
      <w:pPr>
        <w:ind w:firstLine="709"/>
        <w:rPr>
          <w:rFonts w:ascii="Arial" w:hAnsi="Arial" w:cs="Arial"/>
          <w:sz w:val="24"/>
          <w:szCs w:val="24"/>
        </w:rPr>
      </w:pPr>
      <w:r w:rsidRPr="00EB7BFB">
        <w:rPr>
          <w:rFonts w:ascii="Arial" w:hAnsi="Arial" w:cs="Arial"/>
          <w:sz w:val="24"/>
          <w:szCs w:val="24"/>
        </w:rPr>
        <w:t>6) почтовый адрес;</w:t>
      </w:r>
    </w:p>
    <w:p w:rsidR="00BC6FF2" w:rsidRPr="00EB7BFB" w:rsidRDefault="00BC6FF2" w:rsidP="00BC6FF2">
      <w:pPr>
        <w:ind w:firstLine="709"/>
        <w:rPr>
          <w:rFonts w:ascii="Arial" w:hAnsi="Arial" w:cs="Arial"/>
          <w:sz w:val="24"/>
          <w:szCs w:val="24"/>
        </w:rPr>
      </w:pPr>
      <w:r w:rsidRPr="00EB7BFB">
        <w:rPr>
          <w:rFonts w:ascii="Arial" w:hAnsi="Arial" w:cs="Arial"/>
          <w:sz w:val="24"/>
          <w:szCs w:val="24"/>
        </w:rPr>
        <w:t>7) реквизиты счета для перечисления субсидии;</w:t>
      </w:r>
    </w:p>
    <w:p w:rsidR="00BC6FF2" w:rsidRPr="00EB7BFB" w:rsidRDefault="00BC6FF2" w:rsidP="00BC6FF2">
      <w:pPr>
        <w:ind w:firstLine="709"/>
        <w:rPr>
          <w:rFonts w:ascii="Arial" w:hAnsi="Arial" w:cs="Arial"/>
          <w:sz w:val="24"/>
          <w:szCs w:val="24"/>
        </w:rPr>
      </w:pPr>
      <w:r w:rsidRPr="00EB7BFB">
        <w:rPr>
          <w:rFonts w:ascii="Arial" w:hAnsi="Arial" w:cs="Arial"/>
          <w:sz w:val="24"/>
          <w:szCs w:val="24"/>
        </w:rPr>
        <w:t>8) контактное лицо с указанием номера телефона.</w:t>
      </w:r>
    </w:p>
    <w:p w:rsidR="00BC6FF2" w:rsidRPr="00EB7BFB" w:rsidRDefault="00BC6FF2" w:rsidP="00BC6FF2">
      <w:pPr>
        <w:rPr>
          <w:rFonts w:ascii="Arial" w:hAnsi="Arial" w:cs="Arial"/>
          <w:sz w:val="24"/>
          <w:szCs w:val="24"/>
        </w:rPr>
      </w:pPr>
    </w:p>
    <w:p w:rsidR="00BC6FF2" w:rsidRPr="00EB7BFB" w:rsidRDefault="00BC6FF2" w:rsidP="00BC6FF2">
      <w:pPr>
        <w:rPr>
          <w:rFonts w:ascii="Arial" w:hAnsi="Arial" w:cs="Arial"/>
          <w:sz w:val="24"/>
          <w:szCs w:val="24"/>
        </w:rPr>
      </w:pPr>
    </w:p>
    <w:p w:rsidR="00BC6FF2" w:rsidRPr="00EB7BFB" w:rsidRDefault="00BC6FF2" w:rsidP="00BC6FF2">
      <w:pPr>
        <w:rPr>
          <w:rFonts w:ascii="Arial" w:hAnsi="Arial" w:cs="Arial"/>
          <w:sz w:val="24"/>
          <w:szCs w:val="24"/>
        </w:rPr>
      </w:pPr>
      <w:r w:rsidRPr="00EB7BFB">
        <w:rPr>
          <w:rFonts w:ascii="Arial" w:hAnsi="Arial" w:cs="Arial"/>
          <w:sz w:val="24"/>
          <w:szCs w:val="24"/>
        </w:rPr>
        <w:t>Генеральный директор</w:t>
      </w:r>
      <w:r w:rsidRPr="00EB7BFB">
        <w:rPr>
          <w:rFonts w:ascii="Arial" w:hAnsi="Arial" w:cs="Arial"/>
          <w:sz w:val="24"/>
          <w:szCs w:val="24"/>
        </w:rPr>
        <w:tab/>
        <w:t>________________</w:t>
      </w:r>
      <w:r w:rsidRPr="00EB7BFB">
        <w:rPr>
          <w:rFonts w:ascii="Arial" w:hAnsi="Arial" w:cs="Arial"/>
          <w:sz w:val="24"/>
          <w:szCs w:val="24"/>
        </w:rPr>
        <w:tab/>
        <w:t>________________________</w:t>
      </w:r>
    </w:p>
    <w:p w:rsidR="00BC6FF2" w:rsidRPr="00EB7BFB" w:rsidRDefault="00BC6FF2" w:rsidP="00BC6FF2">
      <w:pPr>
        <w:rPr>
          <w:rFonts w:ascii="Arial" w:hAnsi="Arial" w:cs="Arial"/>
          <w:sz w:val="24"/>
          <w:szCs w:val="24"/>
        </w:rPr>
      </w:pPr>
      <w:r w:rsidRPr="00EB7BFB">
        <w:rPr>
          <w:rFonts w:ascii="Arial" w:hAnsi="Arial" w:cs="Arial"/>
          <w:sz w:val="24"/>
          <w:szCs w:val="24"/>
        </w:rPr>
        <w:t xml:space="preserve">    МП</w:t>
      </w:r>
      <w:r w:rsidRPr="00EB7BFB">
        <w:rPr>
          <w:rFonts w:ascii="Arial" w:hAnsi="Arial" w:cs="Arial"/>
          <w:sz w:val="24"/>
          <w:szCs w:val="24"/>
        </w:rPr>
        <w:tab/>
        <w:t xml:space="preserve">                                         </w:t>
      </w:r>
      <w:r w:rsidRPr="00EB7BFB">
        <w:rPr>
          <w:rFonts w:ascii="Arial" w:hAnsi="Arial" w:cs="Arial"/>
          <w:sz w:val="24"/>
          <w:szCs w:val="24"/>
          <w:vertAlign w:val="superscript"/>
        </w:rPr>
        <w:t>(подпись)</w:t>
      </w:r>
      <w:r w:rsidRPr="00EB7BFB">
        <w:rPr>
          <w:rFonts w:ascii="Arial" w:hAnsi="Arial" w:cs="Arial"/>
          <w:sz w:val="24"/>
          <w:szCs w:val="24"/>
          <w:vertAlign w:val="superscript"/>
        </w:rPr>
        <w:tab/>
        <w:t xml:space="preserve">                                    (расшифровка подписи)</w:t>
      </w:r>
    </w:p>
    <w:p w:rsidR="00BC6FF2" w:rsidRPr="00EB7BFB" w:rsidRDefault="00BC6FF2" w:rsidP="00BC6FF2">
      <w:pPr>
        <w:pStyle w:val="ConsPlusNormal"/>
        <w:ind w:firstLine="709"/>
        <w:jc w:val="both"/>
        <w:rPr>
          <w:rFonts w:ascii="Arial" w:hAnsi="Arial" w:cs="Arial"/>
          <w:sz w:val="24"/>
          <w:szCs w:val="24"/>
        </w:rPr>
      </w:pPr>
    </w:p>
    <w:p w:rsidR="00BC6FF2" w:rsidRPr="00EB7BFB" w:rsidRDefault="00BC6FF2" w:rsidP="00BC6FF2">
      <w:pPr>
        <w:rPr>
          <w:rFonts w:ascii="Arial" w:hAnsi="Arial" w:cs="Arial"/>
          <w:lang w:eastAsia="ar-SA"/>
        </w:rPr>
      </w:pPr>
    </w:p>
    <w:p w:rsidR="00BC6FF2" w:rsidRPr="00EB7BFB" w:rsidRDefault="00BC6FF2" w:rsidP="00BC6FF2">
      <w:pPr>
        <w:rPr>
          <w:rFonts w:ascii="Arial" w:hAnsi="Arial" w:cs="Arial"/>
          <w:sz w:val="24"/>
          <w:szCs w:val="24"/>
          <w:lang w:eastAsia="ar-SA"/>
        </w:rPr>
      </w:pPr>
      <w:r w:rsidRPr="00EB7BFB">
        <w:rPr>
          <w:rFonts w:ascii="Arial" w:hAnsi="Arial" w:cs="Arial"/>
          <w:sz w:val="24"/>
          <w:szCs w:val="24"/>
          <w:lang w:eastAsia="ar-SA"/>
        </w:rPr>
        <w:t>Дата __________________</w:t>
      </w:r>
    </w:p>
    <w:p w:rsidR="00BC6FF2" w:rsidRPr="00EB7BFB" w:rsidRDefault="00BC6FF2" w:rsidP="00BC6FF2">
      <w:pPr>
        <w:rPr>
          <w:rFonts w:ascii="Arial" w:hAnsi="Arial" w:cs="Arial"/>
          <w:sz w:val="24"/>
          <w:szCs w:val="24"/>
          <w:lang w:eastAsia="ar-SA"/>
        </w:rPr>
      </w:pPr>
    </w:p>
    <w:p w:rsidR="00BC6FF2" w:rsidRDefault="00BC6FF2" w:rsidP="00BC6FF2">
      <w:pPr>
        <w:tabs>
          <w:tab w:val="left" w:pos="1478"/>
        </w:tabs>
        <w:rPr>
          <w:sz w:val="24"/>
          <w:szCs w:val="24"/>
          <w:lang w:eastAsia="ar-SA"/>
        </w:rPr>
        <w:sectPr w:rsidR="00BC6FF2" w:rsidSect="001D08B1">
          <w:pgSz w:w="11906" w:h="16838" w:code="9"/>
          <w:pgMar w:top="1134" w:right="567" w:bottom="1134" w:left="1701" w:header="709" w:footer="709" w:gutter="0"/>
          <w:cols w:space="708"/>
          <w:titlePg/>
          <w:docGrid w:linePitch="360"/>
        </w:sectPr>
      </w:pPr>
    </w:p>
    <w:p w:rsidR="00BC6FF2" w:rsidRPr="00EB7BFB" w:rsidRDefault="00BC6FF2" w:rsidP="00BC6FF2">
      <w:pPr>
        <w:pStyle w:val="ConsPlusNonformat"/>
        <w:jc w:val="center"/>
        <w:rPr>
          <w:rFonts w:ascii="Arial" w:hAnsi="Arial" w:cs="Arial"/>
          <w:kern w:val="28"/>
          <w:sz w:val="24"/>
          <w:szCs w:val="24"/>
        </w:rPr>
      </w:pPr>
      <w:r>
        <w:rPr>
          <w:rFonts w:ascii="Times New Roman" w:hAnsi="Times New Roman" w:cs="Times New Roman"/>
          <w:kern w:val="28"/>
          <w:sz w:val="24"/>
          <w:szCs w:val="24"/>
        </w:rPr>
        <w:lastRenderedPageBreak/>
        <w:t xml:space="preserve">                                                                                                                                                           </w:t>
      </w:r>
      <w:r w:rsidR="00EB7BFB">
        <w:rPr>
          <w:rFonts w:ascii="Times New Roman" w:hAnsi="Times New Roman" w:cs="Times New Roman"/>
          <w:kern w:val="28"/>
          <w:sz w:val="24"/>
          <w:szCs w:val="24"/>
        </w:rPr>
        <w:t xml:space="preserve">                     </w:t>
      </w:r>
      <w:r w:rsidR="00B474C8" w:rsidRPr="00EB7BFB">
        <w:rPr>
          <w:rFonts w:ascii="Arial" w:hAnsi="Arial" w:cs="Arial"/>
          <w:kern w:val="28"/>
          <w:sz w:val="24"/>
          <w:szCs w:val="24"/>
        </w:rPr>
        <w:t>Приложение № 3</w:t>
      </w:r>
      <w:r w:rsidRPr="00EB7BFB">
        <w:rPr>
          <w:rFonts w:ascii="Arial" w:hAnsi="Arial" w:cs="Arial"/>
          <w:kern w:val="28"/>
          <w:sz w:val="24"/>
          <w:szCs w:val="24"/>
        </w:rPr>
        <w:t xml:space="preserve"> </w:t>
      </w:r>
    </w:p>
    <w:p w:rsidR="00BC6FF2" w:rsidRPr="00EB7BFB" w:rsidRDefault="00BC6FF2" w:rsidP="00BC6FF2">
      <w:pPr>
        <w:pStyle w:val="ConsPlusNonformat"/>
        <w:jc w:val="center"/>
        <w:rPr>
          <w:rFonts w:ascii="Arial" w:hAnsi="Arial" w:cs="Arial"/>
          <w:kern w:val="28"/>
          <w:sz w:val="24"/>
          <w:szCs w:val="24"/>
        </w:rPr>
      </w:pPr>
      <w:r w:rsidRPr="00EB7BFB">
        <w:rPr>
          <w:rFonts w:ascii="Arial" w:hAnsi="Arial" w:cs="Arial"/>
          <w:kern w:val="28"/>
          <w:sz w:val="24"/>
          <w:szCs w:val="24"/>
        </w:rPr>
        <w:t xml:space="preserve">                                                                                                                                                                                к Порядку</w:t>
      </w:r>
      <w:r w:rsidR="00EB7BFB">
        <w:rPr>
          <w:rFonts w:ascii="Arial" w:hAnsi="Arial" w:cs="Arial"/>
          <w:kern w:val="28"/>
          <w:sz w:val="24"/>
          <w:szCs w:val="24"/>
        </w:rPr>
        <w:t xml:space="preserve"> №__________</w:t>
      </w:r>
      <w:r w:rsidRPr="00EB7BFB">
        <w:rPr>
          <w:rFonts w:ascii="Arial" w:hAnsi="Arial" w:cs="Arial"/>
          <w:kern w:val="28"/>
          <w:sz w:val="24"/>
          <w:szCs w:val="24"/>
        </w:rPr>
        <w:t>__</w:t>
      </w:r>
    </w:p>
    <w:p w:rsidR="00BC6FF2" w:rsidRPr="00EB7BFB" w:rsidRDefault="00BC6FF2" w:rsidP="00BC6FF2">
      <w:pPr>
        <w:pStyle w:val="ConsPlusNonformat"/>
        <w:widowControl/>
        <w:jc w:val="center"/>
        <w:rPr>
          <w:rFonts w:ascii="Arial" w:hAnsi="Arial" w:cs="Arial"/>
        </w:rPr>
      </w:pPr>
      <w:r w:rsidRPr="00EB7BFB">
        <w:rPr>
          <w:rFonts w:ascii="Arial" w:hAnsi="Arial" w:cs="Arial"/>
          <w:kern w:val="28"/>
          <w:sz w:val="24"/>
          <w:szCs w:val="24"/>
        </w:rPr>
        <w:t xml:space="preserve">                                                                                                                                                                                  </w:t>
      </w:r>
      <w:r w:rsidR="00EB7BFB">
        <w:rPr>
          <w:rFonts w:ascii="Arial" w:hAnsi="Arial" w:cs="Arial"/>
          <w:kern w:val="28"/>
          <w:sz w:val="24"/>
          <w:szCs w:val="24"/>
        </w:rPr>
        <w:t xml:space="preserve">от «____» </w:t>
      </w:r>
      <w:r w:rsidRPr="00EB7BFB">
        <w:rPr>
          <w:rFonts w:ascii="Arial" w:hAnsi="Arial" w:cs="Arial"/>
          <w:kern w:val="28"/>
          <w:sz w:val="24"/>
          <w:szCs w:val="24"/>
        </w:rPr>
        <w:t>_____ 20___ г.</w:t>
      </w:r>
    </w:p>
    <w:p w:rsidR="00BC6FF2" w:rsidRPr="00EB7BFB" w:rsidRDefault="00BC6FF2" w:rsidP="00BC6FF2">
      <w:pPr>
        <w:pStyle w:val="ConsPlusNonformat"/>
        <w:widowControl/>
        <w:jc w:val="center"/>
        <w:rPr>
          <w:rFonts w:ascii="Arial" w:hAnsi="Arial" w:cs="Arial"/>
        </w:rPr>
      </w:pPr>
    </w:p>
    <w:p w:rsidR="00BC6FF2" w:rsidRPr="00EB7BFB" w:rsidRDefault="00BC6FF2" w:rsidP="00BC6FF2">
      <w:pPr>
        <w:pStyle w:val="ConsPlusNonformat"/>
        <w:widowControl/>
        <w:jc w:val="center"/>
        <w:rPr>
          <w:rFonts w:ascii="Arial" w:hAnsi="Arial" w:cs="Arial"/>
        </w:rPr>
      </w:pPr>
    </w:p>
    <w:p w:rsidR="00BC6FF2" w:rsidRPr="00EB7BFB" w:rsidRDefault="00BC6FF2" w:rsidP="00BC6FF2">
      <w:pPr>
        <w:pStyle w:val="ConsPlusNonformat"/>
        <w:widowControl/>
        <w:jc w:val="center"/>
        <w:rPr>
          <w:rFonts w:ascii="Arial" w:hAnsi="Arial" w:cs="Arial"/>
        </w:rPr>
      </w:pPr>
    </w:p>
    <w:p w:rsidR="00BC6FF2" w:rsidRPr="00EB7BFB" w:rsidRDefault="00BC6FF2" w:rsidP="00BC6FF2">
      <w:pPr>
        <w:pStyle w:val="ConsPlusNonformat"/>
        <w:widowControl/>
        <w:jc w:val="center"/>
        <w:rPr>
          <w:rFonts w:ascii="Arial" w:hAnsi="Arial" w:cs="Arial"/>
        </w:rPr>
      </w:pPr>
      <w:r w:rsidRPr="00EB7BFB">
        <w:rPr>
          <w:rFonts w:ascii="Arial" w:hAnsi="Arial" w:cs="Arial"/>
        </w:rPr>
        <w:t>СПРАВКА-РАСЧЕТ</w:t>
      </w:r>
    </w:p>
    <w:p w:rsidR="00BC6FF2" w:rsidRPr="00EB7BFB" w:rsidRDefault="00BC6FF2" w:rsidP="00BC6FF2">
      <w:pPr>
        <w:pStyle w:val="ConsPlusNonformat"/>
        <w:widowControl/>
        <w:jc w:val="center"/>
        <w:rPr>
          <w:rFonts w:ascii="Arial" w:hAnsi="Arial" w:cs="Arial"/>
        </w:rPr>
      </w:pPr>
      <w:r w:rsidRPr="00EB7BFB">
        <w:rPr>
          <w:rFonts w:ascii="Arial" w:hAnsi="Arial" w:cs="Arial"/>
        </w:rPr>
        <w:t>о подтверждении стоимости выполненных работ</w:t>
      </w:r>
    </w:p>
    <w:p w:rsidR="00BC6FF2" w:rsidRPr="00EB7BFB" w:rsidRDefault="00BC6FF2" w:rsidP="00BC6FF2">
      <w:pPr>
        <w:pStyle w:val="ConsPlusNonformat"/>
        <w:widowControl/>
        <w:jc w:val="center"/>
        <w:rPr>
          <w:rFonts w:ascii="Arial" w:hAnsi="Arial" w:cs="Arial"/>
        </w:rPr>
      </w:pPr>
      <w:r w:rsidRPr="00EB7BFB">
        <w:rPr>
          <w:rFonts w:ascii="Arial" w:hAnsi="Arial" w:cs="Arial"/>
        </w:rPr>
        <w:t>по капитальному ремонту общего имущества многоквартирных домов</w:t>
      </w:r>
    </w:p>
    <w:p w:rsidR="00BC6FF2" w:rsidRPr="00EB7BFB" w:rsidRDefault="00BC6FF2" w:rsidP="00BC6FF2">
      <w:pPr>
        <w:pStyle w:val="ConsPlusNonformat"/>
        <w:widowControl/>
        <w:jc w:val="center"/>
        <w:rPr>
          <w:rFonts w:ascii="Arial" w:hAnsi="Arial" w:cs="Arial"/>
        </w:rPr>
      </w:pPr>
    </w:p>
    <w:p w:rsidR="00BC6FF2" w:rsidRPr="00EB7BFB" w:rsidRDefault="00BC6FF2" w:rsidP="00BC6FF2">
      <w:pPr>
        <w:pStyle w:val="ConsPlusNonformat"/>
        <w:widowControl/>
        <w:tabs>
          <w:tab w:val="center" w:pos="7370"/>
          <w:tab w:val="right" w:pos="14740"/>
        </w:tabs>
        <w:rPr>
          <w:rFonts w:ascii="Arial" w:hAnsi="Arial" w:cs="Arial"/>
        </w:rPr>
      </w:pPr>
      <w:r w:rsidRPr="00EB7BFB">
        <w:rPr>
          <w:rFonts w:ascii="Arial" w:hAnsi="Arial" w:cs="Arial"/>
        </w:rPr>
        <w:tab/>
        <w:t>Получатель субсидии_________________________________________________________________________________________________________________________________</w:t>
      </w:r>
    </w:p>
    <w:p w:rsidR="00BC6FF2" w:rsidRPr="00EB7BFB" w:rsidRDefault="00BC6FF2" w:rsidP="00BC6FF2">
      <w:pPr>
        <w:pStyle w:val="ConsPlusNonformat"/>
        <w:widowControl/>
        <w:jc w:val="center"/>
        <w:rPr>
          <w:rFonts w:ascii="Arial" w:hAnsi="Arial" w:cs="Arial"/>
          <w:vertAlign w:val="superscript"/>
        </w:rPr>
      </w:pPr>
      <w:r w:rsidRPr="00EB7BFB">
        <w:rPr>
          <w:rFonts w:ascii="Arial" w:hAnsi="Arial" w:cs="Arial"/>
          <w:vertAlign w:val="superscript"/>
        </w:rPr>
        <w:t>(наименование, ИНН/КПП, юридический адрес)</w:t>
      </w:r>
    </w:p>
    <w:p w:rsidR="00BC6FF2" w:rsidRPr="00EB7BFB" w:rsidRDefault="00BC6FF2" w:rsidP="00BC6FF2">
      <w:pPr>
        <w:pStyle w:val="ConsPlusNonformat"/>
        <w:widowControl/>
        <w:rPr>
          <w:rFonts w:ascii="Arial" w:hAnsi="Arial" w:cs="Arial"/>
        </w:rPr>
      </w:pPr>
    </w:p>
    <w:tbl>
      <w:tblPr>
        <w:tblW w:w="15232" w:type="dxa"/>
        <w:tblInd w:w="-356" w:type="dxa"/>
        <w:tblLayout w:type="fixed"/>
        <w:tblCellMar>
          <w:left w:w="70" w:type="dxa"/>
          <w:right w:w="70" w:type="dxa"/>
        </w:tblCellMar>
        <w:tblLook w:val="0000" w:firstRow="0" w:lastRow="0" w:firstColumn="0" w:lastColumn="0" w:noHBand="0" w:noVBand="0"/>
      </w:tblPr>
      <w:tblGrid>
        <w:gridCol w:w="568"/>
        <w:gridCol w:w="3749"/>
        <w:gridCol w:w="993"/>
        <w:gridCol w:w="1417"/>
        <w:gridCol w:w="1418"/>
        <w:gridCol w:w="1417"/>
        <w:gridCol w:w="1418"/>
        <w:gridCol w:w="1417"/>
        <w:gridCol w:w="1418"/>
        <w:gridCol w:w="1417"/>
      </w:tblGrid>
      <w:tr w:rsidR="00BC6FF2" w:rsidRPr="00EB7BFB" w:rsidTr="00F27750">
        <w:trPr>
          <w:cantSplit/>
          <w:trHeight w:val="163"/>
        </w:trPr>
        <w:tc>
          <w:tcPr>
            <w:tcW w:w="568" w:type="dxa"/>
            <w:vMerge w:val="restart"/>
            <w:tcBorders>
              <w:top w:val="single" w:sz="6" w:space="0" w:color="auto"/>
              <w:left w:val="single" w:sz="6" w:space="0" w:color="auto"/>
              <w:right w:val="single" w:sz="6" w:space="0" w:color="auto"/>
            </w:tcBorders>
            <w:vAlign w:val="center"/>
          </w:tcPr>
          <w:p w:rsidR="00BC6FF2" w:rsidRPr="00EB7BFB" w:rsidRDefault="00BC6FF2" w:rsidP="001D08B1">
            <w:pPr>
              <w:pStyle w:val="ConsPlusCell"/>
              <w:widowControl/>
              <w:jc w:val="center"/>
              <w:rPr>
                <w:sz w:val="16"/>
                <w:szCs w:val="16"/>
              </w:rPr>
            </w:pPr>
            <w:r w:rsidRPr="00EB7BFB">
              <w:rPr>
                <w:sz w:val="16"/>
                <w:szCs w:val="16"/>
              </w:rPr>
              <w:t>№</w:t>
            </w:r>
            <w:r w:rsidRPr="00EB7BFB">
              <w:rPr>
                <w:sz w:val="16"/>
                <w:szCs w:val="16"/>
              </w:rPr>
              <w:br/>
            </w:r>
            <w:proofErr w:type="gramStart"/>
            <w:r w:rsidRPr="00EB7BFB">
              <w:rPr>
                <w:sz w:val="16"/>
                <w:szCs w:val="16"/>
              </w:rPr>
              <w:t>п</w:t>
            </w:r>
            <w:proofErr w:type="gramEnd"/>
            <w:r w:rsidRPr="00EB7BFB">
              <w:rPr>
                <w:sz w:val="16"/>
                <w:szCs w:val="16"/>
              </w:rPr>
              <w:t>/п</w:t>
            </w:r>
          </w:p>
        </w:tc>
        <w:tc>
          <w:tcPr>
            <w:tcW w:w="3749" w:type="dxa"/>
            <w:vMerge w:val="restart"/>
            <w:tcBorders>
              <w:top w:val="single" w:sz="6" w:space="0" w:color="auto"/>
              <w:left w:val="single" w:sz="6" w:space="0" w:color="auto"/>
              <w:right w:val="single" w:sz="6" w:space="0" w:color="auto"/>
            </w:tcBorders>
            <w:vAlign w:val="center"/>
          </w:tcPr>
          <w:p w:rsidR="00BC6FF2" w:rsidRPr="00EB7BFB" w:rsidRDefault="00BC6FF2" w:rsidP="001D08B1">
            <w:pPr>
              <w:pStyle w:val="ConsPlusCell"/>
              <w:widowControl/>
              <w:jc w:val="center"/>
              <w:rPr>
                <w:sz w:val="16"/>
                <w:szCs w:val="16"/>
              </w:rPr>
            </w:pPr>
            <w:r w:rsidRPr="00EB7BFB">
              <w:rPr>
                <w:sz w:val="16"/>
                <w:szCs w:val="16"/>
              </w:rPr>
              <w:t>Адрес многоквартирного дома</w:t>
            </w:r>
          </w:p>
        </w:tc>
        <w:tc>
          <w:tcPr>
            <w:tcW w:w="993" w:type="dxa"/>
            <w:vMerge w:val="restart"/>
            <w:tcBorders>
              <w:top w:val="single" w:sz="6" w:space="0" w:color="auto"/>
              <w:left w:val="single" w:sz="6" w:space="0" w:color="auto"/>
              <w:right w:val="single" w:sz="4" w:space="0" w:color="auto"/>
            </w:tcBorders>
            <w:vAlign w:val="center"/>
          </w:tcPr>
          <w:p w:rsidR="00BC6FF2" w:rsidRPr="00EB7BFB" w:rsidRDefault="00BC6FF2" w:rsidP="001D08B1">
            <w:pPr>
              <w:pStyle w:val="ConsPlusCell"/>
              <w:widowControl/>
              <w:jc w:val="center"/>
              <w:rPr>
                <w:sz w:val="16"/>
                <w:szCs w:val="16"/>
              </w:rPr>
            </w:pPr>
            <w:r w:rsidRPr="00EB7BFB">
              <w:rPr>
                <w:sz w:val="16"/>
                <w:szCs w:val="16"/>
              </w:rPr>
              <w:t>Вид работ</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BC6FF2" w:rsidRPr="00EB7BFB" w:rsidRDefault="00BC6FF2" w:rsidP="001D08B1">
            <w:pPr>
              <w:pStyle w:val="ConsPlusCell"/>
              <w:jc w:val="center"/>
              <w:rPr>
                <w:sz w:val="16"/>
                <w:szCs w:val="16"/>
              </w:rPr>
            </w:pPr>
            <w:r w:rsidRPr="00EB7BFB">
              <w:rPr>
                <w:sz w:val="16"/>
                <w:szCs w:val="16"/>
              </w:rPr>
              <w:t>Стоимость выполненных работ</w:t>
            </w:r>
          </w:p>
        </w:tc>
        <w:tc>
          <w:tcPr>
            <w:tcW w:w="8505" w:type="dxa"/>
            <w:gridSpan w:val="6"/>
            <w:tcBorders>
              <w:top w:val="single" w:sz="4" w:space="0" w:color="auto"/>
              <w:left w:val="single" w:sz="4" w:space="0" w:color="auto"/>
              <w:bottom w:val="single" w:sz="4" w:space="0" w:color="auto"/>
              <w:right w:val="single" w:sz="4" w:space="0" w:color="auto"/>
            </w:tcBorders>
            <w:vAlign w:val="center"/>
          </w:tcPr>
          <w:p w:rsidR="00BC6FF2" w:rsidRPr="00EB7BFB" w:rsidRDefault="00BC6FF2" w:rsidP="001D08B1">
            <w:pPr>
              <w:pStyle w:val="ConsPlusCell"/>
              <w:widowControl/>
              <w:jc w:val="center"/>
              <w:rPr>
                <w:sz w:val="16"/>
                <w:szCs w:val="16"/>
              </w:rPr>
            </w:pPr>
            <w:r w:rsidRPr="00EB7BFB">
              <w:rPr>
                <w:sz w:val="16"/>
                <w:szCs w:val="16"/>
              </w:rPr>
              <w:t>в том числе:</w:t>
            </w:r>
          </w:p>
        </w:tc>
      </w:tr>
      <w:tr w:rsidR="00BC6FF2" w:rsidRPr="00EB7BFB" w:rsidTr="00F27750">
        <w:trPr>
          <w:cantSplit/>
          <w:trHeight w:val="378"/>
        </w:trPr>
        <w:tc>
          <w:tcPr>
            <w:tcW w:w="568" w:type="dxa"/>
            <w:vMerge/>
            <w:tcBorders>
              <w:left w:val="single" w:sz="6" w:space="0" w:color="auto"/>
              <w:right w:val="single" w:sz="6" w:space="0" w:color="auto"/>
            </w:tcBorders>
          </w:tcPr>
          <w:p w:rsidR="00BC6FF2" w:rsidRPr="00EB7BFB" w:rsidRDefault="00BC6FF2" w:rsidP="001D08B1">
            <w:pPr>
              <w:pStyle w:val="ConsPlusCell"/>
              <w:widowControl/>
              <w:rPr>
                <w:sz w:val="16"/>
                <w:szCs w:val="16"/>
              </w:rPr>
            </w:pPr>
          </w:p>
        </w:tc>
        <w:tc>
          <w:tcPr>
            <w:tcW w:w="3749" w:type="dxa"/>
            <w:vMerge/>
            <w:tcBorders>
              <w:left w:val="single" w:sz="6" w:space="0" w:color="auto"/>
              <w:right w:val="single" w:sz="6" w:space="0" w:color="auto"/>
            </w:tcBorders>
          </w:tcPr>
          <w:p w:rsidR="00BC6FF2" w:rsidRPr="00EB7BFB" w:rsidRDefault="00BC6FF2" w:rsidP="001D08B1">
            <w:pPr>
              <w:pStyle w:val="ConsPlusCell"/>
              <w:widowControl/>
              <w:jc w:val="center"/>
              <w:rPr>
                <w:sz w:val="16"/>
                <w:szCs w:val="16"/>
              </w:rPr>
            </w:pPr>
          </w:p>
        </w:tc>
        <w:tc>
          <w:tcPr>
            <w:tcW w:w="993" w:type="dxa"/>
            <w:vMerge/>
            <w:tcBorders>
              <w:left w:val="single" w:sz="6" w:space="0" w:color="auto"/>
              <w:right w:val="single" w:sz="4" w:space="0" w:color="auto"/>
            </w:tcBorders>
            <w:vAlign w:val="center"/>
          </w:tcPr>
          <w:p w:rsidR="00BC6FF2" w:rsidRPr="00EB7BFB" w:rsidRDefault="00BC6FF2" w:rsidP="001D08B1">
            <w:pPr>
              <w:pStyle w:val="ConsPlusCell"/>
              <w:widowControl/>
              <w:jc w:val="center"/>
              <w:rPr>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BC6FF2" w:rsidRPr="00EB7BFB" w:rsidRDefault="00BC6FF2" w:rsidP="001D08B1">
            <w:pPr>
              <w:pStyle w:val="ConsPlusCell"/>
              <w:widowControl/>
              <w:jc w:val="center"/>
              <w:rPr>
                <w:sz w:val="16"/>
                <w:szCs w:val="16"/>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BC6FF2" w:rsidRPr="00EB7BFB" w:rsidRDefault="00BC6FF2" w:rsidP="001D08B1">
            <w:pPr>
              <w:pStyle w:val="ConsPlusCell"/>
              <w:widowControl/>
              <w:jc w:val="center"/>
              <w:rPr>
                <w:sz w:val="16"/>
                <w:szCs w:val="16"/>
              </w:rPr>
            </w:pPr>
            <w:r w:rsidRPr="00EB7BFB">
              <w:rPr>
                <w:sz w:val="16"/>
                <w:szCs w:val="16"/>
              </w:rPr>
              <w:t xml:space="preserve">Средства бюджета </w:t>
            </w:r>
          </w:p>
          <w:p w:rsidR="00BC6FF2" w:rsidRPr="00EB7BFB" w:rsidRDefault="00BC6FF2" w:rsidP="001D08B1">
            <w:pPr>
              <w:pStyle w:val="ConsPlusCell"/>
              <w:widowControl/>
              <w:jc w:val="center"/>
              <w:rPr>
                <w:sz w:val="16"/>
                <w:szCs w:val="16"/>
              </w:rPr>
            </w:pPr>
            <w:r w:rsidRPr="00EB7BFB">
              <w:rPr>
                <w:sz w:val="16"/>
                <w:szCs w:val="16"/>
              </w:rPr>
              <w:t>Московской области</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BC6FF2" w:rsidRPr="00EB7BFB" w:rsidRDefault="00BC6FF2" w:rsidP="001D08B1">
            <w:pPr>
              <w:pStyle w:val="ConsPlusCell"/>
              <w:widowControl/>
              <w:jc w:val="center"/>
              <w:rPr>
                <w:sz w:val="16"/>
                <w:szCs w:val="16"/>
              </w:rPr>
            </w:pPr>
            <w:r w:rsidRPr="00EB7BFB">
              <w:rPr>
                <w:sz w:val="16"/>
                <w:szCs w:val="16"/>
              </w:rPr>
              <w:t xml:space="preserve">Средства бюджета </w:t>
            </w:r>
          </w:p>
          <w:p w:rsidR="00BC6FF2" w:rsidRPr="00EB7BFB" w:rsidRDefault="00BC6FF2" w:rsidP="001D08B1">
            <w:pPr>
              <w:pStyle w:val="ConsPlusCell"/>
              <w:widowControl/>
              <w:jc w:val="center"/>
              <w:rPr>
                <w:sz w:val="16"/>
                <w:szCs w:val="16"/>
              </w:rPr>
            </w:pPr>
            <w:r w:rsidRPr="00EB7BFB">
              <w:rPr>
                <w:sz w:val="16"/>
                <w:szCs w:val="16"/>
              </w:rPr>
              <w:t>муниципального образования</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BC6FF2" w:rsidRPr="00EB7BFB" w:rsidRDefault="00BC6FF2" w:rsidP="001D08B1">
            <w:pPr>
              <w:pStyle w:val="ConsPlusCell"/>
              <w:widowControl/>
              <w:jc w:val="center"/>
              <w:rPr>
                <w:sz w:val="16"/>
                <w:szCs w:val="16"/>
              </w:rPr>
            </w:pPr>
            <w:r w:rsidRPr="00EB7BFB">
              <w:rPr>
                <w:sz w:val="16"/>
                <w:szCs w:val="16"/>
              </w:rPr>
              <w:t xml:space="preserve">Средства Фонда </w:t>
            </w:r>
          </w:p>
          <w:p w:rsidR="00BC6FF2" w:rsidRPr="00EB7BFB" w:rsidRDefault="00BC6FF2" w:rsidP="001D08B1">
            <w:pPr>
              <w:pStyle w:val="ConsPlusCell"/>
              <w:widowControl/>
              <w:jc w:val="center"/>
              <w:rPr>
                <w:sz w:val="16"/>
                <w:szCs w:val="16"/>
              </w:rPr>
            </w:pPr>
            <w:r w:rsidRPr="00EB7BFB">
              <w:rPr>
                <w:sz w:val="16"/>
                <w:szCs w:val="16"/>
              </w:rPr>
              <w:t>капитального ремонта</w:t>
            </w:r>
          </w:p>
        </w:tc>
      </w:tr>
      <w:tr w:rsidR="00BC6FF2" w:rsidRPr="00EB7BFB" w:rsidTr="00F27750">
        <w:trPr>
          <w:cantSplit/>
          <w:trHeight w:val="218"/>
        </w:trPr>
        <w:tc>
          <w:tcPr>
            <w:tcW w:w="568" w:type="dxa"/>
            <w:vMerge/>
            <w:tcBorders>
              <w:left w:val="single" w:sz="6" w:space="0" w:color="auto"/>
              <w:bottom w:val="single" w:sz="6" w:space="0" w:color="auto"/>
              <w:right w:val="single" w:sz="6" w:space="0" w:color="auto"/>
            </w:tcBorders>
          </w:tcPr>
          <w:p w:rsidR="00BC6FF2" w:rsidRPr="00EB7BFB" w:rsidRDefault="00BC6FF2" w:rsidP="001D08B1">
            <w:pPr>
              <w:pStyle w:val="ConsPlusCell"/>
              <w:widowControl/>
              <w:jc w:val="center"/>
              <w:rPr>
                <w:sz w:val="16"/>
                <w:szCs w:val="16"/>
              </w:rPr>
            </w:pPr>
          </w:p>
        </w:tc>
        <w:tc>
          <w:tcPr>
            <w:tcW w:w="3749" w:type="dxa"/>
            <w:vMerge/>
            <w:tcBorders>
              <w:left w:val="single" w:sz="6" w:space="0" w:color="auto"/>
              <w:bottom w:val="single" w:sz="6" w:space="0" w:color="auto"/>
              <w:right w:val="single" w:sz="6" w:space="0" w:color="auto"/>
            </w:tcBorders>
          </w:tcPr>
          <w:p w:rsidR="00BC6FF2" w:rsidRPr="00EB7BFB" w:rsidRDefault="00BC6FF2" w:rsidP="001D08B1">
            <w:pPr>
              <w:pStyle w:val="ConsPlusCell"/>
              <w:widowControl/>
              <w:jc w:val="center"/>
              <w:rPr>
                <w:sz w:val="16"/>
                <w:szCs w:val="16"/>
              </w:rPr>
            </w:pPr>
          </w:p>
        </w:tc>
        <w:tc>
          <w:tcPr>
            <w:tcW w:w="993" w:type="dxa"/>
            <w:vMerge/>
            <w:tcBorders>
              <w:left w:val="single" w:sz="6" w:space="0" w:color="auto"/>
              <w:bottom w:val="single" w:sz="6" w:space="0" w:color="auto"/>
              <w:right w:val="single" w:sz="4" w:space="0" w:color="auto"/>
            </w:tcBorders>
            <w:vAlign w:val="center"/>
          </w:tcPr>
          <w:p w:rsidR="00BC6FF2" w:rsidRPr="00EB7BFB" w:rsidRDefault="00BC6FF2" w:rsidP="001D08B1">
            <w:pPr>
              <w:pStyle w:val="ConsPlusCell"/>
              <w:widowControl/>
              <w:jc w:val="center"/>
              <w:rPr>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BC6FF2" w:rsidRPr="00EB7BFB" w:rsidRDefault="00BC6FF2" w:rsidP="001D08B1">
            <w:pPr>
              <w:pStyle w:val="ConsPlusCell"/>
              <w:widowControl/>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BC6FF2" w:rsidRPr="00EB7BFB" w:rsidRDefault="00BC6FF2" w:rsidP="001D08B1">
            <w:pPr>
              <w:pStyle w:val="ConsPlusCell"/>
              <w:widowControl/>
              <w:jc w:val="center"/>
              <w:rPr>
                <w:sz w:val="16"/>
                <w:szCs w:val="16"/>
              </w:rPr>
            </w:pPr>
            <w:r w:rsidRPr="00EB7BFB">
              <w:rPr>
                <w:sz w:val="16"/>
                <w:szCs w:val="16"/>
              </w:rPr>
              <w:t>руб.</w:t>
            </w:r>
          </w:p>
        </w:tc>
        <w:tc>
          <w:tcPr>
            <w:tcW w:w="1417" w:type="dxa"/>
            <w:tcBorders>
              <w:top w:val="single" w:sz="4" w:space="0" w:color="auto"/>
              <w:left w:val="single" w:sz="4" w:space="0" w:color="auto"/>
              <w:bottom w:val="single" w:sz="4" w:space="0" w:color="auto"/>
              <w:right w:val="single" w:sz="4" w:space="0" w:color="auto"/>
            </w:tcBorders>
            <w:vAlign w:val="center"/>
          </w:tcPr>
          <w:p w:rsidR="00BC6FF2" w:rsidRPr="00EB7BFB" w:rsidRDefault="00BC6FF2" w:rsidP="001D08B1">
            <w:pPr>
              <w:pStyle w:val="ConsPlusCell"/>
              <w:widowControl/>
              <w:jc w:val="center"/>
              <w:rPr>
                <w:sz w:val="16"/>
                <w:szCs w:val="16"/>
              </w:rPr>
            </w:pPr>
            <w:r w:rsidRPr="00EB7BFB">
              <w:rPr>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rsidR="00BC6FF2" w:rsidRPr="00EB7BFB" w:rsidRDefault="00BC6FF2" w:rsidP="001D08B1">
            <w:pPr>
              <w:pStyle w:val="ConsPlusCell"/>
              <w:widowControl/>
              <w:jc w:val="center"/>
              <w:rPr>
                <w:sz w:val="16"/>
                <w:szCs w:val="16"/>
              </w:rPr>
            </w:pPr>
            <w:r w:rsidRPr="00EB7BFB">
              <w:rPr>
                <w:sz w:val="16"/>
                <w:szCs w:val="16"/>
              </w:rPr>
              <w:t>руб.</w:t>
            </w:r>
          </w:p>
        </w:tc>
        <w:tc>
          <w:tcPr>
            <w:tcW w:w="1417" w:type="dxa"/>
            <w:tcBorders>
              <w:top w:val="single" w:sz="4" w:space="0" w:color="auto"/>
              <w:left w:val="single" w:sz="4" w:space="0" w:color="auto"/>
              <w:bottom w:val="single" w:sz="4" w:space="0" w:color="auto"/>
              <w:right w:val="single" w:sz="4" w:space="0" w:color="auto"/>
            </w:tcBorders>
            <w:vAlign w:val="center"/>
          </w:tcPr>
          <w:p w:rsidR="00BC6FF2" w:rsidRPr="00EB7BFB" w:rsidRDefault="00BC6FF2" w:rsidP="001D08B1">
            <w:pPr>
              <w:pStyle w:val="ConsPlusCell"/>
              <w:widowControl/>
              <w:jc w:val="center"/>
              <w:rPr>
                <w:sz w:val="16"/>
                <w:szCs w:val="16"/>
              </w:rPr>
            </w:pPr>
            <w:r w:rsidRPr="00EB7BFB">
              <w:rPr>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rsidR="00BC6FF2" w:rsidRPr="00EB7BFB" w:rsidRDefault="00BC6FF2" w:rsidP="001D08B1">
            <w:pPr>
              <w:pStyle w:val="ConsPlusCell"/>
              <w:widowControl/>
              <w:jc w:val="center"/>
              <w:rPr>
                <w:sz w:val="16"/>
                <w:szCs w:val="16"/>
              </w:rPr>
            </w:pPr>
            <w:r w:rsidRPr="00EB7BFB">
              <w:rPr>
                <w:sz w:val="16"/>
                <w:szCs w:val="16"/>
              </w:rPr>
              <w:t>руб.</w:t>
            </w:r>
          </w:p>
        </w:tc>
        <w:tc>
          <w:tcPr>
            <w:tcW w:w="1417" w:type="dxa"/>
            <w:tcBorders>
              <w:top w:val="single" w:sz="4" w:space="0" w:color="auto"/>
              <w:left w:val="single" w:sz="4" w:space="0" w:color="auto"/>
              <w:bottom w:val="single" w:sz="4" w:space="0" w:color="auto"/>
              <w:right w:val="single" w:sz="4" w:space="0" w:color="auto"/>
            </w:tcBorders>
            <w:vAlign w:val="center"/>
          </w:tcPr>
          <w:p w:rsidR="00BC6FF2" w:rsidRPr="00EB7BFB" w:rsidRDefault="00BC6FF2" w:rsidP="001D08B1">
            <w:pPr>
              <w:pStyle w:val="ConsPlusCell"/>
              <w:widowControl/>
              <w:jc w:val="center"/>
              <w:rPr>
                <w:sz w:val="16"/>
                <w:szCs w:val="16"/>
              </w:rPr>
            </w:pPr>
            <w:r w:rsidRPr="00EB7BFB">
              <w:rPr>
                <w:sz w:val="16"/>
                <w:szCs w:val="16"/>
              </w:rPr>
              <w:t>%</w:t>
            </w:r>
          </w:p>
        </w:tc>
      </w:tr>
      <w:tr w:rsidR="00BC6FF2" w:rsidRPr="00EB7BFB" w:rsidTr="00F27750">
        <w:trPr>
          <w:cantSplit/>
          <w:trHeight w:val="240"/>
        </w:trPr>
        <w:tc>
          <w:tcPr>
            <w:tcW w:w="568"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jc w:val="center"/>
              <w:rPr>
                <w:sz w:val="16"/>
                <w:szCs w:val="16"/>
              </w:rPr>
            </w:pPr>
          </w:p>
        </w:tc>
        <w:tc>
          <w:tcPr>
            <w:tcW w:w="3749"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jc w:val="center"/>
              <w:rPr>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rsidR="00BC6FF2" w:rsidRPr="00EB7BFB" w:rsidRDefault="00BC6FF2" w:rsidP="001D08B1">
            <w:pPr>
              <w:pStyle w:val="ConsPlusCell"/>
              <w:widowControl/>
              <w:jc w:val="center"/>
              <w:rPr>
                <w:sz w:val="16"/>
                <w:szCs w:val="16"/>
              </w:rPr>
            </w:pPr>
          </w:p>
        </w:tc>
        <w:tc>
          <w:tcPr>
            <w:tcW w:w="1417" w:type="dxa"/>
            <w:tcBorders>
              <w:top w:val="single" w:sz="4" w:space="0" w:color="auto"/>
              <w:left w:val="single" w:sz="6" w:space="0" w:color="auto"/>
              <w:bottom w:val="single" w:sz="6" w:space="0" w:color="auto"/>
              <w:right w:val="single" w:sz="6" w:space="0" w:color="auto"/>
            </w:tcBorders>
            <w:vAlign w:val="center"/>
          </w:tcPr>
          <w:p w:rsidR="00BC6FF2" w:rsidRPr="00EB7BFB" w:rsidRDefault="00BC6FF2" w:rsidP="001D08B1">
            <w:pPr>
              <w:pStyle w:val="ConsPlusCell"/>
              <w:widowControl/>
              <w:jc w:val="center"/>
              <w:rPr>
                <w:sz w:val="16"/>
                <w:szCs w:val="16"/>
              </w:rPr>
            </w:pPr>
          </w:p>
        </w:tc>
        <w:tc>
          <w:tcPr>
            <w:tcW w:w="1418" w:type="dxa"/>
            <w:tcBorders>
              <w:top w:val="single" w:sz="4" w:space="0" w:color="auto"/>
              <w:left w:val="single" w:sz="6" w:space="0" w:color="auto"/>
              <w:bottom w:val="single" w:sz="6" w:space="0" w:color="auto"/>
              <w:right w:val="single" w:sz="6" w:space="0" w:color="auto"/>
            </w:tcBorders>
            <w:vAlign w:val="center"/>
          </w:tcPr>
          <w:p w:rsidR="00BC6FF2" w:rsidRPr="00EB7BFB" w:rsidRDefault="00BC6FF2" w:rsidP="001D08B1">
            <w:pPr>
              <w:pStyle w:val="ConsPlusCell"/>
              <w:widowControl/>
              <w:jc w:val="center"/>
              <w:rPr>
                <w:sz w:val="16"/>
                <w:szCs w:val="16"/>
              </w:rPr>
            </w:pPr>
          </w:p>
        </w:tc>
        <w:tc>
          <w:tcPr>
            <w:tcW w:w="1417" w:type="dxa"/>
            <w:tcBorders>
              <w:top w:val="single" w:sz="4" w:space="0" w:color="auto"/>
              <w:left w:val="single" w:sz="6" w:space="0" w:color="auto"/>
              <w:bottom w:val="single" w:sz="6" w:space="0" w:color="auto"/>
              <w:right w:val="single" w:sz="6" w:space="0" w:color="auto"/>
            </w:tcBorders>
            <w:vAlign w:val="center"/>
          </w:tcPr>
          <w:p w:rsidR="00BC6FF2" w:rsidRPr="00EB7BFB" w:rsidRDefault="00BC6FF2" w:rsidP="001D08B1">
            <w:pPr>
              <w:pStyle w:val="ConsPlusCell"/>
              <w:widowControl/>
              <w:jc w:val="center"/>
              <w:rPr>
                <w:sz w:val="16"/>
                <w:szCs w:val="16"/>
              </w:rPr>
            </w:pPr>
          </w:p>
        </w:tc>
        <w:tc>
          <w:tcPr>
            <w:tcW w:w="1418" w:type="dxa"/>
            <w:tcBorders>
              <w:top w:val="single" w:sz="4" w:space="0" w:color="auto"/>
              <w:left w:val="single" w:sz="6" w:space="0" w:color="auto"/>
              <w:bottom w:val="single" w:sz="6" w:space="0" w:color="auto"/>
              <w:right w:val="single" w:sz="6" w:space="0" w:color="auto"/>
            </w:tcBorders>
            <w:vAlign w:val="center"/>
          </w:tcPr>
          <w:p w:rsidR="00BC6FF2" w:rsidRPr="00EB7BFB" w:rsidRDefault="00BC6FF2" w:rsidP="001D08B1">
            <w:pPr>
              <w:pStyle w:val="ConsPlusCell"/>
              <w:widowControl/>
              <w:jc w:val="center"/>
              <w:rPr>
                <w:sz w:val="16"/>
                <w:szCs w:val="16"/>
              </w:rPr>
            </w:pPr>
          </w:p>
        </w:tc>
        <w:tc>
          <w:tcPr>
            <w:tcW w:w="1417" w:type="dxa"/>
            <w:tcBorders>
              <w:top w:val="single" w:sz="4" w:space="0" w:color="auto"/>
              <w:left w:val="single" w:sz="6" w:space="0" w:color="auto"/>
              <w:bottom w:val="single" w:sz="6" w:space="0" w:color="auto"/>
              <w:right w:val="single" w:sz="6" w:space="0" w:color="auto"/>
            </w:tcBorders>
            <w:vAlign w:val="center"/>
          </w:tcPr>
          <w:p w:rsidR="00BC6FF2" w:rsidRPr="00EB7BFB" w:rsidRDefault="00BC6FF2" w:rsidP="001D08B1">
            <w:pPr>
              <w:pStyle w:val="ConsPlusCell"/>
              <w:widowControl/>
              <w:jc w:val="center"/>
              <w:rPr>
                <w:sz w:val="16"/>
                <w:szCs w:val="16"/>
              </w:rPr>
            </w:pPr>
          </w:p>
        </w:tc>
        <w:tc>
          <w:tcPr>
            <w:tcW w:w="1418" w:type="dxa"/>
            <w:tcBorders>
              <w:top w:val="single" w:sz="4" w:space="0" w:color="auto"/>
              <w:left w:val="single" w:sz="6" w:space="0" w:color="auto"/>
              <w:bottom w:val="single" w:sz="6" w:space="0" w:color="auto"/>
              <w:right w:val="single" w:sz="6" w:space="0" w:color="auto"/>
            </w:tcBorders>
            <w:vAlign w:val="center"/>
          </w:tcPr>
          <w:p w:rsidR="00BC6FF2" w:rsidRPr="00EB7BFB" w:rsidRDefault="00BC6FF2" w:rsidP="001D08B1">
            <w:pPr>
              <w:pStyle w:val="ConsPlusCell"/>
              <w:widowControl/>
              <w:jc w:val="center"/>
              <w:rPr>
                <w:sz w:val="16"/>
                <w:szCs w:val="16"/>
              </w:rPr>
            </w:pPr>
          </w:p>
        </w:tc>
        <w:tc>
          <w:tcPr>
            <w:tcW w:w="1417" w:type="dxa"/>
            <w:tcBorders>
              <w:top w:val="single" w:sz="4" w:space="0" w:color="auto"/>
              <w:left w:val="single" w:sz="6" w:space="0" w:color="auto"/>
              <w:bottom w:val="single" w:sz="6" w:space="0" w:color="auto"/>
              <w:right w:val="single" w:sz="6" w:space="0" w:color="auto"/>
            </w:tcBorders>
            <w:vAlign w:val="center"/>
          </w:tcPr>
          <w:p w:rsidR="00BC6FF2" w:rsidRPr="00EB7BFB" w:rsidRDefault="00BC6FF2" w:rsidP="001D08B1">
            <w:pPr>
              <w:pStyle w:val="ConsPlusCell"/>
              <w:widowControl/>
              <w:jc w:val="center"/>
              <w:rPr>
                <w:sz w:val="16"/>
                <w:szCs w:val="16"/>
              </w:rPr>
            </w:pPr>
          </w:p>
        </w:tc>
      </w:tr>
      <w:tr w:rsidR="00BC6FF2" w:rsidRPr="00EB7BFB" w:rsidTr="00F27750">
        <w:trPr>
          <w:cantSplit/>
          <w:trHeight w:val="240"/>
        </w:trPr>
        <w:tc>
          <w:tcPr>
            <w:tcW w:w="568"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rPr>
                <w:sz w:val="16"/>
                <w:szCs w:val="16"/>
              </w:rPr>
            </w:pPr>
          </w:p>
        </w:tc>
        <w:tc>
          <w:tcPr>
            <w:tcW w:w="3749"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rPr>
                <w:sz w:val="16"/>
                <w:szCs w:val="16"/>
              </w:rPr>
            </w:pPr>
          </w:p>
        </w:tc>
        <w:tc>
          <w:tcPr>
            <w:tcW w:w="993"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jc w:val="center"/>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rPr>
                <w:sz w:val="16"/>
                <w:szCs w:val="16"/>
              </w:rPr>
            </w:pPr>
          </w:p>
        </w:tc>
        <w:tc>
          <w:tcPr>
            <w:tcW w:w="1418"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rPr>
                <w:sz w:val="16"/>
                <w:szCs w:val="16"/>
              </w:rPr>
            </w:pPr>
          </w:p>
        </w:tc>
        <w:tc>
          <w:tcPr>
            <w:tcW w:w="1418"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rPr>
                <w:sz w:val="16"/>
                <w:szCs w:val="16"/>
              </w:rPr>
            </w:pPr>
          </w:p>
        </w:tc>
        <w:tc>
          <w:tcPr>
            <w:tcW w:w="1418"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rPr>
                <w:sz w:val="16"/>
                <w:szCs w:val="16"/>
              </w:rPr>
            </w:pPr>
          </w:p>
        </w:tc>
      </w:tr>
      <w:tr w:rsidR="00BC6FF2" w:rsidRPr="00EB7BFB" w:rsidTr="00F27750">
        <w:trPr>
          <w:cantSplit/>
          <w:trHeight w:val="240"/>
        </w:trPr>
        <w:tc>
          <w:tcPr>
            <w:tcW w:w="568"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rPr>
                <w:sz w:val="16"/>
                <w:szCs w:val="16"/>
              </w:rPr>
            </w:pPr>
          </w:p>
        </w:tc>
        <w:tc>
          <w:tcPr>
            <w:tcW w:w="3749"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rPr>
                <w:sz w:val="16"/>
                <w:szCs w:val="16"/>
              </w:rPr>
            </w:pPr>
          </w:p>
        </w:tc>
        <w:tc>
          <w:tcPr>
            <w:tcW w:w="993"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jc w:val="center"/>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rPr>
                <w:sz w:val="16"/>
                <w:szCs w:val="16"/>
              </w:rPr>
            </w:pPr>
          </w:p>
        </w:tc>
        <w:tc>
          <w:tcPr>
            <w:tcW w:w="1418"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rPr>
                <w:sz w:val="16"/>
                <w:szCs w:val="16"/>
              </w:rPr>
            </w:pPr>
          </w:p>
        </w:tc>
        <w:tc>
          <w:tcPr>
            <w:tcW w:w="1418"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rPr>
                <w:sz w:val="16"/>
                <w:szCs w:val="16"/>
              </w:rPr>
            </w:pPr>
          </w:p>
        </w:tc>
        <w:tc>
          <w:tcPr>
            <w:tcW w:w="1418"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rPr>
                <w:sz w:val="16"/>
                <w:szCs w:val="16"/>
              </w:rPr>
            </w:pPr>
          </w:p>
        </w:tc>
      </w:tr>
    </w:tbl>
    <w:p w:rsidR="00BC6FF2" w:rsidRPr="00EB7BFB" w:rsidRDefault="00BC6FF2" w:rsidP="00BC6FF2">
      <w:pPr>
        <w:autoSpaceDE w:val="0"/>
        <w:autoSpaceDN w:val="0"/>
        <w:adjustRightInd w:val="0"/>
        <w:ind w:left="540"/>
        <w:jc w:val="both"/>
        <w:outlineLvl w:val="0"/>
        <w:rPr>
          <w:rFonts w:ascii="Arial" w:hAnsi="Arial" w:cs="Arial"/>
          <w:sz w:val="16"/>
          <w:szCs w:val="16"/>
        </w:rPr>
      </w:pPr>
    </w:p>
    <w:p w:rsidR="00BC6FF2" w:rsidRPr="00EB7BFB" w:rsidRDefault="00BC6FF2" w:rsidP="00BC6FF2">
      <w:pPr>
        <w:pStyle w:val="ConsPlusNonformat"/>
        <w:widowControl/>
        <w:rPr>
          <w:rFonts w:ascii="Arial" w:hAnsi="Arial" w:cs="Arial"/>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835"/>
        <w:gridCol w:w="2886"/>
        <w:gridCol w:w="2775"/>
      </w:tblGrid>
      <w:tr w:rsidR="00BC6FF2" w:rsidRPr="00EB7BFB" w:rsidTr="001D08B1">
        <w:tc>
          <w:tcPr>
            <w:tcW w:w="3828" w:type="dxa"/>
          </w:tcPr>
          <w:p w:rsidR="00BC6FF2" w:rsidRPr="00EB7BFB" w:rsidRDefault="00BC6FF2" w:rsidP="001D08B1">
            <w:pPr>
              <w:pStyle w:val="ConsPlusNonformat"/>
              <w:widowControl/>
              <w:rPr>
                <w:rFonts w:ascii="Arial" w:hAnsi="Arial" w:cs="Arial"/>
                <w:sz w:val="16"/>
                <w:szCs w:val="16"/>
              </w:rPr>
            </w:pPr>
            <w:r w:rsidRPr="00EB7BFB">
              <w:rPr>
                <w:rFonts w:ascii="Arial" w:hAnsi="Arial" w:cs="Arial"/>
              </w:rPr>
              <w:t>Генеральный директор</w:t>
            </w:r>
            <w:r w:rsidRPr="00EB7BFB">
              <w:rPr>
                <w:rFonts w:ascii="Arial" w:hAnsi="Arial" w:cs="Arial"/>
                <w:sz w:val="16"/>
                <w:szCs w:val="16"/>
              </w:rPr>
              <w:t xml:space="preserve"> </w:t>
            </w:r>
          </w:p>
          <w:p w:rsidR="00BC6FF2" w:rsidRPr="00EB7BFB" w:rsidRDefault="00BC6FF2" w:rsidP="001D08B1">
            <w:pPr>
              <w:pStyle w:val="ConsPlusNonformat"/>
              <w:widowControl/>
              <w:rPr>
                <w:rFonts w:ascii="Arial" w:hAnsi="Arial" w:cs="Arial"/>
              </w:rPr>
            </w:pPr>
            <w:r w:rsidRPr="00EB7BFB">
              <w:rPr>
                <w:rFonts w:ascii="Arial" w:hAnsi="Arial" w:cs="Arial"/>
                <w:sz w:val="16"/>
                <w:szCs w:val="16"/>
              </w:rPr>
              <w:t xml:space="preserve">   </w:t>
            </w:r>
            <w:r w:rsidRPr="00EB7BFB">
              <w:rPr>
                <w:rFonts w:ascii="Arial" w:hAnsi="Arial" w:cs="Arial"/>
              </w:rPr>
              <w:t>МП</w:t>
            </w:r>
          </w:p>
        </w:tc>
        <w:tc>
          <w:tcPr>
            <w:tcW w:w="2835" w:type="dxa"/>
          </w:tcPr>
          <w:p w:rsidR="00BC6FF2" w:rsidRPr="00EB7BFB" w:rsidRDefault="00BC6FF2" w:rsidP="001D08B1">
            <w:pPr>
              <w:pStyle w:val="ConsPlusNonformat"/>
              <w:widowControl/>
              <w:jc w:val="center"/>
              <w:rPr>
                <w:rFonts w:ascii="Arial" w:hAnsi="Arial" w:cs="Arial"/>
              </w:rPr>
            </w:pPr>
            <w:r w:rsidRPr="00EB7BFB">
              <w:rPr>
                <w:rFonts w:ascii="Arial" w:hAnsi="Arial" w:cs="Arial"/>
              </w:rPr>
              <w:t>____________________</w:t>
            </w:r>
          </w:p>
          <w:p w:rsidR="00BC6FF2" w:rsidRPr="00EB7BFB" w:rsidRDefault="00BC6FF2" w:rsidP="001D08B1">
            <w:pPr>
              <w:pStyle w:val="ConsPlusNonformat"/>
              <w:widowControl/>
              <w:jc w:val="center"/>
              <w:rPr>
                <w:rFonts w:ascii="Arial" w:hAnsi="Arial" w:cs="Arial"/>
                <w:vertAlign w:val="superscript"/>
              </w:rPr>
            </w:pPr>
            <w:r w:rsidRPr="00EB7BFB">
              <w:rPr>
                <w:rFonts w:ascii="Arial" w:hAnsi="Arial" w:cs="Arial"/>
                <w:vertAlign w:val="superscript"/>
              </w:rPr>
              <w:t>(подпись)</w:t>
            </w:r>
          </w:p>
        </w:tc>
        <w:tc>
          <w:tcPr>
            <w:tcW w:w="2835" w:type="dxa"/>
          </w:tcPr>
          <w:p w:rsidR="00BC6FF2" w:rsidRPr="00EB7BFB" w:rsidRDefault="00BC6FF2" w:rsidP="001D08B1">
            <w:pPr>
              <w:pStyle w:val="ConsPlusNonformat"/>
              <w:widowControl/>
              <w:jc w:val="center"/>
              <w:rPr>
                <w:rFonts w:ascii="Arial" w:hAnsi="Arial" w:cs="Arial"/>
              </w:rPr>
            </w:pPr>
            <w:r w:rsidRPr="00EB7BFB">
              <w:rPr>
                <w:rFonts w:ascii="Arial" w:hAnsi="Arial" w:cs="Arial"/>
              </w:rPr>
              <w:t>________________________</w:t>
            </w:r>
          </w:p>
          <w:p w:rsidR="00BC6FF2" w:rsidRPr="00EB7BFB" w:rsidRDefault="00BC6FF2" w:rsidP="001D08B1">
            <w:pPr>
              <w:pStyle w:val="ConsPlusNonformat"/>
              <w:widowControl/>
              <w:jc w:val="center"/>
              <w:rPr>
                <w:rFonts w:ascii="Arial" w:hAnsi="Arial" w:cs="Arial"/>
                <w:vertAlign w:val="superscript"/>
              </w:rPr>
            </w:pPr>
            <w:r w:rsidRPr="00EB7BFB">
              <w:rPr>
                <w:rFonts w:ascii="Arial" w:hAnsi="Arial" w:cs="Arial"/>
                <w:vertAlign w:val="superscript"/>
              </w:rPr>
              <w:t>(расшифровка подписи)</w:t>
            </w:r>
          </w:p>
        </w:tc>
        <w:tc>
          <w:tcPr>
            <w:tcW w:w="2693" w:type="dxa"/>
          </w:tcPr>
          <w:p w:rsidR="00BC6FF2" w:rsidRPr="00EB7BFB" w:rsidRDefault="00BC6FF2" w:rsidP="001D08B1">
            <w:pPr>
              <w:pStyle w:val="ConsPlusNonformat"/>
              <w:widowControl/>
              <w:jc w:val="center"/>
              <w:rPr>
                <w:rFonts w:ascii="Arial" w:hAnsi="Arial" w:cs="Arial"/>
              </w:rPr>
            </w:pPr>
          </w:p>
        </w:tc>
      </w:tr>
      <w:tr w:rsidR="00BC6FF2" w:rsidRPr="00EB7BFB" w:rsidTr="001D08B1">
        <w:tc>
          <w:tcPr>
            <w:tcW w:w="3828" w:type="dxa"/>
          </w:tcPr>
          <w:p w:rsidR="00BC6FF2" w:rsidRPr="00EB7BFB" w:rsidRDefault="00BC6FF2" w:rsidP="001D08B1">
            <w:pPr>
              <w:pStyle w:val="ConsPlusNonformat"/>
              <w:widowControl/>
              <w:rPr>
                <w:rFonts w:ascii="Arial" w:hAnsi="Arial" w:cs="Arial"/>
              </w:rPr>
            </w:pPr>
            <w:r w:rsidRPr="00EB7BFB">
              <w:rPr>
                <w:rFonts w:ascii="Arial" w:hAnsi="Arial" w:cs="Arial"/>
              </w:rPr>
              <w:t>Главный бухгалтер</w:t>
            </w:r>
          </w:p>
        </w:tc>
        <w:tc>
          <w:tcPr>
            <w:tcW w:w="2835" w:type="dxa"/>
          </w:tcPr>
          <w:p w:rsidR="00BC6FF2" w:rsidRPr="00EB7BFB" w:rsidRDefault="00BC6FF2" w:rsidP="001D08B1">
            <w:pPr>
              <w:pStyle w:val="ConsPlusNonformat"/>
              <w:widowControl/>
              <w:jc w:val="center"/>
              <w:rPr>
                <w:rFonts w:ascii="Arial" w:hAnsi="Arial" w:cs="Arial"/>
              </w:rPr>
            </w:pPr>
            <w:r w:rsidRPr="00EB7BFB">
              <w:rPr>
                <w:rFonts w:ascii="Arial" w:hAnsi="Arial" w:cs="Arial"/>
              </w:rPr>
              <w:t>____________________</w:t>
            </w:r>
          </w:p>
          <w:p w:rsidR="00BC6FF2" w:rsidRPr="00EB7BFB" w:rsidRDefault="00BC6FF2" w:rsidP="001D08B1">
            <w:pPr>
              <w:pStyle w:val="ConsPlusNonformat"/>
              <w:widowControl/>
              <w:jc w:val="center"/>
              <w:rPr>
                <w:rFonts w:ascii="Arial" w:hAnsi="Arial" w:cs="Arial"/>
                <w:vertAlign w:val="superscript"/>
              </w:rPr>
            </w:pPr>
            <w:r w:rsidRPr="00EB7BFB">
              <w:rPr>
                <w:rFonts w:ascii="Arial" w:hAnsi="Arial" w:cs="Arial"/>
                <w:vertAlign w:val="superscript"/>
              </w:rPr>
              <w:t>(подпись)</w:t>
            </w:r>
          </w:p>
        </w:tc>
        <w:tc>
          <w:tcPr>
            <w:tcW w:w="2835" w:type="dxa"/>
          </w:tcPr>
          <w:p w:rsidR="00BC6FF2" w:rsidRPr="00EB7BFB" w:rsidRDefault="00BC6FF2" w:rsidP="001D08B1">
            <w:pPr>
              <w:pStyle w:val="ConsPlusNonformat"/>
              <w:widowControl/>
              <w:jc w:val="center"/>
              <w:rPr>
                <w:rFonts w:ascii="Arial" w:hAnsi="Arial" w:cs="Arial"/>
              </w:rPr>
            </w:pPr>
            <w:r w:rsidRPr="00EB7BFB">
              <w:rPr>
                <w:rFonts w:ascii="Arial" w:hAnsi="Arial" w:cs="Arial"/>
              </w:rPr>
              <w:t>________________________</w:t>
            </w:r>
          </w:p>
          <w:p w:rsidR="00BC6FF2" w:rsidRPr="00EB7BFB" w:rsidRDefault="00BC6FF2" w:rsidP="001D08B1">
            <w:pPr>
              <w:pStyle w:val="ConsPlusNonformat"/>
              <w:widowControl/>
              <w:jc w:val="center"/>
              <w:rPr>
                <w:rFonts w:ascii="Arial" w:hAnsi="Arial" w:cs="Arial"/>
                <w:vertAlign w:val="superscript"/>
              </w:rPr>
            </w:pPr>
            <w:r w:rsidRPr="00EB7BFB">
              <w:rPr>
                <w:rFonts w:ascii="Arial" w:hAnsi="Arial" w:cs="Arial"/>
                <w:vertAlign w:val="superscript"/>
              </w:rPr>
              <w:t>(расшифровка подписи)</w:t>
            </w:r>
          </w:p>
        </w:tc>
        <w:tc>
          <w:tcPr>
            <w:tcW w:w="2693" w:type="dxa"/>
          </w:tcPr>
          <w:p w:rsidR="00BC6FF2" w:rsidRPr="00EB7BFB" w:rsidRDefault="00BC6FF2" w:rsidP="001D08B1">
            <w:pPr>
              <w:pStyle w:val="ConsPlusNonformat"/>
              <w:widowControl/>
              <w:jc w:val="center"/>
              <w:rPr>
                <w:rFonts w:ascii="Arial" w:hAnsi="Arial" w:cs="Arial"/>
              </w:rPr>
            </w:pPr>
          </w:p>
        </w:tc>
      </w:tr>
      <w:tr w:rsidR="00BC6FF2" w:rsidRPr="00EB7BFB" w:rsidTr="001D08B1">
        <w:tc>
          <w:tcPr>
            <w:tcW w:w="3828" w:type="dxa"/>
          </w:tcPr>
          <w:p w:rsidR="00BC6FF2" w:rsidRPr="00EB7BFB" w:rsidRDefault="00BC6FF2" w:rsidP="001D08B1">
            <w:pPr>
              <w:pStyle w:val="ConsPlusNonformat"/>
              <w:widowControl/>
              <w:rPr>
                <w:rFonts w:ascii="Arial" w:hAnsi="Arial" w:cs="Arial"/>
              </w:rPr>
            </w:pPr>
            <w:r w:rsidRPr="00EB7BFB">
              <w:rPr>
                <w:rFonts w:ascii="Arial" w:hAnsi="Arial" w:cs="Arial"/>
              </w:rPr>
              <w:t>Исполнитель</w:t>
            </w:r>
          </w:p>
        </w:tc>
        <w:tc>
          <w:tcPr>
            <w:tcW w:w="2835" w:type="dxa"/>
          </w:tcPr>
          <w:p w:rsidR="00BC6FF2" w:rsidRPr="00EB7BFB" w:rsidRDefault="00BC6FF2" w:rsidP="001D08B1">
            <w:pPr>
              <w:pStyle w:val="ConsPlusNonformat"/>
              <w:widowControl/>
              <w:jc w:val="center"/>
              <w:rPr>
                <w:rFonts w:ascii="Arial" w:hAnsi="Arial" w:cs="Arial"/>
              </w:rPr>
            </w:pPr>
            <w:r w:rsidRPr="00EB7BFB">
              <w:rPr>
                <w:rFonts w:ascii="Arial" w:hAnsi="Arial" w:cs="Arial"/>
              </w:rPr>
              <w:t>____________________</w:t>
            </w:r>
          </w:p>
          <w:p w:rsidR="00BC6FF2" w:rsidRPr="00EB7BFB" w:rsidRDefault="00BC6FF2" w:rsidP="001D08B1">
            <w:pPr>
              <w:pStyle w:val="ConsPlusNonformat"/>
              <w:widowControl/>
              <w:jc w:val="center"/>
              <w:rPr>
                <w:rFonts w:ascii="Arial" w:hAnsi="Arial" w:cs="Arial"/>
                <w:vertAlign w:val="superscript"/>
              </w:rPr>
            </w:pPr>
            <w:r w:rsidRPr="00EB7BFB">
              <w:rPr>
                <w:rFonts w:ascii="Arial" w:hAnsi="Arial" w:cs="Arial"/>
                <w:vertAlign w:val="superscript"/>
              </w:rPr>
              <w:t>(подпись)</w:t>
            </w:r>
          </w:p>
        </w:tc>
        <w:tc>
          <w:tcPr>
            <w:tcW w:w="2835" w:type="dxa"/>
          </w:tcPr>
          <w:p w:rsidR="00BC6FF2" w:rsidRPr="00EB7BFB" w:rsidRDefault="00BC6FF2" w:rsidP="001D08B1">
            <w:pPr>
              <w:pStyle w:val="ConsPlusNonformat"/>
              <w:widowControl/>
              <w:jc w:val="center"/>
              <w:rPr>
                <w:rFonts w:ascii="Arial" w:hAnsi="Arial" w:cs="Arial"/>
              </w:rPr>
            </w:pPr>
            <w:r w:rsidRPr="00EB7BFB">
              <w:rPr>
                <w:rFonts w:ascii="Arial" w:hAnsi="Arial" w:cs="Arial"/>
              </w:rPr>
              <w:t>________________________</w:t>
            </w:r>
          </w:p>
          <w:p w:rsidR="00BC6FF2" w:rsidRPr="00EB7BFB" w:rsidRDefault="00BC6FF2" w:rsidP="001D08B1">
            <w:pPr>
              <w:pStyle w:val="ConsPlusNonformat"/>
              <w:widowControl/>
              <w:jc w:val="center"/>
              <w:rPr>
                <w:rFonts w:ascii="Arial" w:hAnsi="Arial" w:cs="Arial"/>
                <w:vertAlign w:val="superscript"/>
              </w:rPr>
            </w:pPr>
            <w:r w:rsidRPr="00EB7BFB">
              <w:rPr>
                <w:rFonts w:ascii="Arial" w:hAnsi="Arial" w:cs="Arial"/>
                <w:vertAlign w:val="superscript"/>
              </w:rPr>
              <w:t>(расшифровка подписи)</w:t>
            </w:r>
          </w:p>
        </w:tc>
        <w:tc>
          <w:tcPr>
            <w:tcW w:w="2693" w:type="dxa"/>
          </w:tcPr>
          <w:p w:rsidR="00BC6FF2" w:rsidRPr="00EB7BFB" w:rsidRDefault="00BC6FF2" w:rsidP="001D08B1">
            <w:pPr>
              <w:pStyle w:val="ConsPlusNonformat"/>
              <w:widowControl/>
              <w:jc w:val="center"/>
              <w:rPr>
                <w:rFonts w:ascii="Arial" w:hAnsi="Arial" w:cs="Arial"/>
              </w:rPr>
            </w:pPr>
            <w:r w:rsidRPr="00EB7BFB">
              <w:rPr>
                <w:rFonts w:ascii="Arial" w:hAnsi="Arial" w:cs="Arial"/>
              </w:rPr>
              <w:t>_______________________</w:t>
            </w:r>
          </w:p>
          <w:p w:rsidR="00BC6FF2" w:rsidRPr="00EB7BFB" w:rsidRDefault="00BC6FF2" w:rsidP="001D08B1">
            <w:pPr>
              <w:pStyle w:val="ConsPlusNonformat"/>
              <w:widowControl/>
              <w:jc w:val="center"/>
              <w:rPr>
                <w:rFonts w:ascii="Arial" w:hAnsi="Arial" w:cs="Arial"/>
                <w:vertAlign w:val="superscript"/>
              </w:rPr>
            </w:pPr>
            <w:r w:rsidRPr="00EB7BFB">
              <w:rPr>
                <w:rFonts w:ascii="Arial" w:hAnsi="Arial" w:cs="Arial"/>
                <w:vertAlign w:val="superscript"/>
              </w:rPr>
              <w:t>(телефон)</w:t>
            </w:r>
          </w:p>
        </w:tc>
      </w:tr>
    </w:tbl>
    <w:p w:rsidR="00BC6FF2" w:rsidRPr="00EB7BFB" w:rsidRDefault="00BC6FF2" w:rsidP="00BC6FF2">
      <w:pPr>
        <w:tabs>
          <w:tab w:val="left" w:pos="1478"/>
        </w:tabs>
        <w:rPr>
          <w:rFonts w:ascii="Arial" w:hAnsi="Arial" w:cs="Arial"/>
          <w:sz w:val="24"/>
          <w:szCs w:val="24"/>
          <w:lang w:eastAsia="ar-SA"/>
        </w:rPr>
      </w:pPr>
    </w:p>
    <w:p w:rsidR="00BC6FF2" w:rsidRPr="00EB7BFB" w:rsidRDefault="00BC6FF2" w:rsidP="00BC6FF2">
      <w:pPr>
        <w:tabs>
          <w:tab w:val="left" w:pos="1478"/>
        </w:tabs>
        <w:rPr>
          <w:rFonts w:ascii="Arial" w:hAnsi="Arial" w:cs="Arial"/>
          <w:sz w:val="24"/>
          <w:szCs w:val="24"/>
          <w:lang w:eastAsia="ar-SA"/>
        </w:rPr>
      </w:pPr>
    </w:p>
    <w:p w:rsidR="00BC6FF2" w:rsidRPr="00EB7BFB" w:rsidRDefault="00BC6FF2" w:rsidP="00BC6FF2">
      <w:pPr>
        <w:autoSpaceDE w:val="0"/>
        <w:autoSpaceDN w:val="0"/>
        <w:adjustRightInd w:val="0"/>
        <w:spacing w:before="108" w:after="108"/>
        <w:ind w:left="11340"/>
        <w:rPr>
          <w:rFonts w:ascii="Arial" w:hAnsi="Arial" w:cs="Arial"/>
          <w:sz w:val="24"/>
          <w:szCs w:val="24"/>
        </w:rPr>
      </w:pPr>
      <w:r w:rsidRPr="00EB7BFB">
        <w:rPr>
          <w:rFonts w:ascii="Arial" w:hAnsi="Arial" w:cs="Arial"/>
          <w:sz w:val="24"/>
          <w:szCs w:val="24"/>
        </w:rPr>
        <w:t xml:space="preserve">Приложение № </w:t>
      </w:r>
      <w:r w:rsidR="00B474C8" w:rsidRPr="00EB7BFB">
        <w:rPr>
          <w:rFonts w:ascii="Arial" w:hAnsi="Arial" w:cs="Arial"/>
          <w:sz w:val="24"/>
          <w:szCs w:val="24"/>
        </w:rPr>
        <w:t>4</w:t>
      </w:r>
      <w:r w:rsidRPr="00EB7BFB">
        <w:rPr>
          <w:rFonts w:ascii="Arial" w:hAnsi="Arial" w:cs="Arial"/>
          <w:sz w:val="24"/>
          <w:szCs w:val="24"/>
        </w:rPr>
        <w:t xml:space="preserve"> </w:t>
      </w:r>
    </w:p>
    <w:p w:rsidR="00BC6FF2" w:rsidRPr="00EB7BFB" w:rsidRDefault="00BC6FF2" w:rsidP="00BC6FF2">
      <w:pPr>
        <w:autoSpaceDE w:val="0"/>
        <w:autoSpaceDN w:val="0"/>
        <w:adjustRightInd w:val="0"/>
        <w:ind w:left="11340"/>
        <w:rPr>
          <w:rFonts w:ascii="Arial" w:hAnsi="Arial" w:cs="Arial"/>
          <w:sz w:val="24"/>
          <w:szCs w:val="24"/>
        </w:rPr>
      </w:pPr>
      <w:r w:rsidRPr="00EB7BFB">
        <w:rPr>
          <w:rFonts w:ascii="Arial" w:hAnsi="Arial" w:cs="Arial"/>
          <w:sz w:val="24"/>
          <w:szCs w:val="24"/>
        </w:rPr>
        <w:t>к Порядку № __________</w:t>
      </w:r>
    </w:p>
    <w:p w:rsidR="00BC6FF2" w:rsidRPr="00EB7BFB" w:rsidRDefault="00BC6FF2" w:rsidP="00BC6FF2">
      <w:pPr>
        <w:autoSpaceDE w:val="0"/>
        <w:autoSpaceDN w:val="0"/>
        <w:adjustRightInd w:val="0"/>
        <w:ind w:left="11340"/>
        <w:rPr>
          <w:rFonts w:ascii="Arial" w:hAnsi="Arial" w:cs="Arial"/>
          <w:sz w:val="24"/>
          <w:szCs w:val="24"/>
        </w:rPr>
      </w:pPr>
      <w:r w:rsidRPr="00EB7BFB">
        <w:rPr>
          <w:rFonts w:ascii="Arial" w:hAnsi="Arial" w:cs="Arial"/>
          <w:sz w:val="24"/>
          <w:szCs w:val="24"/>
        </w:rPr>
        <w:t>от «____» __________ 20___ г.</w:t>
      </w:r>
    </w:p>
    <w:p w:rsidR="00BC6FF2" w:rsidRPr="00EB7BFB" w:rsidRDefault="00BC6FF2" w:rsidP="00BC6FF2">
      <w:pPr>
        <w:pStyle w:val="ConsPlusNonformat"/>
        <w:widowControl/>
        <w:jc w:val="center"/>
        <w:rPr>
          <w:rFonts w:ascii="Arial" w:hAnsi="Arial" w:cs="Arial"/>
        </w:rPr>
      </w:pPr>
      <w:r w:rsidRPr="00EB7BFB">
        <w:rPr>
          <w:rFonts w:ascii="Arial" w:hAnsi="Arial" w:cs="Arial"/>
        </w:rPr>
        <w:t>ОТЧЕТ</w:t>
      </w:r>
    </w:p>
    <w:p w:rsidR="00BC6FF2" w:rsidRPr="00EB7BFB" w:rsidRDefault="00BC6FF2" w:rsidP="00BC6FF2">
      <w:pPr>
        <w:pStyle w:val="ConsPlusNonformat"/>
        <w:widowControl/>
        <w:jc w:val="center"/>
        <w:rPr>
          <w:rFonts w:ascii="Arial" w:hAnsi="Arial" w:cs="Arial"/>
        </w:rPr>
      </w:pPr>
      <w:proofErr w:type="gramStart"/>
      <w:r w:rsidRPr="00EB7BFB">
        <w:rPr>
          <w:rFonts w:ascii="Arial" w:hAnsi="Arial" w:cs="Arial"/>
        </w:rPr>
        <w:t xml:space="preserve">ОБ ИСПОЛЬЗОВАНИИ СУБСИДИЙ, ПРЕДОСТАВЛЯЕМЫХ ИЗ БЮДЖЕТА МУНИЦИПАЛЬНОГО ОБРАЗОВАНИЯ </w:t>
      </w:r>
      <w:r w:rsidR="00C714E1" w:rsidRPr="00EB7BFB">
        <w:rPr>
          <w:rFonts w:ascii="Arial" w:hAnsi="Arial" w:cs="Arial"/>
        </w:rPr>
        <w:t xml:space="preserve">ГОРОДСКОЙ ОКРУГ ЛЮБЕРЦЫ </w:t>
      </w:r>
      <w:r w:rsidRPr="00EB7BFB">
        <w:rPr>
          <w:rFonts w:ascii="Arial" w:hAnsi="Arial" w:cs="Arial"/>
        </w:rPr>
        <w:t xml:space="preserve">МОСКОВСКОЙ ОБЛАСТИ НА ВЫПОЛНЕНИЕ ПЛАНА РЕАЛИЗАЦИИ РЕГИОНАЛЬНОЙ ПРОГРАММЫ МОСКОВСКОЙ ОБЛАСТИ «ОБ УТВЕРЖДЕНИИ КРАТКОСРОЧНОГО ПЛАНА РЕАЛИЗАЦИИ РЕГИОНАЛЬНОЙ ПРОГРАММЫ КАПИТАЛЬНОГО РЕМОНТА ОБЩЕГО ИМУЩЕСТВА В МНОГОКВАРТИРНЫХ ДОМАХ, РАСПОЛОЖЕННЫХ </w:t>
      </w:r>
      <w:r w:rsidR="008A15C0" w:rsidRPr="00EB7BFB">
        <w:rPr>
          <w:rFonts w:ascii="Arial" w:hAnsi="Arial" w:cs="Arial"/>
        </w:rPr>
        <w:t>НА ТЕРРИТОРИИ МОСКОВСКОЙ ОБЛАСТИ</w:t>
      </w:r>
      <w:r w:rsidRPr="00EB7BFB">
        <w:rPr>
          <w:rFonts w:ascii="Arial" w:hAnsi="Arial" w:cs="Arial"/>
        </w:rPr>
        <w:t xml:space="preserve">, НА 2020-2022 ГОДЫ» </w:t>
      </w:r>
      <w:proofErr w:type="gramEnd"/>
    </w:p>
    <w:p w:rsidR="00BC6FF2" w:rsidRPr="00EB7BFB" w:rsidRDefault="00BC6FF2" w:rsidP="00BC6FF2">
      <w:pPr>
        <w:pStyle w:val="ConsPlusNonformat"/>
        <w:widowControl/>
        <w:tabs>
          <w:tab w:val="center" w:pos="7370"/>
          <w:tab w:val="right" w:pos="14740"/>
        </w:tabs>
        <w:rPr>
          <w:rFonts w:ascii="Arial" w:hAnsi="Arial" w:cs="Arial"/>
        </w:rPr>
      </w:pPr>
      <w:r w:rsidRPr="00EB7BFB">
        <w:rPr>
          <w:rFonts w:ascii="Arial" w:hAnsi="Arial" w:cs="Arial"/>
        </w:rPr>
        <w:lastRenderedPageBreak/>
        <w:tab/>
        <w:t>по состоянию на «__» __________ 20__ год</w:t>
      </w:r>
      <w:r w:rsidRPr="00EB7BFB">
        <w:rPr>
          <w:rFonts w:ascii="Arial" w:hAnsi="Arial" w:cs="Arial"/>
        </w:rPr>
        <w:tab/>
      </w:r>
    </w:p>
    <w:p w:rsidR="00BC6FF2" w:rsidRPr="00EB7BFB" w:rsidRDefault="00BC6FF2" w:rsidP="00BC6FF2">
      <w:pPr>
        <w:pStyle w:val="ConsPlusNonformat"/>
        <w:widowControl/>
        <w:rPr>
          <w:rFonts w:ascii="Arial" w:hAnsi="Arial" w:cs="Arial"/>
        </w:rPr>
      </w:pPr>
      <w:r w:rsidRPr="00EB7BFB">
        <w:rPr>
          <w:rFonts w:ascii="Arial" w:hAnsi="Arial" w:cs="Arial"/>
        </w:rPr>
        <w:t>Периодичность: квартальная, годовая</w:t>
      </w:r>
    </w:p>
    <w:p w:rsidR="00BC6FF2" w:rsidRPr="00EB7BFB" w:rsidRDefault="00BC6FF2" w:rsidP="00BC6FF2">
      <w:pPr>
        <w:pStyle w:val="ConsPlusNonformat"/>
        <w:widowControl/>
        <w:rPr>
          <w:rFonts w:ascii="Arial" w:hAnsi="Arial" w:cs="Arial"/>
        </w:rPr>
      </w:pPr>
      <w:r w:rsidRPr="00EB7BFB">
        <w:rPr>
          <w:rFonts w:ascii="Arial" w:hAnsi="Arial" w:cs="Arial"/>
        </w:rPr>
        <w:t>Единица измерения: руб.</w:t>
      </w:r>
    </w:p>
    <w:tbl>
      <w:tblPr>
        <w:tblW w:w="15516" w:type="dxa"/>
        <w:tblInd w:w="-356" w:type="dxa"/>
        <w:tblLayout w:type="fixed"/>
        <w:tblCellMar>
          <w:left w:w="70" w:type="dxa"/>
          <w:right w:w="70" w:type="dxa"/>
        </w:tblCellMar>
        <w:tblLook w:val="0000" w:firstRow="0" w:lastRow="0" w:firstColumn="0" w:lastColumn="0" w:noHBand="0" w:noVBand="0"/>
      </w:tblPr>
      <w:tblGrid>
        <w:gridCol w:w="426"/>
        <w:gridCol w:w="3041"/>
        <w:gridCol w:w="1276"/>
        <w:gridCol w:w="1275"/>
        <w:gridCol w:w="1276"/>
        <w:gridCol w:w="1134"/>
        <w:gridCol w:w="929"/>
        <w:gridCol w:w="1339"/>
        <w:gridCol w:w="1134"/>
        <w:gridCol w:w="929"/>
        <w:gridCol w:w="1339"/>
        <w:gridCol w:w="1418"/>
      </w:tblGrid>
      <w:tr w:rsidR="00BC6FF2" w:rsidRPr="00EB7BFB" w:rsidTr="00F27750">
        <w:trPr>
          <w:cantSplit/>
          <w:trHeight w:val="163"/>
        </w:trPr>
        <w:tc>
          <w:tcPr>
            <w:tcW w:w="426" w:type="dxa"/>
            <w:vMerge w:val="restart"/>
            <w:tcBorders>
              <w:top w:val="single" w:sz="6" w:space="0" w:color="auto"/>
              <w:left w:val="single" w:sz="6" w:space="0" w:color="auto"/>
              <w:right w:val="single" w:sz="6" w:space="0" w:color="auto"/>
            </w:tcBorders>
            <w:vAlign w:val="center"/>
          </w:tcPr>
          <w:p w:rsidR="00BC6FF2" w:rsidRPr="00EB7BFB" w:rsidRDefault="00BC6FF2" w:rsidP="001D08B1">
            <w:pPr>
              <w:pStyle w:val="ConsPlusCell"/>
              <w:widowControl/>
              <w:jc w:val="center"/>
              <w:rPr>
                <w:sz w:val="16"/>
                <w:szCs w:val="16"/>
              </w:rPr>
            </w:pPr>
            <w:r w:rsidRPr="00EB7BFB">
              <w:rPr>
                <w:sz w:val="16"/>
                <w:szCs w:val="16"/>
              </w:rPr>
              <w:t>№</w:t>
            </w:r>
            <w:r w:rsidRPr="00EB7BFB">
              <w:rPr>
                <w:sz w:val="16"/>
                <w:szCs w:val="16"/>
              </w:rPr>
              <w:br/>
            </w:r>
            <w:proofErr w:type="gramStart"/>
            <w:r w:rsidRPr="00EB7BFB">
              <w:rPr>
                <w:sz w:val="16"/>
                <w:szCs w:val="16"/>
              </w:rPr>
              <w:t>п</w:t>
            </w:r>
            <w:proofErr w:type="gramEnd"/>
            <w:r w:rsidRPr="00EB7BFB">
              <w:rPr>
                <w:sz w:val="16"/>
                <w:szCs w:val="16"/>
              </w:rPr>
              <w:t>/п</w:t>
            </w:r>
          </w:p>
        </w:tc>
        <w:tc>
          <w:tcPr>
            <w:tcW w:w="3041" w:type="dxa"/>
            <w:vMerge w:val="restart"/>
            <w:tcBorders>
              <w:top w:val="single" w:sz="6" w:space="0" w:color="auto"/>
              <w:left w:val="single" w:sz="6" w:space="0" w:color="auto"/>
              <w:right w:val="single" w:sz="6" w:space="0" w:color="auto"/>
            </w:tcBorders>
            <w:vAlign w:val="center"/>
          </w:tcPr>
          <w:p w:rsidR="00BC6FF2" w:rsidRPr="00EB7BFB" w:rsidRDefault="00BC6FF2" w:rsidP="001D08B1">
            <w:pPr>
              <w:pStyle w:val="ConsPlusCell"/>
              <w:widowControl/>
              <w:jc w:val="center"/>
              <w:rPr>
                <w:sz w:val="16"/>
                <w:szCs w:val="16"/>
              </w:rPr>
            </w:pPr>
            <w:r w:rsidRPr="00EB7BFB">
              <w:rPr>
                <w:sz w:val="16"/>
                <w:szCs w:val="16"/>
              </w:rPr>
              <w:t>Наименование мероприятия</w:t>
            </w:r>
          </w:p>
          <w:p w:rsidR="00BC6FF2" w:rsidRPr="00EB7BFB" w:rsidRDefault="00BC6FF2" w:rsidP="001D08B1">
            <w:pPr>
              <w:pStyle w:val="ConsPlusCell"/>
              <w:widowControl/>
              <w:jc w:val="center"/>
              <w:rPr>
                <w:sz w:val="16"/>
                <w:szCs w:val="16"/>
              </w:rPr>
            </w:pPr>
            <w:r w:rsidRPr="00EB7BFB">
              <w:rPr>
                <w:sz w:val="16"/>
                <w:szCs w:val="16"/>
              </w:rPr>
              <w:t>(адрес МКД)</w:t>
            </w:r>
          </w:p>
        </w:tc>
        <w:tc>
          <w:tcPr>
            <w:tcW w:w="1276" w:type="dxa"/>
            <w:vMerge w:val="restart"/>
            <w:tcBorders>
              <w:top w:val="single" w:sz="6" w:space="0" w:color="auto"/>
              <w:left w:val="single" w:sz="6" w:space="0" w:color="auto"/>
              <w:right w:val="single" w:sz="6" w:space="0" w:color="auto"/>
            </w:tcBorders>
            <w:vAlign w:val="center"/>
          </w:tcPr>
          <w:p w:rsidR="00BC6FF2" w:rsidRPr="00EB7BFB" w:rsidRDefault="00BC6FF2" w:rsidP="001D08B1">
            <w:pPr>
              <w:pStyle w:val="ConsPlusCell"/>
              <w:widowControl/>
              <w:jc w:val="center"/>
              <w:rPr>
                <w:sz w:val="16"/>
                <w:szCs w:val="16"/>
              </w:rPr>
            </w:pPr>
            <w:r w:rsidRPr="00EB7BFB">
              <w:rPr>
                <w:sz w:val="16"/>
                <w:szCs w:val="16"/>
              </w:rPr>
              <w:t xml:space="preserve">Бюджетные   </w:t>
            </w:r>
            <w:r w:rsidRPr="00EB7BFB">
              <w:rPr>
                <w:sz w:val="16"/>
                <w:szCs w:val="16"/>
              </w:rPr>
              <w:br/>
              <w:t xml:space="preserve">ассигнования </w:t>
            </w:r>
            <w:r w:rsidRPr="00EB7BFB">
              <w:rPr>
                <w:sz w:val="16"/>
                <w:szCs w:val="16"/>
              </w:rPr>
              <w:br/>
              <w:t>на 2019 г.</w:t>
            </w:r>
          </w:p>
        </w:tc>
        <w:tc>
          <w:tcPr>
            <w:tcW w:w="2551" w:type="dxa"/>
            <w:gridSpan w:val="2"/>
            <w:tcBorders>
              <w:top w:val="single" w:sz="6" w:space="0" w:color="auto"/>
              <w:left w:val="single" w:sz="6" w:space="0" w:color="auto"/>
              <w:bottom w:val="single" w:sz="6" w:space="0" w:color="auto"/>
              <w:right w:val="single" w:sz="6" w:space="0" w:color="auto"/>
            </w:tcBorders>
            <w:vAlign w:val="center"/>
          </w:tcPr>
          <w:p w:rsidR="00BC6FF2" w:rsidRPr="00EB7BFB" w:rsidRDefault="00BC6FF2" w:rsidP="001D08B1">
            <w:pPr>
              <w:pStyle w:val="ConsPlusCell"/>
              <w:widowControl/>
              <w:jc w:val="center"/>
              <w:rPr>
                <w:sz w:val="16"/>
                <w:szCs w:val="16"/>
              </w:rPr>
            </w:pPr>
            <w:r w:rsidRPr="00EB7BFB">
              <w:rPr>
                <w:sz w:val="16"/>
                <w:szCs w:val="16"/>
              </w:rPr>
              <w:t>Поступило субсидии</w:t>
            </w:r>
          </w:p>
        </w:tc>
        <w:tc>
          <w:tcPr>
            <w:tcW w:w="6804" w:type="dxa"/>
            <w:gridSpan w:val="6"/>
            <w:tcBorders>
              <w:top w:val="single" w:sz="6" w:space="0" w:color="auto"/>
              <w:left w:val="single" w:sz="6" w:space="0" w:color="auto"/>
              <w:bottom w:val="single" w:sz="6" w:space="0" w:color="auto"/>
              <w:right w:val="single" w:sz="6" w:space="0" w:color="auto"/>
            </w:tcBorders>
            <w:vAlign w:val="center"/>
          </w:tcPr>
          <w:p w:rsidR="00BC6FF2" w:rsidRPr="00EB7BFB" w:rsidRDefault="00BC6FF2" w:rsidP="001D08B1">
            <w:pPr>
              <w:pStyle w:val="ConsPlusCell"/>
              <w:widowControl/>
              <w:jc w:val="center"/>
              <w:rPr>
                <w:sz w:val="16"/>
                <w:szCs w:val="16"/>
              </w:rPr>
            </w:pPr>
            <w:r w:rsidRPr="00EB7BFB">
              <w:rPr>
                <w:sz w:val="16"/>
                <w:szCs w:val="16"/>
              </w:rPr>
              <w:t>Кассовые выплаты</w:t>
            </w:r>
          </w:p>
        </w:tc>
        <w:tc>
          <w:tcPr>
            <w:tcW w:w="1418" w:type="dxa"/>
            <w:vMerge w:val="restart"/>
            <w:tcBorders>
              <w:top w:val="single" w:sz="6" w:space="0" w:color="auto"/>
              <w:left w:val="single" w:sz="6" w:space="0" w:color="auto"/>
              <w:right w:val="single" w:sz="4" w:space="0" w:color="auto"/>
            </w:tcBorders>
            <w:vAlign w:val="center"/>
          </w:tcPr>
          <w:p w:rsidR="00BC6FF2" w:rsidRPr="00EB7BFB" w:rsidRDefault="00BC6FF2" w:rsidP="001D08B1">
            <w:pPr>
              <w:pStyle w:val="ConsPlusCell"/>
              <w:widowControl/>
              <w:jc w:val="center"/>
              <w:rPr>
                <w:sz w:val="16"/>
                <w:szCs w:val="16"/>
              </w:rPr>
            </w:pPr>
            <w:r w:rsidRPr="00EB7BFB">
              <w:rPr>
                <w:sz w:val="16"/>
                <w:szCs w:val="16"/>
              </w:rPr>
              <w:t>Остаток средств на счете Фонда на конец отчетного периода</w:t>
            </w:r>
          </w:p>
        </w:tc>
      </w:tr>
      <w:tr w:rsidR="00BC6FF2" w:rsidRPr="00EB7BFB" w:rsidTr="00F27750">
        <w:trPr>
          <w:cantSplit/>
          <w:trHeight w:val="378"/>
        </w:trPr>
        <w:tc>
          <w:tcPr>
            <w:tcW w:w="426" w:type="dxa"/>
            <w:vMerge/>
            <w:tcBorders>
              <w:left w:val="single" w:sz="6" w:space="0" w:color="auto"/>
              <w:right w:val="single" w:sz="6" w:space="0" w:color="auto"/>
            </w:tcBorders>
          </w:tcPr>
          <w:p w:rsidR="00BC6FF2" w:rsidRPr="00EB7BFB" w:rsidRDefault="00BC6FF2" w:rsidP="001D08B1">
            <w:pPr>
              <w:pStyle w:val="ConsPlusCell"/>
              <w:widowControl/>
              <w:rPr>
                <w:sz w:val="16"/>
                <w:szCs w:val="16"/>
              </w:rPr>
            </w:pPr>
          </w:p>
        </w:tc>
        <w:tc>
          <w:tcPr>
            <w:tcW w:w="3041" w:type="dxa"/>
            <w:vMerge/>
            <w:tcBorders>
              <w:left w:val="single" w:sz="6" w:space="0" w:color="auto"/>
              <w:right w:val="single" w:sz="6" w:space="0" w:color="auto"/>
            </w:tcBorders>
          </w:tcPr>
          <w:p w:rsidR="00BC6FF2" w:rsidRPr="00EB7BFB" w:rsidRDefault="00BC6FF2" w:rsidP="001D08B1">
            <w:pPr>
              <w:pStyle w:val="ConsPlusCell"/>
              <w:widowControl/>
              <w:jc w:val="center"/>
              <w:rPr>
                <w:sz w:val="16"/>
                <w:szCs w:val="16"/>
              </w:rPr>
            </w:pPr>
          </w:p>
        </w:tc>
        <w:tc>
          <w:tcPr>
            <w:tcW w:w="1276" w:type="dxa"/>
            <w:vMerge/>
            <w:tcBorders>
              <w:left w:val="single" w:sz="6" w:space="0" w:color="auto"/>
              <w:right w:val="single" w:sz="6" w:space="0" w:color="auto"/>
            </w:tcBorders>
            <w:vAlign w:val="center"/>
          </w:tcPr>
          <w:p w:rsidR="00BC6FF2" w:rsidRPr="00EB7BFB" w:rsidRDefault="00BC6FF2" w:rsidP="001D08B1">
            <w:pPr>
              <w:pStyle w:val="ConsPlusCell"/>
              <w:widowControl/>
              <w:jc w:val="center"/>
              <w:rPr>
                <w:sz w:val="16"/>
                <w:szCs w:val="16"/>
              </w:rPr>
            </w:pPr>
          </w:p>
        </w:tc>
        <w:tc>
          <w:tcPr>
            <w:tcW w:w="1275" w:type="dxa"/>
            <w:vMerge w:val="restart"/>
            <w:tcBorders>
              <w:top w:val="single" w:sz="6" w:space="0" w:color="auto"/>
              <w:left w:val="single" w:sz="6" w:space="0" w:color="auto"/>
              <w:right w:val="single" w:sz="6" w:space="0" w:color="auto"/>
            </w:tcBorders>
            <w:vAlign w:val="center"/>
          </w:tcPr>
          <w:p w:rsidR="00BC6FF2" w:rsidRPr="00EB7BFB" w:rsidRDefault="00BC6FF2" w:rsidP="001D08B1">
            <w:pPr>
              <w:pStyle w:val="ConsPlusCell"/>
              <w:widowControl/>
              <w:jc w:val="center"/>
              <w:rPr>
                <w:sz w:val="16"/>
                <w:szCs w:val="16"/>
              </w:rPr>
            </w:pPr>
            <w:r w:rsidRPr="00EB7BFB">
              <w:rPr>
                <w:sz w:val="16"/>
                <w:szCs w:val="16"/>
              </w:rPr>
              <w:t>нарастающим</w:t>
            </w:r>
            <w:r w:rsidRPr="00EB7BFB">
              <w:rPr>
                <w:sz w:val="16"/>
                <w:szCs w:val="16"/>
              </w:rPr>
              <w:br/>
              <w:t>итогом с начала года</w:t>
            </w:r>
          </w:p>
        </w:tc>
        <w:tc>
          <w:tcPr>
            <w:tcW w:w="1276" w:type="dxa"/>
            <w:vMerge w:val="restart"/>
            <w:tcBorders>
              <w:top w:val="single" w:sz="6" w:space="0" w:color="auto"/>
              <w:left w:val="single" w:sz="6" w:space="0" w:color="auto"/>
              <w:right w:val="single" w:sz="6" w:space="0" w:color="auto"/>
            </w:tcBorders>
            <w:vAlign w:val="center"/>
          </w:tcPr>
          <w:p w:rsidR="00BC6FF2" w:rsidRPr="00EB7BFB" w:rsidRDefault="00BC6FF2" w:rsidP="001D08B1">
            <w:pPr>
              <w:pStyle w:val="ConsPlusCell"/>
              <w:widowControl/>
              <w:jc w:val="center"/>
              <w:rPr>
                <w:sz w:val="16"/>
                <w:szCs w:val="16"/>
              </w:rPr>
            </w:pPr>
            <w:r w:rsidRPr="00EB7BFB">
              <w:rPr>
                <w:sz w:val="16"/>
                <w:szCs w:val="16"/>
              </w:rPr>
              <w:t>за отчетный</w:t>
            </w:r>
            <w:r w:rsidRPr="00EB7BFB">
              <w:rPr>
                <w:sz w:val="16"/>
                <w:szCs w:val="16"/>
              </w:rPr>
              <w:br/>
              <w:t>период</w:t>
            </w:r>
          </w:p>
        </w:tc>
        <w:tc>
          <w:tcPr>
            <w:tcW w:w="3402" w:type="dxa"/>
            <w:gridSpan w:val="3"/>
            <w:tcBorders>
              <w:top w:val="single" w:sz="6" w:space="0" w:color="auto"/>
              <w:left w:val="single" w:sz="6" w:space="0" w:color="auto"/>
              <w:right w:val="single" w:sz="6" w:space="0" w:color="auto"/>
            </w:tcBorders>
            <w:vAlign w:val="center"/>
          </w:tcPr>
          <w:p w:rsidR="00BC6FF2" w:rsidRPr="00EB7BFB" w:rsidRDefault="00BC6FF2" w:rsidP="001D08B1">
            <w:pPr>
              <w:pStyle w:val="ConsPlusCell"/>
              <w:widowControl/>
              <w:jc w:val="center"/>
              <w:rPr>
                <w:sz w:val="16"/>
                <w:szCs w:val="16"/>
              </w:rPr>
            </w:pPr>
            <w:r w:rsidRPr="00EB7BFB">
              <w:rPr>
                <w:sz w:val="16"/>
                <w:szCs w:val="16"/>
              </w:rPr>
              <w:t>нарастающим</w:t>
            </w:r>
            <w:r w:rsidRPr="00EB7BFB">
              <w:rPr>
                <w:sz w:val="16"/>
                <w:szCs w:val="16"/>
              </w:rPr>
              <w:br/>
              <w:t>итогом с начала года</w:t>
            </w:r>
          </w:p>
        </w:tc>
        <w:tc>
          <w:tcPr>
            <w:tcW w:w="3402" w:type="dxa"/>
            <w:gridSpan w:val="3"/>
            <w:tcBorders>
              <w:top w:val="single" w:sz="6" w:space="0" w:color="auto"/>
              <w:left w:val="single" w:sz="6" w:space="0" w:color="auto"/>
              <w:right w:val="single" w:sz="6" w:space="0" w:color="auto"/>
            </w:tcBorders>
            <w:vAlign w:val="center"/>
          </w:tcPr>
          <w:p w:rsidR="00BC6FF2" w:rsidRPr="00EB7BFB" w:rsidRDefault="00BC6FF2" w:rsidP="001D08B1">
            <w:pPr>
              <w:pStyle w:val="ConsPlusCell"/>
              <w:widowControl/>
              <w:jc w:val="center"/>
              <w:rPr>
                <w:sz w:val="16"/>
                <w:szCs w:val="16"/>
              </w:rPr>
            </w:pPr>
            <w:r w:rsidRPr="00EB7BFB">
              <w:rPr>
                <w:sz w:val="16"/>
                <w:szCs w:val="16"/>
              </w:rPr>
              <w:t>за отчетный</w:t>
            </w:r>
            <w:r w:rsidRPr="00EB7BFB">
              <w:rPr>
                <w:sz w:val="16"/>
                <w:szCs w:val="16"/>
              </w:rPr>
              <w:br/>
              <w:t>период</w:t>
            </w:r>
          </w:p>
        </w:tc>
        <w:tc>
          <w:tcPr>
            <w:tcW w:w="1418" w:type="dxa"/>
            <w:vMerge/>
            <w:tcBorders>
              <w:left w:val="single" w:sz="6" w:space="0" w:color="auto"/>
              <w:right w:val="single" w:sz="4" w:space="0" w:color="auto"/>
            </w:tcBorders>
            <w:vAlign w:val="center"/>
          </w:tcPr>
          <w:p w:rsidR="00BC6FF2" w:rsidRPr="00EB7BFB" w:rsidRDefault="00BC6FF2" w:rsidP="001D08B1">
            <w:pPr>
              <w:pStyle w:val="ConsPlusCell"/>
              <w:widowControl/>
              <w:rPr>
                <w:sz w:val="16"/>
                <w:szCs w:val="16"/>
              </w:rPr>
            </w:pPr>
          </w:p>
        </w:tc>
      </w:tr>
      <w:tr w:rsidR="00BC6FF2" w:rsidRPr="00EB7BFB" w:rsidTr="00EB7BFB">
        <w:trPr>
          <w:cantSplit/>
          <w:trHeight w:val="2255"/>
        </w:trPr>
        <w:tc>
          <w:tcPr>
            <w:tcW w:w="426" w:type="dxa"/>
            <w:vMerge/>
            <w:tcBorders>
              <w:left w:val="single" w:sz="6" w:space="0" w:color="auto"/>
              <w:bottom w:val="single" w:sz="6" w:space="0" w:color="auto"/>
              <w:right w:val="single" w:sz="6" w:space="0" w:color="auto"/>
            </w:tcBorders>
          </w:tcPr>
          <w:p w:rsidR="00BC6FF2" w:rsidRPr="00EB7BFB" w:rsidRDefault="00BC6FF2" w:rsidP="001D08B1">
            <w:pPr>
              <w:pStyle w:val="ConsPlusCell"/>
              <w:widowControl/>
              <w:jc w:val="center"/>
              <w:rPr>
                <w:sz w:val="16"/>
                <w:szCs w:val="16"/>
              </w:rPr>
            </w:pPr>
          </w:p>
        </w:tc>
        <w:tc>
          <w:tcPr>
            <w:tcW w:w="3041" w:type="dxa"/>
            <w:vMerge/>
            <w:tcBorders>
              <w:left w:val="single" w:sz="6" w:space="0" w:color="auto"/>
              <w:bottom w:val="single" w:sz="6" w:space="0" w:color="auto"/>
              <w:right w:val="single" w:sz="6" w:space="0" w:color="auto"/>
            </w:tcBorders>
          </w:tcPr>
          <w:p w:rsidR="00BC6FF2" w:rsidRPr="00EB7BFB" w:rsidRDefault="00BC6FF2" w:rsidP="001D08B1">
            <w:pPr>
              <w:pStyle w:val="ConsPlusCell"/>
              <w:widowControl/>
              <w:jc w:val="center"/>
              <w:rPr>
                <w:sz w:val="16"/>
                <w:szCs w:val="16"/>
              </w:rPr>
            </w:pPr>
          </w:p>
        </w:tc>
        <w:tc>
          <w:tcPr>
            <w:tcW w:w="1276" w:type="dxa"/>
            <w:vMerge/>
            <w:tcBorders>
              <w:left w:val="single" w:sz="6" w:space="0" w:color="auto"/>
              <w:bottom w:val="single" w:sz="6" w:space="0" w:color="auto"/>
              <w:right w:val="single" w:sz="6" w:space="0" w:color="auto"/>
            </w:tcBorders>
            <w:vAlign w:val="center"/>
          </w:tcPr>
          <w:p w:rsidR="00BC6FF2" w:rsidRPr="00EB7BFB" w:rsidRDefault="00BC6FF2" w:rsidP="001D08B1">
            <w:pPr>
              <w:pStyle w:val="ConsPlusCell"/>
              <w:widowControl/>
              <w:jc w:val="center"/>
              <w:rPr>
                <w:sz w:val="16"/>
                <w:szCs w:val="16"/>
              </w:rPr>
            </w:pPr>
          </w:p>
        </w:tc>
        <w:tc>
          <w:tcPr>
            <w:tcW w:w="1275" w:type="dxa"/>
            <w:vMerge/>
            <w:tcBorders>
              <w:left w:val="single" w:sz="6" w:space="0" w:color="auto"/>
              <w:bottom w:val="single" w:sz="6" w:space="0" w:color="auto"/>
              <w:right w:val="single" w:sz="6" w:space="0" w:color="auto"/>
            </w:tcBorders>
            <w:vAlign w:val="center"/>
          </w:tcPr>
          <w:p w:rsidR="00BC6FF2" w:rsidRPr="00EB7BFB" w:rsidRDefault="00BC6FF2" w:rsidP="001D08B1">
            <w:pPr>
              <w:pStyle w:val="ConsPlusCell"/>
              <w:widowControl/>
              <w:jc w:val="center"/>
              <w:rPr>
                <w:sz w:val="16"/>
                <w:szCs w:val="16"/>
              </w:rPr>
            </w:pPr>
          </w:p>
        </w:tc>
        <w:tc>
          <w:tcPr>
            <w:tcW w:w="1276" w:type="dxa"/>
            <w:vMerge/>
            <w:tcBorders>
              <w:left w:val="single" w:sz="6" w:space="0" w:color="auto"/>
              <w:bottom w:val="single" w:sz="6" w:space="0" w:color="auto"/>
              <w:right w:val="single" w:sz="6" w:space="0" w:color="auto"/>
            </w:tcBorders>
            <w:vAlign w:val="center"/>
          </w:tcPr>
          <w:p w:rsidR="00BC6FF2" w:rsidRPr="00EB7BFB" w:rsidRDefault="00BC6FF2" w:rsidP="001D08B1">
            <w:pPr>
              <w:pStyle w:val="ConsPlusCell"/>
              <w:widowControl/>
              <w:jc w:val="center"/>
              <w:rPr>
                <w:sz w:val="16"/>
                <w:szCs w:val="16"/>
              </w:rPr>
            </w:pPr>
          </w:p>
        </w:tc>
        <w:tc>
          <w:tcPr>
            <w:tcW w:w="1134" w:type="dxa"/>
            <w:tcBorders>
              <w:top w:val="single" w:sz="6" w:space="0" w:color="auto"/>
              <w:left w:val="single" w:sz="6" w:space="0" w:color="auto"/>
              <w:bottom w:val="single" w:sz="6" w:space="0" w:color="auto"/>
              <w:right w:val="single" w:sz="6" w:space="0" w:color="auto"/>
            </w:tcBorders>
            <w:textDirection w:val="btLr"/>
            <w:vAlign w:val="center"/>
          </w:tcPr>
          <w:p w:rsidR="00BC6FF2" w:rsidRPr="00EB7BFB" w:rsidRDefault="00BC6FF2" w:rsidP="001D08B1">
            <w:pPr>
              <w:pStyle w:val="ConsPlusCell"/>
              <w:widowControl/>
              <w:ind w:left="113" w:right="113"/>
              <w:jc w:val="center"/>
              <w:rPr>
                <w:sz w:val="16"/>
                <w:szCs w:val="16"/>
              </w:rPr>
            </w:pPr>
            <w:r w:rsidRPr="00EB7BFB">
              <w:rPr>
                <w:sz w:val="16"/>
                <w:szCs w:val="16"/>
              </w:rPr>
              <w:t>Бюджет Московской области</w:t>
            </w:r>
          </w:p>
        </w:tc>
        <w:tc>
          <w:tcPr>
            <w:tcW w:w="929" w:type="dxa"/>
            <w:tcBorders>
              <w:top w:val="single" w:sz="6" w:space="0" w:color="auto"/>
              <w:left w:val="single" w:sz="6" w:space="0" w:color="auto"/>
              <w:bottom w:val="single" w:sz="6" w:space="0" w:color="auto"/>
              <w:right w:val="single" w:sz="6" w:space="0" w:color="auto"/>
            </w:tcBorders>
            <w:textDirection w:val="btLr"/>
            <w:vAlign w:val="center"/>
          </w:tcPr>
          <w:p w:rsidR="00BC6FF2" w:rsidRPr="00EB7BFB" w:rsidRDefault="00BC6FF2" w:rsidP="001D08B1">
            <w:pPr>
              <w:pStyle w:val="ConsPlusCell"/>
              <w:widowControl/>
              <w:ind w:left="113" w:right="113"/>
              <w:jc w:val="center"/>
              <w:rPr>
                <w:sz w:val="16"/>
                <w:szCs w:val="16"/>
              </w:rPr>
            </w:pPr>
            <w:r w:rsidRPr="00EB7BFB">
              <w:rPr>
                <w:sz w:val="16"/>
                <w:szCs w:val="16"/>
              </w:rPr>
              <w:t>Бюджет муниципального образования</w:t>
            </w:r>
          </w:p>
        </w:tc>
        <w:tc>
          <w:tcPr>
            <w:tcW w:w="1339" w:type="dxa"/>
            <w:tcBorders>
              <w:top w:val="single" w:sz="6" w:space="0" w:color="auto"/>
              <w:left w:val="single" w:sz="6" w:space="0" w:color="auto"/>
              <w:bottom w:val="single" w:sz="6" w:space="0" w:color="auto"/>
              <w:right w:val="single" w:sz="6" w:space="0" w:color="auto"/>
            </w:tcBorders>
            <w:textDirection w:val="btLr"/>
            <w:vAlign w:val="center"/>
          </w:tcPr>
          <w:p w:rsidR="00BC6FF2" w:rsidRPr="00EB7BFB" w:rsidRDefault="00BC6FF2" w:rsidP="001D08B1">
            <w:pPr>
              <w:pStyle w:val="ConsPlusCell"/>
              <w:widowControl/>
              <w:ind w:left="113" w:right="113"/>
              <w:jc w:val="center"/>
              <w:rPr>
                <w:sz w:val="16"/>
                <w:szCs w:val="16"/>
              </w:rPr>
            </w:pPr>
            <w:r w:rsidRPr="00EB7BFB">
              <w:rPr>
                <w:sz w:val="16"/>
                <w:szCs w:val="16"/>
              </w:rPr>
              <w:t>за счет Фонда капитального ремонта общего имущества многоквартирных домов (за счет средств собственников помещений в МКД)</w:t>
            </w:r>
          </w:p>
        </w:tc>
        <w:tc>
          <w:tcPr>
            <w:tcW w:w="1134" w:type="dxa"/>
            <w:tcBorders>
              <w:top w:val="single" w:sz="6" w:space="0" w:color="auto"/>
              <w:left w:val="single" w:sz="6" w:space="0" w:color="auto"/>
              <w:bottom w:val="single" w:sz="6" w:space="0" w:color="auto"/>
              <w:right w:val="single" w:sz="6" w:space="0" w:color="auto"/>
            </w:tcBorders>
            <w:textDirection w:val="btLr"/>
            <w:vAlign w:val="center"/>
          </w:tcPr>
          <w:p w:rsidR="00BC6FF2" w:rsidRPr="00EB7BFB" w:rsidRDefault="00BC6FF2" w:rsidP="001D08B1">
            <w:pPr>
              <w:pStyle w:val="ConsPlusCell"/>
              <w:widowControl/>
              <w:ind w:left="113" w:right="113"/>
              <w:jc w:val="center"/>
              <w:rPr>
                <w:sz w:val="16"/>
                <w:szCs w:val="16"/>
              </w:rPr>
            </w:pPr>
            <w:r w:rsidRPr="00EB7BFB">
              <w:rPr>
                <w:sz w:val="16"/>
                <w:szCs w:val="16"/>
              </w:rPr>
              <w:t>Бюджет Московской области</w:t>
            </w:r>
          </w:p>
        </w:tc>
        <w:tc>
          <w:tcPr>
            <w:tcW w:w="929" w:type="dxa"/>
            <w:tcBorders>
              <w:top w:val="single" w:sz="6" w:space="0" w:color="auto"/>
              <w:left w:val="single" w:sz="6" w:space="0" w:color="auto"/>
              <w:bottom w:val="single" w:sz="6" w:space="0" w:color="auto"/>
              <w:right w:val="single" w:sz="6" w:space="0" w:color="auto"/>
            </w:tcBorders>
            <w:textDirection w:val="btLr"/>
            <w:vAlign w:val="center"/>
          </w:tcPr>
          <w:p w:rsidR="00BC6FF2" w:rsidRPr="00EB7BFB" w:rsidRDefault="00BC6FF2" w:rsidP="001D08B1">
            <w:pPr>
              <w:pStyle w:val="ConsPlusCell"/>
              <w:widowControl/>
              <w:ind w:left="113" w:right="113"/>
              <w:jc w:val="center"/>
              <w:rPr>
                <w:sz w:val="16"/>
                <w:szCs w:val="16"/>
              </w:rPr>
            </w:pPr>
            <w:r w:rsidRPr="00EB7BFB">
              <w:rPr>
                <w:sz w:val="16"/>
                <w:szCs w:val="16"/>
              </w:rPr>
              <w:t>Бюджет муниципального образования</w:t>
            </w:r>
          </w:p>
        </w:tc>
        <w:tc>
          <w:tcPr>
            <w:tcW w:w="1339" w:type="dxa"/>
            <w:tcBorders>
              <w:top w:val="single" w:sz="6" w:space="0" w:color="auto"/>
              <w:left w:val="single" w:sz="6" w:space="0" w:color="auto"/>
              <w:bottom w:val="single" w:sz="6" w:space="0" w:color="auto"/>
              <w:right w:val="single" w:sz="6" w:space="0" w:color="auto"/>
            </w:tcBorders>
            <w:textDirection w:val="btLr"/>
            <w:vAlign w:val="center"/>
          </w:tcPr>
          <w:p w:rsidR="00BC6FF2" w:rsidRPr="00EB7BFB" w:rsidRDefault="00BC6FF2" w:rsidP="001D08B1">
            <w:pPr>
              <w:pStyle w:val="ConsPlusCell"/>
              <w:widowControl/>
              <w:ind w:left="113" w:right="113"/>
              <w:jc w:val="center"/>
              <w:rPr>
                <w:sz w:val="16"/>
                <w:szCs w:val="16"/>
              </w:rPr>
            </w:pPr>
            <w:r w:rsidRPr="00EB7BFB">
              <w:rPr>
                <w:sz w:val="16"/>
                <w:szCs w:val="16"/>
              </w:rPr>
              <w:t>за счет Фонда капитального ремонта общего имущества многоквартирных домов (за счет средств собственников помещений в МКД)</w:t>
            </w:r>
          </w:p>
        </w:tc>
        <w:tc>
          <w:tcPr>
            <w:tcW w:w="1418" w:type="dxa"/>
            <w:vMerge/>
            <w:tcBorders>
              <w:left w:val="single" w:sz="6" w:space="0" w:color="auto"/>
              <w:bottom w:val="single" w:sz="6" w:space="0" w:color="auto"/>
              <w:right w:val="single" w:sz="4" w:space="0" w:color="auto"/>
            </w:tcBorders>
            <w:vAlign w:val="center"/>
          </w:tcPr>
          <w:p w:rsidR="00BC6FF2" w:rsidRPr="00EB7BFB" w:rsidRDefault="00BC6FF2" w:rsidP="001D08B1">
            <w:pPr>
              <w:pStyle w:val="ConsPlusCell"/>
              <w:widowControl/>
              <w:jc w:val="center"/>
              <w:rPr>
                <w:sz w:val="16"/>
                <w:szCs w:val="16"/>
              </w:rPr>
            </w:pPr>
          </w:p>
        </w:tc>
      </w:tr>
      <w:tr w:rsidR="00BC6FF2" w:rsidRPr="00EB7BFB" w:rsidTr="00EB7BFB">
        <w:trPr>
          <w:cantSplit/>
          <w:trHeight w:val="240"/>
        </w:trPr>
        <w:tc>
          <w:tcPr>
            <w:tcW w:w="426"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jc w:val="center"/>
              <w:rPr>
                <w:sz w:val="16"/>
                <w:szCs w:val="16"/>
              </w:rPr>
            </w:pPr>
          </w:p>
        </w:tc>
        <w:tc>
          <w:tcPr>
            <w:tcW w:w="3041"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jc w:val="center"/>
              <w:rPr>
                <w:sz w:val="16"/>
                <w:szCs w:val="16"/>
              </w:rPr>
            </w:pPr>
          </w:p>
        </w:tc>
        <w:tc>
          <w:tcPr>
            <w:tcW w:w="1276" w:type="dxa"/>
            <w:tcBorders>
              <w:top w:val="single" w:sz="6" w:space="0" w:color="auto"/>
              <w:left w:val="single" w:sz="6" w:space="0" w:color="auto"/>
              <w:bottom w:val="single" w:sz="6" w:space="0" w:color="auto"/>
              <w:right w:val="single" w:sz="6" w:space="0" w:color="auto"/>
            </w:tcBorders>
            <w:vAlign w:val="center"/>
          </w:tcPr>
          <w:p w:rsidR="00BC6FF2" w:rsidRPr="00EB7BFB" w:rsidRDefault="00BC6FF2" w:rsidP="001D08B1">
            <w:pPr>
              <w:pStyle w:val="ConsPlusCell"/>
              <w:widowControl/>
              <w:jc w:val="center"/>
              <w:rPr>
                <w:sz w:val="16"/>
                <w:szCs w:val="16"/>
              </w:rPr>
            </w:pPr>
          </w:p>
        </w:tc>
        <w:tc>
          <w:tcPr>
            <w:tcW w:w="1275" w:type="dxa"/>
            <w:tcBorders>
              <w:top w:val="single" w:sz="6" w:space="0" w:color="auto"/>
              <w:left w:val="single" w:sz="6" w:space="0" w:color="auto"/>
              <w:bottom w:val="single" w:sz="6" w:space="0" w:color="auto"/>
              <w:right w:val="single" w:sz="6" w:space="0" w:color="auto"/>
            </w:tcBorders>
            <w:vAlign w:val="center"/>
          </w:tcPr>
          <w:p w:rsidR="00BC6FF2" w:rsidRPr="00EB7BFB" w:rsidRDefault="00BC6FF2" w:rsidP="001D08B1">
            <w:pPr>
              <w:pStyle w:val="ConsPlusCell"/>
              <w:widowControl/>
              <w:jc w:val="center"/>
              <w:rPr>
                <w:sz w:val="16"/>
                <w:szCs w:val="16"/>
              </w:rPr>
            </w:pPr>
          </w:p>
        </w:tc>
        <w:tc>
          <w:tcPr>
            <w:tcW w:w="1276" w:type="dxa"/>
            <w:tcBorders>
              <w:top w:val="single" w:sz="6" w:space="0" w:color="auto"/>
              <w:left w:val="single" w:sz="6" w:space="0" w:color="auto"/>
              <w:bottom w:val="single" w:sz="6" w:space="0" w:color="auto"/>
              <w:right w:val="single" w:sz="6" w:space="0" w:color="auto"/>
            </w:tcBorders>
            <w:vAlign w:val="center"/>
          </w:tcPr>
          <w:p w:rsidR="00BC6FF2" w:rsidRPr="00EB7BFB" w:rsidRDefault="00BC6FF2" w:rsidP="001D08B1">
            <w:pPr>
              <w:pStyle w:val="ConsPlusCell"/>
              <w:widowControl/>
              <w:jc w:val="center"/>
              <w:rPr>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BC6FF2" w:rsidRPr="00EB7BFB" w:rsidRDefault="00BC6FF2" w:rsidP="001D08B1">
            <w:pPr>
              <w:pStyle w:val="ConsPlusCell"/>
              <w:widowControl/>
              <w:jc w:val="center"/>
              <w:rPr>
                <w:sz w:val="16"/>
                <w:szCs w:val="16"/>
              </w:rPr>
            </w:pPr>
          </w:p>
        </w:tc>
        <w:tc>
          <w:tcPr>
            <w:tcW w:w="929" w:type="dxa"/>
            <w:tcBorders>
              <w:top w:val="single" w:sz="6" w:space="0" w:color="auto"/>
              <w:left w:val="single" w:sz="6" w:space="0" w:color="auto"/>
              <w:bottom w:val="single" w:sz="6" w:space="0" w:color="auto"/>
              <w:right w:val="single" w:sz="6" w:space="0" w:color="auto"/>
            </w:tcBorders>
            <w:vAlign w:val="center"/>
          </w:tcPr>
          <w:p w:rsidR="00BC6FF2" w:rsidRPr="00EB7BFB" w:rsidRDefault="00BC6FF2" w:rsidP="001D08B1">
            <w:pPr>
              <w:pStyle w:val="ConsPlusCell"/>
              <w:widowControl/>
              <w:jc w:val="center"/>
              <w:rPr>
                <w:sz w:val="16"/>
                <w:szCs w:val="16"/>
              </w:rPr>
            </w:pPr>
          </w:p>
        </w:tc>
        <w:tc>
          <w:tcPr>
            <w:tcW w:w="1339" w:type="dxa"/>
            <w:tcBorders>
              <w:top w:val="single" w:sz="6" w:space="0" w:color="auto"/>
              <w:left w:val="single" w:sz="6" w:space="0" w:color="auto"/>
              <w:bottom w:val="single" w:sz="6" w:space="0" w:color="auto"/>
              <w:right w:val="single" w:sz="6" w:space="0" w:color="auto"/>
            </w:tcBorders>
            <w:vAlign w:val="center"/>
          </w:tcPr>
          <w:p w:rsidR="00BC6FF2" w:rsidRPr="00EB7BFB" w:rsidRDefault="00BC6FF2" w:rsidP="001D08B1">
            <w:pPr>
              <w:pStyle w:val="ConsPlusCell"/>
              <w:widowControl/>
              <w:jc w:val="center"/>
              <w:rPr>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BC6FF2" w:rsidRPr="00EB7BFB" w:rsidRDefault="00BC6FF2" w:rsidP="001D08B1">
            <w:pPr>
              <w:pStyle w:val="ConsPlusCell"/>
              <w:widowControl/>
              <w:jc w:val="center"/>
              <w:rPr>
                <w:sz w:val="16"/>
                <w:szCs w:val="16"/>
              </w:rPr>
            </w:pPr>
          </w:p>
        </w:tc>
        <w:tc>
          <w:tcPr>
            <w:tcW w:w="929" w:type="dxa"/>
            <w:tcBorders>
              <w:top w:val="single" w:sz="6" w:space="0" w:color="auto"/>
              <w:left w:val="single" w:sz="6" w:space="0" w:color="auto"/>
              <w:bottom w:val="single" w:sz="6" w:space="0" w:color="auto"/>
              <w:right w:val="single" w:sz="6" w:space="0" w:color="auto"/>
            </w:tcBorders>
            <w:vAlign w:val="center"/>
          </w:tcPr>
          <w:p w:rsidR="00BC6FF2" w:rsidRPr="00EB7BFB" w:rsidRDefault="00BC6FF2" w:rsidP="001D08B1">
            <w:pPr>
              <w:pStyle w:val="ConsPlusCell"/>
              <w:widowControl/>
              <w:jc w:val="center"/>
              <w:rPr>
                <w:sz w:val="16"/>
                <w:szCs w:val="16"/>
              </w:rPr>
            </w:pPr>
          </w:p>
        </w:tc>
        <w:tc>
          <w:tcPr>
            <w:tcW w:w="1339" w:type="dxa"/>
            <w:tcBorders>
              <w:top w:val="single" w:sz="6" w:space="0" w:color="auto"/>
              <w:left w:val="single" w:sz="6" w:space="0" w:color="auto"/>
              <w:bottom w:val="single" w:sz="6" w:space="0" w:color="auto"/>
              <w:right w:val="single" w:sz="6" w:space="0" w:color="auto"/>
            </w:tcBorders>
            <w:vAlign w:val="center"/>
          </w:tcPr>
          <w:p w:rsidR="00BC6FF2" w:rsidRPr="00EB7BFB" w:rsidRDefault="00BC6FF2" w:rsidP="001D08B1">
            <w:pPr>
              <w:pStyle w:val="ConsPlusCell"/>
              <w:widowControl/>
              <w:jc w:val="center"/>
              <w:rPr>
                <w:sz w:val="16"/>
                <w:szCs w:val="16"/>
              </w:rPr>
            </w:pPr>
          </w:p>
        </w:tc>
        <w:tc>
          <w:tcPr>
            <w:tcW w:w="1418" w:type="dxa"/>
            <w:tcBorders>
              <w:top w:val="single" w:sz="6" w:space="0" w:color="auto"/>
              <w:left w:val="single" w:sz="6" w:space="0" w:color="auto"/>
              <w:bottom w:val="single" w:sz="6" w:space="0" w:color="auto"/>
              <w:right w:val="single" w:sz="6" w:space="0" w:color="auto"/>
            </w:tcBorders>
            <w:vAlign w:val="center"/>
          </w:tcPr>
          <w:p w:rsidR="00BC6FF2" w:rsidRPr="00EB7BFB" w:rsidRDefault="00BC6FF2" w:rsidP="001D08B1">
            <w:pPr>
              <w:pStyle w:val="ConsPlusCell"/>
              <w:widowControl/>
              <w:jc w:val="center"/>
              <w:rPr>
                <w:sz w:val="16"/>
                <w:szCs w:val="16"/>
              </w:rPr>
            </w:pPr>
          </w:p>
        </w:tc>
      </w:tr>
      <w:tr w:rsidR="00BC6FF2" w:rsidRPr="00EB7BFB" w:rsidTr="00EB7BFB">
        <w:trPr>
          <w:cantSplit/>
          <w:trHeight w:val="240"/>
        </w:trPr>
        <w:tc>
          <w:tcPr>
            <w:tcW w:w="426"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rPr>
                <w:sz w:val="16"/>
                <w:szCs w:val="16"/>
              </w:rPr>
            </w:pPr>
          </w:p>
        </w:tc>
        <w:tc>
          <w:tcPr>
            <w:tcW w:w="3041"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rPr>
                <w:sz w:val="16"/>
                <w:szCs w:val="16"/>
              </w:rPr>
            </w:pPr>
          </w:p>
        </w:tc>
        <w:tc>
          <w:tcPr>
            <w:tcW w:w="1276"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jc w:val="center"/>
              <w:rPr>
                <w:sz w:val="16"/>
                <w:szCs w:val="16"/>
              </w:rPr>
            </w:pPr>
          </w:p>
        </w:tc>
        <w:tc>
          <w:tcPr>
            <w:tcW w:w="1275"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rPr>
                <w:sz w:val="16"/>
                <w:szCs w:val="16"/>
              </w:rPr>
            </w:pPr>
          </w:p>
        </w:tc>
        <w:tc>
          <w:tcPr>
            <w:tcW w:w="1276"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rPr>
                <w:sz w:val="16"/>
                <w:szCs w:val="16"/>
              </w:rPr>
            </w:pPr>
          </w:p>
        </w:tc>
        <w:tc>
          <w:tcPr>
            <w:tcW w:w="1134"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rPr>
                <w:sz w:val="16"/>
                <w:szCs w:val="16"/>
              </w:rPr>
            </w:pPr>
          </w:p>
        </w:tc>
        <w:tc>
          <w:tcPr>
            <w:tcW w:w="929"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rPr>
                <w:sz w:val="16"/>
                <w:szCs w:val="16"/>
              </w:rPr>
            </w:pPr>
          </w:p>
        </w:tc>
        <w:tc>
          <w:tcPr>
            <w:tcW w:w="1339"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rPr>
                <w:sz w:val="16"/>
                <w:szCs w:val="16"/>
              </w:rPr>
            </w:pPr>
          </w:p>
        </w:tc>
        <w:tc>
          <w:tcPr>
            <w:tcW w:w="1134"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rPr>
                <w:sz w:val="16"/>
                <w:szCs w:val="16"/>
              </w:rPr>
            </w:pPr>
          </w:p>
        </w:tc>
        <w:tc>
          <w:tcPr>
            <w:tcW w:w="929"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rPr>
                <w:sz w:val="16"/>
                <w:szCs w:val="16"/>
              </w:rPr>
            </w:pPr>
          </w:p>
        </w:tc>
        <w:tc>
          <w:tcPr>
            <w:tcW w:w="1339"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rPr>
                <w:sz w:val="16"/>
                <w:szCs w:val="16"/>
              </w:rPr>
            </w:pPr>
          </w:p>
        </w:tc>
        <w:tc>
          <w:tcPr>
            <w:tcW w:w="1418"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rPr>
                <w:sz w:val="16"/>
                <w:szCs w:val="16"/>
              </w:rPr>
            </w:pPr>
          </w:p>
        </w:tc>
      </w:tr>
      <w:tr w:rsidR="00BC6FF2" w:rsidRPr="00EB7BFB" w:rsidTr="00EB7BFB">
        <w:trPr>
          <w:cantSplit/>
          <w:trHeight w:val="240"/>
        </w:trPr>
        <w:tc>
          <w:tcPr>
            <w:tcW w:w="426"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rPr>
                <w:sz w:val="16"/>
                <w:szCs w:val="16"/>
              </w:rPr>
            </w:pPr>
          </w:p>
        </w:tc>
        <w:tc>
          <w:tcPr>
            <w:tcW w:w="3041"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rPr>
                <w:sz w:val="16"/>
                <w:szCs w:val="16"/>
              </w:rPr>
            </w:pPr>
          </w:p>
        </w:tc>
        <w:tc>
          <w:tcPr>
            <w:tcW w:w="1276"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jc w:val="center"/>
              <w:rPr>
                <w:sz w:val="16"/>
                <w:szCs w:val="16"/>
              </w:rPr>
            </w:pPr>
          </w:p>
        </w:tc>
        <w:tc>
          <w:tcPr>
            <w:tcW w:w="1275"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rPr>
                <w:sz w:val="16"/>
                <w:szCs w:val="16"/>
              </w:rPr>
            </w:pPr>
          </w:p>
        </w:tc>
        <w:tc>
          <w:tcPr>
            <w:tcW w:w="1276"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rPr>
                <w:sz w:val="16"/>
                <w:szCs w:val="16"/>
              </w:rPr>
            </w:pPr>
          </w:p>
        </w:tc>
        <w:tc>
          <w:tcPr>
            <w:tcW w:w="1134"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rPr>
                <w:sz w:val="16"/>
                <w:szCs w:val="16"/>
              </w:rPr>
            </w:pPr>
          </w:p>
        </w:tc>
        <w:tc>
          <w:tcPr>
            <w:tcW w:w="929"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rPr>
                <w:sz w:val="16"/>
                <w:szCs w:val="16"/>
              </w:rPr>
            </w:pPr>
          </w:p>
        </w:tc>
        <w:tc>
          <w:tcPr>
            <w:tcW w:w="1339"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rPr>
                <w:sz w:val="16"/>
                <w:szCs w:val="16"/>
              </w:rPr>
            </w:pPr>
          </w:p>
        </w:tc>
        <w:tc>
          <w:tcPr>
            <w:tcW w:w="1134"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rPr>
                <w:sz w:val="16"/>
                <w:szCs w:val="16"/>
              </w:rPr>
            </w:pPr>
          </w:p>
        </w:tc>
        <w:tc>
          <w:tcPr>
            <w:tcW w:w="929"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rPr>
                <w:sz w:val="16"/>
                <w:szCs w:val="16"/>
              </w:rPr>
            </w:pPr>
          </w:p>
        </w:tc>
        <w:tc>
          <w:tcPr>
            <w:tcW w:w="1339"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rPr>
                <w:sz w:val="16"/>
                <w:szCs w:val="16"/>
              </w:rPr>
            </w:pPr>
          </w:p>
        </w:tc>
        <w:tc>
          <w:tcPr>
            <w:tcW w:w="1418" w:type="dxa"/>
            <w:tcBorders>
              <w:top w:val="single" w:sz="6" w:space="0" w:color="auto"/>
              <w:left w:val="single" w:sz="6" w:space="0" w:color="auto"/>
              <w:bottom w:val="single" w:sz="6" w:space="0" w:color="auto"/>
              <w:right w:val="single" w:sz="6" w:space="0" w:color="auto"/>
            </w:tcBorders>
          </w:tcPr>
          <w:p w:rsidR="00BC6FF2" w:rsidRPr="00EB7BFB" w:rsidRDefault="00BC6FF2" w:rsidP="001D08B1">
            <w:pPr>
              <w:pStyle w:val="ConsPlusCell"/>
              <w:widowControl/>
              <w:rPr>
                <w:sz w:val="16"/>
                <w:szCs w:val="16"/>
              </w:rPr>
            </w:pPr>
          </w:p>
        </w:tc>
      </w:tr>
    </w:tbl>
    <w:p w:rsidR="00BC6FF2" w:rsidRPr="00EB7BFB" w:rsidRDefault="00BC6FF2" w:rsidP="00BC6FF2">
      <w:pPr>
        <w:pStyle w:val="ConsPlusNonformat"/>
        <w:widowControl/>
        <w:rPr>
          <w:rFonts w:ascii="Arial" w:hAnsi="Arial" w:cs="Arial"/>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835"/>
        <w:gridCol w:w="2886"/>
        <w:gridCol w:w="2775"/>
      </w:tblGrid>
      <w:tr w:rsidR="00BC6FF2" w:rsidRPr="00EB7BFB" w:rsidTr="001D08B1">
        <w:tc>
          <w:tcPr>
            <w:tcW w:w="3828" w:type="dxa"/>
          </w:tcPr>
          <w:p w:rsidR="00BC6FF2" w:rsidRPr="00EB7BFB" w:rsidRDefault="00BC6FF2" w:rsidP="001D08B1">
            <w:pPr>
              <w:pStyle w:val="ConsPlusNonformat"/>
              <w:widowControl/>
              <w:rPr>
                <w:rFonts w:ascii="Arial" w:hAnsi="Arial" w:cs="Arial"/>
                <w:sz w:val="16"/>
                <w:szCs w:val="16"/>
              </w:rPr>
            </w:pPr>
            <w:r w:rsidRPr="00EB7BFB">
              <w:rPr>
                <w:rFonts w:ascii="Arial" w:hAnsi="Arial" w:cs="Arial"/>
              </w:rPr>
              <w:t>Генеральный директор</w:t>
            </w:r>
            <w:r w:rsidRPr="00EB7BFB">
              <w:rPr>
                <w:rFonts w:ascii="Arial" w:hAnsi="Arial" w:cs="Arial"/>
                <w:sz w:val="16"/>
                <w:szCs w:val="16"/>
              </w:rPr>
              <w:t xml:space="preserve"> </w:t>
            </w:r>
          </w:p>
          <w:p w:rsidR="00BC6FF2" w:rsidRPr="00EB7BFB" w:rsidRDefault="00BC6FF2" w:rsidP="001D08B1">
            <w:pPr>
              <w:pStyle w:val="ConsPlusNonformat"/>
              <w:widowControl/>
              <w:rPr>
                <w:rFonts w:ascii="Arial" w:hAnsi="Arial" w:cs="Arial"/>
              </w:rPr>
            </w:pPr>
            <w:r w:rsidRPr="00EB7BFB">
              <w:rPr>
                <w:rFonts w:ascii="Arial" w:hAnsi="Arial" w:cs="Arial"/>
                <w:sz w:val="16"/>
                <w:szCs w:val="16"/>
              </w:rPr>
              <w:t xml:space="preserve">   </w:t>
            </w:r>
            <w:r w:rsidRPr="00EB7BFB">
              <w:rPr>
                <w:rFonts w:ascii="Arial" w:hAnsi="Arial" w:cs="Arial"/>
              </w:rPr>
              <w:t>МП</w:t>
            </w:r>
          </w:p>
        </w:tc>
        <w:tc>
          <w:tcPr>
            <w:tcW w:w="2835" w:type="dxa"/>
          </w:tcPr>
          <w:p w:rsidR="00BC6FF2" w:rsidRPr="00EB7BFB" w:rsidRDefault="00BC6FF2" w:rsidP="001D08B1">
            <w:pPr>
              <w:pStyle w:val="ConsPlusNonformat"/>
              <w:widowControl/>
              <w:jc w:val="center"/>
              <w:rPr>
                <w:rFonts w:ascii="Arial" w:hAnsi="Arial" w:cs="Arial"/>
              </w:rPr>
            </w:pPr>
            <w:r w:rsidRPr="00EB7BFB">
              <w:rPr>
                <w:rFonts w:ascii="Arial" w:hAnsi="Arial" w:cs="Arial"/>
              </w:rPr>
              <w:t>____________________</w:t>
            </w:r>
          </w:p>
          <w:p w:rsidR="00BC6FF2" w:rsidRPr="00EB7BFB" w:rsidRDefault="00BC6FF2" w:rsidP="001D08B1">
            <w:pPr>
              <w:pStyle w:val="ConsPlusNonformat"/>
              <w:widowControl/>
              <w:jc w:val="center"/>
              <w:rPr>
                <w:rFonts w:ascii="Arial" w:hAnsi="Arial" w:cs="Arial"/>
                <w:vertAlign w:val="superscript"/>
              </w:rPr>
            </w:pPr>
            <w:r w:rsidRPr="00EB7BFB">
              <w:rPr>
                <w:rFonts w:ascii="Arial" w:hAnsi="Arial" w:cs="Arial"/>
                <w:vertAlign w:val="superscript"/>
              </w:rPr>
              <w:t>(подпись)</w:t>
            </w:r>
          </w:p>
        </w:tc>
        <w:tc>
          <w:tcPr>
            <w:tcW w:w="2835" w:type="dxa"/>
          </w:tcPr>
          <w:p w:rsidR="00BC6FF2" w:rsidRPr="00EB7BFB" w:rsidRDefault="00BC6FF2" w:rsidP="001D08B1">
            <w:pPr>
              <w:pStyle w:val="ConsPlusNonformat"/>
              <w:widowControl/>
              <w:jc w:val="center"/>
              <w:rPr>
                <w:rFonts w:ascii="Arial" w:hAnsi="Arial" w:cs="Arial"/>
              </w:rPr>
            </w:pPr>
            <w:r w:rsidRPr="00EB7BFB">
              <w:rPr>
                <w:rFonts w:ascii="Arial" w:hAnsi="Arial" w:cs="Arial"/>
              </w:rPr>
              <w:t>________________________</w:t>
            </w:r>
          </w:p>
          <w:p w:rsidR="00BC6FF2" w:rsidRPr="00EB7BFB" w:rsidRDefault="00BC6FF2" w:rsidP="001D08B1">
            <w:pPr>
              <w:pStyle w:val="ConsPlusNonformat"/>
              <w:widowControl/>
              <w:jc w:val="center"/>
              <w:rPr>
                <w:rFonts w:ascii="Arial" w:hAnsi="Arial" w:cs="Arial"/>
                <w:vertAlign w:val="superscript"/>
              </w:rPr>
            </w:pPr>
            <w:r w:rsidRPr="00EB7BFB">
              <w:rPr>
                <w:rFonts w:ascii="Arial" w:hAnsi="Arial" w:cs="Arial"/>
                <w:vertAlign w:val="superscript"/>
              </w:rPr>
              <w:t>(расшифровка подписи)</w:t>
            </w:r>
          </w:p>
        </w:tc>
        <w:tc>
          <w:tcPr>
            <w:tcW w:w="2693" w:type="dxa"/>
          </w:tcPr>
          <w:p w:rsidR="00BC6FF2" w:rsidRPr="00EB7BFB" w:rsidRDefault="00BC6FF2" w:rsidP="001D08B1">
            <w:pPr>
              <w:pStyle w:val="ConsPlusNonformat"/>
              <w:widowControl/>
              <w:jc w:val="center"/>
              <w:rPr>
                <w:rFonts w:ascii="Arial" w:hAnsi="Arial" w:cs="Arial"/>
              </w:rPr>
            </w:pPr>
          </w:p>
        </w:tc>
      </w:tr>
      <w:tr w:rsidR="00BC6FF2" w:rsidRPr="00EB7BFB" w:rsidTr="001D08B1">
        <w:tc>
          <w:tcPr>
            <w:tcW w:w="3828" w:type="dxa"/>
          </w:tcPr>
          <w:p w:rsidR="00BC6FF2" w:rsidRPr="00EB7BFB" w:rsidRDefault="00BC6FF2" w:rsidP="001D08B1">
            <w:pPr>
              <w:pStyle w:val="ConsPlusNonformat"/>
              <w:widowControl/>
              <w:rPr>
                <w:rFonts w:ascii="Arial" w:hAnsi="Arial" w:cs="Arial"/>
              </w:rPr>
            </w:pPr>
            <w:r w:rsidRPr="00EB7BFB">
              <w:rPr>
                <w:rFonts w:ascii="Arial" w:hAnsi="Arial" w:cs="Arial"/>
              </w:rPr>
              <w:t>Главный бухгалтер</w:t>
            </w:r>
          </w:p>
        </w:tc>
        <w:tc>
          <w:tcPr>
            <w:tcW w:w="2835" w:type="dxa"/>
          </w:tcPr>
          <w:p w:rsidR="00BC6FF2" w:rsidRPr="00EB7BFB" w:rsidRDefault="00BC6FF2" w:rsidP="001D08B1">
            <w:pPr>
              <w:pStyle w:val="ConsPlusNonformat"/>
              <w:widowControl/>
              <w:jc w:val="center"/>
              <w:rPr>
                <w:rFonts w:ascii="Arial" w:hAnsi="Arial" w:cs="Arial"/>
              </w:rPr>
            </w:pPr>
            <w:r w:rsidRPr="00EB7BFB">
              <w:rPr>
                <w:rFonts w:ascii="Arial" w:hAnsi="Arial" w:cs="Arial"/>
              </w:rPr>
              <w:t>____________________</w:t>
            </w:r>
          </w:p>
          <w:p w:rsidR="00BC6FF2" w:rsidRPr="00EB7BFB" w:rsidRDefault="00BC6FF2" w:rsidP="001D08B1">
            <w:pPr>
              <w:pStyle w:val="ConsPlusNonformat"/>
              <w:widowControl/>
              <w:jc w:val="center"/>
              <w:rPr>
                <w:rFonts w:ascii="Arial" w:hAnsi="Arial" w:cs="Arial"/>
                <w:vertAlign w:val="superscript"/>
              </w:rPr>
            </w:pPr>
            <w:r w:rsidRPr="00EB7BFB">
              <w:rPr>
                <w:rFonts w:ascii="Arial" w:hAnsi="Arial" w:cs="Arial"/>
                <w:vertAlign w:val="superscript"/>
              </w:rPr>
              <w:t>(подпись)</w:t>
            </w:r>
          </w:p>
        </w:tc>
        <w:tc>
          <w:tcPr>
            <w:tcW w:w="2835" w:type="dxa"/>
          </w:tcPr>
          <w:p w:rsidR="00BC6FF2" w:rsidRPr="00EB7BFB" w:rsidRDefault="00BC6FF2" w:rsidP="001D08B1">
            <w:pPr>
              <w:pStyle w:val="ConsPlusNonformat"/>
              <w:widowControl/>
              <w:jc w:val="center"/>
              <w:rPr>
                <w:rFonts w:ascii="Arial" w:hAnsi="Arial" w:cs="Arial"/>
              </w:rPr>
            </w:pPr>
            <w:r w:rsidRPr="00EB7BFB">
              <w:rPr>
                <w:rFonts w:ascii="Arial" w:hAnsi="Arial" w:cs="Arial"/>
              </w:rPr>
              <w:t>________________________</w:t>
            </w:r>
          </w:p>
          <w:p w:rsidR="00BC6FF2" w:rsidRPr="00EB7BFB" w:rsidRDefault="00BC6FF2" w:rsidP="001D08B1">
            <w:pPr>
              <w:pStyle w:val="ConsPlusNonformat"/>
              <w:widowControl/>
              <w:jc w:val="center"/>
              <w:rPr>
                <w:rFonts w:ascii="Arial" w:hAnsi="Arial" w:cs="Arial"/>
                <w:vertAlign w:val="superscript"/>
              </w:rPr>
            </w:pPr>
            <w:r w:rsidRPr="00EB7BFB">
              <w:rPr>
                <w:rFonts w:ascii="Arial" w:hAnsi="Arial" w:cs="Arial"/>
                <w:vertAlign w:val="superscript"/>
              </w:rPr>
              <w:t>(расшифровка подписи)</w:t>
            </w:r>
          </w:p>
        </w:tc>
        <w:tc>
          <w:tcPr>
            <w:tcW w:w="2693" w:type="dxa"/>
          </w:tcPr>
          <w:p w:rsidR="00BC6FF2" w:rsidRPr="00EB7BFB" w:rsidRDefault="00BC6FF2" w:rsidP="001D08B1">
            <w:pPr>
              <w:pStyle w:val="ConsPlusNonformat"/>
              <w:widowControl/>
              <w:jc w:val="center"/>
              <w:rPr>
                <w:rFonts w:ascii="Arial" w:hAnsi="Arial" w:cs="Arial"/>
              </w:rPr>
            </w:pPr>
          </w:p>
        </w:tc>
      </w:tr>
      <w:tr w:rsidR="00BC6FF2" w:rsidRPr="00EB7BFB" w:rsidTr="001D08B1">
        <w:tc>
          <w:tcPr>
            <w:tcW w:w="3828" w:type="dxa"/>
          </w:tcPr>
          <w:p w:rsidR="00BC6FF2" w:rsidRPr="00EB7BFB" w:rsidRDefault="00BC6FF2" w:rsidP="001D08B1">
            <w:pPr>
              <w:pStyle w:val="ConsPlusNonformat"/>
              <w:widowControl/>
              <w:rPr>
                <w:rFonts w:ascii="Arial" w:hAnsi="Arial" w:cs="Arial"/>
              </w:rPr>
            </w:pPr>
            <w:r w:rsidRPr="00EB7BFB">
              <w:rPr>
                <w:rFonts w:ascii="Arial" w:hAnsi="Arial" w:cs="Arial"/>
              </w:rPr>
              <w:t>Руководитель финансового органа</w:t>
            </w:r>
          </w:p>
        </w:tc>
        <w:tc>
          <w:tcPr>
            <w:tcW w:w="2835" w:type="dxa"/>
          </w:tcPr>
          <w:p w:rsidR="00BC6FF2" w:rsidRPr="00EB7BFB" w:rsidRDefault="00BC6FF2" w:rsidP="001D08B1">
            <w:pPr>
              <w:pStyle w:val="ConsPlusNonformat"/>
              <w:widowControl/>
              <w:jc w:val="center"/>
              <w:rPr>
                <w:rFonts w:ascii="Arial" w:hAnsi="Arial" w:cs="Arial"/>
              </w:rPr>
            </w:pPr>
            <w:r w:rsidRPr="00EB7BFB">
              <w:rPr>
                <w:rFonts w:ascii="Arial" w:hAnsi="Arial" w:cs="Arial"/>
              </w:rPr>
              <w:t>____________________</w:t>
            </w:r>
          </w:p>
          <w:p w:rsidR="00BC6FF2" w:rsidRPr="00EB7BFB" w:rsidRDefault="00BC6FF2" w:rsidP="001D08B1">
            <w:pPr>
              <w:pStyle w:val="ConsPlusNonformat"/>
              <w:widowControl/>
              <w:jc w:val="center"/>
              <w:rPr>
                <w:rFonts w:ascii="Arial" w:hAnsi="Arial" w:cs="Arial"/>
                <w:vertAlign w:val="superscript"/>
              </w:rPr>
            </w:pPr>
            <w:r w:rsidRPr="00EB7BFB">
              <w:rPr>
                <w:rFonts w:ascii="Arial" w:hAnsi="Arial" w:cs="Arial"/>
                <w:vertAlign w:val="superscript"/>
              </w:rPr>
              <w:t>(подпись)</w:t>
            </w:r>
          </w:p>
        </w:tc>
        <w:tc>
          <w:tcPr>
            <w:tcW w:w="2835" w:type="dxa"/>
          </w:tcPr>
          <w:p w:rsidR="00BC6FF2" w:rsidRPr="00EB7BFB" w:rsidRDefault="00BC6FF2" w:rsidP="001D08B1">
            <w:pPr>
              <w:pStyle w:val="ConsPlusNonformat"/>
              <w:widowControl/>
              <w:jc w:val="center"/>
              <w:rPr>
                <w:rFonts w:ascii="Arial" w:hAnsi="Arial" w:cs="Arial"/>
              </w:rPr>
            </w:pPr>
            <w:r w:rsidRPr="00EB7BFB">
              <w:rPr>
                <w:rFonts w:ascii="Arial" w:hAnsi="Arial" w:cs="Arial"/>
              </w:rPr>
              <w:t>________________________</w:t>
            </w:r>
          </w:p>
          <w:p w:rsidR="00BC6FF2" w:rsidRPr="00EB7BFB" w:rsidRDefault="00BC6FF2" w:rsidP="001D08B1">
            <w:pPr>
              <w:pStyle w:val="ConsPlusNonformat"/>
              <w:widowControl/>
              <w:jc w:val="center"/>
              <w:rPr>
                <w:rFonts w:ascii="Arial" w:hAnsi="Arial" w:cs="Arial"/>
                <w:vertAlign w:val="superscript"/>
              </w:rPr>
            </w:pPr>
            <w:r w:rsidRPr="00EB7BFB">
              <w:rPr>
                <w:rFonts w:ascii="Arial" w:hAnsi="Arial" w:cs="Arial"/>
                <w:vertAlign w:val="superscript"/>
              </w:rPr>
              <w:t>(расшифровка подписи)</w:t>
            </w:r>
          </w:p>
        </w:tc>
        <w:tc>
          <w:tcPr>
            <w:tcW w:w="2693" w:type="dxa"/>
          </w:tcPr>
          <w:p w:rsidR="00BC6FF2" w:rsidRPr="00EB7BFB" w:rsidRDefault="00BC6FF2" w:rsidP="001D08B1">
            <w:pPr>
              <w:pStyle w:val="ConsPlusNonformat"/>
              <w:widowControl/>
              <w:jc w:val="center"/>
              <w:rPr>
                <w:rFonts w:ascii="Arial" w:hAnsi="Arial" w:cs="Arial"/>
              </w:rPr>
            </w:pPr>
          </w:p>
        </w:tc>
      </w:tr>
      <w:tr w:rsidR="00BC6FF2" w:rsidRPr="00EB7BFB" w:rsidTr="001D08B1">
        <w:tc>
          <w:tcPr>
            <w:tcW w:w="3828" w:type="dxa"/>
          </w:tcPr>
          <w:p w:rsidR="00BC6FF2" w:rsidRPr="00EB7BFB" w:rsidRDefault="00BC6FF2" w:rsidP="001D08B1">
            <w:pPr>
              <w:pStyle w:val="ConsPlusNonformat"/>
              <w:widowControl/>
              <w:rPr>
                <w:rFonts w:ascii="Arial" w:hAnsi="Arial" w:cs="Arial"/>
              </w:rPr>
            </w:pPr>
            <w:r w:rsidRPr="00EB7BFB">
              <w:rPr>
                <w:rFonts w:ascii="Arial" w:hAnsi="Arial" w:cs="Arial"/>
              </w:rPr>
              <w:t>Исполнитель</w:t>
            </w:r>
          </w:p>
        </w:tc>
        <w:tc>
          <w:tcPr>
            <w:tcW w:w="2835" w:type="dxa"/>
          </w:tcPr>
          <w:p w:rsidR="00BC6FF2" w:rsidRPr="00EB7BFB" w:rsidRDefault="00BC6FF2" w:rsidP="001D08B1">
            <w:pPr>
              <w:pStyle w:val="ConsPlusNonformat"/>
              <w:widowControl/>
              <w:jc w:val="center"/>
              <w:rPr>
                <w:rFonts w:ascii="Arial" w:hAnsi="Arial" w:cs="Arial"/>
              </w:rPr>
            </w:pPr>
            <w:r w:rsidRPr="00EB7BFB">
              <w:rPr>
                <w:rFonts w:ascii="Arial" w:hAnsi="Arial" w:cs="Arial"/>
              </w:rPr>
              <w:t>____________________</w:t>
            </w:r>
          </w:p>
          <w:p w:rsidR="00BC6FF2" w:rsidRPr="00EB7BFB" w:rsidRDefault="00BC6FF2" w:rsidP="001D08B1">
            <w:pPr>
              <w:pStyle w:val="ConsPlusNonformat"/>
              <w:widowControl/>
              <w:jc w:val="center"/>
              <w:rPr>
                <w:rFonts w:ascii="Arial" w:hAnsi="Arial" w:cs="Arial"/>
                <w:vertAlign w:val="superscript"/>
              </w:rPr>
            </w:pPr>
            <w:r w:rsidRPr="00EB7BFB">
              <w:rPr>
                <w:rFonts w:ascii="Arial" w:hAnsi="Arial" w:cs="Arial"/>
                <w:vertAlign w:val="superscript"/>
              </w:rPr>
              <w:t>(подпись)</w:t>
            </w:r>
          </w:p>
        </w:tc>
        <w:tc>
          <w:tcPr>
            <w:tcW w:w="2835" w:type="dxa"/>
          </w:tcPr>
          <w:p w:rsidR="00BC6FF2" w:rsidRPr="00EB7BFB" w:rsidRDefault="00BC6FF2" w:rsidP="001D08B1">
            <w:pPr>
              <w:pStyle w:val="ConsPlusNonformat"/>
              <w:widowControl/>
              <w:jc w:val="center"/>
              <w:rPr>
                <w:rFonts w:ascii="Arial" w:hAnsi="Arial" w:cs="Arial"/>
              </w:rPr>
            </w:pPr>
            <w:r w:rsidRPr="00EB7BFB">
              <w:rPr>
                <w:rFonts w:ascii="Arial" w:hAnsi="Arial" w:cs="Arial"/>
              </w:rPr>
              <w:t>________________________</w:t>
            </w:r>
          </w:p>
          <w:p w:rsidR="00BC6FF2" w:rsidRPr="00EB7BFB" w:rsidRDefault="00BC6FF2" w:rsidP="001D08B1">
            <w:pPr>
              <w:pStyle w:val="ConsPlusNonformat"/>
              <w:widowControl/>
              <w:jc w:val="center"/>
              <w:rPr>
                <w:rFonts w:ascii="Arial" w:hAnsi="Arial" w:cs="Arial"/>
                <w:vertAlign w:val="superscript"/>
              </w:rPr>
            </w:pPr>
            <w:r w:rsidRPr="00EB7BFB">
              <w:rPr>
                <w:rFonts w:ascii="Arial" w:hAnsi="Arial" w:cs="Arial"/>
                <w:vertAlign w:val="superscript"/>
              </w:rPr>
              <w:t>(расшифровка подписи)</w:t>
            </w:r>
          </w:p>
        </w:tc>
        <w:tc>
          <w:tcPr>
            <w:tcW w:w="2693" w:type="dxa"/>
          </w:tcPr>
          <w:p w:rsidR="00BC6FF2" w:rsidRPr="00EB7BFB" w:rsidRDefault="00BC6FF2" w:rsidP="001D08B1">
            <w:pPr>
              <w:pStyle w:val="ConsPlusNonformat"/>
              <w:widowControl/>
              <w:jc w:val="center"/>
              <w:rPr>
                <w:rFonts w:ascii="Arial" w:hAnsi="Arial" w:cs="Arial"/>
              </w:rPr>
            </w:pPr>
            <w:r w:rsidRPr="00EB7BFB">
              <w:rPr>
                <w:rFonts w:ascii="Arial" w:hAnsi="Arial" w:cs="Arial"/>
              </w:rPr>
              <w:t>_______________________</w:t>
            </w:r>
          </w:p>
          <w:p w:rsidR="00BC6FF2" w:rsidRPr="00EB7BFB" w:rsidRDefault="00BC6FF2" w:rsidP="001D08B1">
            <w:pPr>
              <w:pStyle w:val="ConsPlusNonformat"/>
              <w:widowControl/>
              <w:jc w:val="center"/>
              <w:rPr>
                <w:rFonts w:ascii="Arial" w:hAnsi="Arial" w:cs="Arial"/>
                <w:vertAlign w:val="superscript"/>
              </w:rPr>
            </w:pPr>
            <w:r w:rsidRPr="00EB7BFB">
              <w:rPr>
                <w:rFonts w:ascii="Arial" w:hAnsi="Arial" w:cs="Arial"/>
                <w:vertAlign w:val="superscript"/>
              </w:rPr>
              <w:t>(телефон)</w:t>
            </w:r>
          </w:p>
        </w:tc>
      </w:tr>
    </w:tbl>
    <w:p w:rsidR="00BC6FF2" w:rsidRPr="00EB7BFB" w:rsidRDefault="00BC6FF2" w:rsidP="00BC6FF2">
      <w:pPr>
        <w:spacing w:after="160" w:line="259" w:lineRule="auto"/>
        <w:rPr>
          <w:rFonts w:ascii="Arial" w:hAnsi="Arial" w:cs="Arial"/>
          <w:lang w:eastAsia="ar-SA"/>
        </w:rPr>
      </w:pPr>
    </w:p>
    <w:p w:rsidR="00456498" w:rsidRPr="00EB7BFB" w:rsidRDefault="00456498" w:rsidP="008A11EC">
      <w:pPr>
        <w:widowControl w:val="0"/>
        <w:spacing w:line="240" w:lineRule="auto"/>
        <w:jc w:val="center"/>
        <w:rPr>
          <w:rFonts w:ascii="Arial" w:eastAsia="Courier New" w:hAnsi="Arial" w:cs="Arial"/>
          <w:b/>
          <w:szCs w:val="28"/>
          <w:lang w:eastAsia="ru-RU" w:bidi="ru-RU"/>
        </w:rPr>
      </w:pPr>
    </w:p>
    <w:sectPr w:rsidR="00456498" w:rsidRPr="00EB7BFB" w:rsidSect="002D7F10">
      <w:headerReference w:type="default" r:id="rId10"/>
      <w:pgSz w:w="16838" w:h="11906" w:orient="landscape"/>
      <w:pgMar w:top="567" w:right="567" w:bottom="709" w:left="1134" w:header="709" w:footer="48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9FB" w:rsidRDefault="003C29FB" w:rsidP="00750CCF">
      <w:pPr>
        <w:spacing w:line="240" w:lineRule="auto"/>
      </w:pPr>
      <w:r>
        <w:separator/>
      </w:r>
    </w:p>
  </w:endnote>
  <w:endnote w:type="continuationSeparator" w:id="0">
    <w:p w:rsidR="003C29FB" w:rsidRDefault="003C29FB" w:rsidP="00750C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9FB" w:rsidRDefault="003C29FB" w:rsidP="00750CCF">
      <w:pPr>
        <w:spacing w:line="240" w:lineRule="auto"/>
      </w:pPr>
      <w:r>
        <w:separator/>
      </w:r>
    </w:p>
  </w:footnote>
  <w:footnote w:type="continuationSeparator" w:id="0">
    <w:p w:rsidR="003C29FB" w:rsidRDefault="003C29FB" w:rsidP="00750CC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2AC" w:rsidRDefault="00CD02A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2AC" w:rsidRDefault="00CD02AC">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6060"/>
    <w:multiLevelType w:val="hybridMultilevel"/>
    <w:tmpl w:val="3A70480E"/>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1">
    <w:nsid w:val="023C5996"/>
    <w:multiLevelType w:val="hybridMultilevel"/>
    <w:tmpl w:val="1BFAC2F8"/>
    <w:lvl w:ilvl="0" w:tplc="04190003">
      <w:start w:val="1"/>
      <w:numFmt w:val="bullet"/>
      <w:lvlText w:val="o"/>
      <w:lvlJc w:val="left"/>
      <w:pPr>
        <w:ind w:left="1287" w:hanging="360"/>
      </w:pPr>
      <w:rPr>
        <w:rFonts w:ascii="Courier New" w:hAnsi="Courier New" w:cs="Courier New"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7E21EBE"/>
    <w:multiLevelType w:val="hybridMultilevel"/>
    <w:tmpl w:val="1A3CB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1974EA"/>
    <w:multiLevelType w:val="hybridMultilevel"/>
    <w:tmpl w:val="4350D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7A3EFC"/>
    <w:multiLevelType w:val="hybridMultilevel"/>
    <w:tmpl w:val="2F7E71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F43C71"/>
    <w:multiLevelType w:val="multilevel"/>
    <w:tmpl w:val="B7525A72"/>
    <w:lvl w:ilvl="0">
      <w:start w:val="1"/>
      <w:numFmt w:val="decimal"/>
      <w:lvlText w:val="%1."/>
      <w:lvlJc w:val="left"/>
      <w:pPr>
        <w:ind w:left="1380" w:hanging="1380"/>
      </w:pPr>
      <w:rPr>
        <w:rFonts w:hint="default"/>
      </w:rPr>
    </w:lvl>
    <w:lvl w:ilvl="1">
      <w:start w:val="1"/>
      <w:numFmt w:val="decimal"/>
      <w:lvlText w:val="%1.%2."/>
      <w:lvlJc w:val="left"/>
      <w:pPr>
        <w:ind w:left="2231" w:hanging="1380"/>
      </w:pPr>
      <w:rPr>
        <w:rFonts w:hint="default"/>
      </w:rPr>
    </w:lvl>
    <w:lvl w:ilvl="2">
      <w:start w:val="1"/>
      <w:numFmt w:val="decimal"/>
      <w:lvlText w:val="%1.%2.%3."/>
      <w:lvlJc w:val="left"/>
      <w:pPr>
        <w:ind w:left="2796" w:hanging="1380"/>
      </w:pPr>
      <w:rPr>
        <w:rFonts w:hint="default"/>
      </w:rPr>
    </w:lvl>
    <w:lvl w:ilvl="3">
      <w:start w:val="1"/>
      <w:numFmt w:val="decimal"/>
      <w:lvlText w:val="%1.%2.%3.%4."/>
      <w:lvlJc w:val="left"/>
      <w:pPr>
        <w:ind w:left="3504" w:hanging="1380"/>
      </w:pPr>
      <w:rPr>
        <w:rFonts w:hint="default"/>
      </w:rPr>
    </w:lvl>
    <w:lvl w:ilvl="4">
      <w:start w:val="1"/>
      <w:numFmt w:val="decimal"/>
      <w:lvlText w:val="%1.%2.%3.%4.%5."/>
      <w:lvlJc w:val="left"/>
      <w:pPr>
        <w:ind w:left="4212" w:hanging="13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nsid w:val="22EA186A"/>
    <w:multiLevelType w:val="hybridMultilevel"/>
    <w:tmpl w:val="A868363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8306493"/>
    <w:multiLevelType w:val="hybridMultilevel"/>
    <w:tmpl w:val="603A1B72"/>
    <w:lvl w:ilvl="0" w:tplc="563CCA4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8894C98"/>
    <w:multiLevelType w:val="hybridMultilevel"/>
    <w:tmpl w:val="652A53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F636E6D"/>
    <w:multiLevelType w:val="hybridMultilevel"/>
    <w:tmpl w:val="6F34B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B8F018C"/>
    <w:multiLevelType w:val="hybridMultilevel"/>
    <w:tmpl w:val="736ECE9E"/>
    <w:lvl w:ilvl="0" w:tplc="DC7AEA48">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590B3BDD"/>
    <w:multiLevelType w:val="hybridMultilevel"/>
    <w:tmpl w:val="59C092B0"/>
    <w:lvl w:ilvl="0" w:tplc="0419000F">
      <w:start w:val="7"/>
      <w:numFmt w:val="decimal"/>
      <w:lvlText w:val="%1."/>
      <w:lvlJc w:val="left"/>
      <w:pPr>
        <w:ind w:left="720" w:hanging="360"/>
      </w:pPr>
      <w:rPr>
        <w:rFonts w:hint="default"/>
      </w:rPr>
    </w:lvl>
    <w:lvl w:ilvl="1" w:tplc="0F52248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9C92408"/>
    <w:multiLevelType w:val="hybridMultilevel"/>
    <w:tmpl w:val="1B9CAA00"/>
    <w:lvl w:ilvl="0" w:tplc="1F508666">
      <w:start w:val="1"/>
      <w:numFmt w:val="decimal"/>
      <w:lvlText w:val="%1."/>
      <w:lvlJc w:val="left"/>
      <w:pPr>
        <w:ind w:left="1212" w:hanging="360"/>
      </w:pPr>
      <w:rPr>
        <w:rFonts w:hint="default"/>
      </w:rPr>
    </w:lvl>
    <w:lvl w:ilvl="1" w:tplc="04190019">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3">
    <w:nsid w:val="70692A16"/>
    <w:multiLevelType w:val="multilevel"/>
    <w:tmpl w:val="B7525A72"/>
    <w:lvl w:ilvl="0">
      <w:start w:val="1"/>
      <w:numFmt w:val="decimal"/>
      <w:lvlText w:val="%1."/>
      <w:lvlJc w:val="left"/>
      <w:pPr>
        <w:ind w:left="1380" w:hanging="1380"/>
      </w:pPr>
      <w:rPr>
        <w:rFonts w:hint="default"/>
      </w:rPr>
    </w:lvl>
    <w:lvl w:ilvl="1">
      <w:start w:val="1"/>
      <w:numFmt w:val="decimal"/>
      <w:lvlText w:val="%1.%2."/>
      <w:lvlJc w:val="left"/>
      <w:pPr>
        <w:ind w:left="2231" w:hanging="1380"/>
      </w:pPr>
      <w:rPr>
        <w:rFonts w:hint="default"/>
      </w:rPr>
    </w:lvl>
    <w:lvl w:ilvl="2">
      <w:start w:val="1"/>
      <w:numFmt w:val="decimal"/>
      <w:lvlText w:val="%1.%2.%3."/>
      <w:lvlJc w:val="left"/>
      <w:pPr>
        <w:ind w:left="2796" w:hanging="1380"/>
      </w:pPr>
      <w:rPr>
        <w:rFonts w:hint="default"/>
      </w:rPr>
    </w:lvl>
    <w:lvl w:ilvl="3">
      <w:start w:val="1"/>
      <w:numFmt w:val="decimal"/>
      <w:lvlText w:val="%1.%2.%3.%4."/>
      <w:lvlJc w:val="left"/>
      <w:pPr>
        <w:ind w:left="3504" w:hanging="1380"/>
      </w:pPr>
      <w:rPr>
        <w:rFonts w:hint="default"/>
      </w:rPr>
    </w:lvl>
    <w:lvl w:ilvl="4">
      <w:start w:val="1"/>
      <w:numFmt w:val="decimal"/>
      <w:lvlText w:val="%1.%2.%3.%4.%5."/>
      <w:lvlJc w:val="left"/>
      <w:pPr>
        <w:ind w:left="4212" w:hanging="13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74280048"/>
    <w:multiLevelType w:val="hybridMultilevel"/>
    <w:tmpl w:val="DB88984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4B50822"/>
    <w:multiLevelType w:val="hybridMultilevel"/>
    <w:tmpl w:val="53125846"/>
    <w:lvl w:ilvl="0" w:tplc="04190003">
      <w:start w:val="1"/>
      <w:numFmt w:val="bullet"/>
      <w:lvlText w:val="o"/>
      <w:lvlJc w:val="left"/>
      <w:pPr>
        <w:ind w:left="1211" w:hanging="360"/>
      </w:pPr>
      <w:rPr>
        <w:rFonts w:ascii="Courier New" w:hAnsi="Courier New" w:cs="Courier New"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6">
    <w:nsid w:val="7C6F7E4C"/>
    <w:multiLevelType w:val="hybridMultilevel"/>
    <w:tmpl w:val="7308973A"/>
    <w:lvl w:ilvl="0" w:tplc="613E13D6">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7"/>
  </w:num>
  <w:num w:numId="3">
    <w:abstractNumId w:val="11"/>
  </w:num>
  <w:num w:numId="4">
    <w:abstractNumId w:val="9"/>
  </w:num>
  <w:num w:numId="5">
    <w:abstractNumId w:val="14"/>
  </w:num>
  <w:num w:numId="6">
    <w:abstractNumId w:val="6"/>
  </w:num>
  <w:num w:numId="7">
    <w:abstractNumId w:val="15"/>
  </w:num>
  <w:num w:numId="8">
    <w:abstractNumId w:val="1"/>
  </w:num>
  <w:num w:numId="9">
    <w:abstractNumId w:val="4"/>
  </w:num>
  <w:num w:numId="10">
    <w:abstractNumId w:val="8"/>
  </w:num>
  <w:num w:numId="11">
    <w:abstractNumId w:val="3"/>
  </w:num>
  <w:num w:numId="12">
    <w:abstractNumId w:val="2"/>
  </w:num>
  <w:num w:numId="13">
    <w:abstractNumId w:val="10"/>
  </w:num>
  <w:num w:numId="14">
    <w:abstractNumId w:val="0"/>
  </w:num>
  <w:num w:numId="15">
    <w:abstractNumId w:val="13"/>
  </w:num>
  <w:num w:numId="16">
    <w:abstractNumId w:val="5"/>
  </w:num>
  <w:num w:numId="17">
    <w:abstractNumId w:val="1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E">
    <w15:presenceInfo w15:providerId="None" w15:userId="XE"/>
  </w15:person>
  <w15:person w15:author="Силаева Екатерина Евгеньевна">
    <w15:presenceInfo w15:providerId="AD" w15:userId="S-1-5-21-698140489-3825754665-3897753990-1108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C57"/>
    <w:rsid w:val="00000238"/>
    <w:rsid w:val="00003B5A"/>
    <w:rsid w:val="00005DC3"/>
    <w:rsid w:val="00010588"/>
    <w:rsid w:val="00011326"/>
    <w:rsid w:val="00012601"/>
    <w:rsid w:val="0001444F"/>
    <w:rsid w:val="0001692E"/>
    <w:rsid w:val="00023EE7"/>
    <w:rsid w:val="0002697D"/>
    <w:rsid w:val="00027D6C"/>
    <w:rsid w:val="00030711"/>
    <w:rsid w:val="00030CF0"/>
    <w:rsid w:val="000335CA"/>
    <w:rsid w:val="00035878"/>
    <w:rsid w:val="00035930"/>
    <w:rsid w:val="000362C4"/>
    <w:rsid w:val="00037DE6"/>
    <w:rsid w:val="00040131"/>
    <w:rsid w:val="000405C0"/>
    <w:rsid w:val="00041DA6"/>
    <w:rsid w:val="00043370"/>
    <w:rsid w:val="000461C4"/>
    <w:rsid w:val="00046C82"/>
    <w:rsid w:val="00050101"/>
    <w:rsid w:val="00052202"/>
    <w:rsid w:val="0005504E"/>
    <w:rsid w:val="00056498"/>
    <w:rsid w:val="00056F0B"/>
    <w:rsid w:val="00061345"/>
    <w:rsid w:val="00061777"/>
    <w:rsid w:val="00064226"/>
    <w:rsid w:val="00064752"/>
    <w:rsid w:val="00065690"/>
    <w:rsid w:val="00065FBA"/>
    <w:rsid w:val="0006697E"/>
    <w:rsid w:val="000730C3"/>
    <w:rsid w:val="00075F51"/>
    <w:rsid w:val="00081D78"/>
    <w:rsid w:val="0008500D"/>
    <w:rsid w:val="00085D68"/>
    <w:rsid w:val="00086896"/>
    <w:rsid w:val="00092FDB"/>
    <w:rsid w:val="00093799"/>
    <w:rsid w:val="00094248"/>
    <w:rsid w:val="00094F43"/>
    <w:rsid w:val="00096CE6"/>
    <w:rsid w:val="000972F7"/>
    <w:rsid w:val="000A2BF8"/>
    <w:rsid w:val="000A3C49"/>
    <w:rsid w:val="000A4524"/>
    <w:rsid w:val="000A46CB"/>
    <w:rsid w:val="000A5B60"/>
    <w:rsid w:val="000B2B69"/>
    <w:rsid w:val="000B4741"/>
    <w:rsid w:val="000B4E5B"/>
    <w:rsid w:val="000B5154"/>
    <w:rsid w:val="000B5CE4"/>
    <w:rsid w:val="000B729A"/>
    <w:rsid w:val="000C001C"/>
    <w:rsid w:val="000C1881"/>
    <w:rsid w:val="000C27E3"/>
    <w:rsid w:val="000C2E34"/>
    <w:rsid w:val="000C3005"/>
    <w:rsid w:val="000C433E"/>
    <w:rsid w:val="000C45CD"/>
    <w:rsid w:val="000C78C1"/>
    <w:rsid w:val="000C7C4E"/>
    <w:rsid w:val="000C7EA7"/>
    <w:rsid w:val="000D0F43"/>
    <w:rsid w:val="000D343D"/>
    <w:rsid w:val="000D352B"/>
    <w:rsid w:val="000D359D"/>
    <w:rsid w:val="000D4DCB"/>
    <w:rsid w:val="000D5FFE"/>
    <w:rsid w:val="000D7932"/>
    <w:rsid w:val="000E1C91"/>
    <w:rsid w:val="000E2DEB"/>
    <w:rsid w:val="000E4C57"/>
    <w:rsid w:val="000F0B14"/>
    <w:rsid w:val="000F1031"/>
    <w:rsid w:val="000F2380"/>
    <w:rsid w:val="000F257C"/>
    <w:rsid w:val="000F26F1"/>
    <w:rsid w:val="000F6BA2"/>
    <w:rsid w:val="000F7C5F"/>
    <w:rsid w:val="001129CB"/>
    <w:rsid w:val="00112C91"/>
    <w:rsid w:val="001145B1"/>
    <w:rsid w:val="00114DAA"/>
    <w:rsid w:val="00117294"/>
    <w:rsid w:val="00120412"/>
    <w:rsid w:val="001204E4"/>
    <w:rsid w:val="00121650"/>
    <w:rsid w:val="001269D5"/>
    <w:rsid w:val="00127775"/>
    <w:rsid w:val="00127E71"/>
    <w:rsid w:val="00130454"/>
    <w:rsid w:val="00133084"/>
    <w:rsid w:val="00134AC7"/>
    <w:rsid w:val="00134C67"/>
    <w:rsid w:val="00137B4D"/>
    <w:rsid w:val="00143187"/>
    <w:rsid w:val="00145D67"/>
    <w:rsid w:val="0014706C"/>
    <w:rsid w:val="00147550"/>
    <w:rsid w:val="00152019"/>
    <w:rsid w:val="001523A7"/>
    <w:rsid w:val="0015575B"/>
    <w:rsid w:val="00157D2A"/>
    <w:rsid w:val="00161202"/>
    <w:rsid w:val="00162C88"/>
    <w:rsid w:val="001662D8"/>
    <w:rsid w:val="001663A6"/>
    <w:rsid w:val="00170D9A"/>
    <w:rsid w:val="00171468"/>
    <w:rsid w:val="00171F13"/>
    <w:rsid w:val="00172B45"/>
    <w:rsid w:val="00174DAE"/>
    <w:rsid w:val="001753D1"/>
    <w:rsid w:val="00176381"/>
    <w:rsid w:val="00176472"/>
    <w:rsid w:val="001801CF"/>
    <w:rsid w:val="00181237"/>
    <w:rsid w:val="0018138C"/>
    <w:rsid w:val="0018192E"/>
    <w:rsid w:val="001826B9"/>
    <w:rsid w:val="001830E8"/>
    <w:rsid w:val="00186980"/>
    <w:rsid w:val="00193BFC"/>
    <w:rsid w:val="00194A6C"/>
    <w:rsid w:val="00196E88"/>
    <w:rsid w:val="001A4500"/>
    <w:rsid w:val="001B0781"/>
    <w:rsid w:val="001B200B"/>
    <w:rsid w:val="001B2C5F"/>
    <w:rsid w:val="001B3D7C"/>
    <w:rsid w:val="001B5D7F"/>
    <w:rsid w:val="001C1024"/>
    <w:rsid w:val="001C1566"/>
    <w:rsid w:val="001D08B1"/>
    <w:rsid w:val="001D25C5"/>
    <w:rsid w:val="001D2893"/>
    <w:rsid w:val="001D3186"/>
    <w:rsid w:val="001D4C40"/>
    <w:rsid w:val="001D64DB"/>
    <w:rsid w:val="001E0C7D"/>
    <w:rsid w:val="001E437B"/>
    <w:rsid w:val="001E4739"/>
    <w:rsid w:val="001E50EF"/>
    <w:rsid w:val="001E67AB"/>
    <w:rsid w:val="001E6B0B"/>
    <w:rsid w:val="001F1173"/>
    <w:rsid w:val="001F13FA"/>
    <w:rsid w:val="001F3466"/>
    <w:rsid w:val="001F4C41"/>
    <w:rsid w:val="001F4DE6"/>
    <w:rsid w:val="001F4F75"/>
    <w:rsid w:val="001F5531"/>
    <w:rsid w:val="001F6B91"/>
    <w:rsid w:val="001F739F"/>
    <w:rsid w:val="002014F0"/>
    <w:rsid w:val="00203C5F"/>
    <w:rsid w:val="00204FA0"/>
    <w:rsid w:val="0021049A"/>
    <w:rsid w:val="002123A6"/>
    <w:rsid w:val="002148DE"/>
    <w:rsid w:val="00222706"/>
    <w:rsid w:val="00222E68"/>
    <w:rsid w:val="00224019"/>
    <w:rsid w:val="00224EE8"/>
    <w:rsid w:val="00226B07"/>
    <w:rsid w:val="002301C3"/>
    <w:rsid w:val="00230EA4"/>
    <w:rsid w:val="0023234C"/>
    <w:rsid w:val="002349B9"/>
    <w:rsid w:val="00235AED"/>
    <w:rsid w:val="00236506"/>
    <w:rsid w:val="002375AA"/>
    <w:rsid w:val="00240651"/>
    <w:rsid w:val="00240F44"/>
    <w:rsid w:val="002426C6"/>
    <w:rsid w:val="00243E6A"/>
    <w:rsid w:val="002454C7"/>
    <w:rsid w:val="002454F8"/>
    <w:rsid w:val="00246A79"/>
    <w:rsid w:val="00250C70"/>
    <w:rsid w:val="00252A29"/>
    <w:rsid w:val="00253053"/>
    <w:rsid w:val="0025463B"/>
    <w:rsid w:val="00255641"/>
    <w:rsid w:val="00261B85"/>
    <w:rsid w:val="00263A4F"/>
    <w:rsid w:val="002641BC"/>
    <w:rsid w:val="00265356"/>
    <w:rsid w:val="00265CCB"/>
    <w:rsid w:val="002677D5"/>
    <w:rsid w:val="00270A45"/>
    <w:rsid w:val="00274DED"/>
    <w:rsid w:val="002756A0"/>
    <w:rsid w:val="00275810"/>
    <w:rsid w:val="002769CE"/>
    <w:rsid w:val="00281FAA"/>
    <w:rsid w:val="00283585"/>
    <w:rsid w:val="002847BC"/>
    <w:rsid w:val="00284C5D"/>
    <w:rsid w:val="00285195"/>
    <w:rsid w:val="0028519B"/>
    <w:rsid w:val="0028569F"/>
    <w:rsid w:val="00286974"/>
    <w:rsid w:val="00286BC5"/>
    <w:rsid w:val="00286E51"/>
    <w:rsid w:val="00287086"/>
    <w:rsid w:val="00287371"/>
    <w:rsid w:val="002915B8"/>
    <w:rsid w:val="00292B38"/>
    <w:rsid w:val="00293961"/>
    <w:rsid w:val="00293EAD"/>
    <w:rsid w:val="00294D03"/>
    <w:rsid w:val="002951A6"/>
    <w:rsid w:val="00297960"/>
    <w:rsid w:val="002A00F9"/>
    <w:rsid w:val="002A0DD0"/>
    <w:rsid w:val="002A56DA"/>
    <w:rsid w:val="002A7090"/>
    <w:rsid w:val="002B2A22"/>
    <w:rsid w:val="002B2DDD"/>
    <w:rsid w:val="002B3ECA"/>
    <w:rsid w:val="002B5FFB"/>
    <w:rsid w:val="002C23D9"/>
    <w:rsid w:val="002C488A"/>
    <w:rsid w:val="002C4D56"/>
    <w:rsid w:val="002C63E0"/>
    <w:rsid w:val="002C6C1A"/>
    <w:rsid w:val="002C746B"/>
    <w:rsid w:val="002C789F"/>
    <w:rsid w:val="002D1644"/>
    <w:rsid w:val="002D1B51"/>
    <w:rsid w:val="002D288D"/>
    <w:rsid w:val="002D49C1"/>
    <w:rsid w:val="002D79A8"/>
    <w:rsid w:val="002D7F10"/>
    <w:rsid w:val="002E084A"/>
    <w:rsid w:val="002E0D2F"/>
    <w:rsid w:val="002E11E3"/>
    <w:rsid w:val="002E2383"/>
    <w:rsid w:val="002E609B"/>
    <w:rsid w:val="002E6503"/>
    <w:rsid w:val="002E6556"/>
    <w:rsid w:val="002E7BA3"/>
    <w:rsid w:val="002F159A"/>
    <w:rsid w:val="002F1862"/>
    <w:rsid w:val="002F4057"/>
    <w:rsid w:val="002F5B03"/>
    <w:rsid w:val="002F6FA6"/>
    <w:rsid w:val="002F70AB"/>
    <w:rsid w:val="00300F0C"/>
    <w:rsid w:val="00300F53"/>
    <w:rsid w:val="00302D00"/>
    <w:rsid w:val="003032D7"/>
    <w:rsid w:val="00303520"/>
    <w:rsid w:val="00311147"/>
    <w:rsid w:val="00312C5D"/>
    <w:rsid w:val="00314DE9"/>
    <w:rsid w:val="00320402"/>
    <w:rsid w:val="003209C2"/>
    <w:rsid w:val="00322F30"/>
    <w:rsid w:val="003233E9"/>
    <w:rsid w:val="003247E2"/>
    <w:rsid w:val="00324E7D"/>
    <w:rsid w:val="00325D4D"/>
    <w:rsid w:val="00326AC5"/>
    <w:rsid w:val="00327277"/>
    <w:rsid w:val="00327707"/>
    <w:rsid w:val="00327EDD"/>
    <w:rsid w:val="00330406"/>
    <w:rsid w:val="00330669"/>
    <w:rsid w:val="00330B8C"/>
    <w:rsid w:val="00330C29"/>
    <w:rsid w:val="003321FD"/>
    <w:rsid w:val="0033240B"/>
    <w:rsid w:val="00332569"/>
    <w:rsid w:val="00332825"/>
    <w:rsid w:val="0033335B"/>
    <w:rsid w:val="003342DC"/>
    <w:rsid w:val="00335CBF"/>
    <w:rsid w:val="00335D4D"/>
    <w:rsid w:val="00336A5B"/>
    <w:rsid w:val="0033737F"/>
    <w:rsid w:val="00340FD2"/>
    <w:rsid w:val="0034156F"/>
    <w:rsid w:val="00341BCF"/>
    <w:rsid w:val="003443DF"/>
    <w:rsid w:val="00344699"/>
    <w:rsid w:val="003465EE"/>
    <w:rsid w:val="00347FBC"/>
    <w:rsid w:val="0035068E"/>
    <w:rsid w:val="00351124"/>
    <w:rsid w:val="00352B74"/>
    <w:rsid w:val="003545F5"/>
    <w:rsid w:val="00355A5F"/>
    <w:rsid w:val="00355AF4"/>
    <w:rsid w:val="003566B6"/>
    <w:rsid w:val="00356CAB"/>
    <w:rsid w:val="00357BDE"/>
    <w:rsid w:val="003617A4"/>
    <w:rsid w:val="00363A28"/>
    <w:rsid w:val="00365294"/>
    <w:rsid w:val="00370C25"/>
    <w:rsid w:val="00371E7C"/>
    <w:rsid w:val="00373CB3"/>
    <w:rsid w:val="00374659"/>
    <w:rsid w:val="00375FC8"/>
    <w:rsid w:val="003766E4"/>
    <w:rsid w:val="00377235"/>
    <w:rsid w:val="003772D4"/>
    <w:rsid w:val="00380422"/>
    <w:rsid w:val="00380A65"/>
    <w:rsid w:val="00384A0A"/>
    <w:rsid w:val="00384BEE"/>
    <w:rsid w:val="0038790E"/>
    <w:rsid w:val="0039004C"/>
    <w:rsid w:val="00391B27"/>
    <w:rsid w:val="00392B49"/>
    <w:rsid w:val="00392B54"/>
    <w:rsid w:val="0039348D"/>
    <w:rsid w:val="00394025"/>
    <w:rsid w:val="00396824"/>
    <w:rsid w:val="003A27FD"/>
    <w:rsid w:val="003A44BE"/>
    <w:rsid w:val="003A46A8"/>
    <w:rsid w:val="003A5712"/>
    <w:rsid w:val="003A69FA"/>
    <w:rsid w:val="003A6A56"/>
    <w:rsid w:val="003A7A2A"/>
    <w:rsid w:val="003A7ABC"/>
    <w:rsid w:val="003A7C88"/>
    <w:rsid w:val="003B168C"/>
    <w:rsid w:val="003B19B8"/>
    <w:rsid w:val="003B4D86"/>
    <w:rsid w:val="003B72A5"/>
    <w:rsid w:val="003C2406"/>
    <w:rsid w:val="003C29FB"/>
    <w:rsid w:val="003C312E"/>
    <w:rsid w:val="003C6F17"/>
    <w:rsid w:val="003D0751"/>
    <w:rsid w:val="003D1284"/>
    <w:rsid w:val="003D46B5"/>
    <w:rsid w:val="003D544E"/>
    <w:rsid w:val="003D57A9"/>
    <w:rsid w:val="003D75F0"/>
    <w:rsid w:val="003E0C74"/>
    <w:rsid w:val="003E10D3"/>
    <w:rsid w:val="003E13B5"/>
    <w:rsid w:val="003E1441"/>
    <w:rsid w:val="003E1A6A"/>
    <w:rsid w:val="003E2617"/>
    <w:rsid w:val="003E2CB7"/>
    <w:rsid w:val="003E5E56"/>
    <w:rsid w:val="003E5FE3"/>
    <w:rsid w:val="003E6623"/>
    <w:rsid w:val="003E7EB6"/>
    <w:rsid w:val="003F2D10"/>
    <w:rsid w:val="003F2D79"/>
    <w:rsid w:val="003F433D"/>
    <w:rsid w:val="003F551C"/>
    <w:rsid w:val="003F7409"/>
    <w:rsid w:val="004020F4"/>
    <w:rsid w:val="0040232C"/>
    <w:rsid w:val="004033D8"/>
    <w:rsid w:val="0040356E"/>
    <w:rsid w:val="00403996"/>
    <w:rsid w:val="00403C08"/>
    <w:rsid w:val="0040441F"/>
    <w:rsid w:val="00406813"/>
    <w:rsid w:val="00410E00"/>
    <w:rsid w:val="00412DBE"/>
    <w:rsid w:val="00413429"/>
    <w:rsid w:val="00417943"/>
    <w:rsid w:val="00417D74"/>
    <w:rsid w:val="00417EDE"/>
    <w:rsid w:val="00423C2C"/>
    <w:rsid w:val="00423C6B"/>
    <w:rsid w:val="00430DBB"/>
    <w:rsid w:val="004320F0"/>
    <w:rsid w:val="00432737"/>
    <w:rsid w:val="00432749"/>
    <w:rsid w:val="004364CC"/>
    <w:rsid w:val="00437539"/>
    <w:rsid w:val="00437639"/>
    <w:rsid w:val="0044126D"/>
    <w:rsid w:val="004433ED"/>
    <w:rsid w:val="0044551D"/>
    <w:rsid w:val="0044692F"/>
    <w:rsid w:val="00450604"/>
    <w:rsid w:val="00451021"/>
    <w:rsid w:val="004525E0"/>
    <w:rsid w:val="0045269B"/>
    <w:rsid w:val="00452D0B"/>
    <w:rsid w:val="00453ED2"/>
    <w:rsid w:val="00455A7A"/>
    <w:rsid w:val="00456498"/>
    <w:rsid w:val="004611A6"/>
    <w:rsid w:val="004619F5"/>
    <w:rsid w:val="00462854"/>
    <w:rsid w:val="00462E71"/>
    <w:rsid w:val="00465573"/>
    <w:rsid w:val="00470DFE"/>
    <w:rsid w:val="00470FD7"/>
    <w:rsid w:val="004717AC"/>
    <w:rsid w:val="0047281A"/>
    <w:rsid w:val="00472C40"/>
    <w:rsid w:val="004733E5"/>
    <w:rsid w:val="004738FD"/>
    <w:rsid w:val="0047500A"/>
    <w:rsid w:val="00476D85"/>
    <w:rsid w:val="00477523"/>
    <w:rsid w:val="004779CE"/>
    <w:rsid w:val="00477E92"/>
    <w:rsid w:val="00484178"/>
    <w:rsid w:val="00484616"/>
    <w:rsid w:val="0049315F"/>
    <w:rsid w:val="00496548"/>
    <w:rsid w:val="004972D2"/>
    <w:rsid w:val="00497A91"/>
    <w:rsid w:val="004A221B"/>
    <w:rsid w:val="004A34BB"/>
    <w:rsid w:val="004A3D55"/>
    <w:rsid w:val="004A5BEF"/>
    <w:rsid w:val="004A7340"/>
    <w:rsid w:val="004A796C"/>
    <w:rsid w:val="004B015F"/>
    <w:rsid w:val="004B7658"/>
    <w:rsid w:val="004C1E73"/>
    <w:rsid w:val="004C20C5"/>
    <w:rsid w:val="004C5C19"/>
    <w:rsid w:val="004C730F"/>
    <w:rsid w:val="004C7FD8"/>
    <w:rsid w:val="004D0E89"/>
    <w:rsid w:val="004D181B"/>
    <w:rsid w:val="004D2231"/>
    <w:rsid w:val="004D52B7"/>
    <w:rsid w:val="004D5AE9"/>
    <w:rsid w:val="004D5C66"/>
    <w:rsid w:val="004D629D"/>
    <w:rsid w:val="004D71D8"/>
    <w:rsid w:val="004D7547"/>
    <w:rsid w:val="004E0AFE"/>
    <w:rsid w:val="004E1037"/>
    <w:rsid w:val="004E15A8"/>
    <w:rsid w:val="004E1B7D"/>
    <w:rsid w:val="004E2850"/>
    <w:rsid w:val="004E3AE0"/>
    <w:rsid w:val="004E66C9"/>
    <w:rsid w:val="004E7E85"/>
    <w:rsid w:val="004F1BB2"/>
    <w:rsid w:val="004F33F1"/>
    <w:rsid w:val="004F37CE"/>
    <w:rsid w:val="004F4860"/>
    <w:rsid w:val="004F6873"/>
    <w:rsid w:val="00501148"/>
    <w:rsid w:val="00503681"/>
    <w:rsid w:val="00503DBB"/>
    <w:rsid w:val="00504715"/>
    <w:rsid w:val="00504F78"/>
    <w:rsid w:val="005065E5"/>
    <w:rsid w:val="00506AE8"/>
    <w:rsid w:val="00506D0E"/>
    <w:rsid w:val="00506D8A"/>
    <w:rsid w:val="0050755F"/>
    <w:rsid w:val="00510F5E"/>
    <w:rsid w:val="0051183B"/>
    <w:rsid w:val="00513112"/>
    <w:rsid w:val="005173CF"/>
    <w:rsid w:val="0051745F"/>
    <w:rsid w:val="0052092C"/>
    <w:rsid w:val="00521EE7"/>
    <w:rsid w:val="0052285A"/>
    <w:rsid w:val="005246C8"/>
    <w:rsid w:val="00524752"/>
    <w:rsid w:val="00525F2A"/>
    <w:rsid w:val="0053002F"/>
    <w:rsid w:val="0053023B"/>
    <w:rsid w:val="0053076A"/>
    <w:rsid w:val="00531651"/>
    <w:rsid w:val="0053218E"/>
    <w:rsid w:val="0053663B"/>
    <w:rsid w:val="00536950"/>
    <w:rsid w:val="00536B58"/>
    <w:rsid w:val="00536D68"/>
    <w:rsid w:val="005371FE"/>
    <w:rsid w:val="005405FF"/>
    <w:rsid w:val="005415A5"/>
    <w:rsid w:val="00547050"/>
    <w:rsid w:val="005474FD"/>
    <w:rsid w:val="00551ACA"/>
    <w:rsid w:val="00551EEE"/>
    <w:rsid w:val="0055257C"/>
    <w:rsid w:val="0055264B"/>
    <w:rsid w:val="005534F7"/>
    <w:rsid w:val="00553853"/>
    <w:rsid w:val="00553BB4"/>
    <w:rsid w:val="0055602D"/>
    <w:rsid w:val="0055722E"/>
    <w:rsid w:val="0056064F"/>
    <w:rsid w:val="00560A71"/>
    <w:rsid w:val="00561AD6"/>
    <w:rsid w:val="00561D2F"/>
    <w:rsid w:val="005651AB"/>
    <w:rsid w:val="005668DB"/>
    <w:rsid w:val="005679CE"/>
    <w:rsid w:val="00567E86"/>
    <w:rsid w:val="00567FEB"/>
    <w:rsid w:val="00572F5D"/>
    <w:rsid w:val="005746E1"/>
    <w:rsid w:val="005755A1"/>
    <w:rsid w:val="005764C9"/>
    <w:rsid w:val="00576C83"/>
    <w:rsid w:val="005820A8"/>
    <w:rsid w:val="00583068"/>
    <w:rsid w:val="00585555"/>
    <w:rsid w:val="005855E7"/>
    <w:rsid w:val="00585AC9"/>
    <w:rsid w:val="005867B6"/>
    <w:rsid w:val="0058707C"/>
    <w:rsid w:val="005905E9"/>
    <w:rsid w:val="005926A3"/>
    <w:rsid w:val="005932CA"/>
    <w:rsid w:val="0059337A"/>
    <w:rsid w:val="00594AE4"/>
    <w:rsid w:val="00594DB1"/>
    <w:rsid w:val="00594F99"/>
    <w:rsid w:val="00596610"/>
    <w:rsid w:val="00597E37"/>
    <w:rsid w:val="005A23A8"/>
    <w:rsid w:val="005A2B17"/>
    <w:rsid w:val="005A3F4B"/>
    <w:rsid w:val="005A3FCF"/>
    <w:rsid w:val="005A495A"/>
    <w:rsid w:val="005A573C"/>
    <w:rsid w:val="005A6B67"/>
    <w:rsid w:val="005A757E"/>
    <w:rsid w:val="005B03CD"/>
    <w:rsid w:val="005B0DC2"/>
    <w:rsid w:val="005B2885"/>
    <w:rsid w:val="005B437D"/>
    <w:rsid w:val="005B59D2"/>
    <w:rsid w:val="005B6B69"/>
    <w:rsid w:val="005B7ABA"/>
    <w:rsid w:val="005B7EC0"/>
    <w:rsid w:val="005C0D5C"/>
    <w:rsid w:val="005C5439"/>
    <w:rsid w:val="005C7A99"/>
    <w:rsid w:val="005D0440"/>
    <w:rsid w:val="005D2523"/>
    <w:rsid w:val="005D4121"/>
    <w:rsid w:val="005D5B9C"/>
    <w:rsid w:val="005D68DF"/>
    <w:rsid w:val="005D6B95"/>
    <w:rsid w:val="005D7703"/>
    <w:rsid w:val="005D7BA0"/>
    <w:rsid w:val="005E19D2"/>
    <w:rsid w:val="005E436D"/>
    <w:rsid w:val="005E7157"/>
    <w:rsid w:val="005E77CB"/>
    <w:rsid w:val="005F03FD"/>
    <w:rsid w:val="005F3E11"/>
    <w:rsid w:val="005F3E57"/>
    <w:rsid w:val="005F4C5A"/>
    <w:rsid w:val="005F4E39"/>
    <w:rsid w:val="005F4FEB"/>
    <w:rsid w:val="005F506B"/>
    <w:rsid w:val="00600B79"/>
    <w:rsid w:val="00604A8A"/>
    <w:rsid w:val="006074A0"/>
    <w:rsid w:val="00607AD0"/>
    <w:rsid w:val="00610D80"/>
    <w:rsid w:val="0061270E"/>
    <w:rsid w:val="0061292E"/>
    <w:rsid w:val="00617D05"/>
    <w:rsid w:val="00620356"/>
    <w:rsid w:val="00620614"/>
    <w:rsid w:val="006207BA"/>
    <w:rsid w:val="00620972"/>
    <w:rsid w:val="00621911"/>
    <w:rsid w:val="00621D6A"/>
    <w:rsid w:val="00622C30"/>
    <w:rsid w:val="006235B9"/>
    <w:rsid w:val="006243ED"/>
    <w:rsid w:val="00630C07"/>
    <w:rsid w:val="00631145"/>
    <w:rsid w:val="006315B3"/>
    <w:rsid w:val="006356DF"/>
    <w:rsid w:val="006361B1"/>
    <w:rsid w:val="00641D66"/>
    <w:rsid w:val="00642DE2"/>
    <w:rsid w:val="00643092"/>
    <w:rsid w:val="00644769"/>
    <w:rsid w:val="0064637F"/>
    <w:rsid w:val="0064758F"/>
    <w:rsid w:val="006475B3"/>
    <w:rsid w:val="006521D9"/>
    <w:rsid w:val="00653285"/>
    <w:rsid w:val="00653AC3"/>
    <w:rsid w:val="00657CBF"/>
    <w:rsid w:val="00660D24"/>
    <w:rsid w:val="00662219"/>
    <w:rsid w:val="00666291"/>
    <w:rsid w:val="00667946"/>
    <w:rsid w:val="006724A8"/>
    <w:rsid w:val="00674470"/>
    <w:rsid w:val="00675FA9"/>
    <w:rsid w:val="00677BA0"/>
    <w:rsid w:val="00680606"/>
    <w:rsid w:val="00680FC8"/>
    <w:rsid w:val="00683276"/>
    <w:rsid w:val="0068580E"/>
    <w:rsid w:val="00686915"/>
    <w:rsid w:val="00692B76"/>
    <w:rsid w:val="00692FB5"/>
    <w:rsid w:val="00696C77"/>
    <w:rsid w:val="00696CB5"/>
    <w:rsid w:val="006A0EEE"/>
    <w:rsid w:val="006A37D8"/>
    <w:rsid w:val="006A4269"/>
    <w:rsid w:val="006A48A1"/>
    <w:rsid w:val="006A4A5D"/>
    <w:rsid w:val="006A51EA"/>
    <w:rsid w:val="006A73BE"/>
    <w:rsid w:val="006B0625"/>
    <w:rsid w:val="006B0D7A"/>
    <w:rsid w:val="006B1600"/>
    <w:rsid w:val="006B22CF"/>
    <w:rsid w:val="006B2A9A"/>
    <w:rsid w:val="006B3F62"/>
    <w:rsid w:val="006B4D08"/>
    <w:rsid w:val="006B767A"/>
    <w:rsid w:val="006B79CC"/>
    <w:rsid w:val="006C2CB7"/>
    <w:rsid w:val="006C4528"/>
    <w:rsid w:val="006D007A"/>
    <w:rsid w:val="006D02FD"/>
    <w:rsid w:val="006D1EC8"/>
    <w:rsid w:val="006D3511"/>
    <w:rsid w:val="006D3969"/>
    <w:rsid w:val="006D3A34"/>
    <w:rsid w:val="006D6684"/>
    <w:rsid w:val="006D734E"/>
    <w:rsid w:val="006D7933"/>
    <w:rsid w:val="006E012D"/>
    <w:rsid w:val="006E0B2E"/>
    <w:rsid w:val="006E1BBA"/>
    <w:rsid w:val="006E1F2A"/>
    <w:rsid w:val="006E4D93"/>
    <w:rsid w:val="006F07C0"/>
    <w:rsid w:val="006F3804"/>
    <w:rsid w:val="006F748F"/>
    <w:rsid w:val="006F790D"/>
    <w:rsid w:val="00704412"/>
    <w:rsid w:val="00706804"/>
    <w:rsid w:val="00707221"/>
    <w:rsid w:val="0070758A"/>
    <w:rsid w:val="007115BF"/>
    <w:rsid w:val="00713243"/>
    <w:rsid w:val="00714291"/>
    <w:rsid w:val="00721765"/>
    <w:rsid w:val="00721958"/>
    <w:rsid w:val="007222B3"/>
    <w:rsid w:val="007229F8"/>
    <w:rsid w:val="00722E2A"/>
    <w:rsid w:val="007231CB"/>
    <w:rsid w:val="007239BB"/>
    <w:rsid w:val="00724B86"/>
    <w:rsid w:val="00724ECD"/>
    <w:rsid w:val="0072579A"/>
    <w:rsid w:val="00727EAB"/>
    <w:rsid w:val="00730E83"/>
    <w:rsid w:val="00732A1E"/>
    <w:rsid w:val="0073307E"/>
    <w:rsid w:val="00733460"/>
    <w:rsid w:val="00734F91"/>
    <w:rsid w:val="00740DE5"/>
    <w:rsid w:val="007418AB"/>
    <w:rsid w:val="00741D56"/>
    <w:rsid w:val="007427E9"/>
    <w:rsid w:val="00746079"/>
    <w:rsid w:val="007504C0"/>
    <w:rsid w:val="00750A7B"/>
    <w:rsid w:val="00750CCF"/>
    <w:rsid w:val="0075131D"/>
    <w:rsid w:val="00752A44"/>
    <w:rsid w:val="00753954"/>
    <w:rsid w:val="00756B0B"/>
    <w:rsid w:val="00763500"/>
    <w:rsid w:val="00766E0A"/>
    <w:rsid w:val="0076730F"/>
    <w:rsid w:val="00767874"/>
    <w:rsid w:val="00771182"/>
    <w:rsid w:val="0077485D"/>
    <w:rsid w:val="00780355"/>
    <w:rsid w:val="00780665"/>
    <w:rsid w:val="007829D9"/>
    <w:rsid w:val="0078514A"/>
    <w:rsid w:val="00786D88"/>
    <w:rsid w:val="00786EC4"/>
    <w:rsid w:val="0079284F"/>
    <w:rsid w:val="00792F0B"/>
    <w:rsid w:val="007A4D71"/>
    <w:rsid w:val="007A6AC4"/>
    <w:rsid w:val="007B17ED"/>
    <w:rsid w:val="007B1F53"/>
    <w:rsid w:val="007B2E1A"/>
    <w:rsid w:val="007B3371"/>
    <w:rsid w:val="007B3914"/>
    <w:rsid w:val="007B3995"/>
    <w:rsid w:val="007B3C28"/>
    <w:rsid w:val="007B4B71"/>
    <w:rsid w:val="007C17AC"/>
    <w:rsid w:val="007C2B40"/>
    <w:rsid w:val="007C4C4C"/>
    <w:rsid w:val="007C595D"/>
    <w:rsid w:val="007C6465"/>
    <w:rsid w:val="007C7B92"/>
    <w:rsid w:val="007D1D0A"/>
    <w:rsid w:val="007D2534"/>
    <w:rsid w:val="007D3F57"/>
    <w:rsid w:val="007D6A57"/>
    <w:rsid w:val="007D6F3B"/>
    <w:rsid w:val="007E0DB0"/>
    <w:rsid w:val="007E192A"/>
    <w:rsid w:val="007E1C20"/>
    <w:rsid w:val="007E2275"/>
    <w:rsid w:val="007E2F3F"/>
    <w:rsid w:val="007E30F9"/>
    <w:rsid w:val="007E6123"/>
    <w:rsid w:val="007E7947"/>
    <w:rsid w:val="007E7B47"/>
    <w:rsid w:val="007F0F84"/>
    <w:rsid w:val="007F3254"/>
    <w:rsid w:val="007F6C54"/>
    <w:rsid w:val="007F7EE6"/>
    <w:rsid w:val="0080144C"/>
    <w:rsid w:val="00801788"/>
    <w:rsid w:val="00802FC3"/>
    <w:rsid w:val="008049E5"/>
    <w:rsid w:val="0080603A"/>
    <w:rsid w:val="008071E9"/>
    <w:rsid w:val="00811E8C"/>
    <w:rsid w:val="00812E37"/>
    <w:rsid w:val="00812E6F"/>
    <w:rsid w:val="00813F9C"/>
    <w:rsid w:val="008154DF"/>
    <w:rsid w:val="00821F76"/>
    <w:rsid w:val="00825999"/>
    <w:rsid w:val="00825D7C"/>
    <w:rsid w:val="008264AC"/>
    <w:rsid w:val="00827031"/>
    <w:rsid w:val="00831BDC"/>
    <w:rsid w:val="00832E1E"/>
    <w:rsid w:val="00832E86"/>
    <w:rsid w:val="00834108"/>
    <w:rsid w:val="0083535F"/>
    <w:rsid w:val="00835948"/>
    <w:rsid w:val="00840809"/>
    <w:rsid w:val="00842521"/>
    <w:rsid w:val="008425F1"/>
    <w:rsid w:val="00842717"/>
    <w:rsid w:val="00842D2E"/>
    <w:rsid w:val="00845636"/>
    <w:rsid w:val="008460D1"/>
    <w:rsid w:val="00846BBE"/>
    <w:rsid w:val="00847E39"/>
    <w:rsid w:val="008509D9"/>
    <w:rsid w:val="008528BE"/>
    <w:rsid w:val="00852F2A"/>
    <w:rsid w:val="0085317A"/>
    <w:rsid w:val="008557B0"/>
    <w:rsid w:val="00861953"/>
    <w:rsid w:val="0086276A"/>
    <w:rsid w:val="008634B9"/>
    <w:rsid w:val="00866467"/>
    <w:rsid w:val="00870BA5"/>
    <w:rsid w:val="008720F1"/>
    <w:rsid w:val="0087289B"/>
    <w:rsid w:val="00875E55"/>
    <w:rsid w:val="00876DD6"/>
    <w:rsid w:val="00880180"/>
    <w:rsid w:val="008820E5"/>
    <w:rsid w:val="00882433"/>
    <w:rsid w:val="00886A6B"/>
    <w:rsid w:val="008871B1"/>
    <w:rsid w:val="008879CD"/>
    <w:rsid w:val="00890732"/>
    <w:rsid w:val="008924AC"/>
    <w:rsid w:val="0089357E"/>
    <w:rsid w:val="00893704"/>
    <w:rsid w:val="008961C3"/>
    <w:rsid w:val="00896250"/>
    <w:rsid w:val="0089721C"/>
    <w:rsid w:val="008978DF"/>
    <w:rsid w:val="00897963"/>
    <w:rsid w:val="00897A9A"/>
    <w:rsid w:val="008A09B8"/>
    <w:rsid w:val="008A11EC"/>
    <w:rsid w:val="008A15C0"/>
    <w:rsid w:val="008A2910"/>
    <w:rsid w:val="008A3F9C"/>
    <w:rsid w:val="008A42CD"/>
    <w:rsid w:val="008A6044"/>
    <w:rsid w:val="008A6092"/>
    <w:rsid w:val="008B02CA"/>
    <w:rsid w:val="008B0AC8"/>
    <w:rsid w:val="008B19B6"/>
    <w:rsid w:val="008B4B21"/>
    <w:rsid w:val="008B4D24"/>
    <w:rsid w:val="008B749A"/>
    <w:rsid w:val="008C0FBB"/>
    <w:rsid w:val="008C12F6"/>
    <w:rsid w:val="008C3FB5"/>
    <w:rsid w:val="008C50C8"/>
    <w:rsid w:val="008C5BBF"/>
    <w:rsid w:val="008C78E0"/>
    <w:rsid w:val="008C7C89"/>
    <w:rsid w:val="008D169D"/>
    <w:rsid w:val="008D1D63"/>
    <w:rsid w:val="008D2553"/>
    <w:rsid w:val="008D2BA4"/>
    <w:rsid w:val="008D2C46"/>
    <w:rsid w:val="008E184E"/>
    <w:rsid w:val="008E3543"/>
    <w:rsid w:val="008E47C9"/>
    <w:rsid w:val="008E552A"/>
    <w:rsid w:val="008E570E"/>
    <w:rsid w:val="008E5817"/>
    <w:rsid w:val="008E58FF"/>
    <w:rsid w:val="008E5D33"/>
    <w:rsid w:val="008F13E4"/>
    <w:rsid w:val="008F13F3"/>
    <w:rsid w:val="008F6781"/>
    <w:rsid w:val="008F7F32"/>
    <w:rsid w:val="0090037F"/>
    <w:rsid w:val="00904F28"/>
    <w:rsid w:val="009075D9"/>
    <w:rsid w:val="00922798"/>
    <w:rsid w:val="009257DF"/>
    <w:rsid w:val="0092682A"/>
    <w:rsid w:val="0092786F"/>
    <w:rsid w:val="00927B07"/>
    <w:rsid w:val="00931A2C"/>
    <w:rsid w:val="00933B94"/>
    <w:rsid w:val="00934573"/>
    <w:rsid w:val="00937889"/>
    <w:rsid w:val="00937A5B"/>
    <w:rsid w:val="00937D50"/>
    <w:rsid w:val="0094065D"/>
    <w:rsid w:val="00941460"/>
    <w:rsid w:val="009428FA"/>
    <w:rsid w:val="00943DE3"/>
    <w:rsid w:val="00943E67"/>
    <w:rsid w:val="00944624"/>
    <w:rsid w:val="009450AF"/>
    <w:rsid w:val="00946A06"/>
    <w:rsid w:val="00947A03"/>
    <w:rsid w:val="0095001C"/>
    <w:rsid w:val="0095019D"/>
    <w:rsid w:val="009508B2"/>
    <w:rsid w:val="00950C14"/>
    <w:rsid w:val="009518C4"/>
    <w:rsid w:val="00956FA0"/>
    <w:rsid w:val="00957B4B"/>
    <w:rsid w:val="00957B95"/>
    <w:rsid w:val="00960821"/>
    <w:rsid w:val="0096195D"/>
    <w:rsid w:val="00964F53"/>
    <w:rsid w:val="009657E9"/>
    <w:rsid w:val="00966EB7"/>
    <w:rsid w:val="0096719A"/>
    <w:rsid w:val="009677E7"/>
    <w:rsid w:val="00967DD4"/>
    <w:rsid w:val="00975919"/>
    <w:rsid w:val="00976D63"/>
    <w:rsid w:val="00976EFE"/>
    <w:rsid w:val="00976F81"/>
    <w:rsid w:val="00977724"/>
    <w:rsid w:val="009806B7"/>
    <w:rsid w:val="00983FBF"/>
    <w:rsid w:val="00984279"/>
    <w:rsid w:val="00990906"/>
    <w:rsid w:val="00994FA5"/>
    <w:rsid w:val="009951DA"/>
    <w:rsid w:val="00995A29"/>
    <w:rsid w:val="00996825"/>
    <w:rsid w:val="009A1BAC"/>
    <w:rsid w:val="009A5A4B"/>
    <w:rsid w:val="009A6A73"/>
    <w:rsid w:val="009B02F0"/>
    <w:rsid w:val="009B1ADA"/>
    <w:rsid w:val="009B3542"/>
    <w:rsid w:val="009B43AE"/>
    <w:rsid w:val="009B66CB"/>
    <w:rsid w:val="009B6928"/>
    <w:rsid w:val="009B778C"/>
    <w:rsid w:val="009B7A1B"/>
    <w:rsid w:val="009B7AF5"/>
    <w:rsid w:val="009C0C66"/>
    <w:rsid w:val="009C1DB1"/>
    <w:rsid w:val="009C2F6F"/>
    <w:rsid w:val="009C3CC9"/>
    <w:rsid w:val="009C4E49"/>
    <w:rsid w:val="009C5690"/>
    <w:rsid w:val="009C73FB"/>
    <w:rsid w:val="009D13E9"/>
    <w:rsid w:val="009D1858"/>
    <w:rsid w:val="009D3107"/>
    <w:rsid w:val="009D5620"/>
    <w:rsid w:val="009D75E4"/>
    <w:rsid w:val="009E0088"/>
    <w:rsid w:val="009E66C3"/>
    <w:rsid w:val="009E6BDC"/>
    <w:rsid w:val="009F2572"/>
    <w:rsid w:val="009F3659"/>
    <w:rsid w:val="009F501D"/>
    <w:rsid w:val="009F5350"/>
    <w:rsid w:val="009F67BB"/>
    <w:rsid w:val="00A01344"/>
    <w:rsid w:val="00A023B9"/>
    <w:rsid w:val="00A0290F"/>
    <w:rsid w:val="00A031BA"/>
    <w:rsid w:val="00A04DC4"/>
    <w:rsid w:val="00A06282"/>
    <w:rsid w:val="00A06A12"/>
    <w:rsid w:val="00A06B29"/>
    <w:rsid w:val="00A07DA5"/>
    <w:rsid w:val="00A11721"/>
    <w:rsid w:val="00A1238F"/>
    <w:rsid w:val="00A12746"/>
    <w:rsid w:val="00A16061"/>
    <w:rsid w:val="00A20173"/>
    <w:rsid w:val="00A21580"/>
    <w:rsid w:val="00A230D7"/>
    <w:rsid w:val="00A24153"/>
    <w:rsid w:val="00A2535A"/>
    <w:rsid w:val="00A26AE7"/>
    <w:rsid w:val="00A27500"/>
    <w:rsid w:val="00A306AD"/>
    <w:rsid w:val="00A33133"/>
    <w:rsid w:val="00A3421C"/>
    <w:rsid w:val="00A36011"/>
    <w:rsid w:val="00A36388"/>
    <w:rsid w:val="00A40C6B"/>
    <w:rsid w:val="00A42B0D"/>
    <w:rsid w:val="00A42D4D"/>
    <w:rsid w:val="00A47C3E"/>
    <w:rsid w:val="00A50749"/>
    <w:rsid w:val="00A50A3A"/>
    <w:rsid w:val="00A5293D"/>
    <w:rsid w:val="00A537B1"/>
    <w:rsid w:val="00A5495D"/>
    <w:rsid w:val="00A60D9F"/>
    <w:rsid w:val="00A60FD4"/>
    <w:rsid w:val="00A61156"/>
    <w:rsid w:val="00A61675"/>
    <w:rsid w:val="00A61E57"/>
    <w:rsid w:val="00A63CA7"/>
    <w:rsid w:val="00A65B4A"/>
    <w:rsid w:val="00A72DC5"/>
    <w:rsid w:val="00A76773"/>
    <w:rsid w:val="00A777BC"/>
    <w:rsid w:val="00A80CE5"/>
    <w:rsid w:val="00A81A88"/>
    <w:rsid w:val="00A81C6C"/>
    <w:rsid w:val="00A85F23"/>
    <w:rsid w:val="00A86480"/>
    <w:rsid w:val="00A8702D"/>
    <w:rsid w:val="00A94AB3"/>
    <w:rsid w:val="00A962DD"/>
    <w:rsid w:val="00A96695"/>
    <w:rsid w:val="00A973FC"/>
    <w:rsid w:val="00A97A28"/>
    <w:rsid w:val="00AA3AA2"/>
    <w:rsid w:val="00AB07EE"/>
    <w:rsid w:val="00AB1586"/>
    <w:rsid w:val="00AB1B52"/>
    <w:rsid w:val="00AB1CD8"/>
    <w:rsid w:val="00AB1FC0"/>
    <w:rsid w:val="00AB3FD1"/>
    <w:rsid w:val="00AC31FC"/>
    <w:rsid w:val="00AC3C86"/>
    <w:rsid w:val="00AC5F2E"/>
    <w:rsid w:val="00AD1775"/>
    <w:rsid w:val="00AD581E"/>
    <w:rsid w:val="00AD6291"/>
    <w:rsid w:val="00AE0145"/>
    <w:rsid w:val="00AE041F"/>
    <w:rsid w:val="00AE20BB"/>
    <w:rsid w:val="00AE2C17"/>
    <w:rsid w:val="00AE4A05"/>
    <w:rsid w:val="00AE6311"/>
    <w:rsid w:val="00AF1256"/>
    <w:rsid w:val="00AF4239"/>
    <w:rsid w:val="00AF585E"/>
    <w:rsid w:val="00B00236"/>
    <w:rsid w:val="00B00DB1"/>
    <w:rsid w:val="00B037CA"/>
    <w:rsid w:val="00B03C96"/>
    <w:rsid w:val="00B05B29"/>
    <w:rsid w:val="00B06B4D"/>
    <w:rsid w:val="00B115F0"/>
    <w:rsid w:val="00B12143"/>
    <w:rsid w:val="00B12C6E"/>
    <w:rsid w:val="00B13009"/>
    <w:rsid w:val="00B131C1"/>
    <w:rsid w:val="00B158D0"/>
    <w:rsid w:val="00B175C0"/>
    <w:rsid w:val="00B2578C"/>
    <w:rsid w:val="00B27258"/>
    <w:rsid w:val="00B311B7"/>
    <w:rsid w:val="00B33053"/>
    <w:rsid w:val="00B33388"/>
    <w:rsid w:val="00B36CC9"/>
    <w:rsid w:val="00B36D45"/>
    <w:rsid w:val="00B42721"/>
    <w:rsid w:val="00B42937"/>
    <w:rsid w:val="00B42CC6"/>
    <w:rsid w:val="00B43D04"/>
    <w:rsid w:val="00B43F41"/>
    <w:rsid w:val="00B4553A"/>
    <w:rsid w:val="00B47396"/>
    <w:rsid w:val="00B474C8"/>
    <w:rsid w:val="00B516A9"/>
    <w:rsid w:val="00B51CC9"/>
    <w:rsid w:val="00B51F4F"/>
    <w:rsid w:val="00B5330E"/>
    <w:rsid w:val="00B61501"/>
    <w:rsid w:val="00B64590"/>
    <w:rsid w:val="00B661BF"/>
    <w:rsid w:val="00B67F82"/>
    <w:rsid w:val="00B67FB7"/>
    <w:rsid w:val="00B70CA1"/>
    <w:rsid w:val="00B7266E"/>
    <w:rsid w:val="00B72BCB"/>
    <w:rsid w:val="00B732A2"/>
    <w:rsid w:val="00B73BA0"/>
    <w:rsid w:val="00B7452E"/>
    <w:rsid w:val="00B76738"/>
    <w:rsid w:val="00B76910"/>
    <w:rsid w:val="00B921A6"/>
    <w:rsid w:val="00B93A20"/>
    <w:rsid w:val="00B962F1"/>
    <w:rsid w:val="00B9644F"/>
    <w:rsid w:val="00B96A8F"/>
    <w:rsid w:val="00B96E7D"/>
    <w:rsid w:val="00B97D1E"/>
    <w:rsid w:val="00BA1D55"/>
    <w:rsid w:val="00BA52C5"/>
    <w:rsid w:val="00BA593D"/>
    <w:rsid w:val="00BB166E"/>
    <w:rsid w:val="00BB1E48"/>
    <w:rsid w:val="00BB381B"/>
    <w:rsid w:val="00BB39A0"/>
    <w:rsid w:val="00BB5284"/>
    <w:rsid w:val="00BB6970"/>
    <w:rsid w:val="00BB79C3"/>
    <w:rsid w:val="00BC08C8"/>
    <w:rsid w:val="00BC26D8"/>
    <w:rsid w:val="00BC51D3"/>
    <w:rsid w:val="00BC5AFC"/>
    <w:rsid w:val="00BC5AFF"/>
    <w:rsid w:val="00BC6990"/>
    <w:rsid w:val="00BC6FF2"/>
    <w:rsid w:val="00BD59E8"/>
    <w:rsid w:val="00BE0AAC"/>
    <w:rsid w:val="00BE1904"/>
    <w:rsid w:val="00BE1AB7"/>
    <w:rsid w:val="00BE3B90"/>
    <w:rsid w:val="00BE4F97"/>
    <w:rsid w:val="00BF7A1D"/>
    <w:rsid w:val="00BF7FD9"/>
    <w:rsid w:val="00C017BE"/>
    <w:rsid w:val="00C04061"/>
    <w:rsid w:val="00C061FA"/>
    <w:rsid w:val="00C115E7"/>
    <w:rsid w:val="00C135E4"/>
    <w:rsid w:val="00C14BF4"/>
    <w:rsid w:val="00C1576C"/>
    <w:rsid w:val="00C17445"/>
    <w:rsid w:val="00C176F7"/>
    <w:rsid w:val="00C21243"/>
    <w:rsid w:val="00C212C4"/>
    <w:rsid w:val="00C22213"/>
    <w:rsid w:val="00C26165"/>
    <w:rsid w:val="00C271A3"/>
    <w:rsid w:val="00C27BCE"/>
    <w:rsid w:val="00C3044B"/>
    <w:rsid w:val="00C30490"/>
    <w:rsid w:val="00C30ABB"/>
    <w:rsid w:val="00C32519"/>
    <w:rsid w:val="00C32BCF"/>
    <w:rsid w:val="00C343A3"/>
    <w:rsid w:val="00C34D3B"/>
    <w:rsid w:val="00C37343"/>
    <w:rsid w:val="00C3735E"/>
    <w:rsid w:val="00C414AF"/>
    <w:rsid w:val="00C41B8D"/>
    <w:rsid w:val="00C422A7"/>
    <w:rsid w:val="00C42581"/>
    <w:rsid w:val="00C43739"/>
    <w:rsid w:val="00C437C4"/>
    <w:rsid w:val="00C43D12"/>
    <w:rsid w:val="00C4630D"/>
    <w:rsid w:val="00C47833"/>
    <w:rsid w:val="00C50168"/>
    <w:rsid w:val="00C51620"/>
    <w:rsid w:val="00C52B21"/>
    <w:rsid w:val="00C54F07"/>
    <w:rsid w:val="00C57227"/>
    <w:rsid w:val="00C575B9"/>
    <w:rsid w:val="00C604A8"/>
    <w:rsid w:val="00C60E62"/>
    <w:rsid w:val="00C61E22"/>
    <w:rsid w:val="00C63112"/>
    <w:rsid w:val="00C641E1"/>
    <w:rsid w:val="00C6590C"/>
    <w:rsid w:val="00C70E17"/>
    <w:rsid w:val="00C714E1"/>
    <w:rsid w:val="00C72E40"/>
    <w:rsid w:val="00C72E65"/>
    <w:rsid w:val="00C76E45"/>
    <w:rsid w:val="00C83AF2"/>
    <w:rsid w:val="00C8717C"/>
    <w:rsid w:val="00C9365C"/>
    <w:rsid w:val="00C93AAA"/>
    <w:rsid w:val="00C95F1C"/>
    <w:rsid w:val="00C96E42"/>
    <w:rsid w:val="00C97FF7"/>
    <w:rsid w:val="00CA2EA4"/>
    <w:rsid w:val="00CA364B"/>
    <w:rsid w:val="00CA3712"/>
    <w:rsid w:val="00CB1247"/>
    <w:rsid w:val="00CB16BB"/>
    <w:rsid w:val="00CB27D4"/>
    <w:rsid w:val="00CB3F9F"/>
    <w:rsid w:val="00CB429A"/>
    <w:rsid w:val="00CB5F9E"/>
    <w:rsid w:val="00CB694B"/>
    <w:rsid w:val="00CB7E07"/>
    <w:rsid w:val="00CC248E"/>
    <w:rsid w:val="00CC3326"/>
    <w:rsid w:val="00CC3888"/>
    <w:rsid w:val="00CC47A4"/>
    <w:rsid w:val="00CC68C5"/>
    <w:rsid w:val="00CD02AC"/>
    <w:rsid w:val="00CD092A"/>
    <w:rsid w:val="00CD3B63"/>
    <w:rsid w:val="00CD48F3"/>
    <w:rsid w:val="00CD7937"/>
    <w:rsid w:val="00CE181D"/>
    <w:rsid w:val="00CE3815"/>
    <w:rsid w:val="00CE7621"/>
    <w:rsid w:val="00CE7BAF"/>
    <w:rsid w:val="00CF0205"/>
    <w:rsid w:val="00CF21DD"/>
    <w:rsid w:val="00CF488D"/>
    <w:rsid w:val="00CF5D23"/>
    <w:rsid w:val="00D01E33"/>
    <w:rsid w:val="00D02DAF"/>
    <w:rsid w:val="00D05CAC"/>
    <w:rsid w:val="00D060E1"/>
    <w:rsid w:val="00D07563"/>
    <w:rsid w:val="00D11C25"/>
    <w:rsid w:val="00D161CC"/>
    <w:rsid w:val="00D17560"/>
    <w:rsid w:val="00D2060C"/>
    <w:rsid w:val="00D215F3"/>
    <w:rsid w:val="00D23447"/>
    <w:rsid w:val="00D23544"/>
    <w:rsid w:val="00D236BC"/>
    <w:rsid w:val="00D26C35"/>
    <w:rsid w:val="00D334C9"/>
    <w:rsid w:val="00D33CA9"/>
    <w:rsid w:val="00D33CBE"/>
    <w:rsid w:val="00D4191F"/>
    <w:rsid w:val="00D420BD"/>
    <w:rsid w:val="00D46DA4"/>
    <w:rsid w:val="00D50C86"/>
    <w:rsid w:val="00D5226A"/>
    <w:rsid w:val="00D5299E"/>
    <w:rsid w:val="00D54F5D"/>
    <w:rsid w:val="00D555AC"/>
    <w:rsid w:val="00D5652A"/>
    <w:rsid w:val="00D606F2"/>
    <w:rsid w:val="00D6304B"/>
    <w:rsid w:val="00D64326"/>
    <w:rsid w:val="00D67C4A"/>
    <w:rsid w:val="00D70759"/>
    <w:rsid w:val="00D74CBB"/>
    <w:rsid w:val="00D76C98"/>
    <w:rsid w:val="00D77664"/>
    <w:rsid w:val="00D81073"/>
    <w:rsid w:val="00D8380A"/>
    <w:rsid w:val="00D8434C"/>
    <w:rsid w:val="00D84D4C"/>
    <w:rsid w:val="00D866A6"/>
    <w:rsid w:val="00D87A7D"/>
    <w:rsid w:val="00D90476"/>
    <w:rsid w:val="00D90522"/>
    <w:rsid w:val="00D90F44"/>
    <w:rsid w:val="00D90FED"/>
    <w:rsid w:val="00D911D0"/>
    <w:rsid w:val="00D9166F"/>
    <w:rsid w:val="00D9291E"/>
    <w:rsid w:val="00D92B74"/>
    <w:rsid w:val="00D936D3"/>
    <w:rsid w:val="00D93D22"/>
    <w:rsid w:val="00D97940"/>
    <w:rsid w:val="00D97D0E"/>
    <w:rsid w:val="00DA2E6F"/>
    <w:rsid w:val="00DA371C"/>
    <w:rsid w:val="00DA4759"/>
    <w:rsid w:val="00DB14D4"/>
    <w:rsid w:val="00DB2BC1"/>
    <w:rsid w:val="00DB2CAC"/>
    <w:rsid w:val="00DB60C9"/>
    <w:rsid w:val="00DB7C59"/>
    <w:rsid w:val="00DB7CA3"/>
    <w:rsid w:val="00DC02BB"/>
    <w:rsid w:val="00DC2BBB"/>
    <w:rsid w:val="00DC39D6"/>
    <w:rsid w:val="00DC3B49"/>
    <w:rsid w:val="00DC44B2"/>
    <w:rsid w:val="00DC48B1"/>
    <w:rsid w:val="00DC543C"/>
    <w:rsid w:val="00DC6265"/>
    <w:rsid w:val="00DD0156"/>
    <w:rsid w:val="00DD1E3B"/>
    <w:rsid w:val="00DD2ACE"/>
    <w:rsid w:val="00DD4754"/>
    <w:rsid w:val="00DD6C20"/>
    <w:rsid w:val="00DE2753"/>
    <w:rsid w:val="00DE4BD3"/>
    <w:rsid w:val="00DE6C01"/>
    <w:rsid w:val="00DE7E8F"/>
    <w:rsid w:val="00DF2096"/>
    <w:rsid w:val="00DF21C0"/>
    <w:rsid w:val="00DF2A09"/>
    <w:rsid w:val="00DF3C57"/>
    <w:rsid w:val="00DF4167"/>
    <w:rsid w:val="00E022C2"/>
    <w:rsid w:val="00E05BC5"/>
    <w:rsid w:val="00E069FF"/>
    <w:rsid w:val="00E07312"/>
    <w:rsid w:val="00E10108"/>
    <w:rsid w:val="00E1054C"/>
    <w:rsid w:val="00E10C15"/>
    <w:rsid w:val="00E136A1"/>
    <w:rsid w:val="00E170CC"/>
    <w:rsid w:val="00E20030"/>
    <w:rsid w:val="00E21E8C"/>
    <w:rsid w:val="00E2275B"/>
    <w:rsid w:val="00E24A15"/>
    <w:rsid w:val="00E27DB4"/>
    <w:rsid w:val="00E3290E"/>
    <w:rsid w:val="00E341C6"/>
    <w:rsid w:val="00E352F5"/>
    <w:rsid w:val="00E35C04"/>
    <w:rsid w:val="00E37090"/>
    <w:rsid w:val="00E378F6"/>
    <w:rsid w:val="00E37FC4"/>
    <w:rsid w:val="00E404AB"/>
    <w:rsid w:val="00E407ED"/>
    <w:rsid w:val="00E42763"/>
    <w:rsid w:val="00E44944"/>
    <w:rsid w:val="00E44B3C"/>
    <w:rsid w:val="00E44CDA"/>
    <w:rsid w:val="00E5182F"/>
    <w:rsid w:val="00E52A98"/>
    <w:rsid w:val="00E5340F"/>
    <w:rsid w:val="00E53EA6"/>
    <w:rsid w:val="00E55F7D"/>
    <w:rsid w:val="00E569D1"/>
    <w:rsid w:val="00E56E51"/>
    <w:rsid w:val="00E573EC"/>
    <w:rsid w:val="00E609AA"/>
    <w:rsid w:val="00E61318"/>
    <w:rsid w:val="00E70293"/>
    <w:rsid w:val="00E70677"/>
    <w:rsid w:val="00E71E11"/>
    <w:rsid w:val="00E73FAE"/>
    <w:rsid w:val="00E742B4"/>
    <w:rsid w:val="00E744B6"/>
    <w:rsid w:val="00E74BD3"/>
    <w:rsid w:val="00E756B1"/>
    <w:rsid w:val="00E75C7C"/>
    <w:rsid w:val="00E7639E"/>
    <w:rsid w:val="00E76C84"/>
    <w:rsid w:val="00E777DB"/>
    <w:rsid w:val="00E77D55"/>
    <w:rsid w:val="00E831BF"/>
    <w:rsid w:val="00E8555E"/>
    <w:rsid w:val="00E856A4"/>
    <w:rsid w:val="00E85A97"/>
    <w:rsid w:val="00E868B3"/>
    <w:rsid w:val="00E87865"/>
    <w:rsid w:val="00E9160A"/>
    <w:rsid w:val="00E91865"/>
    <w:rsid w:val="00E92475"/>
    <w:rsid w:val="00E92DC6"/>
    <w:rsid w:val="00E9466B"/>
    <w:rsid w:val="00E95C9C"/>
    <w:rsid w:val="00E96153"/>
    <w:rsid w:val="00E978A9"/>
    <w:rsid w:val="00EA09CF"/>
    <w:rsid w:val="00EA2737"/>
    <w:rsid w:val="00EA3ACE"/>
    <w:rsid w:val="00EA74AB"/>
    <w:rsid w:val="00EA7E8A"/>
    <w:rsid w:val="00EB0B5D"/>
    <w:rsid w:val="00EB16FF"/>
    <w:rsid w:val="00EB2C99"/>
    <w:rsid w:val="00EB4637"/>
    <w:rsid w:val="00EB6E50"/>
    <w:rsid w:val="00EB7A31"/>
    <w:rsid w:val="00EB7BFB"/>
    <w:rsid w:val="00EC1142"/>
    <w:rsid w:val="00EC1A5A"/>
    <w:rsid w:val="00EC1D19"/>
    <w:rsid w:val="00EC3091"/>
    <w:rsid w:val="00EC3FCB"/>
    <w:rsid w:val="00EC7552"/>
    <w:rsid w:val="00ED031F"/>
    <w:rsid w:val="00ED50D0"/>
    <w:rsid w:val="00ED5B68"/>
    <w:rsid w:val="00ED635F"/>
    <w:rsid w:val="00EE4529"/>
    <w:rsid w:val="00EE6576"/>
    <w:rsid w:val="00EF269A"/>
    <w:rsid w:val="00EF66F7"/>
    <w:rsid w:val="00F008E5"/>
    <w:rsid w:val="00F02618"/>
    <w:rsid w:val="00F02ACF"/>
    <w:rsid w:val="00F0478C"/>
    <w:rsid w:val="00F04C38"/>
    <w:rsid w:val="00F0537C"/>
    <w:rsid w:val="00F05EBE"/>
    <w:rsid w:val="00F0646B"/>
    <w:rsid w:val="00F10677"/>
    <w:rsid w:val="00F10783"/>
    <w:rsid w:val="00F13693"/>
    <w:rsid w:val="00F141EF"/>
    <w:rsid w:val="00F14556"/>
    <w:rsid w:val="00F14C41"/>
    <w:rsid w:val="00F170B8"/>
    <w:rsid w:val="00F179FE"/>
    <w:rsid w:val="00F17E2B"/>
    <w:rsid w:val="00F20C13"/>
    <w:rsid w:val="00F20F1C"/>
    <w:rsid w:val="00F214A2"/>
    <w:rsid w:val="00F24684"/>
    <w:rsid w:val="00F26DE9"/>
    <w:rsid w:val="00F26EE3"/>
    <w:rsid w:val="00F2748C"/>
    <w:rsid w:val="00F27750"/>
    <w:rsid w:val="00F35C46"/>
    <w:rsid w:val="00F35DD4"/>
    <w:rsid w:val="00F36740"/>
    <w:rsid w:val="00F3713D"/>
    <w:rsid w:val="00F37F31"/>
    <w:rsid w:val="00F414C4"/>
    <w:rsid w:val="00F416FB"/>
    <w:rsid w:val="00F41A2A"/>
    <w:rsid w:val="00F4208D"/>
    <w:rsid w:val="00F437E5"/>
    <w:rsid w:val="00F463E8"/>
    <w:rsid w:val="00F4671C"/>
    <w:rsid w:val="00F60111"/>
    <w:rsid w:val="00F60192"/>
    <w:rsid w:val="00F605A4"/>
    <w:rsid w:val="00F63C1D"/>
    <w:rsid w:val="00F64A98"/>
    <w:rsid w:val="00F65CF3"/>
    <w:rsid w:val="00F67478"/>
    <w:rsid w:val="00F674C3"/>
    <w:rsid w:val="00F67DC4"/>
    <w:rsid w:val="00F71870"/>
    <w:rsid w:val="00F757B3"/>
    <w:rsid w:val="00F76B4B"/>
    <w:rsid w:val="00F8042F"/>
    <w:rsid w:val="00F80ED6"/>
    <w:rsid w:val="00F82D0B"/>
    <w:rsid w:val="00F833AC"/>
    <w:rsid w:val="00F87075"/>
    <w:rsid w:val="00F903D4"/>
    <w:rsid w:val="00F90F7E"/>
    <w:rsid w:val="00F90F92"/>
    <w:rsid w:val="00F910F2"/>
    <w:rsid w:val="00F953BE"/>
    <w:rsid w:val="00F95750"/>
    <w:rsid w:val="00F95848"/>
    <w:rsid w:val="00F95C85"/>
    <w:rsid w:val="00F96E5E"/>
    <w:rsid w:val="00F97193"/>
    <w:rsid w:val="00FA0EEF"/>
    <w:rsid w:val="00FA1000"/>
    <w:rsid w:val="00FA1540"/>
    <w:rsid w:val="00FA1EFF"/>
    <w:rsid w:val="00FA2377"/>
    <w:rsid w:val="00FA33F6"/>
    <w:rsid w:val="00FA4B1C"/>
    <w:rsid w:val="00FA525B"/>
    <w:rsid w:val="00FA5C1F"/>
    <w:rsid w:val="00FA61E9"/>
    <w:rsid w:val="00FB090F"/>
    <w:rsid w:val="00FB17C2"/>
    <w:rsid w:val="00FB201E"/>
    <w:rsid w:val="00FB26E4"/>
    <w:rsid w:val="00FB2A52"/>
    <w:rsid w:val="00FB3E0A"/>
    <w:rsid w:val="00FB3F9A"/>
    <w:rsid w:val="00FB5DBA"/>
    <w:rsid w:val="00FB70A2"/>
    <w:rsid w:val="00FB76DF"/>
    <w:rsid w:val="00FC14F2"/>
    <w:rsid w:val="00FC2412"/>
    <w:rsid w:val="00FC314D"/>
    <w:rsid w:val="00FD0AAC"/>
    <w:rsid w:val="00FD2B41"/>
    <w:rsid w:val="00FD2D35"/>
    <w:rsid w:val="00FD5B30"/>
    <w:rsid w:val="00FD619B"/>
    <w:rsid w:val="00FE06BE"/>
    <w:rsid w:val="00FE0859"/>
    <w:rsid w:val="00FE0B2E"/>
    <w:rsid w:val="00FE3FD1"/>
    <w:rsid w:val="00FE7BEC"/>
    <w:rsid w:val="00FF09DE"/>
    <w:rsid w:val="00FF16AB"/>
    <w:rsid w:val="00FF202B"/>
    <w:rsid w:val="00FF42C2"/>
    <w:rsid w:val="00FF539C"/>
    <w:rsid w:val="00FF6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0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6D6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E73FAE"/>
    <w:rPr>
      <w:sz w:val="16"/>
      <w:szCs w:val="16"/>
    </w:rPr>
  </w:style>
  <w:style w:type="paragraph" w:styleId="a5">
    <w:name w:val="annotation text"/>
    <w:basedOn w:val="a"/>
    <w:link w:val="a6"/>
    <w:uiPriority w:val="99"/>
    <w:semiHidden/>
    <w:unhideWhenUsed/>
    <w:rsid w:val="00E73FAE"/>
    <w:pPr>
      <w:spacing w:line="240" w:lineRule="auto"/>
    </w:pPr>
    <w:rPr>
      <w:sz w:val="20"/>
      <w:szCs w:val="20"/>
    </w:rPr>
  </w:style>
  <w:style w:type="character" w:customStyle="1" w:styleId="a6">
    <w:name w:val="Текст примечания Знак"/>
    <w:basedOn w:val="a0"/>
    <w:link w:val="a5"/>
    <w:uiPriority w:val="99"/>
    <w:semiHidden/>
    <w:rsid w:val="00E73FAE"/>
    <w:rPr>
      <w:sz w:val="20"/>
      <w:szCs w:val="20"/>
    </w:rPr>
  </w:style>
  <w:style w:type="paragraph" w:styleId="a7">
    <w:name w:val="annotation subject"/>
    <w:basedOn w:val="a5"/>
    <w:next w:val="a5"/>
    <w:link w:val="a8"/>
    <w:uiPriority w:val="99"/>
    <w:semiHidden/>
    <w:unhideWhenUsed/>
    <w:rsid w:val="00E73FAE"/>
    <w:rPr>
      <w:b/>
      <w:bCs/>
    </w:rPr>
  </w:style>
  <w:style w:type="character" w:customStyle="1" w:styleId="a8">
    <w:name w:val="Тема примечания Знак"/>
    <w:basedOn w:val="a6"/>
    <w:link w:val="a7"/>
    <w:uiPriority w:val="99"/>
    <w:semiHidden/>
    <w:rsid w:val="00E73FAE"/>
    <w:rPr>
      <w:b/>
      <w:bCs/>
      <w:sz w:val="20"/>
      <w:szCs w:val="20"/>
    </w:rPr>
  </w:style>
  <w:style w:type="paragraph" w:styleId="a9">
    <w:name w:val="Balloon Text"/>
    <w:basedOn w:val="a"/>
    <w:link w:val="aa"/>
    <w:uiPriority w:val="99"/>
    <w:semiHidden/>
    <w:unhideWhenUsed/>
    <w:rsid w:val="00E73FAE"/>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E73FAE"/>
    <w:rPr>
      <w:rFonts w:ascii="Tahoma" w:hAnsi="Tahoma" w:cs="Tahoma"/>
      <w:sz w:val="16"/>
      <w:szCs w:val="16"/>
    </w:rPr>
  </w:style>
  <w:style w:type="paragraph" w:styleId="ab">
    <w:name w:val="header"/>
    <w:basedOn w:val="a"/>
    <w:link w:val="ac"/>
    <w:uiPriority w:val="99"/>
    <w:unhideWhenUsed/>
    <w:rsid w:val="00750CCF"/>
    <w:pPr>
      <w:tabs>
        <w:tab w:val="center" w:pos="4677"/>
        <w:tab w:val="right" w:pos="9355"/>
      </w:tabs>
      <w:spacing w:line="240" w:lineRule="auto"/>
    </w:pPr>
  </w:style>
  <w:style w:type="character" w:customStyle="1" w:styleId="ac">
    <w:name w:val="Верхний колонтитул Знак"/>
    <w:basedOn w:val="a0"/>
    <w:link w:val="ab"/>
    <w:uiPriority w:val="99"/>
    <w:rsid w:val="00750CCF"/>
  </w:style>
  <w:style w:type="paragraph" w:styleId="ad">
    <w:name w:val="footer"/>
    <w:basedOn w:val="a"/>
    <w:link w:val="ae"/>
    <w:uiPriority w:val="99"/>
    <w:unhideWhenUsed/>
    <w:rsid w:val="00750CCF"/>
    <w:pPr>
      <w:tabs>
        <w:tab w:val="center" w:pos="4677"/>
        <w:tab w:val="right" w:pos="9355"/>
      </w:tabs>
      <w:spacing w:line="240" w:lineRule="auto"/>
    </w:pPr>
  </w:style>
  <w:style w:type="character" w:customStyle="1" w:styleId="ae">
    <w:name w:val="Нижний колонтитул Знак"/>
    <w:basedOn w:val="a0"/>
    <w:link w:val="ad"/>
    <w:uiPriority w:val="99"/>
    <w:rsid w:val="00750CCF"/>
  </w:style>
  <w:style w:type="paragraph" w:styleId="af">
    <w:name w:val="List Paragraph"/>
    <w:aliases w:val="Маркер"/>
    <w:basedOn w:val="a"/>
    <w:link w:val="af0"/>
    <w:uiPriority w:val="34"/>
    <w:qFormat/>
    <w:rsid w:val="00847E39"/>
    <w:pPr>
      <w:ind w:left="720"/>
      <w:contextualSpacing/>
    </w:pPr>
  </w:style>
  <w:style w:type="character" w:customStyle="1" w:styleId="af0">
    <w:name w:val="Абзац списка Знак"/>
    <w:aliases w:val="Маркер Знак"/>
    <w:link w:val="af"/>
    <w:uiPriority w:val="99"/>
    <w:locked/>
    <w:rsid w:val="00C14BF4"/>
  </w:style>
  <w:style w:type="character" w:styleId="af1">
    <w:name w:val="Placeholder Text"/>
    <w:basedOn w:val="a0"/>
    <w:uiPriority w:val="99"/>
    <w:semiHidden/>
    <w:rsid w:val="00050101"/>
    <w:rPr>
      <w:color w:val="808080"/>
    </w:rPr>
  </w:style>
  <w:style w:type="paragraph" w:customStyle="1" w:styleId="FR1">
    <w:name w:val="FR1"/>
    <w:rsid w:val="00604A8A"/>
    <w:pPr>
      <w:widowControl w:val="0"/>
      <w:spacing w:line="300" w:lineRule="auto"/>
      <w:ind w:left="440" w:right="200"/>
      <w:jc w:val="center"/>
    </w:pPr>
    <w:rPr>
      <w:rFonts w:eastAsia="Times New Roman" w:cs="Times New Roman"/>
      <w:b/>
      <w:bCs/>
      <w:sz w:val="32"/>
      <w:szCs w:val="32"/>
      <w:lang w:eastAsia="ru-RU"/>
    </w:rPr>
  </w:style>
  <w:style w:type="character" w:styleId="af2">
    <w:name w:val="Hyperlink"/>
    <w:basedOn w:val="a0"/>
    <w:uiPriority w:val="99"/>
    <w:unhideWhenUsed/>
    <w:rsid w:val="000730C3"/>
    <w:rPr>
      <w:color w:val="0000FF" w:themeColor="hyperlink"/>
      <w:u w:val="single"/>
    </w:rPr>
  </w:style>
  <w:style w:type="character" w:customStyle="1" w:styleId="2">
    <w:name w:val="Основной текст (2)"/>
    <w:basedOn w:val="a0"/>
    <w:rsid w:val="00E44B3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3">
    <w:name w:val="Заголовок №3_"/>
    <w:basedOn w:val="a0"/>
    <w:link w:val="30"/>
    <w:rsid w:val="00E44B3C"/>
    <w:rPr>
      <w:rFonts w:eastAsia="Times New Roman" w:cs="Times New Roman"/>
      <w:b/>
      <w:bCs/>
      <w:szCs w:val="28"/>
      <w:shd w:val="clear" w:color="auto" w:fill="FFFFFF"/>
    </w:rPr>
  </w:style>
  <w:style w:type="paragraph" w:customStyle="1" w:styleId="30">
    <w:name w:val="Заголовок №3"/>
    <w:basedOn w:val="a"/>
    <w:link w:val="3"/>
    <w:rsid w:val="00E44B3C"/>
    <w:pPr>
      <w:widowControl w:val="0"/>
      <w:shd w:val="clear" w:color="auto" w:fill="FFFFFF"/>
      <w:spacing w:after="600" w:line="326" w:lineRule="exact"/>
      <w:jc w:val="center"/>
      <w:outlineLvl w:val="2"/>
    </w:pPr>
    <w:rPr>
      <w:rFonts w:eastAsia="Times New Roman" w:cs="Times New Roman"/>
      <w:b/>
      <w:bCs/>
      <w:szCs w:val="28"/>
    </w:rPr>
  </w:style>
  <w:style w:type="character" w:customStyle="1" w:styleId="6">
    <w:name w:val="Основной текст (6)_"/>
    <w:basedOn w:val="a0"/>
    <w:link w:val="60"/>
    <w:rsid w:val="00E44B3C"/>
    <w:rPr>
      <w:rFonts w:eastAsia="Times New Roman" w:cs="Times New Roman"/>
      <w:b/>
      <w:bCs/>
      <w:szCs w:val="28"/>
      <w:shd w:val="clear" w:color="auto" w:fill="FFFFFF"/>
    </w:rPr>
  </w:style>
  <w:style w:type="paragraph" w:customStyle="1" w:styleId="60">
    <w:name w:val="Основной текст (6)"/>
    <w:basedOn w:val="a"/>
    <w:link w:val="6"/>
    <w:rsid w:val="00E44B3C"/>
    <w:pPr>
      <w:widowControl w:val="0"/>
      <w:shd w:val="clear" w:color="auto" w:fill="FFFFFF"/>
      <w:spacing w:before="240" w:line="322" w:lineRule="exact"/>
      <w:ind w:firstLine="740"/>
      <w:jc w:val="both"/>
    </w:pPr>
    <w:rPr>
      <w:rFonts w:eastAsia="Times New Roman" w:cs="Times New Roman"/>
      <w:b/>
      <w:bCs/>
      <w:szCs w:val="28"/>
    </w:rPr>
  </w:style>
  <w:style w:type="paragraph" w:customStyle="1" w:styleId="ConsPlusNormal">
    <w:name w:val="ConsPlusNormal"/>
    <w:link w:val="ConsPlusNormal0"/>
    <w:qFormat/>
    <w:rsid w:val="007B1F53"/>
    <w:pPr>
      <w:widowControl w:val="0"/>
      <w:autoSpaceDE w:val="0"/>
      <w:autoSpaceDN w:val="0"/>
      <w:spacing w:line="240" w:lineRule="auto"/>
    </w:pPr>
    <w:rPr>
      <w:rFonts w:ascii="Calibri" w:eastAsia="Times New Roman" w:hAnsi="Calibri" w:cs="Calibri"/>
      <w:sz w:val="22"/>
      <w:szCs w:val="20"/>
      <w:lang w:eastAsia="ru-RU"/>
    </w:rPr>
  </w:style>
  <w:style w:type="paragraph" w:customStyle="1" w:styleId="ConsPlusTitle">
    <w:name w:val="ConsPlusTitle"/>
    <w:rsid w:val="007115BF"/>
    <w:pPr>
      <w:widowControl w:val="0"/>
      <w:autoSpaceDE w:val="0"/>
      <w:autoSpaceDN w:val="0"/>
      <w:spacing w:line="240" w:lineRule="auto"/>
    </w:pPr>
    <w:rPr>
      <w:rFonts w:ascii="Calibri" w:eastAsia="Times New Roman" w:hAnsi="Calibri" w:cs="Calibri"/>
      <w:b/>
      <w:sz w:val="22"/>
      <w:szCs w:val="20"/>
      <w:lang w:eastAsia="ru-RU"/>
    </w:rPr>
  </w:style>
  <w:style w:type="paragraph" w:styleId="af3">
    <w:name w:val="Normal (Web)"/>
    <w:basedOn w:val="a"/>
    <w:uiPriority w:val="99"/>
    <w:unhideWhenUsed/>
    <w:rsid w:val="00392B54"/>
    <w:pPr>
      <w:spacing w:before="100" w:beforeAutospacing="1" w:after="100" w:afterAutospacing="1" w:line="240" w:lineRule="auto"/>
    </w:pPr>
    <w:rPr>
      <w:rFonts w:eastAsia="Times New Roman" w:cs="Times New Roman"/>
      <w:sz w:val="24"/>
      <w:szCs w:val="24"/>
      <w:lang w:eastAsia="ru-RU"/>
    </w:rPr>
  </w:style>
  <w:style w:type="paragraph" w:customStyle="1" w:styleId="ConsPlusNonformat">
    <w:name w:val="ConsPlusNonformat"/>
    <w:link w:val="ConsPlusNonformat0"/>
    <w:rsid w:val="00392B54"/>
    <w:pPr>
      <w:widowControl w:val="0"/>
      <w:autoSpaceDE w:val="0"/>
      <w:autoSpaceDN w:val="0"/>
      <w:spacing w:line="240" w:lineRule="auto"/>
    </w:pPr>
    <w:rPr>
      <w:rFonts w:ascii="Courier New" w:eastAsia="Times New Roman" w:hAnsi="Courier New" w:cs="Courier New"/>
      <w:sz w:val="20"/>
      <w:szCs w:val="20"/>
      <w:lang w:eastAsia="ru-RU"/>
    </w:rPr>
  </w:style>
  <w:style w:type="paragraph" w:styleId="af4">
    <w:name w:val="Body Text Indent"/>
    <w:aliases w:val="Осн текст с отст,Знак"/>
    <w:basedOn w:val="a"/>
    <w:link w:val="af5"/>
    <w:rsid w:val="00392B54"/>
    <w:pPr>
      <w:spacing w:line="240" w:lineRule="auto"/>
      <w:ind w:firstLine="561"/>
      <w:jc w:val="both"/>
    </w:pPr>
    <w:rPr>
      <w:rFonts w:eastAsia="Times New Roman" w:cs="Times New Roman"/>
      <w:szCs w:val="24"/>
      <w:lang w:eastAsia="ru-RU"/>
    </w:rPr>
  </w:style>
  <w:style w:type="character" w:customStyle="1" w:styleId="af5">
    <w:name w:val="Основной текст с отступом Знак"/>
    <w:aliases w:val="Осн текст с отст Знак,Знак Знак"/>
    <w:basedOn w:val="a0"/>
    <w:link w:val="af4"/>
    <w:uiPriority w:val="99"/>
    <w:rsid w:val="00392B54"/>
    <w:rPr>
      <w:rFonts w:eastAsia="Times New Roman" w:cs="Times New Roman"/>
      <w:szCs w:val="24"/>
      <w:lang w:eastAsia="ru-RU"/>
    </w:rPr>
  </w:style>
  <w:style w:type="paragraph" w:customStyle="1" w:styleId="xl63">
    <w:name w:val="xl63"/>
    <w:basedOn w:val="a"/>
    <w:rsid w:val="0039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64">
    <w:name w:val="xl64"/>
    <w:basedOn w:val="a"/>
    <w:rsid w:val="0039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65">
    <w:name w:val="xl65"/>
    <w:basedOn w:val="a"/>
    <w:rsid w:val="0039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66">
    <w:name w:val="xl66"/>
    <w:basedOn w:val="a"/>
    <w:rsid w:val="00392B54"/>
    <w:pPr>
      <w:spacing w:before="100" w:beforeAutospacing="1" w:after="100" w:afterAutospacing="1" w:line="240" w:lineRule="auto"/>
    </w:pPr>
    <w:rPr>
      <w:rFonts w:eastAsia="Times New Roman" w:cs="Times New Roman"/>
      <w:sz w:val="20"/>
      <w:szCs w:val="20"/>
      <w:lang w:eastAsia="ru-RU"/>
    </w:rPr>
  </w:style>
  <w:style w:type="paragraph" w:customStyle="1" w:styleId="xl67">
    <w:name w:val="xl67"/>
    <w:basedOn w:val="a"/>
    <w:rsid w:val="00392B54"/>
    <w:pP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68">
    <w:name w:val="xl68"/>
    <w:basedOn w:val="a"/>
    <w:rsid w:val="0039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69">
    <w:name w:val="xl69"/>
    <w:basedOn w:val="a"/>
    <w:rsid w:val="0039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0">
    <w:name w:val="xl70"/>
    <w:basedOn w:val="a"/>
    <w:rsid w:val="0039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ru-RU"/>
    </w:rPr>
  </w:style>
  <w:style w:type="paragraph" w:customStyle="1" w:styleId="xl71">
    <w:name w:val="xl71"/>
    <w:basedOn w:val="a"/>
    <w:rsid w:val="0039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72">
    <w:name w:val="xl72"/>
    <w:basedOn w:val="a"/>
    <w:rsid w:val="0039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3">
    <w:name w:val="xl73"/>
    <w:basedOn w:val="a"/>
    <w:rsid w:val="00392B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4">
    <w:name w:val="xl74"/>
    <w:basedOn w:val="a"/>
    <w:rsid w:val="00392B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5">
    <w:name w:val="xl75"/>
    <w:basedOn w:val="a"/>
    <w:rsid w:val="0039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76">
    <w:name w:val="xl76"/>
    <w:basedOn w:val="a"/>
    <w:rsid w:val="00392B54"/>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7">
    <w:name w:val="xl77"/>
    <w:basedOn w:val="a"/>
    <w:rsid w:val="00392B54"/>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8">
    <w:name w:val="xl78"/>
    <w:basedOn w:val="a"/>
    <w:rsid w:val="00392B54"/>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9">
    <w:name w:val="xl79"/>
    <w:basedOn w:val="a"/>
    <w:rsid w:val="00392B54"/>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80">
    <w:name w:val="xl80"/>
    <w:basedOn w:val="a"/>
    <w:rsid w:val="00392B54"/>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font5">
    <w:name w:val="font5"/>
    <w:basedOn w:val="a"/>
    <w:rsid w:val="00392B54"/>
    <w:pPr>
      <w:spacing w:before="100" w:beforeAutospacing="1" w:after="100" w:afterAutospacing="1" w:line="240" w:lineRule="auto"/>
    </w:pPr>
    <w:rPr>
      <w:rFonts w:eastAsia="Times New Roman" w:cs="Times New Roman"/>
      <w:b/>
      <w:bCs/>
      <w:color w:val="FF0000"/>
      <w:sz w:val="24"/>
      <w:szCs w:val="24"/>
      <w:lang w:eastAsia="ru-RU"/>
    </w:rPr>
  </w:style>
  <w:style w:type="paragraph" w:customStyle="1" w:styleId="xl81">
    <w:name w:val="xl81"/>
    <w:basedOn w:val="a"/>
    <w:rsid w:val="00392B5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82">
    <w:name w:val="xl82"/>
    <w:basedOn w:val="a"/>
    <w:rsid w:val="00392B5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3">
    <w:name w:val="xl83"/>
    <w:basedOn w:val="a"/>
    <w:rsid w:val="00392B5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4">
    <w:name w:val="xl84"/>
    <w:basedOn w:val="a"/>
    <w:rsid w:val="00392B5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5">
    <w:name w:val="xl85"/>
    <w:basedOn w:val="a"/>
    <w:rsid w:val="00392B5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6">
    <w:name w:val="xl86"/>
    <w:basedOn w:val="a"/>
    <w:rsid w:val="00392B5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lang w:eastAsia="ru-RU"/>
    </w:rPr>
  </w:style>
  <w:style w:type="paragraph" w:customStyle="1" w:styleId="xl87">
    <w:name w:val="xl87"/>
    <w:basedOn w:val="a"/>
    <w:rsid w:val="00392B54"/>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lang w:eastAsia="ru-RU"/>
    </w:rPr>
  </w:style>
  <w:style w:type="paragraph" w:customStyle="1" w:styleId="xl88">
    <w:name w:val="xl88"/>
    <w:basedOn w:val="a"/>
    <w:rsid w:val="00392B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9">
    <w:name w:val="xl89"/>
    <w:basedOn w:val="a"/>
    <w:rsid w:val="00392B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0">
    <w:name w:val="xl90"/>
    <w:basedOn w:val="a"/>
    <w:rsid w:val="00392B5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1">
    <w:name w:val="xl91"/>
    <w:basedOn w:val="a"/>
    <w:rsid w:val="00392B54"/>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2">
    <w:name w:val="xl92"/>
    <w:basedOn w:val="a"/>
    <w:rsid w:val="00392B54"/>
    <w:pPr>
      <w:spacing w:before="100" w:beforeAutospacing="1" w:after="100" w:afterAutospacing="1" w:line="240" w:lineRule="auto"/>
      <w:jc w:val="center"/>
    </w:pPr>
    <w:rPr>
      <w:rFonts w:eastAsia="Times New Roman" w:cs="Times New Roman"/>
      <w:sz w:val="32"/>
      <w:szCs w:val="32"/>
      <w:lang w:eastAsia="ru-RU"/>
    </w:rPr>
  </w:style>
  <w:style w:type="paragraph" w:customStyle="1" w:styleId="xl93">
    <w:name w:val="xl93"/>
    <w:basedOn w:val="a"/>
    <w:rsid w:val="00392B54"/>
    <w:pPr>
      <w:spacing w:before="100" w:beforeAutospacing="1" w:after="100" w:afterAutospacing="1" w:line="240" w:lineRule="auto"/>
      <w:jc w:val="center"/>
    </w:pPr>
    <w:rPr>
      <w:rFonts w:eastAsia="Times New Roman" w:cs="Times New Roman"/>
      <w:sz w:val="32"/>
      <w:szCs w:val="32"/>
      <w:lang w:eastAsia="ru-RU"/>
    </w:rPr>
  </w:style>
  <w:style w:type="paragraph" w:customStyle="1" w:styleId="xl94">
    <w:name w:val="xl94"/>
    <w:basedOn w:val="a"/>
    <w:rsid w:val="00392B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95">
    <w:name w:val="xl95"/>
    <w:basedOn w:val="a"/>
    <w:rsid w:val="00392B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96">
    <w:name w:val="xl96"/>
    <w:basedOn w:val="a"/>
    <w:rsid w:val="00392B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97">
    <w:name w:val="xl97"/>
    <w:basedOn w:val="a"/>
    <w:rsid w:val="00392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eastAsia="ru-RU"/>
    </w:rPr>
  </w:style>
  <w:style w:type="paragraph" w:customStyle="1" w:styleId="xl98">
    <w:name w:val="xl98"/>
    <w:basedOn w:val="a"/>
    <w:rsid w:val="00392B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9">
    <w:name w:val="xl99"/>
    <w:basedOn w:val="a"/>
    <w:rsid w:val="00392B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0">
    <w:name w:val="xl100"/>
    <w:basedOn w:val="a"/>
    <w:rsid w:val="00392B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1">
    <w:name w:val="xl101"/>
    <w:basedOn w:val="a"/>
    <w:rsid w:val="00392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2">
    <w:name w:val="xl102"/>
    <w:basedOn w:val="a"/>
    <w:rsid w:val="00392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3">
    <w:name w:val="xl103"/>
    <w:basedOn w:val="a"/>
    <w:rsid w:val="00392B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04">
    <w:name w:val="xl104"/>
    <w:basedOn w:val="a"/>
    <w:rsid w:val="00392B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05">
    <w:name w:val="xl105"/>
    <w:basedOn w:val="a"/>
    <w:rsid w:val="00392B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06">
    <w:name w:val="xl106"/>
    <w:basedOn w:val="a"/>
    <w:rsid w:val="00392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07">
    <w:name w:val="xl107"/>
    <w:basedOn w:val="a"/>
    <w:rsid w:val="00392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eastAsia="ru-RU"/>
    </w:rPr>
  </w:style>
  <w:style w:type="paragraph" w:customStyle="1" w:styleId="xl108">
    <w:name w:val="xl108"/>
    <w:basedOn w:val="a"/>
    <w:rsid w:val="00392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eastAsia="ru-RU"/>
    </w:rPr>
  </w:style>
  <w:style w:type="paragraph" w:customStyle="1" w:styleId="xl109">
    <w:name w:val="xl109"/>
    <w:basedOn w:val="a"/>
    <w:rsid w:val="00392B5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110">
    <w:name w:val="xl110"/>
    <w:basedOn w:val="a"/>
    <w:rsid w:val="00392B5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111">
    <w:name w:val="xl111"/>
    <w:basedOn w:val="a"/>
    <w:rsid w:val="00392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12">
    <w:name w:val="xl112"/>
    <w:basedOn w:val="a"/>
    <w:rsid w:val="00392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13">
    <w:name w:val="xl113"/>
    <w:basedOn w:val="a"/>
    <w:rsid w:val="00392B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character" w:customStyle="1" w:styleId="af6">
    <w:name w:val="Основной текст_"/>
    <w:basedOn w:val="a0"/>
    <w:link w:val="31"/>
    <w:uiPriority w:val="99"/>
    <w:rsid w:val="007B3995"/>
    <w:rPr>
      <w:rFonts w:eastAsia="Times New Roman" w:cs="Times New Roman"/>
      <w:szCs w:val="28"/>
      <w:shd w:val="clear" w:color="auto" w:fill="FFFFFF"/>
    </w:rPr>
  </w:style>
  <w:style w:type="paragraph" w:customStyle="1" w:styleId="31">
    <w:name w:val="Основной текст3"/>
    <w:basedOn w:val="a"/>
    <w:link w:val="af6"/>
    <w:uiPriority w:val="99"/>
    <w:rsid w:val="007B3995"/>
    <w:pPr>
      <w:widowControl w:val="0"/>
      <w:shd w:val="clear" w:color="auto" w:fill="FFFFFF"/>
      <w:spacing w:line="0" w:lineRule="atLeast"/>
      <w:ind w:hanging="1220"/>
      <w:jc w:val="both"/>
    </w:pPr>
    <w:rPr>
      <w:rFonts w:eastAsia="Times New Roman" w:cs="Times New Roman"/>
      <w:szCs w:val="28"/>
    </w:rPr>
  </w:style>
  <w:style w:type="character" w:customStyle="1" w:styleId="ConsPlusNonformat0">
    <w:name w:val="ConsPlusNonformat Знак"/>
    <w:link w:val="ConsPlusNonformat"/>
    <w:rsid w:val="00C8717C"/>
    <w:rPr>
      <w:rFonts w:ascii="Courier New" w:eastAsia="Times New Roman" w:hAnsi="Courier New" w:cs="Courier New"/>
      <w:sz w:val="20"/>
      <w:szCs w:val="20"/>
      <w:lang w:eastAsia="ru-RU"/>
    </w:rPr>
  </w:style>
  <w:style w:type="paragraph" w:styleId="32">
    <w:name w:val="Body Text Indent 3"/>
    <w:basedOn w:val="a"/>
    <w:link w:val="33"/>
    <w:uiPriority w:val="99"/>
    <w:unhideWhenUsed/>
    <w:rsid w:val="0005504E"/>
    <w:pPr>
      <w:spacing w:after="120" w:line="240" w:lineRule="auto"/>
      <w:ind w:left="283"/>
    </w:pPr>
    <w:rPr>
      <w:rFonts w:eastAsia="Times New Roman" w:cs="Times New Roman"/>
      <w:sz w:val="16"/>
      <w:szCs w:val="16"/>
      <w:lang w:eastAsia="ru-RU"/>
    </w:rPr>
  </w:style>
  <w:style w:type="character" w:customStyle="1" w:styleId="33">
    <w:name w:val="Основной текст с отступом 3 Знак"/>
    <w:basedOn w:val="a0"/>
    <w:link w:val="32"/>
    <w:uiPriority w:val="99"/>
    <w:rsid w:val="0005504E"/>
    <w:rPr>
      <w:rFonts w:eastAsia="Times New Roman" w:cs="Times New Roman"/>
      <w:sz w:val="16"/>
      <w:szCs w:val="16"/>
      <w:lang w:eastAsia="ru-RU"/>
    </w:rPr>
  </w:style>
  <w:style w:type="paragraph" w:customStyle="1" w:styleId="ConsPlusCell">
    <w:name w:val="ConsPlusCell"/>
    <w:uiPriority w:val="99"/>
    <w:rsid w:val="0005504E"/>
    <w:pPr>
      <w:widowControl w:val="0"/>
      <w:autoSpaceDE w:val="0"/>
      <w:autoSpaceDN w:val="0"/>
      <w:adjustRightInd w:val="0"/>
      <w:spacing w:line="240" w:lineRule="auto"/>
    </w:pPr>
    <w:rPr>
      <w:rFonts w:ascii="Arial" w:eastAsia="Times New Roman" w:hAnsi="Arial" w:cs="Arial"/>
      <w:sz w:val="20"/>
      <w:szCs w:val="20"/>
      <w:lang w:eastAsia="ru-RU"/>
    </w:rPr>
  </w:style>
  <w:style w:type="paragraph" w:customStyle="1" w:styleId="msonormalmailrucssattributepostfix">
    <w:name w:val="msonormal_mailru_css_attribute_postfix"/>
    <w:basedOn w:val="a"/>
    <w:rsid w:val="00052202"/>
    <w:pPr>
      <w:spacing w:before="100" w:beforeAutospacing="1" w:after="100" w:afterAutospacing="1" w:line="240" w:lineRule="auto"/>
    </w:pPr>
    <w:rPr>
      <w:rFonts w:eastAsia="Times New Roman" w:cs="Times New Roman"/>
      <w:sz w:val="24"/>
      <w:szCs w:val="24"/>
      <w:lang w:eastAsia="ru-RU"/>
    </w:rPr>
  </w:style>
  <w:style w:type="paragraph" w:customStyle="1" w:styleId="4">
    <w:name w:val="Основной текст4"/>
    <w:basedOn w:val="a"/>
    <w:uiPriority w:val="99"/>
    <w:rsid w:val="00E378F6"/>
    <w:pPr>
      <w:widowControl w:val="0"/>
      <w:shd w:val="clear" w:color="auto" w:fill="FFFFFF"/>
      <w:spacing w:before="180" w:line="240" w:lineRule="exact"/>
      <w:ind w:hanging="640"/>
      <w:jc w:val="both"/>
    </w:pPr>
    <w:rPr>
      <w:rFonts w:cs="Times New Roman"/>
      <w:sz w:val="18"/>
      <w:szCs w:val="18"/>
    </w:rPr>
  </w:style>
  <w:style w:type="character" w:customStyle="1" w:styleId="1">
    <w:name w:val="Основной текст1"/>
    <w:basedOn w:val="a0"/>
    <w:rsid w:val="00E378F6"/>
    <w:rPr>
      <w:rFonts w:ascii="Times New Roman" w:hAnsi="Times New Roman" w:cs="Times New Roman" w:hint="default"/>
      <w:color w:val="000000"/>
      <w:spacing w:val="0"/>
      <w:w w:val="100"/>
      <w:position w:val="0"/>
      <w:sz w:val="18"/>
      <w:szCs w:val="18"/>
      <w:shd w:val="clear" w:color="auto" w:fill="FFFFFF"/>
      <w:lang w:val="ru-RU" w:eastAsia="ru-RU"/>
    </w:rPr>
  </w:style>
  <w:style w:type="paragraph" w:styleId="af7">
    <w:name w:val="Body Text"/>
    <w:basedOn w:val="a"/>
    <w:link w:val="af8"/>
    <w:uiPriority w:val="99"/>
    <w:semiHidden/>
    <w:unhideWhenUsed/>
    <w:rsid w:val="00FB5DBA"/>
    <w:pPr>
      <w:spacing w:after="120"/>
    </w:pPr>
  </w:style>
  <w:style w:type="character" w:customStyle="1" w:styleId="af8">
    <w:name w:val="Основной текст Знак"/>
    <w:basedOn w:val="a0"/>
    <w:link w:val="af7"/>
    <w:uiPriority w:val="99"/>
    <w:semiHidden/>
    <w:rsid w:val="00FB5DBA"/>
  </w:style>
  <w:style w:type="character" w:customStyle="1" w:styleId="ConsPlusNormal0">
    <w:name w:val="ConsPlusNormal Знак"/>
    <w:link w:val="ConsPlusNormal"/>
    <w:qFormat/>
    <w:locked/>
    <w:rsid w:val="00A777BC"/>
    <w:rPr>
      <w:rFonts w:ascii="Calibri" w:eastAsia="Times New Roman" w:hAnsi="Calibri" w:cs="Calibri"/>
      <w:sz w:val="2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0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6D6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E73FAE"/>
    <w:rPr>
      <w:sz w:val="16"/>
      <w:szCs w:val="16"/>
    </w:rPr>
  </w:style>
  <w:style w:type="paragraph" w:styleId="a5">
    <w:name w:val="annotation text"/>
    <w:basedOn w:val="a"/>
    <w:link w:val="a6"/>
    <w:uiPriority w:val="99"/>
    <w:semiHidden/>
    <w:unhideWhenUsed/>
    <w:rsid w:val="00E73FAE"/>
    <w:pPr>
      <w:spacing w:line="240" w:lineRule="auto"/>
    </w:pPr>
    <w:rPr>
      <w:sz w:val="20"/>
      <w:szCs w:val="20"/>
    </w:rPr>
  </w:style>
  <w:style w:type="character" w:customStyle="1" w:styleId="a6">
    <w:name w:val="Текст примечания Знак"/>
    <w:basedOn w:val="a0"/>
    <w:link w:val="a5"/>
    <w:uiPriority w:val="99"/>
    <w:semiHidden/>
    <w:rsid w:val="00E73FAE"/>
    <w:rPr>
      <w:sz w:val="20"/>
      <w:szCs w:val="20"/>
    </w:rPr>
  </w:style>
  <w:style w:type="paragraph" w:styleId="a7">
    <w:name w:val="annotation subject"/>
    <w:basedOn w:val="a5"/>
    <w:next w:val="a5"/>
    <w:link w:val="a8"/>
    <w:uiPriority w:val="99"/>
    <w:semiHidden/>
    <w:unhideWhenUsed/>
    <w:rsid w:val="00E73FAE"/>
    <w:rPr>
      <w:b/>
      <w:bCs/>
    </w:rPr>
  </w:style>
  <w:style w:type="character" w:customStyle="1" w:styleId="a8">
    <w:name w:val="Тема примечания Знак"/>
    <w:basedOn w:val="a6"/>
    <w:link w:val="a7"/>
    <w:uiPriority w:val="99"/>
    <w:semiHidden/>
    <w:rsid w:val="00E73FAE"/>
    <w:rPr>
      <w:b/>
      <w:bCs/>
      <w:sz w:val="20"/>
      <w:szCs w:val="20"/>
    </w:rPr>
  </w:style>
  <w:style w:type="paragraph" w:styleId="a9">
    <w:name w:val="Balloon Text"/>
    <w:basedOn w:val="a"/>
    <w:link w:val="aa"/>
    <w:uiPriority w:val="99"/>
    <w:semiHidden/>
    <w:unhideWhenUsed/>
    <w:rsid w:val="00E73FAE"/>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E73FAE"/>
    <w:rPr>
      <w:rFonts w:ascii="Tahoma" w:hAnsi="Tahoma" w:cs="Tahoma"/>
      <w:sz w:val="16"/>
      <w:szCs w:val="16"/>
    </w:rPr>
  </w:style>
  <w:style w:type="paragraph" w:styleId="ab">
    <w:name w:val="header"/>
    <w:basedOn w:val="a"/>
    <w:link w:val="ac"/>
    <w:uiPriority w:val="99"/>
    <w:unhideWhenUsed/>
    <w:rsid w:val="00750CCF"/>
    <w:pPr>
      <w:tabs>
        <w:tab w:val="center" w:pos="4677"/>
        <w:tab w:val="right" w:pos="9355"/>
      </w:tabs>
      <w:spacing w:line="240" w:lineRule="auto"/>
    </w:pPr>
  </w:style>
  <w:style w:type="character" w:customStyle="1" w:styleId="ac">
    <w:name w:val="Верхний колонтитул Знак"/>
    <w:basedOn w:val="a0"/>
    <w:link w:val="ab"/>
    <w:uiPriority w:val="99"/>
    <w:rsid w:val="00750CCF"/>
  </w:style>
  <w:style w:type="paragraph" w:styleId="ad">
    <w:name w:val="footer"/>
    <w:basedOn w:val="a"/>
    <w:link w:val="ae"/>
    <w:uiPriority w:val="99"/>
    <w:unhideWhenUsed/>
    <w:rsid w:val="00750CCF"/>
    <w:pPr>
      <w:tabs>
        <w:tab w:val="center" w:pos="4677"/>
        <w:tab w:val="right" w:pos="9355"/>
      </w:tabs>
      <w:spacing w:line="240" w:lineRule="auto"/>
    </w:pPr>
  </w:style>
  <w:style w:type="character" w:customStyle="1" w:styleId="ae">
    <w:name w:val="Нижний колонтитул Знак"/>
    <w:basedOn w:val="a0"/>
    <w:link w:val="ad"/>
    <w:uiPriority w:val="99"/>
    <w:rsid w:val="00750CCF"/>
  </w:style>
  <w:style w:type="paragraph" w:styleId="af">
    <w:name w:val="List Paragraph"/>
    <w:aliases w:val="Маркер"/>
    <w:basedOn w:val="a"/>
    <w:link w:val="af0"/>
    <w:uiPriority w:val="34"/>
    <w:qFormat/>
    <w:rsid w:val="00847E39"/>
    <w:pPr>
      <w:ind w:left="720"/>
      <w:contextualSpacing/>
    </w:pPr>
  </w:style>
  <w:style w:type="character" w:customStyle="1" w:styleId="af0">
    <w:name w:val="Абзац списка Знак"/>
    <w:aliases w:val="Маркер Знак"/>
    <w:link w:val="af"/>
    <w:uiPriority w:val="99"/>
    <w:locked/>
    <w:rsid w:val="00C14BF4"/>
  </w:style>
  <w:style w:type="character" w:styleId="af1">
    <w:name w:val="Placeholder Text"/>
    <w:basedOn w:val="a0"/>
    <w:uiPriority w:val="99"/>
    <w:semiHidden/>
    <w:rsid w:val="00050101"/>
    <w:rPr>
      <w:color w:val="808080"/>
    </w:rPr>
  </w:style>
  <w:style w:type="paragraph" w:customStyle="1" w:styleId="FR1">
    <w:name w:val="FR1"/>
    <w:rsid w:val="00604A8A"/>
    <w:pPr>
      <w:widowControl w:val="0"/>
      <w:spacing w:line="300" w:lineRule="auto"/>
      <w:ind w:left="440" w:right="200"/>
      <w:jc w:val="center"/>
    </w:pPr>
    <w:rPr>
      <w:rFonts w:eastAsia="Times New Roman" w:cs="Times New Roman"/>
      <w:b/>
      <w:bCs/>
      <w:sz w:val="32"/>
      <w:szCs w:val="32"/>
      <w:lang w:eastAsia="ru-RU"/>
    </w:rPr>
  </w:style>
  <w:style w:type="character" w:styleId="af2">
    <w:name w:val="Hyperlink"/>
    <w:basedOn w:val="a0"/>
    <w:uiPriority w:val="99"/>
    <w:unhideWhenUsed/>
    <w:rsid w:val="000730C3"/>
    <w:rPr>
      <w:color w:val="0000FF" w:themeColor="hyperlink"/>
      <w:u w:val="single"/>
    </w:rPr>
  </w:style>
  <w:style w:type="character" w:customStyle="1" w:styleId="2">
    <w:name w:val="Основной текст (2)"/>
    <w:basedOn w:val="a0"/>
    <w:rsid w:val="00E44B3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3">
    <w:name w:val="Заголовок №3_"/>
    <w:basedOn w:val="a0"/>
    <w:link w:val="30"/>
    <w:rsid w:val="00E44B3C"/>
    <w:rPr>
      <w:rFonts w:eastAsia="Times New Roman" w:cs="Times New Roman"/>
      <w:b/>
      <w:bCs/>
      <w:szCs w:val="28"/>
      <w:shd w:val="clear" w:color="auto" w:fill="FFFFFF"/>
    </w:rPr>
  </w:style>
  <w:style w:type="paragraph" w:customStyle="1" w:styleId="30">
    <w:name w:val="Заголовок №3"/>
    <w:basedOn w:val="a"/>
    <w:link w:val="3"/>
    <w:rsid w:val="00E44B3C"/>
    <w:pPr>
      <w:widowControl w:val="0"/>
      <w:shd w:val="clear" w:color="auto" w:fill="FFFFFF"/>
      <w:spacing w:after="600" w:line="326" w:lineRule="exact"/>
      <w:jc w:val="center"/>
      <w:outlineLvl w:val="2"/>
    </w:pPr>
    <w:rPr>
      <w:rFonts w:eastAsia="Times New Roman" w:cs="Times New Roman"/>
      <w:b/>
      <w:bCs/>
      <w:szCs w:val="28"/>
    </w:rPr>
  </w:style>
  <w:style w:type="character" w:customStyle="1" w:styleId="6">
    <w:name w:val="Основной текст (6)_"/>
    <w:basedOn w:val="a0"/>
    <w:link w:val="60"/>
    <w:rsid w:val="00E44B3C"/>
    <w:rPr>
      <w:rFonts w:eastAsia="Times New Roman" w:cs="Times New Roman"/>
      <w:b/>
      <w:bCs/>
      <w:szCs w:val="28"/>
      <w:shd w:val="clear" w:color="auto" w:fill="FFFFFF"/>
    </w:rPr>
  </w:style>
  <w:style w:type="paragraph" w:customStyle="1" w:styleId="60">
    <w:name w:val="Основной текст (6)"/>
    <w:basedOn w:val="a"/>
    <w:link w:val="6"/>
    <w:rsid w:val="00E44B3C"/>
    <w:pPr>
      <w:widowControl w:val="0"/>
      <w:shd w:val="clear" w:color="auto" w:fill="FFFFFF"/>
      <w:spacing w:before="240" w:line="322" w:lineRule="exact"/>
      <w:ind w:firstLine="740"/>
      <w:jc w:val="both"/>
    </w:pPr>
    <w:rPr>
      <w:rFonts w:eastAsia="Times New Roman" w:cs="Times New Roman"/>
      <w:b/>
      <w:bCs/>
      <w:szCs w:val="28"/>
    </w:rPr>
  </w:style>
  <w:style w:type="paragraph" w:customStyle="1" w:styleId="ConsPlusNormal">
    <w:name w:val="ConsPlusNormal"/>
    <w:link w:val="ConsPlusNormal0"/>
    <w:qFormat/>
    <w:rsid w:val="007B1F53"/>
    <w:pPr>
      <w:widowControl w:val="0"/>
      <w:autoSpaceDE w:val="0"/>
      <w:autoSpaceDN w:val="0"/>
      <w:spacing w:line="240" w:lineRule="auto"/>
    </w:pPr>
    <w:rPr>
      <w:rFonts w:ascii="Calibri" w:eastAsia="Times New Roman" w:hAnsi="Calibri" w:cs="Calibri"/>
      <w:sz w:val="22"/>
      <w:szCs w:val="20"/>
      <w:lang w:eastAsia="ru-RU"/>
    </w:rPr>
  </w:style>
  <w:style w:type="paragraph" w:customStyle="1" w:styleId="ConsPlusTitle">
    <w:name w:val="ConsPlusTitle"/>
    <w:rsid w:val="007115BF"/>
    <w:pPr>
      <w:widowControl w:val="0"/>
      <w:autoSpaceDE w:val="0"/>
      <w:autoSpaceDN w:val="0"/>
      <w:spacing w:line="240" w:lineRule="auto"/>
    </w:pPr>
    <w:rPr>
      <w:rFonts w:ascii="Calibri" w:eastAsia="Times New Roman" w:hAnsi="Calibri" w:cs="Calibri"/>
      <w:b/>
      <w:sz w:val="22"/>
      <w:szCs w:val="20"/>
      <w:lang w:eastAsia="ru-RU"/>
    </w:rPr>
  </w:style>
  <w:style w:type="paragraph" w:styleId="af3">
    <w:name w:val="Normal (Web)"/>
    <w:basedOn w:val="a"/>
    <w:uiPriority w:val="99"/>
    <w:unhideWhenUsed/>
    <w:rsid w:val="00392B54"/>
    <w:pPr>
      <w:spacing w:before="100" w:beforeAutospacing="1" w:after="100" w:afterAutospacing="1" w:line="240" w:lineRule="auto"/>
    </w:pPr>
    <w:rPr>
      <w:rFonts w:eastAsia="Times New Roman" w:cs="Times New Roman"/>
      <w:sz w:val="24"/>
      <w:szCs w:val="24"/>
      <w:lang w:eastAsia="ru-RU"/>
    </w:rPr>
  </w:style>
  <w:style w:type="paragraph" w:customStyle="1" w:styleId="ConsPlusNonformat">
    <w:name w:val="ConsPlusNonformat"/>
    <w:link w:val="ConsPlusNonformat0"/>
    <w:rsid w:val="00392B54"/>
    <w:pPr>
      <w:widowControl w:val="0"/>
      <w:autoSpaceDE w:val="0"/>
      <w:autoSpaceDN w:val="0"/>
      <w:spacing w:line="240" w:lineRule="auto"/>
    </w:pPr>
    <w:rPr>
      <w:rFonts w:ascii="Courier New" w:eastAsia="Times New Roman" w:hAnsi="Courier New" w:cs="Courier New"/>
      <w:sz w:val="20"/>
      <w:szCs w:val="20"/>
      <w:lang w:eastAsia="ru-RU"/>
    </w:rPr>
  </w:style>
  <w:style w:type="paragraph" w:styleId="af4">
    <w:name w:val="Body Text Indent"/>
    <w:aliases w:val="Осн текст с отст,Знак"/>
    <w:basedOn w:val="a"/>
    <w:link w:val="af5"/>
    <w:rsid w:val="00392B54"/>
    <w:pPr>
      <w:spacing w:line="240" w:lineRule="auto"/>
      <w:ind w:firstLine="561"/>
      <w:jc w:val="both"/>
    </w:pPr>
    <w:rPr>
      <w:rFonts w:eastAsia="Times New Roman" w:cs="Times New Roman"/>
      <w:szCs w:val="24"/>
      <w:lang w:eastAsia="ru-RU"/>
    </w:rPr>
  </w:style>
  <w:style w:type="character" w:customStyle="1" w:styleId="af5">
    <w:name w:val="Основной текст с отступом Знак"/>
    <w:aliases w:val="Осн текст с отст Знак,Знак Знак"/>
    <w:basedOn w:val="a0"/>
    <w:link w:val="af4"/>
    <w:uiPriority w:val="99"/>
    <w:rsid w:val="00392B54"/>
    <w:rPr>
      <w:rFonts w:eastAsia="Times New Roman" w:cs="Times New Roman"/>
      <w:szCs w:val="24"/>
      <w:lang w:eastAsia="ru-RU"/>
    </w:rPr>
  </w:style>
  <w:style w:type="paragraph" w:customStyle="1" w:styleId="xl63">
    <w:name w:val="xl63"/>
    <w:basedOn w:val="a"/>
    <w:rsid w:val="0039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64">
    <w:name w:val="xl64"/>
    <w:basedOn w:val="a"/>
    <w:rsid w:val="0039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65">
    <w:name w:val="xl65"/>
    <w:basedOn w:val="a"/>
    <w:rsid w:val="0039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66">
    <w:name w:val="xl66"/>
    <w:basedOn w:val="a"/>
    <w:rsid w:val="00392B54"/>
    <w:pPr>
      <w:spacing w:before="100" w:beforeAutospacing="1" w:after="100" w:afterAutospacing="1" w:line="240" w:lineRule="auto"/>
    </w:pPr>
    <w:rPr>
      <w:rFonts w:eastAsia="Times New Roman" w:cs="Times New Roman"/>
      <w:sz w:val="20"/>
      <w:szCs w:val="20"/>
      <w:lang w:eastAsia="ru-RU"/>
    </w:rPr>
  </w:style>
  <w:style w:type="paragraph" w:customStyle="1" w:styleId="xl67">
    <w:name w:val="xl67"/>
    <w:basedOn w:val="a"/>
    <w:rsid w:val="00392B54"/>
    <w:pP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68">
    <w:name w:val="xl68"/>
    <w:basedOn w:val="a"/>
    <w:rsid w:val="0039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69">
    <w:name w:val="xl69"/>
    <w:basedOn w:val="a"/>
    <w:rsid w:val="0039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0">
    <w:name w:val="xl70"/>
    <w:basedOn w:val="a"/>
    <w:rsid w:val="0039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ru-RU"/>
    </w:rPr>
  </w:style>
  <w:style w:type="paragraph" w:customStyle="1" w:styleId="xl71">
    <w:name w:val="xl71"/>
    <w:basedOn w:val="a"/>
    <w:rsid w:val="0039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72">
    <w:name w:val="xl72"/>
    <w:basedOn w:val="a"/>
    <w:rsid w:val="0039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3">
    <w:name w:val="xl73"/>
    <w:basedOn w:val="a"/>
    <w:rsid w:val="00392B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4">
    <w:name w:val="xl74"/>
    <w:basedOn w:val="a"/>
    <w:rsid w:val="00392B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5">
    <w:name w:val="xl75"/>
    <w:basedOn w:val="a"/>
    <w:rsid w:val="0039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76">
    <w:name w:val="xl76"/>
    <w:basedOn w:val="a"/>
    <w:rsid w:val="00392B54"/>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7">
    <w:name w:val="xl77"/>
    <w:basedOn w:val="a"/>
    <w:rsid w:val="00392B54"/>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8">
    <w:name w:val="xl78"/>
    <w:basedOn w:val="a"/>
    <w:rsid w:val="00392B54"/>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9">
    <w:name w:val="xl79"/>
    <w:basedOn w:val="a"/>
    <w:rsid w:val="00392B54"/>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80">
    <w:name w:val="xl80"/>
    <w:basedOn w:val="a"/>
    <w:rsid w:val="00392B54"/>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font5">
    <w:name w:val="font5"/>
    <w:basedOn w:val="a"/>
    <w:rsid w:val="00392B54"/>
    <w:pPr>
      <w:spacing w:before="100" w:beforeAutospacing="1" w:after="100" w:afterAutospacing="1" w:line="240" w:lineRule="auto"/>
    </w:pPr>
    <w:rPr>
      <w:rFonts w:eastAsia="Times New Roman" w:cs="Times New Roman"/>
      <w:b/>
      <w:bCs/>
      <w:color w:val="FF0000"/>
      <w:sz w:val="24"/>
      <w:szCs w:val="24"/>
      <w:lang w:eastAsia="ru-RU"/>
    </w:rPr>
  </w:style>
  <w:style w:type="paragraph" w:customStyle="1" w:styleId="xl81">
    <w:name w:val="xl81"/>
    <w:basedOn w:val="a"/>
    <w:rsid w:val="00392B5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82">
    <w:name w:val="xl82"/>
    <w:basedOn w:val="a"/>
    <w:rsid w:val="00392B5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3">
    <w:name w:val="xl83"/>
    <w:basedOn w:val="a"/>
    <w:rsid w:val="00392B5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4">
    <w:name w:val="xl84"/>
    <w:basedOn w:val="a"/>
    <w:rsid w:val="00392B5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5">
    <w:name w:val="xl85"/>
    <w:basedOn w:val="a"/>
    <w:rsid w:val="00392B5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6">
    <w:name w:val="xl86"/>
    <w:basedOn w:val="a"/>
    <w:rsid w:val="00392B5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lang w:eastAsia="ru-RU"/>
    </w:rPr>
  </w:style>
  <w:style w:type="paragraph" w:customStyle="1" w:styleId="xl87">
    <w:name w:val="xl87"/>
    <w:basedOn w:val="a"/>
    <w:rsid w:val="00392B54"/>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lang w:eastAsia="ru-RU"/>
    </w:rPr>
  </w:style>
  <w:style w:type="paragraph" w:customStyle="1" w:styleId="xl88">
    <w:name w:val="xl88"/>
    <w:basedOn w:val="a"/>
    <w:rsid w:val="00392B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9">
    <w:name w:val="xl89"/>
    <w:basedOn w:val="a"/>
    <w:rsid w:val="00392B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0">
    <w:name w:val="xl90"/>
    <w:basedOn w:val="a"/>
    <w:rsid w:val="00392B5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1">
    <w:name w:val="xl91"/>
    <w:basedOn w:val="a"/>
    <w:rsid w:val="00392B54"/>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2">
    <w:name w:val="xl92"/>
    <w:basedOn w:val="a"/>
    <w:rsid w:val="00392B54"/>
    <w:pPr>
      <w:spacing w:before="100" w:beforeAutospacing="1" w:after="100" w:afterAutospacing="1" w:line="240" w:lineRule="auto"/>
      <w:jc w:val="center"/>
    </w:pPr>
    <w:rPr>
      <w:rFonts w:eastAsia="Times New Roman" w:cs="Times New Roman"/>
      <w:sz w:val="32"/>
      <w:szCs w:val="32"/>
      <w:lang w:eastAsia="ru-RU"/>
    </w:rPr>
  </w:style>
  <w:style w:type="paragraph" w:customStyle="1" w:styleId="xl93">
    <w:name w:val="xl93"/>
    <w:basedOn w:val="a"/>
    <w:rsid w:val="00392B54"/>
    <w:pPr>
      <w:spacing w:before="100" w:beforeAutospacing="1" w:after="100" w:afterAutospacing="1" w:line="240" w:lineRule="auto"/>
      <w:jc w:val="center"/>
    </w:pPr>
    <w:rPr>
      <w:rFonts w:eastAsia="Times New Roman" w:cs="Times New Roman"/>
      <w:sz w:val="32"/>
      <w:szCs w:val="32"/>
      <w:lang w:eastAsia="ru-RU"/>
    </w:rPr>
  </w:style>
  <w:style w:type="paragraph" w:customStyle="1" w:styleId="xl94">
    <w:name w:val="xl94"/>
    <w:basedOn w:val="a"/>
    <w:rsid w:val="00392B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95">
    <w:name w:val="xl95"/>
    <w:basedOn w:val="a"/>
    <w:rsid w:val="00392B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96">
    <w:name w:val="xl96"/>
    <w:basedOn w:val="a"/>
    <w:rsid w:val="00392B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97">
    <w:name w:val="xl97"/>
    <w:basedOn w:val="a"/>
    <w:rsid w:val="00392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eastAsia="ru-RU"/>
    </w:rPr>
  </w:style>
  <w:style w:type="paragraph" w:customStyle="1" w:styleId="xl98">
    <w:name w:val="xl98"/>
    <w:basedOn w:val="a"/>
    <w:rsid w:val="00392B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9">
    <w:name w:val="xl99"/>
    <w:basedOn w:val="a"/>
    <w:rsid w:val="00392B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0">
    <w:name w:val="xl100"/>
    <w:basedOn w:val="a"/>
    <w:rsid w:val="00392B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1">
    <w:name w:val="xl101"/>
    <w:basedOn w:val="a"/>
    <w:rsid w:val="00392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2">
    <w:name w:val="xl102"/>
    <w:basedOn w:val="a"/>
    <w:rsid w:val="00392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3">
    <w:name w:val="xl103"/>
    <w:basedOn w:val="a"/>
    <w:rsid w:val="00392B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04">
    <w:name w:val="xl104"/>
    <w:basedOn w:val="a"/>
    <w:rsid w:val="00392B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05">
    <w:name w:val="xl105"/>
    <w:basedOn w:val="a"/>
    <w:rsid w:val="00392B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06">
    <w:name w:val="xl106"/>
    <w:basedOn w:val="a"/>
    <w:rsid w:val="00392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07">
    <w:name w:val="xl107"/>
    <w:basedOn w:val="a"/>
    <w:rsid w:val="00392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eastAsia="ru-RU"/>
    </w:rPr>
  </w:style>
  <w:style w:type="paragraph" w:customStyle="1" w:styleId="xl108">
    <w:name w:val="xl108"/>
    <w:basedOn w:val="a"/>
    <w:rsid w:val="00392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eastAsia="ru-RU"/>
    </w:rPr>
  </w:style>
  <w:style w:type="paragraph" w:customStyle="1" w:styleId="xl109">
    <w:name w:val="xl109"/>
    <w:basedOn w:val="a"/>
    <w:rsid w:val="00392B5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110">
    <w:name w:val="xl110"/>
    <w:basedOn w:val="a"/>
    <w:rsid w:val="00392B5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111">
    <w:name w:val="xl111"/>
    <w:basedOn w:val="a"/>
    <w:rsid w:val="00392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12">
    <w:name w:val="xl112"/>
    <w:basedOn w:val="a"/>
    <w:rsid w:val="00392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13">
    <w:name w:val="xl113"/>
    <w:basedOn w:val="a"/>
    <w:rsid w:val="00392B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character" w:customStyle="1" w:styleId="af6">
    <w:name w:val="Основной текст_"/>
    <w:basedOn w:val="a0"/>
    <w:link w:val="31"/>
    <w:uiPriority w:val="99"/>
    <w:rsid w:val="007B3995"/>
    <w:rPr>
      <w:rFonts w:eastAsia="Times New Roman" w:cs="Times New Roman"/>
      <w:szCs w:val="28"/>
      <w:shd w:val="clear" w:color="auto" w:fill="FFFFFF"/>
    </w:rPr>
  </w:style>
  <w:style w:type="paragraph" w:customStyle="1" w:styleId="31">
    <w:name w:val="Основной текст3"/>
    <w:basedOn w:val="a"/>
    <w:link w:val="af6"/>
    <w:uiPriority w:val="99"/>
    <w:rsid w:val="007B3995"/>
    <w:pPr>
      <w:widowControl w:val="0"/>
      <w:shd w:val="clear" w:color="auto" w:fill="FFFFFF"/>
      <w:spacing w:line="0" w:lineRule="atLeast"/>
      <w:ind w:hanging="1220"/>
      <w:jc w:val="both"/>
    </w:pPr>
    <w:rPr>
      <w:rFonts w:eastAsia="Times New Roman" w:cs="Times New Roman"/>
      <w:szCs w:val="28"/>
    </w:rPr>
  </w:style>
  <w:style w:type="character" w:customStyle="1" w:styleId="ConsPlusNonformat0">
    <w:name w:val="ConsPlusNonformat Знак"/>
    <w:link w:val="ConsPlusNonformat"/>
    <w:rsid w:val="00C8717C"/>
    <w:rPr>
      <w:rFonts w:ascii="Courier New" w:eastAsia="Times New Roman" w:hAnsi="Courier New" w:cs="Courier New"/>
      <w:sz w:val="20"/>
      <w:szCs w:val="20"/>
      <w:lang w:eastAsia="ru-RU"/>
    </w:rPr>
  </w:style>
  <w:style w:type="paragraph" w:styleId="32">
    <w:name w:val="Body Text Indent 3"/>
    <w:basedOn w:val="a"/>
    <w:link w:val="33"/>
    <w:uiPriority w:val="99"/>
    <w:unhideWhenUsed/>
    <w:rsid w:val="0005504E"/>
    <w:pPr>
      <w:spacing w:after="120" w:line="240" w:lineRule="auto"/>
      <w:ind w:left="283"/>
    </w:pPr>
    <w:rPr>
      <w:rFonts w:eastAsia="Times New Roman" w:cs="Times New Roman"/>
      <w:sz w:val="16"/>
      <w:szCs w:val="16"/>
      <w:lang w:eastAsia="ru-RU"/>
    </w:rPr>
  </w:style>
  <w:style w:type="character" w:customStyle="1" w:styleId="33">
    <w:name w:val="Основной текст с отступом 3 Знак"/>
    <w:basedOn w:val="a0"/>
    <w:link w:val="32"/>
    <w:uiPriority w:val="99"/>
    <w:rsid w:val="0005504E"/>
    <w:rPr>
      <w:rFonts w:eastAsia="Times New Roman" w:cs="Times New Roman"/>
      <w:sz w:val="16"/>
      <w:szCs w:val="16"/>
      <w:lang w:eastAsia="ru-RU"/>
    </w:rPr>
  </w:style>
  <w:style w:type="paragraph" w:customStyle="1" w:styleId="ConsPlusCell">
    <w:name w:val="ConsPlusCell"/>
    <w:uiPriority w:val="99"/>
    <w:rsid w:val="0005504E"/>
    <w:pPr>
      <w:widowControl w:val="0"/>
      <w:autoSpaceDE w:val="0"/>
      <w:autoSpaceDN w:val="0"/>
      <w:adjustRightInd w:val="0"/>
      <w:spacing w:line="240" w:lineRule="auto"/>
    </w:pPr>
    <w:rPr>
      <w:rFonts w:ascii="Arial" w:eastAsia="Times New Roman" w:hAnsi="Arial" w:cs="Arial"/>
      <w:sz w:val="20"/>
      <w:szCs w:val="20"/>
      <w:lang w:eastAsia="ru-RU"/>
    </w:rPr>
  </w:style>
  <w:style w:type="paragraph" w:customStyle="1" w:styleId="msonormalmailrucssattributepostfix">
    <w:name w:val="msonormal_mailru_css_attribute_postfix"/>
    <w:basedOn w:val="a"/>
    <w:rsid w:val="00052202"/>
    <w:pPr>
      <w:spacing w:before="100" w:beforeAutospacing="1" w:after="100" w:afterAutospacing="1" w:line="240" w:lineRule="auto"/>
    </w:pPr>
    <w:rPr>
      <w:rFonts w:eastAsia="Times New Roman" w:cs="Times New Roman"/>
      <w:sz w:val="24"/>
      <w:szCs w:val="24"/>
      <w:lang w:eastAsia="ru-RU"/>
    </w:rPr>
  </w:style>
  <w:style w:type="paragraph" w:customStyle="1" w:styleId="4">
    <w:name w:val="Основной текст4"/>
    <w:basedOn w:val="a"/>
    <w:uiPriority w:val="99"/>
    <w:rsid w:val="00E378F6"/>
    <w:pPr>
      <w:widowControl w:val="0"/>
      <w:shd w:val="clear" w:color="auto" w:fill="FFFFFF"/>
      <w:spacing w:before="180" w:line="240" w:lineRule="exact"/>
      <w:ind w:hanging="640"/>
      <w:jc w:val="both"/>
    </w:pPr>
    <w:rPr>
      <w:rFonts w:cs="Times New Roman"/>
      <w:sz w:val="18"/>
      <w:szCs w:val="18"/>
    </w:rPr>
  </w:style>
  <w:style w:type="character" w:customStyle="1" w:styleId="1">
    <w:name w:val="Основной текст1"/>
    <w:basedOn w:val="a0"/>
    <w:rsid w:val="00E378F6"/>
    <w:rPr>
      <w:rFonts w:ascii="Times New Roman" w:hAnsi="Times New Roman" w:cs="Times New Roman" w:hint="default"/>
      <w:color w:val="000000"/>
      <w:spacing w:val="0"/>
      <w:w w:val="100"/>
      <w:position w:val="0"/>
      <w:sz w:val="18"/>
      <w:szCs w:val="18"/>
      <w:shd w:val="clear" w:color="auto" w:fill="FFFFFF"/>
      <w:lang w:val="ru-RU" w:eastAsia="ru-RU"/>
    </w:rPr>
  </w:style>
  <w:style w:type="paragraph" w:styleId="af7">
    <w:name w:val="Body Text"/>
    <w:basedOn w:val="a"/>
    <w:link w:val="af8"/>
    <w:uiPriority w:val="99"/>
    <w:semiHidden/>
    <w:unhideWhenUsed/>
    <w:rsid w:val="00FB5DBA"/>
    <w:pPr>
      <w:spacing w:after="120"/>
    </w:pPr>
  </w:style>
  <w:style w:type="character" w:customStyle="1" w:styleId="af8">
    <w:name w:val="Основной текст Знак"/>
    <w:basedOn w:val="a0"/>
    <w:link w:val="af7"/>
    <w:uiPriority w:val="99"/>
    <w:semiHidden/>
    <w:rsid w:val="00FB5DBA"/>
  </w:style>
  <w:style w:type="character" w:customStyle="1" w:styleId="ConsPlusNormal0">
    <w:name w:val="ConsPlusNormal Знак"/>
    <w:link w:val="ConsPlusNormal"/>
    <w:qFormat/>
    <w:locked/>
    <w:rsid w:val="00A777BC"/>
    <w:rPr>
      <w:rFonts w:ascii="Calibri" w:eastAsia="Times New Roman" w:hAnsi="Calibri" w:cs="Calibri"/>
      <w:sz w:val="2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088604">
      <w:bodyDiv w:val="1"/>
      <w:marLeft w:val="0"/>
      <w:marRight w:val="0"/>
      <w:marTop w:val="0"/>
      <w:marBottom w:val="0"/>
      <w:divBdr>
        <w:top w:val="none" w:sz="0" w:space="0" w:color="auto"/>
        <w:left w:val="none" w:sz="0" w:space="0" w:color="auto"/>
        <w:bottom w:val="none" w:sz="0" w:space="0" w:color="auto"/>
        <w:right w:val="none" w:sz="0" w:space="0" w:color="auto"/>
      </w:divBdr>
    </w:div>
    <w:div w:id="333730578">
      <w:bodyDiv w:val="1"/>
      <w:marLeft w:val="0"/>
      <w:marRight w:val="0"/>
      <w:marTop w:val="0"/>
      <w:marBottom w:val="0"/>
      <w:divBdr>
        <w:top w:val="none" w:sz="0" w:space="0" w:color="auto"/>
        <w:left w:val="none" w:sz="0" w:space="0" w:color="auto"/>
        <w:bottom w:val="none" w:sz="0" w:space="0" w:color="auto"/>
        <w:right w:val="none" w:sz="0" w:space="0" w:color="auto"/>
      </w:divBdr>
    </w:div>
    <w:div w:id="553128704">
      <w:bodyDiv w:val="1"/>
      <w:marLeft w:val="0"/>
      <w:marRight w:val="0"/>
      <w:marTop w:val="0"/>
      <w:marBottom w:val="0"/>
      <w:divBdr>
        <w:top w:val="none" w:sz="0" w:space="0" w:color="auto"/>
        <w:left w:val="none" w:sz="0" w:space="0" w:color="auto"/>
        <w:bottom w:val="none" w:sz="0" w:space="0" w:color="auto"/>
        <w:right w:val="none" w:sz="0" w:space="0" w:color="auto"/>
      </w:divBdr>
    </w:div>
    <w:div w:id="712119096">
      <w:bodyDiv w:val="1"/>
      <w:marLeft w:val="0"/>
      <w:marRight w:val="0"/>
      <w:marTop w:val="0"/>
      <w:marBottom w:val="0"/>
      <w:divBdr>
        <w:top w:val="none" w:sz="0" w:space="0" w:color="auto"/>
        <w:left w:val="none" w:sz="0" w:space="0" w:color="auto"/>
        <w:bottom w:val="none" w:sz="0" w:space="0" w:color="auto"/>
        <w:right w:val="none" w:sz="0" w:space="0" w:color="auto"/>
      </w:divBdr>
    </w:div>
    <w:div w:id="880902137">
      <w:bodyDiv w:val="1"/>
      <w:marLeft w:val="0"/>
      <w:marRight w:val="0"/>
      <w:marTop w:val="0"/>
      <w:marBottom w:val="0"/>
      <w:divBdr>
        <w:top w:val="none" w:sz="0" w:space="0" w:color="auto"/>
        <w:left w:val="none" w:sz="0" w:space="0" w:color="auto"/>
        <w:bottom w:val="none" w:sz="0" w:space="0" w:color="auto"/>
        <w:right w:val="none" w:sz="0" w:space="0" w:color="auto"/>
      </w:divBdr>
    </w:div>
    <w:div w:id="1786653861">
      <w:bodyDiv w:val="1"/>
      <w:marLeft w:val="0"/>
      <w:marRight w:val="0"/>
      <w:marTop w:val="0"/>
      <w:marBottom w:val="0"/>
      <w:divBdr>
        <w:top w:val="none" w:sz="0" w:space="0" w:color="auto"/>
        <w:left w:val="none" w:sz="0" w:space="0" w:color="auto"/>
        <w:bottom w:val="none" w:sz="0" w:space="0" w:color="auto"/>
        <w:right w:val="none" w:sz="0" w:space="0" w:color="auto"/>
      </w:divBdr>
    </w:div>
    <w:div w:id="19276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din\Downloads\&#1041;&#1083;&#1072;&#1085;&#1082;%20&#1087;&#1080;&#1089;&#1100;&#1084;&#1072;%20&#1052;&#1080;&#1085;&#1080;&#1089;&#1090;&#1077;&#1088;&#1089;&#1090;&#1074;&#1072;%20&#1046;&#1050;&#1061;%20&#1052;&#1086;&#1089;&#1082;&#1086;&#1074;&#1089;&#1082;&#1086;&#1081;%20&#1086;&#1073;&#1083;&#1072;&#1089;&#1090;&#1080;%20(&#1096;&#1072;&#1073;&#1083;&#1086;&#1085;)%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853135F36CD486FBCD3566F480CDB40"/>
        <w:category>
          <w:name w:val="Общие"/>
          <w:gallery w:val="placeholder"/>
        </w:category>
        <w:types>
          <w:type w:val="bbPlcHdr"/>
        </w:types>
        <w:behaviors>
          <w:behavior w:val="content"/>
        </w:behaviors>
        <w:guid w:val="{036320A9-6A71-47B7-ACBE-A16E743B538E}"/>
      </w:docPartPr>
      <w:docPartBody>
        <w:p w:rsidR="0002718A" w:rsidRDefault="005F5B32">
          <w:pPr>
            <w:pStyle w:val="8853135F36CD486FBCD3566F480CDB40"/>
          </w:pPr>
          <w:r w:rsidRPr="00FB3318">
            <w:rPr>
              <w:rStyle w:val="a3"/>
            </w:rPr>
            <w:t>Место для ввода текста.</w:t>
          </w:r>
        </w:p>
      </w:docPartBody>
    </w:docPart>
    <w:docPart>
      <w:docPartPr>
        <w:name w:val="1CB1A5D578A54E7BA9316D7CB1D90EDB"/>
        <w:category>
          <w:name w:val="Общие"/>
          <w:gallery w:val="placeholder"/>
        </w:category>
        <w:types>
          <w:type w:val="bbPlcHdr"/>
        </w:types>
        <w:behaviors>
          <w:behavior w:val="content"/>
        </w:behaviors>
        <w:guid w:val="{7498C68C-647A-4FF7-A3C7-B668646C09E3}"/>
      </w:docPartPr>
      <w:docPartBody>
        <w:p w:rsidR="0002718A" w:rsidRDefault="005F5B32">
          <w:pPr>
            <w:pStyle w:val="1CB1A5D578A54E7BA9316D7CB1D90EDB"/>
          </w:pPr>
          <w:r w:rsidRPr="00FB3318">
            <w:rPr>
              <w:rStyle w:val="a3"/>
            </w:rPr>
            <w:t>Место для ввода текста.</w:t>
          </w:r>
        </w:p>
      </w:docPartBody>
    </w:docPart>
    <w:docPart>
      <w:docPartPr>
        <w:name w:val="F1660CFD922F4934A1F695C786581182"/>
        <w:category>
          <w:name w:val="Общие"/>
          <w:gallery w:val="placeholder"/>
        </w:category>
        <w:types>
          <w:type w:val="bbPlcHdr"/>
        </w:types>
        <w:behaviors>
          <w:behavior w:val="content"/>
        </w:behaviors>
        <w:guid w:val="{7B954AE4-DC0D-4BE8-B2DE-35C87865790F}"/>
      </w:docPartPr>
      <w:docPartBody>
        <w:p w:rsidR="0002718A" w:rsidRDefault="005F5B32">
          <w:pPr>
            <w:pStyle w:val="F1660CFD922F4934A1F695C786581182"/>
          </w:pPr>
          <w:r w:rsidRPr="00FB331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B32"/>
    <w:rsid w:val="00010D22"/>
    <w:rsid w:val="00016229"/>
    <w:rsid w:val="0002718A"/>
    <w:rsid w:val="00074911"/>
    <w:rsid w:val="0008337F"/>
    <w:rsid w:val="000D6614"/>
    <w:rsid w:val="00103CA5"/>
    <w:rsid w:val="001156A9"/>
    <w:rsid w:val="00117431"/>
    <w:rsid w:val="001351B0"/>
    <w:rsid w:val="001472B0"/>
    <w:rsid w:val="001472BC"/>
    <w:rsid w:val="001519D5"/>
    <w:rsid w:val="00166CAE"/>
    <w:rsid w:val="00185854"/>
    <w:rsid w:val="00191BED"/>
    <w:rsid w:val="001A40C6"/>
    <w:rsid w:val="001C6C2C"/>
    <w:rsid w:val="001E3A73"/>
    <w:rsid w:val="00247AE7"/>
    <w:rsid w:val="00261A01"/>
    <w:rsid w:val="00274553"/>
    <w:rsid w:val="00281820"/>
    <w:rsid w:val="002A37CA"/>
    <w:rsid w:val="002B267F"/>
    <w:rsid w:val="002B6E07"/>
    <w:rsid w:val="002C5A07"/>
    <w:rsid w:val="002D26BB"/>
    <w:rsid w:val="002D293D"/>
    <w:rsid w:val="002D3689"/>
    <w:rsid w:val="002E31C7"/>
    <w:rsid w:val="002F283C"/>
    <w:rsid w:val="00301356"/>
    <w:rsid w:val="00314AD4"/>
    <w:rsid w:val="00317B48"/>
    <w:rsid w:val="0033107E"/>
    <w:rsid w:val="0033192A"/>
    <w:rsid w:val="00347704"/>
    <w:rsid w:val="00350ED3"/>
    <w:rsid w:val="0036392C"/>
    <w:rsid w:val="00375941"/>
    <w:rsid w:val="003777BA"/>
    <w:rsid w:val="00395368"/>
    <w:rsid w:val="003B0377"/>
    <w:rsid w:val="003B4394"/>
    <w:rsid w:val="003B498F"/>
    <w:rsid w:val="003D717C"/>
    <w:rsid w:val="003E2610"/>
    <w:rsid w:val="00461EEF"/>
    <w:rsid w:val="00466047"/>
    <w:rsid w:val="0049781C"/>
    <w:rsid w:val="004A5834"/>
    <w:rsid w:val="004B54E5"/>
    <w:rsid w:val="004C05F8"/>
    <w:rsid w:val="004C2256"/>
    <w:rsid w:val="004C28FA"/>
    <w:rsid w:val="004F618B"/>
    <w:rsid w:val="005044B2"/>
    <w:rsid w:val="00534A51"/>
    <w:rsid w:val="0056561B"/>
    <w:rsid w:val="005C6ACF"/>
    <w:rsid w:val="005D77BA"/>
    <w:rsid w:val="005F50D2"/>
    <w:rsid w:val="005F5B32"/>
    <w:rsid w:val="00627D7A"/>
    <w:rsid w:val="00631BF0"/>
    <w:rsid w:val="006360F0"/>
    <w:rsid w:val="00636137"/>
    <w:rsid w:val="006508A9"/>
    <w:rsid w:val="0066620D"/>
    <w:rsid w:val="00694214"/>
    <w:rsid w:val="006951C5"/>
    <w:rsid w:val="006B1917"/>
    <w:rsid w:val="006D2BC2"/>
    <w:rsid w:val="006D30A9"/>
    <w:rsid w:val="006E21C3"/>
    <w:rsid w:val="007029A6"/>
    <w:rsid w:val="00702D73"/>
    <w:rsid w:val="00712061"/>
    <w:rsid w:val="0072055C"/>
    <w:rsid w:val="00721542"/>
    <w:rsid w:val="007339D1"/>
    <w:rsid w:val="007429FD"/>
    <w:rsid w:val="007807EA"/>
    <w:rsid w:val="007A17F0"/>
    <w:rsid w:val="007B3BB6"/>
    <w:rsid w:val="007C7B40"/>
    <w:rsid w:val="007D72D2"/>
    <w:rsid w:val="007F3DD1"/>
    <w:rsid w:val="007F59AF"/>
    <w:rsid w:val="00830716"/>
    <w:rsid w:val="0083741B"/>
    <w:rsid w:val="00841B04"/>
    <w:rsid w:val="00857FB5"/>
    <w:rsid w:val="0086500A"/>
    <w:rsid w:val="0087180E"/>
    <w:rsid w:val="008762E9"/>
    <w:rsid w:val="008767B8"/>
    <w:rsid w:val="00881A7D"/>
    <w:rsid w:val="00886C41"/>
    <w:rsid w:val="008B66DA"/>
    <w:rsid w:val="008C7B1D"/>
    <w:rsid w:val="00932C06"/>
    <w:rsid w:val="0093405D"/>
    <w:rsid w:val="0096164A"/>
    <w:rsid w:val="00976686"/>
    <w:rsid w:val="009A47F0"/>
    <w:rsid w:val="009B4216"/>
    <w:rsid w:val="009D29D8"/>
    <w:rsid w:val="00A00243"/>
    <w:rsid w:val="00A0156A"/>
    <w:rsid w:val="00A06147"/>
    <w:rsid w:val="00A07B71"/>
    <w:rsid w:val="00A41B0E"/>
    <w:rsid w:val="00A42662"/>
    <w:rsid w:val="00A516C8"/>
    <w:rsid w:val="00A90CF5"/>
    <w:rsid w:val="00AB0416"/>
    <w:rsid w:val="00AB763F"/>
    <w:rsid w:val="00AF3FB8"/>
    <w:rsid w:val="00B005B9"/>
    <w:rsid w:val="00B04377"/>
    <w:rsid w:val="00B202E2"/>
    <w:rsid w:val="00B3297D"/>
    <w:rsid w:val="00B513D9"/>
    <w:rsid w:val="00B71BF5"/>
    <w:rsid w:val="00BB7C0F"/>
    <w:rsid w:val="00BC290B"/>
    <w:rsid w:val="00BF0BE8"/>
    <w:rsid w:val="00C01A42"/>
    <w:rsid w:val="00C02966"/>
    <w:rsid w:val="00C13FA6"/>
    <w:rsid w:val="00C16931"/>
    <w:rsid w:val="00C63439"/>
    <w:rsid w:val="00C9094C"/>
    <w:rsid w:val="00CE509B"/>
    <w:rsid w:val="00CE669D"/>
    <w:rsid w:val="00CF4A57"/>
    <w:rsid w:val="00D01622"/>
    <w:rsid w:val="00D24AD3"/>
    <w:rsid w:val="00D255A7"/>
    <w:rsid w:val="00D35F7D"/>
    <w:rsid w:val="00D567E0"/>
    <w:rsid w:val="00D9775B"/>
    <w:rsid w:val="00DA3DBA"/>
    <w:rsid w:val="00DA5572"/>
    <w:rsid w:val="00DC44D8"/>
    <w:rsid w:val="00DD1CAE"/>
    <w:rsid w:val="00DE743C"/>
    <w:rsid w:val="00DF389B"/>
    <w:rsid w:val="00E10DB2"/>
    <w:rsid w:val="00E15008"/>
    <w:rsid w:val="00E17D8B"/>
    <w:rsid w:val="00E33380"/>
    <w:rsid w:val="00E533CD"/>
    <w:rsid w:val="00E642DB"/>
    <w:rsid w:val="00E67C84"/>
    <w:rsid w:val="00E73310"/>
    <w:rsid w:val="00E827DD"/>
    <w:rsid w:val="00EA1532"/>
    <w:rsid w:val="00EC2405"/>
    <w:rsid w:val="00EC636C"/>
    <w:rsid w:val="00F24A54"/>
    <w:rsid w:val="00F24DD2"/>
    <w:rsid w:val="00F26E95"/>
    <w:rsid w:val="00F30D67"/>
    <w:rsid w:val="00F324E6"/>
    <w:rsid w:val="00F54B87"/>
    <w:rsid w:val="00F567D1"/>
    <w:rsid w:val="00F6021A"/>
    <w:rsid w:val="00FF5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853135F36CD486FBCD3566F480CDB40">
    <w:name w:val="8853135F36CD486FBCD3566F480CDB40"/>
  </w:style>
  <w:style w:type="paragraph" w:customStyle="1" w:styleId="1CB1A5D578A54E7BA9316D7CB1D90EDB">
    <w:name w:val="1CB1A5D578A54E7BA9316D7CB1D90EDB"/>
  </w:style>
  <w:style w:type="paragraph" w:customStyle="1" w:styleId="F1660CFD922F4934A1F695C786581182">
    <w:name w:val="F1660CFD922F4934A1F695C786581182"/>
  </w:style>
  <w:style w:type="paragraph" w:customStyle="1" w:styleId="5FDE01968DEF4F0F9E8E59AFC2385D57">
    <w:name w:val="5FDE01968DEF4F0F9E8E59AFC2385D57"/>
    <w:rsid w:val="00DC44D8"/>
  </w:style>
  <w:style w:type="paragraph" w:customStyle="1" w:styleId="6AAA659B2F0D44E98C8FC13BC63A1575">
    <w:name w:val="6AAA659B2F0D44E98C8FC13BC63A1575"/>
    <w:rsid w:val="00D35F7D"/>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853135F36CD486FBCD3566F480CDB40">
    <w:name w:val="8853135F36CD486FBCD3566F480CDB40"/>
  </w:style>
  <w:style w:type="paragraph" w:customStyle="1" w:styleId="1CB1A5D578A54E7BA9316D7CB1D90EDB">
    <w:name w:val="1CB1A5D578A54E7BA9316D7CB1D90EDB"/>
  </w:style>
  <w:style w:type="paragraph" w:customStyle="1" w:styleId="F1660CFD922F4934A1F695C786581182">
    <w:name w:val="F1660CFD922F4934A1F695C786581182"/>
  </w:style>
  <w:style w:type="paragraph" w:customStyle="1" w:styleId="5FDE01968DEF4F0F9E8E59AFC2385D57">
    <w:name w:val="5FDE01968DEF4F0F9E8E59AFC2385D57"/>
    <w:rsid w:val="00DC44D8"/>
  </w:style>
  <w:style w:type="paragraph" w:customStyle="1" w:styleId="6AAA659B2F0D44E98C8FC13BC63A1575">
    <w:name w:val="6AAA659B2F0D44E98C8FC13BC63A1575"/>
    <w:rsid w:val="00D35F7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98CB8-B43F-4E00-AF44-FAD46586B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письма Министерства ЖКХ Московской области (шаблон) (2)</Template>
  <TotalTime>0</TotalTime>
  <Pages>17</Pages>
  <Words>6036</Words>
  <Characters>34409</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Дудин Иван Николаевич</dc:creator>
  <dc:description>exif_MSED_b9a2b03c701c9dd77660a81e6bfc23e33d6b28b0b69967949cb5eeb96712e3e6</dc:description>
  <cp:lastModifiedBy>User</cp:lastModifiedBy>
  <cp:revision>2</cp:revision>
  <cp:lastPrinted>2022-12-23T09:48:00Z</cp:lastPrinted>
  <dcterms:created xsi:type="dcterms:W3CDTF">2022-12-27T09:52:00Z</dcterms:created>
  <dcterms:modified xsi:type="dcterms:W3CDTF">2022-12-27T09:52:00Z</dcterms:modified>
</cp:coreProperties>
</file>