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906C2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06C2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906C2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06C2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906C2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06C2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906C2F">
        <w:rPr>
          <w:rFonts w:ascii="Arial" w:hAnsi="Arial" w:cs="Arial"/>
          <w:bCs/>
          <w:spacing w:val="10"/>
          <w:w w:val="115"/>
        </w:rPr>
        <w:br/>
      </w:r>
      <w:r w:rsidR="00872678" w:rsidRPr="00906C2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906C2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906C2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06C2F">
        <w:rPr>
          <w:rFonts w:ascii="Arial" w:hAnsi="Arial" w:cs="Arial"/>
          <w:bCs/>
          <w:w w:val="115"/>
        </w:rPr>
        <w:t>ПОСТАНОВЛЕНИЕ</w:t>
      </w:r>
    </w:p>
    <w:p w:rsidR="001779FA" w:rsidRPr="00906C2F" w:rsidRDefault="00622902" w:rsidP="00D23A89">
      <w:pPr>
        <w:ind w:left="-567"/>
        <w:rPr>
          <w:rFonts w:ascii="Arial" w:hAnsi="Arial" w:cs="Arial"/>
        </w:rPr>
      </w:pPr>
    </w:p>
    <w:p w:rsidR="007041ED" w:rsidRPr="00906C2F" w:rsidRDefault="0005791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906C2F">
        <w:rPr>
          <w:rFonts w:ascii="Arial" w:hAnsi="Arial" w:cs="Arial"/>
        </w:rPr>
        <w:t>0</w:t>
      </w:r>
      <w:r w:rsidR="00817857" w:rsidRPr="00906C2F">
        <w:rPr>
          <w:rFonts w:ascii="Arial" w:hAnsi="Arial" w:cs="Arial"/>
        </w:rPr>
        <w:t>9</w:t>
      </w:r>
      <w:r w:rsidRPr="00906C2F">
        <w:rPr>
          <w:rFonts w:ascii="Arial" w:hAnsi="Arial" w:cs="Arial"/>
        </w:rPr>
        <w:t>.1</w:t>
      </w:r>
      <w:r w:rsidR="005D2E3C" w:rsidRPr="00906C2F">
        <w:rPr>
          <w:rFonts w:ascii="Arial" w:hAnsi="Arial" w:cs="Arial"/>
        </w:rPr>
        <w:t>1</w:t>
      </w:r>
      <w:r w:rsidRPr="00906C2F">
        <w:rPr>
          <w:rFonts w:ascii="Arial" w:hAnsi="Arial" w:cs="Arial"/>
        </w:rPr>
        <w:t>.</w:t>
      </w:r>
      <w:r w:rsidR="00CF17BF" w:rsidRPr="00906C2F">
        <w:rPr>
          <w:rFonts w:ascii="Arial" w:hAnsi="Arial" w:cs="Arial"/>
        </w:rPr>
        <w:t>2023</w:t>
      </w:r>
      <w:r w:rsidR="007041ED" w:rsidRPr="00906C2F">
        <w:rPr>
          <w:rFonts w:ascii="Arial" w:hAnsi="Arial" w:cs="Arial"/>
        </w:rPr>
        <w:t xml:space="preserve">                   </w:t>
      </w:r>
      <w:r w:rsidR="009F3D75" w:rsidRPr="00906C2F">
        <w:rPr>
          <w:rFonts w:ascii="Arial" w:hAnsi="Arial" w:cs="Arial"/>
        </w:rPr>
        <w:t xml:space="preserve">                   </w:t>
      </w:r>
      <w:r w:rsidR="007041ED" w:rsidRPr="00906C2F">
        <w:rPr>
          <w:rFonts w:ascii="Arial" w:hAnsi="Arial" w:cs="Arial"/>
        </w:rPr>
        <w:t xml:space="preserve">                                              </w:t>
      </w:r>
      <w:r w:rsidR="00052F27" w:rsidRPr="00906C2F">
        <w:rPr>
          <w:rFonts w:ascii="Arial" w:hAnsi="Arial" w:cs="Arial"/>
        </w:rPr>
        <w:t xml:space="preserve">      </w:t>
      </w:r>
      <w:r w:rsidR="001A3ADA" w:rsidRPr="00906C2F">
        <w:rPr>
          <w:rFonts w:ascii="Arial" w:hAnsi="Arial" w:cs="Arial"/>
        </w:rPr>
        <w:t xml:space="preserve">            </w:t>
      </w:r>
      <w:r w:rsidR="00052F27" w:rsidRPr="00906C2F">
        <w:rPr>
          <w:rFonts w:ascii="Arial" w:hAnsi="Arial" w:cs="Arial"/>
        </w:rPr>
        <w:t xml:space="preserve">  </w:t>
      </w:r>
      <w:r w:rsidR="007041ED" w:rsidRPr="00906C2F">
        <w:rPr>
          <w:rFonts w:ascii="Arial" w:hAnsi="Arial" w:cs="Arial"/>
        </w:rPr>
        <w:t xml:space="preserve">   </w:t>
      </w:r>
      <w:proofErr w:type="gramStart"/>
      <w:r w:rsidR="007041ED" w:rsidRPr="00906C2F">
        <w:rPr>
          <w:rFonts w:ascii="Arial" w:hAnsi="Arial" w:cs="Arial"/>
        </w:rPr>
        <w:t>№</w:t>
      </w:r>
      <w:r w:rsidR="00052F27" w:rsidRPr="00906C2F">
        <w:rPr>
          <w:rFonts w:ascii="Arial" w:hAnsi="Arial" w:cs="Arial"/>
        </w:rPr>
        <w:t xml:space="preserve"> </w:t>
      </w:r>
      <w:r w:rsidR="00727AC6" w:rsidRPr="00906C2F">
        <w:rPr>
          <w:rFonts w:ascii="Arial" w:hAnsi="Arial" w:cs="Arial"/>
        </w:rPr>
        <w:t xml:space="preserve"> </w:t>
      </w:r>
      <w:r w:rsidR="005D2E3C" w:rsidRPr="00906C2F">
        <w:rPr>
          <w:rFonts w:ascii="Arial" w:hAnsi="Arial" w:cs="Arial"/>
        </w:rPr>
        <w:t>5165</w:t>
      </w:r>
      <w:proofErr w:type="gramEnd"/>
      <w:r w:rsidR="00727AC6" w:rsidRPr="00906C2F">
        <w:rPr>
          <w:rFonts w:ascii="Arial" w:hAnsi="Arial" w:cs="Arial"/>
        </w:rPr>
        <w:t>-ПА</w:t>
      </w:r>
    </w:p>
    <w:p w:rsidR="00B81FC6" w:rsidRPr="00906C2F" w:rsidRDefault="00B81FC6" w:rsidP="00D23A89">
      <w:pPr>
        <w:jc w:val="center"/>
        <w:rPr>
          <w:rFonts w:ascii="Arial" w:hAnsi="Arial" w:cs="Arial"/>
        </w:rPr>
      </w:pPr>
    </w:p>
    <w:p w:rsidR="007F5C02" w:rsidRPr="00906C2F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906C2F">
        <w:rPr>
          <w:rFonts w:ascii="Arial" w:hAnsi="Arial" w:cs="Arial"/>
        </w:rPr>
        <w:t>г. Люберцы</w:t>
      </w:r>
    </w:p>
    <w:p w:rsidR="00FF7303" w:rsidRPr="00906C2F" w:rsidRDefault="00FF7303" w:rsidP="00FF730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5D2E3C" w:rsidRPr="00906C2F" w:rsidRDefault="005D2E3C" w:rsidP="005D2E3C">
      <w:pPr>
        <w:jc w:val="center"/>
        <w:rPr>
          <w:rFonts w:ascii="Arial" w:eastAsiaTheme="minorHAnsi" w:hAnsi="Arial" w:cs="Arial"/>
          <w:b/>
          <w:lang w:eastAsia="en-US"/>
        </w:rPr>
      </w:pPr>
      <w:r w:rsidRPr="00906C2F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5D2E3C" w:rsidRPr="00906C2F" w:rsidRDefault="005D2E3C" w:rsidP="005D2E3C">
      <w:pPr>
        <w:jc w:val="center"/>
        <w:rPr>
          <w:rFonts w:ascii="Arial" w:eastAsiaTheme="minorHAnsi" w:hAnsi="Arial" w:cs="Arial"/>
          <w:b/>
          <w:lang w:eastAsia="en-US"/>
        </w:rPr>
      </w:pPr>
      <w:r w:rsidRPr="00906C2F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906C2F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906C2F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5D2E3C" w:rsidRPr="00906C2F" w:rsidRDefault="005D2E3C" w:rsidP="005D2E3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D2E3C" w:rsidRPr="00906C2F" w:rsidRDefault="005D2E3C" w:rsidP="005D2E3C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5D2E3C" w:rsidRPr="00906C2F" w:rsidRDefault="005D2E3C" w:rsidP="005D2E3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906C2F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bookmarkStart w:id="0" w:name="_GoBack"/>
      <w:bookmarkEnd w:id="0"/>
      <w:r w:rsidRPr="00906C2F">
        <w:rPr>
          <w:rFonts w:ascii="Arial" w:eastAsiaTheme="minorHAnsi" w:hAnsi="Arial" w:cs="Arial"/>
          <w:lang w:eastAsia="en-US"/>
        </w:rPr>
        <w:t xml:space="preserve"> 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11.04.2023 № 56-РА «О наделении полномочиями заместителя Главы администрации </w:t>
      </w:r>
      <w:proofErr w:type="spellStart"/>
      <w:r w:rsidRPr="00906C2F">
        <w:rPr>
          <w:rFonts w:ascii="Arial" w:eastAsiaTheme="minorHAnsi" w:hAnsi="Arial" w:cs="Arial"/>
          <w:lang w:eastAsia="en-US"/>
        </w:rPr>
        <w:t>Сырова</w:t>
      </w:r>
      <w:proofErr w:type="spellEnd"/>
      <w:r w:rsidRPr="00906C2F"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    </w:t>
      </w:r>
    </w:p>
    <w:p w:rsidR="005D2E3C" w:rsidRPr="00906C2F" w:rsidRDefault="005D2E3C" w:rsidP="005D2E3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D2E3C" w:rsidRPr="00906C2F" w:rsidRDefault="005D2E3C" w:rsidP="005D2E3C">
      <w:pPr>
        <w:ind w:firstLine="170"/>
        <w:jc w:val="both"/>
        <w:rPr>
          <w:rFonts w:ascii="Arial" w:eastAsiaTheme="minorHAnsi" w:hAnsi="Arial" w:cs="Arial"/>
          <w:lang w:eastAsia="en-US"/>
        </w:rPr>
      </w:pPr>
      <w:r w:rsidRPr="00906C2F">
        <w:rPr>
          <w:rFonts w:ascii="Arial" w:eastAsiaTheme="minorHAnsi" w:hAnsi="Arial" w:cs="Arial"/>
          <w:lang w:eastAsia="en-US"/>
        </w:rPr>
        <w:t xml:space="preserve">     1. Комитету по управлению имуществом администрации городского округа Люберцы Московской области (</w:t>
      </w:r>
      <w:proofErr w:type="spellStart"/>
      <w:r w:rsidRPr="00906C2F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906C2F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5D2E3C" w:rsidRPr="00906C2F" w:rsidRDefault="005D2E3C" w:rsidP="005D2E3C">
      <w:pPr>
        <w:jc w:val="both"/>
        <w:rPr>
          <w:rFonts w:ascii="Arial" w:eastAsiaTheme="minorHAnsi" w:hAnsi="Arial" w:cs="Arial"/>
          <w:lang w:eastAsia="en-US"/>
        </w:rPr>
      </w:pPr>
      <w:r w:rsidRPr="00906C2F">
        <w:rPr>
          <w:rFonts w:ascii="Arial" w:eastAsiaTheme="minorHAnsi" w:hAnsi="Arial" w:cs="Arial"/>
          <w:lang w:eastAsia="en-US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D2E3C" w:rsidRPr="00906C2F" w:rsidRDefault="005D2E3C" w:rsidP="005D2E3C">
      <w:pPr>
        <w:jc w:val="both"/>
        <w:rPr>
          <w:rFonts w:ascii="Arial" w:eastAsiaTheme="minorHAnsi" w:hAnsi="Arial" w:cs="Arial"/>
          <w:lang w:eastAsia="en-US"/>
        </w:rPr>
      </w:pPr>
      <w:r w:rsidRPr="00906C2F">
        <w:rPr>
          <w:rFonts w:ascii="Arial" w:eastAsiaTheme="minorHAnsi" w:hAnsi="Arial" w:cs="Arial"/>
          <w:lang w:eastAsia="en-US"/>
        </w:rPr>
        <w:t xml:space="preserve">       3.  Контроль за исполнением настоящего Постановления оставляю за собой. </w:t>
      </w:r>
    </w:p>
    <w:p w:rsidR="005D2E3C" w:rsidRPr="00906C2F" w:rsidRDefault="005D2E3C" w:rsidP="005D2E3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D2E3C" w:rsidRPr="00906C2F" w:rsidRDefault="005D2E3C" w:rsidP="005D2E3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D2E3C" w:rsidRPr="00906C2F" w:rsidRDefault="005D2E3C" w:rsidP="005D2E3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906C2F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057918" w:rsidRPr="00906C2F" w:rsidRDefault="00057918" w:rsidP="00057918">
      <w:pPr>
        <w:jc w:val="center"/>
        <w:rPr>
          <w:rFonts w:ascii="Arial" w:eastAsiaTheme="minorHAnsi" w:hAnsi="Arial" w:cs="Arial"/>
          <w:lang w:eastAsia="en-US"/>
        </w:rPr>
      </w:pPr>
    </w:p>
    <w:p w:rsidR="00057918" w:rsidRPr="00906C2F" w:rsidRDefault="00057918" w:rsidP="00057918">
      <w:pPr>
        <w:jc w:val="center"/>
        <w:rPr>
          <w:rFonts w:ascii="Arial" w:eastAsiaTheme="minorHAnsi" w:hAnsi="Arial" w:cs="Arial"/>
          <w:lang w:eastAsia="en-US"/>
        </w:rPr>
      </w:pPr>
    </w:p>
    <w:p w:rsidR="00066031" w:rsidRPr="00906C2F" w:rsidRDefault="00066031" w:rsidP="00066031">
      <w:pPr>
        <w:jc w:val="both"/>
        <w:rPr>
          <w:rFonts w:ascii="Arial" w:eastAsiaTheme="minorHAnsi" w:hAnsi="Arial" w:cs="Arial"/>
          <w:lang w:eastAsia="en-US"/>
        </w:rPr>
      </w:pPr>
      <w:r w:rsidRPr="00906C2F">
        <w:rPr>
          <w:rFonts w:ascii="Arial" w:eastAsiaTheme="minorHAnsi" w:hAnsi="Arial" w:cs="Arial"/>
          <w:lang w:eastAsia="en-US"/>
        </w:rPr>
        <w:t xml:space="preserve"> </w:t>
      </w:r>
    </w:p>
    <w:p w:rsidR="00066031" w:rsidRPr="00906C2F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66031" w:rsidRPr="00906C2F" w:rsidRDefault="00066031" w:rsidP="0006603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066031" w:rsidRPr="00906C2F" w:rsidRDefault="00066031" w:rsidP="00066031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906C2F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906C2F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pPr w:leftFromText="180" w:rightFromText="180" w:vertAnchor="page" w:horzAnchor="margin" w:tblpY="751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3118"/>
        <w:gridCol w:w="4253"/>
        <w:gridCol w:w="6095"/>
      </w:tblGrid>
      <w:tr w:rsidR="005D2E3C" w:rsidRPr="00906C2F" w:rsidTr="00482C51">
        <w:trPr>
          <w:trHeight w:val="841"/>
        </w:trPr>
        <w:tc>
          <w:tcPr>
            <w:tcW w:w="15559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right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lastRenderedPageBreak/>
              <w:t xml:space="preserve">Приложение </w:t>
            </w:r>
          </w:p>
          <w:p w:rsidR="005D2E3C" w:rsidRPr="00906C2F" w:rsidRDefault="005D2E3C" w:rsidP="00482C51">
            <w:pPr>
              <w:jc w:val="right"/>
              <w:rPr>
                <w:rFonts w:ascii="Arial" w:hAnsi="Arial" w:cs="Arial"/>
              </w:rPr>
            </w:pPr>
            <w:proofErr w:type="gramStart"/>
            <w:r w:rsidRPr="00906C2F">
              <w:rPr>
                <w:rFonts w:ascii="Arial" w:hAnsi="Arial" w:cs="Arial"/>
              </w:rPr>
              <w:t>к  Постановлению</w:t>
            </w:r>
            <w:proofErr w:type="gramEnd"/>
            <w:r w:rsidRPr="00906C2F">
              <w:rPr>
                <w:rFonts w:ascii="Arial" w:hAnsi="Arial" w:cs="Arial"/>
              </w:rPr>
              <w:t xml:space="preserve"> администрации </w:t>
            </w:r>
          </w:p>
          <w:p w:rsidR="005D2E3C" w:rsidRPr="00906C2F" w:rsidRDefault="005D2E3C" w:rsidP="00482C51">
            <w:pPr>
              <w:jc w:val="right"/>
              <w:rPr>
                <w:rFonts w:ascii="Arial" w:hAnsi="Arial" w:cs="Arial"/>
              </w:rPr>
            </w:pPr>
            <w:proofErr w:type="gramStart"/>
            <w:r w:rsidRPr="00906C2F">
              <w:rPr>
                <w:rFonts w:ascii="Arial" w:hAnsi="Arial" w:cs="Arial"/>
              </w:rPr>
              <w:t>городского</w:t>
            </w:r>
            <w:proofErr w:type="gramEnd"/>
            <w:r w:rsidRPr="00906C2F">
              <w:rPr>
                <w:rFonts w:ascii="Arial" w:hAnsi="Arial" w:cs="Arial"/>
              </w:rPr>
              <w:t xml:space="preserve"> округа Люберцы Московской области</w:t>
            </w:r>
          </w:p>
          <w:p w:rsidR="005D2E3C" w:rsidRPr="00906C2F" w:rsidRDefault="005D2E3C" w:rsidP="00482C51">
            <w:pPr>
              <w:jc w:val="right"/>
              <w:rPr>
                <w:rFonts w:ascii="Arial" w:hAnsi="Arial" w:cs="Arial"/>
              </w:rPr>
            </w:pPr>
          </w:p>
          <w:p w:rsidR="005D2E3C" w:rsidRPr="00906C2F" w:rsidRDefault="005D2E3C" w:rsidP="00482C51">
            <w:pPr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906C2F">
              <w:rPr>
                <w:rFonts w:ascii="Arial" w:hAnsi="Arial" w:cs="Arial"/>
              </w:rPr>
              <w:t>от  09.11.2023</w:t>
            </w:r>
            <w:proofErr w:type="gramEnd"/>
            <w:r w:rsidRPr="00906C2F">
              <w:rPr>
                <w:rFonts w:ascii="Arial" w:hAnsi="Arial" w:cs="Arial"/>
              </w:rPr>
              <w:t xml:space="preserve"> № 5165-ПА</w:t>
            </w:r>
          </w:p>
          <w:p w:rsidR="005D2E3C" w:rsidRPr="00906C2F" w:rsidRDefault="005D2E3C" w:rsidP="00482C51">
            <w:pPr>
              <w:rPr>
                <w:rFonts w:ascii="Arial" w:hAnsi="Arial" w:cs="Arial"/>
              </w:rPr>
            </w:pPr>
          </w:p>
          <w:p w:rsidR="005D2E3C" w:rsidRPr="00906C2F" w:rsidRDefault="005D2E3C" w:rsidP="00482C51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Перечень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proofErr w:type="gramStart"/>
            <w:r w:rsidRPr="00906C2F">
              <w:rPr>
                <w:rFonts w:ascii="Arial" w:hAnsi="Arial" w:cs="Arial"/>
              </w:rPr>
              <w:t>объектов</w:t>
            </w:r>
            <w:proofErr w:type="gramEnd"/>
            <w:r w:rsidRPr="00906C2F">
              <w:rPr>
                <w:rFonts w:ascii="Arial" w:hAnsi="Arial" w:cs="Arial"/>
              </w:rPr>
              <w:t xml:space="preserve"> недвижимого имущества, подлежащих исключению из реестра объектов, имеющих признаки 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proofErr w:type="gramStart"/>
            <w:r w:rsidRPr="00906C2F">
              <w:rPr>
                <w:rFonts w:ascii="Arial" w:hAnsi="Arial" w:cs="Arial"/>
              </w:rPr>
              <w:t>бесхозяйного</w:t>
            </w:r>
            <w:proofErr w:type="gramEnd"/>
            <w:r w:rsidRPr="00906C2F">
              <w:rPr>
                <w:rFonts w:ascii="Arial" w:hAnsi="Arial" w:cs="Arial"/>
              </w:rPr>
              <w:t xml:space="preserve"> имущества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</w:p>
        </w:tc>
      </w:tr>
      <w:tr w:rsidR="005D2E3C" w:rsidRPr="00906C2F" w:rsidTr="00482C51">
        <w:trPr>
          <w:trHeight w:val="7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contextualSpacing/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№</w:t>
            </w:r>
            <w:proofErr w:type="spellStart"/>
            <w:r w:rsidRPr="00906C2F">
              <w:rPr>
                <w:rFonts w:ascii="Arial" w:hAnsi="Arial" w:cs="Arial"/>
              </w:rPr>
              <w:t>п.п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Н238.00497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Подземный переход,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№50:22:0000000:118357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Люберецкий район, п. </w:t>
            </w:r>
            <w:proofErr w:type="spellStart"/>
            <w:r w:rsidRPr="00906C2F">
              <w:rPr>
                <w:rFonts w:ascii="Arial" w:hAnsi="Arial" w:cs="Arial"/>
              </w:rPr>
              <w:t>Томилино</w:t>
            </w:r>
            <w:proofErr w:type="spellEnd"/>
            <w:r w:rsidRPr="00906C2F">
              <w:rPr>
                <w:rFonts w:ascii="Arial" w:hAnsi="Arial" w:cs="Arial"/>
              </w:rPr>
              <w:t xml:space="preserve">, </w:t>
            </w:r>
            <w:proofErr w:type="spellStart"/>
            <w:r w:rsidRPr="00906C2F">
              <w:rPr>
                <w:rFonts w:ascii="Arial" w:hAnsi="Arial" w:cs="Arial"/>
              </w:rPr>
              <w:t>мкр</w:t>
            </w:r>
            <w:proofErr w:type="spellEnd"/>
            <w:r w:rsidRPr="00906C2F">
              <w:rPr>
                <w:rFonts w:ascii="Arial" w:hAnsi="Arial" w:cs="Arial"/>
              </w:rPr>
              <w:t xml:space="preserve">. Птицефабрика, 23-км. </w:t>
            </w:r>
            <w:proofErr w:type="spellStart"/>
            <w:r w:rsidRPr="00906C2F">
              <w:rPr>
                <w:rFonts w:ascii="Arial" w:hAnsi="Arial" w:cs="Arial"/>
              </w:rPr>
              <w:t>Ряанского</w:t>
            </w:r>
            <w:proofErr w:type="spellEnd"/>
            <w:r w:rsidRPr="00906C2F">
              <w:rPr>
                <w:rFonts w:ascii="Arial" w:hAnsi="Arial" w:cs="Arial"/>
              </w:rPr>
              <w:t xml:space="preserve"> шоссе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50:22:0000000:118357-50/215/2023-2 от 26.07.2023,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Здание нежилое,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№50:22:0030606:9612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906C2F">
              <w:rPr>
                <w:rFonts w:ascii="Arial" w:hAnsi="Arial" w:cs="Arial"/>
              </w:rPr>
              <w:t>р.п</w:t>
            </w:r>
            <w:proofErr w:type="spellEnd"/>
            <w:r w:rsidRPr="00906C2F">
              <w:rPr>
                <w:rFonts w:ascii="Arial" w:hAnsi="Arial" w:cs="Arial"/>
              </w:rPr>
              <w:t xml:space="preserve">. </w:t>
            </w:r>
            <w:proofErr w:type="spellStart"/>
            <w:r w:rsidRPr="00906C2F">
              <w:rPr>
                <w:rFonts w:ascii="Arial" w:hAnsi="Arial" w:cs="Arial"/>
              </w:rPr>
              <w:t>Малаховка</w:t>
            </w:r>
            <w:proofErr w:type="spellEnd"/>
            <w:r w:rsidRPr="00906C2F">
              <w:rPr>
                <w:rFonts w:ascii="Arial" w:hAnsi="Arial" w:cs="Arial"/>
              </w:rPr>
              <w:t xml:space="preserve">, </w:t>
            </w:r>
            <w:proofErr w:type="spellStart"/>
            <w:r w:rsidRPr="00906C2F">
              <w:rPr>
                <w:rFonts w:ascii="Arial" w:hAnsi="Arial" w:cs="Arial"/>
              </w:rPr>
              <w:t>Быковское</w:t>
            </w:r>
            <w:proofErr w:type="spellEnd"/>
            <w:r w:rsidRPr="00906C2F">
              <w:rPr>
                <w:rFonts w:ascii="Arial" w:hAnsi="Arial" w:cs="Arial"/>
              </w:rPr>
              <w:t xml:space="preserve"> шоссе, д.3А.  </w:t>
            </w:r>
            <w:proofErr w:type="gramStart"/>
            <w:r w:rsidRPr="00906C2F">
              <w:rPr>
                <w:rFonts w:ascii="Arial" w:hAnsi="Arial" w:cs="Arial"/>
              </w:rPr>
              <w:t>расположено</w:t>
            </w:r>
            <w:proofErr w:type="gramEnd"/>
            <w:r w:rsidRPr="00906C2F">
              <w:rPr>
                <w:rFonts w:ascii="Arial" w:hAnsi="Arial" w:cs="Arial"/>
              </w:rPr>
              <w:t xml:space="preserve"> на земельном участке                                                             К№ 50:22:0030606:9141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50:22:0030606:9612-50/215/2023-2 от 01.09.2023,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Здание нежилое,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№50:22:0060607:5250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906C2F">
              <w:rPr>
                <w:rFonts w:ascii="Arial" w:hAnsi="Arial" w:cs="Arial"/>
              </w:rPr>
              <w:t>д.п</w:t>
            </w:r>
            <w:proofErr w:type="spellEnd"/>
            <w:r w:rsidRPr="00906C2F">
              <w:rPr>
                <w:rFonts w:ascii="Arial" w:hAnsi="Arial" w:cs="Arial"/>
              </w:rPr>
              <w:t xml:space="preserve">. </w:t>
            </w:r>
            <w:proofErr w:type="spellStart"/>
            <w:r w:rsidRPr="00906C2F">
              <w:rPr>
                <w:rFonts w:ascii="Arial" w:hAnsi="Arial" w:cs="Arial"/>
              </w:rPr>
              <w:t>Красково</w:t>
            </w:r>
            <w:proofErr w:type="spellEnd"/>
            <w:r w:rsidRPr="00906C2F">
              <w:rPr>
                <w:rFonts w:ascii="Arial" w:hAnsi="Arial" w:cs="Arial"/>
              </w:rPr>
              <w:t xml:space="preserve">, ул. </w:t>
            </w:r>
            <w:proofErr w:type="gramStart"/>
            <w:r w:rsidRPr="00906C2F">
              <w:rPr>
                <w:rFonts w:ascii="Arial" w:hAnsi="Arial" w:cs="Arial"/>
              </w:rPr>
              <w:t xml:space="preserve">Железнодорожная,   </w:t>
            </w:r>
            <w:proofErr w:type="gramEnd"/>
            <w:r w:rsidRPr="00906C2F">
              <w:rPr>
                <w:rFonts w:ascii="Arial" w:hAnsi="Arial" w:cs="Arial"/>
              </w:rPr>
              <w:t xml:space="preserve">                        в районе д.1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50:22:0060607:5250-50/215/2023-2 от 09.09.2023,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Тепловой пункт,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№50:22:0020102:3662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</w:t>
            </w:r>
            <w:proofErr w:type="gramStart"/>
            <w:r w:rsidRPr="00906C2F">
              <w:rPr>
                <w:rFonts w:ascii="Arial" w:hAnsi="Arial" w:cs="Arial"/>
              </w:rPr>
              <w:t xml:space="preserve">Люберцы,   </w:t>
            </w:r>
            <w:proofErr w:type="gramEnd"/>
            <w:r w:rsidRPr="00906C2F">
              <w:rPr>
                <w:rFonts w:ascii="Arial" w:hAnsi="Arial" w:cs="Arial"/>
              </w:rPr>
              <w:t xml:space="preserve"> </w:t>
            </w:r>
            <w:proofErr w:type="spellStart"/>
            <w:r w:rsidRPr="00906C2F">
              <w:rPr>
                <w:rFonts w:ascii="Arial" w:hAnsi="Arial" w:cs="Arial"/>
              </w:rPr>
              <w:t>р.п</w:t>
            </w:r>
            <w:proofErr w:type="spellEnd"/>
            <w:r w:rsidRPr="00906C2F">
              <w:rPr>
                <w:rFonts w:ascii="Arial" w:hAnsi="Arial" w:cs="Arial"/>
              </w:rPr>
              <w:t>. Октябрьский, ул. Пролетарская, д.5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50:22:0020102:3662-50/215/2023-2 от 01.09.2023,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Нежилое здание (кирпичное),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№50:22:0030201:2045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906C2F">
              <w:rPr>
                <w:rFonts w:ascii="Arial" w:hAnsi="Arial" w:cs="Arial"/>
              </w:rPr>
              <w:t>р.п</w:t>
            </w:r>
            <w:proofErr w:type="spellEnd"/>
            <w:r w:rsidRPr="00906C2F">
              <w:rPr>
                <w:rFonts w:ascii="Arial" w:hAnsi="Arial" w:cs="Arial"/>
              </w:rPr>
              <w:t xml:space="preserve">. </w:t>
            </w:r>
            <w:proofErr w:type="spellStart"/>
            <w:r w:rsidRPr="00906C2F">
              <w:rPr>
                <w:rFonts w:ascii="Arial" w:hAnsi="Arial" w:cs="Arial"/>
              </w:rPr>
              <w:t>Малаховка</w:t>
            </w:r>
            <w:proofErr w:type="spellEnd"/>
            <w:r w:rsidRPr="00906C2F">
              <w:rPr>
                <w:rFonts w:ascii="Arial" w:hAnsi="Arial" w:cs="Arial"/>
              </w:rPr>
              <w:t>, Егорьевское шоссе, д.3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50:22:0030201:2045-50/215/2023-2 от 04.09.2023,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Нежилое здание (кирпичное),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№50:22:0030201:2044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906C2F">
              <w:rPr>
                <w:rFonts w:ascii="Arial" w:hAnsi="Arial" w:cs="Arial"/>
              </w:rPr>
              <w:t>р.п</w:t>
            </w:r>
            <w:proofErr w:type="spellEnd"/>
            <w:r w:rsidRPr="00906C2F">
              <w:rPr>
                <w:rFonts w:ascii="Arial" w:hAnsi="Arial" w:cs="Arial"/>
              </w:rPr>
              <w:t xml:space="preserve">. </w:t>
            </w:r>
            <w:proofErr w:type="spellStart"/>
            <w:r w:rsidRPr="00906C2F">
              <w:rPr>
                <w:rFonts w:ascii="Arial" w:hAnsi="Arial" w:cs="Arial"/>
              </w:rPr>
              <w:t>Малаховка</w:t>
            </w:r>
            <w:proofErr w:type="spellEnd"/>
            <w:r w:rsidRPr="00906C2F">
              <w:rPr>
                <w:rFonts w:ascii="Arial" w:hAnsi="Arial" w:cs="Arial"/>
              </w:rPr>
              <w:t>, Егорьевское шоссе, д.3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50:22:0030201:2044-50/215/2023-2 от 04.09.2023,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Нежилое здание (деревянное),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№50:22:0030201:395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906C2F">
              <w:rPr>
                <w:rFonts w:ascii="Arial" w:hAnsi="Arial" w:cs="Arial"/>
              </w:rPr>
              <w:t>р.п</w:t>
            </w:r>
            <w:proofErr w:type="spellEnd"/>
            <w:r w:rsidRPr="00906C2F">
              <w:rPr>
                <w:rFonts w:ascii="Arial" w:hAnsi="Arial" w:cs="Arial"/>
              </w:rPr>
              <w:t xml:space="preserve">. </w:t>
            </w:r>
            <w:proofErr w:type="spellStart"/>
            <w:r w:rsidRPr="00906C2F">
              <w:rPr>
                <w:rFonts w:ascii="Arial" w:hAnsi="Arial" w:cs="Arial"/>
              </w:rPr>
              <w:t>Малаховка</w:t>
            </w:r>
            <w:proofErr w:type="spellEnd"/>
            <w:r w:rsidRPr="00906C2F">
              <w:rPr>
                <w:rFonts w:ascii="Arial" w:hAnsi="Arial" w:cs="Arial"/>
              </w:rPr>
              <w:t>, Егорьевское шоссе, д.3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50:22:0030201:395-50/215/2023-2 от 04.09.2023,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Трансформаторная подстанция ТП-78 (здание с оборудованием</w:t>
            </w:r>
            <w:proofErr w:type="gramStart"/>
            <w:r w:rsidRPr="00906C2F">
              <w:rPr>
                <w:rFonts w:ascii="Arial" w:hAnsi="Arial" w:cs="Arial"/>
              </w:rPr>
              <w:t xml:space="preserve">),   </w:t>
            </w:r>
            <w:proofErr w:type="gramEnd"/>
            <w:r w:rsidRPr="00906C2F">
              <w:rPr>
                <w:rFonts w:ascii="Arial" w:hAnsi="Arial" w:cs="Arial"/>
              </w:rPr>
              <w:t xml:space="preserve">                  К№ 50:22:0000000:117607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906C2F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>.</w:t>
            </w:r>
            <w:proofErr w:type="gramEnd"/>
            <w:r w:rsidRPr="00906C2F">
              <w:rPr>
                <w:rFonts w:ascii="Arial" w:hAnsi="Arial" w:cs="Arial"/>
              </w:rPr>
              <w:t xml:space="preserve"> Люберцы,                                       р. п. </w:t>
            </w:r>
            <w:proofErr w:type="spellStart"/>
            <w:r w:rsidRPr="00906C2F">
              <w:rPr>
                <w:rFonts w:ascii="Arial" w:hAnsi="Arial" w:cs="Arial"/>
              </w:rPr>
              <w:t>Малаховка</w:t>
            </w:r>
            <w:proofErr w:type="spellEnd"/>
            <w:r w:rsidRPr="00906C2F">
              <w:rPr>
                <w:rFonts w:ascii="Arial" w:hAnsi="Arial" w:cs="Arial"/>
              </w:rPr>
              <w:t>, пересечении ул. Интернациональная и ул. Красина,  у д. №5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50:22:0000000:117607-50/215/2023-2 от 21.07.2023,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Гараж,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№50:22:0010210:2846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906C2F">
              <w:rPr>
                <w:rFonts w:ascii="Arial" w:hAnsi="Arial" w:cs="Arial"/>
              </w:rPr>
              <w:t xml:space="preserve">область, 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>.</w:t>
            </w:r>
            <w:proofErr w:type="gramEnd"/>
            <w:r w:rsidRPr="00906C2F">
              <w:rPr>
                <w:rFonts w:ascii="Arial" w:hAnsi="Arial" w:cs="Arial"/>
              </w:rPr>
              <w:t xml:space="preserve"> Люберцы, г. Люберцы, ул. Кирова, возле д. 22 Б (крайний)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50:22:0010210:2846-50/215/2023-2 от 12.09.2023,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  <w:tr w:rsidR="005D2E3C" w:rsidRPr="00906C2F" w:rsidTr="00482C51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>Н238.00793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Канализационная сеть, </w:t>
            </w:r>
            <w:proofErr w:type="gramStart"/>
            <w:r w:rsidRPr="00906C2F">
              <w:rPr>
                <w:rFonts w:ascii="Arial" w:hAnsi="Arial" w:cs="Arial"/>
              </w:rPr>
              <w:t>К</w:t>
            </w:r>
            <w:proofErr w:type="gramEnd"/>
            <w:r w:rsidRPr="00906C2F">
              <w:rPr>
                <w:rFonts w:ascii="Arial" w:hAnsi="Arial" w:cs="Arial"/>
              </w:rPr>
              <w:t>№50:22:0000000:122634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906C2F">
              <w:rPr>
                <w:rFonts w:ascii="Arial" w:hAnsi="Arial" w:cs="Arial"/>
              </w:rPr>
              <w:t>г.о</w:t>
            </w:r>
            <w:proofErr w:type="spellEnd"/>
            <w:r w:rsidRPr="00906C2F">
              <w:rPr>
                <w:rFonts w:ascii="Arial" w:hAnsi="Arial" w:cs="Arial"/>
              </w:rPr>
              <w:t xml:space="preserve">. Люберцы, р. п. </w:t>
            </w:r>
            <w:proofErr w:type="spellStart"/>
            <w:r w:rsidRPr="00906C2F">
              <w:rPr>
                <w:rFonts w:ascii="Arial" w:hAnsi="Arial" w:cs="Arial"/>
              </w:rPr>
              <w:t>Малаховка</w:t>
            </w:r>
            <w:proofErr w:type="spellEnd"/>
            <w:r w:rsidRPr="00906C2F">
              <w:rPr>
                <w:rFonts w:ascii="Arial" w:hAnsi="Arial" w:cs="Arial"/>
              </w:rPr>
              <w:t>, ул. Школьная, вдоль домов 6, 8, 10, 13, 15 до территории дома ребенка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Выписка из </w:t>
            </w:r>
            <w:proofErr w:type="gramStart"/>
            <w:r w:rsidRPr="00906C2F">
              <w:rPr>
                <w:rFonts w:ascii="Arial" w:hAnsi="Arial" w:cs="Arial"/>
              </w:rPr>
              <w:t>ЕГРН,  запись</w:t>
            </w:r>
            <w:proofErr w:type="gramEnd"/>
            <w:r w:rsidRPr="00906C2F">
              <w:rPr>
                <w:rFonts w:ascii="Arial" w:hAnsi="Arial" w:cs="Arial"/>
              </w:rPr>
              <w:t xml:space="preserve"> регистрации                                                        № 50:22:0000000:122634-50/215/2023-2 от 05.09.2023,</w:t>
            </w:r>
          </w:p>
          <w:p w:rsidR="005D2E3C" w:rsidRPr="00906C2F" w:rsidRDefault="005D2E3C" w:rsidP="00482C51">
            <w:pPr>
              <w:jc w:val="center"/>
              <w:rPr>
                <w:rFonts w:ascii="Arial" w:hAnsi="Arial" w:cs="Arial"/>
              </w:rPr>
            </w:pPr>
            <w:r w:rsidRPr="00906C2F">
              <w:rPr>
                <w:rFonts w:ascii="Arial" w:hAnsi="Arial" w:cs="Arial"/>
              </w:rPr>
              <w:t xml:space="preserve">Муниципальная собственность городского </w:t>
            </w:r>
            <w:proofErr w:type="gramStart"/>
            <w:r w:rsidRPr="00906C2F">
              <w:rPr>
                <w:rFonts w:ascii="Arial" w:hAnsi="Arial" w:cs="Arial"/>
              </w:rPr>
              <w:t>округа  Люберцы</w:t>
            </w:r>
            <w:proofErr w:type="gramEnd"/>
            <w:r w:rsidRPr="00906C2F">
              <w:rPr>
                <w:rFonts w:ascii="Arial" w:hAnsi="Arial" w:cs="Arial"/>
              </w:rPr>
              <w:t xml:space="preserve"> Московской области</w:t>
            </w:r>
          </w:p>
        </w:tc>
      </w:tr>
    </w:tbl>
    <w:p w:rsidR="005D2E3C" w:rsidRPr="00906C2F" w:rsidRDefault="005D2E3C" w:rsidP="005D2E3C">
      <w:pPr>
        <w:jc w:val="center"/>
        <w:rPr>
          <w:rFonts w:ascii="Arial" w:eastAsiaTheme="minorHAnsi" w:hAnsi="Arial" w:cs="Arial"/>
          <w:lang w:eastAsia="en-US"/>
        </w:rPr>
      </w:pPr>
    </w:p>
    <w:p w:rsidR="00700C12" w:rsidRPr="00906C2F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906C2F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52F27"/>
    <w:rsid w:val="00057918"/>
    <w:rsid w:val="00066031"/>
    <w:rsid w:val="000A4631"/>
    <w:rsid w:val="000B0F17"/>
    <w:rsid w:val="000D048C"/>
    <w:rsid w:val="000D7EBF"/>
    <w:rsid w:val="000E4669"/>
    <w:rsid w:val="0013303A"/>
    <w:rsid w:val="0013795C"/>
    <w:rsid w:val="00176208"/>
    <w:rsid w:val="001A3ADA"/>
    <w:rsid w:val="001D7D2A"/>
    <w:rsid w:val="00213D49"/>
    <w:rsid w:val="002225D3"/>
    <w:rsid w:val="00225780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B4F66"/>
    <w:rsid w:val="005D2E3C"/>
    <w:rsid w:val="006050AB"/>
    <w:rsid w:val="00606C9A"/>
    <w:rsid w:val="00622902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42F23"/>
    <w:rsid w:val="00872678"/>
    <w:rsid w:val="008C5808"/>
    <w:rsid w:val="008E3ED5"/>
    <w:rsid w:val="00906C2F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B36B6B"/>
    <w:rsid w:val="00B434BA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0E023-FD04-4D5A-81F5-2429740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2018-01-24T09:22:00Z</cp:lastPrinted>
  <dcterms:created xsi:type="dcterms:W3CDTF">2023-11-14T11:26:00Z</dcterms:created>
  <dcterms:modified xsi:type="dcterms:W3CDTF">2023-11-14T11:26:00Z</dcterms:modified>
</cp:coreProperties>
</file>