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67" w:rsidRP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073A6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73A67" w:rsidRP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73A6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73A67" w:rsidRP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73A6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73A6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73A6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73A67" w:rsidRP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2" w:name="_GoBack"/>
      <w:bookmarkEnd w:id="2"/>
    </w:p>
    <w:p w:rsidR="00073A67" w:rsidRP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73A6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73A67" w:rsidRPr="00073A67" w:rsidRDefault="00073A67" w:rsidP="00073A67">
      <w:pPr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</w:p>
    <w:p w:rsidR="00073A67" w:rsidRPr="00073A67" w:rsidRDefault="00073A67" w:rsidP="00073A67">
      <w:pPr>
        <w:tabs>
          <w:tab w:val="left" w:pos="9072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 0</w:t>
      </w:r>
      <w:r w:rsidRPr="00073A67">
        <w:rPr>
          <w:rFonts w:ascii="Arial" w:hAnsi="Arial" w:cs="Arial"/>
          <w:sz w:val="24"/>
          <w:szCs w:val="24"/>
        </w:rPr>
        <w:t>9</w:t>
      </w:r>
      <w:r w:rsidRPr="00073A67">
        <w:rPr>
          <w:rFonts w:ascii="Arial" w:hAnsi="Arial" w:cs="Arial"/>
          <w:sz w:val="24"/>
          <w:szCs w:val="24"/>
        </w:rPr>
        <w:t>.12.2022                                                                                                                №</w:t>
      </w:r>
      <w:r w:rsidRPr="00073A67">
        <w:rPr>
          <w:rFonts w:ascii="Arial" w:hAnsi="Arial" w:cs="Arial"/>
          <w:sz w:val="24"/>
          <w:szCs w:val="24"/>
        </w:rPr>
        <w:t xml:space="preserve"> 5047</w:t>
      </w:r>
      <w:r w:rsidRPr="00073A67">
        <w:rPr>
          <w:rFonts w:ascii="Arial" w:hAnsi="Arial" w:cs="Arial"/>
          <w:sz w:val="24"/>
          <w:szCs w:val="24"/>
        </w:rPr>
        <w:t xml:space="preserve"> -ПА</w:t>
      </w:r>
    </w:p>
    <w:p w:rsid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г. Люберцы</w:t>
      </w:r>
    </w:p>
    <w:p w:rsidR="00073A67" w:rsidRPr="00073A67" w:rsidRDefault="00073A67" w:rsidP="00073A67">
      <w:pPr>
        <w:spacing w:after="0" w:line="240" w:lineRule="auto"/>
        <w:ind w:left="142" w:right="141"/>
        <w:jc w:val="center"/>
        <w:rPr>
          <w:rFonts w:ascii="Arial" w:hAnsi="Arial" w:cs="Arial"/>
          <w:sz w:val="24"/>
          <w:szCs w:val="24"/>
        </w:rPr>
      </w:pPr>
    </w:p>
    <w:p w:rsidR="007D2E2F" w:rsidRPr="00073A67" w:rsidRDefault="009173D4" w:rsidP="00073A67">
      <w:p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 xml:space="preserve"> </w:t>
      </w:r>
      <w:r w:rsidR="007D2E2F" w:rsidRPr="00073A67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="007D2E2F" w:rsidRPr="00073A67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="007D2E2F" w:rsidRPr="00073A67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:rsidR="007D2E2F" w:rsidRPr="00073A67" w:rsidRDefault="007D2E2F" w:rsidP="00073A67">
      <w:pPr>
        <w:pStyle w:val="ConsPlusNonformat"/>
        <w:ind w:left="142" w:right="141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73A67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73A67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073A67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073A67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073A67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073A67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Московской области от 17.10.2017 № 854/38 «Об утверждении</w:t>
      </w:r>
      <w:proofErr w:type="gramEnd"/>
      <w:r w:rsidRPr="00073A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073A67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073A67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</w:t>
      </w:r>
      <w:r w:rsidR="00423E82" w:rsidRPr="00073A67">
        <w:rPr>
          <w:rFonts w:ascii="Arial" w:hAnsi="Arial" w:cs="Arial"/>
          <w:sz w:val="24"/>
          <w:szCs w:val="24"/>
        </w:rPr>
        <w:t>от  07.11.2022   № 10–РГ «О наделении полномочиями Первого заместителя Главы администрации городского округа Люберцы»</w:t>
      </w:r>
      <w:r w:rsidRPr="00073A67">
        <w:rPr>
          <w:rFonts w:ascii="Arial" w:hAnsi="Arial" w:cs="Arial"/>
          <w:sz w:val="24"/>
          <w:szCs w:val="24"/>
        </w:rPr>
        <w:t xml:space="preserve">, постановляю: </w:t>
      </w:r>
      <w:proofErr w:type="gramEnd"/>
    </w:p>
    <w:p w:rsidR="007D2E2F" w:rsidRPr="00073A67" w:rsidRDefault="007D2E2F" w:rsidP="00073A67">
      <w:pPr>
        <w:pStyle w:val="ConsPlusNonformat"/>
        <w:numPr>
          <w:ilvl w:val="0"/>
          <w:numId w:val="45"/>
        </w:numPr>
        <w:ind w:left="142" w:right="141" w:firstLine="851"/>
        <w:jc w:val="both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 (далее – Программа), утвержденную Постановлением администрации городского округа Люберцы от 11.10.2019 № 3833-ПА, следующие изменения:</w:t>
      </w:r>
    </w:p>
    <w:p w:rsidR="007D2E2F" w:rsidRPr="00073A67" w:rsidRDefault="00421F25" w:rsidP="00073A67">
      <w:pPr>
        <w:pStyle w:val="ConsPlusNonformat"/>
        <w:ind w:left="142" w:right="141" w:firstLine="851"/>
        <w:jc w:val="both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1.1. </w:t>
      </w:r>
      <w:r w:rsidR="007D2E2F" w:rsidRPr="00073A67">
        <w:rPr>
          <w:rFonts w:ascii="Arial" w:hAnsi="Arial" w:cs="Arial"/>
          <w:sz w:val="24"/>
          <w:szCs w:val="24"/>
        </w:rPr>
        <w:t xml:space="preserve">Паспорт Программы изложить в новой редакции согласно </w:t>
      </w:r>
      <w:r w:rsidR="007D2E2F" w:rsidRPr="00073A67">
        <w:rPr>
          <w:rFonts w:ascii="Arial" w:hAnsi="Arial" w:cs="Arial"/>
          <w:sz w:val="24"/>
          <w:szCs w:val="24"/>
        </w:rPr>
        <w:br/>
        <w:t>приложению № 1 к настоящему Постановлению.</w:t>
      </w:r>
    </w:p>
    <w:p w:rsidR="007D2E2F" w:rsidRPr="00073A67" w:rsidRDefault="00421F25" w:rsidP="00073A67">
      <w:pPr>
        <w:pStyle w:val="ConsPlusNonformat"/>
        <w:ind w:left="142" w:right="141" w:firstLine="851"/>
        <w:jc w:val="both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1.2. </w:t>
      </w:r>
      <w:r w:rsidR="007D2E2F" w:rsidRPr="00073A67">
        <w:rPr>
          <w:rFonts w:ascii="Arial" w:hAnsi="Arial" w:cs="Arial"/>
          <w:sz w:val="24"/>
          <w:szCs w:val="24"/>
        </w:rPr>
        <w:t xml:space="preserve">Приложение №   </w:t>
      </w:r>
      <w:r w:rsidR="00B74F1A" w:rsidRPr="00073A67">
        <w:rPr>
          <w:rFonts w:ascii="Arial" w:hAnsi="Arial" w:cs="Arial"/>
          <w:sz w:val="24"/>
          <w:szCs w:val="24"/>
        </w:rPr>
        <w:t>3</w:t>
      </w:r>
      <w:r w:rsidR="007D2E2F" w:rsidRPr="00073A67">
        <w:rPr>
          <w:rFonts w:ascii="Arial" w:hAnsi="Arial" w:cs="Arial"/>
          <w:sz w:val="24"/>
          <w:szCs w:val="24"/>
        </w:rPr>
        <w:t xml:space="preserve"> к Программе изложить в новой редакции согласно</w:t>
      </w:r>
      <w:r w:rsidRPr="00073A67">
        <w:rPr>
          <w:rFonts w:ascii="Arial" w:hAnsi="Arial" w:cs="Arial"/>
          <w:sz w:val="24"/>
          <w:szCs w:val="24"/>
        </w:rPr>
        <w:t xml:space="preserve"> </w:t>
      </w:r>
      <w:r w:rsidR="007D2E2F" w:rsidRPr="00073A67">
        <w:rPr>
          <w:rFonts w:ascii="Arial" w:hAnsi="Arial" w:cs="Arial"/>
          <w:sz w:val="24"/>
          <w:szCs w:val="24"/>
        </w:rPr>
        <w:t>приложению № 2 к настоящему Постановлению.</w:t>
      </w:r>
    </w:p>
    <w:p w:rsidR="007D2E2F" w:rsidRPr="00073A67" w:rsidRDefault="007D2E2F" w:rsidP="00073A67">
      <w:pPr>
        <w:pStyle w:val="ConsPlusNonformat"/>
        <w:ind w:left="142" w:right="141" w:firstLine="851"/>
        <w:jc w:val="both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D2E2F" w:rsidRPr="00073A67" w:rsidRDefault="007D2E2F" w:rsidP="00073A67">
      <w:pPr>
        <w:pStyle w:val="ConsPlusTitle"/>
        <w:ind w:left="142" w:right="141" w:firstLine="851"/>
        <w:jc w:val="both"/>
        <w:rPr>
          <w:rFonts w:ascii="Arial" w:hAnsi="Arial" w:cs="Arial"/>
          <w:b w:val="0"/>
          <w:sz w:val="24"/>
          <w:szCs w:val="24"/>
        </w:rPr>
      </w:pPr>
      <w:r w:rsidRPr="00073A67">
        <w:rPr>
          <w:rFonts w:ascii="Arial" w:hAnsi="Arial" w:cs="Arial"/>
          <w:b w:val="0"/>
          <w:sz w:val="24"/>
          <w:szCs w:val="24"/>
        </w:rPr>
        <w:t xml:space="preserve">3.   </w:t>
      </w:r>
      <w:proofErr w:type="gramStart"/>
      <w:r w:rsidRPr="00073A67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073A67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73A67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Pr="00073A67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7D2E2F" w:rsidRPr="00073A67" w:rsidRDefault="007D2E2F" w:rsidP="00073A67">
      <w:pPr>
        <w:spacing w:after="0" w:line="240" w:lineRule="auto"/>
        <w:ind w:left="142" w:right="141"/>
        <w:rPr>
          <w:rFonts w:ascii="Arial" w:hAnsi="Arial" w:cs="Arial"/>
          <w:sz w:val="24"/>
          <w:szCs w:val="24"/>
          <w:lang w:eastAsia="en-US"/>
        </w:rPr>
      </w:pPr>
    </w:p>
    <w:p w:rsidR="007D2E2F" w:rsidRPr="00073A67" w:rsidRDefault="007D2E2F" w:rsidP="00073A67">
      <w:pPr>
        <w:spacing w:after="0" w:line="240" w:lineRule="auto"/>
        <w:ind w:left="142" w:right="141"/>
        <w:rPr>
          <w:rFonts w:ascii="Arial" w:hAnsi="Arial" w:cs="Arial"/>
          <w:sz w:val="24"/>
          <w:szCs w:val="24"/>
          <w:lang w:eastAsia="en-US"/>
        </w:rPr>
      </w:pPr>
    </w:p>
    <w:p w:rsidR="008B4D55" w:rsidRPr="00073A67" w:rsidRDefault="00AC759C" w:rsidP="00073A67">
      <w:pPr>
        <w:spacing w:after="0" w:line="240" w:lineRule="auto"/>
        <w:ind w:left="142" w:right="141"/>
        <w:rPr>
          <w:rFonts w:ascii="Arial" w:hAnsi="Arial" w:cs="Arial"/>
          <w:sz w:val="24"/>
          <w:szCs w:val="24"/>
          <w:lang w:eastAsia="en-US"/>
        </w:rPr>
      </w:pPr>
      <w:r w:rsidRPr="00073A67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7D2E2F" w:rsidRPr="00073A67" w:rsidRDefault="00FD43D5" w:rsidP="00073A67">
      <w:pPr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sz w:val="24"/>
          <w:szCs w:val="24"/>
          <w:lang w:eastAsia="en-US"/>
        </w:rPr>
        <w:t>Г</w:t>
      </w:r>
      <w:r w:rsidR="00AC759C" w:rsidRPr="00073A67">
        <w:rPr>
          <w:rFonts w:ascii="Arial" w:hAnsi="Arial" w:cs="Arial"/>
          <w:sz w:val="24"/>
          <w:szCs w:val="24"/>
          <w:lang w:eastAsia="en-US"/>
        </w:rPr>
        <w:t>лавы администрации</w:t>
      </w:r>
      <w:r w:rsidR="007D2E2F" w:rsidRPr="00073A67">
        <w:rPr>
          <w:rFonts w:ascii="Arial" w:hAnsi="Arial" w:cs="Arial"/>
          <w:sz w:val="24"/>
          <w:szCs w:val="24"/>
          <w:lang w:eastAsia="en-US"/>
        </w:rPr>
        <w:tab/>
      </w:r>
      <w:r w:rsidR="007D2E2F" w:rsidRPr="00073A67">
        <w:rPr>
          <w:rFonts w:ascii="Arial" w:hAnsi="Arial" w:cs="Arial"/>
          <w:sz w:val="24"/>
          <w:szCs w:val="24"/>
          <w:lang w:eastAsia="en-US"/>
        </w:rPr>
        <w:tab/>
      </w:r>
      <w:r w:rsidR="007D2E2F" w:rsidRPr="00073A67">
        <w:rPr>
          <w:rFonts w:ascii="Arial" w:hAnsi="Arial" w:cs="Arial"/>
          <w:sz w:val="24"/>
          <w:szCs w:val="24"/>
          <w:lang w:eastAsia="en-US"/>
        </w:rPr>
        <w:tab/>
        <w:t xml:space="preserve">      </w:t>
      </w:r>
      <w:r w:rsidR="008B4D55" w:rsidRPr="00073A67">
        <w:rPr>
          <w:rFonts w:ascii="Arial" w:hAnsi="Arial" w:cs="Arial"/>
          <w:sz w:val="24"/>
          <w:szCs w:val="24"/>
          <w:lang w:eastAsia="en-US"/>
        </w:rPr>
        <w:tab/>
      </w:r>
      <w:r w:rsidR="008B4D55" w:rsidRPr="00073A67">
        <w:rPr>
          <w:rFonts w:ascii="Arial" w:hAnsi="Arial" w:cs="Arial"/>
          <w:sz w:val="24"/>
          <w:szCs w:val="24"/>
          <w:lang w:eastAsia="en-US"/>
        </w:rPr>
        <w:tab/>
      </w:r>
      <w:r w:rsidR="00A73721" w:rsidRPr="00073A67">
        <w:rPr>
          <w:rFonts w:ascii="Arial" w:hAnsi="Arial" w:cs="Arial"/>
          <w:sz w:val="24"/>
          <w:szCs w:val="24"/>
          <w:lang w:eastAsia="en-US"/>
        </w:rPr>
        <w:tab/>
      </w:r>
      <w:r w:rsidR="008B4D55" w:rsidRPr="00073A67">
        <w:rPr>
          <w:rFonts w:ascii="Arial" w:hAnsi="Arial" w:cs="Arial"/>
          <w:sz w:val="24"/>
          <w:szCs w:val="24"/>
          <w:lang w:eastAsia="en-US"/>
        </w:rPr>
        <w:tab/>
      </w:r>
      <w:r w:rsidR="008B4D55" w:rsidRPr="00073A67">
        <w:rPr>
          <w:rFonts w:ascii="Arial" w:hAnsi="Arial" w:cs="Arial"/>
          <w:sz w:val="24"/>
          <w:szCs w:val="24"/>
          <w:lang w:eastAsia="en-US"/>
        </w:rPr>
        <w:tab/>
      </w:r>
      <w:r w:rsidR="007D2E2F" w:rsidRPr="00073A67">
        <w:rPr>
          <w:rFonts w:ascii="Arial" w:hAnsi="Arial" w:cs="Arial"/>
          <w:sz w:val="24"/>
          <w:szCs w:val="24"/>
          <w:lang w:eastAsia="en-US"/>
        </w:rPr>
        <w:t xml:space="preserve">  </w:t>
      </w:r>
      <w:r w:rsidRPr="00073A67">
        <w:rPr>
          <w:rFonts w:ascii="Arial" w:hAnsi="Arial" w:cs="Arial"/>
          <w:sz w:val="24"/>
          <w:szCs w:val="24"/>
          <w:lang w:eastAsia="en-US"/>
        </w:rPr>
        <w:t>И.В</w:t>
      </w:r>
      <w:r w:rsidR="007D2E2F" w:rsidRPr="00073A67">
        <w:rPr>
          <w:rFonts w:ascii="Arial" w:hAnsi="Arial" w:cs="Arial"/>
          <w:sz w:val="24"/>
          <w:szCs w:val="24"/>
          <w:lang w:eastAsia="en-US"/>
        </w:rPr>
        <w:t xml:space="preserve">. </w:t>
      </w:r>
      <w:r w:rsidRPr="00073A67">
        <w:rPr>
          <w:rFonts w:ascii="Arial" w:hAnsi="Arial" w:cs="Arial"/>
          <w:sz w:val="24"/>
          <w:szCs w:val="24"/>
          <w:lang w:eastAsia="en-US"/>
        </w:rPr>
        <w:t>Мотовилов</w:t>
      </w:r>
      <w:r w:rsidR="007D2E2F" w:rsidRPr="00073A67">
        <w:rPr>
          <w:rFonts w:ascii="Arial" w:hAnsi="Arial" w:cs="Arial"/>
          <w:sz w:val="24"/>
          <w:szCs w:val="24"/>
          <w:lang w:eastAsia="en-US"/>
        </w:rPr>
        <w:tab/>
      </w:r>
      <w:r w:rsidR="007D2E2F" w:rsidRPr="00073A67">
        <w:rPr>
          <w:rFonts w:ascii="Arial" w:hAnsi="Arial" w:cs="Arial"/>
          <w:sz w:val="24"/>
          <w:szCs w:val="24"/>
          <w:lang w:eastAsia="en-US"/>
        </w:rPr>
        <w:tab/>
        <w:t xml:space="preserve">    </w:t>
      </w:r>
    </w:p>
    <w:p w:rsidR="000F4ED6" w:rsidRPr="00073A67" w:rsidRDefault="007D2E2F" w:rsidP="00073A67">
      <w:pPr>
        <w:spacing w:after="0" w:line="240" w:lineRule="auto"/>
        <w:ind w:left="142" w:right="141"/>
        <w:rPr>
          <w:rFonts w:ascii="Arial" w:hAnsi="Arial" w:cs="Arial"/>
          <w:sz w:val="24"/>
          <w:szCs w:val="24"/>
        </w:rPr>
        <w:sectPr w:rsidR="000F4ED6" w:rsidRPr="00073A67" w:rsidSect="000F4E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39" w:right="709" w:bottom="851" w:left="567" w:header="709" w:footer="709" w:gutter="0"/>
          <w:cols w:space="708"/>
          <w:docGrid w:linePitch="360"/>
        </w:sectPr>
      </w:pPr>
      <w:r w:rsidRPr="00073A67">
        <w:rPr>
          <w:rFonts w:ascii="Arial" w:hAnsi="Arial" w:cs="Arial"/>
          <w:b/>
          <w:sz w:val="24"/>
          <w:szCs w:val="24"/>
        </w:rPr>
        <w:br w:type="page"/>
      </w:r>
    </w:p>
    <w:p w:rsidR="00AF51DA" w:rsidRPr="00073A67" w:rsidRDefault="00AF51DA" w:rsidP="00073A67">
      <w:pPr>
        <w:pStyle w:val="af"/>
        <w:ind w:left="142" w:right="141"/>
        <w:rPr>
          <w:rFonts w:ascii="Arial" w:hAnsi="Arial" w:cs="Arial"/>
          <w:sz w:val="24"/>
          <w:szCs w:val="24"/>
        </w:rPr>
      </w:pPr>
    </w:p>
    <w:p w:rsidR="00406D43" w:rsidRPr="00073A67" w:rsidRDefault="00406D43" w:rsidP="00073A67">
      <w:pPr>
        <w:pStyle w:val="af"/>
        <w:ind w:left="142" w:right="141"/>
        <w:jc w:val="right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406D43" w:rsidRPr="00073A67" w:rsidRDefault="00406D43" w:rsidP="00073A67">
      <w:pPr>
        <w:pStyle w:val="af"/>
        <w:ind w:left="142" w:right="141"/>
        <w:jc w:val="right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администрации городского округа Люберцы</w:t>
      </w:r>
    </w:p>
    <w:p w:rsidR="00F729BB" w:rsidRPr="00073A67" w:rsidRDefault="00406D43" w:rsidP="00073A67">
      <w:pPr>
        <w:pStyle w:val="af"/>
        <w:ind w:left="142" w:right="141"/>
        <w:jc w:val="right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от</w:t>
      </w:r>
      <w:r w:rsidR="00600F92" w:rsidRPr="00073A67">
        <w:rPr>
          <w:rFonts w:ascii="Arial" w:hAnsi="Arial" w:cs="Arial"/>
          <w:sz w:val="24"/>
          <w:szCs w:val="24"/>
        </w:rPr>
        <w:t xml:space="preserve"> 09.12.2022</w:t>
      </w:r>
      <w:r w:rsidRPr="00073A67">
        <w:rPr>
          <w:rFonts w:ascii="Arial" w:hAnsi="Arial" w:cs="Arial"/>
          <w:sz w:val="24"/>
          <w:szCs w:val="24"/>
        </w:rPr>
        <w:t xml:space="preserve"> №</w:t>
      </w:r>
      <w:r w:rsidR="00600F92" w:rsidRPr="00073A67">
        <w:rPr>
          <w:rFonts w:ascii="Arial" w:hAnsi="Arial" w:cs="Arial"/>
          <w:sz w:val="24"/>
          <w:szCs w:val="24"/>
        </w:rPr>
        <w:t>5047-ПА</w:t>
      </w:r>
    </w:p>
    <w:p w:rsidR="00656FF3" w:rsidRPr="00073A67" w:rsidRDefault="001C7AD9" w:rsidP="00073A67">
      <w:pPr>
        <w:pStyle w:val="af"/>
        <w:ind w:left="142" w:right="14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73A67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073A67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073A67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073A67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073A67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073A67" w:rsidRDefault="00150975" w:rsidP="00073A67">
      <w:pPr>
        <w:pStyle w:val="af"/>
        <w:ind w:left="142" w:right="141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073A67" w:rsidRDefault="00521F1B" w:rsidP="00073A67">
      <w:pPr>
        <w:pStyle w:val="20"/>
        <w:numPr>
          <w:ilvl w:val="0"/>
          <w:numId w:val="33"/>
        </w:numPr>
        <w:spacing w:after="0" w:line="240" w:lineRule="auto"/>
        <w:ind w:left="142" w:right="141"/>
        <w:rPr>
          <w:rFonts w:ascii="Arial" w:eastAsia="Calibri" w:hAnsi="Arial" w:cs="Arial"/>
          <w:sz w:val="24"/>
          <w:szCs w:val="24"/>
        </w:rPr>
      </w:pPr>
      <w:r w:rsidRPr="00073A67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073A67">
        <w:rPr>
          <w:rFonts w:ascii="Arial" w:eastAsia="Calibri" w:hAnsi="Arial" w:cs="Arial"/>
          <w:sz w:val="24"/>
          <w:szCs w:val="24"/>
        </w:rPr>
        <w:t>п</w:t>
      </w:r>
      <w:r w:rsidR="00784C1B" w:rsidRPr="00073A67">
        <w:rPr>
          <w:rFonts w:ascii="Arial" w:eastAsia="Calibri" w:hAnsi="Arial" w:cs="Arial"/>
          <w:sz w:val="24"/>
          <w:szCs w:val="24"/>
        </w:rPr>
        <w:t>рограммы «</w:t>
      </w:r>
      <w:r w:rsidR="00150975" w:rsidRPr="00073A67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073A67">
        <w:rPr>
          <w:rFonts w:ascii="Arial" w:eastAsia="Calibri" w:hAnsi="Arial" w:cs="Arial"/>
          <w:sz w:val="24"/>
          <w:szCs w:val="24"/>
        </w:rPr>
        <w:t>»</w:t>
      </w:r>
    </w:p>
    <w:p w:rsidR="004716FF" w:rsidRPr="00073A67" w:rsidRDefault="004716FF" w:rsidP="00073A67">
      <w:pPr>
        <w:spacing w:after="0" w:line="240" w:lineRule="auto"/>
        <w:ind w:left="142" w:right="141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11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3372"/>
        <w:gridCol w:w="1362"/>
        <w:gridCol w:w="1202"/>
        <w:gridCol w:w="1295"/>
        <w:gridCol w:w="1295"/>
        <w:gridCol w:w="1151"/>
        <w:gridCol w:w="1212"/>
      </w:tblGrid>
      <w:tr w:rsidR="000350BA" w:rsidRPr="00073A67" w:rsidTr="00E44897">
        <w:trPr>
          <w:trHeight w:val="297"/>
        </w:trPr>
        <w:tc>
          <w:tcPr>
            <w:tcW w:w="1603" w:type="pct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D73D63" w:rsidRPr="00073A67" w:rsidRDefault="00D73D63" w:rsidP="00073A67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42" w:right="1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73A67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73A67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073A67" w:rsidRDefault="00574FAE" w:rsidP="00073A67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42" w:right="141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073A67" w:rsidTr="000B4728">
        <w:trPr>
          <w:trHeight w:val="297"/>
        </w:trPr>
        <w:tc>
          <w:tcPr>
            <w:tcW w:w="1603" w:type="pct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073A67" w:rsidRDefault="00574FAE" w:rsidP="00073A67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right="141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073A6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073A67" w:rsidRDefault="00D314D4" w:rsidP="00073A67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142" w:right="141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73A67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073A67">
              <w:rPr>
                <w:rFonts w:ascii="Arial" w:hAnsi="Arial" w:cs="Arial"/>
                <w:spacing w:val="2"/>
              </w:rPr>
              <w:t>.</w:t>
            </w:r>
          </w:p>
          <w:p w:rsidR="00D314D4" w:rsidRPr="00073A67" w:rsidRDefault="00D314D4" w:rsidP="00073A67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142" w:right="141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73A67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073A67">
              <w:rPr>
                <w:rFonts w:ascii="Arial" w:hAnsi="Arial" w:cs="Arial"/>
                <w:spacing w:val="2"/>
              </w:rPr>
              <w:t>.</w:t>
            </w:r>
          </w:p>
          <w:p w:rsidR="00D314D4" w:rsidRPr="00073A67" w:rsidRDefault="00D314D4" w:rsidP="00073A67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142" w:right="141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73A67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073A67">
              <w:rPr>
                <w:rFonts w:ascii="Arial" w:hAnsi="Arial" w:cs="Arial"/>
                <w:spacing w:val="2"/>
              </w:rPr>
              <w:t>.</w:t>
            </w:r>
          </w:p>
          <w:p w:rsidR="00BF3ECA" w:rsidRPr="00073A67" w:rsidRDefault="00D314D4" w:rsidP="00073A67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142" w:right="141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073A67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073A67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073A67" w:rsidRDefault="00B078AC" w:rsidP="00073A67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142" w:right="141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073A67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073A67" w:rsidTr="000B4728">
        <w:trPr>
          <w:trHeight w:val="379"/>
        </w:trPr>
        <w:tc>
          <w:tcPr>
            <w:tcW w:w="1603" w:type="pct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073A67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073A67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073A67" w:rsidTr="000B4728">
        <w:trPr>
          <w:trHeight w:val="379"/>
        </w:trPr>
        <w:tc>
          <w:tcPr>
            <w:tcW w:w="1603" w:type="pct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397" w:type="pct"/>
            <w:gridSpan w:val="7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073A67" w:rsidTr="000B4728">
        <w:trPr>
          <w:trHeight w:val="291"/>
        </w:trPr>
        <w:tc>
          <w:tcPr>
            <w:tcW w:w="1603" w:type="pct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Сроки реализации муниципальной 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397" w:type="pct"/>
            <w:gridSpan w:val="7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lastRenderedPageBreak/>
              <w:t>2020-2024</w:t>
            </w:r>
          </w:p>
        </w:tc>
      </w:tr>
      <w:tr w:rsidR="000350BA" w:rsidRPr="00073A67" w:rsidTr="000B4728">
        <w:trPr>
          <w:trHeight w:val="379"/>
        </w:trPr>
        <w:tc>
          <w:tcPr>
            <w:tcW w:w="1603" w:type="pct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3397" w:type="pct"/>
            <w:gridSpan w:val="7"/>
          </w:tcPr>
          <w:p w:rsidR="006910C9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073A67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073A6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073A67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073A67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073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073A67" w:rsidTr="0089195E">
        <w:trPr>
          <w:trHeight w:val="190"/>
        </w:trPr>
        <w:tc>
          <w:tcPr>
            <w:tcW w:w="2655" w:type="pct"/>
            <w:gridSpan w:val="2"/>
            <w:vMerge w:val="restart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2345" w:type="pct"/>
            <w:gridSpan w:val="6"/>
            <w:vAlign w:val="center"/>
          </w:tcPr>
          <w:p w:rsidR="000350BA" w:rsidRPr="00073A67" w:rsidRDefault="000350B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350BA" w:rsidRPr="00073A67" w:rsidTr="0089195E">
        <w:trPr>
          <w:trHeight w:val="378"/>
        </w:trPr>
        <w:tc>
          <w:tcPr>
            <w:tcW w:w="2655" w:type="pct"/>
            <w:gridSpan w:val="2"/>
            <w:vMerge/>
            <w:tcBorders>
              <w:bottom w:val="single" w:sz="4" w:space="0" w:color="auto"/>
            </w:tcBorders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75" w:type="pct"/>
            <w:vAlign w:val="center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04" w:type="pct"/>
            <w:vAlign w:val="center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04" w:type="pct"/>
            <w:vAlign w:val="center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359" w:type="pct"/>
            <w:vAlign w:val="center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378" w:type="pct"/>
            <w:vAlign w:val="center"/>
          </w:tcPr>
          <w:p w:rsidR="000350BA" w:rsidRPr="00073A67" w:rsidRDefault="000350BA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5B66D9" w:rsidRPr="00073A67" w:rsidTr="0089195E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5B66D9" w:rsidRPr="00073A67" w:rsidRDefault="0038481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54 536,17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</w:tr>
      <w:tr w:rsidR="005B66D9" w:rsidRPr="00073A67" w:rsidTr="0089195E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123 271,82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23 422,03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37 304,27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25 151,00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21 612,52</w:t>
            </w:r>
          </w:p>
        </w:tc>
      </w:tr>
      <w:tr w:rsidR="005B66D9" w:rsidRPr="00073A67" w:rsidTr="0089195E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1 550 465,54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89195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316 062,75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330 388,06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304 114,82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303 304,63</w:t>
            </w:r>
          </w:p>
        </w:tc>
      </w:tr>
      <w:tr w:rsidR="005B66D9" w:rsidRPr="00073A67" w:rsidTr="0089195E"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1 728 273,53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89195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360 175,87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390 789,86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5B66D9" w:rsidRPr="00073A67" w:rsidRDefault="006D129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329 265,82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073A67" w:rsidRDefault="005B66D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335 664,70</w:t>
            </w:r>
          </w:p>
        </w:tc>
      </w:tr>
    </w:tbl>
    <w:p w:rsidR="00175978" w:rsidRPr="00073A67" w:rsidRDefault="00175978" w:rsidP="00073A67">
      <w:pPr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  <w:sectPr w:rsidR="00175978" w:rsidRPr="00073A67" w:rsidSect="0089195E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575EF2" w:rsidRPr="00073A67" w:rsidRDefault="00575EF2" w:rsidP="00073A67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073A67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073A67">
        <w:rPr>
          <w:rFonts w:ascii="Arial" w:hAnsi="Arial" w:cs="Arial"/>
          <w:b/>
          <w:sz w:val="24"/>
          <w:szCs w:val="24"/>
        </w:rPr>
        <w:t>, проблем</w:t>
      </w:r>
      <w:r w:rsidR="006B5B5B" w:rsidRPr="00073A67">
        <w:rPr>
          <w:rFonts w:ascii="Arial" w:hAnsi="Arial" w:cs="Arial"/>
          <w:b/>
          <w:sz w:val="24"/>
          <w:szCs w:val="24"/>
        </w:rPr>
        <w:t>ы</w:t>
      </w:r>
      <w:r w:rsidR="006542AB" w:rsidRPr="00073A67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073A67">
        <w:rPr>
          <w:rFonts w:ascii="Arial" w:hAnsi="Arial" w:cs="Arial"/>
          <w:b/>
          <w:sz w:val="24"/>
          <w:szCs w:val="24"/>
        </w:rPr>
        <w:t>.</w:t>
      </w:r>
    </w:p>
    <w:p w:rsidR="00575EF2" w:rsidRPr="00073A67" w:rsidRDefault="00575EF2" w:rsidP="00073A67">
      <w:pPr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</w:p>
    <w:p w:rsidR="00575EF2" w:rsidRPr="00073A67" w:rsidRDefault="00575EF2" w:rsidP="00073A67">
      <w:pPr>
        <w:pStyle w:val="aff8"/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073A67" w:rsidRDefault="00575EF2" w:rsidP="00073A67">
      <w:pPr>
        <w:pStyle w:val="aff8"/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073A67" w:rsidRDefault="00575EF2" w:rsidP="00073A67">
      <w:pPr>
        <w:pStyle w:val="aff8"/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073A67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073A67" w:rsidRDefault="00575EF2" w:rsidP="00073A67">
      <w:pPr>
        <w:pStyle w:val="aff8"/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073A67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073A67" w:rsidRDefault="00575EF2" w:rsidP="00073A67">
      <w:pPr>
        <w:pStyle w:val="aff8"/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073A67" w:rsidRDefault="00012CAF" w:rsidP="00073A67">
      <w:pPr>
        <w:pStyle w:val="aff8"/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</w:p>
    <w:p w:rsidR="00B22D46" w:rsidRPr="00073A67" w:rsidRDefault="0011540D" w:rsidP="00073A67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left="142" w:right="141"/>
        <w:jc w:val="center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Описание ц</w:t>
      </w:r>
      <w:r w:rsidR="009F3E00" w:rsidRPr="00073A67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073A67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073A67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073A67" w:rsidRDefault="00D314D4" w:rsidP="00073A67">
      <w:pPr>
        <w:pStyle w:val="aff8"/>
        <w:tabs>
          <w:tab w:val="left" w:pos="13425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</w:p>
    <w:p w:rsidR="00536CE9" w:rsidRPr="00073A67" w:rsidRDefault="00246504" w:rsidP="00073A67">
      <w:pPr>
        <w:pStyle w:val="aff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Pr="00073A67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073A67">
        <w:rPr>
          <w:rFonts w:ascii="Arial" w:hAnsi="Arial" w:cs="Arial"/>
          <w:sz w:val="24"/>
          <w:szCs w:val="24"/>
        </w:rPr>
        <w:t xml:space="preserve">, где </w:t>
      </w:r>
      <w:r w:rsidR="002973B9" w:rsidRPr="00073A67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073A67" w:rsidRDefault="002973B9" w:rsidP="00073A67">
      <w:pPr>
        <w:pStyle w:val="aff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</w:t>
      </w:r>
      <w:r w:rsidRPr="00073A67">
        <w:rPr>
          <w:rFonts w:ascii="Arial" w:hAnsi="Arial" w:cs="Arial"/>
          <w:sz w:val="24"/>
          <w:szCs w:val="24"/>
        </w:rPr>
        <w:lastRenderedPageBreak/>
        <w:t>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073A67">
        <w:rPr>
          <w:rFonts w:ascii="Arial" w:hAnsi="Arial" w:cs="Arial"/>
          <w:sz w:val="24"/>
          <w:szCs w:val="24"/>
        </w:rPr>
        <w:t>.</w:t>
      </w:r>
    </w:p>
    <w:p w:rsidR="008F5F82" w:rsidRPr="00073A67" w:rsidRDefault="001D0211" w:rsidP="00073A67">
      <w:pPr>
        <w:autoSpaceDE w:val="0"/>
        <w:autoSpaceDN w:val="0"/>
        <w:adjustRightInd w:val="0"/>
        <w:spacing w:after="0" w:line="240" w:lineRule="auto"/>
        <w:ind w:left="142" w:right="141" w:firstLine="709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073A67">
        <w:rPr>
          <w:rFonts w:ascii="Arial" w:hAnsi="Arial" w:cs="Arial"/>
          <w:sz w:val="24"/>
          <w:szCs w:val="24"/>
        </w:rPr>
        <w:t>под</w:t>
      </w:r>
      <w:r w:rsidRPr="00073A67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073A67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073A67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073A67">
        <w:rPr>
          <w:rFonts w:ascii="Arial" w:hAnsi="Arial" w:cs="Arial"/>
          <w:sz w:val="24"/>
          <w:szCs w:val="24"/>
        </w:rPr>
        <w:t>,</w:t>
      </w:r>
      <w:r w:rsidRPr="00073A67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073A67">
        <w:rPr>
          <w:rFonts w:ascii="Arial" w:hAnsi="Arial" w:cs="Arial"/>
          <w:sz w:val="24"/>
          <w:szCs w:val="24"/>
        </w:rPr>
        <w:t xml:space="preserve">, а также </w:t>
      </w:r>
      <w:r w:rsidRPr="00073A67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073A67">
        <w:rPr>
          <w:rFonts w:ascii="Arial" w:hAnsi="Arial" w:cs="Arial"/>
          <w:sz w:val="24"/>
          <w:szCs w:val="24"/>
        </w:rPr>
        <w:t>.</w:t>
      </w:r>
    </w:p>
    <w:p w:rsidR="00D314D4" w:rsidRPr="00073A67" w:rsidRDefault="009F3E00" w:rsidP="00073A67">
      <w:pPr>
        <w:pStyle w:val="aff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073A67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073A67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073A67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073A67" w:rsidRDefault="00D314D4" w:rsidP="00073A67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spacing w:val="2"/>
        </w:rPr>
      </w:pPr>
      <w:r w:rsidRPr="00073A67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073A67" w:rsidRDefault="00D314D4" w:rsidP="00073A67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spacing w:val="2"/>
        </w:rPr>
      </w:pPr>
      <w:r w:rsidRPr="00073A67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073A67" w:rsidRDefault="00D314D4" w:rsidP="00073A67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spacing w:val="2"/>
        </w:rPr>
      </w:pPr>
      <w:r w:rsidRPr="00073A67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073A67" w:rsidRDefault="00D314D4" w:rsidP="00073A67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3A67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073A67">
        <w:rPr>
          <w:rFonts w:ascii="Arial" w:hAnsi="Arial" w:cs="Arial"/>
          <w:color w:val="2D2D2D"/>
          <w:spacing w:val="2"/>
        </w:rPr>
        <w:t>;</w:t>
      </w:r>
    </w:p>
    <w:p w:rsidR="00A8644C" w:rsidRPr="00073A67" w:rsidRDefault="00A8644C" w:rsidP="00073A67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3A67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073A67" w:rsidRDefault="00D314D4" w:rsidP="00073A67">
      <w:pPr>
        <w:pStyle w:val="formattext"/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3A67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073A67">
        <w:rPr>
          <w:rFonts w:ascii="Arial" w:hAnsi="Arial" w:cs="Arial"/>
          <w:color w:val="000000"/>
        </w:rPr>
        <w:t>»</w:t>
      </w:r>
      <w:r w:rsidRPr="00073A67">
        <w:rPr>
          <w:rFonts w:ascii="Arial" w:hAnsi="Arial" w:cs="Arial"/>
          <w:color w:val="000000"/>
        </w:rPr>
        <w:t xml:space="preserve"> </w:t>
      </w:r>
      <w:r w:rsidR="006971FA" w:rsidRPr="00073A67">
        <w:rPr>
          <w:rFonts w:ascii="Arial" w:hAnsi="Arial" w:cs="Arial"/>
          <w:color w:val="000000"/>
        </w:rPr>
        <w:t>на 2020</w:t>
      </w:r>
      <w:r w:rsidRPr="00073A67">
        <w:rPr>
          <w:rFonts w:ascii="Arial" w:hAnsi="Arial" w:cs="Arial"/>
          <w:color w:val="000000"/>
        </w:rPr>
        <w:t>-202</w:t>
      </w:r>
      <w:r w:rsidR="006971FA" w:rsidRPr="00073A67">
        <w:rPr>
          <w:rFonts w:ascii="Arial" w:hAnsi="Arial" w:cs="Arial"/>
          <w:color w:val="000000"/>
        </w:rPr>
        <w:t>4</w:t>
      </w:r>
      <w:r w:rsidRPr="00073A67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073A67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073A67" w:rsidRDefault="00672DE8" w:rsidP="00073A67">
      <w:pPr>
        <w:pStyle w:val="aff8"/>
        <w:numPr>
          <w:ilvl w:val="0"/>
          <w:numId w:val="12"/>
        </w:num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073A67" w:rsidRDefault="00AA00CA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073A67">
        <w:rPr>
          <w:rFonts w:ascii="Arial" w:hAnsi="Arial" w:cs="Arial"/>
          <w:sz w:val="24"/>
          <w:szCs w:val="24"/>
        </w:rPr>
        <w:t>в следствии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073A67" w:rsidRDefault="00486006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р</w:t>
      </w:r>
      <w:r w:rsidR="00AA00CA" w:rsidRPr="00073A67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073A67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073A67" w:rsidRDefault="00486006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073A67">
        <w:rPr>
          <w:rFonts w:ascii="Arial" w:hAnsi="Arial" w:cs="Arial"/>
          <w:sz w:val="24"/>
          <w:szCs w:val="24"/>
        </w:rPr>
        <w:t>обеспечении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073A67" w:rsidRDefault="00486006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Развитию цифровой экономики сегодня препятствуют определенные риски, прежде всего: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</w:t>
      </w:r>
      <w:r w:rsidRPr="00073A67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</w:t>
      </w:r>
      <w:r w:rsidRPr="00073A67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</w:t>
      </w:r>
      <w:r w:rsidRPr="00073A67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073A67">
        <w:rPr>
          <w:rFonts w:ascii="Arial" w:hAnsi="Arial" w:cs="Arial"/>
          <w:sz w:val="24"/>
          <w:szCs w:val="24"/>
        </w:rPr>
        <w:t>Люберцы</w:t>
      </w:r>
      <w:r w:rsidRPr="00073A67">
        <w:rPr>
          <w:rFonts w:ascii="Arial" w:hAnsi="Arial" w:cs="Arial"/>
          <w:sz w:val="24"/>
          <w:szCs w:val="24"/>
        </w:rPr>
        <w:t xml:space="preserve"> выйти на</w:t>
      </w:r>
      <w:r w:rsidR="002F7C32" w:rsidRPr="00073A67">
        <w:rPr>
          <w:rFonts w:ascii="Arial" w:hAnsi="Arial" w:cs="Arial"/>
          <w:sz w:val="24"/>
          <w:szCs w:val="24"/>
        </w:rPr>
        <w:t xml:space="preserve"> планируемые </w:t>
      </w:r>
      <w:r w:rsidRPr="00073A67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</w:t>
      </w:r>
      <w:r w:rsidRPr="00073A67">
        <w:rPr>
          <w:rFonts w:ascii="Arial" w:hAnsi="Arial" w:cs="Arial"/>
          <w:sz w:val="24"/>
          <w:szCs w:val="24"/>
        </w:rPr>
        <w:tab/>
      </w:r>
      <w:proofErr w:type="gramStart"/>
      <w:r w:rsidRPr="00073A67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073A67">
        <w:rPr>
          <w:rFonts w:ascii="Arial" w:hAnsi="Arial" w:cs="Arial"/>
          <w:sz w:val="24"/>
          <w:szCs w:val="24"/>
        </w:rPr>
        <w:t>5</w:t>
      </w:r>
      <w:r w:rsidRPr="00073A67">
        <w:rPr>
          <w:rFonts w:ascii="Arial" w:hAnsi="Arial" w:cs="Arial"/>
          <w:sz w:val="24"/>
          <w:szCs w:val="24"/>
        </w:rPr>
        <w:t xml:space="preserve"> году;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lastRenderedPageBreak/>
        <w:t xml:space="preserve">-невыполнение мероприятий в установленные сроки по причине </w:t>
      </w:r>
      <w:proofErr w:type="gramStart"/>
      <w:r w:rsidRPr="00073A67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073A67">
        <w:rPr>
          <w:rFonts w:ascii="Arial" w:hAnsi="Arial" w:cs="Arial"/>
          <w:sz w:val="24"/>
          <w:szCs w:val="24"/>
        </w:rPr>
        <w:t>;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</w:t>
      </w:r>
      <w:r w:rsidRPr="00073A67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073A67">
        <w:rPr>
          <w:rFonts w:ascii="Arial" w:hAnsi="Arial" w:cs="Arial"/>
          <w:sz w:val="24"/>
          <w:szCs w:val="24"/>
        </w:rPr>
        <w:t>Люберцы</w:t>
      </w:r>
      <w:r w:rsidRPr="00073A67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</w:t>
      </w:r>
      <w:r w:rsidRPr="00073A67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073A67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073A67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073A67">
        <w:rPr>
          <w:rFonts w:ascii="Arial" w:hAnsi="Arial" w:cs="Arial"/>
          <w:sz w:val="24"/>
          <w:szCs w:val="24"/>
        </w:rPr>
        <w:t>Люберцы</w:t>
      </w:r>
      <w:r w:rsidRPr="00073A67">
        <w:rPr>
          <w:rFonts w:ascii="Arial" w:hAnsi="Arial" w:cs="Arial"/>
          <w:sz w:val="24"/>
          <w:szCs w:val="24"/>
        </w:rPr>
        <w:t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:rsidR="0097232E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073A67">
        <w:rPr>
          <w:rFonts w:ascii="Arial" w:hAnsi="Arial" w:cs="Arial"/>
          <w:sz w:val="24"/>
          <w:szCs w:val="24"/>
        </w:rPr>
        <w:t>Люберцы</w:t>
      </w:r>
      <w:r w:rsidRPr="00073A67">
        <w:rPr>
          <w:rFonts w:ascii="Arial" w:hAnsi="Arial" w:cs="Arial"/>
          <w:sz w:val="24"/>
          <w:szCs w:val="24"/>
        </w:rPr>
        <w:t>.</w:t>
      </w:r>
    </w:p>
    <w:p w:rsidR="00BF23BD" w:rsidRPr="00073A67" w:rsidRDefault="0097232E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073A67">
        <w:rPr>
          <w:rFonts w:ascii="Arial" w:hAnsi="Arial" w:cs="Arial"/>
          <w:sz w:val="24"/>
          <w:szCs w:val="24"/>
        </w:rPr>
        <w:t>информационных систем</w:t>
      </w:r>
      <w:r w:rsidRPr="00073A67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073A67">
        <w:rPr>
          <w:rFonts w:ascii="Arial" w:hAnsi="Arial" w:cs="Arial"/>
          <w:sz w:val="24"/>
          <w:szCs w:val="24"/>
        </w:rPr>
        <w:t>информа</w:t>
      </w:r>
      <w:r w:rsidR="00D42A07" w:rsidRPr="00073A67">
        <w:rPr>
          <w:rFonts w:ascii="Arial" w:hAnsi="Arial" w:cs="Arial"/>
          <w:sz w:val="24"/>
          <w:szCs w:val="24"/>
        </w:rPr>
        <w:t>ционным системам</w:t>
      </w:r>
      <w:r w:rsidRPr="00073A67">
        <w:rPr>
          <w:rFonts w:ascii="Arial" w:hAnsi="Arial" w:cs="Arial"/>
          <w:sz w:val="24"/>
          <w:szCs w:val="24"/>
        </w:rPr>
        <w:t>.</w:t>
      </w:r>
      <w:r w:rsidR="00BF23BD" w:rsidRPr="00073A67">
        <w:rPr>
          <w:rFonts w:ascii="Arial" w:hAnsi="Arial" w:cs="Arial"/>
          <w:sz w:val="24"/>
          <w:szCs w:val="24"/>
        </w:rPr>
        <w:t xml:space="preserve"> </w:t>
      </w:r>
    </w:p>
    <w:p w:rsidR="00BF23BD" w:rsidRPr="00073A67" w:rsidRDefault="00BF23B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073A67" w:rsidRDefault="00BF23B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073A67" w:rsidRDefault="00BF23B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73A67">
        <w:rPr>
          <w:rFonts w:ascii="Arial" w:hAnsi="Arial" w:cs="Arial"/>
          <w:sz w:val="24"/>
          <w:szCs w:val="24"/>
        </w:rPr>
        <w:t xml:space="preserve"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</w:t>
      </w:r>
      <w:r w:rsidRPr="00073A67">
        <w:rPr>
          <w:rFonts w:ascii="Arial" w:hAnsi="Arial" w:cs="Arial"/>
          <w:sz w:val="24"/>
          <w:szCs w:val="24"/>
        </w:rPr>
        <w:lastRenderedPageBreak/>
        <w:t>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073A67" w:rsidRDefault="00BF23B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073A67" w:rsidRDefault="006F62C1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</w:p>
    <w:p w:rsidR="006B5B5B" w:rsidRPr="00073A67" w:rsidRDefault="006B5B5B" w:rsidP="00073A67">
      <w:pPr>
        <w:pStyle w:val="aff8"/>
        <w:numPr>
          <w:ilvl w:val="0"/>
          <w:numId w:val="12"/>
        </w:num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073A67" w:rsidRDefault="006D0674" w:rsidP="00073A67">
      <w:pPr>
        <w:pStyle w:val="af6"/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>Подпрограмма 1</w:t>
      </w:r>
      <w:r w:rsidR="00B27948" w:rsidRPr="00073A67">
        <w:rPr>
          <w:rFonts w:ascii="Arial" w:hAnsi="Arial" w:cs="Arial"/>
          <w:color w:val="000000"/>
        </w:rPr>
        <w:t xml:space="preserve"> «</w:t>
      </w:r>
      <w:r w:rsidR="00437681" w:rsidRPr="00073A67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073A67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073A67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073A67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073A67" w:rsidRDefault="00EC5139" w:rsidP="00073A67">
      <w:pPr>
        <w:pStyle w:val="2f"/>
        <w:shd w:val="clear" w:color="auto" w:fill="auto"/>
        <w:spacing w:line="240" w:lineRule="auto"/>
        <w:ind w:left="142" w:right="141" w:firstLine="85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073A6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073A6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073A67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073A6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073A67" w:rsidRDefault="00B22D46" w:rsidP="00073A67">
      <w:pPr>
        <w:pStyle w:val="20"/>
        <w:numPr>
          <w:ilvl w:val="0"/>
          <w:numId w:val="12"/>
        </w:numPr>
        <w:spacing w:after="0" w:line="240" w:lineRule="auto"/>
        <w:ind w:left="142" w:right="141"/>
        <w:rPr>
          <w:rFonts w:ascii="Arial" w:hAnsi="Arial" w:cs="Arial"/>
          <w:sz w:val="24"/>
          <w:szCs w:val="24"/>
          <w:lang w:eastAsia="en-US"/>
        </w:rPr>
      </w:pPr>
      <w:r w:rsidRPr="00073A67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6D0674" w:rsidRPr="00073A67" w:rsidRDefault="006D0674" w:rsidP="00073A67">
      <w:pPr>
        <w:pStyle w:val="af6"/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073A67">
        <w:rPr>
          <w:rFonts w:ascii="Arial" w:hAnsi="Arial" w:cs="Arial"/>
          <w:color w:val="000000"/>
        </w:rPr>
        <w:t>Люберцы</w:t>
      </w:r>
      <w:r w:rsidRPr="00073A67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073A67" w:rsidRDefault="005530D8" w:rsidP="00073A67">
      <w:pPr>
        <w:pStyle w:val="af6"/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>Подпрограммой 1 «</w:t>
      </w:r>
      <w:r w:rsidR="00246504" w:rsidRPr="00073A67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073A67">
        <w:rPr>
          <w:rFonts w:ascii="Arial" w:hAnsi="Arial" w:cs="Arial"/>
        </w:rPr>
        <w:t>предоставления</w:t>
      </w:r>
      <w:proofErr w:type="gramEnd"/>
      <w:r w:rsidR="00246504" w:rsidRPr="00073A67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073A67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073A67" w:rsidRDefault="002D7A81" w:rsidP="00073A67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073A67" w:rsidRDefault="002D7A81" w:rsidP="00073A67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073A67" w:rsidRDefault="002D7A81" w:rsidP="00073A67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073A67" w:rsidRDefault="005530D8" w:rsidP="00073A67">
      <w:pPr>
        <w:pStyle w:val="af6"/>
        <w:shd w:val="clear" w:color="auto" w:fill="FFFFFF"/>
        <w:spacing w:before="0" w:beforeAutospacing="0" w:after="0" w:afterAutospacing="0"/>
        <w:ind w:left="142" w:right="141" w:firstLine="851"/>
        <w:jc w:val="both"/>
        <w:textAlignment w:val="baseline"/>
        <w:rPr>
          <w:rFonts w:ascii="Arial" w:hAnsi="Arial" w:cs="Arial"/>
          <w:color w:val="000000"/>
        </w:rPr>
      </w:pPr>
      <w:r w:rsidRPr="00073A67">
        <w:rPr>
          <w:rFonts w:ascii="Arial" w:hAnsi="Arial" w:cs="Arial"/>
          <w:color w:val="000000"/>
        </w:rPr>
        <w:t>Подпрограммой 2 «</w:t>
      </w:r>
      <w:r w:rsidRPr="00073A67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073A67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073A67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073A67">
        <w:rPr>
          <w:rFonts w:ascii="Arial" w:hAnsi="Arial" w:cs="Arial"/>
          <w:color w:val="000000"/>
        </w:rPr>
        <w:t xml:space="preserve">» </w:t>
      </w:r>
      <w:r w:rsidR="006D0674" w:rsidRPr="00073A67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073A67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073A67">
        <w:rPr>
          <w:rFonts w:ascii="Arial" w:hAnsi="Arial" w:cs="Arial"/>
          <w:color w:val="000000"/>
        </w:rPr>
        <w:t>:</w:t>
      </w:r>
    </w:p>
    <w:p w:rsidR="000267CA" w:rsidRPr="00073A67" w:rsidRDefault="00FF2DB2" w:rsidP="00073A67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073A67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</w:t>
      </w:r>
      <w:r w:rsidR="000267CA" w:rsidRPr="00073A67">
        <w:rPr>
          <w:rFonts w:ascii="Arial" w:eastAsia="Calibri" w:hAnsi="Arial" w:cs="Arial"/>
          <w:sz w:val="24"/>
          <w:szCs w:val="24"/>
          <w:lang w:eastAsia="en-US"/>
        </w:rPr>
        <w:lastRenderedPageBreak/>
        <w:t>предусматривается оснащение рабочих мест работников ОМСУ муниципально</w:t>
      </w:r>
      <w:r w:rsidR="002134D6" w:rsidRPr="00073A67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073A67" w:rsidRDefault="00FF2DB2" w:rsidP="00073A67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073A67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073A6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073A67" w:rsidRDefault="00FF2DB2" w:rsidP="00073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073A67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073A6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073A67" w:rsidRDefault="00FF2DB2" w:rsidP="00073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073A67" w:rsidRDefault="00FF2DB2" w:rsidP="00073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073A67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073A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073A67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073A67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073A67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073A67" w:rsidRDefault="00FF2DB2" w:rsidP="00073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073A67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073A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073A67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073A67" w:rsidRDefault="00FF2DB2" w:rsidP="00073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3A67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073A67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073A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073A67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073A67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073A67" w:rsidRDefault="00012CAF" w:rsidP="00073A67">
      <w:pPr>
        <w:tabs>
          <w:tab w:val="left" w:pos="13425"/>
        </w:tabs>
        <w:spacing w:after="0" w:line="240" w:lineRule="auto"/>
        <w:ind w:left="142" w:right="141"/>
        <w:jc w:val="both"/>
        <w:rPr>
          <w:rFonts w:ascii="Arial" w:hAnsi="Arial" w:cs="Arial"/>
          <w:sz w:val="24"/>
          <w:szCs w:val="24"/>
        </w:rPr>
      </w:pPr>
    </w:p>
    <w:p w:rsidR="00B22D46" w:rsidRPr="00073A67" w:rsidRDefault="00012CAF" w:rsidP="00073A67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073A67" w:rsidRDefault="00A35D67" w:rsidP="00073A67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073A67" w:rsidRDefault="00C33736" w:rsidP="00073A67">
      <w:pPr>
        <w:pStyle w:val="2f"/>
        <w:shd w:val="clear" w:color="auto" w:fill="auto"/>
        <w:spacing w:line="240" w:lineRule="auto"/>
        <w:ind w:left="142" w:right="14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3A67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073A67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073A67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073A67" w:rsidRDefault="00C33736" w:rsidP="00073A67">
      <w:pPr>
        <w:pStyle w:val="2f"/>
        <w:shd w:val="clear" w:color="auto" w:fill="auto"/>
        <w:spacing w:line="240" w:lineRule="auto"/>
        <w:ind w:left="142" w:right="14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3A67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073A67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073A67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073A67" w:rsidRDefault="00C33736" w:rsidP="00073A67">
      <w:pPr>
        <w:pStyle w:val="2f"/>
        <w:shd w:val="clear" w:color="auto" w:fill="auto"/>
        <w:spacing w:line="240" w:lineRule="auto"/>
        <w:ind w:left="142" w:right="14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3A67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073A67" w:rsidRDefault="00B22D46" w:rsidP="00073A67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Arial" w:hAnsi="Arial" w:cs="Arial"/>
          <w:sz w:val="24"/>
          <w:szCs w:val="24"/>
        </w:rPr>
      </w:pPr>
    </w:p>
    <w:p w:rsidR="00012CAF" w:rsidRPr="00073A67" w:rsidRDefault="00D70F5E" w:rsidP="00073A67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left="142" w:right="141"/>
        <w:jc w:val="center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073A67" w:rsidRDefault="00C33736" w:rsidP="00073A67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right="14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073A67" w:rsidRDefault="00C33736" w:rsidP="00073A67">
      <w:pPr>
        <w:tabs>
          <w:tab w:val="left" w:pos="13425"/>
        </w:tabs>
        <w:spacing w:after="0" w:line="240" w:lineRule="auto"/>
        <w:ind w:left="142" w:right="141"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073A67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073A67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073A67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073A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</w:t>
      </w:r>
      <w:r w:rsidRPr="00073A67">
        <w:rPr>
          <w:rFonts w:ascii="Arial" w:hAnsi="Arial" w:cs="Arial"/>
          <w:sz w:val="24"/>
          <w:szCs w:val="24"/>
        </w:rPr>
        <w:lastRenderedPageBreak/>
        <w:t>формирует и направляет координатору муниципальной программы и в управление экономики на бумажном носителе: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073A67" w:rsidRDefault="00C33736" w:rsidP="00073A67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073A67" w:rsidRDefault="00C33736" w:rsidP="00073A67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 w:line="240" w:lineRule="auto"/>
        <w:ind w:left="142" w:right="141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 w:line="240" w:lineRule="auto"/>
        <w:ind w:left="142"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073A67">
        <w:rPr>
          <w:rFonts w:ascii="Arial" w:hAnsi="Arial" w:cs="Arial"/>
          <w:sz w:val="24"/>
          <w:szCs w:val="24"/>
        </w:rPr>
        <w:t>отчетным</w:t>
      </w:r>
      <w:proofErr w:type="gramEnd"/>
      <w:r w:rsidRPr="00073A67">
        <w:rPr>
          <w:rFonts w:ascii="Arial" w:hAnsi="Arial" w:cs="Arial"/>
          <w:sz w:val="24"/>
          <w:szCs w:val="24"/>
        </w:rPr>
        <w:t>:</w:t>
      </w:r>
    </w:p>
    <w:p w:rsidR="00C33736" w:rsidRPr="00073A67" w:rsidRDefault="00C33736" w:rsidP="00073A67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073A67" w:rsidRDefault="00C33736" w:rsidP="00073A67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 w:line="240" w:lineRule="auto"/>
        <w:ind w:left="142" w:right="141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073A67" w:rsidRDefault="00C33736" w:rsidP="00073A67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073A67" w:rsidRDefault="00C33736" w:rsidP="00073A67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right="141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073A67" w:rsidSect="00B27948">
          <w:headerReference w:type="default" r:id="rId18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  <w:r w:rsidRPr="00073A67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073A67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11638A" w:rsidRPr="00073A67" w:rsidRDefault="0011638A" w:rsidP="00073A67">
      <w:pPr>
        <w:pStyle w:val="af"/>
        <w:ind w:left="142" w:right="14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73A67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 2 к Постановлению</w:t>
      </w:r>
    </w:p>
    <w:p w:rsidR="0011638A" w:rsidRPr="00073A67" w:rsidRDefault="0011638A" w:rsidP="00073A67">
      <w:pPr>
        <w:pStyle w:val="af"/>
        <w:ind w:left="142" w:right="14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73A67">
        <w:rPr>
          <w:rFonts w:ascii="Arial" w:hAnsi="Arial" w:cs="Arial"/>
          <w:color w:val="000000" w:themeColor="text1"/>
          <w:sz w:val="24"/>
          <w:szCs w:val="24"/>
        </w:rPr>
        <w:t>администрации городского округа Люберцы</w:t>
      </w:r>
    </w:p>
    <w:p w:rsidR="0011638A" w:rsidRPr="00073A67" w:rsidRDefault="0011638A" w:rsidP="00073A67">
      <w:pPr>
        <w:pStyle w:val="af"/>
        <w:ind w:left="142" w:right="14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73A67">
        <w:rPr>
          <w:rFonts w:ascii="Arial" w:hAnsi="Arial" w:cs="Arial"/>
          <w:color w:val="000000" w:themeColor="text1"/>
          <w:sz w:val="24"/>
          <w:szCs w:val="24"/>
        </w:rPr>
        <w:t>от</w:t>
      </w:r>
      <w:r w:rsidR="00801076" w:rsidRPr="00073A67">
        <w:rPr>
          <w:rFonts w:ascii="Arial" w:hAnsi="Arial" w:cs="Arial"/>
          <w:color w:val="000000" w:themeColor="text1"/>
          <w:sz w:val="24"/>
          <w:szCs w:val="24"/>
        </w:rPr>
        <w:t xml:space="preserve"> 09.12.2022</w:t>
      </w:r>
      <w:r w:rsidRPr="00073A67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801076" w:rsidRPr="00073A67">
        <w:rPr>
          <w:rFonts w:ascii="Arial" w:hAnsi="Arial" w:cs="Arial"/>
          <w:color w:val="000000" w:themeColor="text1"/>
          <w:sz w:val="24"/>
          <w:szCs w:val="24"/>
        </w:rPr>
        <w:t>5047-ПА</w:t>
      </w:r>
    </w:p>
    <w:p w:rsidR="00D56899" w:rsidRPr="00073A67" w:rsidRDefault="00D56899" w:rsidP="00073A67">
      <w:pPr>
        <w:spacing w:after="0" w:line="240" w:lineRule="auto"/>
        <w:ind w:left="142" w:right="141"/>
        <w:jc w:val="right"/>
        <w:rPr>
          <w:rFonts w:ascii="Arial" w:hAnsi="Arial" w:cs="Arial"/>
          <w:sz w:val="24"/>
          <w:szCs w:val="24"/>
        </w:rPr>
      </w:pPr>
    </w:p>
    <w:p w:rsidR="00B8332F" w:rsidRPr="00073A67" w:rsidRDefault="00B8332F" w:rsidP="00073A67">
      <w:pPr>
        <w:spacing w:after="0" w:line="240" w:lineRule="auto"/>
        <w:ind w:left="142" w:right="141"/>
        <w:jc w:val="right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«</w:t>
      </w:r>
      <w:r w:rsidRPr="00073A67">
        <w:rPr>
          <w:rFonts w:ascii="Arial" w:hAnsi="Arial" w:cs="Arial"/>
          <w:sz w:val="24"/>
          <w:szCs w:val="24"/>
        </w:rPr>
        <w:t>Приложение №3 к муниципальной программе</w:t>
      </w:r>
    </w:p>
    <w:p w:rsidR="00D56899" w:rsidRPr="00073A67" w:rsidRDefault="00B8332F" w:rsidP="00073A67">
      <w:pPr>
        <w:spacing w:after="0" w:line="240" w:lineRule="auto"/>
        <w:ind w:left="142" w:right="141"/>
        <w:jc w:val="right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B8332F" w:rsidRPr="00073A67" w:rsidRDefault="00B8332F" w:rsidP="00073A67">
      <w:pPr>
        <w:spacing w:after="0" w:line="240" w:lineRule="auto"/>
        <w:ind w:left="142" w:right="141"/>
        <w:jc w:val="right"/>
        <w:rPr>
          <w:rFonts w:ascii="Arial" w:hAnsi="Arial" w:cs="Arial"/>
          <w:sz w:val="24"/>
          <w:szCs w:val="24"/>
        </w:rPr>
      </w:pPr>
    </w:p>
    <w:p w:rsidR="0011110A" w:rsidRPr="00073A67" w:rsidRDefault="008A20AA" w:rsidP="00073A67">
      <w:pPr>
        <w:pStyle w:val="aff8"/>
        <w:numPr>
          <w:ilvl w:val="0"/>
          <w:numId w:val="34"/>
        </w:num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073A67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073A67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073A67">
        <w:rPr>
          <w:rFonts w:ascii="Arial" w:hAnsi="Arial" w:cs="Arial"/>
          <w:b/>
          <w:sz w:val="24"/>
          <w:szCs w:val="24"/>
        </w:rPr>
        <w:t>»</w:t>
      </w:r>
    </w:p>
    <w:p w:rsidR="00BD389E" w:rsidRPr="00073A67" w:rsidRDefault="00BD389E" w:rsidP="00073A67">
      <w:p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2299"/>
        <w:gridCol w:w="2732"/>
        <w:gridCol w:w="1292"/>
        <w:gridCol w:w="1299"/>
        <w:gridCol w:w="1292"/>
        <w:gridCol w:w="1584"/>
        <w:gridCol w:w="1292"/>
        <w:gridCol w:w="1302"/>
      </w:tblGrid>
      <w:tr w:rsidR="00ED2BF6" w:rsidRPr="00073A67" w:rsidTr="005532B9">
        <w:trPr>
          <w:trHeight w:val="379"/>
        </w:trPr>
        <w:tc>
          <w:tcPr>
            <w:tcW w:w="826" w:type="pct"/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74" w:type="pct"/>
            <w:gridSpan w:val="8"/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D2BF6" w:rsidRPr="00073A67" w:rsidTr="005532B9">
        <w:trPr>
          <w:trHeight w:val="190"/>
        </w:trPr>
        <w:tc>
          <w:tcPr>
            <w:tcW w:w="826" w:type="pct"/>
            <w:vMerge w:val="restart"/>
            <w:tcBorders>
              <w:right w:val="single" w:sz="6" w:space="0" w:color="auto"/>
            </w:tcBorders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3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871" w:type="pct"/>
            <w:vMerge w:val="restart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71" w:type="pct"/>
            <w:gridSpan w:val="6"/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D2BF6" w:rsidRPr="00073A67" w:rsidTr="005532B9">
        <w:trPr>
          <w:trHeight w:val="378"/>
        </w:trPr>
        <w:tc>
          <w:tcPr>
            <w:tcW w:w="826" w:type="pct"/>
            <w:vMerge/>
            <w:tcBorders>
              <w:right w:val="single" w:sz="6" w:space="0" w:color="auto"/>
            </w:tcBorders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073A67" w:rsidRDefault="00ED2B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1" w:type="pct"/>
            <w:vMerge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14" w:type="pct"/>
            <w:vAlign w:val="center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12" w:type="pct"/>
            <w:vAlign w:val="center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05" w:type="pct"/>
            <w:vAlign w:val="center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12" w:type="pct"/>
            <w:vAlign w:val="center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073A67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14" w:type="pct"/>
            <w:vAlign w:val="center"/>
          </w:tcPr>
          <w:p w:rsidR="00ED2BF6" w:rsidRPr="00073A67" w:rsidRDefault="00ED2BF6" w:rsidP="00073A67">
            <w:pPr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073A67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D389E" w:rsidRPr="00073A67" w:rsidTr="005532B9">
        <w:trPr>
          <w:trHeight w:val="64"/>
        </w:trPr>
        <w:tc>
          <w:tcPr>
            <w:tcW w:w="826" w:type="pct"/>
            <w:vMerge/>
            <w:tcBorders>
              <w:right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871" w:type="pct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9F20E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1 502 501,42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5532B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309BA" w:rsidRPr="00073A67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E56EE" w:rsidRPr="00073A67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073A67">
              <w:rPr>
                <w:rFonts w:ascii="Arial" w:eastAsia="Calibri" w:hAnsi="Arial" w:cs="Arial"/>
                <w:sz w:val="24"/>
                <w:szCs w:val="24"/>
              </w:rPr>
              <w:t>286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D389E" w:rsidRPr="00073A67" w:rsidRDefault="007C587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329 445,60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298 053,26</w:t>
            </w:r>
          </w:p>
        </w:tc>
      </w:tr>
      <w:tr w:rsidR="00BD389E" w:rsidRPr="00073A67" w:rsidTr="005532B9">
        <w:trPr>
          <w:trHeight w:val="407"/>
        </w:trPr>
        <w:tc>
          <w:tcPr>
            <w:tcW w:w="826" w:type="pct"/>
            <w:vMerge/>
            <w:tcBorders>
              <w:right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D389E" w:rsidRPr="00073A67" w:rsidTr="005532B9">
        <w:trPr>
          <w:trHeight w:val="407"/>
        </w:trPr>
        <w:tc>
          <w:tcPr>
            <w:tcW w:w="826" w:type="pct"/>
            <w:vMerge/>
            <w:tcBorders>
              <w:right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9F20E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82 171</w:t>
            </w:r>
            <w:r w:rsidR="00931DD0" w:rsidRPr="00073A6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5E56E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B27F62" w:rsidRPr="00073A6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D389E" w:rsidRPr="00073A67" w:rsidRDefault="007C587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26 447,00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</w:tr>
      <w:tr w:rsidR="00BD389E" w:rsidRPr="00073A67" w:rsidTr="005532B9">
        <w:trPr>
          <w:trHeight w:val="407"/>
        </w:trPr>
        <w:tc>
          <w:tcPr>
            <w:tcW w:w="826" w:type="pct"/>
            <w:vMerge/>
            <w:tcBorders>
              <w:right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537A5" w:rsidRPr="00073A67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9F20E5" w:rsidRPr="00073A6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A537A5" w:rsidRPr="00073A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9F20E5" w:rsidRPr="00073A67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  <w:r w:rsidR="00A537A5" w:rsidRPr="00073A67">
              <w:rPr>
                <w:rFonts w:ascii="Arial" w:hAnsi="Arial" w:cs="Arial"/>
                <w:color w:val="000000"/>
                <w:sz w:val="24"/>
                <w:szCs w:val="24"/>
              </w:rPr>
              <w:t>,42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BD389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073A67" w:rsidRDefault="005F71F8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B27F62" w:rsidRPr="00073A67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073A67">
              <w:rPr>
                <w:rFonts w:ascii="Arial" w:eastAsia="Calibri" w:hAnsi="Arial" w:cs="Arial"/>
                <w:sz w:val="24"/>
                <w:szCs w:val="24"/>
              </w:rPr>
              <w:t>795</w:t>
            </w:r>
            <w:r w:rsidRPr="00073A67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D389E" w:rsidRPr="00073A67" w:rsidRDefault="00525F1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</w:t>
            </w:r>
            <w:r w:rsidR="007C587A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998,60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</w:t>
            </w:r>
            <w:r w:rsidR="004C0124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D389E" w:rsidRPr="00073A67" w:rsidRDefault="00931DD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</w:t>
            </w:r>
            <w:r w:rsidR="004C0124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</w:tr>
    </w:tbl>
    <w:p w:rsidR="00B10A4D" w:rsidRPr="00073A67" w:rsidRDefault="00B10A4D" w:rsidP="00073A67">
      <w:p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</w:p>
    <w:p w:rsidR="00ED2BF6" w:rsidRPr="00073A67" w:rsidRDefault="00ED2BF6" w:rsidP="00073A67">
      <w:p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</w:p>
    <w:p w:rsidR="00B10459" w:rsidRPr="00073A67" w:rsidRDefault="00B10459" w:rsidP="00073A67">
      <w:pPr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</w:pPr>
    </w:p>
    <w:p w:rsidR="00B10459" w:rsidRPr="00073A67" w:rsidRDefault="00B10459" w:rsidP="00073A67">
      <w:pPr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br w:type="page"/>
      </w:r>
    </w:p>
    <w:p w:rsidR="00B10459" w:rsidRPr="00073A67" w:rsidRDefault="00B10459" w:rsidP="00073A67">
      <w:pPr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  <w:sectPr w:rsidR="00B10459" w:rsidRPr="00073A67" w:rsidSect="00FC79F0">
          <w:headerReference w:type="default" r:id="rId19"/>
          <w:headerReference w:type="first" r:id="rId20"/>
          <w:endnotePr>
            <w:numFmt w:val="chicago"/>
          </w:endnotePr>
          <w:pgSz w:w="16838" w:h="11906" w:orient="landscape" w:code="9"/>
          <w:pgMar w:top="567" w:right="536" w:bottom="851" w:left="851" w:header="709" w:footer="709" w:gutter="0"/>
          <w:cols w:space="708"/>
          <w:docGrid w:linePitch="360"/>
        </w:sectPr>
      </w:pPr>
    </w:p>
    <w:p w:rsidR="007E5579" w:rsidRPr="00073A67" w:rsidRDefault="007E5579" w:rsidP="00073A67">
      <w:p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073A67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073A67" w:rsidRDefault="009558A7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</w:p>
    <w:p w:rsidR="00386A3D" w:rsidRPr="00073A67" w:rsidRDefault="00386A3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073A67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073A67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073A67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073A67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073A67" w:rsidRDefault="00386A3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073A67" w:rsidRDefault="00386A3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073A67" w:rsidRDefault="00386A3D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073A67" w:rsidRDefault="00531CD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073A67" w:rsidRDefault="00531CD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073A67" w:rsidRDefault="00531CD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073A67" w:rsidRDefault="00531CD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073A67" w:rsidRDefault="00531CDB" w:rsidP="00073A67">
      <w:pPr>
        <w:pStyle w:val="aff8"/>
        <w:numPr>
          <w:ilvl w:val="0"/>
          <w:numId w:val="37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073A67">
        <w:rPr>
          <w:rFonts w:ascii="Arial" w:hAnsi="Arial" w:cs="Arial"/>
          <w:sz w:val="24"/>
          <w:szCs w:val="24"/>
        </w:rPr>
        <w:t>доступности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073A67" w:rsidRDefault="00531CDB" w:rsidP="00073A67">
      <w:pPr>
        <w:pStyle w:val="aff8"/>
        <w:numPr>
          <w:ilvl w:val="0"/>
          <w:numId w:val="37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073A67" w:rsidRDefault="00531CDB" w:rsidP="00073A67">
      <w:pPr>
        <w:pStyle w:val="aff8"/>
        <w:numPr>
          <w:ilvl w:val="0"/>
          <w:numId w:val="37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073A67">
        <w:rPr>
          <w:rFonts w:ascii="Arial" w:hAnsi="Arial" w:cs="Arial"/>
          <w:sz w:val="24"/>
          <w:szCs w:val="24"/>
        </w:rPr>
        <w:t>;</w:t>
      </w:r>
    </w:p>
    <w:p w:rsidR="00283DFA" w:rsidRPr="00073A67" w:rsidRDefault="00283DFA" w:rsidP="00073A67">
      <w:pPr>
        <w:pStyle w:val="aff8"/>
        <w:numPr>
          <w:ilvl w:val="0"/>
          <w:numId w:val="37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073A67" w:rsidRDefault="007E5579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073A67" w:rsidRDefault="00EF7B3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073A67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073A67">
        <w:rPr>
          <w:rFonts w:ascii="Arial" w:hAnsi="Arial" w:cs="Arial"/>
          <w:sz w:val="24"/>
          <w:szCs w:val="24"/>
        </w:rPr>
        <w:t xml:space="preserve">   </w:t>
      </w:r>
      <w:r w:rsidR="001A48F3" w:rsidRPr="00073A67">
        <w:rPr>
          <w:rFonts w:ascii="Arial" w:hAnsi="Arial" w:cs="Arial"/>
          <w:sz w:val="24"/>
          <w:szCs w:val="24"/>
        </w:rPr>
        <w:t xml:space="preserve"> </w:t>
      </w:r>
      <w:r w:rsidRPr="00073A67">
        <w:rPr>
          <w:rFonts w:ascii="Arial" w:hAnsi="Arial" w:cs="Arial"/>
          <w:sz w:val="24"/>
          <w:szCs w:val="24"/>
        </w:rPr>
        <w:t>,</w:t>
      </w:r>
      <w:proofErr w:type="gramEnd"/>
      <w:r w:rsidRPr="00073A67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073A67" w:rsidRDefault="00EF7B3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073A67" w:rsidRDefault="00EF7B3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073A67" w:rsidRDefault="00EF7B3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073A67" w:rsidRDefault="00EF7B3B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073A67" w:rsidRDefault="007E5579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73A67">
        <w:rPr>
          <w:rFonts w:ascii="Arial" w:hAnsi="Arial" w:cs="Arial"/>
          <w:sz w:val="24"/>
          <w:szCs w:val="24"/>
        </w:rPr>
        <w:lastRenderedPageBreak/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073A67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073A67" w:rsidRDefault="00F91DE3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</w:p>
    <w:p w:rsidR="002B7DF2" w:rsidRPr="00073A67" w:rsidRDefault="002B7DF2" w:rsidP="00073A67">
      <w:pPr>
        <w:pStyle w:val="aff8"/>
        <w:numPr>
          <w:ilvl w:val="0"/>
          <w:numId w:val="42"/>
        </w:num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073A67">
        <w:rPr>
          <w:rFonts w:ascii="Arial" w:hAnsi="Arial" w:cs="Arial"/>
          <w:b/>
          <w:sz w:val="24"/>
          <w:szCs w:val="24"/>
        </w:rPr>
        <w:t xml:space="preserve">и задачи </w:t>
      </w:r>
      <w:r w:rsidRPr="00073A67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073A67" w:rsidRDefault="005C55D2" w:rsidP="00073A67">
      <w:pPr>
        <w:pStyle w:val="aff8"/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</w:pPr>
    </w:p>
    <w:p w:rsidR="005C55D2" w:rsidRPr="00073A67" w:rsidRDefault="002B7DF2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Целью Подпрограммы 1 «</w:t>
      </w:r>
      <w:r w:rsidR="009F46E0" w:rsidRPr="00073A67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073A67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073A67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073A67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073A67" w:rsidRDefault="001900DF" w:rsidP="00073A67">
      <w:p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073A67" w:rsidRDefault="002B7DF2" w:rsidP="00073A67">
      <w:pPr>
        <w:pStyle w:val="aff8"/>
        <w:keepNext/>
        <w:spacing w:after="0" w:line="240" w:lineRule="auto"/>
        <w:ind w:left="142" w:right="141" w:firstLine="85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4</w:t>
      </w:r>
      <w:r w:rsidR="007E5579" w:rsidRPr="00073A67">
        <w:rPr>
          <w:rFonts w:ascii="Arial" w:hAnsi="Arial" w:cs="Arial"/>
          <w:b/>
          <w:sz w:val="24"/>
          <w:szCs w:val="24"/>
        </w:rPr>
        <w:t xml:space="preserve">. </w:t>
      </w:r>
      <w:r w:rsidR="00EA473F" w:rsidRPr="00073A67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073A67" w:rsidRDefault="007E5579" w:rsidP="00073A67">
      <w:pPr>
        <w:keepNext/>
        <w:spacing w:after="0" w:line="240" w:lineRule="auto"/>
        <w:ind w:left="142" w:right="141"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073A67" w:rsidRDefault="00EF7B3B" w:rsidP="00073A67">
      <w:pPr>
        <w:pStyle w:val="aff8"/>
        <w:keepNext/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EF7B3B" w:rsidRPr="00073A67" w:rsidRDefault="00EF7B3B" w:rsidP="00073A67">
      <w:pPr>
        <w:pStyle w:val="aff8"/>
        <w:keepNext/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073A67" w:rsidRDefault="00EF7B3B" w:rsidP="00073A67">
      <w:pPr>
        <w:pStyle w:val="aff8"/>
        <w:keepNext/>
        <w:numPr>
          <w:ilvl w:val="0"/>
          <w:numId w:val="38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073A67" w:rsidRDefault="00EF7B3B" w:rsidP="00073A67">
      <w:pPr>
        <w:pStyle w:val="aff8"/>
        <w:keepNext/>
        <w:numPr>
          <w:ilvl w:val="0"/>
          <w:numId w:val="38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073A67" w:rsidRDefault="00EF7B3B" w:rsidP="00073A67">
      <w:pPr>
        <w:pStyle w:val="aff8"/>
        <w:keepNext/>
        <w:numPr>
          <w:ilvl w:val="0"/>
          <w:numId w:val="38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073A67" w:rsidRDefault="00EF7B3B" w:rsidP="00073A67">
      <w:pPr>
        <w:pStyle w:val="aff8"/>
        <w:keepNext/>
        <w:numPr>
          <w:ilvl w:val="0"/>
          <w:numId w:val="38"/>
        </w:numPr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073A67" w:rsidRDefault="00EF7B3B" w:rsidP="00073A67">
      <w:pPr>
        <w:pStyle w:val="aff8"/>
        <w:keepNext/>
        <w:spacing w:after="0" w:line="240" w:lineRule="auto"/>
        <w:ind w:left="142" w:right="141" w:firstLine="85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073A67" w:rsidRDefault="007E5579" w:rsidP="00073A67">
      <w:pPr>
        <w:pStyle w:val="aff8"/>
        <w:autoSpaceDE w:val="0"/>
        <w:autoSpaceDN w:val="0"/>
        <w:adjustRightInd w:val="0"/>
        <w:spacing w:after="0" w:line="240" w:lineRule="auto"/>
        <w:ind w:left="142" w:right="141"/>
        <w:rPr>
          <w:rFonts w:ascii="Arial" w:hAnsi="Arial" w:cs="Arial"/>
          <w:b/>
          <w:sz w:val="24"/>
          <w:szCs w:val="24"/>
        </w:rPr>
      </w:pPr>
    </w:p>
    <w:p w:rsidR="002828FD" w:rsidRPr="00073A67" w:rsidRDefault="002828FD" w:rsidP="00073A67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Arial" w:hAnsi="Arial" w:cs="Arial"/>
          <w:sz w:val="24"/>
          <w:szCs w:val="24"/>
        </w:rPr>
        <w:sectPr w:rsidR="002828FD" w:rsidRPr="00073A67" w:rsidSect="004F6778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:rsidR="004F6778" w:rsidRPr="00073A67" w:rsidRDefault="004F6778" w:rsidP="00073A67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Arial" w:hAnsi="Arial" w:cs="Arial"/>
          <w:sz w:val="24"/>
          <w:szCs w:val="24"/>
        </w:rPr>
      </w:pPr>
      <w:r w:rsidRPr="00073A67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073A67" w:rsidRDefault="0011110A" w:rsidP="00073A67">
      <w:pPr>
        <w:pStyle w:val="aff8"/>
        <w:numPr>
          <w:ilvl w:val="0"/>
          <w:numId w:val="35"/>
        </w:numPr>
        <w:spacing w:after="0" w:line="240" w:lineRule="auto"/>
        <w:ind w:left="142" w:right="141"/>
        <w:jc w:val="center"/>
        <w:rPr>
          <w:rFonts w:ascii="Arial" w:hAnsi="Arial" w:cs="Arial"/>
          <w:b/>
          <w:sz w:val="24"/>
          <w:szCs w:val="24"/>
        </w:rPr>
      </w:pPr>
      <w:r w:rsidRPr="00073A67">
        <w:rPr>
          <w:rFonts w:ascii="Arial" w:hAnsi="Arial" w:cs="Arial"/>
          <w:b/>
          <w:sz w:val="24"/>
          <w:szCs w:val="24"/>
        </w:rPr>
        <w:t>Пере</w:t>
      </w:r>
      <w:r w:rsidR="00A40699" w:rsidRPr="00073A67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073A67">
        <w:rPr>
          <w:rFonts w:ascii="Arial" w:hAnsi="Arial" w:cs="Arial"/>
          <w:b/>
          <w:sz w:val="24"/>
          <w:szCs w:val="24"/>
        </w:rPr>
        <w:t>«</w:t>
      </w:r>
      <w:r w:rsidR="009F46E0" w:rsidRPr="00073A67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073A67">
        <w:rPr>
          <w:rFonts w:ascii="Arial" w:hAnsi="Arial" w:cs="Arial"/>
          <w:b/>
          <w:sz w:val="24"/>
          <w:szCs w:val="24"/>
        </w:rPr>
        <w:t>»</w:t>
      </w:r>
      <w:r w:rsidR="005834D4" w:rsidRPr="00073A67">
        <w:rPr>
          <w:rFonts w:ascii="Arial" w:hAnsi="Arial" w:cs="Arial"/>
          <w:b/>
          <w:sz w:val="24"/>
          <w:szCs w:val="24"/>
        </w:rPr>
        <w:t xml:space="preserve"> </w:t>
      </w:r>
      <w:r w:rsidR="00AD3EC1" w:rsidRPr="00073A67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7"/>
        <w:gridCol w:w="2866"/>
        <w:gridCol w:w="992"/>
        <w:gridCol w:w="1681"/>
        <w:gridCol w:w="1013"/>
        <w:gridCol w:w="870"/>
        <w:gridCol w:w="849"/>
        <w:gridCol w:w="993"/>
        <w:gridCol w:w="870"/>
        <w:gridCol w:w="933"/>
        <w:gridCol w:w="1256"/>
        <w:gridCol w:w="951"/>
        <w:gridCol w:w="1840"/>
        <w:gridCol w:w="30"/>
        <w:gridCol w:w="20"/>
        <w:gridCol w:w="278"/>
      </w:tblGrid>
      <w:tr w:rsidR="003B3F45" w:rsidRPr="00073A67" w:rsidTr="00073A6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501964303"/>
            <w:bookmarkStart w:id="5" w:name="_Hlk520293435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073A67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481BE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481BE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073A6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073A67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073A67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073A67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8D725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073A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6" w:name="_Hlk20321295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доступности государственных и муниципальных</w:t>
            </w:r>
            <w:r w:rsidR="005F5481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6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073A67" w:rsidRDefault="003B3F4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Оптимизация </w:t>
            </w:r>
            <w:r w:rsidR="00DD29A4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удовлетворенности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73A67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073A67">
              <w:rPr>
                <w:rFonts w:ascii="Arial" w:hAnsi="Arial" w:cs="Arial"/>
                <w:sz w:val="24"/>
                <w:szCs w:val="24"/>
              </w:rPr>
              <w:t>1.</w:t>
            </w:r>
            <w:r w:rsidRPr="00073A67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sz w:val="24"/>
                <w:szCs w:val="24"/>
              </w:rPr>
              <w:t xml:space="preserve">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:rsidR="00EF7D8E" w:rsidRPr="00073A67" w:rsidRDefault="00EF7D8E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_Hlk70676806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  <w:bookmarkEnd w:id="7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C26F26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очереди более 11,5 минут до 1 процента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1346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80 067,00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FD641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BE3BC8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26 242,00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E712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073A67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E712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073A67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C750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61346F" w:rsidRPr="00073A67">
              <w:rPr>
                <w:rFonts w:ascii="Arial" w:hAnsi="Arial" w:cs="Arial"/>
                <w:color w:val="000000"/>
                <w:sz w:val="24"/>
                <w:szCs w:val="24"/>
              </w:rPr>
              <w:t> 419 </w:t>
            </w:r>
            <w:r w:rsidR="0061346F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408,42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270 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825,77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A564E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</w:t>
            </w:r>
            <w:r w:rsidR="008D5409" w:rsidRPr="00073A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717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939A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302</w:t>
            </w:r>
            <w:r w:rsidR="00BE3BC8" w:rsidRPr="00073A67">
              <w:rPr>
                <w:rFonts w:ascii="Arial" w:hAnsi="Arial" w:cs="Arial"/>
                <w:color w:val="000000"/>
                <w:sz w:val="24"/>
                <w:szCs w:val="24"/>
              </w:rPr>
              <w:t> 9</w:t>
            </w:r>
            <w:r w:rsidR="00BE3BC8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E712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281 </w:t>
            </w:r>
            <w:r w:rsidR="000D0474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477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073A6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E712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281 </w:t>
            </w:r>
            <w:r w:rsidR="000D0474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477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073A6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7451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1346F" w:rsidRPr="00073A67">
              <w:rPr>
                <w:rFonts w:ascii="Arial" w:hAnsi="Arial" w:cs="Arial"/>
                <w:color w:val="000000"/>
                <w:sz w:val="24"/>
                <w:szCs w:val="24"/>
              </w:rPr>
              <w:t> 499 475,42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8D540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FD641F" w:rsidRPr="00073A6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073A67">
              <w:rPr>
                <w:rFonts w:ascii="Arial" w:hAnsi="Arial" w:cs="Arial"/>
                <w:color w:val="000000"/>
                <w:sz w:val="24"/>
                <w:szCs w:val="24"/>
              </w:rPr>
              <w:t>065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BE3BC8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329 152,60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E712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E712A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1. Организация деятельности многофункциональных центров предоставления государственных и 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3F4E6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 xml:space="preserve">Обеспечение выполнения требований комфортности и доступности МФЦ на </w:t>
            </w:r>
            <w:r w:rsidRPr="00073A67">
              <w:rPr>
                <w:rFonts w:ascii="Arial" w:hAnsi="Arial" w:cs="Arial"/>
                <w:sz w:val="24"/>
                <w:szCs w:val="24"/>
              </w:rPr>
              <w:lastRenderedPageBreak/>
              <w:t>уровне 100%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B2FC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76 130,00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8D693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1C435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25 583,00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3772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3772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B2FC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4 009,00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8D693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809,00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B2FC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1 347,00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1C435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3772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B2FC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80 139,00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8D693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16 157,00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5B2FC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26 930,00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3772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3772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получения государственных (муниципальных)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 до 5,3 минут к 2024 году.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2754CD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1 404 016,42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2754CD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298 082,60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2C77A7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2C77A7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754CD" w:rsidRPr="00073A67">
              <w:rPr>
                <w:rFonts w:ascii="Arial" w:hAnsi="Arial" w:cs="Arial"/>
                <w:color w:val="000000"/>
                <w:sz w:val="24"/>
                <w:szCs w:val="24"/>
              </w:rPr>
              <w:t> 404 016,42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2754CD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298 082,60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2C77A7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2C77A7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получения государственных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услуг до 5,3  минут к 2024 году.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C459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C459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C459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6C4590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73A67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073A67">
              <w:rPr>
                <w:rFonts w:ascii="Arial" w:hAnsi="Arial" w:cs="Arial"/>
                <w:sz w:val="24"/>
                <w:szCs w:val="24"/>
              </w:rPr>
              <w:t>2.</w:t>
            </w:r>
            <w:r w:rsidRPr="00073A67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sz w:val="24"/>
                <w:szCs w:val="24"/>
              </w:rPr>
              <w:t xml:space="preserve">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</w:t>
            </w:r>
            <w:r w:rsidR="00EF7D8E" w:rsidRPr="00073A67">
              <w:rPr>
                <w:rFonts w:ascii="Arial" w:hAnsi="Arial" w:cs="Arial"/>
                <w:sz w:val="24"/>
                <w:szCs w:val="24"/>
              </w:rPr>
              <w:lastRenderedPageBreak/>
              <w:t>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</w:t>
            </w:r>
            <w:r w:rsidR="00AE1ED3"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Осуществлены 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274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274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A1107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274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451,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274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F5F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131267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73A67">
              <w:rPr>
                <w:rFonts w:ascii="Arial" w:hAnsi="Arial" w:cs="Arial"/>
                <w:sz w:val="24"/>
                <w:szCs w:val="24"/>
              </w:rPr>
              <w:t xml:space="preserve"> 02.06. </w:t>
            </w:r>
            <w:r w:rsidR="007F2F5F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консультирования граждан по вопросам частичной мобилизации </w:t>
            </w:r>
            <w:proofErr w:type="gramStart"/>
            <w:r w:rsidR="007F2F5F" w:rsidRPr="00073A67">
              <w:rPr>
                <w:rFonts w:ascii="Arial" w:hAnsi="Arial" w:cs="Arial"/>
                <w:color w:val="000000"/>
                <w:sz w:val="24"/>
                <w:szCs w:val="24"/>
              </w:rPr>
              <w:t>кол-центрами</w:t>
            </w:r>
            <w:proofErr w:type="gramEnd"/>
            <w:r w:rsidR="007F2F5F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45411" w:rsidRPr="00073A67" w:rsidRDefault="00A4541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06.12.2022</w:t>
            </w:r>
          </w:p>
          <w:p w:rsidR="00A45411" w:rsidRPr="00073A67" w:rsidRDefault="00A4541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A45411" w:rsidRPr="00073A67" w:rsidRDefault="00A4541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F71C6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Осуществлены дополнительные выплаты работникам МФЦ, осуществляющим консультирование граждан по вопросам частичной мобилизации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F5F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3614F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3614F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F5F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F5F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spacing w:after="0" w:line="240" w:lineRule="auto"/>
              <w:ind w:left="142" w:right="141"/>
              <w:rPr>
                <w:rFonts w:ascii="Arial" w:hAnsi="Arial" w:cs="Arial"/>
                <w:sz w:val="24"/>
                <w:szCs w:val="24"/>
              </w:rPr>
            </w:pPr>
            <w:r w:rsidRPr="00073A6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3614F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3614F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F2F5F" w:rsidRPr="00073A67" w:rsidRDefault="007F2F5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8" w:name="_Hlk70677010"/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Совершенствование системы предоставления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8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государственных и муниципальных услуг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1B420C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2 104,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1 34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143,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205,0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205,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205,0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1B420C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922,00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1B420C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405E62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</w:t>
            </w:r>
            <w:r w:rsidR="00AE1ED3"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CF2CD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2. Дооснащение материально-техническими средствами - приобретение программно-технических комплексов для </w:t>
            </w:r>
            <w:r w:rsidR="00EF7D8E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</w:t>
            </w:r>
            <w:r w:rsidR="00CD0BFC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также их техническая поддержка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073A67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09741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2 104,00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C56F4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C56F4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C56F4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09741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922,0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580,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78,0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C56F4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C56F4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88,0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C56F4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88,00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09741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700C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700C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99700C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073A67" w:rsidRDefault="00EF7D8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04. 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BF5AA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687655" w:rsidRPr="00073A67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A97A9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AC0B4D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.1</w:t>
            </w:r>
            <w:r w:rsidR="00687655" w:rsidRPr="00073A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Мероприятие 04.01. </w:t>
            </w:r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Создание условий для обеспечения жителей городских округов Московской области услугами почтовой связи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073A67" w:rsidRDefault="00BF5AA4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E679E1" w:rsidRPr="00073A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679E1"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2021</w:t>
            </w:r>
          </w:p>
          <w:p w:rsidR="00E679E1" w:rsidRPr="00073A67" w:rsidRDefault="00E679E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073A67" w:rsidRDefault="00E679E1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</w:t>
            </w:r>
            <w:r w:rsidR="00AE1ED3"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     бюджета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A97A9F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Увеличение доли </w:t>
            </w:r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отделений почтовой связи, </w:t>
            </w:r>
            <w:proofErr w:type="gramStart"/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73A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073A6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C6417" w:rsidRPr="00073A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E15DFE" w:rsidRPr="00073A67">
              <w:rPr>
                <w:rFonts w:ascii="Arial" w:hAnsi="Arial" w:cs="Arial"/>
                <w:color w:val="000000"/>
                <w:sz w:val="24"/>
                <w:szCs w:val="24"/>
              </w:rPr>
              <w:t>502</w:t>
            </w:r>
            <w:r w:rsidR="00DC6417"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15DFE" w:rsidRPr="00073A67">
              <w:rPr>
                <w:rFonts w:ascii="Arial" w:hAnsi="Arial" w:cs="Arial"/>
                <w:color w:val="000000"/>
                <w:sz w:val="24"/>
                <w:szCs w:val="24"/>
              </w:rPr>
              <w:t>501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7D11E3" w:rsidRPr="00073A67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10280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  <w:r w:rsidR="00E650B8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286</w:t>
            </w: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7D11E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B97AE8" w:rsidRPr="00073A67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7AE8" w:rsidRPr="00073A67">
              <w:rPr>
                <w:rFonts w:ascii="Arial" w:hAnsi="Arial" w:cs="Arial"/>
                <w:color w:val="000000"/>
                <w:sz w:val="24"/>
                <w:szCs w:val="24"/>
              </w:rPr>
              <w:t>445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C46D8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C46D8B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E15DFE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82 171,00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E650B8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310280" w:rsidRPr="00073A6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197673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26 447,00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420F0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420F0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073A67" w:rsidTr="00073A67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0836F6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15DFE" w:rsidRPr="00073A67">
              <w:rPr>
                <w:rFonts w:ascii="Arial" w:hAnsi="Arial" w:cs="Arial"/>
                <w:color w:val="000000"/>
                <w:sz w:val="24"/>
                <w:szCs w:val="24"/>
              </w:rPr>
              <w:t> 420 330</w:t>
            </w:r>
            <w:r w:rsidR="007D11E3" w:rsidRPr="00073A67">
              <w:rPr>
                <w:rFonts w:ascii="Arial" w:hAnsi="Arial" w:cs="Arial"/>
                <w:color w:val="000000"/>
                <w:sz w:val="24"/>
                <w:szCs w:val="24"/>
              </w:rPr>
              <w:t>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310280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795</w:t>
            </w:r>
            <w:r w:rsidRPr="00073A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E62D17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302 </w:t>
            </w:r>
            <w:r w:rsidR="00197673" w:rsidRPr="00073A67">
              <w:rPr>
                <w:rFonts w:ascii="Arial" w:hAnsi="Arial" w:cs="Arial"/>
                <w:color w:val="000000"/>
                <w:sz w:val="24"/>
                <w:szCs w:val="24"/>
              </w:rPr>
              <w:t>998</w:t>
            </w: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420F0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281 565,</w:t>
            </w:r>
            <w:r w:rsidR="00116CD7" w:rsidRPr="00073A6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420F09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3A67">
              <w:rPr>
                <w:rFonts w:ascii="Arial" w:hAnsi="Arial" w:cs="Arial"/>
                <w:color w:val="000000"/>
                <w:sz w:val="24"/>
                <w:szCs w:val="24"/>
              </w:rPr>
              <w:t>281 565,</w:t>
            </w:r>
            <w:r w:rsidR="00116CD7" w:rsidRPr="00073A6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073A67" w:rsidRDefault="00687655" w:rsidP="00073A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4"/>
      <w:bookmarkEnd w:id="5"/>
    </w:tbl>
    <w:p w:rsidR="00D12CBD" w:rsidRPr="00073A67" w:rsidRDefault="00D12CBD" w:rsidP="00073A67">
      <w:pPr>
        <w:spacing w:after="0" w:line="240" w:lineRule="auto"/>
        <w:ind w:left="142" w:right="141"/>
        <w:rPr>
          <w:rFonts w:ascii="Arial" w:eastAsia="Calibri" w:hAnsi="Arial" w:cs="Arial"/>
          <w:b/>
          <w:bCs/>
          <w:sz w:val="24"/>
          <w:szCs w:val="24"/>
        </w:rPr>
      </w:pPr>
    </w:p>
    <w:bookmarkEnd w:id="0"/>
    <w:bookmarkEnd w:id="1"/>
    <w:p w:rsidR="002F385A" w:rsidRPr="00073A67" w:rsidRDefault="00B8332F" w:rsidP="00073A67">
      <w:pPr>
        <w:spacing w:after="0" w:line="240" w:lineRule="auto"/>
        <w:ind w:left="142" w:right="141"/>
        <w:rPr>
          <w:rFonts w:ascii="Arial" w:eastAsia="Calibri" w:hAnsi="Arial" w:cs="Arial"/>
          <w:b/>
          <w:bCs/>
          <w:sz w:val="24"/>
          <w:szCs w:val="24"/>
        </w:rPr>
      </w:pP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73A67">
        <w:rPr>
          <w:rFonts w:ascii="Arial" w:eastAsia="Calibri" w:hAnsi="Arial" w:cs="Arial"/>
          <w:b/>
          <w:bCs/>
          <w:sz w:val="24"/>
          <w:szCs w:val="24"/>
        </w:rPr>
        <w:t>».</w:t>
      </w:r>
    </w:p>
    <w:sectPr w:rsidR="002F385A" w:rsidRPr="00073A67" w:rsidSect="006D1294">
      <w:headerReference w:type="default" r:id="rId21"/>
      <w:endnotePr>
        <w:numFmt w:val="chicago"/>
      </w:endnotePr>
      <w:pgSz w:w="16838" w:h="11906" w:orient="landscape" w:code="9"/>
      <w:pgMar w:top="568" w:right="678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38" w:rsidRDefault="00B93538">
      <w:pPr>
        <w:spacing w:after="0" w:line="240" w:lineRule="auto"/>
      </w:pPr>
      <w:r>
        <w:separator/>
      </w:r>
    </w:p>
  </w:endnote>
  <w:endnote w:type="continuationSeparator" w:id="0">
    <w:p w:rsidR="00B93538" w:rsidRDefault="00B93538">
      <w:pPr>
        <w:spacing w:after="0" w:line="240" w:lineRule="auto"/>
      </w:pPr>
      <w:r>
        <w:continuationSeparator/>
      </w:r>
    </w:p>
  </w:endnote>
  <w:endnote w:type="continuationNotice" w:id="1">
    <w:p w:rsidR="00B93538" w:rsidRDefault="00B93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38" w:rsidRDefault="00B93538">
      <w:pPr>
        <w:spacing w:after="0" w:line="240" w:lineRule="auto"/>
      </w:pPr>
      <w:r>
        <w:separator/>
      </w:r>
    </w:p>
  </w:footnote>
  <w:footnote w:type="continuationSeparator" w:id="0">
    <w:p w:rsidR="00B93538" w:rsidRDefault="00B93538">
      <w:pPr>
        <w:spacing w:after="0" w:line="240" w:lineRule="auto"/>
      </w:pPr>
      <w:r>
        <w:continuationSeparator/>
      </w:r>
    </w:p>
  </w:footnote>
  <w:footnote w:type="continuationNotice" w:id="1">
    <w:p w:rsidR="00B93538" w:rsidRDefault="00B935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Default="00423E82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82" w:rsidRPr="00143F5A" w:rsidRDefault="00423E82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CE6D9A"/>
    <w:multiLevelType w:val="multilevel"/>
    <w:tmpl w:val="F23C9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221B175D"/>
    <w:multiLevelType w:val="multilevel"/>
    <w:tmpl w:val="227691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  <w:b w:val="0"/>
      </w:rPr>
    </w:lvl>
  </w:abstractNum>
  <w:abstractNum w:abstractNumId="11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564984"/>
    <w:multiLevelType w:val="hybridMultilevel"/>
    <w:tmpl w:val="92E87530"/>
    <w:lvl w:ilvl="0" w:tplc="173A4D8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 w:tplc="340AD4A6">
      <w:start w:val="1"/>
      <w:numFmt w:val="lowerLetter"/>
      <w:lvlText w:val="%2."/>
      <w:lvlJc w:val="left"/>
      <w:pPr>
        <w:ind w:left="1931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9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0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0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1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2">
    <w:nsid w:val="71FE689F"/>
    <w:multiLevelType w:val="hybridMultilevel"/>
    <w:tmpl w:val="F5BCF4D4"/>
    <w:lvl w:ilvl="0" w:tplc="08CCF9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4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1"/>
  </w:num>
  <w:num w:numId="3">
    <w:abstractNumId w:val="34"/>
  </w:num>
  <w:num w:numId="4">
    <w:abstractNumId w:val="45"/>
  </w:num>
  <w:num w:numId="5">
    <w:abstractNumId w:val="9"/>
  </w:num>
  <w:num w:numId="6">
    <w:abstractNumId w:val="32"/>
  </w:num>
  <w:num w:numId="7">
    <w:abstractNumId w:val="26"/>
  </w:num>
  <w:num w:numId="8">
    <w:abstractNumId w:val="43"/>
  </w:num>
  <w:num w:numId="9">
    <w:abstractNumId w:val="11"/>
  </w:num>
  <w:num w:numId="10">
    <w:abstractNumId w:val="15"/>
  </w:num>
  <w:num w:numId="11">
    <w:abstractNumId w:val="20"/>
  </w:num>
  <w:num w:numId="12">
    <w:abstractNumId w:val="5"/>
  </w:num>
  <w:num w:numId="13">
    <w:abstractNumId w:val="24"/>
  </w:num>
  <w:num w:numId="14">
    <w:abstractNumId w:val="40"/>
  </w:num>
  <w:num w:numId="15">
    <w:abstractNumId w:val="42"/>
  </w:num>
  <w:num w:numId="16">
    <w:abstractNumId w:val="41"/>
  </w:num>
  <w:num w:numId="17">
    <w:abstractNumId w:val="35"/>
  </w:num>
  <w:num w:numId="18">
    <w:abstractNumId w:val="37"/>
  </w:num>
  <w:num w:numId="19">
    <w:abstractNumId w:val="44"/>
  </w:num>
  <w:num w:numId="20">
    <w:abstractNumId w:val="30"/>
  </w:num>
  <w:num w:numId="21">
    <w:abstractNumId w:val="29"/>
  </w:num>
  <w:num w:numId="22">
    <w:abstractNumId w:val="6"/>
  </w:num>
  <w:num w:numId="23">
    <w:abstractNumId w:val="8"/>
  </w:num>
  <w:num w:numId="24">
    <w:abstractNumId w:val="36"/>
  </w:num>
  <w:num w:numId="25">
    <w:abstractNumId w:val="7"/>
  </w:num>
  <w:num w:numId="26">
    <w:abstractNumId w:val="1"/>
  </w:num>
  <w:num w:numId="27">
    <w:abstractNumId w:val="16"/>
  </w:num>
  <w:num w:numId="28">
    <w:abstractNumId w:val="19"/>
  </w:num>
  <w:num w:numId="29">
    <w:abstractNumId w:val="4"/>
  </w:num>
  <w:num w:numId="30">
    <w:abstractNumId w:val="13"/>
  </w:num>
  <w:num w:numId="31">
    <w:abstractNumId w:val="27"/>
  </w:num>
  <w:num w:numId="32">
    <w:abstractNumId w:val="31"/>
  </w:num>
  <w:num w:numId="33">
    <w:abstractNumId w:val="18"/>
  </w:num>
  <w:num w:numId="34">
    <w:abstractNumId w:val="14"/>
  </w:num>
  <w:num w:numId="35">
    <w:abstractNumId w:val="0"/>
  </w:num>
  <w:num w:numId="36">
    <w:abstractNumId w:val="23"/>
  </w:num>
  <w:num w:numId="37">
    <w:abstractNumId w:val="12"/>
  </w:num>
  <w:num w:numId="38">
    <w:abstractNumId w:val="46"/>
  </w:num>
  <w:num w:numId="39">
    <w:abstractNumId w:val="47"/>
  </w:num>
  <w:num w:numId="40">
    <w:abstractNumId w:val="17"/>
  </w:num>
  <w:num w:numId="41">
    <w:abstractNumId w:val="28"/>
  </w:num>
  <w:num w:numId="42">
    <w:abstractNumId w:val="39"/>
  </w:num>
  <w:num w:numId="43">
    <w:abstractNumId w:val="33"/>
  </w:num>
  <w:num w:numId="44">
    <w:abstractNumId w:val="25"/>
  </w:num>
  <w:num w:numId="45">
    <w:abstractNumId w:val="22"/>
  </w:num>
  <w:num w:numId="46">
    <w:abstractNumId w:val="38"/>
  </w:num>
  <w:num w:numId="47">
    <w:abstractNumId w:val="10"/>
  </w:num>
  <w:num w:numId="48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B05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3BFF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3A67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5F04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ED6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38A"/>
    <w:rsid w:val="0011664F"/>
    <w:rsid w:val="001167BA"/>
    <w:rsid w:val="001169B9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267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0F2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7CF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673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35B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68B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4CD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3F4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6B63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5FE5"/>
    <w:rsid w:val="00356E2A"/>
    <w:rsid w:val="00356EB6"/>
    <w:rsid w:val="003579AE"/>
    <w:rsid w:val="00357B3B"/>
    <w:rsid w:val="00357E30"/>
    <w:rsid w:val="0036000C"/>
    <w:rsid w:val="00360042"/>
    <w:rsid w:val="00360520"/>
    <w:rsid w:val="003614F9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1FF4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D43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1F25"/>
    <w:rsid w:val="00422375"/>
    <w:rsid w:val="0042310D"/>
    <w:rsid w:val="00423129"/>
    <w:rsid w:val="00423205"/>
    <w:rsid w:val="00423E82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50"/>
    <w:rsid w:val="004B5DE2"/>
    <w:rsid w:val="004B6ABC"/>
    <w:rsid w:val="004C0124"/>
    <w:rsid w:val="004C0210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3B82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3AB0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5F15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155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C79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39AF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2FCE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C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0F92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A9B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46F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186F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294"/>
    <w:rsid w:val="006D16B2"/>
    <w:rsid w:val="006D1B1C"/>
    <w:rsid w:val="006D1C2B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2B8F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A1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587A"/>
    <w:rsid w:val="007C6687"/>
    <w:rsid w:val="007C6791"/>
    <w:rsid w:val="007D0932"/>
    <w:rsid w:val="007D1152"/>
    <w:rsid w:val="007D11E3"/>
    <w:rsid w:val="007D128D"/>
    <w:rsid w:val="007D1380"/>
    <w:rsid w:val="007D15F5"/>
    <w:rsid w:val="007D18DD"/>
    <w:rsid w:val="007D19C9"/>
    <w:rsid w:val="007D1B2F"/>
    <w:rsid w:val="007D2E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2F5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1076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D55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5F3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1921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4347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0E5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30A6"/>
    <w:rsid w:val="00A03760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0C5D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411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7A5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721"/>
    <w:rsid w:val="00A739D0"/>
    <w:rsid w:val="00A7452D"/>
    <w:rsid w:val="00A74D22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B0"/>
    <w:rsid w:val="00AA2AC9"/>
    <w:rsid w:val="00AA2DB4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B4D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C759C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B23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1A"/>
    <w:rsid w:val="00B74FAF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32F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538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97AE8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575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C8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09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6EC5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917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3DD7"/>
    <w:rsid w:val="00CB4EAE"/>
    <w:rsid w:val="00CB54BA"/>
    <w:rsid w:val="00CB56E3"/>
    <w:rsid w:val="00CB5F03"/>
    <w:rsid w:val="00CB6CB0"/>
    <w:rsid w:val="00CB71D7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0D24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0E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0C3D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5DFE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2D1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2D3E"/>
    <w:rsid w:val="00E83570"/>
    <w:rsid w:val="00E83AAB"/>
    <w:rsid w:val="00E83FBC"/>
    <w:rsid w:val="00E84AF3"/>
    <w:rsid w:val="00E85458"/>
    <w:rsid w:val="00E858EC"/>
    <w:rsid w:val="00E86203"/>
    <w:rsid w:val="00E871BA"/>
    <w:rsid w:val="00E8765D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6B84"/>
    <w:rsid w:val="00EC7007"/>
    <w:rsid w:val="00EC7385"/>
    <w:rsid w:val="00EC7834"/>
    <w:rsid w:val="00EC7E8D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FC7"/>
    <w:rsid w:val="00EF547C"/>
    <w:rsid w:val="00EF5583"/>
    <w:rsid w:val="00EF5CD8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44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6A0F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4E3A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1C63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4666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3D5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5974-5F13-4B60-B253-49560F88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6754</Words>
  <Characters>38501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45165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2022-04-01T06:39:00Z</cp:lastPrinted>
  <dcterms:created xsi:type="dcterms:W3CDTF">2022-12-13T11:35:00Z</dcterms:created>
  <dcterms:modified xsi:type="dcterms:W3CDTF">2022-12-13T11:35:00Z</dcterms:modified>
</cp:coreProperties>
</file>