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АДМИНИСТРАЦИЯ</w:t>
      </w: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муниципального образования</w:t>
      </w: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городской округ Люберцы</w:t>
      </w: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Московской области</w:t>
      </w: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ПОСТАНОВЛЕНИЕ</w:t>
      </w:r>
    </w:p>
    <w:p w:rsidR="00DA1ABE" w:rsidRPr="00F039F6" w:rsidRDefault="00DA1ABE" w:rsidP="00DA1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19.12.2019</w:t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</w:r>
      <w:r w:rsidRPr="00F039F6">
        <w:rPr>
          <w:rFonts w:ascii="Arial" w:hAnsi="Arial" w:cs="Arial"/>
          <w:sz w:val="24"/>
          <w:szCs w:val="24"/>
        </w:rPr>
        <w:tab/>
        <w:t xml:space="preserve">№ 5005-ПА </w:t>
      </w:r>
    </w:p>
    <w:p w:rsidR="00DA1ABE" w:rsidRPr="00F039F6" w:rsidRDefault="00DA1ABE" w:rsidP="00DA1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г. Люберцы</w:t>
      </w:r>
    </w:p>
    <w:p w:rsidR="00237D84" w:rsidRPr="00F039F6" w:rsidRDefault="00237D84" w:rsidP="00DA1A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9146A8" w:rsidRPr="00F039F6" w:rsidRDefault="00237D84" w:rsidP="00914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39F6">
        <w:rPr>
          <w:rFonts w:ascii="Arial" w:hAnsi="Arial" w:cs="Arial"/>
          <w:b/>
          <w:bCs/>
          <w:color w:val="000000"/>
          <w:sz w:val="24"/>
          <w:szCs w:val="24"/>
        </w:rPr>
        <w:t xml:space="preserve">О внесении изменений в Порядок </w:t>
      </w:r>
      <w:r w:rsidR="009146A8" w:rsidRPr="00F039F6">
        <w:rPr>
          <w:rFonts w:ascii="Arial" w:hAnsi="Arial" w:cs="Arial"/>
          <w:b/>
          <w:sz w:val="24"/>
          <w:szCs w:val="24"/>
        </w:rPr>
        <w:t xml:space="preserve">определения объема и условий предоставления субсидий муниципальным бюджетным и автономным учреждениям муниципального образования городской округ Люберцы </w:t>
      </w:r>
    </w:p>
    <w:p w:rsidR="00237D84" w:rsidRPr="00F039F6" w:rsidRDefault="009146A8" w:rsidP="009146A8">
      <w:pPr>
        <w:pStyle w:val="ConsPlusNormal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39F6">
        <w:rPr>
          <w:rFonts w:ascii="Arial" w:hAnsi="Arial" w:cs="Arial"/>
          <w:b/>
          <w:sz w:val="24"/>
          <w:szCs w:val="24"/>
        </w:rPr>
        <w:t>Московской области на иные цели</w:t>
      </w:r>
      <w:r w:rsidR="00237D84" w:rsidRPr="00F039F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gramStart"/>
      <w:r w:rsidR="00237D84" w:rsidRPr="00F039F6">
        <w:rPr>
          <w:rFonts w:ascii="Arial" w:hAnsi="Arial" w:cs="Arial"/>
          <w:b/>
          <w:bCs/>
          <w:color w:val="000000"/>
          <w:sz w:val="24"/>
          <w:szCs w:val="24"/>
        </w:rPr>
        <w:t>утвержденный</w:t>
      </w:r>
      <w:proofErr w:type="gramEnd"/>
      <w:r w:rsidR="00237D84" w:rsidRPr="00F039F6">
        <w:rPr>
          <w:rFonts w:ascii="Arial" w:hAnsi="Arial" w:cs="Arial"/>
          <w:b/>
          <w:bCs/>
          <w:color w:val="000000"/>
          <w:sz w:val="24"/>
          <w:szCs w:val="24"/>
        </w:rPr>
        <w:t xml:space="preserve"> Постановлением администрации городского округа Люберцы Московской области от 18.12.2017 № 281</w:t>
      </w:r>
      <w:r w:rsidRPr="00F039F6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237D84" w:rsidRPr="00F039F6">
        <w:rPr>
          <w:rFonts w:ascii="Arial" w:hAnsi="Arial" w:cs="Arial"/>
          <w:b/>
          <w:bCs/>
          <w:color w:val="000000"/>
          <w:sz w:val="24"/>
          <w:szCs w:val="24"/>
        </w:rPr>
        <w:t xml:space="preserve">-ПА </w:t>
      </w:r>
    </w:p>
    <w:p w:rsidR="00237D84" w:rsidRPr="00F039F6" w:rsidRDefault="00237D84" w:rsidP="002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37D84" w:rsidRPr="00F039F6" w:rsidRDefault="00237D84" w:rsidP="00237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37D84" w:rsidRPr="00F039F6" w:rsidRDefault="00237D84" w:rsidP="00237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D84" w:rsidRPr="00F039F6" w:rsidRDefault="00237D84" w:rsidP="002D3847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 xml:space="preserve">Внести в Порядок </w:t>
      </w:r>
      <w:r w:rsidR="009146A8" w:rsidRPr="00F039F6">
        <w:rPr>
          <w:rFonts w:ascii="Arial" w:hAnsi="Arial" w:cs="Arial"/>
          <w:sz w:val="24"/>
          <w:szCs w:val="24"/>
        </w:rPr>
        <w:t>определения объема и условий предоставления субсидий муниципальным бюджетным и автономным учреждениям муниципального образования городской округ Люберцы Московской области на иные цели</w:t>
      </w:r>
      <w:r w:rsidRPr="00F039F6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</w:t>
      </w:r>
      <w:r w:rsidRPr="00F039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Люберцы Московской области от 18.12.2017 № 281</w:t>
      </w:r>
      <w:r w:rsidR="009146A8" w:rsidRPr="00F039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9</w:t>
      </w:r>
      <w:r w:rsidRPr="00F039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-ПА (далее – Порядок), следующие изменения:</w:t>
      </w:r>
    </w:p>
    <w:p w:rsidR="00237D84" w:rsidRPr="00F039F6" w:rsidRDefault="009146A8" w:rsidP="00870ADE">
      <w:pPr>
        <w:pStyle w:val="a6"/>
        <w:widowControl w:val="0"/>
        <w:numPr>
          <w:ilvl w:val="1"/>
          <w:numId w:val="23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39F6">
        <w:rPr>
          <w:rFonts w:ascii="Arial" w:hAnsi="Arial" w:cs="Arial"/>
          <w:sz w:val="24"/>
          <w:szCs w:val="24"/>
        </w:rPr>
        <w:t xml:space="preserve">Приложения </w:t>
      </w:r>
      <w:r w:rsidRPr="00F039F6">
        <w:rPr>
          <w:rFonts w:ascii="Arial" w:hAnsi="Arial" w:cs="Arial"/>
          <w:color w:val="000000"/>
          <w:sz w:val="24"/>
          <w:szCs w:val="24"/>
        </w:rPr>
        <w:t xml:space="preserve">1 к </w:t>
      </w:r>
      <w:r w:rsidR="00F55A2B" w:rsidRPr="00F039F6">
        <w:rPr>
          <w:rFonts w:ascii="Arial" w:hAnsi="Arial" w:cs="Arial"/>
          <w:color w:val="000000"/>
          <w:sz w:val="24"/>
          <w:szCs w:val="24"/>
        </w:rPr>
        <w:t>Соглашению о порядке и условиях предоставления субсидии на иные цели,</w:t>
      </w:r>
      <w:r w:rsidR="008017FF" w:rsidRPr="00F039F6">
        <w:rPr>
          <w:rFonts w:ascii="Arial" w:hAnsi="Arial" w:cs="Arial"/>
          <w:color w:val="000000"/>
          <w:sz w:val="24"/>
          <w:szCs w:val="24"/>
        </w:rPr>
        <w:t xml:space="preserve"> являющимся Приложением 1</w:t>
      </w:r>
      <w:r w:rsidR="00F55A2B" w:rsidRPr="00F039F6">
        <w:rPr>
          <w:rFonts w:ascii="Arial" w:hAnsi="Arial" w:cs="Arial"/>
          <w:color w:val="000000"/>
          <w:sz w:val="24"/>
          <w:szCs w:val="24"/>
        </w:rPr>
        <w:t xml:space="preserve"> </w:t>
      </w:r>
      <w:r w:rsidR="008017FF" w:rsidRPr="00F039F6">
        <w:rPr>
          <w:rFonts w:ascii="Arial" w:hAnsi="Arial" w:cs="Arial"/>
          <w:color w:val="000000"/>
          <w:sz w:val="24"/>
          <w:szCs w:val="24"/>
        </w:rPr>
        <w:t xml:space="preserve">к Порядку </w:t>
      </w:r>
      <w:r w:rsidR="008017FF" w:rsidRPr="00F039F6">
        <w:rPr>
          <w:rFonts w:ascii="Arial" w:hAnsi="Arial" w:cs="Arial"/>
          <w:sz w:val="24"/>
          <w:szCs w:val="24"/>
        </w:rPr>
        <w:t xml:space="preserve">определения объема и условий предоставления субсидий муниципальным бюджетным и автономным учреждениям муниципального образования городской округ Люберцы Московской области на иные цели </w:t>
      </w:r>
      <w:r w:rsidRPr="00F039F6">
        <w:rPr>
          <w:rFonts w:ascii="Arial" w:hAnsi="Arial" w:cs="Arial"/>
          <w:sz w:val="24"/>
          <w:szCs w:val="24"/>
        </w:rPr>
        <w:t xml:space="preserve">изложить в новой редакции согласно приложению к настоящему </w:t>
      </w:r>
      <w:r w:rsidR="00443576" w:rsidRPr="00F039F6">
        <w:rPr>
          <w:rFonts w:ascii="Arial" w:hAnsi="Arial" w:cs="Arial"/>
          <w:sz w:val="24"/>
          <w:szCs w:val="24"/>
        </w:rPr>
        <w:t>П</w:t>
      </w:r>
      <w:r w:rsidRPr="00F039F6">
        <w:rPr>
          <w:rFonts w:ascii="Arial" w:hAnsi="Arial" w:cs="Arial"/>
          <w:sz w:val="24"/>
          <w:szCs w:val="24"/>
        </w:rPr>
        <w:t>остановлению.</w:t>
      </w:r>
      <w:proofErr w:type="gramEnd"/>
    </w:p>
    <w:p w:rsidR="00237D84" w:rsidRPr="00F039F6" w:rsidRDefault="00237D84" w:rsidP="00237D8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2.</w:t>
      </w:r>
      <w:r w:rsidRPr="00F039F6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37D84" w:rsidRPr="00F039F6" w:rsidRDefault="00237D84" w:rsidP="00237D8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3.</w:t>
      </w:r>
      <w:r w:rsidRPr="00F039F6">
        <w:rPr>
          <w:rFonts w:ascii="Arial" w:hAnsi="Arial" w:cs="Arial"/>
          <w:color w:val="000000"/>
          <w:sz w:val="24"/>
          <w:szCs w:val="24"/>
        </w:rPr>
        <w:tab/>
        <w:t>Настоящее Постановление вступает в силу с 01.</w:t>
      </w:r>
      <w:r w:rsidR="00F55A2B" w:rsidRPr="00F039F6">
        <w:rPr>
          <w:rFonts w:ascii="Arial" w:hAnsi="Arial" w:cs="Arial"/>
          <w:color w:val="000000"/>
          <w:sz w:val="24"/>
          <w:szCs w:val="24"/>
        </w:rPr>
        <w:t>01</w:t>
      </w:r>
      <w:r w:rsidRPr="00F039F6">
        <w:rPr>
          <w:rFonts w:ascii="Arial" w:hAnsi="Arial" w:cs="Arial"/>
          <w:color w:val="000000"/>
          <w:sz w:val="24"/>
          <w:szCs w:val="24"/>
        </w:rPr>
        <w:t>.20</w:t>
      </w:r>
      <w:r w:rsidR="00F55A2B" w:rsidRPr="00F039F6">
        <w:rPr>
          <w:rFonts w:ascii="Arial" w:hAnsi="Arial" w:cs="Arial"/>
          <w:color w:val="000000"/>
          <w:sz w:val="24"/>
          <w:szCs w:val="24"/>
        </w:rPr>
        <w:t>20</w:t>
      </w:r>
      <w:r w:rsidRPr="00F039F6">
        <w:rPr>
          <w:rFonts w:ascii="Arial" w:hAnsi="Arial" w:cs="Arial"/>
          <w:color w:val="000000"/>
          <w:sz w:val="24"/>
          <w:szCs w:val="24"/>
        </w:rPr>
        <w:t>.</w:t>
      </w:r>
    </w:p>
    <w:p w:rsidR="00237D84" w:rsidRPr="00F039F6" w:rsidRDefault="00237D84" w:rsidP="0023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4.</w:t>
      </w:r>
      <w:r w:rsidR="00443576" w:rsidRPr="00F039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039F6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F039F6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039F6"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 w:rsidRPr="00F039F6"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237D84" w:rsidRPr="00F039F6" w:rsidRDefault="00237D84" w:rsidP="00237D8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237D84" w:rsidRPr="00F039F6" w:rsidRDefault="00237D84" w:rsidP="00237D8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237D84" w:rsidRPr="00F039F6" w:rsidRDefault="00237D84" w:rsidP="00237D8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Pr="00F039F6">
        <w:rPr>
          <w:rFonts w:ascii="Arial" w:hAnsi="Arial" w:cs="Arial"/>
          <w:color w:val="000000"/>
          <w:sz w:val="24"/>
          <w:szCs w:val="24"/>
        </w:rPr>
        <w:tab/>
      </w:r>
      <w:r w:rsidRPr="00F039F6">
        <w:rPr>
          <w:rFonts w:ascii="Arial" w:hAnsi="Arial" w:cs="Arial"/>
          <w:color w:val="000000"/>
          <w:sz w:val="24"/>
          <w:szCs w:val="24"/>
        </w:rPr>
        <w:tab/>
      </w:r>
      <w:r w:rsidRPr="00F039F6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</w:t>
      </w:r>
      <w:r w:rsidRPr="00F039F6">
        <w:rPr>
          <w:rFonts w:ascii="Arial" w:hAnsi="Arial" w:cs="Arial"/>
          <w:color w:val="000000"/>
          <w:sz w:val="24"/>
          <w:szCs w:val="24"/>
        </w:rPr>
        <w:tab/>
      </w:r>
      <w:r w:rsidRPr="00F039F6">
        <w:rPr>
          <w:rFonts w:ascii="Arial" w:hAnsi="Arial" w:cs="Arial"/>
          <w:color w:val="000000"/>
          <w:sz w:val="24"/>
          <w:szCs w:val="24"/>
        </w:rPr>
        <w:tab/>
        <w:t>И.Г. Назарьева</w:t>
      </w:r>
    </w:p>
    <w:p w:rsidR="00237D84" w:rsidRPr="00F039F6" w:rsidRDefault="00237D84" w:rsidP="00237D8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F039F6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A2B" w:rsidRPr="00F039F6" w:rsidRDefault="00F55A2B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F039F6">
        <w:rPr>
          <w:rFonts w:ascii="Arial" w:hAnsi="Arial" w:cs="Arial"/>
          <w:sz w:val="24"/>
          <w:szCs w:val="24"/>
        </w:rPr>
        <w:t>к</w:t>
      </w:r>
      <w:proofErr w:type="gramEnd"/>
    </w:p>
    <w:p w:rsidR="00F55A2B" w:rsidRPr="00F039F6" w:rsidRDefault="00F55A2B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:rsidR="00F55A2B" w:rsidRPr="00F039F6" w:rsidRDefault="00F55A2B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муниципального образования</w:t>
      </w:r>
    </w:p>
    <w:p w:rsidR="00F55A2B" w:rsidRPr="00F039F6" w:rsidRDefault="00F55A2B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городской округ Люберцы</w:t>
      </w:r>
    </w:p>
    <w:p w:rsidR="00F55A2B" w:rsidRPr="00F039F6" w:rsidRDefault="00F55A2B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F039F6">
        <w:rPr>
          <w:rFonts w:ascii="Arial" w:hAnsi="Arial" w:cs="Arial"/>
          <w:sz w:val="24"/>
          <w:szCs w:val="24"/>
        </w:rPr>
        <w:t>Московской области</w:t>
      </w:r>
    </w:p>
    <w:p w:rsidR="00F55A2B" w:rsidRPr="00F039F6" w:rsidRDefault="00F039F6" w:rsidP="00F55A2B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19.12.2019 № 5005-ПА</w:t>
      </w:r>
    </w:p>
    <w:p w:rsidR="00F55A2B" w:rsidRPr="00F039F6" w:rsidRDefault="00F55A2B" w:rsidP="00F55A2B">
      <w:pPr>
        <w:pStyle w:val="ConsPlusNormal"/>
        <w:ind w:left="482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A1E0E" w:rsidRPr="00F039F6" w:rsidRDefault="00F55A2B" w:rsidP="00F55A2B">
      <w:pPr>
        <w:pStyle w:val="ConsPlusNormal"/>
        <w:ind w:left="4820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«</w:t>
      </w:r>
      <w:r w:rsidR="006A1E0E" w:rsidRPr="00F039F6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 w:rsidR="000251CE" w:rsidRPr="00F039F6">
        <w:rPr>
          <w:rFonts w:ascii="Arial" w:hAnsi="Arial" w:cs="Arial"/>
          <w:color w:val="000000"/>
          <w:sz w:val="24"/>
          <w:szCs w:val="24"/>
        </w:rPr>
        <w:t>1</w:t>
      </w:r>
    </w:p>
    <w:p w:rsidR="006A1E0E" w:rsidRPr="00F039F6" w:rsidRDefault="006A1E0E" w:rsidP="00F55A2B">
      <w:pPr>
        <w:pStyle w:val="ConsPlusNormal"/>
        <w:ind w:left="4820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lastRenderedPageBreak/>
        <w:t>К Соглашению</w:t>
      </w:r>
      <w:r w:rsidR="000251CE" w:rsidRPr="00F039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9F6">
        <w:rPr>
          <w:rFonts w:ascii="Arial" w:hAnsi="Arial" w:cs="Arial"/>
          <w:color w:val="000000"/>
          <w:sz w:val="24"/>
          <w:szCs w:val="24"/>
        </w:rPr>
        <w:t>о порядке и условиях предоставления</w:t>
      </w:r>
    </w:p>
    <w:p w:rsidR="006A1E0E" w:rsidRPr="00F039F6" w:rsidRDefault="006A1E0E" w:rsidP="00F55A2B">
      <w:pPr>
        <w:pStyle w:val="ConsPlusNormal"/>
        <w:ind w:left="4820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субсидии на иные цели</w:t>
      </w:r>
    </w:p>
    <w:p w:rsidR="006C6CAB" w:rsidRPr="00F039F6" w:rsidRDefault="006C6CAB" w:rsidP="00F55A2B">
      <w:pPr>
        <w:pStyle w:val="ConsPlusNormal"/>
        <w:ind w:left="4820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от _________ _____</w:t>
      </w:r>
      <w:proofErr w:type="gramStart"/>
      <w:r w:rsidRPr="00F039F6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F039F6">
        <w:rPr>
          <w:rFonts w:ascii="Arial" w:hAnsi="Arial" w:cs="Arial"/>
          <w:color w:val="000000"/>
          <w:sz w:val="24"/>
          <w:szCs w:val="24"/>
        </w:rPr>
        <w:t>. №______</w:t>
      </w:r>
      <w:r w:rsidR="00F55A2B" w:rsidRPr="00F039F6">
        <w:rPr>
          <w:rFonts w:ascii="Arial" w:hAnsi="Arial" w:cs="Arial"/>
          <w:color w:val="000000"/>
          <w:sz w:val="24"/>
          <w:szCs w:val="24"/>
        </w:rPr>
        <w:t>»</w:t>
      </w:r>
    </w:p>
    <w:p w:rsidR="006A1E0E" w:rsidRPr="00F039F6" w:rsidRDefault="006A1E0E" w:rsidP="00364139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A1E0E" w:rsidRPr="00F039F6" w:rsidRDefault="006A1E0E" w:rsidP="00364139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7B4074" w:rsidRPr="00F039F6" w:rsidRDefault="007B4074" w:rsidP="007B4074">
      <w:pPr>
        <w:pStyle w:val="ConsPlusNormal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Перечень</w:t>
      </w:r>
    </w:p>
    <w:p w:rsidR="007B4074" w:rsidRPr="00F039F6" w:rsidRDefault="007B4074" w:rsidP="007B4074">
      <w:pPr>
        <w:pStyle w:val="ConsPlusNormal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субсидий на цели, не связанные с возмещением нормативных</w:t>
      </w:r>
    </w:p>
    <w:p w:rsidR="00D66948" w:rsidRPr="00F039F6" w:rsidRDefault="007B4074" w:rsidP="00D66948">
      <w:pPr>
        <w:pStyle w:val="ConsPlusNormal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затрат на выполнение муниципального задания.</w:t>
      </w:r>
    </w:p>
    <w:p w:rsidR="00D66948" w:rsidRPr="00F039F6" w:rsidRDefault="00D66948" w:rsidP="00D66948">
      <w:pPr>
        <w:pStyle w:val="ConsPlusNormal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D66948" w:rsidRPr="00F039F6" w:rsidRDefault="00D66948" w:rsidP="00D66948">
      <w:pPr>
        <w:pStyle w:val="ConsPlusNormal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65"/>
        <w:gridCol w:w="1643"/>
        <w:gridCol w:w="1706"/>
        <w:gridCol w:w="1633"/>
        <w:gridCol w:w="1383"/>
        <w:gridCol w:w="2127"/>
      </w:tblGrid>
      <w:tr w:rsidR="00D66948" w:rsidRPr="00F039F6" w:rsidTr="009B5601">
        <w:tc>
          <w:tcPr>
            <w:tcW w:w="3608" w:type="dxa"/>
            <w:gridSpan w:val="2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Субсидия на иные цели</w:t>
            </w:r>
          </w:p>
        </w:tc>
        <w:tc>
          <w:tcPr>
            <w:tcW w:w="4722" w:type="dxa"/>
            <w:gridSpan w:val="3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Сумма (руб.)</w:t>
            </w:r>
          </w:p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Целевое назначение субсидии*</w:t>
            </w:r>
          </w:p>
        </w:tc>
      </w:tr>
      <w:tr w:rsidR="00D66948" w:rsidRPr="00F039F6" w:rsidTr="009B5601">
        <w:tc>
          <w:tcPr>
            <w:tcW w:w="1965" w:type="dxa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43" w:type="dxa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Код субсидии</w:t>
            </w:r>
          </w:p>
        </w:tc>
        <w:tc>
          <w:tcPr>
            <w:tcW w:w="1706" w:type="dxa"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на ___год</w:t>
            </w:r>
          </w:p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(очередной текущий) финансовый год</w:t>
            </w:r>
          </w:p>
        </w:tc>
        <w:tc>
          <w:tcPr>
            <w:tcW w:w="1633" w:type="dxa"/>
          </w:tcPr>
          <w:p w:rsidR="00D66948" w:rsidRPr="00F039F6" w:rsidRDefault="00D66948" w:rsidP="009B5601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на ___год</w:t>
            </w:r>
          </w:p>
          <w:p w:rsidR="00D66948" w:rsidRPr="00F039F6" w:rsidRDefault="00D66948" w:rsidP="009B5601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F039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планового периода</w:t>
            </w:r>
            <w:r w:rsidR="009B5601" w:rsidRPr="00F039F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9B5601" w:rsidRPr="00F039F6" w:rsidRDefault="009B5601" w:rsidP="009B5601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на ___год</w:t>
            </w:r>
          </w:p>
          <w:p w:rsidR="00D66948" w:rsidRPr="00F039F6" w:rsidRDefault="009B5601" w:rsidP="009B5601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F039F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F039F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планового периода)</w:t>
            </w:r>
          </w:p>
        </w:tc>
        <w:tc>
          <w:tcPr>
            <w:tcW w:w="2127" w:type="dxa"/>
            <w:vMerge/>
          </w:tcPr>
          <w:p w:rsidR="00D66948" w:rsidRPr="00F039F6" w:rsidRDefault="00D66948" w:rsidP="00D66948">
            <w:pPr>
              <w:pStyle w:val="ConsPlusNormal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66948" w:rsidRPr="00F039F6" w:rsidRDefault="00D66948" w:rsidP="00D66948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D66948" w:rsidRPr="00F039F6" w:rsidRDefault="00D66948" w:rsidP="00D66948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>*Субсидия предоставляется в полном объеме при наличии документов, подтверждающих денежные обязательства</w:t>
      </w:r>
    </w:p>
    <w:p w:rsidR="00D66948" w:rsidRPr="00F039F6" w:rsidRDefault="00D66948" w:rsidP="007B4074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D66948" w:rsidRPr="00F039F6" w:rsidRDefault="00D66948" w:rsidP="00D66948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  <w:r w:rsidRPr="00F039F6">
        <w:rPr>
          <w:rFonts w:ascii="Arial" w:hAnsi="Arial" w:cs="Arial"/>
          <w:color w:val="000000"/>
          <w:sz w:val="24"/>
          <w:szCs w:val="24"/>
        </w:rPr>
        <w:t xml:space="preserve">Итого сумма по соглашению ___________ рублей (прописью) </w:t>
      </w:r>
    </w:p>
    <w:p w:rsidR="00D66948" w:rsidRPr="00F039F6" w:rsidRDefault="00D66948" w:rsidP="007B4074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7B4074" w:rsidRPr="00F039F6" w:rsidRDefault="007B4074" w:rsidP="007B4074">
      <w:pPr>
        <w:pStyle w:val="ConsPlusNonformat"/>
        <w:widowControl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39F6">
        <w:rPr>
          <w:rFonts w:ascii="Arial" w:hAnsi="Arial" w:cs="Arial"/>
          <w:sz w:val="24"/>
          <w:szCs w:val="24"/>
        </w:rPr>
        <w:t>____________/___________/                              _______________ /____________/              М.П.                                                                     М.П.</w:t>
      </w:r>
    </w:p>
    <w:p w:rsidR="007B4074" w:rsidRPr="00F039F6" w:rsidRDefault="007B4074" w:rsidP="007B4074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7B4074" w:rsidRPr="00F039F6" w:rsidRDefault="007B4074" w:rsidP="007B4074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A1E0E" w:rsidRPr="00F039F6" w:rsidRDefault="006A1E0E" w:rsidP="00364139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A1E0E" w:rsidRPr="00F039F6" w:rsidRDefault="006A1E0E" w:rsidP="00364139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A1E0E" w:rsidRPr="00F039F6" w:rsidRDefault="006A1E0E" w:rsidP="00364139">
      <w:pPr>
        <w:pStyle w:val="ConsPlusNormal"/>
        <w:ind w:left="5670"/>
        <w:outlineLvl w:val="1"/>
        <w:rPr>
          <w:rFonts w:ascii="Arial" w:hAnsi="Arial" w:cs="Arial"/>
          <w:color w:val="000000"/>
          <w:sz w:val="24"/>
          <w:szCs w:val="24"/>
        </w:rPr>
      </w:pPr>
    </w:p>
    <w:sectPr w:rsidR="006A1E0E" w:rsidRPr="00F039F6" w:rsidSect="0050707A">
      <w:pgSz w:w="11905" w:h="16838"/>
      <w:pgMar w:top="426" w:right="706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3425"/>
    <w:multiLevelType w:val="multilevel"/>
    <w:tmpl w:val="22B4AA4A"/>
    <w:lvl w:ilvl="0">
      <w:start w:val="1"/>
      <w:numFmt w:val="decimal"/>
      <w:lvlText w:val="%1."/>
      <w:lvlJc w:val="left"/>
      <w:pPr>
        <w:ind w:left="204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9264C"/>
    <w:multiLevelType w:val="multilevel"/>
    <w:tmpl w:val="C65AFB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A60A81"/>
    <w:multiLevelType w:val="hybridMultilevel"/>
    <w:tmpl w:val="AC3856CE"/>
    <w:lvl w:ilvl="0" w:tplc="2318C61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A2595"/>
    <w:multiLevelType w:val="hybridMultilevel"/>
    <w:tmpl w:val="7FC8A942"/>
    <w:lvl w:ilvl="0" w:tplc="228C9924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10B26D3"/>
    <w:multiLevelType w:val="hybridMultilevel"/>
    <w:tmpl w:val="C4CEB0CA"/>
    <w:lvl w:ilvl="0" w:tplc="720CA844">
      <w:start w:val="2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DE506A"/>
    <w:multiLevelType w:val="hybridMultilevel"/>
    <w:tmpl w:val="C8ECA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A1D8E"/>
    <w:multiLevelType w:val="hybridMultilevel"/>
    <w:tmpl w:val="0D70D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27DC7"/>
    <w:multiLevelType w:val="hybridMultilevel"/>
    <w:tmpl w:val="00E834BE"/>
    <w:lvl w:ilvl="0" w:tplc="3982B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AF5CCD"/>
    <w:multiLevelType w:val="multilevel"/>
    <w:tmpl w:val="F66E9E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1A7A95"/>
    <w:multiLevelType w:val="hybridMultilevel"/>
    <w:tmpl w:val="F89ABB7E"/>
    <w:lvl w:ilvl="0" w:tplc="0C46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21"/>
  </w:num>
  <w:num w:numId="11">
    <w:abstractNumId w:val="13"/>
  </w:num>
  <w:num w:numId="12">
    <w:abstractNumId w:val="14"/>
  </w:num>
  <w:num w:numId="13">
    <w:abstractNumId w:val="17"/>
  </w:num>
  <w:num w:numId="14">
    <w:abstractNumId w:val="1"/>
  </w:num>
  <w:num w:numId="15">
    <w:abstractNumId w:val="11"/>
  </w:num>
  <w:num w:numId="16">
    <w:abstractNumId w:val="7"/>
  </w:num>
  <w:num w:numId="17">
    <w:abstractNumId w:val="20"/>
  </w:num>
  <w:num w:numId="18">
    <w:abstractNumId w:val="22"/>
  </w:num>
  <w:num w:numId="19">
    <w:abstractNumId w:val="16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415"/>
    <w:rsid w:val="00001378"/>
    <w:rsid w:val="000148DD"/>
    <w:rsid w:val="000251CE"/>
    <w:rsid w:val="0003042C"/>
    <w:rsid w:val="00037B70"/>
    <w:rsid w:val="00046126"/>
    <w:rsid w:val="000637F5"/>
    <w:rsid w:val="000A15FD"/>
    <w:rsid w:val="000C35A6"/>
    <w:rsid w:val="000E0D8A"/>
    <w:rsid w:val="00113DB3"/>
    <w:rsid w:val="00114CF8"/>
    <w:rsid w:val="00115425"/>
    <w:rsid w:val="00126879"/>
    <w:rsid w:val="00137409"/>
    <w:rsid w:val="0014089A"/>
    <w:rsid w:val="001471A3"/>
    <w:rsid w:val="0014786E"/>
    <w:rsid w:val="00147D09"/>
    <w:rsid w:val="0015607D"/>
    <w:rsid w:val="00165012"/>
    <w:rsid w:val="00165EDC"/>
    <w:rsid w:val="001738FA"/>
    <w:rsid w:val="001774C2"/>
    <w:rsid w:val="0018047B"/>
    <w:rsid w:val="001C0209"/>
    <w:rsid w:val="001C165E"/>
    <w:rsid w:val="001C53E2"/>
    <w:rsid w:val="001D60B3"/>
    <w:rsid w:val="001F78F3"/>
    <w:rsid w:val="00203E82"/>
    <w:rsid w:val="00206067"/>
    <w:rsid w:val="00237D84"/>
    <w:rsid w:val="00245A64"/>
    <w:rsid w:val="002474E7"/>
    <w:rsid w:val="00255D45"/>
    <w:rsid w:val="00256878"/>
    <w:rsid w:val="00277B00"/>
    <w:rsid w:val="002D1C49"/>
    <w:rsid w:val="002E516C"/>
    <w:rsid w:val="002F67D0"/>
    <w:rsid w:val="00320C42"/>
    <w:rsid w:val="00321A7B"/>
    <w:rsid w:val="00323016"/>
    <w:rsid w:val="00327819"/>
    <w:rsid w:val="00335A85"/>
    <w:rsid w:val="00347EC1"/>
    <w:rsid w:val="0035349E"/>
    <w:rsid w:val="00364139"/>
    <w:rsid w:val="0037075C"/>
    <w:rsid w:val="00371FA0"/>
    <w:rsid w:val="00381126"/>
    <w:rsid w:val="00391DB0"/>
    <w:rsid w:val="00392D22"/>
    <w:rsid w:val="00394B99"/>
    <w:rsid w:val="003B51FB"/>
    <w:rsid w:val="003C4842"/>
    <w:rsid w:val="003E3CBF"/>
    <w:rsid w:val="003F227E"/>
    <w:rsid w:val="003F38BD"/>
    <w:rsid w:val="003F65CD"/>
    <w:rsid w:val="0040307B"/>
    <w:rsid w:val="0043532C"/>
    <w:rsid w:val="00443576"/>
    <w:rsid w:val="0047031E"/>
    <w:rsid w:val="00470AF5"/>
    <w:rsid w:val="004A0AFB"/>
    <w:rsid w:val="004B48BB"/>
    <w:rsid w:val="004B743B"/>
    <w:rsid w:val="004C0415"/>
    <w:rsid w:val="004D31C4"/>
    <w:rsid w:val="004F739A"/>
    <w:rsid w:val="005008F8"/>
    <w:rsid w:val="0050707A"/>
    <w:rsid w:val="0051534B"/>
    <w:rsid w:val="00524400"/>
    <w:rsid w:val="0053579C"/>
    <w:rsid w:val="00541BCE"/>
    <w:rsid w:val="00550D93"/>
    <w:rsid w:val="00551A51"/>
    <w:rsid w:val="00564E69"/>
    <w:rsid w:val="0057623E"/>
    <w:rsid w:val="005818DA"/>
    <w:rsid w:val="00582F83"/>
    <w:rsid w:val="00583E2B"/>
    <w:rsid w:val="0058484F"/>
    <w:rsid w:val="005A6236"/>
    <w:rsid w:val="005B74D9"/>
    <w:rsid w:val="00600CB6"/>
    <w:rsid w:val="0061692E"/>
    <w:rsid w:val="006339D9"/>
    <w:rsid w:val="0063423C"/>
    <w:rsid w:val="00655F4D"/>
    <w:rsid w:val="00663798"/>
    <w:rsid w:val="006718EE"/>
    <w:rsid w:val="006802E0"/>
    <w:rsid w:val="006804A1"/>
    <w:rsid w:val="006861EC"/>
    <w:rsid w:val="006A1E0E"/>
    <w:rsid w:val="006A7AD7"/>
    <w:rsid w:val="006C5668"/>
    <w:rsid w:val="006C6CAB"/>
    <w:rsid w:val="006E3AA0"/>
    <w:rsid w:val="006E3C2E"/>
    <w:rsid w:val="0071401A"/>
    <w:rsid w:val="007242CF"/>
    <w:rsid w:val="007607C0"/>
    <w:rsid w:val="00776374"/>
    <w:rsid w:val="007B3E2F"/>
    <w:rsid w:val="007B4074"/>
    <w:rsid w:val="007C179A"/>
    <w:rsid w:val="007C22D6"/>
    <w:rsid w:val="007E186A"/>
    <w:rsid w:val="007E77DF"/>
    <w:rsid w:val="007F16E3"/>
    <w:rsid w:val="007F287E"/>
    <w:rsid w:val="008017FF"/>
    <w:rsid w:val="008256D2"/>
    <w:rsid w:val="00842B9F"/>
    <w:rsid w:val="00842F18"/>
    <w:rsid w:val="00861C5A"/>
    <w:rsid w:val="00862D91"/>
    <w:rsid w:val="00870511"/>
    <w:rsid w:val="00874B9C"/>
    <w:rsid w:val="00880179"/>
    <w:rsid w:val="008A2601"/>
    <w:rsid w:val="008A37A0"/>
    <w:rsid w:val="008D7891"/>
    <w:rsid w:val="008E3D4E"/>
    <w:rsid w:val="008E5E8C"/>
    <w:rsid w:val="009073E0"/>
    <w:rsid w:val="009146A8"/>
    <w:rsid w:val="00914D27"/>
    <w:rsid w:val="00926076"/>
    <w:rsid w:val="009401B5"/>
    <w:rsid w:val="00942225"/>
    <w:rsid w:val="00957C9C"/>
    <w:rsid w:val="009640B0"/>
    <w:rsid w:val="00992454"/>
    <w:rsid w:val="009B0A63"/>
    <w:rsid w:val="009B4123"/>
    <w:rsid w:val="009B5601"/>
    <w:rsid w:val="009C01D3"/>
    <w:rsid w:val="009C1941"/>
    <w:rsid w:val="009D7C60"/>
    <w:rsid w:val="009F26AA"/>
    <w:rsid w:val="00A0061C"/>
    <w:rsid w:val="00A06158"/>
    <w:rsid w:val="00A075F6"/>
    <w:rsid w:val="00A200C9"/>
    <w:rsid w:val="00A2493F"/>
    <w:rsid w:val="00A8109D"/>
    <w:rsid w:val="00AB15A0"/>
    <w:rsid w:val="00AC211E"/>
    <w:rsid w:val="00AF155C"/>
    <w:rsid w:val="00B30773"/>
    <w:rsid w:val="00B33057"/>
    <w:rsid w:val="00B700CE"/>
    <w:rsid w:val="00B807BD"/>
    <w:rsid w:val="00B967CE"/>
    <w:rsid w:val="00B9709A"/>
    <w:rsid w:val="00BA1811"/>
    <w:rsid w:val="00BB54B4"/>
    <w:rsid w:val="00BE5591"/>
    <w:rsid w:val="00BE60EF"/>
    <w:rsid w:val="00BE7CAE"/>
    <w:rsid w:val="00BF5F1A"/>
    <w:rsid w:val="00BF639F"/>
    <w:rsid w:val="00BF7B2B"/>
    <w:rsid w:val="00C11C84"/>
    <w:rsid w:val="00C12103"/>
    <w:rsid w:val="00C15E12"/>
    <w:rsid w:val="00C2099F"/>
    <w:rsid w:val="00C25B51"/>
    <w:rsid w:val="00C43342"/>
    <w:rsid w:val="00C46DF9"/>
    <w:rsid w:val="00C67BA9"/>
    <w:rsid w:val="00C67E61"/>
    <w:rsid w:val="00C72DFB"/>
    <w:rsid w:val="00C73D84"/>
    <w:rsid w:val="00C73F78"/>
    <w:rsid w:val="00CA1DFD"/>
    <w:rsid w:val="00CB4FC7"/>
    <w:rsid w:val="00CC1A03"/>
    <w:rsid w:val="00CE7DAF"/>
    <w:rsid w:val="00D03734"/>
    <w:rsid w:val="00D065A6"/>
    <w:rsid w:val="00D12A58"/>
    <w:rsid w:val="00D30D92"/>
    <w:rsid w:val="00D32F95"/>
    <w:rsid w:val="00D50966"/>
    <w:rsid w:val="00D55B0B"/>
    <w:rsid w:val="00D609D4"/>
    <w:rsid w:val="00D66948"/>
    <w:rsid w:val="00D7288D"/>
    <w:rsid w:val="00DA1ABE"/>
    <w:rsid w:val="00DC2F24"/>
    <w:rsid w:val="00DF6E90"/>
    <w:rsid w:val="00E012F2"/>
    <w:rsid w:val="00E04C6E"/>
    <w:rsid w:val="00E15E7B"/>
    <w:rsid w:val="00E25F1D"/>
    <w:rsid w:val="00E26C40"/>
    <w:rsid w:val="00E3512C"/>
    <w:rsid w:val="00E454F5"/>
    <w:rsid w:val="00E54EA0"/>
    <w:rsid w:val="00E67521"/>
    <w:rsid w:val="00EB65DA"/>
    <w:rsid w:val="00EC7C7E"/>
    <w:rsid w:val="00EE5B60"/>
    <w:rsid w:val="00EE60E2"/>
    <w:rsid w:val="00EF5A8D"/>
    <w:rsid w:val="00EF7CF7"/>
    <w:rsid w:val="00F007B1"/>
    <w:rsid w:val="00F00F75"/>
    <w:rsid w:val="00F0284E"/>
    <w:rsid w:val="00F039F6"/>
    <w:rsid w:val="00F52EBA"/>
    <w:rsid w:val="00F55A2B"/>
    <w:rsid w:val="00F56A36"/>
    <w:rsid w:val="00F64FA2"/>
    <w:rsid w:val="00F652B3"/>
    <w:rsid w:val="00F65C5B"/>
    <w:rsid w:val="00F8660C"/>
    <w:rsid w:val="00FA5BAF"/>
    <w:rsid w:val="00FA65CE"/>
    <w:rsid w:val="00FB3059"/>
    <w:rsid w:val="00FC2AC8"/>
    <w:rsid w:val="00FD0F51"/>
    <w:rsid w:val="00FD325F"/>
    <w:rsid w:val="00FD7674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66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3C48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C484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3C48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3C4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484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EAFF-827E-4293-8743-7112845A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2019-12-16T09:15:00Z</cp:lastPrinted>
  <dcterms:created xsi:type="dcterms:W3CDTF">2020-01-09T07:13:00Z</dcterms:created>
  <dcterms:modified xsi:type="dcterms:W3CDTF">2020-01-09T07:13:00Z</dcterms:modified>
</cp:coreProperties>
</file>