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76" w:rsidRPr="00CA617B" w:rsidRDefault="00912D76" w:rsidP="00912D76">
      <w:pPr>
        <w:jc w:val="center"/>
        <w:rPr>
          <w:rFonts w:ascii="Arial" w:hAnsi="Arial" w:cs="Arial"/>
          <w:bCs/>
          <w:noProof/>
          <w:w w:val="115"/>
          <w:szCs w:val="24"/>
        </w:rPr>
      </w:pPr>
      <w:r w:rsidRPr="00CA617B">
        <w:rPr>
          <w:rFonts w:ascii="Arial" w:hAnsi="Arial" w:cs="Arial"/>
          <w:szCs w:val="24"/>
        </w:rPr>
        <w:tab/>
      </w:r>
      <w:r w:rsidRPr="00CA617B">
        <w:rPr>
          <w:rFonts w:ascii="Arial" w:hAnsi="Arial" w:cs="Arial"/>
          <w:bCs/>
          <w:noProof/>
          <w:w w:val="115"/>
          <w:szCs w:val="24"/>
        </w:rPr>
        <w:t>АДМИНИСТРАЦИЯ</w:t>
      </w:r>
    </w:p>
    <w:p w:rsidR="00912D76" w:rsidRPr="00CA617B" w:rsidRDefault="00912D76" w:rsidP="00912D76">
      <w:pPr>
        <w:ind w:left="-1134" w:right="-1133"/>
        <w:jc w:val="center"/>
        <w:rPr>
          <w:rFonts w:ascii="Arial" w:hAnsi="Arial" w:cs="Arial"/>
          <w:bCs/>
          <w:spacing w:val="10"/>
          <w:w w:val="115"/>
          <w:szCs w:val="24"/>
        </w:rPr>
      </w:pPr>
      <w:r w:rsidRPr="00CA617B">
        <w:rPr>
          <w:rFonts w:ascii="Arial" w:hAnsi="Arial" w:cs="Arial"/>
          <w:bCs/>
          <w:noProof/>
          <w:spacing w:val="10"/>
          <w:w w:val="115"/>
          <w:szCs w:val="24"/>
        </w:rPr>
        <w:t>МУНИЦИПАЛЬНОГО ОБРАЗОВАНИЯ</w:t>
      </w:r>
    </w:p>
    <w:p w:rsidR="00912D76" w:rsidRPr="00CA617B" w:rsidRDefault="00912D76" w:rsidP="00912D76">
      <w:pPr>
        <w:ind w:left="-1134" w:right="-1133"/>
        <w:jc w:val="center"/>
        <w:rPr>
          <w:rFonts w:ascii="Arial" w:hAnsi="Arial" w:cs="Arial"/>
          <w:bCs/>
          <w:spacing w:val="10"/>
          <w:w w:val="115"/>
          <w:szCs w:val="24"/>
        </w:rPr>
      </w:pPr>
      <w:r w:rsidRPr="00CA617B">
        <w:rPr>
          <w:rFonts w:ascii="Arial" w:hAnsi="Arial" w:cs="Arial"/>
          <w:bCs/>
          <w:noProof/>
          <w:spacing w:val="10"/>
          <w:w w:val="115"/>
          <w:szCs w:val="24"/>
        </w:rPr>
        <w:t>ГОРОДСКОЙ ОКРУГ ЛЮБЕРЦЫ</w:t>
      </w:r>
      <w:r w:rsidRPr="00CA617B">
        <w:rPr>
          <w:rFonts w:ascii="Arial" w:hAnsi="Arial" w:cs="Arial"/>
          <w:bCs/>
          <w:spacing w:val="10"/>
          <w:w w:val="115"/>
          <w:szCs w:val="24"/>
        </w:rPr>
        <w:br/>
      </w:r>
      <w:r w:rsidRPr="00CA617B">
        <w:rPr>
          <w:rFonts w:ascii="Arial" w:hAnsi="Arial" w:cs="Arial"/>
          <w:bCs/>
          <w:noProof/>
          <w:spacing w:val="10"/>
          <w:w w:val="115"/>
          <w:szCs w:val="24"/>
        </w:rPr>
        <w:t>МОСКОВСКОЙ ОБЛАСТИ</w:t>
      </w:r>
    </w:p>
    <w:p w:rsidR="00912D76" w:rsidRPr="00CA617B" w:rsidRDefault="00912D76" w:rsidP="00912D76">
      <w:pPr>
        <w:spacing w:line="100" w:lineRule="atLeast"/>
        <w:ind w:left="-1134" w:right="-1133"/>
        <w:jc w:val="center"/>
        <w:rPr>
          <w:rFonts w:ascii="Arial" w:hAnsi="Arial" w:cs="Arial"/>
          <w:bCs/>
          <w:w w:val="115"/>
          <w:szCs w:val="24"/>
        </w:rPr>
      </w:pPr>
      <w:r w:rsidRPr="00CA617B">
        <w:rPr>
          <w:rFonts w:ascii="Arial" w:hAnsi="Arial" w:cs="Arial"/>
          <w:bCs/>
          <w:w w:val="115"/>
          <w:szCs w:val="24"/>
        </w:rPr>
        <w:t>ПОСТАНОВЛЕНИЕ</w:t>
      </w:r>
    </w:p>
    <w:p w:rsidR="00912D76" w:rsidRPr="00CA617B" w:rsidRDefault="00912D76" w:rsidP="00912D76">
      <w:pPr>
        <w:tabs>
          <w:tab w:val="left" w:pos="9072"/>
        </w:tabs>
        <w:ind w:right="-1133"/>
        <w:rPr>
          <w:rFonts w:ascii="Arial" w:hAnsi="Arial" w:cs="Arial"/>
          <w:szCs w:val="24"/>
        </w:rPr>
      </w:pPr>
      <w:r>
        <w:rPr>
          <w:rFonts w:ascii="Arial" w:hAnsi="Arial" w:cs="Arial"/>
          <w:szCs w:val="24"/>
        </w:rPr>
        <w:t>27</w:t>
      </w:r>
      <w:r w:rsidRPr="00CA617B">
        <w:rPr>
          <w:rFonts w:ascii="Arial" w:hAnsi="Arial" w:cs="Arial"/>
          <w:szCs w:val="24"/>
        </w:rPr>
        <w:t>.1</w:t>
      </w:r>
      <w:r>
        <w:rPr>
          <w:rFonts w:ascii="Arial" w:hAnsi="Arial" w:cs="Arial"/>
          <w:szCs w:val="24"/>
        </w:rPr>
        <w:t>0</w:t>
      </w:r>
      <w:r w:rsidRPr="00CA617B">
        <w:rPr>
          <w:rFonts w:ascii="Arial" w:hAnsi="Arial" w:cs="Arial"/>
          <w:szCs w:val="24"/>
        </w:rPr>
        <w:t xml:space="preserve">.2023                                                                                                                 </w:t>
      </w:r>
      <w:proofErr w:type="gramStart"/>
      <w:r w:rsidRPr="00CA617B">
        <w:rPr>
          <w:rFonts w:ascii="Arial" w:hAnsi="Arial" w:cs="Arial"/>
          <w:szCs w:val="24"/>
        </w:rPr>
        <w:t xml:space="preserve">№  </w:t>
      </w:r>
      <w:r>
        <w:rPr>
          <w:rFonts w:ascii="Arial" w:hAnsi="Arial" w:cs="Arial"/>
          <w:szCs w:val="24"/>
        </w:rPr>
        <w:t>4990</w:t>
      </w:r>
      <w:proofErr w:type="gramEnd"/>
      <w:r w:rsidRPr="00CA617B">
        <w:rPr>
          <w:rFonts w:ascii="Arial" w:hAnsi="Arial" w:cs="Arial"/>
          <w:szCs w:val="24"/>
        </w:rPr>
        <w:t>-ПА</w:t>
      </w:r>
    </w:p>
    <w:p w:rsidR="00912D76" w:rsidRPr="00CA617B" w:rsidRDefault="00912D76" w:rsidP="00912D76">
      <w:pPr>
        <w:ind w:left="-1134" w:right="-1133"/>
        <w:jc w:val="center"/>
        <w:rPr>
          <w:rFonts w:ascii="Arial" w:hAnsi="Arial" w:cs="Arial"/>
          <w:szCs w:val="24"/>
        </w:rPr>
      </w:pPr>
      <w:r w:rsidRPr="00CA617B">
        <w:rPr>
          <w:rFonts w:ascii="Arial" w:hAnsi="Arial" w:cs="Arial"/>
          <w:szCs w:val="24"/>
        </w:rPr>
        <w:t>г. Люберцы</w:t>
      </w:r>
    </w:p>
    <w:p w:rsidR="0053105C" w:rsidRPr="00F60D8F" w:rsidRDefault="0053105C" w:rsidP="00734805">
      <w:pPr>
        <w:pStyle w:val="ConsPlusTitle"/>
        <w:jc w:val="center"/>
        <w:rPr>
          <w:rFonts w:ascii="Arial" w:hAnsi="Arial" w:cs="Arial"/>
          <w:sz w:val="24"/>
          <w:szCs w:val="24"/>
        </w:rPr>
      </w:pPr>
      <w:r w:rsidRPr="00F60D8F">
        <w:rPr>
          <w:rFonts w:ascii="Arial" w:hAnsi="Arial" w:cs="Arial"/>
          <w:sz w:val="24"/>
          <w:szCs w:val="24"/>
        </w:rPr>
        <w:t xml:space="preserve">Об утверждении </w:t>
      </w:r>
      <w:r w:rsidR="00C21297" w:rsidRPr="00F60D8F">
        <w:rPr>
          <w:rFonts w:ascii="Arial" w:hAnsi="Arial" w:cs="Arial"/>
          <w:sz w:val="24"/>
          <w:szCs w:val="24"/>
        </w:rPr>
        <w:t>П</w:t>
      </w:r>
      <w:r w:rsidRPr="00F60D8F">
        <w:rPr>
          <w:rFonts w:ascii="Arial" w:hAnsi="Arial" w:cs="Arial"/>
          <w:sz w:val="24"/>
          <w:szCs w:val="24"/>
        </w:rPr>
        <w:t>орядка предоставления субсидии из бюджета</w:t>
      </w:r>
    </w:p>
    <w:p w:rsidR="0053105C" w:rsidRPr="00F60D8F" w:rsidRDefault="0053105C" w:rsidP="00734805">
      <w:pPr>
        <w:pStyle w:val="ConsPlusTitle"/>
        <w:jc w:val="center"/>
        <w:rPr>
          <w:rFonts w:ascii="Arial" w:hAnsi="Arial" w:cs="Arial"/>
          <w:sz w:val="24"/>
          <w:szCs w:val="24"/>
        </w:rPr>
      </w:pPr>
      <w:proofErr w:type="gramStart"/>
      <w:r w:rsidRPr="00F60D8F">
        <w:rPr>
          <w:rFonts w:ascii="Arial" w:hAnsi="Arial" w:cs="Arial"/>
          <w:sz w:val="24"/>
          <w:szCs w:val="24"/>
        </w:rPr>
        <w:t>городского</w:t>
      </w:r>
      <w:proofErr w:type="gramEnd"/>
      <w:r w:rsidRPr="00F60D8F">
        <w:rPr>
          <w:rFonts w:ascii="Arial" w:hAnsi="Arial" w:cs="Arial"/>
          <w:sz w:val="24"/>
          <w:szCs w:val="24"/>
        </w:rPr>
        <w:t xml:space="preserve"> округа Люберцы Московской области юридическим</w:t>
      </w:r>
    </w:p>
    <w:p w:rsidR="007002FF" w:rsidRPr="00F60D8F" w:rsidRDefault="0053105C" w:rsidP="00913703">
      <w:pPr>
        <w:pStyle w:val="ConsPlusTitle"/>
        <w:jc w:val="center"/>
        <w:rPr>
          <w:rFonts w:ascii="Arial" w:hAnsi="Arial" w:cs="Arial"/>
          <w:sz w:val="24"/>
          <w:szCs w:val="24"/>
        </w:rPr>
      </w:pPr>
      <w:proofErr w:type="gramStart"/>
      <w:r w:rsidRPr="00F60D8F">
        <w:rPr>
          <w:rFonts w:ascii="Arial" w:hAnsi="Arial" w:cs="Arial"/>
          <w:sz w:val="24"/>
          <w:szCs w:val="24"/>
        </w:rPr>
        <w:t>лицам</w:t>
      </w:r>
      <w:proofErr w:type="gramEnd"/>
      <w:r w:rsidRPr="00F60D8F">
        <w:rPr>
          <w:rFonts w:ascii="Arial" w:hAnsi="Arial" w:cs="Arial"/>
          <w:sz w:val="24"/>
          <w:szCs w:val="24"/>
        </w:rPr>
        <w:t>, индивидуальным предпринимателям,</w:t>
      </w:r>
      <w:r w:rsidR="00A32443" w:rsidRPr="00F60D8F">
        <w:rPr>
          <w:rFonts w:ascii="Arial" w:hAnsi="Arial" w:cs="Arial"/>
          <w:sz w:val="24"/>
          <w:szCs w:val="24"/>
        </w:rPr>
        <w:t xml:space="preserve"> являющим</w:t>
      </w:r>
      <w:r w:rsidR="00353287" w:rsidRPr="00F60D8F">
        <w:rPr>
          <w:rFonts w:ascii="Arial" w:hAnsi="Arial" w:cs="Arial"/>
          <w:sz w:val="24"/>
          <w:szCs w:val="24"/>
        </w:rPr>
        <w:t xml:space="preserve">ся </w:t>
      </w:r>
      <w:proofErr w:type="spellStart"/>
      <w:r w:rsidR="00353287" w:rsidRPr="00F60D8F">
        <w:rPr>
          <w:rFonts w:ascii="Arial" w:hAnsi="Arial" w:cs="Arial"/>
          <w:sz w:val="24"/>
          <w:szCs w:val="24"/>
        </w:rPr>
        <w:t>ресурсоснабжающими</w:t>
      </w:r>
      <w:proofErr w:type="spellEnd"/>
      <w:r w:rsidR="00353287" w:rsidRPr="00F60D8F">
        <w:rPr>
          <w:rFonts w:ascii="Arial" w:hAnsi="Arial" w:cs="Arial"/>
          <w:sz w:val="24"/>
          <w:szCs w:val="24"/>
        </w:rPr>
        <w:t xml:space="preserve"> организациям</w:t>
      </w:r>
      <w:r w:rsidR="00C21297" w:rsidRPr="00F60D8F">
        <w:rPr>
          <w:rFonts w:ascii="Arial" w:hAnsi="Arial" w:cs="Arial"/>
          <w:sz w:val="24"/>
          <w:szCs w:val="24"/>
        </w:rPr>
        <w:t>и</w:t>
      </w:r>
      <w:r w:rsidR="00353287" w:rsidRPr="00F60D8F">
        <w:rPr>
          <w:rFonts w:ascii="Arial" w:hAnsi="Arial" w:cs="Arial"/>
          <w:sz w:val="24"/>
          <w:szCs w:val="24"/>
        </w:rPr>
        <w:t>,</w:t>
      </w:r>
      <w:r w:rsidRPr="00F60D8F">
        <w:rPr>
          <w:rFonts w:ascii="Arial" w:hAnsi="Arial" w:cs="Arial"/>
          <w:sz w:val="24"/>
          <w:szCs w:val="24"/>
        </w:rPr>
        <w:t xml:space="preserve"> </w:t>
      </w:r>
      <w:r w:rsidR="00353287" w:rsidRPr="00F60D8F">
        <w:rPr>
          <w:rFonts w:ascii="Arial" w:hAnsi="Arial" w:cs="Arial"/>
          <w:sz w:val="24"/>
          <w:szCs w:val="24"/>
        </w:rPr>
        <w:t xml:space="preserve">для возмещения части затрат, понесенных </w:t>
      </w:r>
      <w:r w:rsidR="00734805" w:rsidRPr="00F60D8F">
        <w:rPr>
          <w:rFonts w:ascii="Arial" w:hAnsi="Arial" w:cs="Arial"/>
          <w:sz w:val="24"/>
          <w:szCs w:val="24"/>
        </w:rPr>
        <w:t xml:space="preserve">в период </w:t>
      </w:r>
      <w:r w:rsidR="001B707C" w:rsidRPr="00F60D8F">
        <w:rPr>
          <w:rFonts w:ascii="Arial" w:hAnsi="Arial" w:cs="Arial"/>
          <w:sz w:val="24"/>
          <w:szCs w:val="24"/>
        </w:rPr>
        <w:t>с</w:t>
      </w:r>
      <w:r w:rsidR="00734805" w:rsidRPr="00F60D8F">
        <w:rPr>
          <w:rFonts w:ascii="Arial" w:hAnsi="Arial" w:cs="Arial"/>
          <w:sz w:val="24"/>
          <w:szCs w:val="24"/>
        </w:rPr>
        <w:t xml:space="preserve"> </w:t>
      </w:r>
      <w:r w:rsidR="00A30887" w:rsidRPr="00F60D8F">
        <w:rPr>
          <w:rFonts w:ascii="Arial" w:hAnsi="Arial" w:cs="Arial"/>
          <w:sz w:val="24"/>
          <w:szCs w:val="24"/>
        </w:rPr>
        <w:t xml:space="preserve">2022 по </w:t>
      </w:r>
      <w:r w:rsidR="00734805" w:rsidRPr="00F60D8F">
        <w:rPr>
          <w:rFonts w:ascii="Arial" w:hAnsi="Arial" w:cs="Arial"/>
          <w:sz w:val="24"/>
          <w:szCs w:val="24"/>
        </w:rPr>
        <w:t xml:space="preserve"> </w:t>
      </w:r>
      <w:r w:rsidR="00A30887" w:rsidRPr="00F60D8F">
        <w:rPr>
          <w:rFonts w:ascii="Arial" w:hAnsi="Arial" w:cs="Arial"/>
          <w:sz w:val="24"/>
          <w:szCs w:val="24"/>
        </w:rPr>
        <w:t>2023 годы</w:t>
      </w:r>
      <w:r w:rsidR="00734805" w:rsidRPr="00F60D8F">
        <w:rPr>
          <w:rFonts w:ascii="Arial" w:hAnsi="Arial" w:cs="Arial"/>
          <w:sz w:val="24"/>
          <w:szCs w:val="24"/>
        </w:rPr>
        <w:t xml:space="preserve"> </w:t>
      </w:r>
      <w:r w:rsidR="00353287" w:rsidRPr="00F60D8F">
        <w:rPr>
          <w:rFonts w:ascii="Arial" w:hAnsi="Arial" w:cs="Arial"/>
          <w:sz w:val="24"/>
          <w:szCs w:val="24"/>
        </w:rPr>
        <w:t xml:space="preserve">на уплату процентов </w:t>
      </w:r>
      <w:r w:rsidR="006C0BAD" w:rsidRPr="00F60D8F">
        <w:rPr>
          <w:rFonts w:ascii="Arial" w:hAnsi="Arial" w:cs="Arial"/>
          <w:sz w:val="24"/>
          <w:szCs w:val="24"/>
        </w:rPr>
        <w:br/>
      </w:r>
      <w:r w:rsidR="00353287" w:rsidRPr="00F60D8F">
        <w:rPr>
          <w:rFonts w:ascii="Arial" w:hAnsi="Arial" w:cs="Arial"/>
          <w:sz w:val="24"/>
          <w:szCs w:val="24"/>
        </w:rPr>
        <w:t xml:space="preserve">по кредитам, полученным в российских кредитных организациях, </w:t>
      </w:r>
      <w:r w:rsidR="006C0BAD" w:rsidRPr="00F60D8F">
        <w:rPr>
          <w:rFonts w:ascii="Arial" w:hAnsi="Arial" w:cs="Arial"/>
          <w:sz w:val="24"/>
          <w:szCs w:val="24"/>
        </w:rPr>
        <w:br/>
      </w:r>
      <w:r w:rsidR="00353287" w:rsidRPr="00F60D8F">
        <w:rPr>
          <w:rFonts w:ascii="Arial" w:hAnsi="Arial" w:cs="Arial"/>
          <w:sz w:val="24"/>
          <w:szCs w:val="24"/>
        </w:rPr>
        <w:t xml:space="preserve">на пополнение оборотных средств и (или) </w:t>
      </w:r>
      <w:r w:rsidR="00913703" w:rsidRPr="00F60D8F">
        <w:rPr>
          <w:rFonts w:ascii="Arial" w:hAnsi="Arial" w:cs="Arial"/>
          <w:sz w:val="24"/>
          <w:szCs w:val="24"/>
        </w:rPr>
        <w:t xml:space="preserve"> </w:t>
      </w:r>
      <w:r w:rsidR="00353287" w:rsidRPr="00F60D8F">
        <w:rPr>
          <w:rFonts w:ascii="Arial" w:hAnsi="Arial" w:cs="Arial"/>
          <w:sz w:val="24"/>
          <w:szCs w:val="24"/>
        </w:rPr>
        <w:t>на финансирование текущей производственной деятельности</w:t>
      </w:r>
    </w:p>
    <w:p w:rsidR="00353287" w:rsidRPr="00F60D8F" w:rsidRDefault="00353287" w:rsidP="00353287">
      <w:pPr>
        <w:pStyle w:val="ConsPlusTitle"/>
        <w:jc w:val="center"/>
        <w:rPr>
          <w:rFonts w:ascii="Arial" w:hAnsi="Arial" w:cs="Arial"/>
          <w:sz w:val="24"/>
          <w:szCs w:val="24"/>
        </w:rPr>
      </w:pPr>
    </w:p>
    <w:p w:rsidR="0053105C" w:rsidRPr="00F60D8F" w:rsidRDefault="0053105C" w:rsidP="002D17F1">
      <w:pPr>
        <w:autoSpaceDE w:val="0"/>
        <w:autoSpaceDN w:val="0"/>
        <w:adjustRightInd w:val="0"/>
        <w:spacing w:after="0" w:line="240" w:lineRule="auto"/>
        <w:ind w:firstLine="567"/>
        <w:jc w:val="both"/>
        <w:rPr>
          <w:rFonts w:ascii="Arial" w:hAnsi="Arial" w:cs="Arial"/>
          <w:sz w:val="24"/>
          <w:szCs w:val="24"/>
        </w:rPr>
      </w:pPr>
      <w:r w:rsidRPr="00F60D8F">
        <w:rPr>
          <w:rFonts w:ascii="Arial" w:hAnsi="Arial" w:cs="Arial"/>
          <w:sz w:val="24"/>
          <w:szCs w:val="24"/>
        </w:rPr>
        <w:t xml:space="preserve">В соответствии с Федеральным </w:t>
      </w:r>
      <w:hyperlink r:id="rId6" w:history="1">
        <w:r w:rsidRPr="00F60D8F">
          <w:rPr>
            <w:rFonts w:ascii="Arial" w:hAnsi="Arial" w:cs="Arial"/>
            <w:sz w:val="24"/>
            <w:szCs w:val="24"/>
          </w:rPr>
          <w:t>законом</w:t>
        </w:r>
      </w:hyperlink>
      <w:r w:rsidRPr="00F60D8F">
        <w:rPr>
          <w:rFonts w:ascii="Arial" w:hAnsi="Arial" w:cs="Arial"/>
          <w:sz w:val="24"/>
          <w:szCs w:val="24"/>
        </w:rPr>
        <w:t xml:space="preserve"> от 06.10.2003 </w:t>
      </w:r>
      <w:r w:rsidR="00353287" w:rsidRPr="00F60D8F">
        <w:rPr>
          <w:rFonts w:ascii="Arial" w:hAnsi="Arial" w:cs="Arial"/>
          <w:sz w:val="24"/>
          <w:szCs w:val="24"/>
        </w:rPr>
        <w:t>№</w:t>
      </w:r>
      <w:r w:rsidRPr="00F60D8F">
        <w:rPr>
          <w:rFonts w:ascii="Arial" w:hAnsi="Arial" w:cs="Arial"/>
          <w:sz w:val="24"/>
          <w:szCs w:val="24"/>
        </w:rPr>
        <w:t xml:space="preserve"> 131-ФЗ </w:t>
      </w:r>
      <w:r w:rsidR="00353287" w:rsidRPr="00F60D8F">
        <w:rPr>
          <w:rFonts w:ascii="Arial" w:hAnsi="Arial" w:cs="Arial"/>
          <w:sz w:val="24"/>
          <w:szCs w:val="24"/>
        </w:rPr>
        <w:t>«</w:t>
      </w:r>
      <w:r w:rsidRPr="00F60D8F">
        <w:rPr>
          <w:rFonts w:ascii="Arial" w:hAnsi="Arial" w:cs="Arial"/>
          <w:sz w:val="24"/>
          <w:szCs w:val="24"/>
        </w:rPr>
        <w:t>Об общих принципах организации местного самоуправления в Российской Федерации</w:t>
      </w:r>
      <w:r w:rsidR="00353287" w:rsidRPr="00F60D8F">
        <w:rPr>
          <w:rFonts w:ascii="Arial" w:hAnsi="Arial" w:cs="Arial"/>
          <w:sz w:val="24"/>
          <w:szCs w:val="24"/>
        </w:rPr>
        <w:t>»</w:t>
      </w:r>
      <w:r w:rsidRPr="00F60D8F">
        <w:rPr>
          <w:rFonts w:ascii="Arial" w:hAnsi="Arial" w:cs="Arial"/>
          <w:sz w:val="24"/>
          <w:szCs w:val="24"/>
        </w:rPr>
        <w:t xml:space="preserve">, </w:t>
      </w:r>
      <w:hyperlink r:id="rId7" w:history="1">
        <w:r w:rsidR="00C21297" w:rsidRPr="00F60D8F">
          <w:rPr>
            <w:rFonts w:ascii="Arial" w:hAnsi="Arial" w:cs="Arial"/>
            <w:sz w:val="24"/>
            <w:szCs w:val="24"/>
          </w:rPr>
          <w:t>П</w:t>
        </w:r>
        <w:r w:rsidRPr="00F60D8F">
          <w:rPr>
            <w:rFonts w:ascii="Arial" w:hAnsi="Arial" w:cs="Arial"/>
            <w:sz w:val="24"/>
            <w:szCs w:val="24"/>
          </w:rPr>
          <w:t>остановлением</w:t>
        </w:r>
      </w:hyperlink>
      <w:r w:rsidRPr="00F60D8F">
        <w:rPr>
          <w:rFonts w:ascii="Arial" w:hAnsi="Arial" w:cs="Arial"/>
          <w:sz w:val="24"/>
          <w:szCs w:val="24"/>
        </w:rPr>
        <w:t xml:space="preserve"> Правительства Российской Федерации </w:t>
      </w:r>
      <w:r w:rsidR="002D7DC0" w:rsidRPr="00F60D8F">
        <w:rPr>
          <w:rFonts w:ascii="Arial" w:hAnsi="Arial" w:cs="Arial"/>
          <w:sz w:val="24"/>
          <w:szCs w:val="24"/>
        </w:rPr>
        <w:t xml:space="preserve">  </w:t>
      </w:r>
      <w:r w:rsidRPr="00F60D8F">
        <w:rPr>
          <w:rFonts w:ascii="Arial" w:hAnsi="Arial" w:cs="Arial"/>
          <w:sz w:val="24"/>
          <w:szCs w:val="24"/>
        </w:rPr>
        <w:t xml:space="preserve">от 18.09.2020 </w:t>
      </w:r>
      <w:r w:rsidR="00353287" w:rsidRPr="00F60D8F">
        <w:rPr>
          <w:rFonts w:ascii="Arial" w:hAnsi="Arial" w:cs="Arial"/>
          <w:sz w:val="24"/>
          <w:szCs w:val="24"/>
        </w:rPr>
        <w:t>№</w:t>
      </w:r>
      <w:r w:rsidRPr="00F60D8F">
        <w:rPr>
          <w:rFonts w:ascii="Arial" w:hAnsi="Arial" w:cs="Arial"/>
          <w:sz w:val="24"/>
          <w:szCs w:val="24"/>
        </w:rPr>
        <w:t xml:space="preserve"> 1492 </w:t>
      </w:r>
      <w:r w:rsidR="000123E3">
        <w:rPr>
          <w:rFonts w:ascii="Arial" w:hAnsi="Arial" w:cs="Arial"/>
          <w:sz w:val="24"/>
          <w:szCs w:val="24"/>
        </w:rPr>
        <w:br/>
      </w:r>
      <w:r w:rsidR="008A750F" w:rsidRPr="00F60D8F">
        <w:rPr>
          <w:rFonts w:ascii="Arial" w:hAnsi="Arial" w:cs="Arial"/>
          <w:sz w:val="24"/>
          <w:szCs w:val="24"/>
        </w:rPr>
        <w:t>«</w:t>
      </w:r>
      <w:r w:rsidRPr="00F60D8F">
        <w:rPr>
          <w:rFonts w:ascii="Arial" w:hAnsi="Arial" w:cs="Arial"/>
          <w:sz w:val="24"/>
          <w:szCs w:val="24"/>
        </w:rPr>
        <w:t>Об</w:t>
      </w:r>
      <w:r w:rsidR="00A30887" w:rsidRPr="00F60D8F">
        <w:rPr>
          <w:rFonts w:ascii="Arial" w:hAnsi="Arial" w:cs="Arial"/>
          <w:sz w:val="24"/>
          <w:szCs w:val="24"/>
        </w:rPr>
        <w:t xml:space="preserve"> </w:t>
      </w:r>
      <w:r w:rsidRPr="00F60D8F">
        <w:rPr>
          <w:rFonts w:ascii="Arial" w:hAnsi="Arial" w:cs="Arial"/>
          <w:sz w:val="24"/>
          <w:szCs w:val="24"/>
        </w:rPr>
        <w:t xml:space="preserve">общих требованиях к нормативным правовым актам, муниципальным правовым актам, регулирующим предоставление субсидий, </w:t>
      </w:r>
      <w:r w:rsidR="002D7DC0" w:rsidRPr="00F60D8F">
        <w:rPr>
          <w:rFonts w:ascii="Arial" w:hAnsi="Arial" w:cs="Arial"/>
          <w:sz w:val="24"/>
          <w:szCs w:val="24"/>
        </w:rPr>
        <w:t xml:space="preserve"> </w:t>
      </w:r>
      <w:r w:rsidRPr="00F60D8F">
        <w:rPr>
          <w:rFonts w:ascii="Arial" w:hAnsi="Arial" w:cs="Arial"/>
          <w:sz w:val="24"/>
          <w:szCs w:val="24"/>
        </w:rP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53287" w:rsidRPr="00F60D8F">
        <w:rPr>
          <w:rFonts w:ascii="Arial" w:hAnsi="Arial" w:cs="Arial"/>
          <w:sz w:val="24"/>
          <w:szCs w:val="24"/>
        </w:rPr>
        <w:t>»</w:t>
      </w:r>
      <w:r w:rsidRPr="00F60D8F">
        <w:rPr>
          <w:rFonts w:ascii="Arial" w:hAnsi="Arial" w:cs="Arial"/>
          <w:sz w:val="24"/>
          <w:szCs w:val="24"/>
        </w:rPr>
        <w:t xml:space="preserve">, </w:t>
      </w:r>
      <w:hyperlink r:id="rId8" w:history="1">
        <w:r w:rsidRPr="00F60D8F">
          <w:rPr>
            <w:rFonts w:ascii="Arial" w:hAnsi="Arial" w:cs="Arial"/>
            <w:sz w:val="24"/>
            <w:szCs w:val="24"/>
          </w:rPr>
          <w:t>Уставом</w:t>
        </w:r>
      </w:hyperlink>
      <w:r w:rsidRPr="00F60D8F">
        <w:rPr>
          <w:rFonts w:ascii="Arial" w:hAnsi="Arial" w:cs="Arial"/>
          <w:sz w:val="24"/>
          <w:szCs w:val="24"/>
        </w:rPr>
        <w:t xml:space="preserve"> муниципального образования городской ок</w:t>
      </w:r>
      <w:r w:rsidR="002D7DC0" w:rsidRPr="00F60D8F">
        <w:rPr>
          <w:rFonts w:ascii="Arial" w:hAnsi="Arial" w:cs="Arial"/>
          <w:sz w:val="24"/>
          <w:szCs w:val="24"/>
        </w:rPr>
        <w:t>руг Люберцы Московской области</w:t>
      </w:r>
      <w:r w:rsidR="00C21297" w:rsidRPr="00F60D8F">
        <w:rPr>
          <w:rFonts w:ascii="Arial" w:hAnsi="Arial" w:cs="Arial"/>
          <w:sz w:val="24"/>
          <w:szCs w:val="24"/>
        </w:rPr>
        <w:t xml:space="preserve">, </w:t>
      </w:r>
      <w:r w:rsidRPr="00F60D8F">
        <w:rPr>
          <w:rFonts w:ascii="Arial" w:hAnsi="Arial" w:cs="Arial"/>
          <w:sz w:val="24"/>
          <w:szCs w:val="24"/>
        </w:rPr>
        <w:t>постановляю:</w:t>
      </w:r>
    </w:p>
    <w:p w:rsidR="00A30887" w:rsidRPr="00F60D8F" w:rsidRDefault="00A30887" w:rsidP="002D17F1">
      <w:pPr>
        <w:autoSpaceDE w:val="0"/>
        <w:autoSpaceDN w:val="0"/>
        <w:adjustRightInd w:val="0"/>
        <w:spacing w:after="0" w:line="240" w:lineRule="auto"/>
        <w:ind w:firstLine="567"/>
        <w:jc w:val="both"/>
        <w:rPr>
          <w:rFonts w:ascii="Arial" w:hAnsi="Arial" w:cs="Arial"/>
          <w:sz w:val="24"/>
          <w:szCs w:val="24"/>
        </w:rPr>
      </w:pPr>
    </w:p>
    <w:p w:rsidR="0053105C" w:rsidRPr="00F60D8F" w:rsidRDefault="0053105C" w:rsidP="002D17F1">
      <w:pPr>
        <w:pStyle w:val="ConsPlusTitle"/>
        <w:ind w:firstLine="567"/>
        <w:jc w:val="both"/>
        <w:rPr>
          <w:rFonts w:ascii="Arial" w:hAnsi="Arial" w:cs="Arial"/>
          <w:b w:val="0"/>
          <w:sz w:val="24"/>
          <w:szCs w:val="24"/>
        </w:rPr>
      </w:pPr>
      <w:r w:rsidRPr="00F60D8F">
        <w:rPr>
          <w:rFonts w:ascii="Arial" w:hAnsi="Arial" w:cs="Arial"/>
          <w:b w:val="0"/>
          <w:sz w:val="24"/>
          <w:szCs w:val="24"/>
        </w:rPr>
        <w:t xml:space="preserve">1. Утвердить </w:t>
      </w:r>
      <w:hyperlink w:anchor="P74" w:history="1">
        <w:r w:rsidRPr="00F60D8F">
          <w:rPr>
            <w:rFonts w:ascii="Arial" w:hAnsi="Arial" w:cs="Arial"/>
            <w:b w:val="0"/>
            <w:sz w:val="24"/>
            <w:szCs w:val="24"/>
          </w:rPr>
          <w:t>Порядок</w:t>
        </w:r>
      </w:hyperlink>
      <w:r w:rsidRPr="00F60D8F">
        <w:rPr>
          <w:rFonts w:ascii="Arial" w:hAnsi="Arial" w:cs="Arial"/>
          <w:b w:val="0"/>
          <w:sz w:val="24"/>
          <w:szCs w:val="24"/>
        </w:rPr>
        <w:t xml:space="preserve"> </w:t>
      </w:r>
      <w:r w:rsidR="001F3AA2" w:rsidRPr="00F60D8F">
        <w:rPr>
          <w:rFonts w:ascii="Arial" w:hAnsi="Arial" w:cs="Arial"/>
          <w:b w:val="0"/>
          <w:sz w:val="24"/>
          <w:szCs w:val="24"/>
        </w:rPr>
        <w:t>п</w:t>
      </w:r>
      <w:r w:rsidR="00353287" w:rsidRPr="00F60D8F">
        <w:rPr>
          <w:rFonts w:ascii="Arial" w:hAnsi="Arial" w:cs="Arial"/>
          <w:b w:val="0"/>
          <w:sz w:val="24"/>
          <w:szCs w:val="24"/>
        </w:rPr>
        <w:t>редоставления субсидии из бюджета городского округа Люберцы Московской области юридическим лицам, индивидуал</w:t>
      </w:r>
      <w:r w:rsidR="001E4A25" w:rsidRPr="00F60D8F">
        <w:rPr>
          <w:rFonts w:ascii="Arial" w:hAnsi="Arial" w:cs="Arial"/>
          <w:b w:val="0"/>
          <w:sz w:val="24"/>
          <w:szCs w:val="24"/>
        </w:rPr>
        <w:t>ьным предпринимателям, являющим</w:t>
      </w:r>
      <w:r w:rsidR="00353287" w:rsidRPr="00F60D8F">
        <w:rPr>
          <w:rFonts w:ascii="Arial" w:hAnsi="Arial" w:cs="Arial"/>
          <w:b w:val="0"/>
          <w:sz w:val="24"/>
          <w:szCs w:val="24"/>
        </w:rPr>
        <w:t xml:space="preserve">ся </w:t>
      </w:r>
      <w:proofErr w:type="spellStart"/>
      <w:r w:rsidR="00353287" w:rsidRPr="00F60D8F">
        <w:rPr>
          <w:rFonts w:ascii="Arial" w:hAnsi="Arial" w:cs="Arial"/>
          <w:b w:val="0"/>
          <w:sz w:val="24"/>
          <w:szCs w:val="24"/>
        </w:rPr>
        <w:t>ресурсоснабжающими</w:t>
      </w:r>
      <w:proofErr w:type="spellEnd"/>
      <w:r w:rsidR="00353287" w:rsidRPr="00F60D8F">
        <w:rPr>
          <w:rFonts w:ascii="Arial" w:hAnsi="Arial" w:cs="Arial"/>
          <w:b w:val="0"/>
          <w:sz w:val="24"/>
          <w:szCs w:val="24"/>
        </w:rPr>
        <w:t xml:space="preserve"> организациям</w:t>
      </w:r>
      <w:r w:rsidR="00C21297" w:rsidRPr="00F60D8F">
        <w:rPr>
          <w:rFonts w:ascii="Arial" w:hAnsi="Arial" w:cs="Arial"/>
          <w:b w:val="0"/>
          <w:sz w:val="24"/>
          <w:szCs w:val="24"/>
        </w:rPr>
        <w:t>и</w:t>
      </w:r>
      <w:r w:rsidR="00353287" w:rsidRPr="00F60D8F">
        <w:rPr>
          <w:rFonts w:ascii="Arial" w:hAnsi="Arial" w:cs="Arial"/>
          <w:b w:val="0"/>
          <w:sz w:val="24"/>
          <w:szCs w:val="24"/>
        </w:rPr>
        <w:t>, для возмещения части затрат, понесенных в период с 2</w:t>
      </w:r>
      <w:r w:rsidR="00A30887" w:rsidRPr="00F60D8F">
        <w:rPr>
          <w:rFonts w:ascii="Arial" w:hAnsi="Arial" w:cs="Arial"/>
          <w:b w:val="0"/>
          <w:sz w:val="24"/>
          <w:szCs w:val="24"/>
        </w:rPr>
        <w:t>022</w:t>
      </w:r>
      <w:r w:rsidR="00353287" w:rsidRPr="00F60D8F">
        <w:rPr>
          <w:rFonts w:ascii="Arial" w:hAnsi="Arial" w:cs="Arial"/>
          <w:b w:val="0"/>
          <w:sz w:val="24"/>
          <w:szCs w:val="24"/>
        </w:rPr>
        <w:t xml:space="preserve"> по 202</w:t>
      </w:r>
      <w:r w:rsidR="00A30887" w:rsidRPr="00F60D8F">
        <w:rPr>
          <w:rFonts w:ascii="Arial" w:hAnsi="Arial" w:cs="Arial"/>
          <w:b w:val="0"/>
          <w:sz w:val="24"/>
          <w:szCs w:val="24"/>
        </w:rPr>
        <w:t>3</w:t>
      </w:r>
      <w:r w:rsidR="00353287" w:rsidRPr="00F60D8F">
        <w:rPr>
          <w:rFonts w:ascii="Arial" w:hAnsi="Arial" w:cs="Arial"/>
          <w:b w:val="0"/>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F60D8F">
        <w:rPr>
          <w:rFonts w:ascii="Arial" w:hAnsi="Arial" w:cs="Arial"/>
          <w:b w:val="0"/>
          <w:sz w:val="24"/>
          <w:szCs w:val="24"/>
        </w:rPr>
        <w:t>(прилагается).</w:t>
      </w:r>
    </w:p>
    <w:p w:rsidR="0053105C" w:rsidRPr="00F60D8F" w:rsidRDefault="0053105C" w:rsidP="002D17F1">
      <w:pPr>
        <w:pStyle w:val="ConsPlusNormal"/>
        <w:ind w:firstLine="540"/>
        <w:jc w:val="both"/>
        <w:rPr>
          <w:rFonts w:ascii="Arial" w:hAnsi="Arial" w:cs="Arial"/>
          <w:sz w:val="24"/>
          <w:szCs w:val="24"/>
        </w:rPr>
      </w:pPr>
      <w:r w:rsidRPr="00F60D8F">
        <w:rPr>
          <w:rFonts w:ascii="Arial" w:hAnsi="Arial" w:cs="Arial"/>
          <w:sz w:val="24"/>
          <w:szCs w:val="24"/>
        </w:rPr>
        <w:t xml:space="preserve">2. </w:t>
      </w:r>
      <w:r w:rsidR="000C66E1" w:rsidRPr="00F60D8F">
        <w:rPr>
          <w:rFonts w:ascii="Arial" w:hAnsi="Arial" w:cs="Arial"/>
          <w:sz w:val="24"/>
          <w:szCs w:val="24"/>
        </w:rPr>
        <w:t>С</w:t>
      </w:r>
      <w:r w:rsidR="00C21297" w:rsidRPr="00F60D8F">
        <w:rPr>
          <w:rFonts w:ascii="Arial" w:hAnsi="Arial" w:cs="Arial"/>
          <w:sz w:val="24"/>
          <w:szCs w:val="24"/>
        </w:rPr>
        <w:t>оздать</w:t>
      </w:r>
      <w:r w:rsidRPr="00F60D8F">
        <w:rPr>
          <w:rFonts w:ascii="Arial" w:hAnsi="Arial" w:cs="Arial"/>
          <w:sz w:val="24"/>
          <w:szCs w:val="24"/>
        </w:rPr>
        <w:t xml:space="preserve"> Комиссию по отбору юридических лиц, индивидуальных предпринимателей, </w:t>
      </w:r>
      <w:r w:rsidR="00353287" w:rsidRPr="00F60D8F">
        <w:rPr>
          <w:rFonts w:ascii="Arial" w:hAnsi="Arial" w:cs="Arial"/>
          <w:sz w:val="24"/>
          <w:szCs w:val="24"/>
        </w:rPr>
        <w:t>являющи</w:t>
      </w:r>
      <w:r w:rsidR="001C2DE0" w:rsidRPr="00F60D8F">
        <w:rPr>
          <w:rFonts w:ascii="Arial" w:hAnsi="Arial" w:cs="Arial"/>
          <w:sz w:val="24"/>
          <w:szCs w:val="24"/>
        </w:rPr>
        <w:t>х</w:t>
      </w:r>
      <w:r w:rsidR="00353287" w:rsidRPr="00F60D8F">
        <w:rPr>
          <w:rFonts w:ascii="Arial" w:hAnsi="Arial" w:cs="Arial"/>
          <w:sz w:val="24"/>
          <w:szCs w:val="24"/>
        </w:rPr>
        <w:t xml:space="preserve">ся </w:t>
      </w:r>
      <w:proofErr w:type="spellStart"/>
      <w:r w:rsidR="00353287" w:rsidRPr="00F60D8F">
        <w:rPr>
          <w:rFonts w:ascii="Arial" w:hAnsi="Arial" w:cs="Arial"/>
          <w:sz w:val="24"/>
          <w:szCs w:val="24"/>
        </w:rPr>
        <w:t>ресурсоснабжающими</w:t>
      </w:r>
      <w:proofErr w:type="spellEnd"/>
      <w:r w:rsidR="00353287" w:rsidRPr="00F60D8F">
        <w:rPr>
          <w:rFonts w:ascii="Arial" w:hAnsi="Arial" w:cs="Arial"/>
          <w:sz w:val="24"/>
          <w:szCs w:val="24"/>
        </w:rPr>
        <w:t xml:space="preserve"> организациям</w:t>
      </w:r>
      <w:r w:rsidR="00C21297" w:rsidRPr="00F60D8F">
        <w:rPr>
          <w:rFonts w:ascii="Arial" w:hAnsi="Arial" w:cs="Arial"/>
          <w:sz w:val="24"/>
          <w:szCs w:val="24"/>
        </w:rPr>
        <w:t>и</w:t>
      </w:r>
      <w:r w:rsidR="00353287" w:rsidRPr="00F60D8F">
        <w:rPr>
          <w:rFonts w:ascii="Arial" w:hAnsi="Arial" w:cs="Arial"/>
          <w:sz w:val="24"/>
          <w:szCs w:val="24"/>
        </w:rPr>
        <w:t>, для возмещения части затрат, понесенных в период с 20</w:t>
      </w:r>
      <w:r w:rsidR="00A30887" w:rsidRPr="00F60D8F">
        <w:rPr>
          <w:rFonts w:ascii="Arial" w:hAnsi="Arial" w:cs="Arial"/>
          <w:sz w:val="24"/>
          <w:szCs w:val="24"/>
        </w:rPr>
        <w:t>22</w:t>
      </w:r>
      <w:r w:rsidR="00353287" w:rsidRPr="00F60D8F">
        <w:rPr>
          <w:rFonts w:ascii="Arial" w:hAnsi="Arial" w:cs="Arial"/>
          <w:sz w:val="24"/>
          <w:szCs w:val="24"/>
        </w:rPr>
        <w:t xml:space="preserve"> по 202</w:t>
      </w:r>
      <w:r w:rsidR="00A30887" w:rsidRPr="00F60D8F">
        <w:rPr>
          <w:rFonts w:ascii="Arial" w:hAnsi="Arial" w:cs="Arial"/>
          <w:sz w:val="24"/>
          <w:szCs w:val="24"/>
        </w:rPr>
        <w:t>3</w:t>
      </w:r>
      <w:r w:rsidR="00353287" w:rsidRPr="00F60D8F">
        <w:rPr>
          <w:rFonts w:ascii="Arial" w:hAnsi="Arial" w:cs="Arial"/>
          <w:sz w:val="24"/>
          <w:szCs w:val="24"/>
        </w:rPr>
        <w:t xml:space="preserve"> годы на уплату процентов по кредитам, полученным в российских кредитных организациях, </w:t>
      </w:r>
      <w:r w:rsidR="002D17F1" w:rsidRPr="00F60D8F">
        <w:rPr>
          <w:rFonts w:ascii="Arial" w:hAnsi="Arial" w:cs="Arial"/>
          <w:sz w:val="24"/>
          <w:szCs w:val="24"/>
        </w:rPr>
        <w:br/>
      </w:r>
      <w:r w:rsidR="00353287" w:rsidRPr="00F60D8F">
        <w:rPr>
          <w:rFonts w:ascii="Arial" w:hAnsi="Arial" w:cs="Arial"/>
          <w:sz w:val="24"/>
          <w:szCs w:val="24"/>
        </w:rPr>
        <w:t xml:space="preserve">на пополнение оборотных средств и (или) на финансирование текущей производственной деятельности </w:t>
      </w:r>
      <w:r w:rsidRPr="00F60D8F">
        <w:rPr>
          <w:rFonts w:ascii="Arial" w:hAnsi="Arial" w:cs="Arial"/>
          <w:sz w:val="24"/>
          <w:szCs w:val="24"/>
        </w:rPr>
        <w:t xml:space="preserve">и утвердить ее </w:t>
      </w:r>
      <w:hyperlink w:anchor="P34" w:history="1">
        <w:r w:rsidRPr="00F60D8F">
          <w:rPr>
            <w:rFonts w:ascii="Arial" w:hAnsi="Arial" w:cs="Arial"/>
            <w:sz w:val="24"/>
            <w:szCs w:val="24"/>
          </w:rPr>
          <w:t>состав</w:t>
        </w:r>
      </w:hyperlink>
      <w:r w:rsidRPr="00F60D8F">
        <w:rPr>
          <w:rFonts w:ascii="Arial" w:hAnsi="Arial" w:cs="Arial"/>
          <w:sz w:val="24"/>
          <w:szCs w:val="24"/>
        </w:rPr>
        <w:t xml:space="preserve"> (прилагается).</w:t>
      </w:r>
    </w:p>
    <w:p w:rsidR="0053105C" w:rsidRPr="00F60D8F" w:rsidRDefault="0053105C" w:rsidP="002D17F1">
      <w:pPr>
        <w:pStyle w:val="ConsPlusNormal"/>
        <w:ind w:firstLine="540"/>
        <w:jc w:val="both"/>
        <w:rPr>
          <w:rFonts w:ascii="Arial" w:hAnsi="Arial" w:cs="Arial"/>
          <w:sz w:val="24"/>
          <w:szCs w:val="24"/>
        </w:rPr>
      </w:pPr>
      <w:r w:rsidRPr="00F60D8F">
        <w:rPr>
          <w:rFonts w:ascii="Arial" w:hAnsi="Arial" w:cs="Arial"/>
          <w:sz w:val="24"/>
          <w:szCs w:val="24"/>
        </w:rPr>
        <w:t xml:space="preserve">3. Опубликовать настоящее </w:t>
      </w:r>
      <w:r w:rsidR="00C21297" w:rsidRPr="00F60D8F">
        <w:rPr>
          <w:rFonts w:ascii="Arial" w:hAnsi="Arial" w:cs="Arial"/>
          <w:sz w:val="24"/>
          <w:szCs w:val="24"/>
        </w:rPr>
        <w:t>П</w:t>
      </w:r>
      <w:r w:rsidRPr="00F60D8F">
        <w:rPr>
          <w:rFonts w:ascii="Arial" w:hAnsi="Arial" w:cs="Arial"/>
          <w:sz w:val="24"/>
          <w:szCs w:val="24"/>
        </w:rPr>
        <w:t xml:space="preserve">остановление в средствах массовой информации и разместить на официальном сайте администрации в сети </w:t>
      </w:r>
      <w:r w:rsidR="00C21297" w:rsidRPr="00F60D8F">
        <w:rPr>
          <w:rFonts w:ascii="Arial" w:hAnsi="Arial" w:cs="Arial"/>
          <w:sz w:val="24"/>
          <w:szCs w:val="24"/>
        </w:rPr>
        <w:t>«</w:t>
      </w:r>
      <w:r w:rsidRPr="00F60D8F">
        <w:rPr>
          <w:rFonts w:ascii="Arial" w:hAnsi="Arial" w:cs="Arial"/>
          <w:sz w:val="24"/>
          <w:szCs w:val="24"/>
        </w:rPr>
        <w:t>Интернет</w:t>
      </w:r>
      <w:r w:rsidR="00C21297" w:rsidRPr="00F60D8F">
        <w:rPr>
          <w:rFonts w:ascii="Arial" w:hAnsi="Arial" w:cs="Arial"/>
          <w:sz w:val="24"/>
          <w:szCs w:val="24"/>
        </w:rPr>
        <w:t>»</w:t>
      </w:r>
      <w:r w:rsidRPr="00F60D8F">
        <w:rPr>
          <w:rFonts w:ascii="Arial" w:hAnsi="Arial" w:cs="Arial"/>
          <w:sz w:val="24"/>
          <w:szCs w:val="24"/>
        </w:rPr>
        <w:t>.</w:t>
      </w:r>
    </w:p>
    <w:p w:rsidR="001E4A25" w:rsidRPr="00F60D8F" w:rsidRDefault="0053105C" w:rsidP="001E4A25">
      <w:pPr>
        <w:pStyle w:val="ConsPlusNormal"/>
        <w:ind w:firstLine="540"/>
        <w:jc w:val="both"/>
        <w:rPr>
          <w:rFonts w:ascii="Arial" w:hAnsi="Arial" w:cs="Arial"/>
          <w:sz w:val="24"/>
          <w:szCs w:val="24"/>
        </w:rPr>
      </w:pPr>
      <w:r w:rsidRPr="00F60D8F">
        <w:rPr>
          <w:rFonts w:ascii="Arial" w:hAnsi="Arial" w:cs="Arial"/>
          <w:sz w:val="24"/>
          <w:szCs w:val="24"/>
        </w:rPr>
        <w:t xml:space="preserve">4. Контроль за исполнением настоящего </w:t>
      </w:r>
      <w:r w:rsidR="00C21297" w:rsidRPr="00F60D8F">
        <w:rPr>
          <w:rFonts w:ascii="Arial" w:hAnsi="Arial" w:cs="Arial"/>
          <w:sz w:val="24"/>
          <w:szCs w:val="24"/>
        </w:rPr>
        <w:t>П</w:t>
      </w:r>
      <w:r w:rsidRPr="00F60D8F">
        <w:rPr>
          <w:rFonts w:ascii="Arial" w:hAnsi="Arial" w:cs="Arial"/>
          <w:sz w:val="24"/>
          <w:szCs w:val="24"/>
        </w:rPr>
        <w:t xml:space="preserve">остановления возложить </w:t>
      </w:r>
      <w:r w:rsidR="002D17F1" w:rsidRPr="00F60D8F">
        <w:rPr>
          <w:rFonts w:ascii="Arial" w:hAnsi="Arial" w:cs="Arial"/>
          <w:sz w:val="24"/>
          <w:szCs w:val="24"/>
        </w:rPr>
        <w:br/>
      </w:r>
      <w:r w:rsidRPr="00F60D8F">
        <w:rPr>
          <w:rFonts w:ascii="Arial" w:hAnsi="Arial" w:cs="Arial"/>
          <w:sz w:val="24"/>
          <w:szCs w:val="24"/>
        </w:rPr>
        <w:t xml:space="preserve">на </w:t>
      </w:r>
      <w:proofErr w:type="spellStart"/>
      <w:r w:rsidR="001C2DE0" w:rsidRPr="00F60D8F">
        <w:rPr>
          <w:rFonts w:ascii="Arial" w:hAnsi="Arial" w:cs="Arial"/>
          <w:sz w:val="24"/>
          <w:szCs w:val="24"/>
        </w:rPr>
        <w:t>и</w:t>
      </w:r>
      <w:r w:rsidR="001E4A25" w:rsidRPr="00F60D8F">
        <w:rPr>
          <w:rFonts w:ascii="Arial" w:hAnsi="Arial" w:cs="Arial"/>
          <w:sz w:val="24"/>
          <w:szCs w:val="24"/>
        </w:rPr>
        <w:t>.о</w:t>
      </w:r>
      <w:proofErr w:type="spellEnd"/>
      <w:r w:rsidR="001E4A25" w:rsidRPr="00F60D8F">
        <w:rPr>
          <w:rFonts w:ascii="Arial" w:hAnsi="Arial" w:cs="Arial"/>
          <w:sz w:val="24"/>
          <w:szCs w:val="24"/>
        </w:rPr>
        <w:t>. заместителя Главы администрации Карпова</w:t>
      </w:r>
      <w:r w:rsidR="001C2DE0" w:rsidRPr="00F60D8F">
        <w:rPr>
          <w:rFonts w:ascii="Arial" w:hAnsi="Arial" w:cs="Arial"/>
          <w:sz w:val="24"/>
          <w:szCs w:val="24"/>
        </w:rPr>
        <w:t xml:space="preserve"> К.М</w:t>
      </w:r>
      <w:r w:rsidR="001E4A25" w:rsidRPr="00F60D8F">
        <w:rPr>
          <w:rFonts w:ascii="Arial" w:hAnsi="Arial" w:cs="Arial"/>
          <w:sz w:val="24"/>
          <w:szCs w:val="24"/>
        </w:rPr>
        <w:t xml:space="preserve">. </w:t>
      </w:r>
    </w:p>
    <w:p w:rsidR="002D17F1" w:rsidRPr="00F60D8F" w:rsidRDefault="002D17F1" w:rsidP="006B5494">
      <w:pPr>
        <w:pStyle w:val="ConsPlusNormal"/>
        <w:rPr>
          <w:rFonts w:ascii="Arial" w:hAnsi="Arial" w:cs="Arial"/>
          <w:sz w:val="24"/>
          <w:szCs w:val="24"/>
        </w:rPr>
      </w:pPr>
    </w:p>
    <w:p w:rsidR="002D17F1" w:rsidRPr="00F60D8F" w:rsidRDefault="002D17F1" w:rsidP="006B5494">
      <w:pPr>
        <w:pStyle w:val="ConsPlusNormal"/>
        <w:rPr>
          <w:rFonts w:ascii="Arial" w:hAnsi="Arial" w:cs="Arial"/>
          <w:sz w:val="24"/>
          <w:szCs w:val="24"/>
        </w:rPr>
      </w:pPr>
    </w:p>
    <w:p w:rsidR="0053105C" w:rsidRPr="00F60D8F" w:rsidRDefault="0053105C" w:rsidP="006B5494">
      <w:pPr>
        <w:pStyle w:val="ConsPlusNormal"/>
        <w:rPr>
          <w:rFonts w:ascii="Arial" w:hAnsi="Arial" w:cs="Arial"/>
          <w:sz w:val="24"/>
          <w:szCs w:val="24"/>
        </w:rPr>
      </w:pPr>
      <w:r w:rsidRPr="00F60D8F">
        <w:rPr>
          <w:rFonts w:ascii="Arial" w:hAnsi="Arial" w:cs="Arial"/>
          <w:sz w:val="24"/>
          <w:szCs w:val="24"/>
        </w:rPr>
        <w:t>Глава городского округа</w:t>
      </w:r>
      <w:r w:rsidR="006B5494" w:rsidRPr="00F60D8F">
        <w:rPr>
          <w:rFonts w:ascii="Arial" w:hAnsi="Arial" w:cs="Arial"/>
          <w:sz w:val="24"/>
          <w:szCs w:val="24"/>
        </w:rPr>
        <w:t xml:space="preserve"> </w:t>
      </w:r>
      <w:r w:rsidR="00734805" w:rsidRPr="00F60D8F">
        <w:rPr>
          <w:rFonts w:ascii="Arial" w:hAnsi="Arial" w:cs="Arial"/>
          <w:sz w:val="24"/>
          <w:szCs w:val="24"/>
        </w:rPr>
        <w:tab/>
      </w:r>
      <w:r w:rsidR="00734805" w:rsidRPr="00F60D8F">
        <w:rPr>
          <w:rFonts w:ascii="Arial" w:hAnsi="Arial" w:cs="Arial"/>
          <w:sz w:val="24"/>
          <w:szCs w:val="24"/>
        </w:rPr>
        <w:tab/>
      </w:r>
      <w:r w:rsidR="00734805" w:rsidRPr="00F60D8F">
        <w:rPr>
          <w:rFonts w:ascii="Arial" w:hAnsi="Arial" w:cs="Arial"/>
          <w:sz w:val="24"/>
          <w:szCs w:val="24"/>
        </w:rPr>
        <w:tab/>
      </w:r>
      <w:r w:rsidR="00734805" w:rsidRPr="00F60D8F">
        <w:rPr>
          <w:rFonts w:ascii="Arial" w:hAnsi="Arial" w:cs="Arial"/>
          <w:sz w:val="24"/>
          <w:szCs w:val="24"/>
        </w:rPr>
        <w:tab/>
      </w:r>
      <w:r w:rsidR="00734805" w:rsidRPr="00F60D8F">
        <w:rPr>
          <w:rFonts w:ascii="Arial" w:hAnsi="Arial" w:cs="Arial"/>
          <w:sz w:val="24"/>
          <w:szCs w:val="24"/>
        </w:rPr>
        <w:tab/>
      </w:r>
      <w:r w:rsidR="00734805" w:rsidRPr="00F60D8F">
        <w:rPr>
          <w:rFonts w:ascii="Arial" w:hAnsi="Arial" w:cs="Arial"/>
          <w:sz w:val="24"/>
          <w:szCs w:val="24"/>
        </w:rPr>
        <w:tab/>
      </w:r>
      <w:r w:rsidR="002D17F1" w:rsidRPr="00F60D8F">
        <w:rPr>
          <w:rFonts w:ascii="Arial" w:hAnsi="Arial" w:cs="Arial"/>
          <w:sz w:val="24"/>
          <w:szCs w:val="24"/>
        </w:rPr>
        <w:tab/>
      </w:r>
      <w:r w:rsidR="00734805" w:rsidRPr="00F60D8F">
        <w:rPr>
          <w:rFonts w:ascii="Arial" w:hAnsi="Arial" w:cs="Arial"/>
          <w:sz w:val="24"/>
          <w:szCs w:val="24"/>
        </w:rPr>
        <w:t xml:space="preserve">   </w:t>
      </w:r>
      <w:r w:rsidR="004400FE" w:rsidRPr="00F60D8F">
        <w:rPr>
          <w:rFonts w:ascii="Arial" w:hAnsi="Arial" w:cs="Arial"/>
          <w:sz w:val="24"/>
          <w:szCs w:val="24"/>
        </w:rPr>
        <w:t xml:space="preserve">  </w:t>
      </w:r>
      <w:r w:rsidR="00734805" w:rsidRPr="00F60D8F">
        <w:rPr>
          <w:rFonts w:ascii="Arial" w:hAnsi="Arial" w:cs="Arial"/>
          <w:sz w:val="24"/>
          <w:szCs w:val="24"/>
        </w:rPr>
        <w:t xml:space="preserve">В.М. Волков </w:t>
      </w:r>
    </w:p>
    <w:p w:rsidR="0053105C" w:rsidRPr="00F60D8F" w:rsidRDefault="0053105C" w:rsidP="00175A83">
      <w:pPr>
        <w:spacing w:after="0" w:line="240" w:lineRule="auto"/>
        <w:ind w:left="4956" w:firstLine="708"/>
        <w:rPr>
          <w:rFonts w:ascii="Arial" w:hAnsi="Arial" w:cs="Arial"/>
          <w:sz w:val="24"/>
          <w:szCs w:val="24"/>
        </w:rPr>
      </w:pPr>
      <w:r w:rsidRPr="00F60D8F">
        <w:rPr>
          <w:rFonts w:ascii="Arial" w:hAnsi="Arial" w:cs="Arial"/>
          <w:sz w:val="24"/>
          <w:szCs w:val="24"/>
        </w:rPr>
        <w:t>Утвержден</w:t>
      </w:r>
    </w:p>
    <w:p w:rsidR="0053105C" w:rsidRPr="00F60D8F" w:rsidRDefault="00C21297" w:rsidP="00175A83">
      <w:pPr>
        <w:pStyle w:val="ConsPlusNormal"/>
        <w:ind w:left="5664"/>
        <w:rPr>
          <w:rFonts w:ascii="Arial" w:hAnsi="Arial" w:cs="Arial"/>
          <w:sz w:val="24"/>
          <w:szCs w:val="24"/>
        </w:rPr>
      </w:pPr>
      <w:r w:rsidRPr="00F60D8F">
        <w:rPr>
          <w:rFonts w:ascii="Arial" w:hAnsi="Arial" w:cs="Arial"/>
          <w:sz w:val="24"/>
          <w:szCs w:val="24"/>
        </w:rPr>
        <w:t>П</w:t>
      </w:r>
      <w:r w:rsidR="0053105C" w:rsidRPr="00F60D8F">
        <w:rPr>
          <w:rFonts w:ascii="Arial" w:hAnsi="Arial" w:cs="Arial"/>
          <w:sz w:val="24"/>
          <w:szCs w:val="24"/>
        </w:rPr>
        <w:t>остановлением администрации</w:t>
      </w:r>
    </w:p>
    <w:p w:rsidR="0053105C" w:rsidRPr="00F60D8F" w:rsidRDefault="0053105C" w:rsidP="001E4A25">
      <w:pPr>
        <w:pStyle w:val="ConsPlusNormal"/>
        <w:ind w:left="4956" w:firstLine="708"/>
        <w:rPr>
          <w:rFonts w:ascii="Arial" w:hAnsi="Arial" w:cs="Arial"/>
          <w:sz w:val="24"/>
          <w:szCs w:val="24"/>
        </w:rPr>
      </w:pPr>
      <w:r w:rsidRPr="00F60D8F">
        <w:rPr>
          <w:rFonts w:ascii="Arial" w:hAnsi="Arial" w:cs="Arial"/>
          <w:sz w:val="24"/>
          <w:szCs w:val="24"/>
        </w:rPr>
        <w:t>городского округа Люберцы</w:t>
      </w:r>
    </w:p>
    <w:p w:rsidR="001E4A25" w:rsidRPr="00F60D8F" w:rsidRDefault="001E4A25" w:rsidP="001E4A25">
      <w:pPr>
        <w:pStyle w:val="ConsPlusNormal"/>
        <w:ind w:left="5664"/>
        <w:rPr>
          <w:rFonts w:ascii="Arial" w:hAnsi="Arial" w:cs="Arial"/>
          <w:sz w:val="24"/>
          <w:szCs w:val="24"/>
        </w:rPr>
      </w:pPr>
      <w:r w:rsidRPr="00F60D8F">
        <w:rPr>
          <w:rFonts w:ascii="Arial" w:hAnsi="Arial" w:cs="Arial"/>
          <w:sz w:val="24"/>
          <w:szCs w:val="24"/>
        </w:rPr>
        <w:lastRenderedPageBreak/>
        <w:t>Московской области</w:t>
      </w:r>
    </w:p>
    <w:p w:rsidR="0053105C" w:rsidRPr="00F60D8F" w:rsidRDefault="0053105C" w:rsidP="001E4A25">
      <w:pPr>
        <w:pStyle w:val="ConsPlusNormal"/>
        <w:ind w:left="5664"/>
        <w:rPr>
          <w:rFonts w:ascii="Arial" w:hAnsi="Arial" w:cs="Arial"/>
          <w:sz w:val="24"/>
          <w:szCs w:val="24"/>
        </w:rPr>
      </w:pPr>
      <w:r w:rsidRPr="00F60D8F">
        <w:rPr>
          <w:rFonts w:ascii="Arial" w:hAnsi="Arial" w:cs="Arial"/>
          <w:sz w:val="24"/>
          <w:szCs w:val="24"/>
        </w:rPr>
        <w:t xml:space="preserve">от </w:t>
      </w:r>
      <w:r w:rsidR="004C197F">
        <w:rPr>
          <w:rFonts w:ascii="Arial" w:hAnsi="Arial" w:cs="Arial"/>
          <w:sz w:val="24"/>
          <w:szCs w:val="24"/>
        </w:rPr>
        <w:t xml:space="preserve">27.10.2023 </w:t>
      </w:r>
      <w:r w:rsidRPr="00F60D8F">
        <w:rPr>
          <w:rFonts w:ascii="Arial" w:hAnsi="Arial" w:cs="Arial"/>
          <w:sz w:val="24"/>
          <w:szCs w:val="24"/>
        </w:rPr>
        <w:t xml:space="preserve"> </w:t>
      </w:r>
      <w:r w:rsidR="001F3AA2" w:rsidRPr="00F60D8F">
        <w:rPr>
          <w:rFonts w:ascii="Arial" w:hAnsi="Arial" w:cs="Arial"/>
          <w:sz w:val="24"/>
          <w:szCs w:val="24"/>
        </w:rPr>
        <w:t>№</w:t>
      </w:r>
      <w:r w:rsidRPr="00F60D8F">
        <w:rPr>
          <w:rFonts w:ascii="Arial" w:hAnsi="Arial" w:cs="Arial"/>
          <w:sz w:val="24"/>
          <w:szCs w:val="24"/>
        </w:rPr>
        <w:t xml:space="preserve"> </w:t>
      </w:r>
      <w:r w:rsidR="004C197F">
        <w:rPr>
          <w:rFonts w:ascii="Arial" w:hAnsi="Arial" w:cs="Arial"/>
          <w:sz w:val="24"/>
          <w:szCs w:val="24"/>
        </w:rPr>
        <w:t xml:space="preserve">4990 </w:t>
      </w:r>
      <w:r w:rsidR="00366DD9" w:rsidRPr="00F60D8F">
        <w:rPr>
          <w:rFonts w:ascii="Arial" w:hAnsi="Arial" w:cs="Arial"/>
          <w:sz w:val="24"/>
          <w:szCs w:val="24"/>
        </w:rPr>
        <w:t xml:space="preserve">- </w:t>
      </w:r>
      <w:r w:rsidR="00444E0C" w:rsidRPr="00F60D8F">
        <w:rPr>
          <w:rFonts w:ascii="Arial" w:hAnsi="Arial" w:cs="Arial"/>
          <w:sz w:val="24"/>
          <w:szCs w:val="24"/>
        </w:rPr>
        <w:t>ПА</w:t>
      </w:r>
    </w:p>
    <w:p w:rsidR="0053105C" w:rsidRPr="00F60D8F" w:rsidRDefault="0053105C">
      <w:pPr>
        <w:pStyle w:val="ConsPlusNormal"/>
        <w:jc w:val="both"/>
        <w:rPr>
          <w:rFonts w:ascii="Arial" w:hAnsi="Arial" w:cs="Arial"/>
          <w:sz w:val="24"/>
          <w:szCs w:val="24"/>
        </w:rPr>
      </w:pPr>
    </w:p>
    <w:p w:rsidR="0053105C" w:rsidRPr="00F60D8F" w:rsidRDefault="001F3AA2">
      <w:pPr>
        <w:pStyle w:val="ConsPlusTitle"/>
        <w:jc w:val="center"/>
        <w:rPr>
          <w:rFonts w:ascii="Arial" w:hAnsi="Arial" w:cs="Arial"/>
          <w:sz w:val="24"/>
          <w:szCs w:val="24"/>
        </w:rPr>
      </w:pPr>
      <w:bookmarkStart w:id="0" w:name="P34"/>
      <w:bookmarkEnd w:id="0"/>
      <w:r w:rsidRPr="00F60D8F">
        <w:rPr>
          <w:rFonts w:ascii="Arial" w:hAnsi="Arial" w:cs="Arial"/>
          <w:sz w:val="24"/>
          <w:szCs w:val="24"/>
        </w:rPr>
        <w:t>Состав</w:t>
      </w:r>
    </w:p>
    <w:p w:rsidR="0053105C" w:rsidRPr="00F60D8F" w:rsidRDefault="001F3AA2">
      <w:pPr>
        <w:pStyle w:val="ConsPlusTitle"/>
        <w:jc w:val="center"/>
        <w:rPr>
          <w:rFonts w:ascii="Arial" w:hAnsi="Arial" w:cs="Arial"/>
          <w:sz w:val="24"/>
          <w:szCs w:val="24"/>
        </w:rPr>
      </w:pPr>
      <w:r w:rsidRPr="00F60D8F">
        <w:rPr>
          <w:rFonts w:ascii="Arial" w:hAnsi="Arial" w:cs="Arial"/>
          <w:sz w:val="24"/>
          <w:szCs w:val="24"/>
        </w:rPr>
        <w:t>Комиссии по отбору юридических лиц, индивидуальных</w:t>
      </w:r>
    </w:p>
    <w:p w:rsidR="0053105C" w:rsidRPr="00F60D8F" w:rsidRDefault="00C923AD" w:rsidP="008C7B6D">
      <w:pPr>
        <w:pStyle w:val="ConsPlusTitle"/>
        <w:jc w:val="center"/>
        <w:rPr>
          <w:rFonts w:ascii="Arial" w:hAnsi="Arial" w:cs="Arial"/>
          <w:sz w:val="24"/>
          <w:szCs w:val="24"/>
        </w:rPr>
      </w:pPr>
      <w:r w:rsidRPr="00F60D8F">
        <w:rPr>
          <w:rFonts w:ascii="Arial" w:hAnsi="Arial" w:cs="Arial"/>
          <w:sz w:val="24"/>
          <w:szCs w:val="24"/>
        </w:rPr>
        <w:t>предпринимателей, являющ</w:t>
      </w:r>
      <w:r w:rsidR="001F3AA2" w:rsidRPr="00F60D8F">
        <w:rPr>
          <w:rFonts w:ascii="Arial" w:hAnsi="Arial" w:cs="Arial"/>
          <w:sz w:val="24"/>
          <w:szCs w:val="24"/>
        </w:rPr>
        <w:t>и</w:t>
      </w:r>
      <w:r w:rsidR="00342F91" w:rsidRPr="00F60D8F">
        <w:rPr>
          <w:rFonts w:ascii="Arial" w:hAnsi="Arial" w:cs="Arial"/>
          <w:sz w:val="24"/>
          <w:szCs w:val="24"/>
        </w:rPr>
        <w:t>х</w:t>
      </w:r>
      <w:r w:rsidR="001F3AA2" w:rsidRPr="00F60D8F">
        <w:rPr>
          <w:rFonts w:ascii="Arial" w:hAnsi="Arial" w:cs="Arial"/>
          <w:sz w:val="24"/>
          <w:szCs w:val="24"/>
        </w:rPr>
        <w:t xml:space="preserve">ся </w:t>
      </w:r>
      <w:proofErr w:type="spellStart"/>
      <w:r w:rsidR="001F3AA2" w:rsidRPr="00F60D8F">
        <w:rPr>
          <w:rFonts w:ascii="Arial" w:hAnsi="Arial" w:cs="Arial"/>
          <w:sz w:val="24"/>
          <w:szCs w:val="24"/>
        </w:rPr>
        <w:t>ресурсоснабжающими</w:t>
      </w:r>
      <w:proofErr w:type="spellEnd"/>
      <w:r w:rsidR="001F3AA2" w:rsidRPr="00F60D8F">
        <w:rPr>
          <w:rFonts w:ascii="Arial" w:hAnsi="Arial" w:cs="Arial"/>
          <w:sz w:val="24"/>
          <w:szCs w:val="24"/>
        </w:rPr>
        <w:t xml:space="preserve"> организациям</w:t>
      </w:r>
      <w:r w:rsidR="00C21297" w:rsidRPr="00F60D8F">
        <w:rPr>
          <w:rFonts w:ascii="Arial" w:hAnsi="Arial" w:cs="Arial"/>
          <w:sz w:val="24"/>
          <w:szCs w:val="24"/>
        </w:rPr>
        <w:t>и</w:t>
      </w:r>
      <w:r w:rsidR="001F3AA2" w:rsidRPr="00F60D8F">
        <w:rPr>
          <w:rFonts w:ascii="Arial" w:hAnsi="Arial" w:cs="Arial"/>
          <w:sz w:val="24"/>
          <w:szCs w:val="24"/>
        </w:rPr>
        <w:t xml:space="preserve">, </w:t>
      </w:r>
      <w:r w:rsidR="008C7B6D" w:rsidRPr="00F60D8F">
        <w:rPr>
          <w:rFonts w:ascii="Arial" w:hAnsi="Arial" w:cs="Arial"/>
          <w:sz w:val="24"/>
          <w:szCs w:val="24"/>
        </w:rPr>
        <w:br/>
      </w:r>
      <w:r w:rsidR="001F3AA2" w:rsidRPr="00F60D8F">
        <w:rPr>
          <w:rFonts w:ascii="Arial" w:hAnsi="Arial" w:cs="Arial"/>
          <w:sz w:val="24"/>
          <w:szCs w:val="24"/>
        </w:rPr>
        <w:t>для возмещения части затрат, понесенных в период</w:t>
      </w:r>
      <w:r w:rsidR="008C7B6D" w:rsidRPr="00F60D8F">
        <w:rPr>
          <w:rFonts w:ascii="Arial" w:hAnsi="Arial" w:cs="Arial"/>
          <w:sz w:val="24"/>
          <w:szCs w:val="24"/>
        </w:rPr>
        <w:t xml:space="preserve"> </w:t>
      </w:r>
      <w:r w:rsidR="007668C4" w:rsidRPr="00F60D8F">
        <w:rPr>
          <w:rFonts w:ascii="Arial" w:hAnsi="Arial" w:cs="Arial"/>
          <w:sz w:val="24"/>
          <w:szCs w:val="24"/>
        </w:rPr>
        <w:t xml:space="preserve"> с 2022 </w:t>
      </w:r>
      <w:r w:rsidR="001F3AA2" w:rsidRPr="00F60D8F">
        <w:rPr>
          <w:rFonts w:ascii="Arial" w:hAnsi="Arial" w:cs="Arial"/>
          <w:sz w:val="24"/>
          <w:szCs w:val="24"/>
        </w:rPr>
        <w:t>по 202</w:t>
      </w:r>
      <w:r w:rsidR="007668C4" w:rsidRPr="00F60D8F">
        <w:rPr>
          <w:rFonts w:ascii="Arial" w:hAnsi="Arial" w:cs="Arial"/>
          <w:sz w:val="24"/>
          <w:szCs w:val="24"/>
        </w:rPr>
        <w:t xml:space="preserve">3 </w:t>
      </w:r>
      <w:r w:rsidR="001F3AA2" w:rsidRPr="00F60D8F">
        <w:rPr>
          <w:rFonts w:ascii="Arial" w:hAnsi="Arial" w:cs="Arial"/>
          <w:sz w:val="24"/>
          <w:szCs w:val="24"/>
        </w:rPr>
        <w:t xml:space="preserve">годы на уплату процентов по кредитам, полученным в российских кредитных организациях, </w:t>
      </w:r>
      <w:r w:rsidR="00603F86" w:rsidRPr="00F60D8F">
        <w:rPr>
          <w:rFonts w:ascii="Arial" w:hAnsi="Arial" w:cs="Arial"/>
          <w:sz w:val="24"/>
          <w:szCs w:val="24"/>
        </w:rPr>
        <w:t xml:space="preserve">                             </w:t>
      </w:r>
      <w:r w:rsidR="001F3AA2" w:rsidRPr="00F60D8F">
        <w:rPr>
          <w:rFonts w:ascii="Arial" w:hAnsi="Arial" w:cs="Arial"/>
          <w:sz w:val="24"/>
          <w:szCs w:val="24"/>
        </w:rPr>
        <w:t>на пополнение оборотных средств и (или) на финансирование текущей производственной деятельности</w:t>
      </w:r>
    </w:p>
    <w:p w:rsidR="00A25319" w:rsidRPr="00F60D8F" w:rsidRDefault="00A25319" w:rsidP="001F3AA2">
      <w:pPr>
        <w:pStyle w:val="ConsPlusTitle"/>
        <w:jc w:val="center"/>
        <w:rPr>
          <w:rFonts w:ascii="Arial" w:hAnsi="Arial" w:cs="Arial"/>
          <w:sz w:val="24"/>
          <w:szCs w:val="24"/>
        </w:rPr>
      </w:pPr>
    </w:p>
    <w:tbl>
      <w:tblPr>
        <w:tblW w:w="10172" w:type="dxa"/>
        <w:tblInd w:w="-222" w:type="dxa"/>
        <w:tblLayout w:type="fixed"/>
        <w:tblCellMar>
          <w:top w:w="102" w:type="dxa"/>
          <w:left w:w="62" w:type="dxa"/>
          <w:bottom w:w="102" w:type="dxa"/>
          <w:right w:w="62" w:type="dxa"/>
        </w:tblCellMar>
        <w:tblLook w:val="0000" w:firstRow="0" w:lastRow="0" w:firstColumn="0" w:lastColumn="0" w:noHBand="0" w:noVBand="0"/>
      </w:tblPr>
      <w:tblGrid>
        <w:gridCol w:w="4900"/>
        <w:gridCol w:w="5266"/>
        <w:gridCol w:w="6"/>
      </w:tblGrid>
      <w:tr w:rsidR="00DD11BE" w:rsidRPr="00F60D8F" w:rsidTr="001649FB">
        <w:tc>
          <w:tcPr>
            <w:tcW w:w="4900" w:type="dxa"/>
            <w:tcBorders>
              <w:top w:val="nil"/>
              <w:left w:val="nil"/>
              <w:bottom w:val="nil"/>
              <w:right w:val="nil"/>
            </w:tcBorders>
          </w:tcPr>
          <w:p w:rsidR="0053105C" w:rsidRPr="00F60D8F" w:rsidRDefault="0053105C">
            <w:pPr>
              <w:pStyle w:val="ConsPlusNormal"/>
              <w:rPr>
                <w:rFonts w:ascii="Arial" w:hAnsi="Arial" w:cs="Arial"/>
                <w:sz w:val="24"/>
                <w:szCs w:val="24"/>
              </w:rPr>
            </w:pPr>
            <w:r w:rsidRPr="00F60D8F">
              <w:rPr>
                <w:rFonts w:ascii="Arial" w:hAnsi="Arial" w:cs="Arial"/>
                <w:sz w:val="24"/>
                <w:szCs w:val="24"/>
              </w:rPr>
              <w:t>Председатель комиссии:</w:t>
            </w:r>
          </w:p>
        </w:tc>
        <w:tc>
          <w:tcPr>
            <w:tcW w:w="5272" w:type="dxa"/>
            <w:gridSpan w:val="2"/>
            <w:tcBorders>
              <w:top w:val="nil"/>
              <w:left w:val="nil"/>
              <w:bottom w:val="nil"/>
              <w:right w:val="nil"/>
            </w:tcBorders>
          </w:tcPr>
          <w:p w:rsidR="0053105C" w:rsidRPr="00F60D8F" w:rsidRDefault="0053105C">
            <w:pPr>
              <w:pStyle w:val="ConsPlusNormal"/>
              <w:rPr>
                <w:rFonts w:ascii="Arial" w:hAnsi="Arial" w:cs="Arial"/>
                <w:sz w:val="24"/>
                <w:szCs w:val="24"/>
              </w:rPr>
            </w:pPr>
          </w:p>
        </w:tc>
      </w:tr>
      <w:tr w:rsidR="00DD11BE" w:rsidRPr="00F60D8F" w:rsidTr="001649FB">
        <w:tc>
          <w:tcPr>
            <w:tcW w:w="4900" w:type="dxa"/>
            <w:tcBorders>
              <w:top w:val="nil"/>
              <w:left w:val="nil"/>
              <w:bottom w:val="nil"/>
              <w:right w:val="nil"/>
            </w:tcBorders>
          </w:tcPr>
          <w:p w:rsidR="0053105C" w:rsidRPr="00F60D8F" w:rsidRDefault="00CA702F">
            <w:pPr>
              <w:pStyle w:val="ConsPlusNormal"/>
              <w:rPr>
                <w:rFonts w:ascii="Arial" w:hAnsi="Arial" w:cs="Arial"/>
                <w:sz w:val="24"/>
                <w:szCs w:val="24"/>
              </w:rPr>
            </w:pPr>
            <w:r w:rsidRPr="00F60D8F">
              <w:rPr>
                <w:rFonts w:ascii="Arial" w:hAnsi="Arial" w:cs="Arial"/>
                <w:sz w:val="24"/>
                <w:szCs w:val="24"/>
              </w:rPr>
              <w:t>Карпов Константин  Михайлович</w:t>
            </w:r>
          </w:p>
        </w:tc>
        <w:tc>
          <w:tcPr>
            <w:tcW w:w="5272"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r w:rsidRPr="00F60D8F">
              <w:rPr>
                <w:rFonts w:ascii="Arial" w:hAnsi="Arial" w:cs="Arial"/>
                <w:sz w:val="24"/>
                <w:szCs w:val="24"/>
              </w:rPr>
              <w:t xml:space="preserve">- </w:t>
            </w:r>
            <w:proofErr w:type="spellStart"/>
            <w:r w:rsidR="00AA2888" w:rsidRPr="00F60D8F">
              <w:rPr>
                <w:rFonts w:ascii="Arial" w:hAnsi="Arial" w:cs="Arial"/>
                <w:sz w:val="24"/>
                <w:szCs w:val="24"/>
              </w:rPr>
              <w:t>и.о</w:t>
            </w:r>
            <w:proofErr w:type="spellEnd"/>
            <w:r w:rsidR="00AA2888" w:rsidRPr="00F60D8F">
              <w:rPr>
                <w:rFonts w:ascii="Arial" w:hAnsi="Arial" w:cs="Arial"/>
                <w:sz w:val="24"/>
                <w:szCs w:val="24"/>
              </w:rPr>
              <w:t xml:space="preserve">. </w:t>
            </w:r>
            <w:r w:rsidRPr="00F60D8F">
              <w:rPr>
                <w:rFonts w:ascii="Arial" w:hAnsi="Arial" w:cs="Arial"/>
                <w:sz w:val="24"/>
                <w:szCs w:val="24"/>
              </w:rPr>
              <w:t>заместител</w:t>
            </w:r>
            <w:r w:rsidR="00AA2888" w:rsidRPr="00F60D8F">
              <w:rPr>
                <w:rFonts w:ascii="Arial" w:hAnsi="Arial" w:cs="Arial"/>
                <w:sz w:val="24"/>
                <w:szCs w:val="24"/>
              </w:rPr>
              <w:t>я</w:t>
            </w:r>
            <w:r w:rsidRPr="00F60D8F">
              <w:rPr>
                <w:rFonts w:ascii="Arial" w:hAnsi="Arial" w:cs="Arial"/>
                <w:sz w:val="24"/>
                <w:szCs w:val="24"/>
              </w:rPr>
              <w:t xml:space="preserve"> Главы администрации</w:t>
            </w:r>
          </w:p>
          <w:p w:rsidR="003E288C" w:rsidRPr="00F60D8F" w:rsidRDefault="003E288C" w:rsidP="00A25319">
            <w:pPr>
              <w:pStyle w:val="ConsPlusNormal"/>
              <w:rPr>
                <w:rFonts w:ascii="Arial" w:hAnsi="Arial" w:cs="Arial"/>
                <w:sz w:val="24"/>
                <w:szCs w:val="24"/>
              </w:rPr>
            </w:pPr>
          </w:p>
        </w:tc>
      </w:tr>
      <w:tr w:rsidR="00DD11BE" w:rsidRPr="00F60D8F" w:rsidTr="001649FB">
        <w:trPr>
          <w:gridAfter w:val="1"/>
          <w:wAfter w:w="6" w:type="dxa"/>
        </w:trPr>
        <w:tc>
          <w:tcPr>
            <w:tcW w:w="10166"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r w:rsidRPr="00F60D8F">
              <w:rPr>
                <w:rFonts w:ascii="Arial" w:hAnsi="Arial" w:cs="Arial"/>
                <w:sz w:val="24"/>
                <w:szCs w:val="24"/>
              </w:rPr>
              <w:t>Заместитель председателя комиссии:</w:t>
            </w:r>
          </w:p>
        </w:tc>
      </w:tr>
      <w:tr w:rsidR="00DD11BE" w:rsidRPr="00F60D8F" w:rsidTr="001649FB">
        <w:tc>
          <w:tcPr>
            <w:tcW w:w="4900" w:type="dxa"/>
            <w:tcBorders>
              <w:top w:val="nil"/>
              <w:left w:val="nil"/>
              <w:bottom w:val="nil"/>
              <w:right w:val="nil"/>
            </w:tcBorders>
          </w:tcPr>
          <w:p w:rsidR="0053105C" w:rsidRPr="00F60D8F" w:rsidRDefault="0053105C">
            <w:pPr>
              <w:pStyle w:val="ConsPlusNormal"/>
              <w:rPr>
                <w:rFonts w:ascii="Arial" w:hAnsi="Arial" w:cs="Arial"/>
                <w:sz w:val="24"/>
                <w:szCs w:val="24"/>
              </w:rPr>
            </w:pPr>
            <w:r w:rsidRPr="00F60D8F">
              <w:rPr>
                <w:rFonts w:ascii="Arial" w:hAnsi="Arial" w:cs="Arial"/>
                <w:sz w:val="24"/>
                <w:szCs w:val="24"/>
              </w:rPr>
              <w:t>Караваев Владимир Михайлович</w:t>
            </w:r>
          </w:p>
        </w:tc>
        <w:tc>
          <w:tcPr>
            <w:tcW w:w="5272" w:type="dxa"/>
            <w:gridSpan w:val="2"/>
            <w:tcBorders>
              <w:top w:val="nil"/>
              <w:left w:val="nil"/>
              <w:bottom w:val="nil"/>
              <w:right w:val="nil"/>
            </w:tcBorders>
          </w:tcPr>
          <w:p w:rsidR="001649FB" w:rsidRPr="00F60D8F" w:rsidRDefault="0053105C" w:rsidP="00A25319">
            <w:pPr>
              <w:pStyle w:val="ConsPlusNormal"/>
              <w:rPr>
                <w:rFonts w:ascii="Arial" w:hAnsi="Arial" w:cs="Arial"/>
                <w:sz w:val="24"/>
                <w:szCs w:val="24"/>
              </w:rPr>
            </w:pPr>
            <w:r w:rsidRPr="00F60D8F">
              <w:rPr>
                <w:rFonts w:ascii="Arial" w:hAnsi="Arial" w:cs="Arial"/>
                <w:sz w:val="24"/>
                <w:szCs w:val="24"/>
              </w:rPr>
              <w:t xml:space="preserve">- начальник управления </w:t>
            </w:r>
          </w:p>
          <w:p w:rsidR="0053105C" w:rsidRPr="00F60D8F" w:rsidRDefault="0053105C" w:rsidP="00A25319">
            <w:pPr>
              <w:pStyle w:val="ConsPlusNormal"/>
              <w:rPr>
                <w:rFonts w:ascii="Arial" w:hAnsi="Arial" w:cs="Arial"/>
                <w:sz w:val="24"/>
                <w:szCs w:val="24"/>
              </w:rPr>
            </w:pPr>
            <w:r w:rsidRPr="00F60D8F">
              <w:rPr>
                <w:rFonts w:ascii="Arial" w:hAnsi="Arial" w:cs="Arial"/>
                <w:sz w:val="24"/>
                <w:szCs w:val="24"/>
              </w:rPr>
              <w:t>жилищно-коммунального хозяйства</w:t>
            </w:r>
            <w:r w:rsidR="001649FB" w:rsidRPr="00F60D8F">
              <w:rPr>
                <w:rFonts w:ascii="Arial" w:hAnsi="Arial" w:cs="Arial"/>
                <w:sz w:val="24"/>
                <w:szCs w:val="24"/>
              </w:rPr>
              <w:t xml:space="preserve"> администрации </w:t>
            </w:r>
          </w:p>
        </w:tc>
      </w:tr>
      <w:tr w:rsidR="00DD11BE" w:rsidRPr="00F60D8F" w:rsidTr="001649FB">
        <w:tc>
          <w:tcPr>
            <w:tcW w:w="4900" w:type="dxa"/>
            <w:tcBorders>
              <w:top w:val="nil"/>
              <w:left w:val="nil"/>
              <w:bottom w:val="nil"/>
              <w:right w:val="nil"/>
            </w:tcBorders>
          </w:tcPr>
          <w:p w:rsidR="0053105C" w:rsidRPr="00F60D8F" w:rsidRDefault="0053105C">
            <w:pPr>
              <w:pStyle w:val="ConsPlusNormal"/>
              <w:rPr>
                <w:rFonts w:ascii="Arial" w:hAnsi="Arial" w:cs="Arial"/>
                <w:sz w:val="24"/>
                <w:szCs w:val="24"/>
              </w:rPr>
            </w:pPr>
            <w:r w:rsidRPr="00F60D8F">
              <w:rPr>
                <w:rFonts w:ascii="Arial" w:hAnsi="Arial" w:cs="Arial"/>
                <w:sz w:val="24"/>
                <w:szCs w:val="24"/>
              </w:rPr>
              <w:t>Члены комиссии:</w:t>
            </w:r>
          </w:p>
        </w:tc>
        <w:tc>
          <w:tcPr>
            <w:tcW w:w="5272"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p>
        </w:tc>
      </w:tr>
      <w:tr w:rsidR="00DD11BE" w:rsidRPr="00F60D8F" w:rsidTr="001649FB">
        <w:tc>
          <w:tcPr>
            <w:tcW w:w="4900" w:type="dxa"/>
            <w:tcBorders>
              <w:top w:val="nil"/>
              <w:left w:val="nil"/>
              <w:bottom w:val="nil"/>
              <w:right w:val="nil"/>
            </w:tcBorders>
          </w:tcPr>
          <w:p w:rsidR="0053105C" w:rsidRPr="00F60D8F" w:rsidRDefault="001649FB">
            <w:pPr>
              <w:pStyle w:val="ConsPlusNormal"/>
              <w:rPr>
                <w:rFonts w:ascii="Arial" w:hAnsi="Arial" w:cs="Arial"/>
                <w:sz w:val="24"/>
                <w:szCs w:val="24"/>
              </w:rPr>
            </w:pPr>
            <w:r w:rsidRPr="00F60D8F">
              <w:rPr>
                <w:rFonts w:ascii="Arial" w:hAnsi="Arial" w:cs="Arial"/>
                <w:sz w:val="24"/>
                <w:szCs w:val="24"/>
              </w:rPr>
              <w:t>Анохин Олег Игоревич</w:t>
            </w:r>
          </w:p>
        </w:tc>
        <w:tc>
          <w:tcPr>
            <w:tcW w:w="5272" w:type="dxa"/>
            <w:gridSpan w:val="2"/>
            <w:tcBorders>
              <w:top w:val="nil"/>
              <w:left w:val="nil"/>
              <w:bottom w:val="nil"/>
              <w:right w:val="nil"/>
            </w:tcBorders>
          </w:tcPr>
          <w:p w:rsidR="0053105C" w:rsidRPr="00F60D8F" w:rsidRDefault="0053105C" w:rsidP="001649FB">
            <w:pPr>
              <w:pStyle w:val="ConsPlusNormal"/>
              <w:rPr>
                <w:rFonts w:ascii="Arial" w:hAnsi="Arial" w:cs="Arial"/>
                <w:sz w:val="24"/>
                <w:szCs w:val="24"/>
              </w:rPr>
            </w:pPr>
            <w:r w:rsidRPr="00F60D8F">
              <w:rPr>
                <w:rFonts w:ascii="Arial" w:hAnsi="Arial" w:cs="Arial"/>
                <w:sz w:val="24"/>
                <w:szCs w:val="24"/>
              </w:rPr>
              <w:t>-</w:t>
            </w:r>
            <w:r w:rsidR="001649FB" w:rsidRPr="00F60D8F">
              <w:rPr>
                <w:rFonts w:ascii="Arial" w:hAnsi="Arial" w:cs="Arial"/>
                <w:sz w:val="24"/>
                <w:szCs w:val="24"/>
              </w:rPr>
              <w:t xml:space="preserve"> </w:t>
            </w:r>
            <w:r w:rsidRPr="00F60D8F">
              <w:rPr>
                <w:rFonts w:ascii="Arial" w:hAnsi="Arial" w:cs="Arial"/>
                <w:sz w:val="24"/>
                <w:szCs w:val="24"/>
              </w:rPr>
              <w:t>начальник правового управления</w:t>
            </w:r>
          </w:p>
          <w:p w:rsidR="001649FB" w:rsidRPr="00F60D8F" w:rsidRDefault="001649FB" w:rsidP="001649FB">
            <w:pPr>
              <w:pStyle w:val="ConsPlusNormal"/>
              <w:rPr>
                <w:rFonts w:ascii="Arial" w:hAnsi="Arial" w:cs="Arial"/>
                <w:sz w:val="24"/>
                <w:szCs w:val="24"/>
              </w:rPr>
            </w:pPr>
          </w:p>
        </w:tc>
      </w:tr>
      <w:tr w:rsidR="00DD11BE" w:rsidRPr="00F60D8F" w:rsidTr="001649FB">
        <w:tc>
          <w:tcPr>
            <w:tcW w:w="4900" w:type="dxa"/>
            <w:tcBorders>
              <w:top w:val="nil"/>
              <w:left w:val="nil"/>
              <w:bottom w:val="nil"/>
              <w:right w:val="nil"/>
            </w:tcBorders>
          </w:tcPr>
          <w:p w:rsidR="0053105C" w:rsidRPr="00F60D8F" w:rsidRDefault="0053105C">
            <w:pPr>
              <w:pStyle w:val="ConsPlusNormal"/>
              <w:rPr>
                <w:rFonts w:ascii="Arial" w:hAnsi="Arial" w:cs="Arial"/>
                <w:sz w:val="24"/>
                <w:szCs w:val="24"/>
              </w:rPr>
            </w:pPr>
            <w:r w:rsidRPr="00F60D8F">
              <w:rPr>
                <w:rFonts w:ascii="Arial" w:hAnsi="Arial" w:cs="Arial"/>
                <w:sz w:val="24"/>
                <w:szCs w:val="24"/>
              </w:rPr>
              <w:t>Гундарева Елена Николаевна</w:t>
            </w:r>
          </w:p>
        </w:tc>
        <w:tc>
          <w:tcPr>
            <w:tcW w:w="5272"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r w:rsidRPr="00F60D8F">
              <w:rPr>
                <w:rFonts w:ascii="Arial" w:hAnsi="Arial" w:cs="Arial"/>
                <w:sz w:val="24"/>
                <w:szCs w:val="24"/>
              </w:rPr>
              <w:t>- начальник управления экономики</w:t>
            </w:r>
          </w:p>
          <w:p w:rsidR="001649FB" w:rsidRPr="00F60D8F" w:rsidRDefault="001649FB" w:rsidP="00A25319">
            <w:pPr>
              <w:pStyle w:val="ConsPlusNormal"/>
              <w:rPr>
                <w:rFonts w:ascii="Arial" w:hAnsi="Arial" w:cs="Arial"/>
                <w:sz w:val="24"/>
                <w:szCs w:val="24"/>
              </w:rPr>
            </w:pPr>
          </w:p>
        </w:tc>
      </w:tr>
      <w:tr w:rsidR="00DD11BE" w:rsidRPr="00F60D8F" w:rsidTr="00AF3F63">
        <w:trPr>
          <w:trHeight w:val="718"/>
        </w:trPr>
        <w:tc>
          <w:tcPr>
            <w:tcW w:w="4900" w:type="dxa"/>
            <w:tcBorders>
              <w:top w:val="nil"/>
              <w:left w:val="nil"/>
              <w:bottom w:val="nil"/>
              <w:right w:val="nil"/>
            </w:tcBorders>
          </w:tcPr>
          <w:p w:rsidR="0053105C" w:rsidRPr="00F60D8F" w:rsidRDefault="001F3AA2">
            <w:pPr>
              <w:pStyle w:val="ConsPlusNormal"/>
              <w:rPr>
                <w:rFonts w:ascii="Arial" w:hAnsi="Arial" w:cs="Arial"/>
                <w:sz w:val="24"/>
                <w:szCs w:val="24"/>
              </w:rPr>
            </w:pPr>
            <w:r w:rsidRPr="00F60D8F">
              <w:rPr>
                <w:rFonts w:ascii="Arial" w:hAnsi="Arial" w:cs="Arial"/>
                <w:sz w:val="24"/>
                <w:szCs w:val="24"/>
              </w:rPr>
              <w:t xml:space="preserve">Пак </w:t>
            </w:r>
            <w:proofErr w:type="spellStart"/>
            <w:r w:rsidRPr="00F60D8F">
              <w:rPr>
                <w:rFonts w:ascii="Arial" w:hAnsi="Arial" w:cs="Arial"/>
                <w:sz w:val="24"/>
                <w:szCs w:val="24"/>
              </w:rPr>
              <w:t>Андроник</w:t>
            </w:r>
            <w:proofErr w:type="spellEnd"/>
            <w:r w:rsidRPr="00F60D8F">
              <w:rPr>
                <w:rFonts w:ascii="Arial" w:hAnsi="Arial" w:cs="Arial"/>
                <w:sz w:val="24"/>
                <w:szCs w:val="24"/>
              </w:rPr>
              <w:t xml:space="preserve"> Эдуардови</w:t>
            </w:r>
            <w:r w:rsidR="00AF3F63" w:rsidRPr="00F60D8F">
              <w:rPr>
                <w:rFonts w:ascii="Arial" w:hAnsi="Arial" w:cs="Arial"/>
                <w:sz w:val="24"/>
                <w:szCs w:val="24"/>
              </w:rPr>
              <w:t>ч</w:t>
            </w:r>
          </w:p>
        </w:tc>
        <w:tc>
          <w:tcPr>
            <w:tcW w:w="5272"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r w:rsidRPr="00F60D8F">
              <w:rPr>
                <w:rFonts w:ascii="Arial" w:hAnsi="Arial" w:cs="Arial"/>
                <w:sz w:val="24"/>
                <w:szCs w:val="24"/>
              </w:rPr>
              <w:t xml:space="preserve">- начальник </w:t>
            </w:r>
            <w:r w:rsidR="001F3AA2" w:rsidRPr="00F60D8F">
              <w:rPr>
                <w:rFonts w:ascii="Arial" w:hAnsi="Arial" w:cs="Arial"/>
                <w:sz w:val="24"/>
                <w:szCs w:val="24"/>
              </w:rPr>
              <w:t xml:space="preserve">финансового </w:t>
            </w:r>
            <w:r w:rsidRPr="00F60D8F">
              <w:rPr>
                <w:rFonts w:ascii="Arial" w:hAnsi="Arial" w:cs="Arial"/>
                <w:sz w:val="24"/>
                <w:szCs w:val="24"/>
              </w:rPr>
              <w:t xml:space="preserve">управления </w:t>
            </w:r>
          </w:p>
          <w:p w:rsidR="001649FB" w:rsidRPr="00F60D8F" w:rsidRDefault="001649FB" w:rsidP="00A25319">
            <w:pPr>
              <w:pStyle w:val="ConsPlusNormal"/>
              <w:rPr>
                <w:rFonts w:ascii="Arial" w:hAnsi="Arial" w:cs="Arial"/>
                <w:sz w:val="24"/>
                <w:szCs w:val="24"/>
              </w:rPr>
            </w:pPr>
          </w:p>
        </w:tc>
      </w:tr>
      <w:tr w:rsidR="00DD11BE" w:rsidRPr="00F60D8F" w:rsidTr="001649FB">
        <w:tc>
          <w:tcPr>
            <w:tcW w:w="4900" w:type="dxa"/>
            <w:tcBorders>
              <w:top w:val="nil"/>
              <w:left w:val="nil"/>
              <w:bottom w:val="nil"/>
              <w:right w:val="nil"/>
            </w:tcBorders>
          </w:tcPr>
          <w:p w:rsidR="001F3AA2" w:rsidRPr="00F60D8F" w:rsidRDefault="001649FB">
            <w:pPr>
              <w:pStyle w:val="ConsPlusNormal"/>
              <w:rPr>
                <w:rFonts w:ascii="Arial" w:hAnsi="Arial" w:cs="Arial"/>
                <w:sz w:val="24"/>
                <w:szCs w:val="24"/>
              </w:rPr>
            </w:pPr>
            <w:proofErr w:type="spellStart"/>
            <w:r w:rsidRPr="00F60D8F">
              <w:rPr>
                <w:rFonts w:ascii="Arial" w:hAnsi="Arial" w:cs="Arial"/>
                <w:sz w:val="24"/>
                <w:szCs w:val="24"/>
              </w:rPr>
              <w:t>Медникова</w:t>
            </w:r>
            <w:proofErr w:type="spellEnd"/>
            <w:r w:rsidRPr="00F60D8F">
              <w:rPr>
                <w:rFonts w:ascii="Arial" w:hAnsi="Arial" w:cs="Arial"/>
                <w:sz w:val="24"/>
                <w:szCs w:val="24"/>
              </w:rPr>
              <w:t xml:space="preserve"> Наталья Викторовна</w:t>
            </w:r>
          </w:p>
        </w:tc>
        <w:tc>
          <w:tcPr>
            <w:tcW w:w="5272" w:type="dxa"/>
            <w:gridSpan w:val="2"/>
            <w:tcBorders>
              <w:top w:val="nil"/>
              <w:left w:val="nil"/>
              <w:bottom w:val="nil"/>
              <w:right w:val="nil"/>
            </w:tcBorders>
          </w:tcPr>
          <w:p w:rsidR="001F3AA2" w:rsidRPr="00F60D8F" w:rsidRDefault="001F3AA2" w:rsidP="001649FB">
            <w:pPr>
              <w:pStyle w:val="ConsPlusNormal"/>
              <w:rPr>
                <w:rFonts w:ascii="Arial" w:hAnsi="Arial" w:cs="Arial"/>
                <w:sz w:val="24"/>
                <w:szCs w:val="24"/>
              </w:rPr>
            </w:pPr>
            <w:r w:rsidRPr="00F60D8F">
              <w:rPr>
                <w:rFonts w:ascii="Arial" w:hAnsi="Arial" w:cs="Arial"/>
                <w:sz w:val="24"/>
                <w:szCs w:val="24"/>
              </w:rPr>
              <w:t xml:space="preserve">- </w:t>
            </w:r>
            <w:r w:rsidR="001649FB" w:rsidRPr="00F60D8F">
              <w:rPr>
                <w:rFonts w:ascii="Arial" w:hAnsi="Arial" w:cs="Arial"/>
                <w:sz w:val="24"/>
                <w:szCs w:val="24"/>
              </w:rPr>
              <w:t xml:space="preserve">старший аналитик </w:t>
            </w:r>
            <w:r w:rsidRPr="00F60D8F">
              <w:rPr>
                <w:rFonts w:ascii="Arial" w:hAnsi="Arial" w:cs="Arial"/>
                <w:sz w:val="24"/>
                <w:szCs w:val="24"/>
              </w:rPr>
              <w:t xml:space="preserve"> управления тарифной и налоговой политики</w:t>
            </w:r>
          </w:p>
        </w:tc>
      </w:tr>
      <w:tr w:rsidR="00DD11BE" w:rsidRPr="00F60D8F" w:rsidTr="001649FB">
        <w:tc>
          <w:tcPr>
            <w:tcW w:w="4900" w:type="dxa"/>
            <w:tcBorders>
              <w:top w:val="nil"/>
              <w:left w:val="nil"/>
              <w:bottom w:val="nil"/>
              <w:right w:val="nil"/>
            </w:tcBorders>
          </w:tcPr>
          <w:p w:rsidR="0053105C" w:rsidRPr="00F60D8F" w:rsidRDefault="0053105C">
            <w:pPr>
              <w:pStyle w:val="ConsPlusNormal"/>
              <w:rPr>
                <w:rFonts w:ascii="Arial" w:hAnsi="Arial" w:cs="Arial"/>
                <w:sz w:val="24"/>
                <w:szCs w:val="24"/>
              </w:rPr>
            </w:pPr>
            <w:r w:rsidRPr="00F60D8F">
              <w:rPr>
                <w:rFonts w:ascii="Arial" w:hAnsi="Arial" w:cs="Arial"/>
                <w:sz w:val="24"/>
                <w:szCs w:val="24"/>
              </w:rPr>
              <w:t>Секретарь комиссии:</w:t>
            </w:r>
          </w:p>
        </w:tc>
        <w:tc>
          <w:tcPr>
            <w:tcW w:w="5272" w:type="dxa"/>
            <w:gridSpan w:val="2"/>
            <w:tcBorders>
              <w:top w:val="nil"/>
              <w:left w:val="nil"/>
              <w:bottom w:val="nil"/>
              <w:right w:val="nil"/>
            </w:tcBorders>
          </w:tcPr>
          <w:p w:rsidR="0053105C" w:rsidRPr="00F60D8F" w:rsidRDefault="0053105C" w:rsidP="00A25319">
            <w:pPr>
              <w:pStyle w:val="ConsPlusNormal"/>
              <w:rPr>
                <w:rFonts w:ascii="Arial" w:hAnsi="Arial" w:cs="Arial"/>
                <w:sz w:val="24"/>
                <w:szCs w:val="24"/>
              </w:rPr>
            </w:pPr>
          </w:p>
        </w:tc>
      </w:tr>
      <w:tr w:rsidR="00DD11BE" w:rsidRPr="00F60D8F" w:rsidTr="001649FB">
        <w:tc>
          <w:tcPr>
            <w:tcW w:w="4900" w:type="dxa"/>
            <w:tcBorders>
              <w:top w:val="nil"/>
              <w:left w:val="nil"/>
              <w:bottom w:val="nil"/>
              <w:right w:val="nil"/>
            </w:tcBorders>
          </w:tcPr>
          <w:p w:rsidR="0053105C" w:rsidRPr="00F60D8F" w:rsidRDefault="001649FB">
            <w:pPr>
              <w:pStyle w:val="ConsPlusNormal"/>
              <w:rPr>
                <w:rFonts w:ascii="Arial" w:hAnsi="Arial" w:cs="Arial"/>
                <w:sz w:val="24"/>
                <w:szCs w:val="24"/>
              </w:rPr>
            </w:pPr>
            <w:r w:rsidRPr="00F60D8F">
              <w:rPr>
                <w:rFonts w:ascii="Arial" w:hAnsi="Arial" w:cs="Arial"/>
                <w:sz w:val="24"/>
                <w:szCs w:val="24"/>
              </w:rPr>
              <w:t>Чуйко Анна Геннадьевна</w:t>
            </w:r>
          </w:p>
        </w:tc>
        <w:tc>
          <w:tcPr>
            <w:tcW w:w="5272" w:type="dxa"/>
            <w:gridSpan w:val="2"/>
            <w:tcBorders>
              <w:top w:val="nil"/>
              <w:left w:val="nil"/>
              <w:bottom w:val="nil"/>
              <w:right w:val="nil"/>
            </w:tcBorders>
          </w:tcPr>
          <w:p w:rsidR="001649FB" w:rsidRPr="00F60D8F" w:rsidRDefault="0053105C" w:rsidP="001649FB">
            <w:pPr>
              <w:pStyle w:val="ConsPlusNormal"/>
              <w:rPr>
                <w:rFonts w:ascii="Arial" w:hAnsi="Arial" w:cs="Arial"/>
                <w:sz w:val="24"/>
                <w:szCs w:val="24"/>
              </w:rPr>
            </w:pPr>
            <w:r w:rsidRPr="00F60D8F">
              <w:rPr>
                <w:rFonts w:ascii="Arial" w:hAnsi="Arial" w:cs="Arial"/>
                <w:sz w:val="24"/>
                <w:szCs w:val="24"/>
              </w:rPr>
              <w:t xml:space="preserve">- </w:t>
            </w:r>
            <w:r w:rsidR="001649FB" w:rsidRPr="00F60D8F">
              <w:rPr>
                <w:rFonts w:ascii="Arial" w:hAnsi="Arial" w:cs="Arial"/>
                <w:sz w:val="24"/>
                <w:szCs w:val="24"/>
              </w:rPr>
              <w:t xml:space="preserve">заместитель </w:t>
            </w:r>
            <w:r w:rsidRPr="00F60D8F">
              <w:rPr>
                <w:rFonts w:ascii="Arial" w:hAnsi="Arial" w:cs="Arial"/>
                <w:sz w:val="24"/>
                <w:szCs w:val="24"/>
              </w:rPr>
              <w:t>начальник</w:t>
            </w:r>
            <w:r w:rsidR="001649FB" w:rsidRPr="00F60D8F">
              <w:rPr>
                <w:rFonts w:ascii="Arial" w:hAnsi="Arial" w:cs="Arial"/>
                <w:sz w:val="24"/>
                <w:szCs w:val="24"/>
              </w:rPr>
              <w:t>а</w:t>
            </w:r>
            <w:r w:rsidRPr="00F60D8F">
              <w:rPr>
                <w:rFonts w:ascii="Arial" w:hAnsi="Arial" w:cs="Arial"/>
                <w:sz w:val="24"/>
                <w:szCs w:val="24"/>
              </w:rPr>
              <w:t xml:space="preserve"> </w:t>
            </w:r>
            <w:r w:rsidR="001649FB" w:rsidRPr="00F60D8F">
              <w:rPr>
                <w:rFonts w:ascii="Arial" w:hAnsi="Arial" w:cs="Arial"/>
                <w:sz w:val="24"/>
                <w:szCs w:val="24"/>
              </w:rPr>
              <w:t xml:space="preserve">управления </w:t>
            </w:r>
          </w:p>
          <w:p w:rsidR="0053105C" w:rsidRPr="00F60D8F" w:rsidRDefault="0053105C" w:rsidP="001649FB">
            <w:pPr>
              <w:pStyle w:val="ConsPlusNormal"/>
              <w:rPr>
                <w:rFonts w:ascii="Arial" w:hAnsi="Arial" w:cs="Arial"/>
                <w:sz w:val="24"/>
                <w:szCs w:val="24"/>
              </w:rPr>
            </w:pPr>
            <w:r w:rsidRPr="00F60D8F">
              <w:rPr>
                <w:rFonts w:ascii="Arial" w:hAnsi="Arial" w:cs="Arial"/>
                <w:sz w:val="24"/>
                <w:szCs w:val="24"/>
              </w:rPr>
              <w:t xml:space="preserve"> жилищно-коммунального хозяйства </w:t>
            </w:r>
          </w:p>
        </w:tc>
      </w:tr>
    </w:tbl>
    <w:p w:rsidR="006A102A" w:rsidRPr="00F60D8F" w:rsidRDefault="006A102A" w:rsidP="006A102A">
      <w:pPr>
        <w:pStyle w:val="ConsPlusNormal"/>
        <w:ind w:left="4956" w:firstLine="708"/>
        <w:outlineLvl w:val="0"/>
        <w:rPr>
          <w:rFonts w:ascii="Arial" w:hAnsi="Arial" w:cs="Arial"/>
          <w:sz w:val="24"/>
          <w:szCs w:val="24"/>
        </w:rPr>
      </w:pPr>
      <w:r w:rsidRPr="00F60D8F">
        <w:rPr>
          <w:rFonts w:ascii="Arial" w:hAnsi="Arial" w:cs="Arial"/>
          <w:sz w:val="24"/>
          <w:szCs w:val="24"/>
        </w:rPr>
        <w:t>Утвержден</w:t>
      </w:r>
    </w:p>
    <w:p w:rsidR="006A102A" w:rsidRPr="00F60D8F" w:rsidRDefault="006A102A" w:rsidP="006A102A">
      <w:pPr>
        <w:pStyle w:val="ConsPlusNormal"/>
        <w:ind w:left="5664"/>
        <w:rPr>
          <w:rFonts w:ascii="Arial" w:hAnsi="Arial" w:cs="Arial"/>
          <w:sz w:val="24"/>
          <w:szCs w:val="24"/>
        </w:rPr>
      </w:pPr>
      <w:r w:rsidRPr="00F60D8F">
        <w:rPr>
          <w:rFonts w:ascii="Arial" w:hAnsi="Arial" w:cs="Arial"/>
          <w:sz w:val="24"/>
          <w:szCs w:val="24"/>
        </w:rPr>
        <w:t>Постановлением администрации</w:t>
      </w:r>
    </w:p>
    <w:p w:rsidR="006A102A" w:rsidRPr="00F60D8F" w:rsidRDefault="006A102A" w:rsidP="006A102A">
      <w:pPr>
        <w:pStyle w:val="ConsPlusNormal"/>
        <w:ind w:left="4956" w:firstLine="708"/>
        <w:rPr>
          <w:rFonts w:ascii="Arial" w:hAnsi="Arial" w:cs="Arial"/>
          <w:sz w:val="24"/>
          <w:szCs w:val="24"/>
        </w:rPr>
      </w:pPr>
      <w:proofErr w:type="gramStart"/>
      <w:r w:rsidRPr="00F60D8F">
        <w:rPr>
          <w:rFonts w:ascii="Arial" w:hAnsi="Arial" w:cs="Arial"/>
          <w:sz w:val="24"/>
          <w:szCs w:val="24"/>
        </w:rPr>
        <w:t>городского</w:t>
      </w:r>
      <w:proofErr w:type="gramEnd"/>
      <w:r w:rsidRPr="00F60D8F">
        <w:rPr>
          <w:rFonts w:ascii="Arial" w:hAnsi="Arial" w:cs="Arial"/>
          <w:sz w:val="24"/>
          <w:szCs w:val="24"/>
        </w:rPr>
        <w:t xml:space="preserve"> округа Люберцы</w:t>
      </w:r>
    </w:p>
    <w:p w:rsidR="006A102A" w:rsidRPr="00F60D8F" w:rsidRDefault="006A102A" w:rsidP="006A102A">
      <w:pPr>
        <w:pStyle w:val="ConsPlusNormal"/>
        <w:ind w:left="4956" w:firstLine="708"/>
        <w:rPr>
          <w:rFonts w:ascii="Arial" w:hAnsi="Arial" w:cs="Arial"/>
          <w:sz w:val="24"/>
          <w:szCs w:val="24"/>
        </w:rPr>
      </w:pPr>
      <w:r w:rsidRPr="00F60D8F">
        <w:rPr>
          <w:rFonts w:ascii="Arial" w:hAnsi="Arial" w:cs="Arial"/>
          <w:sz w:val="24"/>
          <w:szCs w:val="24"/>
        </w:rPr>
        <w:t>Московской области</w:t>
      </w:r>
    </w:p>
    <w:p w:rsidR="006A102A" w:rsidRPr="00F60D8F" w:rsidRDefault="006A102A" w:rsidP="006A102A">
      <w:pPr>
        <w:pStyle w:val="ConsPlusNormal"/>
        <w:ind w:left="4956" w:firstLine="708"/>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w:t>
      </w:r>
      <w:r>
        <w:rPr>
          <w:rFonts w:ascii="Arial" w:hAnsi="Arial" w:cs="Arial"/>
          <w:sz w:val="24"/>
          <w:szCs w:val="24"/>
        </w:rPr>
        <w:t xml:space="preserve">27.10.2023 </w:t>
      </w:r>
      <w:r w:rsidRPr="00F60D8F">
        <w:rPr>
          <w:rFonts w:ascii="Arial" w:hAnsi="Arial" w:cs="Arial"/>
          <w:sz w:val="24"/>
          <w:szCs w:val="24"/>
        </w:rPr>
        <w:t xml:space="preserve"> № </w:t>
      </w:r>
      <w:r>
        <w:rPr>
          <w:rFonts w:ascii="Arial" w:hAnsi="Arial" w:cs="Arial"/>
          <w:sz w:val="24"/>
          <w:szCs w:val="24"/>
        </w:rPr>
        <w:t xml:space="preserve">4990 </w:t>
      </w:r>
      <w:r w:rsidRPr="00F60D8F">
        <w:rPr>
          <w:rFonts w:ascii="Arial" w:hAnsi="Arial" w:cs="Arial"/>
          <w:sz w:val="24"/>
          <w:szCs w:val="24"/>
        </w:rPr>
        <w:t>-</w:t>
      </w:r>
      <w:r>
        <w:rPr>
          <w:rFonts w:ascii="Arial" w:hAnsi="Arial" w:cs="Arial"/>
          <w:sz w:val="24"/>
          <w:szCs w:val="24"/>
        </w:rPr>
        <w:t xml:space="preserve"> </w:t>
      </w:r>
      <w:r w:rsidRPr="00F60D8F">
        <w:rPr>
          <w:rFonts w:ascii="Arial" w:hAnsi="Arial" w:cs="Arial"/>
          <w:sz w:val="24"/>
          <w:szCs w:val="24"/>
        </w:rPr>
        <w:t>ПА</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bookmarkStart w:id="1" w:name="P74"/>
    <w:bookmarkEnd w:id="1"/>
    <w:p w:rsidR="006A102A" w:rsidRPr="00F60D8F" w:rsidRDefault="006A102A" w:rsidP="006A102A">
      <w:pPr>
        <w:pStyle w:val="ConsPlusNormal"/>
        <w:ind w:left="851" w:right="425"/>
        <w:jc w:val="center"/>
        <w:rPr>
          <w:rFonts w:ascii="Arial" w:hAnsi="Arial" w:cs="Arial"/>
          <w:b/>
          <w:sz w:val="24"/>
          <w:szCs w:val="24"/>
        </w:rPr>
      </w:pPr>
      <w:r w:rsidRPr="00F60D8F">
        <w:rPr>
          <w:rFonts w:ascii="Arial" w:hAnsi="Arial" w:cs="Arial"/>
          <w:b/>
          <w:sz w:val="24"/>
          <w:szCs w:val="24"/>
        </w:rPr>
        <w:fldChar w:fldCharType="begin"/>
      </w:r>
      <w:r w:rsidRPr="00F60D8F">
        <w:rPr>
          <w:rFonts w:ascii="Arial" w:hAnsi="Arial" w:cs="Arial"/>
          <w:b/>
          <w:sz w:val="24"/>
          <w:szCs w:val="24"/>
        </w:rPr>
        <w:instrText xml:space="preserve"> HYPERLINK \l "P74" </w:instrText>
      </w:r>
      <w:r w:rsidRPr="00F60D8F">
        <w:rPr>
          <w:rFonts w:ascii="Arial" w:hAnsi="Arial" w:cs="Arial"/>
          <w:b/>
          <w:sz w:val="24"/>
          <w:szCs w:val="24"/>
        </w:rPr>
        <w:fldChar w:fldCharType="separate"/>
      </w:r>
      <w:r w:rsidRPr="00F60D8F">
        <w:rPr>
          <w:rFonts w:ascii="Arial" w:hAnsi="Arial" w:cs="Arial"/>
          <w:b/>
          <w:sz w:val="24"/>
          <w:szCs w:val="24"/>
        </w:rPr>
        <w:t>Порядок</w:t>
      </w:r>
      <w:r w:rsidRPr="00F60D8F">
        <w:rPr>
          <w:rFonts w:ascii="Arial" w:hAnsi="Arial" w:cs="Arial"/>
          <w:b/>
          <w:sz w:val="24"/>
          <w:szCs w:val="24"/>
        </w:rPr>
        <w:fldChar w:fldCharType="end"/>
      </w:r>
      <w:r w:rsidRPr="00F60D8F">
        <w:rPr>
          <w:rFonts w:ascii="Arial" w:hAnsi="Arial" w:cs="Arial"/>
          <w:b/>
          <w:sz w:val="24"/>
          <w:szCs w:val="24"/>
        </w:rPr>
        <w:t xml:space="preserve"> </w:t>
      </w:r>
    </w:p>
    <w:p w:rsidR="006A102A" w:rsidRPr="00F60D8F" w:rsidRDefault="006A102A" w:rsidP="006A102A">
      <w:pPr>
        <w:pStyle w:val="ConsPlusNormal"/>
        <w:ind w:left="851" w:right="425"/>
        <w:jc w:val="center"/>
        <w:rPr>
          <w:rFonts w:ascii="Arial" w:hAnsi="Arial" w:cs="Arial"/>
          <w:b/>
          <w:sz w:val="24"/>
          <w:szCs w:val="24"/>
        </w:rPr>
      </w:pPr>
      <w:proofErr w:type="gramStart"/>
      <w:r w:rsidRPr="00F60D8F">
        <w:rPr>
          <w:rFonts w:ascii="Arial" w:hAnsi="Arial" w:cs="Arial"/>
          <w:b/>
          <w:sz w:val="24"/>
          <w:szCs w:val="24"/>
        </w:rPr>
        <w:t>предоставления</w:t>
      </w:r>
      <w:proofErr w:type="gramEnd"/>
      <w:r w:rsidRPr="00F60D8F">
        <w:rPr>
          <w:rFonts w:ascii="Arial" w:hAnsi="Arial" w:cs="Arial"/>
          <w:b/>
          <w:sz w:val="24"/>
          <w:szCs w:val="24"/>
        </w:rPr>
        <w:t xml:space="preserve"> субсидии из бюджета городского округа Люберцы Московской области юридическим лицам, индивидуальным предпринимателям, являющимся </w:t>
      </w:r>
      <w:proofErr w:type="spellStart"/>
      <w:r w:rsidRPr="00F60D8F">
        <w:rPr>
          <w:rFonts w:ascii="Arial" w:hAnsi="Arial" w:cs="Arial"/>
          <w:b/>
          <w:sz w:val="24"/>
          <w:szCs w:val="24"/>
        </w:rPr>
        <w:t>ресурсоснабжающими</w:t>
      </w:r>
      <w:proofErr w:type="spellEnd"/>
      <w:r w:rsidRPr="00F60D8F">
        <w:rPr>
          <w:rFonts w:ascii="Arial" w:hAnsi="Arial" w:cs="Arial"/>
          <w:b/>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Title"/>
        <w:ind w:left="851" w:right="425"/>
        <w:jc w:val="center"/>
        <w:outlineLvl w:val="1"/>
        <w:rPr>
          <w:rFonts w:ascii="Arial" w:hAnsi="Arial" w:cs="Arial"/>
          <w:sz w:val="24"/>
          <w:szCs w:val="24"/>
        </w:rPr>
      </w:pPr>
    </w:p>
    <w:p w:rsidR="006A102A" w:rsidRPr="00F60D8F" w:rsidRDefault="006A102A" w:rsidP="006A102A">
      <w:pPr>
        <w:pStyle w:val="ConsPlusTitle"/>
        <w:ind w:left="851" w:right="425"/>
        <w:jc w:val="center"/>
        <w:outlineLvl w:val="1"/>
        <w:rPr>
          <w:rFonts w:ascii="Arial" w:hAnsi="Arial" w:cs="Arial"/>
          <w:sz w:val="24"/>
          <w:szCs w:val="24"/>
        </w:rPr>
      </w:pPr>
    </w:p>
    <w:p w:rsidR="006A102A" w:rsidRPr="00F60D8F" w:rsidRDefault="006A102A" w:rsidP="006A102A">
      <w:pPr>
        <w:pStyle w:val="ConsPlusTitle"/>
        <w:ind w:left="851" w:right="425"/>
        <w:jc w:val="center"/>
        <w:outlineLvl w:val="1"/>
        <w:rPr>
          <w:rFonts w:ascii="Arial" w:hAnsi="Arial" w:cs="Arial"/>
          <w:sz w:val="24"/>
          <w:szCs w:val="24"/>
        </w:rPr>
      </w:pPr>
    </w:p>
    <w:p w:rsidR="006A102A" w:rsidRPr="00F60D8F" w:rsidRDefault="006A102A" w:rsidP="006A102A">
      <w:pPr>
        <w:pStyle w:val="ConsPlusTitle"/>
        <w:numPr>
          <w:ilvl w:val="0"/>
          <w:numId w:val="3"/>
        </w:numPr>
        <w:spacing w:before="120"/>
        <w:jc w:val="center"/>
        <w:outlineLvl w:val="1"/>
        <w:rPr>
          <w:rFonts w:ascii="Arial" w:hAnsi="Arial" w:cs="Arial"/>
          <w:sz w:val="24"/>
          <w:szCs w:val="24"/>
        </w:rPr>
      </w:pPr>
      <w:r w:rsidRPr="00F60D8F">
        <w:rPr>
          <w:rFonts w:ascii="Arial" w:hAnsi="Arial" w:cs="Arial"/>
          <w:sz w:val="24"/>
          <w:szCs w:val="24"/>
        </w:rPr>
        <w:t>Общие положения</w:t>
      </w:r>
    </w:p>
    <w:p w:rsidR="006A102A" w:rsidRPr="00F60D8F" w:rsidRDefault="006A102A" w:rsidP="006A102A">
      <w:pPr>
        <w:pStyle w:val="ConsPlusTitle"/>
        <w:spacing w:before="120"/>
        <w:ind w:left="720"/>
        <w:outlineLvl w:val="1"/>
        <w:rPr>
          <w:rFonts w:ascii="Arial" w:hAnsi="Arial" w:cs="Arial"/>
          <w:sz w:val="24"/>
          <w:szCs w:val="24"/>
        </w:rPr>
      </w:pPr>
    </w:p>
    <w:p w:rsidR="006A102A" w:rsidRPr="00F60D8F" w:rsidRDefault="006A102A" w:rsidP="006A102A">
      <w:pPr>
        <w:autoSpaceDE w:val="0"/>
        <w:autoSpaceDN w:val="0"/>
        <w:adjustRightInd w:val="0"/>
        <w:spacing w:after="0" w:line="240" w:lineRule="auto"/>
        <w:ind w:firstLine="567"/>
        <w:jc w:val="both"/>
        <w:rPr>
          <w:rFonts w:ascii="Arial" w:hAnsi="Arial" w:cs="Arial"/>
          <w:sz w:val="24"/>
          <w:szCs w:val="24"/>
        </w:rPr>
      </w:pPr>
      <w:r w:rsidRPr="00F60D8F">
        <w:rPr>
          <w:rFonts w:ascii="Arial" w:hAnsi="Arial" w:cs="Arial"/>
          <w:sz w:val="24"/>
          <w:szCs w:val="24"/>
        </w:rPr>
        <w:t xml:space="preserve">1.1. Настоящий Порядок предоставления субсидии из бюджета городского округа Люберцы Московской области юридическим лицам, индивидуальным предпринимателям, являющимся </w:t>
      </w:r>
      <w:proofErr w:type="spellStart"/>
      <w:r w:rsidRPr="00F60D8F">
        <w:rPr>
          <w:rFonts w:ascii="Arial" w:hAnsi="Arial" w:cs="Arial"/>
          <w:sz w:val="24"/>
          <w:szCs w:val="24"/>
        </w:rPr>
        <w:t>ресурсоснабжающими</w:t>
      </w:r>
      <w:proofErr w:type="spellEnd"/>
      <w:r w:rsidRPr="00F60D8F">
        <w:rPr>
          <w:rFonts w:ascii="Arial" w:hAnsi="Arial" w:cs="Arial"/>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Субсидия) определяет критерии отбора юридических лиц, индивидуальных предпринимателей, осуществляющих производство, передачу и распределение пара и горячей воды, и (или) забор, очистку и распределение воды (далее - Получатель субсидии), цели, условия и порядок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1.2. Участник отбора - юридическое лицо, индивидуальный предприниматель, осуществляющий производство, передачу и распределение пара и горячей воды, и (или) забор, очистку и распределение воды, с момента подачи заявки на предоставление Субсидии, до момента заключения </w:t>
      </w:r>
      <w:hyperlink w:anchor="P280" w:history="1">
        <w:r w:rsidRPr="00F60D8F">
          <w:rPr>
            <w:rFonts w:ascii="Arial" w:hAnsi="Arial" w:cs="Arial"/>
            <w:sz w:val="24"/>
            <w:szCs w:val="24"/>
          </w:rPr>
          <w:t>Соглашения</w:t>
        </w:r>
      </w:hyperlink>
      <w:r w:rsidRPr="00F60D8F">
        <w:rPr>
          <w:rFonts w:ascii="Arial" w:hAnsi="Arial" w:cs="Arial"/>
          <w:sz w:val="24"/>
          <w:szCs w:val="24"/>
        </w:rPr>
        <w:t xml:space="preserve">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производство, передачу и распределение пара и горячей воды, и (или) забор, очистку и распределение воды, на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заключенного между Администрацией городского округа Люберцы Московской области и Получателем субсидии (далее - Соглашение, форма - приложение № 1 к настоящему Порядку).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1.3. Получатель субсидии - участник отбора, заключивший Соглашение.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1.4. Целью предоставления Субсидии является возмещение Получателям субсидии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1.5. 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Люберцы на соответствующий финансовый год, является администрация городского округа Люберцы (далее - Администрация). </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1.6. Предоставление Субсидии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6A102A" w:rsidRPr="00F60D8F" w:rsidRDefault="006A102A" w:rsidP="006A102A">
      <w:pPr>
        <w:autoSpaceDE w:val="0"/>
        <w:autoSpaceDN w:val="0"/>
        <w:adjustRightInd w:val="0"/>
        <w:spacing w:after="0" w:line="240" w:lineRule="auto"/>
        <w:ind w:firstLine="709"/>
        <w:jc w:val="both"/>
        <w:rPr>
          <w:rFonts w:ascii="Arial" w:hAnsi="Arial" w:cs="Arial"/>
          <w:sz w:val="24"/>
          <w:szCs w:val="24"/>
        </w:rPr>
      </w:pPr>
      <w:r w:rsidRPr="00F60D8F">
        <w:rPr>
          <w:rFonts w:ascii="Arial" w:hAnsi="Arial" w:cs="Arial"/>
          <w:sz w:val="24"/>
          <w:szCs w:val="24"/>
        </w:rPr>
        <w:t>1.6.1. Осуществление деятельности на территории городского округа Люберцы более 5 лет.</w:t>
      </w:r>
    </w:p>
    <w:p w:rsidR="006A102A" w:rsidRPr="00F60D8F" w:rsidRDefault="006A102A" w:rsidP="006A102A">
      <w:pPr>
        <w:autoSpaceDE w:val="0"/>
        <w:autoSpaceDN w:val="0"/>
        <w:adjustRightInd w:val="0"/>
        <w:spacing w:after="0" w:line="240" w:lineRule="auto"/>
        <w:ind w:firstLine="709"/>
        <w:jc w:val="both"/>
        <w:rPr>
          <w:rFonts w:ascii="Arial" w:hAnsi="Arial" w:cs="Arial"/>
          <w:sz w:val="24"/>
          <w:szCs w:val="24"/>
        </w:rPr>
      </w:pPr>
      <w:r w:rsidRPr="00F60D8F">
        <w:rPr>
          <w:rFonts w:ascii="Arial" w:hAnsi="Arial" w:cs="Arial"/>
          <w:sz w:val="24"/>
          <w:szCs w:val="24"/>
        </w:rPr>
        <w:t>1.6.2. Регистрация Получателя субсидии в установленном порядке в налоговых органах на территории городского округа Люберцы Московской области.</w:t>
      </w:r>
    </w:p>
    <w:p w:rsidR="006A102A" w:rsidRPr="00F60D8F" w:rsidRDefault="006A102A" w:rsidP="006A102A">
      <w:pPr>
        <w:autoSpaceDE w:val="0"/>
        <w:autoSpaceDN w:val="0"/>
        <w:adjustRightInd w:val="0"/>
        <w:spacing w:after="0" w:line="240" w:lineRule="auto"/>
        <w:ind w:firstLine="709"/>
        <w:jc w:val="both"/>
        <w:rPr>
          <w:rFonts w:ascii="Arial" w:hAnsi="Arial" w:cs="Arial"/>
          <w:sz w:val="24"/>
          <w:szCs w:val="24"/>
        </w:rPr>
      </w:pPr>
      <w:r w:rsidRPr="00F60D8F">
        <w:rPr>
          <w:rFonts w:ascii="Arial" w:hAnsi="Arial" w:cs="Arial"/>
          <w:sz w:val="24"/>
          <w:szCs w:val="24"/>
        </w:rPr>
        <w:t xml:space="preserve">1.6.3. Осуществление производства, передачи и распределения пара и горячей воды, и (или) забора, очистки и распределения воды. </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1.6.4. Отношение выручки (строка 2110 «Выручка» отчета о финансовых результатах, форма по ОКУД 0710002) в 2021 году к выручке в 2020 года (базовый год) </w:t>
      </w:r>
      <w:r w:rsidRPr="00F60D8F">
        <w:rPr>
          <w:rFonts w:ascii="Arial" w:hAnsi="Arial" w:cs="Arial"/>
          <w:sz w:val="24"/>
          <w:szCs w:val="24"/>
        </w:rPr>
        <w:lastRenderedPageBreak/>
        <w:t>составляет не менее 90 процентов и отношение выручки в 2022 году к выручке 2021 года (базовый год) составляет не менее 95 процентов.</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1.6.5. 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 </w:t>
      </w:r>
      <w:r w:rsidRPr="00F60D8F">
        <w:rPr>
          <w:rFonts w:ascii="Arial" w:hAnsi="Arial" w:cs="Arial"/>
          <w:sz w:val="24"/>
          <w:szCs w:val="24"/>
        </w:rPr>
        <w:tab/>
      </w:r>
      <w:r w:rsidRPr="00F60D8F">
        <w:rPr>
          <w:rFonts w:ascii="Arial" w:hAnsi="Arial" w:cs="Arial"/>
          <w:sz w:val="24"/>
          <w:szCs w:val="24"/>
        </w:rPr>
        <w:tab/>
      </w:r>
      <w:r w:rsidRPr="00F60D8F">
        <w:rPr>
          <w:rFonts w:ascii="Arial" w:hAnsi="Arial" w:cs="Arial"/>
          <w:sz w:val="24"/>
          <w:szCs w:val="24"/>
        </w:rPr>
        <w:tab/>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1.6.6. Кредитный договор заключен Получателем субсидии (либо предоставлен транш в рамках кредитной линии) после 01.01.2020 года. </w:t>
      </w:r>
      <w:r w:rsidRPr="00F60D8F">
        <w:rPr>
          <w:rFonts w:ascii="Arial" w:hAnsi="Arial" w:cs="Arial"/>
          <w:sz w:val="24"/>
          <w:szCs w:val="24"/>
        </w:rPr>
        <w:tab/>
      </w:r>
      <w:r w:rsidRPr="00F60D8F">
        <w:rPr>
          <w:rFonts w:ascii="Arial" w:hAnsi="Arial" w:cs="Arial"/>
          <w:sz w:val="24"/>
          <w:szCs w:val="24"/>
        </w:rPr>
        <w:tab/>
      </w:r>
      <w:r w:rsidRPr="00F60D8F">
        <w:rPr>
          <w:rFonts w:ascii="Arial" w:hAnsi="Arial" w:cs="Arial"/>
          <w:sz w:val="24"/>
          <w:szCs w:val="24"/>
        </w:rPr>
        <w:tab/>
      </w:r>
      <w:r w:rsidRPr="00F60D8F">
        <w:rPr>
          <w:rFonts w:ascii="Arial" w:hAnsi="Arial" w:cs="Arial"/>
          <w:sz w:val="24"/>
          <w:szCs w:val="24"/>
        </w:rPr>
        <w:tab/>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1.6.7. Кредит предоставлен в валюте Российской Федерации на срок не более 3 лет. </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1.6.8. Целью предоставления кредита является пополнение оборотных средств организации. </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1.6.9. Сумма остатков ссудной задолженности по кредитам, исходя из которых начисляется субсидия в соответствии с настоящим Порядком, не превышает 50 процентов всех доходов организации, указанных в декларациях по налогу на прибыль за 2020, 2021 и 2022 годы. При этом остаток ссудной задолженности для целей Субсидии должен формироваться из средств, привлеченных по кредиту на цель, указанную в пункте 1.4 настоящего Порядка.</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1.6.10. Отсутствие просроченной задолженности по кредиту.</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1.6.11. Наличие обязательства Получателя субсидии о </w:t>
      </w:r>
      <w:proofErr w:type="gramStart"/>
      <w:r w:rsidRPr="00F60D8F">
        <w:rPr>
          <w:rFonts w:ascii="Arial" w:hAnsi="Arial" w:cs="Arial"/>
          <w:sz w:val="24"/>
          <w:szCs w:val="24"/>
        </w:rPr>
        <w:t>создании  новых</w:t>
      </w:r>
      <w:proofErr w:type="gramEnd"/>
      <w:r w:rsidRPr="00F60D8F">
        <w:rPr>
          <w:rFonts w:ascii="Arial" w:hAnsi="Arial" w:cs="Arial"/>
          <w:sz w:val="24"/>
          <w:szCs w:val="24"/>
        </w:rPr>
        <w:t xml:space="preserve"> рабочих мест в 2023 году в размере не менее 3 процентов  от среднесписочной численности работающих в 2022 году.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Показатель, необходимый для оценки прироста новых рабочих мест (K), определяется по формуле:</w:t>
      </w:r>
    </w:p>
    <w:p w:rsidR="006A102A" w:rsidRPr="00F60D8F" w:rsidRDefault="006A102A" w:rsidP="006A102A">
      <w:pPr>
        <w:pStyle w:val="ConsPlusNormal"/>
        <w:spacing w:before="120"/>
        <w:ind w:firstLine="540"/>
        <w:jc w:val="both"/>
        <w:rPr>
          <w:rFonts w:ascii="Arial" w:hAnsi="Arial" w:cs="Arial"/>
          <w:sz w:val="24"/>
          <w:szCs w:val="24"/>
        </w:rPr>
      </w:pPr>
      <m:oMathPara>
        <m:oMath>
          <m:r>
            <m:rPr>
              <m:sty m:val="p"/>
            </m:rPr>
            <w:rPr>
              <w:rFonts w:ascii="Cambria Math" w:hAnsi="Cambria Math" w:cs="Arial"/>
              <w:sz w:val="24"/>
              <w:szCs w:val="24"/>
            </w:rPr>
            <m:t>K=</m:t>
          </m:r>
          <m:f>
            <m:fPr>
              <m:ctrlPr>
                <w:rPr>
                  <w:rFonts w:ascii="Cambria Math" w:hAnsi="Cambria Math" w:cs="Arial"/>
                  <w:sz w:val="24"/>
                  <w:szCs w:val="24"/>
                </w:rPr>
              </m:ctrlPr>
            </m:fPr>
            <m:num>
              <m:r>
                <m:rPr>
                  <m:sty m:val="p"/>
                </m:rPr>
                <w:rPr>
                  <w:rFonts w:ascii="Cambria Math" w:hAnsi="Cambria Math" w:cs="Arial"/>
                  <w:sz w:val="24"/>
                  <w:szCs w:val="24"/>
                </w:rPr>
                <m:t>d</m:t>
              </m:r>
            </m:num>
            <m:den>
              <m:r>
                <m:rPr>
                  <m:sty m:val="p"/>
                </m:rPr>
                <w:rPr>
                  <w:rFonts w:ascii="Cambria Math" w:hAnsi="Cambria Math" w:cs="Arial"/>
                  <w:sz w:val="24"/>
                  <w:szCs w:val="24"/>
                </w:rPr>
                <m:t>D</m:t>
              </m:r>
            </m:den>
          </m:f>
          <m:r>
            <m:rPr>
              <m:sty m:val="p"/>
            </m:rPr>
            <w:rPr>
              <w:rFonts w:ascii="Cambria Math" w:hAnsi="Cambria Math" w:cs="Arial"/>
              <w:sz w:val="24"/>
              <w:szCs w:val="24"/>
            </w:rPr>
            <m:t xml:space="preserve"> ×100,</m:t>
          </m:r>
        </m:oMath>
      </m:oMathPara>
    </w:p>
    <w:p w:rsidR="006A102A" w:rsidRPr="00F60D8F" w:rsidRDefault="006A102A" w:rsidP="006A102A">
      <w:pPr>
        <w:pStyle w:val="ConsPlusNormal"/>
        <w:spacing w:before="120"/>
        <w:ind w:firstLine="540"/>
        <w:jc w:val="both"/>
        <w:rPr>
          <w:rFonts w:ascii="Arial" w:hAnsi="Arial" w:cs="Arial"/>
          <w:sz w:val="24"/>
          <w:szCs w:val="24"/>
        </w:rPr>
      </w:pPr>
      <w:proofErr w:type="gramStart"/>
      <w:r w:rsidRPr="00F60D8F">
        <w:rPr>
          <w:rFonts w:ascii="Arial" w:hAnsi="Arial" w:cs="Arial"/>
          <w:sz w:val="24"/>
          <w:szCs w:val="24"/>
        </w:rPr>
        <w:t>где</w:t>
      </w:r>
      <w:proofErr w:type="gramEnd"/>
      <w:r w:rsidRPr="00F60D8F">
        <w:rPr>
          <w:rFonts w:ascii="Arial" w:hAnsi="Arial" w:cs="Arial"/>
          <w:sz w:val="24"/>
          <w:szCs w:val="24"/>
        </w:rPr>
        <w:t>:</w:t>
      </w:r>
    </w:p>
    <w:p w:rsidR="006A102A" w:rsidRPr="00F60D8F" w:rsidRDefault="006A102A" w:rsidP="006A102A">
      <w:pPr>
        <w:pStyle w:val="ConsPlusNormal"/>
        <w:spacing w:before="120"/>
        <w:ind w:firstLine="540"/>
        <w:jc w:val="both"/>
        <w:rPr>
          <w:rFonts w:ascii="Arial" w:hAnsi="Arial" w:cs="Arial"/>
          <w:sz w:val="24"/>
          <w:szCs w:val="24"/>
        </w:rPr>
      </w:pPr>
      <w:proofErr w:type="gramStart"/>
      <w:r w:rsidRPr="00F60D8F">
        <w:rPr>
          <w:rFonts w:ascii="Arial" w:hAnsi="Arial" w:cs="Arial"/>
          <w:sz w:val="24"/>
          <w:szCs w:val="24"/>
        </w:rPr>
        <w:t>d</w:t>
      </w:r>
      <w:proofErr w:type="gramEnd"/>
      <w:r w:rsidRPr="00F60D8F">
        <w:rPr>
          <w:rFonts w:ascii="Arial" w:hAnsi="Arial" w:cs="Arial"/>
          <w:sz w:val="24"/>
          <w:szCs w:val="24"/>
        </w:rPr>
        <w:t xml:space="preserve"> - вновь созданные рабочие места в 2023 году, ед.;</w:t>
      </w:r>
    </w:p>
    <w:p w:rsidR="006A102A" w:rsidRPr="00F60D8F" w:rsidRDefault="006A102A" w:rsidP="006A102A">
      <w:pPr>
        <w:pStyle w:val="ConsPlusNormal"/>
        <w:spacing w:before="120"/>
        <w:ind w:firstLine="540"/>
        <w:jc w:val="both"/>
        <w:rPr>
          <w:rFonts w:ascii="Arial" w:hAnsi="Arial" w:cs="Arial"/>
          <w:sz w:val="24"/>
          <w:szCs w:val="24"/>
        </w:rPr>
      </w:pPr>
      <w:r w:rsidRPr="00F60D8F">
        <w:rPr>
          <w:rFonts w:ascii="Arial" w:hAnsi="Arial" w:cs="Arial"/>
          <w:sz w:val="24"/>
          <w:szCs w:val="24"/>
        </w:rPr>
        <w:t>D - среднесписочная численность работающих в 2022 году, ед.</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1.7. 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 и очередности поступления предложений (заявок) на участие в отборе.</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 xml:space="preserve">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сведений о субсидиях. </w:t>
      </w:r>
    </w:p>
    <w:p w:rsidR="006A102A" w:rsidRPr="00F60D8F" w:rsidRDefault="006A102A" w:rsidP="006A102A">
      <w:pPr>
        <w:spacing w:after="0" w:line="240" w:lineRule="auto"/>
        <w:ind w:firstLine="708"/>
        <w:jc w:val="both"/>
        <w:rPr>
          <w:rFonts w:ascii="Arial" w:hAnsi="Arial" w:cs="Arial"/>
          <w:sz w:val="24"/>
          <w:szCs w:val="24"/>
        </w:rPr>
      </w:pPr>
      <w:r w:rsidRPr="00F60D8F">
        <w:rPr>
          <w:rFonts w:ascii="Arial" w:hAnsi="Arial" w:cs="Arial"/>
          <w:sz w:val="24"/>
          <w:szCs w:val="24"/>
        </w:rPr>
        <w:t>1.9. 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w:t>
      </w:r>
    </w:p>
    <w:p w:rsidR="006A102A" w:rsidRPr="00F60D8F" w:rsidRDefault="006A102A" w:rsidP="006A102A">
      <w:pPr>
        <w:pStyle w:val="ConsPlusNormal"/>
        <w:ind w:firstLine="708"/>
        <w:jc w:val="both"/>
        <w:rPr>
          <w:rFonts w:ascii="Arial" w:hAnsi="Arial" w:cs="Arial"/>
          <w:sz w:val="24"/>
          <w:szCs w:val="24"/>
        </w:rPr>
      </w:pPr>
      <w:r w:rsidRPr="00F60D8F">
        <w:rPr>
          <w:rFonts w:ascii="Arial" w:hAnsi="Arial" w:cs="Arial"/>
          <w:sz w:val="24"/>
          <w:szCs w:val="24"/>
        </w:rPr>
        <w:t>1.10. Субсидия носит целевой характер и не может быть использована на иные цели.</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Title"/>
        <w:jc w:val="center"/>
        <w:outlineLvl w:val="1"/>
        <w:rPr>
          <w:rFonts w:ascii="Arial" w:hAnsi="Arial" w:cs="Arial"/>
          <w:sz w:val="24"/>
          <w:szCs w:val="24"/>
        </w:rPr>
      </w:pPr>
      <w:r w:rsidRPr="00F60D8F">
        <w:rPr>
          <w:rFonts w:ascii="Arial" w:hAnsi="Arial" w:cs="Arial"/>
          <w:sz w:val="24"/>
          <w:szCs w:val="24"/>
        </w:rPr>
        <w:t>2.</w:t>
      </w:r>
      <w:r w:rsidRPr="00F60D8F">
        <w:rPr>
          <w:rFonts w:ascii="Arial" w:hAnsi="Arial" w:cs="Arial"/>
          <w:b w:val="0"/>
          <w:sz w:val="24"/>
          <w:szCs w:val="24"/>
        </w:rPr>
        <w:t xml:space="preserve"> </w:t>
      </w:r>
      <w:r w:rsidRPr="00F60D8F">
        <w:rPr>
          <w:rFonts w:ascii="Arial" w:hAnsi="Arial" w:cs="Arial"/>
          <w:sz w:val="24"/>
          <w:szCs w:val="24"/>
        </w:rPr>
        <w:t>Порядок проведения отбора получателей Субсидии</w:t>
      </w:r>
    </w:p>
    <w:p w:rsidR="006A102A" w:rsidRPr="00F60D8F" w:rsidRDefault="006A102A" w:rsidP="006A102A">
      <w:pPr>
        <w:pStyle w:val="ConsPlusTitle"/>
        <w:jc w:val="center"/>
        <w:rPr>
          <w:rFonts w:ascii="Arial" w:hAnsi="Arial" w:cs="Arial"/>
          <w:sz w:val="24"/>
          <w:szCs w:val="24"/>
        </w:rPr>
      </w:pPr>
      <w:proofErr w:type="gramStart"/>
      <w:r w:rsidRPr="00F60D8F">
        <w:rPr>
          <w:rFonts w:ascii="Arial" w:hAnsi="Arial" w:cs="Arial"/>
          <w:sz w:val="24"/>
          <w:szCs w:val="24"/>
        </w:rPr>
        <w:t>для</w:t>
      </w:r>
      <w:proofErr w:type="gramEnd"/>
      <w:r w:rsidRPr="00F60D8F">
        <w:rPr>
          <w:rFonts w:ascii="Arial" w:hAnsi="Arial" w:cs="Arial"/>
          <w:sz w:val="24"/>
          <w:szCs w:val="24"/>
        </w:rPr>
        <w:t xml:space="preserve"> предоставления Субсидии</w:t>
      </w:r>
    </w:p>
    <w:p w:rsidR="006A102A" w:rsidRPr="00F60D8F" w:rsidRDefault="006A102A" w:rsidP="006A102A">
      <w:pPr>
        <w:pStyle w:val="ConsPlusTitle"/>
        <w:jc w:val="center"/>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 Отбор Получателей субсидии проводится путем проведения запроса предложений на основании предложений (заявок), направленных участниками отбора, исходя из соответствия участника критериям и очередности поступления предложений (заявок) на участие в отборе.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2.2. Объявление о проведении отбора размещается на Едином портале, а также на официальном сайте Администрации в информационно-телекоммуникационной сети Интернет - </w:t>
      </w:r>
      <w:hyperlink r:id="rId9" w:history="1">
        <w:r w:rsidRPr="00F60D8F">
          <w:rPr>
            <w:rStyle w:val="a4"/>
            <w:rFonts w:ascii="Arial" w:hAnsi="Arial" w:cs="Arial"/>
            <w:color w:val="auto"/>
            <w:sz w:val="24"/>
            <w:szCs w:val="24"/>
          </w:rPr>
          <w:t>www.люберцы.рф</w:t>
        </w:r>
      </w:hyperlink>
      <w:r w:rsidRPr="00F60D8F">
        <w:rPr>
          <w:rFonts w:ascii="Arial" w:hAnsi="Arial" w:cs="Arial"/>
          <w:sz w:val="24"/>
          <w:szCs w:val="24"/>
        </w:rPr>
        <w:t xml:space="preserve"> не позднее 01.11.2023.  В объявлении о проведении </w:t>
      </w:r>
      <w:r w:rsidRPr="00F60D8F">
        <w:rPr>
          <w:rFonts w:ascii="Arial" w:hAnsi="Arial" w:cs="Arial"/>
          <w:sz w:val="24"/>
          <w:szCs w:val="24"/>
        </w:rPr>
        <w:lastRenderedPageBreak/>
        <w:t>отбора указывается: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2.2.2. 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2.2.3. Наименование, место нахождения, почтовый адрес, адрес электронной почты Администрации.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2.2.4. Результаты предоставления субсидии.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2.2.6. Требование к участникам отбора и перечня документов, представляемых участниками отбора для подтверждения их соответствия указанным требованиям.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2.2.9. Правила рассмотрения и оценки предложений (заявок) участников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2.2.11. Срок, в течение которого победитель (победители) отбора должен подписать Соглашение о предоставлении Субсидии.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2.3.2. У участника отбора должна отсутствовать просроченная задолженность по возврату в бюджет городского округа Люберцы,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lastRenderedPageBreak/>
        <w:t>2.3.4.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2.3.5.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2.3.6. Участники отбора не должны получать средства из бюджета городского округа Люберцы, на цели, установленные настоящим Порядком.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2.3.7.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2.3.8.  К участникам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 xml:space="preserve">2.4. </w:t>
      </w:r>
      <w:hyperlink w:anchor="P620" w:history="1">
        <w:r w:rsidRPr="00F60D8F">
          <w:rPr>
            <w:rFonts w:ascii="Arial" w:eastAsia="Times New Roman" w:hAnsi="Arial" w:cs="Arial"/>
            <w:sz w:val="24"/>
            <w:szCs w:val="24"/>
            <w:lang w:eastAsia="ru-RU"/>
          </w:rPr>
          <w:t>Заявка</w:t>
        </w:r>
      </w:hyperlink>
      <w:r w:rsidRPr="00F60D8F">
        <w:rPr>
          <w:rFonts w:ascii="Arial" w:eastAsia="Times New Roman" w:hAnsi="Arial" w:cs="Arial"/>
          <w:sz w:val="24"/>
          <w:szCs w:val="24"/>
          <w:lang w:eastAsia="ru-RU"/>
        </w:rPr>
        <w:t xml:space="preserve"> 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60D8F">
        <w:rPr>
          <w:rFonts w:ascii="Arial" w:eastAsia="Times New Roman" w:hAnsi="Arial" w:cs="Arial"/>
          <w:sz w:val="24"/>
          <w:szCs w:val="24"/>
          <w:lang w:eastAsia="ru-RU"/>
        </w:rPr>
        <w:t>ресурсоснабжающими</w:t>
      </w:r>
      <w:proofErr w:type="spellEnd"/>
      <w:r w:rsidRPr="00F60D8F">
        <w:rPr>
          <w:rFonts w:ascii="Arial" w:eastAsia="Times New Roman" w:hAnsi="Arial" w:cs="Arial"/>
          <w:sz w:val="24"/>
          <w:szCs w:val="24"/>
          <w:lang w:eastAsia="ru-RU"/>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оформляется по форме согласно Приложению № 2 к настоящему Порядку. </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 В целях подтверждения соответствия требованиям пункта 2.3 настоящего Порядка участник отбора прилагает к заявке следующие документы:</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2.5.2.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w:t>
      </w:r>
      <w:r w:rsidRPr="00F60D8F">
        <w:rPr>
          <w:rFonts w:ascii="Arial" w:hAnsi="Arial" w:cs="Arial"/>
          <w:sz w:val="24"/>
          <w:szCs w:val="24"/>
        </w:rPr>
        <w:lastRenderedPageBreak/>
        <w:t>запрашивает его самостоятельно).</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2.5.3. Справка, подтверждающая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2.5.4. 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2.5.5.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2.5.6.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2.5.7.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2.5.8.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w:t>
      </w:r>
      <w:r w:rsidRPr="00F60D8F">
        <w:rPr>
          <w:rFonts w:ascii="Arial" w:hAnsi="Arial" w:cs="Arial"/>
          <w:sz w:val="24"/>
          <w:szCs w:val="24"/>
        </w:rPr>
        <w:lastRenderedPageBreak/>
        <w:t xml:space="preserve">образования городской округ Люберцы Московской области на цели, указанные в </w:t>
      </w:r>
      <w:hyperlink w:anchor="P42" w:history="1">
        <w:r w:rsidRPr="00F60D8F">
          <w:rPr>
            <w:rFonts w:ascii="Arial" w:hAnsi="Arial" w:cs="Arial"/>
            <w:sz w:val="24"/>
            <w:szCs w:val="24"/>
          </w:rPr>
          <w:t>пункте 1</w:t>
        </w:r>
      </w:hyperlink>
      <w:r w:rsidRPr="00F60D8F">
        <w:rPr>
          <w:rFonts w:ascii="Arial" w:hAnsi="Arial" w:cs="Arial"/>
          <w:sz w:val="24"/>
          <w:szCs w:val="24"/>
        </w:rPr>
        <w:t>.4 настоящего Порядка.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2.5.9. Гарантийное </w:t>
      </w:r>
      <w:proofErr w:type="gramStart"/>
      <w:r w:rsidRPr="00F60D8F">
        <w:rPr>
          <w:rFonts w:ascii="Arial" w:hAnsi="Arial" w:cs="Arial"/>
          <w:sz w:val="24"/>
          <w:szCs w:val="24"/>
        </w:rPr>
        <w:t>письмо  о</w:t>
      </w:r>
      <w:proofErr w:type="gramEnd"/>
      <w:r w:rsidRPr="00F60D8F">
        <w:rPr>
          <w:rFonts w:ascii="Arial" w:hAnsi="Arial" w:cs="Arial"/>
          <w:sz w:val="24"/>
          <w:szCs w:val="24"/>
        </w:rPr>
        <w:t xml:space="preserve"> создании  новых рабочих мест в 2023 году в размере не менее 3 процентов  от среднесписочной численности работающих в 2022 году.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2.5.10. 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2.5.11. Выписка по ссудному счету, подтверждающая размер ссудной задолженности по кредиту.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2.5.11. Письмо о соответствии организации критериям и требованиям, указанным в пунктах 1.6.4, 1.6.9 и 2.3.7 настоящего Порядка, подписанное руководителем и главным бухгалтером (при наличии) участника отбора, скрепленная печатью (при наличии) участника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2.5.12.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w:t>
      </w:r>
      <w:r w:rsidRPr="00F60D8F">
        <w:rPr>
          <w:rFonts w:ascii="Arial" w:hAnsi="Arial" w:cs="Arial"/>
          <w:sz w:val="24"/>
          <w:szCs w:val="24"/>
          <w:lang w:val="en-US"/>
        </w:rPr>
        <w:t> </w:t>
      </w:r>
      <w:r w:rsidRPr="00F60D8F">
        <w:rPr>
          <w:rFonts w:ascii="Arial" w:hAnsi="Arial" w:cs="Arial"/>
          <w:sz w:val="24"/>
          <w:szCs w:val="24"/>
        </w:rPr>
        <w:t>государственной информационной системе жилищно-коммунального хозяйства».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2.5.13. Расчет размера субсидии по форме согласно приложению № 3 к настоящему Порядку.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2.5.14. Справка из банка об отсутствии задолженности по кредиту.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2.6. Документы, указанные в </w:t>
      </w:r>
      <w:hyperlink w:anchor="P90" w:history="1">
        <w:r w:rsidRPr="00F60D8F">
          <w:rPr>
            <w:rFonts w:ascii="Arial" w:hAnsi="Arial" w:cs="Arial"/>
            <w:sz w:val="24"/>
            <w:szCs w:val="24"/>
          </w:rPr>
          <w:t xml:space="preserve">пункте </w:t>
        </w:r>
      </w:hyperlink>
      <w:r w:rsidRPr="00F60D8F">
        <w:rPr>
          <w:rFonts w:ascii="Arial" w:hAnsi="Arial" w:cs="Arial"/>
          <w:sz w:val="24"/>
          <w:szCs w:val="24"/>
        </w:rPr>
        <w:t>2.5 настоящего Порядка, должны быть прошиты, пронумерованы и запечатаны в конверт.</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2.7. Один участник отбора может представить только одну заявку.</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2.8. </w:t>
      </w:r>
      <w:bookmarkStart w:id="2" w:name="_Hlk104968813"/>
      <w:r w:rsidRPr="00F60D8F">
        <w:rPr>
          <w:rFonts w:ascii="Arial" w:hAnsi="Arial" w:cs="Arial"/>
          <w:sz w:val="24"/>
          <w:szCs w:val="24"/>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6A102A" w:rsidRPr="00F60D8F" w:rsidRDefault="006A102A" w:rsidP="006A102A">
      <w:pPr>
        <w:pStyle w:val="ConsPlusNormal"/>
        <w:ind w:firstLine="540"/>
        <w:jc w:val="both"/>
        <w:rPr>
          <w:rFonts w:ascii="Arial" w:hAnsi="Arial" w:cs="Arial"/>
          <w:sz w:val="24"/>
          <w:szCs w:val="24"/>
        </w:rPr>
      </w:pPr>
      <w:bookmarkStart w:id="3" w:name="_Hlk104969057"/>
      <w:bookmarkEnd w:id="2"/>
      <w:r w:rsidRPr="00F60D8F">
        <w:rPr>
          <w:rFonts w:ascii="Arial" w:hAnsi="Arial" w:cs="Arial"/>
          <w:sz w:val="24"/>
          <w:szCs w:val="24"/>
        </w:rPr>
        <w:t xml:space="preserve">2.9. Администрация в течение 5 рабочих дней рассматривает в порядке поступления заявки и прилагаемые к ним в соответствии с </w:t>
      </w:r>
      <w:hyperlink w:anchor="P90" w:history="1">
        <w:r w:rsidRPr="00F60D8F">
          <w:rPr>
            <w:rFonts w:ascii="Arial" w:hAnsi="Arial" w:cs="Arial"/>
            <w:sz w:val="24"/>
            <w:szCs w:val="24"/>
          </w:rPr>
          <w:t xml:space="preserve">пунктом </w:t>
        </w:r>
      </w:hyperlink>
      <w:r w:rsidRPr="00F60D8F">
        <w:rPr>
          <w:rFonts w:ascii="Arial" w:hAnsi="Arial" w:cs="Arial"/>
          <w:sz w:val="24"/>
          <w:szCs w:val="24"/>
        </w:rPr>
        <w:t xml:space="preserve">2.5 настоящего Порядка документы, проверяет их на соответствие требованиям, указанным в пункте </w:t>
      </w:r>
      <w:hyperlink w:anchor="P71" w:history="1">
        <w:r w:rsidRPr="00F60D8F">
          <w:rPr>
            <w:rFonts w:ascii="Arial" w:hAnsi="Arial" w:cs="Arial"/>
            <w:sz w:val="24"/>
            <w:szCs w:val="24"/>
          </w:rPr>
          <w:t>2.3</w:t>
        </w:r>
      </w:hyperlink>
      <w:r w:rsidRPr="00F60D8F">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6A102A" w:rsidRPr="00F60D8F" w:rsidRDefault="006A102A" w:rsidP="006A102A">
      <w:pPr>
        <w:pStyle w:val="ConsPlusNormal"/>
        <w:ind w:firstLine="540"/>
        <w:jc w:val="both"/>
        <w:rPr>
          <w:rFonts w:ascii="Arial" w:hAnsi="Arial" w:cs="Arial"/>
          <w:sz w:val="24"/>
          <w:szCs w:val="24"/>
        </w:rPr>
      </w:pPr>
      <w:bookmarkStart w:id="4" w:name="P114"/>
      <w:bookmarkStart w:id="5" w:name="_Hlk104969231"/>
      <w:bookmarkEnd w:id="3"/>
      <w:bookmarkEnd w:id="4"/>
      <w:r w:rsidRPr="00F60D8F">
        <w:rPr>
          <w:rFonts w:ascii="Arial" w:hAnsi="Arial" w:cs="Arial"/>
          <w:sz w:val="24"/>
          <w:szCs w:val="24"/>
        </w:rPr>
        <w:t>2.10. Администрация присваивает порядковый номер заявкам, в порядке поступления заявок.</w:t>
      </w:r>
    </w:p>
    <w:p w:rsidR="006A102A" w:rsidRPr="00F60D8F" w:rsidRDefault="006A102A" w:rsidP="006A102A">
      <w:pPr>
        <w:pStyle w:val="ConsPlusNormal"/>
        <w:ind w:firstLine="540"/>
        <w:jc w:val="both"/>
        <w:rPr>
          <w:rFonts w:ascii="Arial" w:hAnsi="Arial" w:cs="Arial"/>
          <w:sz w:val="24"/>
          <w:szCs w:val="24"/>
        </w:rPr>
      </w:pPr>
      <w:bookmarkStart w:id="6" w:name="_Hlk104969643"/>
      <w:bookmarkEnd w:id="5"/>
      <w:r w:rsidRPr="00F60D8F">
        <w:rPr>
          <w:rFonts w:ascii="Arial" w:hAnsi="Arial" w:cs="Arial"/>
          <w:sz w:val="24"/>
          <w:szCs w:val="24"/>
        </w:rPr>
        <w:t>2.11. Администрация отклоняет (в письменной форме) заявку в следующих случаях:</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2.11.1. Представленные участником отбора документы не соответствуют </w:t>
      </w:r>
      <w:hyperlink w:anchor="P71" w:history="1">
        <w:r w:rsidRPr="00F60D8F">
          <w:rPr>
            <w:rFonts w:ascii="Arial" w:hAnsi="Arial" w:cs="Arial"/>
            <w:sz w:val="24"/>
            <w:szCs w:val="24"/>
          </w:rPr>
          <w:t xml:space="preserve">пункту </w:t>
        </w:r>
      </w:hyperlink>
      <w:hyperlink w:anchor="P90" w:history="1">
        <w:r w:rsidRPr="00F60D8F">
          <w:rPr>
            <w:rFonts w:ascii="Arial" w:hAnsi="Arial" w:cs="Arial"/>
            <w:sz w:val="24"/>
            <w:szCs w:val="24"/>
          </w:rPr>
          <w:t>2.5</w:t>
        </w:r>
      </w:hyperlink>
      <w:r w:rsidRPr="00F60D8F">
        <w:rPr>
          <w:rFonts w:ascii="Arial" w:hAnsi="Arial" w:cs="Arial"/>
          <w:sz w:val="24"/>
          <w:szCs w:val="24"/>
        </w:rPr>
        <w:t xml:space="preserve"> настоящего Порядка и требованиям к заявкам, установленным в объявлении о проведении отбора, содержат недостоверную информацию, в том числе информацию о месте нахождения и адресе участника отбора.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2.11.2. Документы, предусмотренные </w:t>
      </w:r>
      <w:hyperlink w:anchor="P90" w:history="1">
        <w:r w:rsidRPr="00F60D8F">
          <w:rPr>
            <w:rFonts w:ascii="Arial" w:hAnsi="Arial" w:cs="Arial"/>
            <w:sz w:val="24"/>
            <w:szCs w:val="24"/>
          </w:rPr>
          <w:t xml:space="preserve">пунктом </w:t>
        </w:r>
      </w:hyperlink>
      <w:r w:rsidRPr="00F60D8F">
        <w:rPr>
          <w:rFonts w:ascii="Arial" w:hAnsi="Arial" w:cs="Arial"/>
          <w:sz w:val="24"/>
          <w:szCs w:val="24"/>
        </w:rPr>
        <w:t>2.5 настоящего Порядка, не представлены (представлены не в полном объеме).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2.11.3. Лимит бюджетных обязательств, доведенных в установленном порядке до Администрации как получателя бюджетных средств на цели, указанные в </w:t>
      </w:r>
      <w:hyperlink w:anchor="P42" w:history="1">
        <w:r w:rsidRPr="00F60D8F">
          <w:rPr>
            <w:rFonts w:ascii="Arial" w:hAnsi="Arial" w:cs="Arial"/>
            <w:sz w:val="24"/>
            <w:szCs w:val="24"/>
          </w:rPr>
          <w:t>пункте 1</w:t>
        </w:r>
      </w:hyperlink>
      <w:r w:rsidRPr="00F60D8F">
        <w:rPr>
          <w:rFonts w:ascii="Arial" w:hAnsi="Arial" w:cs="Arial"/>
          <w:sz w:val="24"/>
          <w:szCs w:val="24"/>
        </w:rPr>
        <w:t>.4 настоящего Порядка, исчерпан.</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2.11.4. Заявка подана после даты и (или) времени, определенных для подачи заявок.</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2.11.5. Участник отбора не соответствует критериям отбора, установленным пунктом 1.6.  </w:t>
      </w:r>
      <w:proofErr w:type="gramStart"/>
      <w:r w:rsidRPr="00F60D8F">
        <w:rPr>
          <w:rFonts w:ascii="Arial" w:hAnsi="Arial" w:cs="Arial"/>
          <w:sz w:val="24"/>
          <w:szCs w:val="24"/>
        </w:rPr>
        <w:t>настоящего</w:t>
      </w:r>
      <w:proofErr w:type="gramEnd"/>
      <w:r w:rsidRPr="00F60D8F">
        <w:rPr>
          <w:rFonts w:ascii="Arial" w:hAnsi="Arial" w:cs="Arial"/>
          <w:sz w:val="24"/>
          <w:szCs w:val="24"/>
        </w:rPr>
        <w:t xml:space="preserve"> Порядка.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2.11.6. Участник отбора не соответствует требованиям, установленным </w:t>
      </w:r>
      <w:hyperlink w:anchor="P71" w:history="1">
        <w:r w:rsidRPr="00F60D8F">
          <w:rPr>
            <w:rFonts w:ascii="Arial" w:hAnsi="Arial" w:cs="Arial"/>
            <w:sz w:val="24"/>
            <w:szCs w:val="24"/>
          </w:rPr>
          <w:t xml:space="preserve">пунктом </w:t>
        </w:r>
      </w:hyperlink>
      <w:r w:rsidRPr="00F60D8F">
        <w:rPr>
          <w:rFonts w:ascii="Arial" w:hAnsi="Arial" w:cs="Arial"/>
          <w:sz w:val="24"/>
          <w:szCs w:val="24"/>
        </w:rPr>
        <w:t>2.3 настоящего Порядка.</w:t>
      </w:r>
      <w:bookmarkStart w:id="7" w:name="_Hlk104970299"/>
      <w:bookmarkEnd w:id="6"/>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2.12. Порядок оценки заявок:</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2.12.1. 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являющимися </w:t>
      </w:r>
      <w:proofErr w:type="spellStart"/>
      <w:r w:rsidRPr="00F60D8F">
        <w:rPr>
          <w:rFonts w:ascii="Arial" w:hAnsi="Arial" w:cs="Arial"/>
          <w:sz w:val="24"/>
          <w:szCs w:val="24"/>
        </w:rPr>
        <w:t>ресурсоснабжающими</w:t>
      </w:r>
      <w:proofErr w:type="spellEnd"/>
      <w:r w:rsidRPr="00F60D8F">
        <w:rPr>
          <w:rFonts w:ascii="Arial" w:hAnsi="Arial" w:cs="Arial"/>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 на основании Соглашения.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2.12.2. Оценка заявок и присвоение порядковых номеров заявкам участников отбора 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2.12.3. Заявка получает итоговое количество баллов и место по результатам оценки заявок, исходя из следующих критериев:</w:t>
      </w:r>
    </w:p>
    <w:p w:rsidR="006A102A" w:rsidRPr="00F60D8F" w:rsidRDefault="006A102A" w:rsidP="006A102A">
      <w:pPr>
        <w:pStyle w:val="ConsPlusNormal"/>
        <w:ind w:firstLine="540"/>
        <w:jc w:val="both"/>
        <w:rPr>
          <w:rFonts w:ascii="Arial" w:hAnsi="Arial" w:cs="Arial"/>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6A102A" w:rsidRPr="00F60D8F" w:rsidTr="00E02201">
        <w:tc>
          <w:tcPr>
            <w:tcW w:w="9493" w:type="dxa"/>
            <w:gridSpan w:val="2"/>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center"/>
              <w:rPr>
                <w:rFonts w:ascii="Arial" w:hAnsi="Arial" w:cs="Arial"/>
                <w:sz w:val="24"/>
                <w:szCs w:val="24"/>
              </w:rPr>
            </w:pPr>
            <w:r w:rsidRPr="00F60D8F">
              <w:rPr>
                <w:rFonts w:ascii="Arial" w:hAnsi="Arial" w:cs="Arial"/>
                <w:sz w:val="24"/>
                <w:szCs w:val="24"/>
              </w:rPr>
              <w:t>Осуществление деятельности на территории городского округа Люберцы более 5 лет</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1 балла</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2 балла</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rPr>
                <w:rFonts w:ascii="Arial" w:hAnsi="Arial" w:cs="Arial"/>
                <w:sz w:val="24"/>
                <w:szCs w:val="24"/>
              </w:rPr>
            </w:pPr>
            <w:proofErr w:type="gramStart"/>
            <w:r w:rsidRPr="00F60D8F">
              <w:rPr>
                <w:rFonts w:ascii="Arial" w:hAnsi="Arial" w:cs="Arial"/>
                <w:sz w:val="24"/>
                <w:szCs w:val="24"/>
              </w:rPr>
              <w:t>свыше</w:t>
            </w:r>
            <w:proofErr w:type="gramEnd"/>
            <w:r w:rsidRPr="00F60D8F">
              <w:rPr>
                <w:rFonts w:ascii="Arial" w:hAnsi="Arial" w:cs="Arial"/>
                <w:sz w:val="24"/>
                <w:szCs w:val="24"/>
              </w:rPr>
              <w:t xml:space="preserve"> 15 лет</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3 балла</w:t>
            </w:r>
          </w:p>
        </w:tc>
      </w:tr>
      <w:tr w:rsidR="006A102A" w:rsidRPr="00F60D8F" w:rsidTr="00E02201">
        <w:tc>
          <w:tcPr>
            <w:tcW w:w="9493" w:type="dxa"/>
            <w:gridSpan w:val="2"/>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center"/>
              <w:rPr>
                <w:rFonts w:ascii="Arial" w:hAnsi="Arial" w:cs="Arial"/>
                <w:sz w:val="24"/>
                <w:szCs w:val="24"/>
              </w:rPr>
            </w:pPr>
            <w:r w:rsidRPr="00F60D8F">
              <w:rPr>
                <w:rFonts w:ascii="Arial" w:hAnsi="Arial" w:cs="Arial"/>
                <w:sz w:val="24"/>
                <w:szCs w:val="24"/>
              </w:rPr>
              <w:t xml:space="preserve">Отношение выручки (строка 2110 «Выручка» отчета о финансовых результатах, форма по ОКУД 0710002) в 2021 году к выручке в 2020 году (базовый год) составляет </w:t>
            </w:r>
            <w:r w:rsidRPr="00F60D8F">
              <w:rPr>
                <w:rFonts w:ascii="Arial" w:hAnsi="Arial" w:cs="Arial"/>
                <w:sz w:val="24"/>
                <w:szCs w:val="24"/>
              </w:rPr>
              <w:br/>
              <w:t>не менее 90 процентов</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1 балл</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2 балл</w:t>
            </w:r>
          </w:p>
        </w:tc>
      </w:tr>
      <w:tr w:rsidR="006A102A" w:rsidRPr="00F60D8F" w:rsidTr="00E02201">
        <w:trPr>
          <w:trHeight w:val="480"/>
        </w:trPr>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свыше</w:t>
            </w:r>
            <w:proofErr w:type="gramEnd"/>
            <w:r w:rsidRPr="00F60D8F">
              <w:rPr>
                <w:rFonts w:ascii="Arial" w:hAnsi="Arial" w:cs="Arial"/>
                <w:sz w:val="24"/>
                <w:szCs w:val="24"/>
              </w:rPr>
              <w:t xml:space="preserve"> 100 %</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3 балл</w:t>
            </w:r>
          </w:p>
        </w:tc>
      </w:tr>
      <w:tr w:rsidR="006A102A" w:rsidRPr="00F60D8F" w:rsidTr="00E02201">
        <w:tc>
          <w:tcPr>
            <w:tcW w:w="9493" w:type="dxa"/>
            <w:gridSpan w:val="2"/>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center"/>
              <w:rPr>
                <w:rFonts w:ascii="Arial" w:hAnsi="Arial" w:cs="Arial"/>
                <w:sz w:val="24"/>
                <w:szCs w:val="24"/>
              </w:rPr>
            </w:pPr>
            <w:r w:rsidRPr="00F60D8F">
              <w:rPr>
                <w:rFonts w:ascii="Arial" w:hAnsi="Arial" w:cs="Arial"/>
                <w:sz w:val="24"/>
                <w:szCs w:val="24"/>
              </w:rPr>
              <w:t xml:space="preserve">Отношение выручки (строка 2110 «Выручка» отчета о финансовых результатах, форма по ОКУД 0710002) в 2022 году к выручке 2021 года (базовый год) составляет не менее </w:t>
            </w:r>
            <w:r w:rsidRPr="00F60D8F">
              <w:rPr>
                <w:rFonts w:ascii="Arial" w:hAnsi="Arial" w:cs="Arial"/>
                <w:sz w:val="24"/>
                <w:szCs w:val="24"/>
              </w:rPr>
              <w:br/>
              <w:t>95 процентов</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95 %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1 балл</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101 % до 110 %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2 балл</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свыше</w:t>
            </w:r>
            <w:proofErr w:type="gramEnd"/>
            <w:r w:rsidRPr="00F60D8F">
              <w:rPr>
                <w:rFonts w:ascii="Arial" w:hAnsi="Arial" w:cs="Arial"/>
                <w:sz w:val="24"/>
                <w:szCs w:val="24"/>
              </w:rPr>
              <w:t xml:space="preserve"> 110 %</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3 балл</w:t>
            </w:r>
          </w:p>
        </w:tc>
      </w:tr>
      <w:tr w:rsidR="006A102A" w:rsidRPr="00F60D8F" w:rsidTr="00E02201">
        <w:tc>
          <w:tcPr>
            <w:tcW w:w="9493" w:type="dxa"/>
            <w:gridSpan w:val="2"/>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center"/>
              <w:rPr>
                <w:rFonts w:ascii="Arial" w:hAnsi="Arial" w:cs="Arial"/>
                <w:sz w:val="24"/>
                <w:szCs w:val="24"/>
              </w:rPr>
            </w:pPr>
            <w:r w:rsidRPr="00F60D8F">
              <w:rPr>
                <w:rFonts w:ascii="Arial" w:hAnsi="Arial" w:cs="Arial"/>
                <w:sz w:val="24"/>
                <w:szCs w:val="24"/>
              </w:rPr>
              <w:t xml:space="preserve">Сумма остатков ссудной задолженности по кредитам, исходя из которых начисляется субсидия, не превышает 50 процентов всех доходов организации, указанных в декларациях по налогу на прибыль за 2020, 2021 и 2022 годы. Баллы присваиваются за 2020, 2021 и 2022 год отдельно и суммируются при </w:t>
            </w:r>
            <w:proofErr w:type="spellStart"/>
            <w:r w:rsidRPr="00F60D8F">
              <w:rPr>
                <w:rFonts w:ascii="Arial" w:hAnsi="Arial" w:cs="Arial"/>
                <w:sz w:val="24"/>
                <w:szCs w:val="24"/>
              </w:rPr>
              <w:t>рейтинговании</w:t>
            </w:r>
            <w:proofErr w:type="spellEnd"/>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1 балл</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lastRenderedPageBreak/>
              <w:t>от</w:t>
            </w:r>
            <w:proofErr w:type="gramEnd"/>
            <w:r w:rsidRPr="00F60D8F">
              <w:rPr>
                <w:rFonts w:ascii="Arial" w:hAnsi="Arial" w:cs="Arial"/>
                <w:sz w:val="24"/>
                <w:szCs w:val="24"/>
              </w:rPr>
              <w:t xml:space="preserve">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2 балл</w:t>
            </w:r>
          </w:p>
        </w:tc>
      </w:tr>
      <w:tr w:rsidR="006A102A" w:rsidRPr="00F60D8F" w:rsidTr="00E02201">
        <w:tc>
          <w:tcPr>
            <w:tcW w:w="7792"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proofErr w:type="gramStart"/>
            <w:r w:rsidRPr="00F60D8F">
              <w:rPr>
                <w:rFonts w:ascii="Arial" w:hAnsi="Arial" w:cs="Arial"/>
                <w:sz w:val="24"/>
                <w:szCs w:val="24"/>
              </w:rPr>
              <w:t>менее</w:t>
            </w:r>
            <w:proofErr w:type="gramEnd"/>
            <w:r w:rsidRPr="00F60D8F">
              <w:rPr>
                <w:rFonts w:ascii="Arial" w:hAnsi="Arial" w:cs="Arial"/>
                <w:sz w:val="24"/>
                <w:szCs w:val="24"/>
              </w:rPr>
              <w:t xml:space="preserve"> 30 %</w:t>
            </w:r>
          </w:p>
        </w:tc>
        <w:tc>
          <w:tcPr>
            <w:tcW w:w="1701" w:type="dxa"/>
            <w:tcBorders>
              <w:top w:val="single" w:sz="4" w:space="0" w:color="auto"/>
              <w:left w:val="single" w:sz="4" w:space="0" w:color="auto"/>
              <w:bottom w:val="single" w:sz="4" w:space="0" w:color="auto"/>
              <w:right w:val="single" w:sz="4" w:space="0" w:color="auto"/>
            </w:tcBorders>
          </w:tcPr>
          <w:p w:rsidR="006A102A" w:rsidRPr="00F60D8F" w:rsidRDefault="006A102A" w:rsidP="00E02201">
            <w:pPr>
              <w:autoSpaceDE w:val="0"/>
              <w:autoSpaceDN w:val="0"/>
              <w:adjustRightInd w:val="0"/>
              <w:spacing w:after="0" w:line="240" w:lineRule="auto"/>
              <w:jc w:val="both"/>
              <w:rPr>
                <w:rFonts w:ascii="Arial" w:hAnsi="Arial" w:cs="Arial"/>
                <w:sz w:val="24"/>
                <w:szCs w:val="24"/>
              </w:rPr>
            </w:pPr>
            <w:r w:rsidRPr="00F60D8F">
              <w:rPr>
                <w:rFonts w:ascii="Arial" w:hAnsi="Arial" w:cs="Arial"/>
                <w:sz w:val="24"/>
                <w:szCs w:val="24"/>
              </w:rPr>
              <w:t>3 балл</w:t>
            </w:r>
          </w:p>
        </w:tc>
      </w:tr>
    </w:tbl>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2.12.4. Право на получение Субсидии получает участник отбора, набравший большее количество баллов.</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8" w:name="Par48"/>
      <w:bookmarkEnd w:id="8"/>
      <w:r w:rsidRPr="00F60D8F">
        <w:rPr>
          <w:rFonts w:ascii="Arial" w:eastAsia="Times New Roman" w:hAnsi="Arial" w:cs="Arial"/>
          <w:sz w:val="24"/>
          <w:szCs w:val="24"/>
          <w:lang w:eastAsia="ru-RU"/>
        </w:rPr>
        <w:t>2.12.5. При равенстве набранных итоговых баллов и при недостаточности бюджетных средств Комиссия отдает приоритет участнику отбора, чье заявление подано раньше.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2.13. Порядок формирования Комиссии: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2.13.1. Состав Комиссии утверждается Постановлением Администрации.</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2.13.2. Комиссия состоит из председателя, заместителя председателя, секретаря и членов Комиссии.</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2.14.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2.15.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2.16. Секретарь Комиссии в ходе заседания Комиссии ведет протокол заседания.</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2.17.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2.18. При необходимости Комиссией производится уточнение/запрос дополнительной информации у участников отбора.</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2.19. Решения Комиссии оформляются протоколами заседания Комиссии.</w:t>
      </w:r>
    </w:p>
    <w:p w:rsidR="006A102A" w:rsidRPr="00F60D8F" w:rsidRDefault="006A102A" w:rsidP="006A102A">
      <w:pPr>
        <w:autoSpaceDE w:val="0"/>
        <w:autoSpaceDN w:val="0"/>
        <w:adjustRightInd w:val="0"/>
        <w:spacing w:after="0" w:line="240" w:lineRule="auto"/>
        <w:ind w:firstLine="540"/>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2.20.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2.21. Администрация в течение 2-х рабочих дней со дня принятия решения </w:t>
      </w:r>
      <w:r w:rsidRPr="00F60D8F">
        <w:rPr>
          <w:rFonts w:ascii="Arial" w:hAnsi="Arial" w:cs="Arial"/>
          <w:sz w:val="24"/>
          <w:szCs w:val="24"/>
        </w:rPr>
        <w:br/>
        <w:t xml:space="preserve">о предоставлении Субсидии уведомляет в письменной форме о принятом решении участника отбора, </w:t>
      </w:r>
      <w:proofErr w:type="gramStart"/>
      <w:r w:rsidRPr="00F60D8F">
        <w:rPr>
          <w:rFonts w:ascii="Arial" w:hAnsi="Arial" w:cs="Arial"/>
          <w:sz w:val="24"/>
          <w:szCs w:val="24"/>
        </w:rPr>
        <w:t>подавшего  заявление</w:t>
      </w:r>
      <w:proofErr w:type="gramEnd"/>
      <w:r w:rsidRPr="00F60D8F">
        <w:rPr>
          <w:rFonts w:ascii="Arial" w:hAnsi="Arial" w:cs="Arial"/>
          <w:sz w:val="24"/>
          <w:szCs w:val="24"/>
        </w:rPr>
        <w:t xml:space="preserve"> о предоставлении субсидии и направляет получателю субсидии проект Соглашения по электронной почте, указанной в Заявке.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2.22. В течение двух рабочих дней с даты направления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2.23.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6A102A" w:rsidRPr="00F60D8F" w:rsidRDefault="006A102A" w:rsidP="006A102A">
      <w:pPr>
        <w:pStyle w:val="ConsPlusNormal"/>
        <w:ind w:firstLine="540"/>
        <w:jc w:val="both"/>
        <w:rPr>
          <w:rFonts w:ascii="Arial" w:hAnsi="Arial" w:cs="Arial"/>
          <w:sz w:val="24"/>
          <w:szCs w:val="24"/>
        </w:rPr>
      </w:pPr>
    </w:p>
    <w:p w:rsidR="006A102A" w:rsidRPr="00F60D8F" w:rsidRDefault="006A102A" w:rsidP="006A102A">
      <w:pPr>
        <w:pStyle w:val="ConsPlusNormal"/>
        <w:numPr>
          <w:ilvl w:val="0"/>
          <w:numId w:val="4"/>
        </w:numPr>
        <w:spacing w:before="120"/>
        <w:jc w:val="center"/>
        <w:rPr>
          <w:rFonts w:ascii="Arial" w:hAnsi="Arial" w:cs="Arial"/>
          <w:b/>
          <w:sz w:val="24"/>
          <w:szCs w:val="24"/>
        </w:rPr>
      </w:pPr>
      <w:r w:rsidRPr="00F60D8F">
        <w:rPr>
          <w:rFonts w:ascii="Arial" w:hAnsi="Arial" w:cs="Arial"/>
          <w:b/>
          <w:sz w:val="24"/>
          <w:szCs w:val="24"/>
        </w:rPr>
        <w:t>Условия и порядок предоставления Субсидии</w:t>
      </w:r>
    </w:p>
    <w:p w:rsidR="006A102A" w:rsidRPr="00F60D8F" w:rsidRDefault="006A102A" w:rsidP="006A102A">
      <w:pPr>
        <w:pStyle w:val="ConsPlusNormal"/>
        <w:spacing w:before="120"/>
        <w:ind w:left="720"/>
        <w:rPr>
          <w:rFonts w:ascii="Arial" w:hAnsi="Arial" w:cs="Arial"/>
          <w:b/>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3.1. Получатель субсидии должен соответствовать требованиям, указанным в пункте 2.3 настоящего Порядка, на 1-е число месяца, предшествующего месяцу, в котором проведен отбор.</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3.2. Субсидия предоставляется в размере 100 процентов суммы фактических затрат Получателя субсидии на уплату процентов по кредиту.</w:t>
      </w:r>
    </w:p>
    <w:p w:rsidR="006A102A" w:rsidRPr="00F60D8F" w:rsidRDefault="006A102A" w:rsidP="006A102A">
      <w:pPr>
        <w:pStyle w:val="ConsPlusNormal"/>
        <w:ind w:firstLine="540"/>
        <w:jc w:val="both"/>
        <w:rPr>
          <w:rFonts w:ascii="Arial" w:hAnsi="Arial" w:cs="Arial"/>
          <w:sz w:val="24"/>
          <w:szCs w:val="24"/>
        </w:rPr>
      </w:pPr>
      <w:bookmarkStart w:id="9" w:name="_Hlk104971085"/>
      <w:r w:rsidRPr="00F60D8F">
        <w:rPr>
          <w:rFonts w:ascii="Arial" w:hAnsi="Arial" w:cs="Arial"/>
          <w:sz w:val="24"/>
          <w:szCs w:val="24"/>
        </w:rPr>
        <w:t>3.3. Субсидии не предоставляются на уплату процентов, начисленных и уплаченных по просроченной ссудной задолженности.</w:t>
      </w:r>
    </w:p>
    <w:bookmarkEnd w:id="9"/>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3.4. Субсидии предоставляются в пределах лимитов бюджетных обязательств, </w:t>
      </w:r>
      <w:r w:rsidRPr="00F60D8F">
        <w:rPr>
          <w:rFonts w:ascii="Arial" w:hAnsi="Arial" w:cs="Arial"/>
          <w:sz w:val="24"/>
          <w:szCs w:val="24"/>
        </w:rPr>
        <w:lastRenderedPageBreak/>
        <w:t xml:space="preserve">доведенных в установленном порядке до Администрации как получателя бюджетных средств на цели, предусмотренные </w:t>
      </w:r>
      <w:hyperlink w:anchor="P42" w:history="1">
        <w:r w:rsidRPr="00F60D8F">
          <w:rPr>
            <w:rFonts w:ascii="Arial" w:hAnsi="Arial" w:cs="Arial"/>
            <w:sz w:val="24"/>
            <w:szCs w:val="24"/>
          </w:rPr>
          <w:t>пунктом 1</w:t>
        </w:r>
      </w:hyperlink>
      <w:r w:rsidRPr="00F60D8F">
        <w:rPr>
          <w:rFonts w:ascii="Arial" w:hAnsi="Arial" w:cs="Arial"/>
          <w:sz w:val="24"/>
          <w:szCs w:val="24"/>
        </w:rPr>
        <w:t>.4 настоящего Порядка.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3.5. Перечисление субсидии осуществляется не позднее 10-го рабочего дня после даты </w:t>
      </w:r>
    </w:p>
    <w:p w:rsidR="006A102A" w:rsidRPr="00F60D8F" w:rsidRDefault="006A102A" w:rsidP="006A102A">
      <w:pPr>
        <w:pStyle w:val="ConsPlusNormal"/>
        <w:jc w:val="both"/>
        <w:rPr>
          <w:rFonts w:ascii="Arial" w:hAnsi="Arial" w:cs="Arial"/>
          <w:sz w:val="24"/>
          <w:szCs w:val="24"/>
        </w:rPr>
      </w:pPr>
      <w:proofErr w:type="gramStart"/>
      <w:r w:rsidRPr="00F60D8F">
        <w:rPr>
          <w:rFonts w:ascii="Arial" w:hAnsi="Arial" w:cs="Arial"/>
          <w:sz w:val="24"/>
          <w:szCs w:val="24"/>
        </w:rPr>
        <w:t>подписания</w:t>
      </w:r>
      <w:proofErr w:type="gramEnd"/>
      <w:r w:rsidRPr="00F60D8F">
        <w:rPr>
          <w:rFonts w:ascii="Arial" w:hAnsi="Arial" w:cs="Arial"/>
          <w:sz w:val="24"/>
          <w:szCs w:val="24"/>
        </w:rPr>
        <w:t xml:space="preserve"> Соглашения  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60D8F">
        <w:rPr>
          <w:rFonts w:ascii="Arial" w:hAnsi="Arial" w:cs="Arial"/>
          <w:sz w:val="24"/>
          <w:szCs w:val="24"/>
        </w:rPr>
        <w:t>ресурсоснабжающими</w:t>
      </w:r>
      <w:proofErr w:type="spellEnd"/>
      <w:r w:rsidRPr="00F60D8F">
        <w:rPr>
          <w:rFonts w:ascii="Arial" w:hAnsi="Arial" w:cs="Arial"/>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3.6.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10" w:history="1">
        <w:r w:rsidRPr="00F60D8F">
          <w:rPr>
            <w:rFonts w:ascii="Arial" w:hAnsi="Arial" w:cs="Arial"/>
            <w:sz w:val="24"/>
            <w:szCs w:val="24"/>
          </w:rPr>
          <w:t>ключевой ставки</w:t>
        </w:r>
      </w:hyperlink>
      <w:r w:rsidRPr="00F60D8F">
        <w:rPr>
          <w:rFonts w:ascii="Arial" w:hAnsi="Arial" w:cs="Arial"/>
          <w:sz w:val="24"/>
          <w:szCs w:val="24"/>
        </w:rPr>
        <w:t xml:space="preserve"> Центрального банка Российской Федерации суммы Субсидии, действующей на первый день предоставления средств Субсидии: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3.6.1.  На основании требования Администрации - не позднее 10-го рабочего дня со дня получения Получателем субсидии указанного требования.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3.6.2.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3.7.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3.8. 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6A102A" w:rsidRPr="00F60D8F" w:rsidRDefault="006A102A" w:rsidP="006A102A">
      <w:pPr>
        <w:pStyle w:val="ConsPlusNormal"/>
        <w:spacing w:before="120"/>
        <w:ind w:firstLine="540"/>
        <w:jc w:val="center"/>
        <w:rPr>
          <w:rFonts w:ascii="Arial" w:hAnsi="Arial" w:cs="Arial"/>
          <w:b/>
          <w:sz w:val="24"/>
          <w:szCs w:val="24"/>
        </w:rPr>
      </w:pPr>
      <w:r w:rsidRPr="00F60D8F">
        <w:rPr>
          <w:rFonts w:ascii="Arial" w:hAnsi="Arial" w:cs="Arial"/>
          <w:b/>
          <w:sz w:val="24"/>
          <w:szCs w:val="24"/>
        </w:rPr>
        <w:t>4. Требования к отчетности</w:t>
      </w:r>
    </w:p>
    <w:p w:rsidR="006A102A" w:rsidRPr="00F60D8F" w:rsidRDefault="006A102A" w:rsidP="006A102A">
      <w:pPr>
        <w:pStyle w:val="ConsPlusNormal"/>
        <w:spacing w:before="120"/>
        <w:ind w:firstLine="540"/>
        <w:jc w:val="both"/>
        <w:rPr>
          <w:rFonts w:ascii="Arial" w:hAnsi="Arial" w:cs="Arial"/>
          <w:sz w:val="24"/>
          <w:szCs w:val="24"/>
        </w:rPr>
      </w:pPr>
      <w:r w:rsidRPr="00F60D8F">
        <w:rPr>
          <w:rFonts w:ascii="Arial" w:hAnsi="Arial" w:cs="Arial"/>
          <w:sz w:val="24"/>
          <w:szCs w:val="24"/>
        </w:rPr>
        <w:t xml:space="preserve">4.1. Получатель субсидии обязан представить не позднее 1 марта года, следующего за годом получения Субсидии, </w:t>
      </w:r>
      <w:hyperlink w:anchor="P274" w:history="1">
        <w:r w:rsidRPr="00F60D8F">
          <w:rPr>
            <w:rFonts w:ascii="Arial" w:hAnsi="Arial" w:cs="Arial"/>
            <w:sz w:val="24"/>
            <w:szCs w:val="24"/>
          </w:rPr>
          <w:t>отчет</w:t>
        </w:r>
      </w:hyperlink>
      <w:r w:rsidRPr="00F60D8F">
        <w:rPr>
          <w:rFonts w:ascii="Arial" w:hAnsi="Arial" w:cs="Arial"/>
          <w:sz w:val="24"/>
          <w:szCs w:val="24"/>
        </w:rPr>
        <w:t xml:space="preserve"> о выполнении показателя, необходимого для достижения результата предоставления Субсидии по форме согласно приложению № 2 к Соглашению.</w:t>
      </w:r>
    </w:p>
    <w:p w:rsidR="006A102A" w:rsidRPr="00F60D8F" w:rsidRDefault="006A102A" w:rsidP="006A102A">
      <w:pPr>
        <w:pStyle w:val="ConsPlusNormal"/>
        <w:spacing w:before="120"/>
        <w:ind w:firstLine="540"/>
        <w:jc w:val="both"/>
        <w:rPr>
          <w:rFonts w:ascii="Arial" w:hAnsi="Arial" w:cs="Arial"/>
          <w:sz w:val="24"/>
          <w:szCs w:val="24"/>
        </w:rPr>
      </w:pPr>
    </w:p>
    <w:p w:rsidR="006A102A" w:rsidRPr="00F60D8F" w:rsidRDefault="006A102A" w:rsidP="006A102A">
      <w:pPr>
        <w:pStyle w:val="ConsPlusNormal"/>
        <w:spacing w:before="120"/>
        <w:ind w:firstLine="539"/>
        <w:jc w:val="center"/>
        <w:rPr>
          <w:rFonts w:ascii="Arial" w:hAnsi="Arial" w:cs="Arial"/>
          <w:b/>
          <w:sz w:val="24"/>
          <w:szCs w:val="24"/>
        </w:rPr>
      </w:pPr>
      <w:r w:rsidRPr="00F60D8F">
        <w:rPr>
          <w:rFonts w:ascii="Arial" w:hAnsi="Arial" w:cs="Arial"/>
          <w:b/>
          <w:sz w:val="24"/>
          <w:szCs w:val="24"/>
        </w:rPr>
        <w:t>5. Требования об осуществлении контроля (мониторинга)</w:t>
      </w:r>
    </w:p>
    <w:p w:rsidR="006A102A" w:rsidRPr="00F60D8F" w:rsidRDefault="006A102A" w:rsidP="006A102A">
      <w:pPr>
        <w:pStyle w:val="ConsPlusNormal"/>
        <w:ind w:firstLine="539"/>
        <w:jc w:val="center"/>
        <w:rPr>
          <w:rFonts w:ascii="Arial" w:hAnsi="Arial" w:cs="Arial"/>
          <w:b/>
          <w:sz w:val="24"/>
          <w:szCs w:val="24"/>
        </w:rPr>
      </w:pPr>
      <w:proofErr w:type="gramStart"/>
      <w:r w:rsidRPr="00F60D8F">
        <w:rPr>
          <w:rFonts w:ascii="Arial" w:hAnsi="Arial" w:cs="Arial"/>
          <w:b/>
          <w:sz w:val="24"/>
          <w:szCs w:val="24"/>
        </w:rPr>
        <w:t>за</w:t>
      </w:r>
      <w:proofErr w:type="gramEnd"/>
      <w:r w:rsidRPr="00F60D8F">
        <w:rPr>
          <w:rFonts w:ascii="Arial" w:hAnsi="Arial" w:cs="Arial"/>
          <w:b/>
          <w:sz w:val="24"/>
          <w:szCs w:val="24"/>
        </w:rPr>
        <w:t xml:space="preserve"> соблюдением условий и порядка предоставления Субсидий</w:t>
      </w:r>
    </w:p>
    <w:p w:rsidR="006A102A" w:rsidRPr="00F60D8F" w:rsidRDefault="006A102A" w:rsidP="006A102A">
      <w:pPr>
        <w:pStyle w:val="ConsPlusNormal"/>
        <w:ind w:firstLine="539"/>
        <w:jc w:val="center"/>
        <w:rPr>
          <w:rFonts w:ascii="Arial" w:hAnsi="Arial" w:cs="Arial"/>
          <w:b/>
          <w:sz w:val="24"/>
          <w:szCs w:val="24"/>
        </w:rPr>
      </w:pPr>
      <w:proofErr w:type="gramStart"/>
      <w:r w:rsidRPr="00F60D8F">
        <w:rPr>
          <w:rFonts w:ascii="Arial" w:hAnsi="Arial" w:cs="Arial"/>
          <w:b/>
          <w:sz w:val="24"/>
          <w:szCs w:val="24"/>
        </w:rPr>
        <w:t>и</w:t>
      </w:r>
      <w:proofErr w:type="gramEnd"/>
      <w:r w:rsidRPr="00F60D8F">
        <w:rPr>
          <w:rFonts w:ascii="Arial" w:hAnsi="Arial" w:cs="Arial"/>
          <w:b/>
          <w:sz w:val="24"/>
          <w:szCs w:val="24"/>
        </w:rPr>
        <w:t xml:space="preserve"> ответственности за их нарушение</w:t>
      </w:r>
    </w:p>
    <w:p w:rsidR="006A102A" w:rsidRPr="00F60D8F" w:rsidRDefault="006A102A" w:rsidP="006A102A">
      <w:pPr>
        <w:pStyle w:val="ConsPlusNormal"/>
        <w:ind w:firstLine="539"/>
        <w:jc w:val="center"/>
        <w:rPr>
          <w:rFonts w:ascii="Arial" w:hAnsi="Arial" w:cs="Arial"/>
          <w:b/>
          <w:sz w:val="24"/>
          <w:szCs w:val="24"/>
        </w:rPr>
      </w:pPr>
    </w:p>
    <w:bookmarkEnd w:id="7"/>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актами Администрации.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lastRenderedPageBreak/>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6A102A" w:rsidRPr="00F60D8F" w:rsidRDefault="006A102A" w:rsidP="006A102A">
      <w:pPr>
        <w:autoSpaceDE w:val="0"/>
        <w:autoSpaceDN w:val="0"/>
        <w:adjustRightInd w:val="0"/>
        <w:spacing w:after="0" w:line="240" w:lineRule="auto"/>
        <w:ind w:firstLine="567"/>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пунктах 3.7, 3.7.1 и 3.7.2 настоящего Порядка.</w:t>
      </w:r>
    </w:p>
    <w:p w:rsidR="006A102A" w:rsidRPr="00F60D8F" w:rsidRDefault="006A102A" w:rsidP="006A102A">
      <w:pPr>
        <w:rPr>
          <w:rFonts w:ascii="Arial" w:eastAsia="Times New Roman" w:hAnsi="Arial" w:cs="Arial"/>
          <w:sz w:val="24"/>
          <w:szCs w:val="24"/>
          <w:lang w:eastAsia="ru-RU"/>
        </w:rPr>
      </w:pPr>
      <w:r w:rsidRPr="00F60D8F">
        <w:rPr>
          <w:rFonts w:ascii="Arial" w:hAnsi="Arial" w:cs="Arial"/>
          <w:sz w:val="24"/>
          <w:szCs w:val="24"/>
        </w:rPr>
        <w:br w:type="page"/>
      </w:r>
    </w:p>
    <w:p w:rsidR="006A102A" w:rsidRPr="00F60D8F" w:rsidRDefault="006A102A" w:rsidP="006A102A">
      <w:pPr>
        <w:autoSpaceDE w:val="0"/>
        <w:autoSpaceDN w:val="0"/>
        <w:adjustRightInd w:val="0"/>
        <w:spacing w:after="0" w:line="240" w:lineRule="auto"/>
        <w:ind w:left="4956"/>
        <w:rPr>
          <w:rFonts w:ascii="Arial" w:hAnsi="Arial" w:cs="Arial"/>
          <w:sz w:val="24"/>
          <w:szCs w:val="24"/>
        </w:rPr>
      </w:pPr>
      <w:bookmarkStart w:id="10" w:name="P280"/>
      <w:bookmarkEnd w:id="10"/>
      <w:r w:rsidRPr="00F60D8F">
        <w:rPr>
          <w:rFonts w:ascii="Arial" w:hAnsi="Arial" w:cs="Arial"/>
          <w:sz w:val="24"/>
          <w:szCs w:val="24"/>
        </w:rPr>
        <w:lastRenderedPageBreak/>
        <w:t>Приложение № 1</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к</w:t>
      </w:r>
      <w:proofErr w:type="gramEnd"/>
      <w:r w:rsidRPr="00F60D8F">
        <w:rPr>
          <w:rFonts w:ascii="Arial" w:hAnsi="Arial" w:cs="Arial"/>
          <w:sz w:val="24"/>
          <w:szCs w:val="24"/>
        </w:rPr>
        <w:t xml:space="preserve"> Порядку предоставления субсидии</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из</w:t>
      </w:r>
      <w:proofErr w:type="gramEnd"/>
      <w:r w:rsidRPr="00F60D8F">
        <w:rPr>
          <w:rFonts w:ascii="Arial" w:hAnsi="Arial" w:cs="Arial"/>
          <w:sz w:val="24"/>
          <w:szCs w:val="24"/>
        </w:rPr>
        <w:t xml:space="preserve"> бюджета городского округа Люберцы</w:t>
      </w:r>
    </w:p>
    <w:p w:rsidR="006A102A" w:rsidRPr="00F60D8F" w:rsidRDefault="006A102A" w:rsidP="006A102A">
      <w:pPr>
        <w:pStyle w:val="ConsPlusNormal"/>
        <w:ind w:left="4248" w:firstLine="708"/>
        <w:rPr>
          <w:rFonts w:ascii="Arial" w:hAnsi="Arial" w:cs="Arial"/>
          <w:sz w:val="24"/>
          <w:szCs w:val="24"/>
        </w:rPr>
      </w:pPr>
      <w:r w:rsidRPr="00F60D8F">
        <w:rPr>
          <w:rFonts w:ascii="Arial" w:hAnsi="Arial" w:cs="Arial"/>
          <w:sz w:val="24"/>
          <w:szCs w:val="24"/>
        </w:rPr>
        <w:t>Московской области юридическим лицам,</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индивидуальным</w:t>
      </w:r>
      <w:proofErr w:type="gramEnd"/>
      <w:r w:rsidRPr="00F60D8F">
        <w:rPr>
          <w:rFonts w:ascii="Arial" w:hAnsi="Arial" w:cs="Arial"/>
          <w:sz w:val="24"/>
          <w:szCs w:val="24"/>
        </w:rPr>
        <w:t xml:space="preserve"> предпринимателям,</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являющимися</w:t>
      </w:r>
      <w:proofErr w:type="gramEnd"/>
      <w:r w:rsidRPr="00F60D8F">
        <w:rPr>
          <w:rFonts w:ascii="Arial" w:hAnsi="Arial" w:cs="Arial"/>
          <w:sz w:val="24"/>
          <w:szCs w:val="24"/>
        </w:rPr>
        <w:t xml:space="preserve"> </w:t>
      </w:r>
      <w:proofErr w:type="spellStart"/>
      <w:r w:rsidRPr="00F60D8F">
        <w:rPr>
          <w:rFonts w:ascii="Arial" w:hAnsi="Arial" w:cs="Arial"/>
          <w:sz w:val="24"/>
          <w:szCs w:val="24"/>
        </w:rPr>
        <w:t>ресурсоснабжающими</w:t>
      </w:r>
      <w:proofErr w:type="spellEnd"/>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организациями</w:t>
      </w:r>
      <w:proofErr w:type="gramEnd"/>
      <w:r w:rsidRPr="00F60D8F">
        <w:rPr>
          <w:rFonts w:ascii="Arial" w:hAnsi="Arial" w:cs="Arial"/>
          <w:sz w:val="24"/>
          <w:szCs w:val="24"/>
        </w:rPr>
        <w:t>, для возмещения части</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затрат</w:t>
      </w:r>
      <w:proofErr w:type="gramEnd"/>
      <w:r w:rsidRPr="00F60D8F">
        <w:rPr>
          <w:rFonts w:ascii="Arial" w:hAnsi="Arial" w:cs="Arial"/>
          <w:sz w:val="24"/>
          <w:szCs w:val="24"/>
        </w:rPr>
        <w:t>, понесенных в период с 2022 по 2023</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годы</w:t>
      </w:r>
      <w:proofErr w:type="gramEnd"/>
      <w:r w:rsidRPr="00F60D8F">
        <w:rPr>
          <w:rFonts w:ascii="Arial" w:hAnsi="Arial" w:cs="Arial"/>
          <w:sz w:val="24"/>
          <w:szCs w:val="24"/>
        </w:rPr>
        <w:t xml:space="preserve"> на уплату процентов по кредитам,</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полученным</w:t>
      </w:r>
      <w:proofErr w:type="gramEnd"/>
      <w:r w:rsidRPr="00F60D8F">
        <w:rPr>
          <w:rFonts w:ascii="Arial" w:hAnsi="Arial" w:cs="Arial"/>
          <w:sz w:val="24"/>
          <w:szCs w:val="24"/>
        </w:rPr>
        <w:t xml:space="preserve"> в российских кредитных</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организациях</w:t>
      </w:r>
      <w:proofErr w:type="gramEnd"/>
      <w:r w:rsidRPr="00F60D8F">
        <w:rPr>
          <w:rFonts w:ascii="Arial" w:hAnsi="Arial" w:cs="Arial"/>
          <w:sz w:val="24"/>
          <w:szCs w:val="24"/>
        </w:rPr>
        <w:t>, на пополнение оборотных</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средств</w:t>
      </w:r>
      <w:proofErr w:type="gramEnd"/>
      <w:r w:rsidRPr="00F60D8F">
        <w:rPr>
          <w:rFonts w:ascii="Arial" w:hAnsi="Arial" w:cs="Arial"/>
          <w:sz w:val="24"/>
          <w:szCs w:val="24"/>
        </w:rPr>
        <w:t xml:space="preserve"> и (или) на финансирование текущей</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производственной</w:t>
      </w:r>
      <w:proofErr w:type="gramEnd"/>
      <w:r w:rsidRPr="00F60D8F">
        <w:rPr>
          <w:rFonts w:ascii="Arial" w:hAnsi="Arial" w:cs="Arial"/>
          <w:sz w:val="24"/>
          <w:szCs w:val="24"/>
        </w:rPr>
        <w:t xml:space="preserve"> деятельности</w:t>
      </w:r>
    </w:p>
    <w:p w:rsidR="006A102A" w:rsidRPr="00F60D8F" w:rsidRDefault="006A102A" w:rsidP="006A102A">
      <w:pPr>
        <w:pStyle w:val="ConsPlusNormal"/>
        <w:jc w:val="center"/>
        <w:rPr>
          <w:rFonts w:ascii="Arial" w:hAnsi="Arial" w:cs="Arial"/>
          <w:sz w:val="24"/>
          <w:szCs w:val="24"/>
        </w:rPr>
      </w:pPr>
    </w:p>
    <w:p w:rsidR="006A102A" w:rsidRPr="00F60D8F" w:rsidRDefault="006A102A" w:rsidP="006A102A">
      <w:pPr>
        <w:pStyle w:val="ConsPlusNormal"/>
        <w:rPr>
          <w:rFonts w:ascii="Arial" w:hAnsi="Arial" w:cs="Arial"/>
          <w:sz w:val="24"/>
          <w:szCs w:val="24"/>
        </w:rPr>
      </w:pPr>
    </w:p>
    <w:p w:rsidR="006A102A" w:rsidRPr="00F60D8F" w:rsidRDefault="006A102A" w:rsidP="006A102A">
      <w:pPr>
        <w:pStyle w:val="ConsPlusNormal"/>
        <w:jc w:val="center"/>
        <w:rPr>
          <w:rFonts w:ascii="Arial" w:hAnsi="Arial" w:cs="Arial"/>
          <w:sz w:val="24"/>
          <w:szCs w:val="24"/>
        </w:rPr>
      </w:pPr>
      <w:r w:rsidRPr="00F60D8F">
        <w:rPr>
          <w:rFonts w:ascii="Arial" w:hAnsi="Arial" w:cs="Arial"/>
          <w:sz w:val="24"/>
          <w:szCs w:val="24"/>
        </w:rPr>
        <w:t>СОГЛАШЕНИЕ № _____</w:t>
      </w:r>
    </w:p>
    <w:p w:rsidR="006A102A" w:rsidRPr="00F60D8F" w:rsidRDefault="006A102A" w:rsidP="006A102A">
      <w:pPr>
        <w:pStyle w:val="ConsPlusTitle"/>
        <w:jc w:val="center"/>
        <w:rPr>
          <w:rFonts w:ascii="Arial" w:hAnsi="Arial" w:cs="Arial"/>
          <w:b w:val="0"/>
          <w:sz w:val="24"/>
          <w:szCs w:val="24"/>
        </w:rPr>
      </w:pPr>
      <w:proofErr w:type="gramStart"/>
      <w:r w:rsidRPr="00F60D8F">
        <w:rPr>
          <w:rFonts w:ascii="Arial" w:hAnsi="Arial" w:cs="Arial"/>
          <w:b w:val="0"/>
          <w:sz w:val="24"/>
          <w:szCs w:val="24"/>
        </w:rPr>
        <w:t>о</w:t>
      </w:r>
      <w:proofErr w:type="gramEnd"/>
      <w:r w:rsidRPr="00F60D8F">
        <w:rPr>
          <w:rFonts w:ascii="Arial" w:hAnsi="Arial" w:cs="Arial"/>
          <w:b w:val="0"/>
          <w:sz w:val="24"/>
          <w:szCs w:val="24"/>
        </w:rPr>
        <w:t xml:space="preserve"> предоставлении субсидии из бюджета</w:t>
      </w:r>
    </w:p>
    <w:p w:rsidR="006A102A" w:rsidRPr="00F60D8F" w:rsidRDefault="006A102A" w:rsidP="006A102A">
      <w:pPr>
        <w:pStyle w:val="ConsPlusTitle"/>
        <w:jc w:val="center"/>
        <w:rPr>
          <w:rFonts w:ascii="Arial" w:hAnsi="Arial" w:cs="Arial"/>
          <w:b w:val="0"/>
          <w:sz w:val="24"/>
          <w:szCs w:val="24"/>
        </w:rPr>
      </w:pPr>
      <w:proofErr w:type="gramStart"/>
      <w:r w:rsidRPr="00F60D8F">
        <w:rPr>
          <w:rFonts w:ascii="Arial" w:hAnsi="Arial" w:cs="Arial"/>
          <w:b w:val="0"/>
          <w:sz w:val="24"/>
          <w:szCs w:val="24"/>
        </w:rPr>
        <w:t>городского</w:t>
      </w:r>
      <w:proofErr w:type="gramEnd"/>
      <w:r w:rsidRPr="00F60D8F">
        <w:rPr>
          <w:rFonts w:ascii="Arial" w:hAnsi="Arial" w:cs="Arial"/>
          <w:b w:val="0"/>
          <w:sz w:val="24"/>
          <w:szCs w:val="24"/>
        </w:rPr>
        <w:t xml:space="preserve"> округа Люберцы Московской области юридическим</w:t>
      </w:r>
    </w:p>
    <w:p w:rsidR="006A102A" w:rsidRPr="00F60D8F" w:rsidRDefault="006A102A" w:rsidP="006A102A">
      <w:pPr>
        <w:pStyle w:val="ConsPlusTitle"/>
        <w:jc w:val="center"/>
        <w:rPr>
          <w:rFonts w:ascii="Arial" w:hAnsi="Arial" w:cs="Arial"/>
          <w:b w:val="0"/>
          <w:sz w:val="24"/>
          <w:szCs w:val="24"/>
        </w:rPr>
      </w:pPr>
      <w:proofErr w:type="gramStart"/>
      <w:r w:rsidRPr="00F60D8F">
        <w:rPr>
          <w:rFonts w:ascii="Arial" w:hAnsi="Arial" w:cs="Arial"/>
          <w:b w:val="0"/>
          <w:sz w:val="24"/>
          <w:szCs w:val="24"/>
        </w:rPr>
        <w:t>лицам</w:t>
      </w:r>
      <w:proofErr w:type="gramEnd"/>
      <w:r w:rsidRPr="00F60D8F">
        <w:rPr>
          <w:rFonts w:ascii="Arial" w:hAnsi="Arial" w:cs="Arial"/>
          <w:b w:val="0"/>
          <w:sz w:val="24"/>
          <w:szCs w:val="24"/>
        </w:rPr>
        <w:t xml:space="preserve">, индивидуальным предпринимателям, являющимися </w:t>
      </w:r>
      <w:proofErr w:type="spellStart"/>
      <w:r w:rsidRPr="00F60D8F">
        <w:rPr>
          <w:rFonts w:ascii="Arial" w:hAnsi="Arial" w:cs="Arial"/>
          <w:b w:val="0"/>
          <w:sz w:val="24"/>
          <w:szCs w:val="24"/>
        </w:rPr>
        <w:t>ресурсоснабжающими</w:t>
      </w:r>
      <w:proofErr w:type="spellEnd"/>
      <w:r w:rsidRPr="00F60D8F">
        <w:rPr>
          <w:rFonts w:ascii="Arial" w:hAnsi="Arial" w:cs="Arial"/>
          <w:b w:val="0"/>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«_____» ______________ 20__ года</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708"/>
        <w:jc w:val="both"/>
        <w:rPr>
          <w:rFonts w:ascii="Arial" w:hAnsi="Arial" w:cs="Arial"/>
          <w:sz w:val="24"/>
          <w:szCs w:val="24"/>
        </w:rPr>
      </w:pPr>
      <w:r w:rsidRPr="00F60D8F">
        <w:rPr>
          <w:rFonts w:ascii="Arial" w:hAnsi="Arial" w:cs="Arial"/>
          <w:sz w:val="24"/>
          <w:szCs w:val="24"/>
        </w:rPr>
        <w:t xml:space="preserve">Администрация муниципального образования городской округ Люберцы </w:t>
      </w:r>
      <w:r w:rsidRPr="00F60D8F">
        <w:rPr>
          <w:rFonts w:ascii="Arial" w:hAnsi="Arial" w:cs="Arial"/>
          <w:sz w:val="24"/>
          <w:szCs w:val="24"/>
        </w:rPr>
        <w:br/>
        <w:t xml:space="preserve">(далее - Администрация), в лице заместителя Главы администрации _______________________действующего на основании </w:t>
      </w:r>
      <w:hyperlink r:id="rId11" w:history="1">
        <w:r w:rsidRPr="00F60D8F">
          <w:rPr>
            <w:rFonts w:ascii="Arial" w:hAnsi="Arial" w:cs="Arial"/>
            <w:sz w:val="24"/>
            <w:szCs w:val="24"/>
          </w:rPr>
          <w:t>Устава</w:t>
        </w:r>
      </w:hyperlink>
      <w:r w:rsidRPr="00F60D8F">
        <w:rPr>
          <w:rFonts w:ascii="Arial" w:hAnsi="Arial" w:cs="Arial"/>
          <w:sz w:val="24"/>
          <w:szCs w:val="24"/>
        </w:rPr>
        <w:t xml:space="preserve"> городского округа Люберцы Московской области, с одной стороны, с одной стороны, и _____________ (далее - Получатель), в лице____________, действующего на основании ______________ с другой стороны, совместно именуемые Стороны, на основании Порядка 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60D8F">
        <w:rPr>
          <w:rFonts w:ascii="Arial" w:hAnsi="Arial" w:cs="Arial"/>
          <w:sz w:val="24"/>
          <w:szCs w:val="24"/>
        </w:rPr>
        <w:t>ресурсоснабжающими</w:t>
      </w:r>
      <w:proofErr w:type="spellEnd"/>
      <w:r w:rsidRPr="00F60D8F">
        <w:rPr>
          <w:rFonts w:ascii="Arial" w:hAnsi="Arial" w:cs="Arial"/>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утвержденного Постановлением администрации городского округа Люберцы от _________ № ____________, заключили настоящее Соглашение о нижеследующем:</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1. Предмет Соглашения</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Title"/>
        <w:ind w:firstLine="567"/>
        <w:jc w:val="both"/>
        <w:rPr>
          <w:rFonts w:ascii="Arial" w:hAnsi="Arial" w:cs="Arial"/>
          <w:b w:val="0"/>
          <w:sz w:val="24"/>
          <w:szCs w:val="24"/>
        </w:rPr>
      </w:pPr>
      <w:r w:rsidRPr="00F60D8F">
        <w:rPr>
          <w:rFonts w:ascii="Arial" w:hAnsi="Arial" w:cs="Arial"/>
          <w:b w:val="0"/>
          <w:sz w:val="24"/>
          <w:szCs w:val="24"/>
        </w:rPr>
        <w:t>1.1. Администрация предоставляет Получателю субсидию из бюджета городского округа Люберцы Московской области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субсидия) в соответствии с результатами отбора заявок, проведенного администрацией в 2023 году (постановление Администрации об утверждении итогов отбора от ________ № _____, протокол заседания Комиссии от ______ № _____).</w:t>
      </w:r>
    </w:p>
    <w:p w:rsidR="006A102A" w:rsidRPr="00F60D8F" w:rsidRDefault="006A102A" w:rsidP="006A102A">
      <w:pPr>
        <w:pStyle w:val="ConsPlusTitle"/>
        <w:ind w:firstLine="540"/>
        <w:jc w:val="both"/>
        <w:rPr>
          <w:rFonts w:ascii="Arial" w:hAnsi="Arial" w:cs="Arial"/>
          <w:b w:val="0"/>
          <w:sz w:val="24"/>
          <w:szCs w:val="24"/>
        </w:rPr>
      </w:pPr>
      <w:r w:rsidRPr="00F60D8F">
        <w:rPr>
          <w:rFonts w:ascii="Arial" w:hAnsi="Arial" w:cs="Arial"/>
          <w:b w:val="0"/>
          <w:sz w:val="24"/>
          <w:szCs w:val="24"/>
        </w:rPr>
        <w:t xml:space="preserve">1.2. Предоставление субсидии осуществляется из бюджета городского округа </w:t>
      </w:r>
      <w:r w:rsidRPr="00F60D8F">
        <w:rPr>
          <w:rFonts w:ascii="Arial" w:hAnsi="Arial" w:cs="Arial"/>
          <w:b w:val="0"/>
          <w:sz w:val="24"/>
          <w:szCs w:val="24"/>
        </w:rPr>
        <w:lastRenderedPageBreak/>
        <w:t>Люберцы Московской области (далее – бюджет городского округа Люберцы), предусмотренного на реализацию в 2023 году, на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bookmarkStart w:id="11" w:name="P185"/>
      <w:bookmarkEnd w:id="11"/>
    </w:p>
    <w:p w:rsidR="006A102A" w:rsidRPr="00F60D8F" w:rsidRDefault="006A102A" w:rsidP="006A102A">
      <w:pPr>
        <w:pStyle w:val="ConsPlusTitle"/>
        <w:ind w:firstLine="540"/>
        <w:jc w:val="both"/>
        <w:rPr>
          <w:rFonts w:ascii="Arial" w:hAnsi="Arial" w:cs="Arial"/>
          <w:b w:val="0"/>
          <w:sz w:val="24"/>
          <w:szCs w:val="24"/>
        </w:rPr>
      </w:pPr>
      <w:r w:rsidRPr="00F60D8F">
        <w:rPr>
          <w:rFonts w:ascii="Arial" w:hAnsi="Arial" w:cs="Arial"/>
          <w:b w:val="0"/>
          <w:sz w:val="24"/>
          <w:szCs w:val="24"/>
        </w:rPr>
        <w:t>1.3. Целью предоставления субсидии является возмещение Получателю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2. Права и обязанности Сторон</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 Администрация обязана:</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2.1.1. Администрация предоставляет Получателю субсидию из бюджета городского округа Люберцы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 Администрация вправе: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2.2.1. Запрашивать, при необходимости, у Получателя дополнительную информацию и документы, связанные с реализацией настоящего Соглашения.</w:t>
      </w:r>
    </w:p>
    <w:p w:rsidR="006A102A" w:rsidRPr="00F60D8F" w:rsidRDefault="006A102A" w:rsidP="006A102A">
      <w:pPr>
        <w:pStyle w:val="ConsPlusTitle"/>
        <w:ind w:firstLine="567"/>
        <w:jc w:val="both"/>
        <w:rPr>
          <w:rFonts w:ascii="Arial" w:hAnsi="Arial" w:cs="Arial"/>
          <w:b w:val="0"/>
          <w:sz w:val="24"/>
          <w:szCs w:val="24"/>
        </w:rPr>
      </w:pPr>
      <w:r w:rsidRPr="00F60D8F">
        <w:rPr>
          <w:rFonts w:ascii="Arial" w:hAnsi="Arial" w:cs="Arial"/>
          <w:b w:val="0"/>
          <w:sz w:val="24"/>
          <w:szCs w:val="24"/>
        </w:rPr>
        <w:t xml:space="preserve">2.2.2.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порядка 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60D8F">
        <w:rPr>
          <w:rFonts w:ascii="Arial" w:hAnsi="Arial" w:cs="Arial"/>
          <w:b w:val="0"/>
          <w:sz w:val="24"/>
          <w:szCs w:val="24"/>
        </w:rPr>
        <w:t>ресурсоснабжающими</w:t>
      </w:r>
      <w:proofErr w:type="spellEnd"/>
      <w:r w:rsidRPr="00F60D8F">
        <w:rPr>
          <w:rFonts w:ascii="Arial" w:hAnsi="Arial" w:cs="Arial"/>
          <w:b w:val="0"/>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утвержденным Постановлением Администрации от ________ № _____ (далее - Порядок).</w:t>
      </w:r>
    </w:p>
    <w:p w:rsidR="006A102A" w:rsidRPr="00F60D8F" w:rsidRDefault="006A102A" w:rsidP="006A102A">
      <w:pPr>
        <w:pStyle w:val="ConsPlusTitle"/>
        <w:ind w:firstLine="567"/>
        <w:jc w:val="both"/>
        <w:rPr>
          <w:rFonts w:ascii="Arial" w:hAnsi="Arial" w:cs="Arial"/>
          <w:b w:val="0"/>
          <w:sz w:val="24"/>
          <w:szCs w:val="24"/>
        </w:rPr>
      </w:pPr>
      <w:r w:rsidRPr="00F60D8F">
        <w:rPr>
          <w:rFonts w:ascii="Arial" w:hAnsi="Arial" w:cs="Arial"/>
          <w:b w:val="0"/>
          <w:sz w:val="24"/>
          <w:szCs w:val="24"/>
        </w:rPr>
        <w:t>2.3. Получатель обязан:</w:t>
      </w:r>
      <w:bookmarkStart w:id="12" w:name="P195"/>
      <w:bookmarkEnd w:id="12"/>
    </w:p>
    <w:p w:rsidR="006A102A" w:rsidRPr="00F60D8F" w:rsidRDefault="006A102A" w:rsidP="006A102A">
      <w:pPr>
        <w:pStyle w:val="ConsPlusTitle"/>
        <w:ind w:firstLine="567"/>
        <w:jc w:val="both"/>
        <w:rPr>
          <w:rFonts w:ascii="Arial" w:hAnsi="Arial" w:cs="Arial"/>
          <w:b w:val="0"/>
          <w:sz w:val="24"/>
          <w:szCs w:val="24"/>
        </w:rPr>
      </w:pPr>
      <w:r w:rsidRPr="00F60D8F">
        <w:rPr>
          <w:rFonts w:ascii="Arial" w:hAnsi="Arial" w:cs="Arial"/>
          <w:b w:val="0"/>
          <w:sz w:val="24"/>
          <w:szCs w:val="24"/>
        </w:rPr>
        <w:t>2.3.1. Обеспечивать показатель: количество вновь созданных рабочих мест в 2023 году в размере не менее 3 процента от среднесписочной численности работающих в 2022 году.</w:t>
      </w:r>
    </w:p>
    <w:p w:rsidR="006A102A" w:rsidRPr="00F60D8F" w:rsidRDefault="006A102A" w:rsidP="006A102A">
      <w:pPr>
        <w:pStyle w:val="ConsPlusNormal"/>
        <w:ind w:firstLine="567"/>
        <w:jc w:val="both"/>
        <w:rPr>
          <w:rFonts w:ascii="Arial" w:hAnsi="Arial" w:cs="Arial"/>
          <w:sz w:val="24"/>
          <w:szCs w:val="24"/>
        </w:rPr>
      </w:pPr>
      <w:bookmarkStart w:id="13" w:name="P196"/>
      <w:bookmarkEnd w:id="13"/>
      <w:r w:rsidRPr="00F60D8F">
        <w:rPr>
          <w:rFonts w:ascii="Arial" w:hAnsi="Arial" w:cs="Arial"/>
          <w:sz w:val="24"/>
          <w:szCs w:val="24"/>
        </w:rPr>
        <w:t xml:space="preserve">2.3.2. Представлять </w:t>
      </w:r>
      <w:hyperlink w:anchor="P274" w:history="1">
        <w:r w:rsidRPr="00F60D8F">
          <w:rPr>
            <w:rFonts w:ascii="Arial" w:hAnsi="Arial" w:cs="Arial"/>
            <w:sz w:val="24"/>
            <w:szCs w:val="24"/>
          </w:rPr>
          <w:t>отчет</w:t>
        </w:r>
      </w:hyperlink>
      <w:proofErr w:type="gramStart"/>
      <w:r w:rsidRPr="00F60D8F">
        <w:rPr>
          <w:rFonts w:ascii="Arial" w:hAnsi="Arial" w:cs="Arial"/>
          <w:sz w:val="24"/>
          <w:szCs w:val="24"/>
        </w:rPr>
        <w:t>ы  согласно</w:t>
      </w:r>
      <w:proofErr w:type="gramEnd"/>
      <w:r w:rsidRPr="00F60D8F">
        <w:rPr>
          <w:rFonts w:ascii="Arial" w:hAnsi="Arial" w:cs="Arial"/>
          <w:sz w:val="24"/>
          <w:szCs w:val="24"/>
        </w:rPr>
        <w:t xml:space="preserve"> приложениям № 1(в течение 20 рабочих дней со дня получения Субсидии)  и № 2 к настоящему Соглашению не позднее 1 марта года, следующего за годом получения Субсидии.</w:t>
      </w:r>
    </w:p>
    <w:p w:rsidR="006A102A" w:rsidRPr="00F60D8F" w:rsidRDefault="006A102A" w:rsidP="006A102A">
      <w:pPr>
        <w:pStyle w:val="ConsPlusNormal"/>
        <w:ind w:firstLine="567"/>
        <w:jc w:val="both"/>
        <w:rPr>
          <w:rFonts w:ascii="Arial" w:hAnsi="Arial" w:cs="Arial"/>
          <w:sz w:val="24"/>
          <w:szCs w:val="24"/>
        </w:rPr>
      </w:pPr>
      <w:r w:rsidRPr="00F60D8F">
        <w:rPr>
          <w:rFonts w:ascii="Arial" w:hAnsi="Arial" w:cs="Arial"/>
          <w:sz w:val="24"/>
          <w:szCs w:val="24"/>
        </w:rPr>
        <w:t>2.3.3.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6A102A" w:rsidRPr="00F60D8F" w:rsidRDefault="006A102A" w:rsidP="006A102A">
      <w:pPr>
        <w:pStyle w:val="ConsPlusNormal"/>
        <w:ind w:firstLine="567"/>
        <w:jc w:val="both"/>
        <w:rPr>
          <w:rFonts w:ascii="Arial" w:hAnsi="Arial" w:cs="Arial"/>
          <w:sz w:val="24"/>
          <w:szCs w:val="24"/>
        </w:rPr>
      </w:pPr>
      <w:r w:rsidRPr="00F60D8F">
        <w:rPr>
          <w:rFonts w:ascii="Arial" w:hAnsi="Arial" w:cs="Arial"/>
          <w:sz w:val="24"/>
          <w:szCs w:val="24"/>
        </w:rPr>
        <w:t>2.4. Получатель вправе получать консультации по вопросам выполнения условий настоящего Соглашения;</w:t>
      </w:r>
    </w:p>
    <w:p w:rsidR="006A102A" w:rsidRPr="00F60D8F" w:rsidRDefault="006A102A" w:rsidP="006A102A">
      <w:pPr>
        <w:pStyle w:val="ConsPlusNormal"/>
        <w:ind w:firstLine="567"/>
        <w:jc w:val="both"/>
        <w:rPr>
          <w:rFonts w:ascii="Arial" w:hAnsi="Arial" w:cs="Arial"/>
          <w:sz w:val="24"/>
          <w:szCs w:val="24"/>
        </w:rPr>
      </w:pPr>
      <w:r w:rsidRPr="00F60D8F">
        <w:rPr>
          <w:rFonts w:ascii="Arial" w:hAnsi="Arial" w:cs="Arial"/>
          <w:sz w:val="24"/>
          <w:szCs w:val="24"/>
        </w:rPr>
        <w:t>2.5.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p>
    <w:p w:rsidR="006A102A" w:rsidRPr="00F60D8F" w:rsidRDefault="006A102A" w:rsidP="006A102A">
      <w:pPr>
        <w:pStyle w:val="ConsPlusNormal"/>
        <w:ind w:firstLine="567"/>
        <w:jc w:val="both"/>
        <w:rPr>
          <w:rFonts w:ascii="Arial" w:hAnsi="Arial" w:cs="Arial"/>
          <w:sz w:val="24"/>
          <w:szCs w:val="24"/>
        </w:rPr>
      </w:pPr>
      <w:r w:rsidRPr="00F60D8F">
        <w:rPr>
          <w:rFonts w:ascii="Arial" w:hAnsi="Arial" w:cs="Arial"/>
          <w:sz w:val="24"/>
          <w:szCs w:val="24"/>
        </w:rPr>
        <w:t xml:space="preserve">2.6. 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w:t>
      </w:r>
      <w:r w:rsidRPr="00F60D8F">
        <w:rPr>
          <w:rFonts w:ascii="Arial" w:hAnsi="Arial" w:cs="Arial"/>
          <w:sz w:val="24"/>
          <w:szCs w:val="24"/>
        </w:rPr>
        <w:lastRenderedPageBreak/>
        <w:t>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3. Сумма субсидии и порядок ее предоставления</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3.1. Администрация предоставляет Получателю субсидию в размере ____________(_____________) рублей 00 копеек (НДС не облагается) на цели, указанные в </w:t>
      </w:r>
      <w:hyperlink w:anchor="P185" w:history="1">
        <w:r w:rsidRPr="00F60D8F">
          <w:rPr>
            <w:rFonts w:ascii="Arial" w:hAnsi="Arial" w:cs="Arial"/>
            <w:sz w:val="24"/>
            <w:szCs w:val="24"/>
          </w:rPr>
          <w:t>пункте 1.3</w:t>
        </w:r>
      </w:hyperlink>
      <w:r w:rsidRPr="00F60D8F">
        <w:rPr>
          <w:rFonts w:ascii="Arial" w:hAnsi="Arial" w:cs="Arial"/>
          <w:sz w:val="24"/>
          <w:szCs w:val="24"/>
        </w:rPr>
        <w:t xml:space="preserve"> настоящего Соглашения.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3.2.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F60D8F">
          <w:rPr>
            <w:rFonts w:ascii="Arial" w:hAnsi="Arial" w:cs="Arial"/>
            <w:sz w:val="24"/>
            <w:szCs w:val="24"/>
          </w:rPr>
          <w:t>разделе 8</w:t>
        </w:r>
      </w:hyperlink>
      <w:r w:rsidRPr="00F60D8F">
        <w:rPr>
          <w:rFonts w:ascii="Arial" w:hAnsi="Arial" w:cs="Arial"/>
          <w:sz w:val="24"/>
          <w:szCs w:val="24"/>
        </w:rPr>
        <w:t xml:space="preserve"> «Юридические адреса и реквизиты Сторон»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6A102A" w:rsidRPr="00F60D8F" w:rsidRDefault="006A102A" w:rsidP="006A102A">
      <w:pPr>
        <w:pStyle w:val="ConsPlusNormal"/>
        <w:ind w:firstLine="567"/>
        <w:jc w:val="both"/>
        <w:rPr>
          <w:rFonts w:ascii="Arial" w:hAnsi="Arial" w:cs="Arial"/>
          <w:sz w:val="24"/>
          <w:szCs w:val="24"/>
        </w:rPr>
      </w:pPr>
      <w:r w:rsidRPr="00F60D8F">
        <w:rPr>
          <w:rFonts w:ascii="Arial" w:hAnsi="Arial" w:cs="Arial"/>
          <w:sz w:val="24"/>
          <w:szCs w:val="24"/>
        </w:rPr>
        <w:t>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в соответствии с Порядком исполнения бюджета городского округа Люберцы по расходам.</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4. Дополнительные условия</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4.1. Настоящее Соглашение может быть дополнено или изменено по взаимному письменному согласию Сторон.</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4.2. В случаях, не предусмотренных настоящим Соглашением, Стороны руководствуются законодательством.</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4.3. Настоящее Соглашение составлен в 2 экземплярах, имеющих равную юридическую силу, по одному для каждой из Сторон.</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5. Ответственность Сторон</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5.2. В случае неисполнения либо ненадлежащего исполнения </w:t>
      </w:r>
      <w:hyperlink w:anchor="P195" w:history="1">
        <w:r w:rsidRPr="00F60D8F">
          <w:rPr>
            <w:rFonts w:ascii="Arial" w:hAnsi="Arial" w:cs="Arial"/>
            <w:sz w:val="24"/>
            <w:szCs w:val="24"/>
          </w:rPr>
          <w:t>пункта 2.3.1</w:t>
        </w:r>
      </w:hyperlink>
      <w:r w:rsidRPr="00F60D8F">
        <w:rPr>
          <w:rFonts w:ascii="Arial" w:hAnsi="Arial" w:cs="Arial"/>
          <w:sz w:val="24"/>
          <w:szCs w:val="24"/>
        </w:rPr>
        <w:t xml:space="preserve"> и</w:t>
      </w:r>
      <w:hyperlink w:anchor="P196" w:history="1">
        <w:r w:rsidRPr="00F60D8F">
          <w:rPr>
            <w:rFonts w:ascii="Arial" w:hAnsi="Arial" w:cs="Arial"/>
            <w:sz w:val="24"/>
            <w:szCs w:val="24"/>
          </w:rPr>
          <w:t xml:space="preserve"> пункта 2.3.2</w:t>
        </w:r>
      </w:hyperlink>
      <w:r w:rsidRPr="00F60D8F">
        <w:rPr>
          <w:rFonts w:ascii="Arial" w:hAnsi="Arial" w:cs="Arial"/>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w:t>
      </w:r>
      <w:proofErr w:type="gramStart"/>
      <w:r w:rsidRPr="00F60D8F">
        <w:rPr>
          <w:rFonts w:ascii="Arial" w:hAnsi="Arial" w:cs="Arial"/>
          <w:sz w:val="24"/>
          <w:szCs w:val="24"/>
        </w:rPr>
        <w:t>рабочего  дня</w:t>
      </w:r>
      <w:proofErr w:type="gramEnd"/>
      <w:r w:rsidRPr="00F60D8F">
        <w:rPr>
          <w:rFonts w:ascii="Arial" w:hAnsi="Arial" w:cs="Arial"/>
          <w:sz w:val="24"/>
          <w:szCs w:val="24"/>
        </w:rPr>
        <w:t xml:space="preserve"> со дня получения письменного требования.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 xml:space="preserve">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w:t>
      </w:r>
      <w:r w:rsidRPr="00F60D8F">
        <w:rPr>
          <w:rFonts w:ascii="Arial" w:hAnsi="Arial" w:cs="Arial"/>
          <w:sz w:val="24"/>
          <w:szCs w:val="24"/>
        </w:rPr>
        <w:lastRenderedPageBreak/>
        <w:t>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5.4. Споры, возникающие в связи с исполнением обязательств по настоящему Соглашению, решаются Сторонами путем переговоров.</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5.5. При невозможности урегулирования разногласий, споры разрешаются в Арбитражном суде Московской области.</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6. Срок действия Соглашения</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7. Заключительные положения</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7.2. Соглашение может быть расторгнуто в одностороннем порядке в случае:</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7.2.1 реорганизации или прекращения деятельности Получателя;</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7.2.2</w:t>
      </w:r>
      <w:proofErr w:type="gramStart"/>
      <w:r w:rsidRPr="00F60D8F">
        <w:rPr>
          <w:rFonts w:ascii="Arial" w:hAnsi="Arial" w:cs="Arial"/>
          <w:sz w:val="24"/>
          <w:szCs w:val="24"/>
        </w:rPr>
        <w:t>. нарушения</w:t>
      </w:r>
      <w:proofErr w:type="gramEnd"/>
      <w:r w:rsidRPr="00F60D8F">
        <w:rPr>
          <w:rFonts w:ascii="Arial" w:hAnsi="Arial" w:cs="Arial"/>
          <w:sz w:val="24"/>
          <w:szCs w:val="24"/>
        </w:rPr>
        <w:t xml:space="preserve"> Получателем порядка и условий предоставления субсидии, установленных Порядком и действующим законодательством Российской Федерации;</w:t>
      </w:r>
    </w:p>
    <w:p w:rsidR="006A102A" w:rsidRPr="00F60D8F" w:rsidRDefault="006A102A" w:rsidP="006A102A">
      <w:pPr>
        <w:pStyle w:val="ConsPlusNormal"/>
        <w:ind w:firstLine="540"/>
        <w:jc w:val="both"/>
        <w:rPr>
          <w:rFonts w:ascii="Arial" w:hAnsi="Arial" w:cs="Arial"/>
          <w:sz w:val="24"/>
          <w:szCs w:val="24"/>
        </w:rPr>
      </w:pPr>
      <w:r w:rsidRPr="00F60D8F">
        <w:rPr>
          <w:rFonts w:ascii="Arial" w:hAnsi="Arial" w:cs="Arial"/>
          <w:sz w:val="24"/>
          <w:szCs w:val="24"/>
        </w:rPr>
        <w:t>7.2.3</w:t>
      </w:r>
      <w:proofErr w:type="gramStart"/>
      <w:r w:rsidRPr="00F60D8F">
        <w:rPr>
          <w:rFonts w:ascii="Arial" w:hAnsi="Arial" w:cs="Arial"/>
          <w:sz w:val="24"/>
          <w:szCs w:val="24"/>
        </w:rPr>
        <w:t xml:space="preserve">. </w:t>
      </w:r>
      <w:proofErr w:type="spellStart"/>
      <w:r w:rsidRPr="00F60D8F">
        <w:rPr>
          <w:rFonts w:ascii="Arial" w:hAnsi="Arial" w:cs="Arial"/>
          <w:sz w:val="24"/>
          <w:szCs w:val="24"/>
        </w:rPr>
        <w:t>недостижения</w:t>
      </w:r>
      <w:proofErr w:type="spellEnd"/>
      <w:proofErr w:type="gramEnd"/>
      <w:r w:rsidRPr="00F60D8F">
        <w:rPr>
          <w:rFonts w:ascii="Arial" w:hAnsi="Arial" w:cs="Arial"/>
          <w:sz w:val="24"/>
          <w:szCs w:val="24"/>
        </w:rPr>
        <w:t xml:space="preserve"> Получателем установленных настоящим Соглашением показателей, необходимого для достижения результата предоставления субсидии, в соответствии с </w:t>
      </w:r>
      <w:hyperlink w:anchor="P195" w:history="1">
        <w:r w:rsidRPr="00F60D8F">
          <w:rPr>
            <w:rFonts w:ascii="Arial" w:hAnsi="Arial" w:cs="Arial"/>
            <w:sz w:val="24"/>
            <w:szCs w:val="24"/>
          </w:rPr>
          <w:t>пунктом 2.3.1</w:t>
        </w:r>
      </w:hyperlink>
      <w:r w:rsidRPr="00F60D8F">
        <w:rPr>
          <w:rFonts w:ascii="Arial" w:hAnsi="Arial" w:cs="Arial"/>
          <w:sz w:val="24"/>
          <w:szCs w:val="24"/>
        </w:rPr>
        <w:t xml:space="preserve"> настоящего Соглашения.</w:t>
      </w:r>
      <w:bookmarkStart w:id="14" w:name="P238"/>
      <w:bookmarkEnd w:id="14"/>
    </w:p>
    <w:p w:rsidR="006A102A" w:rsidRPr="00F60D8F" w:rsidRDefault="006A102A" w:rsidP="006A102A">
      <w:pPr>
        <w:pStyle w:val="ConsPlusNormal"/>
        <w:ind w:firstLine="540"/>
        <w:jc w:val="both"/>
        <w:rPr>
          <w:rFonts w:ascii="Arial" w:hAnsi="Arial" w:cs="Arial"/>
          <w:sz w:val="24"/>
          <w:szCs w:val="24"/>
        </w:rPr>
      </w:pPr>
    </w:p>
    <w:p w:rsidR="006A102A" w:rsidRPr="00F60D8F" w:rsidRDefault="006A102A" w:rsidP="006A102A">
      <w:pPr>
        <w:pStyle w:val="ConsPlusNormal"/>
        <w:jc w:val="center"/>
        <w:outlineLvl w:val="2"/>
        <w:rPr>
          <w:rFonts w:ascii="Arial" w:hAnsi="Arial" w:cs="Arial"/>
          <w:sz w:val="24"/>
          <w:szCs w:val="24"/>
        </w:rPr>
      </w:pPr>
      <w:r w:rsidRPr="00F60D8F">
        <w:rPr>
          <w:rFonts w:ascii="Arial" w:hAnsi="Arial" w:cs="Arial"/>
          <w:sz w:val="24"/>
          <w:szCs w:val="24"/>
        </w:rPr>
        <w:t>8. Юридические адреса и реквизиты Сторон</w:t>
      </w:r>
    </w:p>
    <w:p w:rsidR="006A102A" w:rsidRPr="00F60D8F" w:rsidRDefault="006A102A" w:rsidP="006A102A">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6A102A" w:rsidRPr="00F60D8F" w:rsidTr="00E02201">
        <w:tc>
          <w:tcPr>
            <w:tcW w:w="4957" w:type="dxa"/>
            <w:tcBorders>
              <w:top w:val="single" w:sz="4" w:space="0" w:color="auto"/>
              <w:bottom w:val="single" w:sz="4" w:space="0" w:color="auto"/>
            </w:tcBorders>
          </w:tcPr>
          <w:p w:rsidR="006A102A" w:rsidRPr="00F60D8F" w:rsidRDefault="006A102A" w:rsidP="00E02201">
            <w:pPr>
              <w:pStyle w:val="ConsPlusNormal"/>
              <w:ind w:right="87"/>
              <w:jc w:val="both"/>
              <w:rPr>
                <w:rFonts w:ascii="Arial" w:hAnsi="Arial" w:cs="Arial"/>
                <w:sz w:val="24"/>
                <w:szCs w:val="24"/>
              </w:rPr>
            </w:pPr>
            <w:r w:rsidRPr="00F60D8F">
              <w:rPr>
                <w:rFonts w:ascii="Arial" w:hAnsi="Arial" w:cs="Arial"/>
                <w:sz w:val="24"/>
                <w:szCs w:val="24"/>
              </w:rPr>
              <w:t>Администрация</w:t>
            </w:r>
          </w:p>
        </w:tc>
        <w:tc>
          <w:tcPr>
            <w:tcW w:w="4536" w:type="dxa"/>
            <w:tcBorders>
              <w:top w:val="single" w:sz="4" w:space="0" w:color="auto"/>
              <w:bottom w:val="single" w:sz="4" w:space="0" w:color="auto"/>
            </w:tcBorders>
          </w:tcPr>
          <w:p w:rsidR="006A102A" w:rsidRPr="00F60D8F" w:rsidRDefault="006A102A" w:rsidP="00E02201">
            <w:pPr>
              <w:pStyle w:val="ConsPlusNormal"/>
              <w:ind w:left="10"/>
              <w:jc w:val="both"/>
              <w:rPr>
                <w:rFonts w:ascii="Arial" w:hAnsi="Arial" w:cs="Arial"/>
                <w:sz w:val="24"/>
                <w:szCs w:val="24"/>
              </w:rPr>
            </w:pPr>
            <w:r w:rsidRPr="00F60D8F">
              <w:rPr>
                <w:rFonts w:ascii="Arial" w:hAnsi="Arial" w:cs="Arial"/>
                <w:sz w:val="24"/>
                <w:szCs w:val="24"/>
              </w:rPr>
              <w:t>Получатель</w:t>
            </w:r>
          </w:p>
        </w:tc>
      </w:tr>
      <w:tr w:rsidR="006A102A" w:rsidRPr="00F60D8F" w:rsidTr="00E02201">
        <w:tc>
          <w:tcPr>
            <w:tcW w:w="4957" w:type="dxa"/>
            <w:tcBorders>
              <w:top w:val="single" w:sz="4" w:space="0" w:color="auto"/>
              <w:bottom w:val="single" w:sz="4" w:space="0" w:color="auto"/>
            </w:tcBorders>
          </w:tcPr>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Администрация муниципального образования городской округ Люберцы Московской области</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Юридический адрес:</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140000, Московская область, г. Люберцы, Октябрьский проспект, дом 190.</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 xml:space="preserve">Реквизиты: </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 xml:space="preserve">ИНН 5027036758, </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 xml:space="preserve">КПП 502701001, </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 xml:space="preserve">ОГРН 1025003213179, </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ФУ администрации городского округа Люберцы 02483D65590</w:t>
            </w:r>
          </w:p>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л</w:t>
            </w:r>
            <w:proofErr w:type="gramEnd"/>
            <w:r w:rsidRPr="00F60D8F">
              <w:rPr>
                <w:rFonts w:ascii="Arial" w:hAnsi="Arial" w:cs="Arial"/>
                <w:sz w:val="24"/>
                <w:szCs w:val="24"/>
              </w:rPr>
              <w:t>/с 03000270212 Администрация муниципального образования городской округ Люберцы Московской области)</w:t>
            </w:r>
          </w:p>
          <w:p w:rsidR="006A102A" w:rsidRPr="00F60D8F" w:rsidRDefault="006A102A" w:rsidP="00E02201">
            <w:pPr>
              <w:pStyle w:val="ConsPlusNormal"/>
              <w:rPr>
                <w:rFonts w:ascii="Arial" w:hAnsi="Arial" w:cs="Arial"/>
                <w:sz w:val="24"/>
                <w:szCs w:val="24"/>
              </w:rPr>
            </w:pPr>
            <w:proofErr w:type="gramStart"/>
            <w:r w:rsidRPr="00F60D8F">
              <w:rPr>
                <w:rFonts w:ascii="Arial" w:hAnsi="Arial" w:cs="Arial"/>
                <w:sz w:val="24"/>
                <w:szCs w:val="24"/>
              </w:rPr>
              <w:t>р</w:t>
            </w:r>
            <w:proofErr w:type="gramEnd"/>
            <w:r w:rsidRPr="00F60D8F">
              <w:rPr>
                <w:rFonts w:ascii="Arial" w:hAnsi="Arial" w:cs="Arial"/>
                <w:sz w:val="24"/>
                <w:szCs w:val="24"/>
              </w:rPr>
              <w:t>/с 03231643467480004800</w:t>
            </w:r>
          </w:p>
          <w:p w:rsidR="006A102A" w:rsidRPr="00F60D8F" w:rsidRDefault="006A102A" w:rsidP="00E02201">
            <w:pPr>
              <w:pStyle w:val="ConsPlusNormal"/>
              <w:rPr>
                <w:rFonts w:ascii="Arial" w:hAnsi="Arial" w:cs="Arial"/>
                <w:sz w:val="24"/>
                <w:szCs w:val="24"/>
              </w:rPr>
            </w:pPr>
            <w:proofErr w:type="gramStart"/>
            <w:r w:rsidRPr="00F60D8F">
              <w:rPr>
                <w:rFonts w:ascii="Arial" w:hAnsi="Arial" w:cs="Arial"/>
                <w:sz w:val="24"/>
                <w:szCs w:val="24"/>
              </w:rPr>
              <w:t>в</w:t>
            </w:r>
            <w:proofErr w:type="gramEnd"/>
            <w:r w:rsidRPr="00F60D8F">
              <w:rPr>
                <w:rFonts w:ascii="Arial" w:hAnsi="Arial" w:cs="Arial"/>
                <w:sz w:val="24"/>
                <w:szCs w:val="24"/>
              </w:rPr>
              <w:t xml:space="preserve"> ГУ Банка России по ЦФО//УФК по Московской области г. Москва</w:t>
            </w:r>
          </w:p>
          <w:p w:rsidR="006A102A" w:rsidRPr="00F60D8F" w:rsidRDefault="006A102A" w:rsidP="00E02201">
            <w:pPr>
              <w:pStyle w:val="ConsPlusNormal"/>
              <w:rPr>
                <w:rFonts w:ascii="Arial" w:hAnsi="Arial" w:cs="Arial"/>
                <w:sz w:val="24"/>
                <w:szCs w:val="24"/>
              </w:rPr>
            </w:pPr>
            <w:proofErr w:type="gramStart"/>
            <w:r w:rsidRPr="00F60D8F">
              <w:rPr>
                <w:rFonts w:ascii="Arial" w:hAnsi="Arial" w:cs="Arial"/>
                <w:sz w:val="24"/>
                <w:szCs w:val="24"/>
              </w:rPr>
              <w:t>к</w:t>
            </w:r>
            <w:proofErr w:type="gramEnd"/>
            <w:r w:rsidRPr="00F60D8F">
              <w:rPr>
                <w:rFonts w:ascii="Arial" w:hAnsi="Arial" w:cs="Arial"/>
                <w:sz w:val="24"/>
                <w:szCs w:val="24"/>
              </w:rPr>
              <w:t>/</w:t>
            </w:r>
            <w:proofErr w:type="spellStart"/>
            <w:r w:rsidRPr="00F60D8F">
              <w:rPr>
                <w:rFonts w:ascii="Arial" w:hAnsi="Arial" w:cs="Arial"/>
                <w:sz w:val="24"/>
                <w:szCs w:val="24"/>
              </w:rPr>
              <w:t>сч</w:t>
            </w:r>
            <w:proofErr w:type="spellEnd"/>
            <w:r w:rsidRPr="00F60D8F">
              <w:rPr>
                <w:rFonts w:ascii="Arial" w:hAnsi="Arial" w:cs="Arial"/>
                <w:sz w:val="24"/>
                <w:szCs w:val="24"/>
              </w:rPr>
              <w:t xml:space="preserve"> 40102810845370000004</w:t>
            </w:r>
          </w:p>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БИК 004525987</w:t>
            </w:r>
          </w:p>
        </w:tc>
        <w:tc>
          <w:tcPr>
            <w:tcW w:w="4536" w:type="dxa"/>
            <w:tcBorders>
              <w:top w:val="single" w:sz="4" w:space="0" w:color="auto"/>
              <w:bottom w:val="single" w:sz="4" w:space="0" w:color="auto"/>
            </w:tcBorders>
          </w:tcPr>
          <w:p w:rsidR="006A102A" w:rsidRPr="00F60D8F" w:rsidRDefault="006A102A" w:rsidP="00E02201">
            <w:pPr>
              <w:pStyle w:val="ConsPlusNormal"/>
              <w:rPr>
                <w:rFonts w:ascii="Arial" w:hAnsi="Arial" w:cs="Arial"/>
                <w:sz w:val="24"/>
                <w:szCs w:val="24"/>
              </w:rPr>
            </w:pPr>
          </w:p>
        </w:tc>
      </w:tr>
      <w:tr w:rsidR="006A102A" w:rsidRPr="00F60D8F" w:rsidTr="00E02201">
        <w:tblPrEx>
          <w:tblBorders>
            <w:insideH w:val="none" w:sz="0" w:space="0" w:color="auto"/>
          </w:tblBorders>
        </w:tblPrEx>
        <w:tc>
          <w:tcPr>
            <w:tcW w:w="4957" w:type="dxa"/>
            <w:tcBorders>
              <w:top w:val="single" w:sz="4" w:space="0" w:color="auto"/>
              <w:bottom w:val="nil"/>
            </w:tcBorders>
          </w:tcPr>
          <w:p w:rsidR="006A102A" w:rsidRPr="00F60D8F" w:rsidRDefault="006A102A" w:rsidP="00E02201">
            <w:pPr>
              <w:pStyle w:val="ConsPlusNormal"/>
              <w:ind w:left="10"/>
              <w:jc w:val="both"/>
              <w:rPr>
                <w:rFonts w:ascii="Arial" w:hAnsi="Arial" w:cs="Arial"/>
                <w:sz w:val="24"/>
                <w:szCs w:val="24"/>
              </w:rPr>
            </w:pPr>
            <w:r w:rsidRPr="00F60D8F">
              <w:rPr>
                <w:rFonts w:ascii="Arial" w:hAnsi="Arial" w:cs="Arial"/>
                <w:sz w:val="24"/>
                <w:szCs w:val="24"/>
              </w:rPr>
              <w:t>Администрация:</w:t>
            </w:r>
          </w:p>
        </w:tc>
        <w:tc>
          <w:tcPr>
            <w:tcW w:w="4536" w:type="dxa"/>
            <w:tcBorders>
              <w:top w:val="single" w:sz="4" w:space="0" w:color="auto"/>
              <w:bottom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Получатель:</w:t>
            </w:r>
          </w:p>
        </w:tc>
      </w:tr>
      <w:tr w:rsidR="006A102A" w:rsidRPr="00F60D8F" w:rsidTr="00E02201">
        <w:tblPrEx>
          <w:tblBorders>
            <w:insideH w:val="none" w:sz="0" w:space="0" w:color="auto"/>
          </w:tblBorders>
        </w:tblPrEx>
        <w:tc>
          <w:tcPr>
            <w:tcW w:w="4957" w:type="dxa"/>
            <w:tcBorders>
              <w:top w:val="nil"/>
              <w:bottom w:val="nil"/>
            </w:tcBorders>
          </w:tcPr>
          <w:p w:rsidR="006A102A" w:rsidRPr="00F60D8F" w:rsidRDefault="006A102A" w:rsidP="00E02201">
            <w:pPr>
              <w:pStyle w:val="ConsPlusNormal"/>
              <w:ind w:left="10"/>
              <w:rPr>
                <w:rFonts w:ascii="Arial" w:hAnsi="Arial" w:cs="Arial"/>
                <w:sz w:val="24"/>
                <w:szCs w:val="24"/>
              </w:rPr>
            </w:pPr>
            <w:r w:rsidRPr="00F60D8F">
              <w:rPr>
                <w:rFonts w:ascii="Arial" w:hAnsi="Arial" w:cs="Arial"/>
                <w:sz w:val="24"/>
                <w:szCs w:val="24"/>
              </w:rPr>
              <w:lastRenderedPageBreak/>
              <w:t>___________________________________________________________________________________________________________</w:t>
            </w:r>
          </w:p>
        </w:tc>
        <w:tc>
          <w:tcPr>
            <w:tcW w:w="4536" w:type="dxa"/>
            <w:tcBorders>
              <w:top w:val="nil"/>
              <w:bottom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_____________________________________________________________________________________________</w:t>
            </w:r>
          </w:p>
        </w:tc>
      </w:tr>
      <w:tr w:rsidR="006A102A" w:rsidRPr="00F60D8F" w:rsidTr="00E02201">
        <w:tblPrEx>
          <w:tblBorders>
            <w:insideH w:val="none" w:sz="0" w:space="0" w:color="auto"/>
          </w:tblBorders>
        </w:tblPrEx>
        <w:tc>
          <w:tcPr>
            <w:tcW w:w="4957" w:type="dxa"/>
            <w:tcBorders>
              <w:top w:val="nil"/>
              <w:bottom w:val="nil"/>
            </w:tcBorders>
          </w:tcPr>
          <w:p w:rsidR="006A102A" w:rsidRPr="00F60D8F" w:rsidRDefault="006A102A" w:rsidP="00E02201">
            <w:pPr>
              <w:pStyle w:val="ConsPlusNormal"/>
              <w:ind w:left="10"/>
              <w:jc w:val="both"/>
              <w:rPr>
                <w:rFonts w:ascii="Arial" w:hAnsi="Arial" w:cs="Arial"/>
                <w:sz w:val="24"/>
                <w:szCs w:val="24"/>
              </w:rPr>
            </w:pPr>
            <w:r w:rsidRPr="00F60D8F">
              <w:rPr>
                <w:rFonts w:ascii="Arial" w:hAnsi="Arial" w:cs="Arial"/>
                <w:sz w:val="24"/>
                <w:szCs w:val="24"/>
              </w:rPr>
              <w:t>________________(ФИО.)</w:t>
            </w:r>
          </w:p>
        </w:tc>
        <w:tc>
          <w:tcPr>
            <w:tcW w:w="4536" w:type="dxa"/>
            <w:tcBorders>
              <w:top w:val="nil"/>
              <w:bottom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________________________(ФИО)</w:t>
            </w:r>
          </w:p>
        </w:tc>
      </w:tr>
      <w:tr w:rsidR="006A102A" w:rsidRPr="00F60D8F" w:rsidTr="00E02201">
        <w:tblPrEx>
          <w:tblBorders>
            <w:insideH w:val="none" w:sz="0" w:space="0" w:color="auto"/>
          </w:tblBorders>
        </w:tblPrEx>
        <w:trPr>
          <w:trHeight w:val="620"/>
        </w:trPr>
        <w:tc>
          <w:tcPr>
            <w:tcW w:w="4957" w:type="dxa"/>
            <w:tcBorders>
              <w:top w:val="nil"/>
              <w:bottom w:val="single" w:sz="4" w:space="0" w:color="auto"/>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М.П.</w:t>
            </w:r>
          </w:p>
        </w:tc>
        <w:tc>
          <w:tcPr>
            <w:tcW w:w="4536" w:type="dxa"/>
            <w:tcBorders>
              <w:top w:val="nil"/>
              <w:bottom w:val="single" w:sz="4" w:space="0" w:color="auto"/>
            </w:tcBorders>
          </w:tcPr>
          <w:p w:rsidR="006A102A" w:rsidRPr="00F60D8F" w:rsidRDefault="006A102A" w:rsidP="00E02201">
            <w:pPr>
              <w:pStyle w:val="ConsPlusNormal"/>
              <w:ind w:left="10"/>
              <w:jc w:val="both"/>
              <w:rPr>
                <w:rFonts w:ascii="Arial" w:hAnsi="Arial" w:cs="Arial"/>
                <w:sz w:val="24"/>
                <w:szCs w:val="24"/>
              </w:rPr>
            </w:pPr>
            <w:r w:rsidRPr="00F60D8F">
              <w:rPr>
                <w:rFonts w:ascii="Arial" w:hAnsi="Arial" w:cs="Arial"/>
                <w:sz w:val="24"/>
                <w:szCs w:val="24"/>
              </w:rPr>
              <w:t>М.П.</w:t>
            </w:r>
          </w:p>
        </w:tc>
      </w:tr>
    </w:tbl>
    <w:p w:rsidR="006A102A" w:rsidRPr="00F60D8F" w:rsidRDefault="006A102A" w:rsidP="006A102A">
      <w:pPr>
        <w:spacing w:after="0" w:line="240" w:lineRule="auto"/>
        <w:ind w:left="4248"/>
        <w:rPr>
          <w:rFonts w:ascii="Arial" w:hAnsi="Arial" w:cs="Arial"/>
          <w:sz w:val="24"/>
          <w:szCs w:val="24"/>
        </w:rPr>
      </w:pPr>
      <w:r w:rsidRPr="00F60D8F">
        <w:rPr>
          <w:rFonts w:ascii="Arial" w:hAnsi="Arial" w:cs="Arial"/>
          <w:sz w:val="24"/>
          <w:szCs w:val="24"/>
        </w:rPr>
        <w:br w:type="page"/>
      </w:r>
      <w:r w:rsidRPr="00F60D8F">
        <w:rPr>
          <w:rFonts w:ascii="Arial" w:hAnsi="Arial" w:cs="Arial"/>
          <w:sz w:val="24"/>
          <w:szCs w:val="24"/>
        </w:rPr>
        <w:lastRenderedPageBreak/>
        <w:t>Приложение № 1</w:t>
      </w:r>
    </w:p>
    <w:p w:rsidR="006A102A" w:rsidRPr="00F60D8F" w:rsidRDefault="006A102A" w:rsidP="006A102A">
      <w:pPr>
        <w:spacing w:after="0" w:line="240" w:lineRule="auto"/>
        <w:ind w:left="4248"/>
        <w:rPr>
          <w:rFonts w:ascii="Arial" w:hAnsi="Arial" w:cs="Arial"/>
          <w:sz w:val="24"/>
          <w:szCs w:val="24"/>
        </w:rPr>
      </w:pPr>
      <w:proofErr w:type="gramStart"/>
      <w:r w:rsidRPr="00F60D8F">
        <w:rPr>
          <w:rFonts w:ascii="Arial" w:hAnsi="Arial" w:cs="Arial"/>
          <w:sz w:val="24"/>
          <w:szCs w:val="24"/>
        </w:rPr>
        <w:t>к</w:t>
      </w:r>
      <w:proofErr w:type="gramEnd"/>
      <w:r w:rsidRPr="00F60D8F">
        <w:rPr>
          <w:rFonts w:ascii="Arial" w:hAnsi="Arial" w:cs="Arial"/>
          <w:sz w:val="24"/>
          <w:szCs w:val="24"/>
        </w:rPr>
        <w:t xml:space="preserve"> Соглашению                                                                                                                                      от «___» _________ 2023 г. № ________</w:t>
      </w:r>
    </w:p>
    <w:p w:rsidR="006A102A" w:rsidRPr="00F60D8F" w:rsidRDefault="006A102A" w:rsidP="006A102A">
      <w:pPr>
        <w:spacing w:after="0" w:line="240" w:lineRule="auto"/>
        <w:ind w:left="4248" w:firstLine="708"/>
        <w:rPr>
          <w:rFonts w:ascii="Arial" w:hAnsi="Arial" w:cs="Arial"/>
          <w:sz w:val="24"/>
          <w:szCs w:val="24"/>
        </w:rPr>
      </w:pPr>
    </w:p>
    <w:p w:rsidR="006A102A" w:rsidRPr="00F60D8F" w:rsidRDefault="006A102A" w:rsidP="006A102A">
      <w:pPr>
        <w:spacing w:after="0" w:line="240" w:lineRule="auto"/>
        <w:jc w:val="center"/>
        <w:rPr>
          <w:rFonts w:ascii="Arial" w:hAnsi="Arial" w:cs="Arial"/>
          <w:b/>
          <w:sz w:val="24"/>
          <w:szCs w:val="24"/>
        </w:rPr>
      </w:pPr>
      <w:r w:rsidRPr="00F60D8F">
        <w:rPr>
          <w:rFonts w:ascii="Arial" w:hAnsi="Arial" w:cs="Arial"/>
          <w:b/>
          <w:sz w:val="24"/>
          <w:szCs w:val="24"/>
        </w:rPr>
        <w:t>ОТЧЕТ</w:t>
      </w:r>
    </w:p>
    <w:p w:rsidR="006A102A" w:rsidRPr="00F60D8F" w:rsidRDefault="006A102A" w:rsidP="006A102A">
      <w:pPr>
        <w:spacing w:after="0" w:line="240" w:lineRule="auto"/>
        <w:jc w:val="center"/>
        <w:rPr>
          <w:rFonts w:ascii="Arial" w:hAnsi="Arial" w:cs="Arial"/>
          <w:sz w:val="24"/>
          <w:szCs w:val="24"/>
        </w:rPr>
      </w:pPr>
      <w:proofErr w:type="gramStart"/>
      <w:r w:rsidRPr="00F60D8F">
        <w:rPr>
          <w:rFonts w:ascii="Arial" w:hAnsi="Arial" w:cs="Arial"/>
          <w:sz w:val="24"/>
          <w:szCs w:val="24"/>
        </w:rPr>
        <w:t>о</w:t>
      </w:r>
      <w:proofErr w:type="gramEnd"/>
      <w:r w:rsidRPr="00F60D8F">
        <w:rPr>
          <w:rFonts w:ascii="Arial" w:hAnsi="Arial" w:cs="Arial"/>
          <w:sz w:val="24"/>
          <w:szCs w:val="24"/>
        </w:rPr>
        <w:t xml:space="preserve"> предоставлении субсидии из бюджета</w:t>
      </w:r>
    </w:p>
    <w:p w:rsidR="006A102A" w:rsidRPr="00F60D8F" w:rsidRDefault="006A102A" w:rsidP="006A102A">
      <w:pPr>
        <w:spacing w:after="0" w:line="240" w:lineRule="auto"/>
        <w:jc w:val="center"/>
        <w:rPr>
          <w:rFonts w:ascii="Arial" w:hAnsi="Arial" w:cs="Arial"/>
          <w:sz w:val="24"/>
          <w:szCs w:val="24"/>
        </w:rPr>
      </w:pPr>
      <w:proofErr w:type="gramStart"/>
      <w:r w:rsidRPr="00F60D8F">
        <w:rPr>
          <w:rFonts w:ascii="Arial" w:hAnsi="Arial" w:cs="Arial"/>
          <w:sz w:val="24"/>
          <w:szCs w:val="24"/>
        </w:rPr>
        <w:t>городского</w:t>
      </w:r>
      <w:proofErr w:type="gramEnd"/>
      <w:r w:rsidRPr="00F60D8F">
        <w:rPr>
          <w:rFonts w:ascii="Arial" w:hAnsi="Arial" w:cs="Arial"/>
          <w:sz w:val="24"/>
          <w:szCs w:val="24"/>
        </w:rPr>
        <w:t xml:space="preserve"> округа Люберцы Московской области юридическим</w:t>
      </w:r>
    </w:p>
    <w:p w:rsidR="006A102A" w:rsidRPr="00F60D8F" w:rsidRDefault="006A102A" w:rsidP="006A102A">
      <w:pPr>
        <w:spacing w:after="0" w:line="240" w:lineRule="auto"/>
        <w:jc w:val="center"/>
        <w:rPr>
          <w:rFonts w:ascii="Arial" w:hAnsi="Arial" w:cs="Arial"/>
          <w:sz w:val="24"/>
          <w:szCs w:val="24"/>
        </w:rPr>
      </w:pPr>
      <w:proofErr w:type="gramStart"/>
      <w:r w:rsidRPr="00F60D8F">
        <w:rPr>
          <w:rFonts w:ascii="Arial" w:hAnsi="Arial" w:cs="Arial"/>
          <w:sz w:val="24"/>
          <w:szCs w:val="24"/>
        </w:rPr>
        <w:t>лицам</w:t>
      </w:r>
      <w:proofErr w:type="gramEnd"/>
      <w:r w:rsidRPr="00F60D8F">
        <w:rPr>
          <w:rFonts w:ascii="Arial" w:hAnsi="Arial" w:cs="Arial"/>
          <w:sz w:val="24"/>
          <w:szCs w:val="24"/>
        </w:rPr>
        <w:t xml:space="preserve">, индивидуальным предпринимателям, являющимися </w:t>
      </w:r>
      <w:proofErr w:type="spellStart"/>
      <w:r w:rsidRPr="00F60D8F">
        <w:rPr>
          <w:rFonts w:ascii="Arial" w:hAnsi="Arial" w:cs="Arial"/>
          <w:sz w:val="24"/>
          <w:szCs w:val="24"/>
        </w:rPr>
        <w:t>ресурсоснабжающими</w:t>
      </w:r>
      <w:proofErr w:type="spellEnd"/>
      <w:r w:rsidRPr="00F60D8F">
        <w:rPr>
          <w:rFonts w:ascii="Arial" w:hAnsi="Arial" w:cs="Arial"/>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6A102A">
      <w:pPr>
        <w:spacing w:after="0" w:line="240" w:lineRule="auto"/>
        <w:rPr>
          <w:rFonts w:ascii="Arial" w:hAnsi="Arial" w:cs="Arial"/>
          <w:sz w:val="24"/>
          <w:szCs w:val="24"/>
        </w:rPr>
      </w:pPr>
      <w:r w:rsidRPr="00F60D8F">
        <w:rPr>
          <w:rFonts w:ascii="Arial" w:hAnsi="Arial" w:cs="Arial"/>
          <w:sz w:val="24"/>
          <w:szCs w:val="24"/>
        </w:rPr>
        <w:t>Получатель субсидии ________________________________________________________________________</w:t>
      </w:r>
    </w:p>
    <w:p w:rsidR="006A102A" w:rsidRPr="00F60D8F" w:rsidRDefault="006A102A" w:rsidP="006A102A">
      <w:pPr>
        <w:spacing w:after="0" w:line="240" w:lineRule="auto"/>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наименование</w:t>
      </w:r>
      <w:proofErr w:type="gramEnd"/>
      <w:r w:rsidRPr="00F60D8F">
        <w:rPr>
          <w:rFonts w:ascii="Arial" w:hAnsi="Arial" w:cs="Arial"/>
          <w:sz w:val="24"/>
          <w:szCs w:val="24"/>
        </w:rPr>
        <w:t xml:space="preserve"> организации, ИНН/КПП, юридический адрес)</w:t>
      </w:r>
    </w:p>
    <w:p w:rsidR="006A102A" w:rsidRPr="00F60D8F" w:rsidRDefault="006A102A" w:rsidP="006A102A">
      <w:pPr>
        <w:spacing w:after="0" w:line="240" w:lineRule="auto"/>
        <w:ind w:left="4248" w:firstLine="708"/>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2874"/>
        <w:gridCol w:w="3375"/>
        <w:gridCol w:w="3434"/>
      </w:tblGrid>
      <w:tr w:rsidR="006A102A" w:rsidRPr="00F60D8F" w:rsidTr="00E02201">
        <w:trPr>
          <w:trHeight w:val="602"/>
        </w:trPr>
        <w:tc>
          <w:tcPr>
            <w:tcW w:w="1484" w:type="pct"/>
            <w:tcMar>
              <w:top w:w="102" w:type="dxa"/>
              <w:left w:w="62" w:type="dxa"/>
              <w:bottom w:w="102" w:type="dxa"/>
              <w:right w:w="62" w:type="dxa"/>
            </w:tcMar>
          </w:tcPr>
          <w:p w:rsidR="006A102A" w:rsidRPr="00F60D8F" w:rsidRDefault="006A102A" w:rsidP="00E02201">
            <w:pPr>
              <w:autoSpaceDE w:val="0"/>
              <w:autoSpaceDN w:val="0"/>
              <w:adjustRightInd w:val="0"/>
              <w:ind w:left="-203" w:firstLine="647"/>
              <w:jc w:val="center"/>
              <w:rPr>
                <w:rFonts w:ascii="Arial" w:eastAsia="Calibri" w:hAnsi="Arial" w:cs="Arial"/>
                <w:sz w:val="24"/>
                <w:szCs w:val="24"/>
              </w:rPr>
            </w:pPr>
            <w:r w:rsidRPr="00F60D8F">
              <w:rPr>
                <w:rFonts w:ascii="Arial" w:eastAsia="Calibri" w:hAnsi="Arial" w:cs="Arial"/>
                <w:sz w:val="24"/>
                <w:szCs w:val="24"/>
              </w:rPr>
              <w:t>Наименование субсидии</w:t>
            </w:r>
          </w:p>
          <w:p w:rsidR="006A102A" w:rsidRPr="00F60D8F" w:rsidRDefault="006A102A" w:rsidP="00E02201">
            <w:pPr>
              <w:autoSpaceDE w:val="0"/>
              <w:autoSpaceDN w:val="0"/>
              <w:adjustRightInd w:val="0"/>
              <w:jc w:val="center"/>
              <w:rPr>
                <w:rFonts w:ascii="Arial" w:eastAsia="Calibri" w:hAnsi="Arial" w:cs="Arial"/>
                <w:sz w:val="24"/>
                <w:szCs w:val="24"/>
              </w:rPr>
            </w:pPr>
          </w:p>
        </w:tc>
        <w:tc>
          <w:tcPr>
            <w:tcW w:w="1743" w:type="pct"/>
          </w:tcPr>
          <w:p w:rsidR="006A102A" w:rsidRPr="00F60D8F" w:rsidRDefault="006A102A" w:rsidP="00E02201">
            <w:pPr>
              <w:autoSpaceDE w:val="0"/>
              <w:autoSpaceDN w:val="0"/>
              <w:adjustRightInd w:val="0"/>
              <w:spacing w:after="0" w:line="240" w:lineRule="auto"/>
              <w:jc w:val="center"/>
              <w:rPr>
                <w:rFonts w:ascii="Arial" w:eastAsia="Calibri" w:hAnsi="Arial" w:cs="Arial"/>
                <w:sz w:val="24"/>
                <w:szCs w:val="24"/>
              </w:rPr>
            </w:pPr>
            <w:r w:rsidRPr="00F60D8F">
              <w:rPr>
                <w:rFonts w:ascii="Arial" w:eastAsia="Calibri" w:hAnsi="Arial" w:cs="Arial"/>
                <w:sz w:val="24"/>
                <w:szCs w:val="24"/>
              </w:rPr>
              <w:t xml:space="preserve">Сумма Субсидии </w:t>
            </w:r>
          </w:p>
          <w:p w:rsidR="006A102A" w:rsidRPr="00F60D8F" w:rsidRDefault="006A102A" w:rsidP="00E02201">
            <w:pPr>
              <w:autoSpaceDE w:val="0"/>
              <w:autoSpaceDN w:val="0"/>
              <w:adjustRightInd w:val="0"/>
              <w:spacing w:after="0" w:line="240" w:lineRule="auto"/>
              <w:jc w:val="center"/>
              <w:rPr>
                <w:rFonts w:ascii="Arial" w:eastAsia="Calibri" w:hAnsi="Arial" w:cs="Arial"/>
                <w:sz w:val="24"/>
                <w:szCs w:val="24"/>
              </w:rPr>
            </w:pPr>
            <w:proofErr w:type="gramStart"/>
            <w:r w:rsidRPr="00F60D8F">
              <w:rPr>
                <w:rFonts w:ascii="Arial" w:eastAsia="Calibri" w:hAnsi="Arial" w:cs="Arial"/>
                <w:sz w:val="24"/>
                <w:szCs w:val="24"/>
              </w:rPr>
              <w:t>в</w:t>
            </w:r>
            <w:proofErr w:type="gramEnd"/>
            <w:r w:rsidRPr="00F60D8F">
              <w:rPr>
                <w:rFonts w:ascii="Arial" w:eastAsia="Calibri" w:hAnsi="Arial" w:cs="Arial"/>
                <w:sz w:val="24"/>
                <w:szCs w:val="24"/>
              </w:rPr>
              <w:t xml:space="preserve"> соответствии с Соглашением, рублей</w:t>
            </w:r>
          </w:p>
          <w:p w:rsidR="006A102A" w:rsidRPr="00F60D8F" w:rsidRDefault="006A102A" w:rsidP="00E02201">
            <w:pPr>
              <w:autoSpaceDE w:val="0"/>
              <w:autoSpaceDN w:val="0"/>
              <w:adjustRightInd w:val="0"/>
              <w:jc w:val="center"/>
              <w:rPr>
                <w:rFonts w:ascii="Arial" w:eastAsia="Calibri" w:hAnsi="Arial" w:cs="Arial"/>
                <w:sz w:val="24"/>
                <w:szCs w:val="24"/>
              </w:rPr>
            </w:pPr>
          </w:p>
        </w:tc>
        <w:tc>
          <w:tcPr>
            <w:tcW w:w="1773" w:type="pct"/>
          </w:tcPr>
          <w:p w:rsidR="006A102A" w:rsidRPr="00F60D8F" w:rsidRDefault="006A102A" w:rsidP="00E02201">
            <w:pPr>
              <w:autoSpaceDE w:val="0"/>
              <w:autoSpaceDN w:val="0"/>
              <w:adjustRightInd w:val="0"/>
              <w:spacing w:after="0"/>
              <w:jc w:val="center"/>
              <w:rPr>
                <w:rFonts w:ascii="Arial" w:eastAsia="Times New Roman" w:hAnsi="Arial" w:cs="Arial"/>
                <w:sz w:val="24"/>
                <w:szCs w:val="24"/>
              </w:rPr>
            </w:pPr>
            <w:r w:rsidRPr="00F60D8F">
              <w:rPr>
                <w:rFonts w:ascii="Arial" w:eastAsia="Times New Roman" w:hAnsi="Arial" w:cs="Arial"/>
                <w:sz w:val="24"/>
                <w:szCs w:val="24"/>
              </w:rPr>
              <w:t>Произведено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F60D8F">
              <w:rPr>
                <w:rFonts w:ascii="Arial" w:eastAsia="Calibri" w:hAnsi="Arial" w:cs="Arial"/>
                <w:b/>
                <w:sz w:val="24"/>
                <w:szCs w:val="24"/>
              </w:rPr>
              <w:t>ВСЕГО, из бюджета муниципального образования Московской области)</w:t>
            </w:r>
            <w:r w:rsidRPr="00F60D8F">
              <w:rPr>
                <w:rFonts w:ascii="Arial" w:eastAsia="Times New Roman" w:hAnsi="Arial" w:cs="Arial"/>
                <w:sz w:val="24"/>
                <w:szCs w:val="24"/>
              </w:rPr>
              <w:t xml:space="preserve"> </w:t>
            </w:r>
          </w:p>
        </w:tc>
      </w:tr>
      <w:tr w:rsidR="006A102A" w:rsidRPr="00F60D8F" w:rsidTr="00E02201">
        <w:tc>
          <w:tcPr>
            <w:tcW w:w="1484" w:type="pct"/>
            <w:tcMar>
              <w:top w:w="102" w:type="dxa"/>
              <w:left w:w="62" w:type="dxa"/>
              <w:bottom w:w="102" w:type="dxa"/>
              <w:right w:w="62" w:type="dxa"/>
            </w:tcMar>
          </w:tcPr>
          <w:p w:rsidR="006A102A" w:rsidRPr="00F60D8F" w:rsidRDefault="006A102A" w:rsidP="00E02201">
            <w:pPr>
              <w:spacing w:after="0" w:line="240" w:lineRule="auto"/>
              <w:ind w:left="4248" w:firstLine="708"/>
              <w:rPr>
                <w:rFonts w:ascii="Arial" w:hAnsi="Arial" w:cs="Arial"/>
                <w:sz w:val="24"/>
                <w:szCs w:val="24"/>
              </w:rPr>
            </w:pPr>
          </w:p>
        </w:tc>
        <w:tc>
          <w:tcPr>
            <w:tcW w:w="1743" w:type="pct"/>
          </w:tcPr>
          <w:p w:rsidR="006A102A" w:rsidRPr="00F60D8F" w:rsidRDefault="006A102A" w:rsidP="00E02201">
            <w:pPr>
              <w:spacing w:after="0" w:line="240" w:lineRule="auto"/>
              <w:ind w:left="4248" w:firstLine="708"/>
              <w:rPr>
                <w:rFonts w:ascii="Arial" w:hAnsi="Arial" w:cs="Arial"/>
                <w:b/>
                <w:sz w:val="24"/>
                <w:szCs w:val="24"/>
              </w:rPr>
            </w:pPr>
          </w:p>
        </w:tc>
        <w:tc>
          <w:tcPr>
            <w:tcW w:w="1773" w:type="pct"/>
          </w:tcPr>
          <w:p w:rsidR="006A102A" w:rsidRPr="00F60D8F" w:rsidRDefault="006A102A" w:rsidP="00E02201">
            <w:pPr>
              <w:spacing w:after="0" w:line="240" w:lineRule="auto"/>
              <w:ind w:left="4248" w:firstLine="708"/>
              <w:rPr>
                <w:rFonts w:ascii="Arial" w:hAnsi="Arial" w:cs="Arial"/>
                <w:sz w:val="24"/>
                <w:szCs w:val="24"/>
              </w:rPr>
            </w:pPr>
          </w:p>
        </w:tc>
      </w:tr>
      <w:tr w:rsidR="006A102A" w:rsidRPr="00F60D8F" w:rsidTr="00E02201">
        <w:tc>
          <w:tcPr>
            <w:tcW w:w="1484" w:type="pct"/>
            <w:tcMar>
              <w:top w:w="102" w:type="dxa"/>
              <w:left w:w="62" w:type="dxa"/>
              <w:bottom w:w="102" w:type="dxa"/>
              <w:right w:w="62" w:type="dxa"/>
            </w:tcMar>
          </w:tcPr>
          <w:p w:rsidR="006A102A" w:rsidRPr="00F60D8F" w:rsidRDefault="006A102A" w:rsidP="00E02201">
            <w:pPr>
              <w:spacing w:after="0" w:line="240" w:lineRule="auto"/>
              <w:rPr>
                <w:rFonts w:ascii="Arial" w:hAnsi="Arial" w:cs="Arial"/>
                <w:sz w:val="24"/>
                <w:szCs w:val="24"/>
              </w:rPr>
            </w:pPr>
            <w:r w:rsidRPr="00F60D8F">
              <w:rPr>
                <w:rFonts w:ascii="Arial" w:hAnsi="Arial" w:cs="Arial"/>
                <w:sz w:val="24"/>
                <w:szCs w:val="24"/>
              </w:rPr>
              <w:t>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E02201">
            <w:pPr>
              <w:spacing w:after="0" w:line="240" w:lineRule="auto"/>
              <w:ind w:left="4248" w:firstLine="708"/>
              <w:rPr>
                <w:rFonts w:ascii="Arial" w:hAnsi="Arial" w:cs="Arial"/>
                <w:sz w:val="24"/>
                <w:szCs w:val="24"/>
              </w:rPr>
            </w:pPr>
          </w:p>
        </w:tc>
        <w:tc>
          <w:tcPr>
            <w:tcW w:w="1743" w:type="pct"/>
          </w:tcPr>
          <w:p w:rsidR="006A102A" w:rsidRPr="00F60D8F" w:rsidRDefault="006A102A" w:rsidP="00E02201">
            <w:pPr>
              <w:spacing w:after="0" w:line="240" w:lineRule="auto"/>
              <w:ind w:left="4248" w:firstLine="708"/>
              <w:rPr>
                <w:rFonts w:ascii="Arial" w:hAnsi="Arial" w:cs="Arial"/>
                <w:b/>
                <w:sz w:val="24"/>
                <w:szCs w:val="24"/>
              </w:rPr>
            </w:pPr>
          </w:p>
        </w:tc>
        <w:tc>
          <w:tcPr>
            <w:tcW w:w="1773" w:type="pct"/>
          </w:tcPr>
          <w:p w:rsidR="006A102A" w:rsidRPr="00F60D8F" w:rsidRDefault="006A102A" w:rsidP="00E02201">
            <w:pPr>
              <w:spacing w:after="0" w:line="240" w:lineRule="auto"/>
              <w:ind w:left="4248" w:firstLine="708"/>
              <w:rPr>
                <w:rFonts w:ascii="Arial" w:hAnsi="Arial" w:cs="Arial"/>
                <w:sz w:val="24"/>
                <w:szCs w:val="24"/>
              </w:rPr>
            </w:pPr>
          </w:p>
        </w:tc>
      </w:tr>
    </w:tbl>
    <w:p w:rsidR="006A102A" w:rsidRPr="00F60D8F" w:rsidRDefault="006A102A" w:rsidP="006A102A">
      <w:pPr>
        <w:spacing w:after="0" w:line="240" w:lineRule="auto"/>
        <w:rPr>
          <w:rFonts w:ascii="Arial" w:hAnsi="Arial" w:cs="Arial"/>
          <w:sz w:val="24"/>
          <w:szCs w:val="24"/>
        </w:rPr>
      </w:pPr>
    </w:p>
    <w:p w:rsidR="006A102A" w:rsidRPr="00F60D8F" w:rsidRDefault="006A102A" w:rsidP="006A102A">
      <w:pPr>
        <w:autoSpaceDE w:val="0"/>
        <w:autoSpaceDN w:val="0"/>
        <w:adjustRightInd w:val="0"/>
        <w:rPr>
          <w:rFonts w:ascii="Arial" w:eastAsia="Times New Roman" w:hAnsi="Arial" w:cs="Arial"/>
          <w:sz w:val="24"/>
          <w:szCs w:val="24"/>
        </w:rPr>
      </w:pPr>
      <w:r w:rsidRPr="00F60D8F">
        <w:rPr>
          <w:rFonts w:ascii="Arial" w:eastAsia="Times New Roman" w:hAnsi="Arial" w:cs="Arial"/>
          <w:sz w:val="24"/>
          <w:szCs w:val="24"/>
        </w:rPr>
        <w:t>___________________________________   ______________________</w:t>
      </w:r>
      <w:r w:rsidRPr="00F60D8F">
        <w:rPr>
          <w:rFonts w:ascii="Arial" w:eastAsia="Times New Roman" w:hAnsi="Arial" w:cs="Arial"/>
          <w:sz w:val="24"/>
          <w:szCs w:val="24"/>
        </w:rPr>
        <w:tab/>
      </w:r>
      <w:r w:rsidRPr="00F60D8F">
        <w:rPr>
          <w:rFonts w:ascii="Arial" w:eastAsia="Times New Roman" w:hAnsi="Arial" w:cs="Arial"/>
          <w:sz w:val="24"/>
          <w:szCs w:val="24"/>
        </w:rPr>
        <w:tab/>
      </w:r>
      <w:r w:rsidRPr="00F60D8F">
        <w:rPr>
          <w:rFonts w:ascii="Arial" w:eastAsia="Times New Roman" w:hAnsi="Arial" w:cs="Arial"/>
          <w:sz w:val="24"/>
          <w:szCs w:val="24"/>
        </w:rPr>
        <w:tab/>
      </w:r>
      <w:r w:rsidRPr="00F60D8F">
        <w:rPr>
          <w:rFonts w:ascii="Arial" w:eastAsia="Times New Roman" w:hAnsi="Arial" w:cs="Arial"/>
          <w:sz w:val="24"/>
          <w:szCs w:val="24"/>
        </w:rPr>
        <w:tab/>
      </w:r>
      <w:r w:rsidRPr="00F60D8F">
        <w:rPr>
          <w:rFonts w:ascii="Arial" w:eastAsia="Times New Roman" w:hAnsi="Arial" w:cs="Arial"/>
          <w:sz w:val="24"/>
          <w:szCs w:val="24"/>
        </w:rPr>
        <w:tab/>
        <w:t xml:space="preserve">                      </w:t>
      </w:r>
      <w:r>
        <w:rPr>
          <w:rFonts w:ascii="Arial" w:eastAsia="Times New Roman" w:hAnsi="Arial" w:cs="Arial"/>
          <w:sz w:val="24"/>
          <w:szCs w:val="24"/>
        </w:rPr>
        <w:t xml:space="preserve">                   </w:t>
      </w:r>
      <w:proofErr w:type="gramStart"/>
      <w:r>
        <w:rPr>
          <w:rFonts w:ascii="Arial" w:eastAsia="Times New Roman" w:hAnsi="Arial" w:cs="Arial"/>
          <w:sz w:val="24"/>
          <w:szCs w:val="24"/>
        </w:rPr>
        <w:t xml:space="preserve">  </w:t>
      </w:r>
      <w:r w:rsidRPr="00F60D8F">
        <w:rPr>
          <w:rFonts w:ascii="Arial" w:eastAsia="Times New Roman" w:hAnsi="Arial" w:cs="Arial"/>
          <w:sz w:val="24"/>
          <w:szCs w:val="24"/>
        </w:rPr>
        <w:t xml:space="preserve"> (</w:t>
      </w:r>
      <w:proofErr w:type="gramEnd"/>
      <w:r w:rsidRPr="00F60D8F">
        <w:rPr>
          <w:rFonts w:ascii="Arial" w:eastAsia="Times New Roman" w:hAnsi="Arial" w:cs="Arial"/>
          <w:sz w:val="24"/>
          <w:szCs w:val="24"/>
        </w:rPr>
        <w:t xml:space="preserve">подпись)   </w:t>
      </w:r>
      <w:r w:rsidRPr="00F60D8F">
        <w:rPr>
          <w:rFonts w:ascii="Arial" w:eastAsia="Times New Roman" w:hAnsi="Arial" w:cs="Arial"/>
          <w:sz w:val="24"/>
          <w:szCs w:val="24"/>
        </w:rPr>
        <w:tab/>
        <w:t xml:space="preserve"> </w:t>
      </w:r>
    </w:p>
    <w:p w:rsidR="006A102A" w:rsidRPr="00F60D8F" w:rsidRDefault="006A102A" w:rsidP="006A102A">
      <w:pPr>
        <w:spacing w:after="0" w:line="240" w:lineRule="auto"/>
        <w:rPr>
          <w:rFonts w:ascii="Arial" w:hAnsi="Arial" w:cs="Arial"/>
          <w:sz w:val="24"/>
          <w:szCs w:val="24"/>
        </w:rPr>
      </w:pPr>
      <w:r w:rsidRPr="00F60D8F">
        <w:rPr>
          <w:rFonts w:ascii="Arial" w:eastAsia="Times New Roman" w:hAnsi="Arial" w:cs="Arial"/>
          <w:sz w:val="24"/>
          <w:szCs w:val="24"/>
        </w:rPr>
        <w:t xml:space="preserve">М.П.                     </w:t>
      </w:r>
    </w:p>
    <w:p w:rsidR="006A102A" w:rsidRPr="00F60D8F" w:rsidRDefault="006A102A" w:rsidP="006A102A">
      <w:pPr>
        <w:spacing w:after="0" w:line="240" w:lineRule="auto"/>
        <w:rPr>
          <w:rFonts w:ascii="Arial" w:hAnsi="Arial" w:cs="Arial"/>
          <w:sz w:val="24"/>
          <w:szCs w:val="24"/>
        </w:rPr>
      </w:pPr>
    </w:p>
    <w:p w:rsidR="006A102A" w:rsidRPr="00F60D8F" w:rsidRDefault="006A102A" w:rsidP="006A102A">
      <w:pPr>
        <w:spacing w:after="0" w:line="240" w:lineRule="auto"/>
        <w:ind w:left="4248" w:firstLine="708"/>
        <w:rPr>
          <w:rFonts w:ascii="Arial" w:hAnsi="Arial" w:cs="Arial"/>
          <w:sz w:val="24"/>
          <w:szCs w:val="24"/>
        </w:rPr>
      </w:pPr>
      <w:r w:rsidRPr="00F60D8F">
        <w:rPr>
          <w:rFonts w:ascii="Arial" w:hAnsi="Arial" w:cs="Arial"/>
          <w:sz w:val="24"/>
          <w:szCs w:val="24"/>
        </w:rPr>
        <w:t>Приложение № 2</w:t>
      </w:r>
    </w:p>
    <w:p w:rsidR="006A102A" w:rsidRPr="00F60D8F" w:rsidRDefault="006A102A" w:rsidP="006A102A">
      <w:pPr>
        <w:pStyle w:val="ConsPlusTitle"/>
        <w:ind w:left="4956"/>
        <w:rPr>
          <w:rFonts w:ascii="Arial" w:hAnsi="Arial" w:cs="Arial"/>
          <w:b w:val="0"/>
          <w:sz w:val="24"/>
          <w:szCs w:val="24"/>
        </w:rPr>
      </w:pPr>
      <w:proofErr w:type="gramStart"/>
      <w:r w:rsidRPr="00F60D8F">
        <w:rPr>
          <w:rFonts w:ascii="Arial" w:hAnsi="Arial" w:cs="Arial"/>
          <w:b w:val="0"/>
          <w:sz w:val="24"/>
          <w:szCs w:val="24"/>
        </w:rPr>
        <w:t>к</w:t>
      </w:r>
      <w:proofErr w:type="gramEnd"/>
      <w:r w:rsidRPr="00F60D8F">
        <w:rPr>
          <w:rFonts w:ascii="Arial" w:hAnsi="Arial" w:cs="Arial"/>
          <w:b w:val="0"/>
          <w:sz w:val="24"/>
          <w:szCs w:val="24"/>
        </w:rPr>
        <w:t xml:space="preserve"> Соглашению </w:t>
      </w:r>
    </w:p>
    <w:p w:rsidR="006A102A" w:rsidRPr="00F60D8F" w:rsidRDefault="006A102A" w:rsidP="006A102A">
      <w:pPr>
        <w:pStyle w:val="ConsPlusTitle"/>
        <w:ind w:left="4956"/>
        <w:rPr>
          <w:rFonts w:ascii="Arial" w:hAnsi="Arial" w:cs="Arial"/>
          <w:b w:val="0"/>
          <w:sz w:val="24"/>
          <w:szCs w:val="24"/>
        </w:rPr>
      </w:pPr>
      <w:proofErr w:type="gramStart"/>
      <w:r w:rsidRPr="00F60D8F">
        <w:rPr>
          <w:rFonts w:ascii="Arial" w:hAnsi="Arial" w:cs="Arial"/>
          <w:b w:val="0"/>
          <w:sz w:val="24"/>
          <w:szCs w:val="24"/>
        </w:rPr>
        <w:t>от</w:t>
      </w:r>
      <w:proofErr w:type="gramEnd"/>
      <w:r w:rsidRPr="00F60D8F">
        <w:rPr>
          <w:rFonts w:ascii="Arial" w:hAnsi="Arial" w:cs="Arial"/>
          <w:b w:val="0"/>
          <w:sz w:val="24"/>
          <w:szCs w:val="24"/>
        </w:rPr>
        <w:t xml:space="preserve"> «___» ______ 20__ г. № _________</w:t>
      </w:r>
    </w:p>
    <w:p w:rsidR="006A102A" w:rsidRPr="00F60D8F" w:rsidRDefault="006A102A" w:rsidP="006A102A">
      <w:pPr>
        <w:pStyle w:val="ConsPlusNormal"/>
        <w:rPr>
          <w:rFonts w:ascii="Arial" w:hAnsi="Arial" w:cs="Arial"/>
          <w:sz w:val="24"/>
          <w:szCs w:val="24"/>
        </w:rPr>
      </w:pPr>
      <w:r w:rsidRPr="00F60D8F">
        <w:rPr>
          <w:rFonts w:ascii="Arial" w:hAnsi="Arial" w:cs="Arial"/>
          <w:sz w:val="24"/>
          <w:szCs w:val="24"/>
        </w:rPr>
        <w:t>Форма</w:t>
      </w:r>
    </w:p>
    <w:p w:rsidR="006A102A" w:rsidRPr="00F60D8F" w:rsidRDefault="006A102A" w:rsidP="006A102A">
      <w:pPr>
        <w:pStyle w:val="ConsPlusNormal"/>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right="-2"/>
        <w:jc w:val="center"/>
        <w:rPr>
          <w:rFonts w:ascii="Arial" w:hAnsi="Arial" w:cs="Arial"/>
          <w:sz w:val="24"/>
          <w:szCs w:val="24"/>
        </w:rPr>
      </w:pPr>
      <w:bookmarkStart w:id="15" w:name="P274"/>
      <w:bookmarkEnd w:id="15"/>
      <w:r w:rsidRPr="00F60D8F">
        <w:rPr>
          <w:rFonts w:ascii="Arial" w:hAnsi="Arial" w:cs="Arial"/>
          <w:sz w:val="24"/>
          <w:szCs w:val="24"/>
        </w:rPr>
        <w:t>Отчет</w:t>
      </w:r>
    </w:p>
    <w:p w:rsidR="006A102A" w:rsidRPr="00F60D8F" w:rsidRDefault="006A102A" w:rsidP="006A102A">
      <w:pPr>
        <w:pStyle w:val="ConsPlusNormal"/>
        <w:ind w:right="-2"/>
        <w:jc w:val="center"/>
        <w:rPr>
          <w:rFonts w:ascii="Arial" w:hAnsi="Arial" w:cs="Arial"/>
          <w:sz w:val="24"/>
          <w:szCs w:val="24"/>
        </w:rPr>
      </w:pPr>
      <w:proofErr w:type="gramStart"/>
      <w:r w:rsidRPr="00F60D8F">
        <w:rPr>
          <w:rFonts w:ascii="Arial" w:hAnsi="Arial" w:cs="Arial"/>
          <w:sz w:val="24"/>
          <w:szCs w:val="24"/>
        </w:rPr>
        <w:t>о</w:t>
      </w:r>
      <w:proofErr w:type="gramEnd"/>
      <w:r w:rsidRPr="00F60D8F">
        <w:rPr>
          <w:rFonts w:ascii="Arial" w:hAnsi="Arial" w:cs="Arial"/>
          <w:sz w:val="24"/>
          <w:szCs w:val="24"/>
        </w:rPr>
        <w:t xml:space="preserve"> выполнении показателя о создании новых рабочих мест ___________________________</w:t>
      </w:r>
    </w:p>
    <w:p w:rsidR="006A102A" w:rsidRPr="00F60D8F" w:rsidRDefault="006A102A" w:rsidP="006A102A">
      <w:pPr>
        <w:pStyle w:val="ConsPlusNormal"/>
        <w:ind w:right="-2"/>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наименование</w:t>
      </w:r>
      <w:proofErr w:type="gramEnd"/>
      <w:r w:rsidRPr="00F60D8F">
        <w:rPr>
          <w:rFonts w:ascii="Arial" w:hAnsi="Arial" w:cs="Arial"/>
          <w:sz w:val="24"/>
          <w:szCs w:val="24"/>
        </w:rPr>
        <w:t xml:space="preserve"> Получателя)</w:t>
      </w:r>
    </w:p>
    <w:p w:rsidR="006A102A" w:rsidRPr="00F60D8F" w:rsidRDefault="006A102A" w:rsidP="006A102A">
      <w:pPr>
        <w:pStyle w:val="ConsPlusNormal"/>
        <w:jc w:val="both"/>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6662"/>
        <w:gridCol w:w="1701"/>
      </w:tblGrid>
      <w:tr w:rsidR="006A102A" w:rsidRPr="00F60D8F" w:rsidTr="00E02201">
        <w:tc>
          <w:tcPr>
            <w:tcW w:w="988" w:type="dxa"/>
            <w:vAlign w:val="center"/>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 строки</w:t>
            </w:r>
          </w:p>
        </w:tc>
        <w:tc>
          <w:tcPr>
            <w:tcW w:w="6662" w:type="dxa"/>
            <w:vAlign w:val="center"/>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Наименование показателя</w:t>
            </w:r>
          </w:p>
        </w:tc>
        <w:tc>
          <w:tcPr>
            <w:tcW w:w="1701" w:type="dxa"/>
            <w:vAlign w:val="center"/>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Значение</w:t>
            </w:r>
          </w:p>
        </w:tc>
      </w:tr>
      <w:tr w:rsidR="006A102A" w:rsidRPr="00F60D8F" w:rsidTr="00E02201">
        <w:tc>
          <w:tcPr>
            <w:tcW w:w="988"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1</w:t>
            </w:r>
          </w:p>
        </w:tc>
        <w:tc>
          <w:tcPr>
            <w:tcW w:w="666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Вновь созданные рабочие места в 2023 году, ед.</w:t>
            </w:r>
          </w:p>
        </w:tc>
        <w:tc>
          <w:tcPr>
            <w:tcW w:w="1701" w:type="dxa"/>
          </w:tcPr>
          <w:p w:rsidR="006A102A" w:rsidRPr="00F60D8F" w:rsidRDefault="006A102A" w:rsidP="00E02201">
            <w:pPr>
              <w:pStyle w:val="ConsPlusNormal"/>
              <w:rPr>
                <w:rFonts w:ascii="Arial" w:hAnsi="Arial" w:cs="Arial"/>
                <w:sz w:val="24"/>
                <w:szCs w:val="24"/>
              </w:rPr>
            </w:pPr>
          </w:p>
        </w:tc>
      </w:tr>
      <w:tr w:rsidR="006A102A" w:rsidRPr="00F60D8F" w:rsidTr="00E02201">
        <w:tc>
          <w:tcPr>
            <w:tcW w:w="988"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2</w:t>
            </w:r>
          </w:p>
        </w:tc>
        <w:tc>
          <w:tcPr>
            <w:tcW w:w="666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Среднесписочная численность работающих в 2022 году, ед.</w:t>
            </w:r>
          </w:p>
        </w:tc>
        <w:tc>
          <w:tcPr>
            <w:tcW w:w="1701" w:type="dxa"/>
          </w:tcPr>
          <w:p w:rsidR="006A102A" w:rsidRPr="00F60D8F" w:rsidRDefault="006A102A" w:rsidP="00E02201">
            <w:pPr>
              <w:pStyle w:val="ConsPlusNormal"/>
              <w:rPr>
                <w:rFonts w:ascii="Arial" w:hAnsi="Arial" w:cs="Arial"/>
                <w:sz w:val="24"/>
                <w:szCs w:val="24"/>
              </w:rPr>
            </w:pPr>
          </w:p>
        </w:tc>
      </w:tr>
      <w:tr w:rsidR="006A102A" w:rsidRPr="00F60D8F" w:rsidTr="00E02201">
        <w:tc>
          <w:tcPr>
            <w:tcW w:w="988"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3</w:t>
            </w:r>
          </w:p>
        </w:tc>
        <w:tc>
          <w:tcPr>
            <w:tcW w:w="666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Отношение строки № 1 к строке № 2, %</w:t>
            </w:r>
          </w:p>
        </w:tc>
        <w:tc>
          <w:tcPr>
            <w:tcW w:w="1701" w:type="dxa"/>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4"/>
        <w:gridCol w:w="340"/>
        <w:gridCol w:w="4139"/>
      </w:tblGrid>
      <w:tr w:rsidR="006A102A" w:rsidRPr="00F60D8F" w:rsidTr="00E02201">
        <w:tc>
          <w:tcPr>
            <w:tcW w:w="9023" w:type="dxa"/>
            <w:gridSpan w:val="3"/>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Руководитель юридического лица/индивидуальный предприниматель</w:t>
            </w:r>
          </w:p>
        </w:tc>
      </w:tr>
      <w:tr w:rsidR="006A102A" w:rsidRPr="00F60D8F" w:rsidTr="00E02201">
        <w:tc>
          <w:tcPr>
            <w:tcW w:w="4544"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4139"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c>
          <w:tcPr>
            <w:tcW w:w="4544"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4139"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r>
      <w:tr w:rsidR="006A102A" w:rsidRPr="00F60D8F" w:rsidTr="00E02201">
        <w:tc>
          <w:tcPr>
            <w:tcW w:w="9023" w:type="dxa"/>
            <w:gridSpan w:val="3"/>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Главный бухгалтер</w:t>
            </w:r>
          </w:p>
        </w:tc>
      </w:tr>
      <w:tr w:rsidR="006A102A" w:rsidRPr="00F60D8F" w:rsidTr="00E02201">
        <w:tc>
          <w:tcPr>
            <w:tcW w:w="4544"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4139"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blPrEx>
          <w:tblBorders>
            <w:insideH w:val="single" w:sz="4" w:space="0" w:color="auto"/>
          </w:tblBorders>
        </w:tblPrEx>
        <w:tc>
          <w:tcPr>
            <w:tcW w:w="4544"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4139"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r>
    </w:tbl>
    <w:p w:rsidR="006A102A" w:rsidRPr="00F60D8F" w:rsidRDefault="006A102A" w:rsidP="006A102A">
      <w:pPr>
        <w:rPr>
          <w:rFonts w:ascii="Arial" w:eastAsia="Times New Roman" w:hAnsi="Arial" w:cs="Arial"/>
          <w:sz w:val="24"/>
          <w:szCs w:val="24"/>
          <w:lang w:eastAsia="ru-RU"/>
        </w:rPr>
      </w:pPr>
    </w:p>
    <w:p w:rsidR="006A102A" w:rsidRPr="00F60D8F" w:rsidRDefault="006A102A" w:rsidP="006A102A">
      <w:pPr>
        <w:rPr>
          <w:rFonts w:ascii="Arial" w:eastAsia="Times New Roman" w:hAnsi="Arial" w:cs="Arial"/>
          <w:sz w:val="24"/>
          <w:szCs w:val="24"/>
          <w:lang w:eastAsia="ru-RU"/>
        </w:rPr>
      </w:pPr>
      <w:r w:rsidRPr="00F60D8F">
        <w:rPr>
          <w:rFonts w:ascii="Arial" w:eastAsia="Times New Roman" w:hAnsi="Arial" w:cs="Arial"/>
          <w:sz w:val="24"/>
          <w:szCs w:val="24"/>
          <w:lang w:eastAsia="ru-RU"/>
        </w:rPr>
        <w:br w:type="page"/>
      </w:r>
    </w:p>
    <w:p w:rsidR="006A102A" w:rsidRPr="00F60D8F" w:rsidRDefault="006A102A" w:rsidP="006A102A">
      <w:pPr>
        <w:pStyle w:val="ConsPlusNormal"/>
        <w:ind w:left="4956"/>
        <w:outlineLvl w:val="1"/>
        <w:rPr>
          <w:rFonts w:ascii="Arial" w:hAnsi="Arial" w:cs="Arial"/>
          <w:sz w:val="24"/>
          <w:szCs w:val="24"/>
        </w:rPr>
      </w:pPr>
      <w:r w:rsidRPr="00F60D8F">
        <w:rPr>
          <w:rFonts w:ascii="Arial" w:hAnsi="Arial" w:cs="Arial"/>
          <w:sz w:val="24"/>
          <w:szCs w:val="24"/>
        </w:rPr>
        <w:lastRenderedPageBreak/>
        <w:t>Приложение № 2</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к</w:t>
      </w:r>
      <w:proofErr w:type="gramEnd"/>
      <w:r w:rsidRPr="00F60D8F">
        <w:rPr>
          <w:rFonts w:ascii="Arial" w:hAnsi="Arial" w:cs="Arial"/>
          <w:sz w:val="24"/>
          <w:szCs w:val="24"/>
        </w:rPr>
        <w:t xml:space="preserve"> Порядку предоставления субсидии</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из</w:t>
      </w:r>
      <w:proofErr w:type="gramEnd"/>
      <w:r w:rsidRPr="00F60D8F">
        <w:rPr>
          <w:rFonts w:ascii="Arial" w:hAnsi="Arial" w:cs="Arial"/>
          <w:sz w:val="24"/>
          <w:szCs w:val="24"/>
        </w:rPr>
        <w:t xml:space="preserve"> бюджета городского округа Люберцы</w:t>
      </w:r>
    </w:p>
    <w:p w:rsidR="006A102A" w:rsidRPr="00F60D8F" w:rsidRDefault="006A102A" w:rsidP="006A102A">
      <w:pPr>
        <w:pStyle w:val="ConsPlusNormal"/>
        <w:ind w:left="4248" w:firstLine="708"/>
        <w:rPr>
          <w:rFonts w:ascii="Arial" w:hAnsi="Arial" w:cs="Arial"/>
          <w:sz w:val="24"/>
          <w:szCs w:val="24"/>
        </w:rPr>
      </w:pPr>
      <w:r w:rsidRPr="00F60D8F">
        <w:rPr>
          <w:rFonts w:ascii="Arial" w:hAnsi="Arial" w:cs="Arial"/>
          <w:sz w:val="24"/>
          <w:szCs w:val="24"/>
        </w:rPr>
        <w:t>Московской области юридическим лицам,</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индивидуальным</w:t>
      </w:r>
      <w:proofErr w:type="gramEnd"/>
      <w:r w:rsidRPr="00F60D8F">
        <w:rPr>
          <w:rFonts w:ascii="Arial" w:hAnsi="Arial" w:cs="Arial"/>
          <w:sz w:val="24"/>
          <w:szCs w:val="24"/>
        </w:rPr>
        <w:t xml:space="preserve"> предпринимателям,</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являющимися</w:t>
      </w:r>
      <w:proofErr w:type="gramEnd"/>
      <w:r w:rsidRPr="00F60D8F">
        <w:rPr>
          <w:rFonts w:ascii="Arial" w:hAnsi="Arial" w:cs="Arial"/>
          <w:sz w:val="24"/>
          <w:szCs w:val="24"/>
        </w:rPr>
        <w:t xml:space="preserve"> </w:t>
      </w:r>
      <w:proofErr w:type="spellStart"/>
      <w:r w:rsidRPr="00F60D8F">
        <w:rPr>
          <w:rFonts w:ascii="Arial" w:hAnsi="Arial" w:cs="Arial"/>
          <w:sz w:val="24"/>
          <w:szCs w:val="24"/>
        </w:rPr>
        <w:t>ресурсоснабжающими</w:t>
      </w:r>
      <w:proofErr w:type="spellEnd"/>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организациями</w:t>
      </w:r>
      <w:proofErr w:type="gramEnd"/>
      <w:r w:rsidRPr="00F60D8F">
        <w:rPr>
          <w:rFonts w:ascii="Arial" w:hAnsi="Arial" w:cs="Arial"/>
          <w:sz w:val="24"/>
          <w:szCs w:val="24"/>
        </w:rPr>
        <w:t>, для возмещения части</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затрат</w:t>
      </w:r>
      <w:proofErr w:type="gramEnd"/>
      <w:r w:rsidRPr="00F60D8F">
        <w:rPr>
          <w:rFonts w:ascii="Arial" w:hAnsi="Arial" w:cs="Arial"/>
          <w:sz w:val="24"/>
          <w:szCs w:val="24"/>
        </w:rPr>
        <w:t>, понесенных в период с 2022 по 2023</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годы</w:t>
      </w:r>
      <w:proofErr w:type="gramEnd"/>
      <w:r w:rsidRPr="00F60D8F">
        <w:rPr>
          <w:rFonts w:ascii="Arial" w:hAnsi="Arial" w:cs="Arial"/>
          <w:sz w:val="24"/>
          <w:szCs w:val="24"/>
        </w:rPr>
        <w:t xml:space="preserve"> на уплату процентов по кредитам,</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полученным</w:t>
      </w:r>
      <w:proofErr w:type="gramEnd"/>
      <w:r w:rsidRPr="00F60D8F">
        <w:rPr>
          <w:rFonts w:ascii="Arial" w:hAnsi="Arial" w:cs="Arial"/>
          <w:sz w:val="24"/>
          <w:szCs w:val="24"/>
        </w:rPr>
        <w:t xml:space="preserve"> в российских кредитных</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организациях</w:t>
      </w:r>
      <w:proofErr w:type="gramEnd"/>
      <w:r w:rsidRPr="00F60D8F">
        <w:rPr>
          <w:rFonts w:ascii="Arial" w:hAnsi="Arial" w:cs="Arial"/>
          <w:sz w:val="24"/>
          <w:szCs w:val="24"/>
        </w:rPr>
        <w:t>, на пополнение оборотных</w:t>
      </w:r>
    </w:p>
    <w:p w:rsidR="006A102A" w:rsidRPr="00F60D8F" w:rsidRDefault="006A102A" w:rsidP="006A102A">
      <w:pPr>
        <w:pStyle w:val="ConsPlusNormal"/>
        <w:ind w:left="4956"/>
        <w:rPr>
          <w:rFonts w:ascii="Arial" w:hAnsi="Arial" w:cs="Arial"/>
          <w:sz w:val="24"/>
          <w:szCs w:val="24"/>
        </w:rPr>
      </w:pPr>
      <w:proofErr w:type="gramStart"/>
      <w:r w:rsidRPr="00F60D8F">
        <w:rPr>
          <w:rFonts w:ascii="Arial" w:hAnsi="Arial" w:cs="Arial"/>
          <w:sz w:val="24"/>
          <w:szCs w:val="24"/>
        </w:rPr>
        <w:t>средств</w:t>
      </w:r>
      <w:proofErr w:type="gramEnd"/>
      <w:r w:rsidRPr="00F60D8F">
        <w:rPr>
          <w:rFonts w:ascii="Arial" w:hAnsi="Arial" w:cs="Arial"/>
          <w:sz w:val="24"/>
          <w:szCs w:val="24"/>
        </w:rPr>
        <w:t xml:space="preserve"> и (или) на финансирование текущей</w:t>
      </w:r>
    </w:p>
    <w:p w:rsidR="006A102A" w:rsidRPr="00F60D8F" w:rsidRDefault="006A102A" w:rsidP="006A102A">
      <w:pPr>
        <w:pStyle w:val="ConsPlusNormal"/>
        <w:ind w:left="4248" w:firstLine="708"/>
        <w:rPr>
          <w:rFonts w:ascii="Arial" w:hAnsi="Arial" w:cs="Arial"/>
          <w:sz w:val="24"/>
          <w:szCs w:val="24"/>
        </w:rPr>
      </w:pPr>
      <w:proofErr w:type="gramStart"/>
      <w:r w:rsidRPr="00F60D8F">
        <w:rPr>
          <w:rFonts w:ascii="Arial" w:hAnsi="Arial" w:cs="Arial"/>
          <w:sz w:val="24"/>
          <w:szCs w:val="24"/>
        </w:rPr>
        <w:t>производственной</w:t>
      </w:r>
      <w:proofErr w:type="gramEnd"/>
      <w:r w:rsidRPr="00F60D8F">
        <w:rPr>
          <w:rFonts w:ascii="Arial" w:hAnsi="Arial" w:cs="Arial"/>
          <w:sz w:val="24"/>
          <w:szCs w:val="24"/>
        </w:rPr>
        <w:t xml:space="preserve"> деятельности</w:t>
      </w: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tbl>
      <w:tblPr>
        <w:tblW w:w="9692" w:type="dxa"/>
        <w:tblLayout w:type="fixed"/>
        <w:tblCellMar>
          <w:top w:w="102" w:type="dxa"/>
          <w:left w:w="62" w:type="dxa"/>
          <w:bottom w:w="102" w:type="dxa"/>
          <w:right w:w="62" w:type="dxa"/>
        </w:tblCellMar>
        <w:tblLook w:val="0000" w:firstRow="0" w:lastRow="0" w:firstColumn="0" w:lastColumn="0" w:noHBand="0" w:noVBand="0"/>
      </w:tblPr>
      <w:tblGrid>
        <w:gridCol w:w="567"/>
        <w:gridCol w:w="4536"/>
        <w:gridCol w:w="2405"/>
        <w:gridCol w:w="2131"/>
        <w:gridCol w:w="53"/>
      </w:tblGrid>
      <w:tr w:rsidR="006A102A" w:rsidRPr="00F60D8F" w:rsidTr="00E02201">
        <w:tc>
          <w:tcPr>
            <w:tcW w:w="5103" w:type="dxa"/>
            <w:gridSpan w:val="2"/>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Исх. № ____ от __________ 202__ г.</w:t>
            </w:r>
          </w:p>
        </w:tc>
        <w:tc>
          <w:tcPr>
            <w:tcW w:w="4589" w:type="dxa"/>
            <w:gridSpan w:val="3"/>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В администрацию городского округа Люберцы Московской области</w:t>
            </w:r>
          </w:p>
          <w:p w:rsidR="006A102A" w:rsidRPr="00F60D8F" w:rsidRDefault="006A102A" w:rsidP="00E02201">
            <w:pPr>
              <w:pStyle w:val="ConsPlusNormal"/>
              <w:rPr>
                <w:rFonts w:ascii="Arial" w:hAnsi="Arial" w:cs="Arial"/>
                <w:sz w:val="24"/>
                <w:szCs w:val="24"/>
              </w:rPr>
            </w:pPr>
          </w:p>
        </w:tc>
      </w:tr>
      <w:tr w:rsidR="006A102A" w:rsidRPr="00F60D8F" w:rsidTr="00E02201">
        <w:tc>
          <w:tcPr>
            <w:tcW w:w="9692" w:type="dxa"/>
            <w:gridSpan w:val="5"/>
            <w:tcBorders>
              <w:top w:val="nil"/>
              <w:left w:val="nil"/>
              <w:bottom w:val="nil"/>
              <w:right w:val="nil"/>
            </w:tcBorders>
          </w:tcPr>
          <w:p w:rsidR="006A102A" w:rsidRPr="00F60D8F" w:rsidRDefault="006A102A" w:rsidP="00E02201">
            <w:pPr>
              <w:pStyle w:val="ConsPlusNormal"/>
              <w:jc w:val="center"/>
              <w:rPr>
                <w:rFonts w:ascii="Arial" w:hAnsi="Arial" w:cs="Arial"/>
                <w:b/>
                <w:sz w:val="24"/>
                <w:szCs w:val="24"/>
              </w:rPr>
            </w:pPr>
            <w:bookmarkStart w:id="16" w:name="P620"/>
            <w:bookmarkEnd w:id="16"/>
          </w:p>
          <w:p w:rsidR="006A102A" w:rsidRPr="00F60D8F" w:rsidRDefault="006A102A" w:rsidP="00E02201">
            <w:pPr>
              <w:pStyle w:val="ConsPlusNormal"/>
              <w:jc w:val="center"/>
              <w:rPr>
                <w:rFonts w:ascii="Arial" w:hAnsi="Arial" w:cs="Arial"/>
                <w:b/>
                <w:sz w:val="24"/>
                <w:szCs w:val="24"/>
              </w:rPr>
            </w:pPr>
            <w:hyperlink w:anchor="P620" w:history="1">
              <w:r w:rsidRPr="00F60D8F">
                <w:rPr>
                  <w:rFonts w:ascii="Arial" w:hAnsi="Arial" w:cs="Arial"/>
                  <w:b/>
                  <w:sz w:val="24"/>
                  <w:szCs w:val="24"/>
                </w:rPr>
                <w:t>Заявка</w:t>
              </w:r>
            </w:hyperlink>
            <w:r w:rsidRPr="00F60D8F">
              <w:rPr>
                <w:rFonts w:ascii="Arial" w:hAnsi="Arial" w:cs="Arial"/>
                <w:b/>
                <w:sz w:val="24"/>
                <w:szCs w:val="24"/>
              </w:rPr>
              <w:t xml:space="preserve"> </w:t>
            </w:r>
          </w:p>
          <w:p w:rsidR="006A102A" w:rsidRPr="00F60D8F" w:rsidRDefault="006A102A" w:rsidP="00E02201">
            <w:pPr>
              <w:pStyle w:val="ConsPlusNormal"/>
              <w:jc w:val="center"/>
              <w:rPr>
                <w:rFonts w:ascii="Arial" w:hAnsi="Arial" w:cs="Arial"/>
                <w:b/>
                <w:sz w:val="24"/>
                <w:szCs w:val="24"/>
              </w:rPr>
            </w:pPr>
            <w:proofErr w:type="gramStart"/>
            <w:r w:rsidRPr="00F60D8F">
              <w:rPr>
                <w:rFonts w:ascii="Arial" w:hAnsi="Arial" w:cs="Arial"/>
                <w:b/>
                <w:sz w:val="24"/>
                <w:szCs w:val="24"/>
              </w:rPr>
              <w:t>о</w:t>
            </w:r>
            <w:proofErr w:type="gramEnd"/>
            <w:r w:rsidRPr="00F60D8F">
              <w:rPr>
                <w:rFonts w:ascii="Arial" w:hAnsi="Arial" w:cs="Arial"/>
                <w:b/>
                <w:sz w:val="24"/>
                <w:szCs w:val="24"/>
              </w:rPr>
              <w:t xml:space="preserve">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F60D8F">
              <w:rPr>
                <w:rFonts w:ascii="Arial" w:hAnsi="Arial" w:cs="Arial"/>
                <w:b/>
                <w:sz w:val="24"/>
                <w:szCs w:val="24"/>
              </w:rPr>
              <w:t>ресурсоснабжающими</w:t>
            </w:r>
            <w:proofErr w:type="spellEnd"/>
            <w:r w:rsidRPr="00F60D8F">
              <w:rPr>
                <w:rFonts w:ascii="Arial" w:hAnsi="Arial" w:cs="Arial"/>
                <w:b/>
                <w:sz w:val="24"/>
                <w:szCs w:val="24"/>
              </w:rPr>
              <w:t xml:space="preserve"> организациями,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6A102A" w:rsidRPr="00F60D8F" w:rsidRDefault="006A102A" w:rsidP="00E02201">
            <w:pPr>
              <w:pStyle w:val="ConsPlusNormal"/>
              <w:jc w:val="center"/>
              <w:rPr>
                <w:rFonts w:ascii="Arial" w:hAnsi="Arial" w:cs="Arial"/>
                <w:b/>
                <w:sz w:val="24"/>
                <w:szCs w:val="24"/>
              </w:rPr>
            </w:pPr>
          </w:p>
        </w:tc>
      </w:tr>
      <w:tr w:rsidR="006A102A" w:rsidRPr="00F60D8F" w:rsidTr="00E02201">
        <w:trPr>
          <w:trHeight w:val="751"/>
        </w:trPr>
        <w:tc>
          <w:tcPr>
            <w:tcW w:w="9692" w:type="dxa"/>
            <w:gridSpan w:val="5"/>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 Основные сведения об участнике отбора:</w:t>
            </w:r>
          </w:p>
          <w:p w:rsidR="006A102A" w:rsidRPr="00F60D8F" w:rsidRDefault="006A102A" w:rsidP="00E02201">
            <w:pPr>
              <w:pStyle w:val="ConsPlusNormal"/>
              <w:jc w:val="both"/>
              <w:rPr>
                <w:rFonts w:ascii="Arial" w:hAnsi="Arial" w:cs="Arial"/>
                <w:sz w:val="24"/>
                <w:szCs w:val="24"/>
              </w:rPr>
            </w:pP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Полное наименование организации (ФИО индивидуального предпринимателя): ___________________________________________________________________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___________________________________________________________________</w:t>
            </w:r>
          </w:p>
          <w:p w:rsidR="006A102A" w:rsidRPr="00F60D8F" w:rsidRDefault="006A102A" w:rsidP="00E02201">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6A102A" w:rsidRPr="00F60D8F" w:rsidTr="00E02201">
              <w:tc>
                <w:tcPr>
                  <w:tcW w:w="262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Дата регистрации</w:t>
                  </w:r>
                </w:p>
              </w:tc>
              <w:tc>
                <w:tcPr>
                  <w:tcW w:w="6946" w:type="dxa"/>
                </w:tcPr>
                <w:p w:rsidR="006A102A" w:rsidRPr="00F60D8F" w:rsidRDefault="006A102A" w:rsidP="00E02201">
                  <w:pPr>
                    <w:pStyle w:val="ConsPlusNormal"/>
                    <w:ind w:firstLine="500"/>
                    <w:rPr>
                      <w:rFonts w:ascii="Arial" w:hAnsi="Arial" w:cs="Arial"/>
                      <w:sz w:val="24"/>
                      <w:szCs w:val="24"/>
                    </w:rPr>
                  </w:pPr>
                </w:p>
              </w:tc>
            </w:tr>
            <w:tr w:rsidR="006A102A" w:rsidRPr="00F60D8F" w:rsidTr="00E02201">
              <w:tc>
                <w:tcPr>
                  <w:tcW w:w="262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ОГРН</w:t>
                  </w:r>
                </w:p>
              </w:tc>
              <w:tc>
                <w:tcPr>
                  <w:tcW w:w="6946" w:type="dxa"/>
                </w:tcPr>
                <w:p w:rsidR="006A102A" w:rsidRPr="00F60D8F" w:rsidRDefault="006A102A" w:rsidP="00E02201">
                  <w:pPr>
                    <w:pStyle w:val="ConsPlusNormal"/>
                    <w:rPr>
                      <w:rFonts w:ascii="Arial" w:hAnsi="Arial" w:cs="Arial"/>
                      <w:sz w:val="24"/>
                      <w:szCs w:val="24"/>
                    </w:rPr>
                  </w:pPr>
                </w:p>
              </w:tc>
            </w:tr>
            <w:tr w:rsidR="006A102A" w:rsidRPr="00F60D8F" w:rsidTr="00E02201">
              <w:tc>
                <w:tcPr>
                  <w:tcW w:w="262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ИНН</w:t>
                  </w:r>
                </w:p>
              </w:tc>
              <w:tc>
                <w:tcPr>
                  <w:tcW w:w="6946" w:type="dxa"/>
                </w:tcPr>
                <w:p w:rsidR="006A102A" w:rsidRPr="00F60D8F" w:rsidRDefault="006A102A" w:rsidP="00E02201">
                  <w:pPr>
                    <w:pStyle w:val="ConsPlusNormal"/>
                    <w:rPr>
                      <w:rFonts w:ascii="Arial" w:hAnsi="Arial" w:cs="Arial"/>
                      <w:sz w:val="24"/>
                      <w:szCs w:val="24"/>
                    </w:rPr>
                  </w:pPr>
                </w:p>
              </w:tc>
            </w:tr>
            <w:tr w:rsidR="006A102A" w:rsidRPr="00F60D8F" w:rsidTr="00E02201">
              <w:tc>
                <w:tcPr>
                  <w:tcW w:w="262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КПП</w:t>
                  </w:r>
                </w:p>
              </w:tc>
              <w:tc>
                <w:tcPr>
                  <w:tcW w:w="6946" w:type="dxa"/>
                </w:tcPr>
                <w:p w:rsidR="006A102A" w:rsidRPr="00F60D8F" w:rsidRDefault="006A102A" w:rsidP="00E02201">
                  <w:pPr>
                    <w:pStyle w:val="ConsPlusNormal"/>
                    <w:rPr>
                      <w:rFonts w:ascii="Arial" w:hAnsi="Arial" w:cs="Arial"/>
                      <w:sz w:val="24"/>
                      <w:szCs w:val="24"/>
                    </w:rPr>
                  </w:pPr>
                </w:p>
              </w:tc>
            </w:tr>
          </w:tbl>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Ф.И.О. руководителя, должность 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___________________________________________________________________</w:t>
            </w:r>
          </w:p>
          <w:p w:rsidR="006A102A" w:rsidRPr="00F60D8F" w:rsidRDefault="006A102A" w:rsidP="00E02201">
            <w:pPr>
              <w:pStyle w:val="ConsPlusNormal"/>
              <w:jc w:val="both"/>
              <w:rPr>
                <w:rFonts w:ascii="Arial" w:hAnsi="Arial" w:cs="Arial"/>
                <w:sz w:val="24"/>
                <w:szCs w:val="24"/>
              </w:rPr>
            </w:pP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Адрес места нахождения (места регистрации) / места жительства (для ИП):</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___________________________________________________________________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Почтовый адрес для направления корреспонденции:</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___________________________________________________________________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Адрес места ведения бизнеса: _________________________________________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lastRenderedPageBreak/>
              <w:t xml:space="preserve">Телефон ___________________________________________________________ </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Адрес электронной почты ____________________________________________</w:t>
            </w:r>
          </w:p>
        </w:tc>
      </w:tr>
      <w:tr w:rsidR="006A102A" w:rsidRPr="00F60D8F" w:rsidTr="00E02201">
        <w:trPr>
          <w:gridAfter w:val="1"/>
          <w:wAfter w:w="53" w:type="dxa"/>
        </w:trPr>
        <w:tc>
          <w:tcPr>
            <w:tcW w:w="9639" w:type="dxa"/>
            <w:gridSpan w:val="4"/>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lastRenderedPageBreak/>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наименование</w:t>
            </w:r>
            <w:proofErr w:type="gramEnd"/>
            <w:r w:rsidRPr="00F60D8F">
              <w:rPr>
                <w:rFonts w:ascii="Arial" w:hAnsi="Arial" w:cs="Arial"/>
                <w:sz w:val="24"/>
                <w:szCs w:val="24"/>
              </w:rPr>
              <w:t xml:space="preserve"> банка, расчетный счет в банке, корреспондентский счет банка, БИК, ИНН, КПП банка)</w:t>
            </w:r>
          </w:p>
          <w:p w:rsidR="006A102A" w:rsidRPr="00F60D8F" w:rsidRDefault="006A102A" w:rsidP="00E02201">
            <w:pPr>
              <w:pStyle w:val="ConsPlusNormal"/>
              <w:rPr>
                <w:rFonts w:ascii="Arial" w:hAnsi="Arial" w:cs="Arial"/>
                <w:sz w:val="24"/>
                <w:szCs w:val="24"/>
              </w:rPr>
            </w:pPr>
          </w:p>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Главный бухгалтер (Ф.И.О., тел.) ___________________________________________________________________</w:t>
            </w:r>
          </w:p>
          <w:p w:rsidR="006A102A" w:rsidRPr="00F60D8F" w:rsidRDefault="006A102A" w:rsidP="00E02201">
            <w:pPr>
              <w:pStyle w:val="ConsPlusNormal"/>
              <w:jc w:val="both"/>
              <w:rPr>
                <w:rFonts w:ascii="Arial" w:hAnsi="Arial" w:cs="Arial"/>
                <w:sz w:val="24"/>
                <w:szCs w:val="24"/>
              </w:rPr>
            </w:pP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2. К Заявке прилагаются следующие документы:</w:t>
            </w: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 п/п</w:t>
            </w:r>
          </w:p>
        </w:tc>
        <w:tc>
          <w:tcPr>
            <w:tcW w:w="6941" w:type="dxa"/>
            <w:gridSpan w:val="2"/>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Наименование документа</w:t>
            </w:r>
          </w:p>
        </w:tc>
        <w:tc>
          <w:tcPr>
            <w:tcW w:w="2131" w:type="dxa"/>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Кол-во листов в документе</w:t>
            </w: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w:t>
            </w:r>
            <w:proofErr w:type="gramStart"/>
            <w:r w:rsidRPr="00F60D8F">
              <w:rPr>
                <w:rFonts w:ascii="Arial" w:hAnsi="Arial" w:cs="Arial"/>
                <w:sz w:val="24"/>
                <w:szCs w:val="24"/>
              </w:rPr>
              <w:t>предпринимателей.*</w:t>
            </w:r>
            <w:proofErr w:type="gramEnd"/>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2</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w:t>
            </w:r>
            <w:proofErr w:type="gramStart"/>
            <w:r w:rsidRPr="00F60D8F">
              <w:rPr>
                <w:rFonts w:ascii="Arial" w:hAnsi="Arial" w:cs="Arial"/>
                <w:sz w:val="24"/>
                <w:szCs w:val="24"/>
              </w:rPr>
              <w:t>порядке.*</w:t>
            </w:r>
            <w:proofErr w:type="gramEnd"/>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3</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Справка, подтверждающая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4</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lastRenderedPageBreak/>
              <w:t>5</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w:t>
            </w:r>
            <w:proofErr w:type="gramStart"/>
            <w:r w:rsidRPr="00F60D8F">
              <w:rPr>
                <w:rFonts w:ascii="Arial" w:hAnsi="Arial" w:cs="Arial"/>
                <w:sz w:val="24"/>
                <w:szCs w:val="24"/>
              </w:rPr>
              <w:t>документов.*</w:t>
            </w:r>
            <w:proofErr w:type="gramEnd"/>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6</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7</w:t>
            </w:r>
          </w:p>
        </w:tc>
        <w:tc>
          <w:tcPr>
            <w:tcW w:w="6941" w:type="dxa"/>
            <w:gridSpan w:val="2"/>
          </w:tcPr>
          <w:p w:rsidR="006A102A" w:rsidRPr="00F60D8F" w:rsidRDefault="006A102A" w:rsidP="00E02201">
            <w:pPr>
              <w:pStyle w:val="ConsPlusTitle"/>
              <w:rPr>
                <w:rFonts w:ascii="Arial" w:hAnsi="Arial" w:cs="Arial"/>
                <w:b w:val="0"/>
                <w:sz w:val="24"/>
                <w:szCs w:val="24"/>
              </w:rPr>
            </w:pPr>
            <w:r w:rsidRPr="00F60D8F">
              <w:rPr>
                <w:rFonts w:ascii="Arial" w:hAnsi="Arial" w:cs="Arial"/>
                <w:b w:val="0"/>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F60D8F">
                <w:rPr>
                  <w:rFonts w:ascii="Arial" w:hAnsi="Arial" w:cs="Arial"/>
                  <w:b w:val="0"/>
                  <w:sz w:val="24"/>
                  <w:szCs w:val="24"/>
                </w:rPr>
                <w:t>пункте 1</w:t>
              </w:r>
            </w:hyperlink>
            <w:r w:rsidRPr="00F60D8F">
              <w:rPr>
                <w:rFonts w:ascii="Arial" w:hAnsi="Arial" w:cs="Arial"/>
                <w:b w:val="0"/>
                <w:sz w:val="24"/>
                <w:szCs w:val="24"/>
              </w:rPr>
              <w:t xml:space="preserve">.4 Порядка. </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8</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9</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Выписка по ссудному счету, подтверждающая размер ссудной задолженности по кредиту.</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10</w:t>
            </w:r>
          </w:p>
        </w:tc>
        <w:tc>
          <w:tcPr>
            <w:tcW w:w="6941" w:type="dxa"/>
            <w:gridSpan w:val="2"/>
          </w:tcPr>
          <w:p w:rsidR="006A102A" w:rsidRPr="00F60D8F" w:rsidRDefault="006A102A" w:rsidP="00E02201">
            <w:pPr>
              <w:autoSpaceDE w:val="0"/>
              <w:autoSpaceDN w:val="0"/>
              <w:adjustRightInd w:val="0"/>
              <w:spacing w:before="120" w:after="0" w:line="240" w:lineRule="auto"/>
              <w:rPr>
                <w:rFonts w:ascii="Arial" w:hAnsi="Arial" w:cs="Arial"/>
                <w:sz w:val="24"/>
                <w:szCs w:val="24"/>
              </w:rPr>
            </w:pPr>
            <w:r w:rsidRPr="00F60D8F">
              <w:rPr>
                <w:rFonts w:ascii="Arial" w:hAnsi="Arial" w:cs="Arial"/>
                <w:sz w:val="24"/>
                <w:szCs w:val="24"/>
              </w:rPr>
              <w:t>Справка, подтверждающая отсутствие просроченной задолженности по кредиту.</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lastRenderedPageBreak/>
              <w:t>11</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скрепленная печатью (при наличии) участника отбора.</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12</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№209-ФЗ «О государственной информационной системе жилищно-коммунального хозяйства».</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13</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Расчет размера субсидии </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522"/>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14</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Гарантийное </w:t>
            </w:r>
            <w:proofErr w:type="gramStart"/>
            <w:r w:rsidRPr="00F60D8F">
              <w:rPr>
                <w:rFonts w:ascii="Arial" w:hAnsi="Arial" w:cs="Arial"/>
                <w:sz w:val="24"/>
                <w:szCs w:val="24"/>
              </w:rPr>
              <w:t>письмо  о</w:t>
            </w:r>
            <w:proofErr w:type="gramEnd"/>
            <w:r w:rsidRPr="00F60D8F">
              <w:rPr>
                <w:rFonts w:ascii="Arial" w:hAnsi="Arial" w:cs="Arial"/>
                <w:sz w:val="24"/>
                <w:szCs w:val="24"/>
              </w:rPr>
              <w:t xml:space="preserve"> создании  новых рабочих мест в 2023 году в размере не менее 3 процентов  от среднесписочной численности работающих в 2022 году.</w:t>
            </w:r>
          </w:p>
        </w:tc>
        <w:tc>
          <w:tcPr>
            <w:tcW w:w="2131" w:type="dxa"/>
          </w:tcPr>
          <w:p w:rsidR="006A102A" w:rsidRPr="00F60D8F" w:rsidRDefault="006A102A" w:rsidP="00E02201">
            <w:pPr>
              <w:pStyle w:val="ConsPlusNormal"/>
              <w:rPr>
                <w:rFonts w:ascii="Arial" w:hAnsi="Arial" w:cs="Arial"/>
                <w:sz w:val="24"/>
                <w:szCs w:val="24"/>
              </w:rPr>
            </w:pPr>
          </w:p>
        </w:tc>
      </w:tr>
      <w:tr w:rsidR="006A102A" w:rsidRPr="00F60D8F" w:rsidTr="00E0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522"/>
        </w:trPr>
        <w:tc>
          <w:tcPr>
            <w:tcW w:w="567" w:type="dxa"/>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15</w:t>
            </w:r>
          </w:p>
        </w:tc>
        <w:tc>
          <w:tcPr>
            <w:tcW w:w="6941" w:type="dxa"/>
            <w:gridSpan w:val="2"/>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2131" w:type="dxa"/>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ind w:right="565"/>
        <w:jc w:val="both"/>
        <w:rPr>
          <w:rFonts w:ascii="Arial" w:hAnsi="Arial" w:cs="Arial"/>
          <w:sz w:val="24"/>
          <w:szCs w:val="24"/>
        </w:rPr>
      </w:pPr>
    </w:p>
    <w:p w:rsidR="006A102A" w:rsidRPr="00F60D8F" w:rsidRDefault="006A102A" w:rsidP="006A102A">
      <w:pPr>
        <w:pStyle w:val="ConsPlusNormal"/>
        <w:ind w:right="565"/>
        <w:jc w:val="both"/>
        <w:rPr>
          <w:rFonts w:ascii="Arial" w:hAnsi="Arial" w:cs="Arial"/>
          <w:sz w:val="24"/>
          <w:szCs w:val="24"/>
        </w:rPr>
      </w:pPr>
      <w:r w:rsidRPr="00F60D8F">
        <w:rPr>
          <w:rFonts w:ascii="Arial" w:hAnsi="Arial" w:cs="Arial"/>
          <w:sz w:val="24"/>
          <w:szCs w:val="24"/>
        </w:rPr>
        <w:t>&lt;*&gt; в случае непредставления участником отбора такого документа Администрация запрашивает его самостоятельно.</w:t>
      </w:r>
    </w:p>
    <w:p w:rsidR="006A102A" w:rsidRPr="00F60D8F" w:rsidRDefault="006A102A" w:rsidP="006A102A">
      <w:pPr>
        <w:pStyle w:val="ConsPlusNormal"/>
        <w:spacing w:before="220"/>
        <w:ind w:firstLine="540"/>
        <w:jc w:val="both"/>
        <w:rPr>
          <w:rFonts w:ascii="Arial" w:hAnsi="Arial" w:cs="Arial"/>
          <w:sz w:val="24"/>
          <w:szCs w:val="24"/>
        </w:rPr>
      </w:pPr>
      <w:r w:rsidRPr="00F60D8F">
        <w:rPr>
          <w:rFonts w:ascii="Arial" w:hAnsi="Arial" w:cs="Arial"/>
          <w:sz w:val="24"/>
          <w:szCs w:val="24"/>
        </w:rPr>
        <w:t>3. Размер запрашиваемой субсидии (согласно Расчета размера субсидии):</w:t>
      </w:r>
    </w:p>
    <w:p w:rsidR="006A102A" w:rsidRPr="00F60D8F" w:rsidRDefault="006A102A" w:rsidP="006A102A">
      <w:pPr>
        <w:pStyle w:val="ConsPlusNormal"/>
        <w:jc w:val="both"/>
        <w:rPr>
          <w:rFonts w:ascii="Arial" w:hAnsi="Arial" w:cs="Arial"/>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6A102A" w:rsidRPr="00F60D8F" w:rsidTr="00E02201">
        <w:tc>
          <w:tcPr>
            <w:tcW w:w="2835"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144"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w:t>
            </w:r>
          </w:p>
        </w:tc>
        <w:tc>
          <w:tcPr>
            <w:tcW w:w="6235"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144"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w:t>
            </w:r>
          </w:p>
        </w:tc>
      </w:tr>
      <w:tr w:rsidR="006A102A" w:rsidRPr="00F60D8F" w:rsidTr="00E02201">
        <w:tc>
          <w:tcPr>
            <w:tcW w:w="2835"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сумма</w:t>
            </w:r>
            <w:proofErr w:type="gramEnd"/>
            <w:r w:rsidRPr="00F60D8F">
              <w:rPr>
                <w:rFonts w:ascii="Arial" w:hAnsi="Arial" w:cs="Arial"/>
                <w:sz w:val="24"/>
                <w:szCs w:val="24"/>
              </w:rPr>
              <w:t xml:space="preserve"> цифрами)</w:t>
            </w:r>
          </w:p>
        </w:tc>
        <w:tc>
          <w:tcPr>
            <w:tcW w:w="144"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6235"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сумма</w:t>
            </w:r>
            <w:proofErr w:type="gramEnd"/>
            <w:r w:rsidRPr="00F60D8F">
              <w:rPr>
                <w:rFonts w:ascii="Arial" w:hAnsi="Arial" w:cs="Arial"/>
                <w:sz w:val="24"/>
                <w:szCs w:val="24"/>
              </w:rPr>
              <w:t xml:space="preserve"> прописью)</w:t>
            </w:r>
          </w:p>
        </w:tc>
        <w:tc>
          <w:tcPr>
            <w:tcW w:w="144"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ind w:right="54" w:firstLine="540"/>
        <w:jc w:val="both"/>
        <w:rPr>
          <w:rFonts w:ascii="Arial" w:hAnsi="Arial" w:cs="Arial"/>
          <w:sz w:val="24"/>
          <w:szCs w:val="24"/>
        </w:rPr>
      </w:pPr>
      <w:r w:rsidRPr="00F60D8F">
        <w:rPr>
          <w:rFonts w:ascii="Arial" w:hAnsi="Arial" w:cs="Arial"/>
          <w:sz w:val="24"/>
          <w:szCs w:val="24"/>
        </w:rPr>
        <w:t>4. Документы предоставлены нарочно, на бумажном носителе в администрацию городского округа Люберцы Московской области.</w:t>
      </w:r>
    </w:p>
    <w:p w:rsidR="006A102A" w:rsidRPr="00F60D8F" w:rsidRDefault="006A102A" w:rsidP="006A102A">
      <w:pPr>
        <w:autoSpaceDE w:val="0"/>
        <w:autoSpaceDN w:val="0"/>
        <w:adjustRightInd w:val="0"/>
        <w:spacing w:after="0" w:line="240" w:lineRule="auto"/>
        <w:ind w:right="423"/>
        <w:jc w:val="both"/>
        <w:rPr>
          <w:rFonts w:ascii="Arial" w:hAnsi="Arial" w:cs="Arial"/>
          <w:sz w:val="24"/>
          <w:szCs w:val="24"/>
        </w:rPr>
      </w:pPr>
    </w:p>
    <w:p w:rsidR="006A102A" w:rsidRPr="00F60D8F" w:rsidRDefault="006A102A" w:rsidP="006A102A">
      <w:pPr>
        <w:autoSpaceDE w:val="0"/>
        <w:autoSpaceDN w:val="0"/>
        <w:adjustRightInd w:val="0"/>
        <w:spacing w:after="0" w:line="240" w:lineRule="auto"/>
        <w:ind w:right="-88" w:firstLine="567"/>
        <w:jc w:val="both"/>
        <w:rPr>
          <w:rFonts w:ascii="Arial" w:eastAsia="Times New Roman" w:hAnsi="Arial" w:cs="Arial"/>
          <w:sz w:val="24"/>
          <w:szCs w:val="24"/>
          <w:lang w:eastAsia="ru-RU"/>
        </w:rPr>
      </w:pPr>
      <w:r w:rsidRPr="00F60D8F">
        <w:rPr>
          <w:rFonts w:ascii="Arial" w:eastAsia="Times New Roman" w:hAnsi="Arial" w:cs="Arial"/>
          <w:sz w:val="24"/>
          <w:szCs w:val="24"/>
          <w:lang w:eastAsia="ru-RU"/>
        </w:rPr>
        <w:t>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6A102A" w:rsidRPr="00F60D8F" w:rsidRDefault="006A102A" w:rsidP="006A102A">
      <w:pPr>
        <w:pStyle w:val="ConsPlusNormal"/>
        <w:ind w:right="423"/>
        <w:jc w:val="both"/>
        <w:rPr>
          <w:rFonts w:ascii="Arial" w:hAnsi="Arial" w:cs="Arial"/>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6A102A" w:rsidRPr="00F60D8F" w:rsidTr="00E02201">
        <w:trPr>
          <w:gridAfter w:val="1"/>
          <w:wAfter w:w="6" w:type="dxa"/>
        </w:trPr>
        <w:tc>
          <w:tcPr>
            <w:tcW w:w="2552"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lastRenderedPageBreak/>
              <w:t xml:space="preserve">Руководитель </w:t>
            </w:r>
          </w:p>
        </w:tc>
        <w:tc>
          <w:tcPr>
            <w:tcW w:w="2126"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144" w:type="dxa"/>
            <w:tcBorders>
              <w:top w:val="nil"/>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
        </w:tc>
        <w:tc>
          <w:tcPr>
            <w:tcW w:w="4392"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176"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w:t>
            </w:r>
          </w:p>
        </w:tc>
      </w:tr>
      <w:tr w:rsidR="006A102A" w:rsidRPr="00F60D8F" w:rsidTr="00E02201">
        <w:trPr>
          <w:gridAfter w:val="1"/>
          <w:wAfter w:w="6" w:type="dxa"/>
        </w:trPr>
        <w:tc>
          <w:tcPr>
            <w:tcW w:w="2552"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2126"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c>
          <w:tcPr>
            <w:tcW w:w="144"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4392"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c>
          <w:tcPr>
            <w:tcW w:w="176"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c>
          <w:tcPr>
            <w:tcW w:w="9396" w:type="dxa"/>
            <w:gridSpan w:val="6"/>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 xml:space="preserve">М.П. </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при</w:t>
            </w:r>
            <w:proofErr w:type="gramEnd"/>
            <w:r w:rsidRPr="00F60D8F">
              <w:rPr>
                <w:rFonts w:ascii="Arial" w:hAnsi="Arial" w:cs="Arial"/>
                <w:sz w:val="24"/>
                <w:szCs w:val="24"/>
              </w:rPr>
              <w:t xml:space="preserve"> наличии)</w:t>
            </w:r>
          </w:p>
        </w:tc>
      </w:tr>
    </w:tbl>
    <w:p w:rsidR="006A102A" w:rsidRPr="00F60D8F" w:rsidRDefault="006A102A" w:rsidP="006A102A">
      <w:pPr>
        <w:pStyle w:val="ConsPlusNormal"/>
        <w:jc w:val="both"/>
        <w:rPr>
          <w:rFonts w:ascii="Arial" w:hAnsi="Arial" w:cs="Arial"/>
          <w:sz w:val="24"/>
          <w:szCs w:val="24"/>
        </w:rPr>
      </w:pPr>
    </w:p>
    <w:p w:rsidR="006A102A" w:rsidRPr="00F60D8F" w:rsidRDefault="006A102A" w:rsidP="006A102A">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6A102A" w:rsidRPr="00F60D8F" w:rsidTr="00E02201">
        <w:tc>
          <w:tcPr>
            <w:tcW w:w="538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Регистрационный номер заявки</w:t>
            </w:r>
          </w:p>
        </w:tc>
        <w:tc>
          <w:tcPr>
            <w:tcW w:w="4111" w:type="dxa"/>
          </w:tcPr>
          <w:p w:rsidR="006A102A" w:rsidRPr="00F60D8F" w:rsidRDefault="006A102A" w:rsidP="00E02201">
            <w:pPr>
              <w:pStyle w:val="ConsPlusNormal"/>
              <w:rPr>
                <w:rFonts w:ascii="Arial" w:hAnsi="Arial" w:cs="Arial"/>
                <w:sz w:val="24"/>
                <w:szCs w:val="24"/>
              </w:rPr>
            </w:pPr>
          </w:p>
        </w:tc>
      </w:tr>
      <w:tr w:rsidR="006A102A" w:rsidRPr="00F60D8F" w:rsidTr="00E02201">
        <w:tc>
          <w:tcPr>
            <w:tcW w:w="5382"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Дата принятия заявки</w:t>
            </w:r>
          </w:p>
        </w:tc>
        <w:tc>
          <w:tcPr>
            <w:tcW w:w="4111" w:type="dxa"/>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jc w:val="both"/>
        <w:rPr>
          <w:rFonts w:ascii="Arial" w:hAnsi="Arial" w:cs="Arial"/>
          <w:sz w:val="24"/>
          <w:szCs w:val="24"/>
        </w:rPr>
      </w:pPr>
    </w:p>
    <w:p w:rsidR="006A102A" w:rsidRPr="00F60D8F" w:rsidRDefault="006A102A" w:rsidP="006A102A">
      <w:pPr>
        <w:rPr>
          <w:rFonts w:ascii="Arial" w:hAnsi="Arial" w:cs="Arial"/>
          <w:sz w:val="24"/>
          <w:szCs w:val="24"/>
        </w:rPr>
        <w:sectPr w:rsidR="006A102A" w:rsidRPr="00F60D8F" w:rsidSect="00F476EB">
          <w:pgSz w:w="11905" w:h="16838"/>
          <w:pgMar w:top="851" w:right="794" w:bottom="851" w:left="1418" w:header="0" w:footer="0" w:gutter="0"/>
          <w:cols w:space="720"/>
        </w:sectPr>
      </w:pPr>
      <w:r w:rsidRPr="00F60D8F">
        <w:rPr>
          <w:rFonts w:ascii="Arial" w:hAnsi="Arial" w:cs="Arial"/>
          <w:sz w:val="24"/>
          <w:szCs w:val="24"/>
        </w:rPr>
        <w:br w:type="page"/>
      </w:r>
    </w:p>
    <w:p w:rsidR="006A102A" w:rsidRPr="00F60D8F" w:rsidRDefault="006A102A" w:rsidP="006A102A">
      <w:pPr>
        <w:autoSpaceDE w:val="0"/>
        <w:autoSpaceDN w:val="0"/>
        <w:adjustRightInd w:val="0"/>
        <w:spacing w:after="0" w:line="240" w:lineRule="auto"/>
        <w:jc w:val="right"/>
        <w:rPr>
          <w:rFonts w:ascii="Arial" w:hAnsi="Arial" w:cs="Arial"/>
          <w:sz w:val="24"/>
          <w:szCs w:val="24"/>
        </w:rPr>
      </w:pPr>
      <w:r w:rsidRPr="00F60D8F">
        <w:rPr>
          <w:rFonts w:ascii="Arial" w:hAnsi="Arial" w:cs="Arial"/>
          <w:sz w:val="24"/>
          <w:szCs w:val="24"/>
        </w:rPr>
        <w:lastRenderedPageBreak/>
        <w:t xml:space="preserve">Приложение № 3 </w:t>
      </w:r>
    </w:p>
    <w:p w:rsidR="006A102A" w:rsidRPr="00F60D8F" w:rsidRDefault="006A102A" w:rsidP="006A102A">
      <w:pPr>
        <w:pStyle w:val="ConsPlusNormal"/>
        <w:jc w:val="right"/>
        <w:rPr>
          <w:rFonts w:ascii="Arial" w:hAnsi="Arial" w:cs="Arial"/>
          <w:sz w:val="24"/>
          <w:szCs w:val="24"/>
        </w:rPr>
      </w:pPr>
      <w:proofErr w:type="gramStart"/>
      <w:r w:rsidRPr="00F60D8F">
        <w:rPr>
          <w:rFonts w:ascii="Arial" w:hAnsi="Arial" w:cs="Arial"/>
          <w:sz w:val="24"/>
          <w:szCs w:val="24"/>
        </w:rPr>
        <w:t>к</w:t>
      </w:r>
      <w:proofErr w:type="gramEnd"/>
      <w:r w:rsidRPr="00F60D8F">
        <w:rPr>
          <w:rFonts w:ascii="Arial" w:hAnsi="Arial" w:cs="Arial"/>
          <w:sz w:val="24"/>
          <w:szCs w:val="24"/>
        </w:rPr>
        <w:t xml:space="preserve"> Порядку предоставления субсидии</w:t>
      </w:r>
    </w:p>
    <w:p w:rsidR="006A102A" w:rsidRPr="00F60D8F" w:rsidRDefault="006A102A" w:rsidP="006A102A">
      <w:pPr>
        <w:pStyle w:val="ConsPlusNormal"/>
        <w:jc w:val="right"/>
        <w:rPr>
          <w:rFonts w:ascii="Arial" w:hAnsi="Arial" w:cs="Arial"/>
          <w:sz w:val="24"/>
          <w:szCs w:val="24"/>
        </w:rPr>
      </w:pPr>
      <w:proofErr w:type="gramStart"/>
      <w:r w:rsidRPr="00F60D8F">
        <w:rPr>
          <w:rFonts w:ascii="Arial" w:hAnsi="Arial" w:cs="Arial"/>
          <w:sz w:val="24"/>
          <w:szCs w:val="24"/>
        </w:rPr>
        <w:t>из</w:t>
      </w:r>
      <w:proofErr w:type="gramEnd"/>
      <w:r w:rsidRPr="00F60D8F">
        <w:rPr>
          <w:rFonts w:ascii="Arial" w:hAnsi="Arial" w:cs="Arial"/>
          <w:sz w:val="24"/>
          <w:szCs w:val="24"/>
        </w:rPr>
        <w:t xml:space="preserve"> бюджета городского округа Люберцы</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Московской области юридическим лицам,</w:t>
      </w:r>
    </w:p>
    <w:p w:rsidR="006A102A" w:rsidRPr="00F60D8F" w:rsidRDefault="006A102A" w:rsidP="006A102A">
      <w:pPr>
        <w:pStyle w:val="ConsPlusNormal"/>
        <w:jc w:val="right"/>
        <w:rPr>
          <w:rFonts w:ascii="Arial" w:hAnsi="Arial" w:cs="Arial"/>
          <w:sz w:val="24"/>
          <w:szCs w:val="24"/>
        </w:rPr>
      </w:pPr>
      <w:proofErr w:type="gramStart"/>
      <w:r w:rsidRPr="00F60D8F">
        <w:rPr>
          <w:rFonts w:ascii="Arial" w:hAnsi="Arial" w:cs="Arial"/>
          <w:sz w:val="24"/>
          <w:szCs w:val="24"/>
        </w:rPr>
        <w:t>индивидуальным</w:t>
      </w:r>
      <w:proofErr w:type="gramEnd"/>
      <w:r w:rsidRPr="00F60D8F">
        <w:rPr>
          <w:rFonts w:ascii="Arial" w:hAnsi="Arial" w:cs="Arial"/>
          <w:sz w:val="24"/>
          <w:szCs w:val="24"/>
        </w:rPr>
        <w:t xml:space="preserve"> предпринимателям,</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являющимися</w:t>
      </w:r>
      <w:proofErr w:type="gramEnd"/>
      <w:r w:rsidRPr="00F60D8F">
        <w:rPr>
          <w:rFonts w:ascii="Arial" w:hAnsi="Arial" w:cs="Arial"/>
          <w:sz w:val="24"/>
          <w:szCs w:val="24"/>
        </w:rPr>
        <w:t xml:space="preserve"> </w:t>
      </w:r>
      <w:proofErr w:type="spellStart"/>
      <w:r w:rsidRPr="00F60D8F">
        <w:rPr>
          <w:rFonts w:ascii="Arial" w:hAnsi="Arial" w:cs="Arial"/>
          <w:sz w:val="24"/>
          <w:szCs w:val="24"/>
        </w:rPr>
        <w:t>ресурсоснабжающими</w:t>
      </w:r>
      <w:proofErr w:type="spellEnd"/>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организациями</w:t>
      </w:r>
      <w:proofErr w:type="gramEnd"/>
      <w:r w:rsidRPr="00F60D8F">
        <w:rPr>
          <w:rFonts w:ascii="Arial" w:hAnsi="Arial" w:cs="Arial"/>
          <w:sz w:val="24"/>
          <w:szCs w:val="24"/>
        </w:rPr>
        <w:t>, для возмещения части</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затрат</w:t>
      </w:r>
      <w:proofErr w:type="gramEnd"/>
      <w:r w:rsidRPr="00F60D8F">
        <w:rPr>
          <w:rFonts w:ascii="Arial" w:hAnsi="Arial" w:cs="Arial"/>
          <w:sz w:val="24"/>
          <w:szCs w:val="24"/>
        </w:rPr>
        <w:t>, понесенных в период с 2022 по 2023</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годы</w:t>
      </w:r>
      <w:proofErr w:type="gramEnd"/>
      <w:r w:rsidRPr="00F60D8F">
        <w:rPr>
          <w:rFonts w:ascii="Arial" w:hAnsi="Arial" w:cs="Arial"/>
          <w:sz w:val="24"/>
          <w:szCs w:val="24"/>
        </w:rPr>
        <w:t xml:space="preserve"> на уплату процентов по кредитам,</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полученным</w:t>
      </w:r>
      <w:proofErr w:type="gramEnd"/>
      <w:r w:rsidRPr="00F60D8F">
        <w:rPr>
          <w:rFonts w:ascii="Arial" w:hAnsi="Arial" w:cs="Arial"/>
          <w:sz w:val="24"/>
          <w:szCs w:val="24"/>
        </w:rPr>
        <w:t xml:space="preserve"> в российских кредитных</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организациях</w:t>
      </w:r>
      <w:proofErr w:type="gramEnd"/>
      <w:r w:rsidRPr="00F60D8F">
        <w:rPr>
          <w:rFonts w:ascii="Arial" w:hAnsi="Arial" w:cs="Arial"/>
          <w:sz w:val="24"/>
          <w:szCs w:val="24"/>
        </w:rPr>
        <w:t>, на пополнение оборотных</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средств</w:t>
      </w:r>
      <w:proofErr w:type="gramEnd"/>
      <w:r w:rsidRPr="00F60D8F">
        <w:rPr>
          <w:rFonts w:ascii="Arial" w:hAnsi="Arial" w:cs="Arial"/>
          <w:sz w:val="24"/>
          <w:szCs w:val="24"/>
        </w:rPr>
        <w:t xml:space="preserve"> и (или) на финансирование текущей</w:t>
      </w:r>
    </w:p>
    <w:p w:rsidR="006A102A" w:rsidRPr="00F60D8F" w:rsidRDefault="006A102A" w:rsidP="006A102A">
      <w:pPr>
        <w:pStyle w:val="ConsPlusNormal"/>
        <w:jc w:val="right"/>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производственной</w:t>
      </w:r>
      <w:proofErr w:type="gramEnd"/>
      <w:r w:rsidRPr="00F60D8F">
        <w:rPr>
          <w:rFonts w:ascii="Arial" w:hAnsi="Arial" w:cs="Arial"/>
          <w:sz w:val="24"/>
          <w:szCs w:val="24"/>
        </w:rPr>
        <w:t xml:space="preserve"> деятельности</w:t>
      </w:r>
    </w:p>
    <w:p w:rsidR="006A102A" w:rsidRPr="00F60D8F" w:rsidRDefault="006A102A" w:rsidP="006A102A">
      <w:pPr>
        <w:pStyle w:val="ConsPlusNormal"/>
        <w:jc w:val="right"/>
        <w:rPr>
          <w:rFonts w:ascii="Arial" w:hAnsi="Arial" w:cs="Arial"/>
          <w:sz w:val="24"/>
          <w:szCs w:val="24"/>
        </w:rPr>
      </w:pPr>
    </w:p>
    <w:p w:rsidR="006A102A" w:rsidRPr="00F60D8F" w:rsidRDefault="006A102A" w:rsidP="006A102A">
      <w:pPr>
        <w:pStyle w:val="ConsPlusNormal"/>
        <w:jc w:val="right"/>
        <w:rPr>
          <w:rFonts w:ascii="Arial" w:hAnsi="Arial" w:cs="Arial"/>
          <w:sz w:val="24"/>
          <w:szCs w:val="24"/>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6A102A" w:rsidRPr="00F60D8F" w:rsidTr="00E02201">
        <w:tc>
          <w:tcPr>
            <w:tcW w:w="15103" w:type="dxa"/>
            <w:gridSpan w:val="10"/>
            <w:tcBorders>
              <w:top w:val="nil"/>
              <w:left w:val="nil"/>
              <w:bottom w:val="nil"/>
              <w:right w:val="nil"/>
            </w:tcBorders>
          </w:tcPr>
          <w:p w:rsidR="006A102A" w:rsidRPr="00F60D8F" w:rsidRDefault="006A102A" w:rsidP="00E02201">
            <w:pPr>
              <w:pStyle w:val="ConsPlusNormal"/>
              <w:jc w:val="center"/>
              <w:rPr>
                <w:rFonts w:ascii="Arial" w:hAnsi="Arial" w:cs="Arial"/>
                <w:b/>
                <w:sz w:val="24"/>
                <w:szCs w:val="24"/>
              </w:rPr>
            </w:pPr>
            <w:bookmarkStart w:id="17" w:name="P307"/>
            <w:bookmarkEnd w:id="17"/>
            <w:r w:rsidRPr="00F60D8F">
              <w:rPr>
                <w:rFonts w:ascii="Arial" w:hAnsi="Arial" w:cs="Arial"/>
                <w:b/>
                <w:sz w:val="24"/>
                <w:szCs w:val="24"/>
              </w:rPr>
              <w:t>Расчет размера субсидии,</w:t>
            </w:r>
          </w:p>
          <w:p w:rsidR="006A102A" w:rsidRPr="00F60D8F" w:rsidRDefault="006A102A" w:rsidP="00E02201">
            <w:pPr>
              <w:pStyle w:val="ConsPlusNormal"/>
              <w:jc w:val="center"/>
              <w:rPr>
                <w:rFonts w:ascii="Arial" w:hAnsi="Arial" w:cs="Arial"/>
                <w:b/>
                <w:sz w:val="24"/>
                <w:szCs w:val="24"/>
              </w:rPr>
            </w:pPr>
            <w:proofErr w:type="gramStart"/>
            <w:r w:rsidRPr="00F60D8F">
              <w:rPr>
                <w:rFonts w:ascii="Arial" w:hAnsi="Arial" w:cs="Arial"/>
                <w:b/>
                <w:sz w:val="24"/>
                <w:szCs w:val="24"/>
              </w:rPr>
              <w:t>предоставляемой</w:t>
            </w:r>
            <w:proofErr w:type="gramEnd"/>
            <w:r w:rsidRPr="00F60D8F">
              <w:rPr>
                <w:rFonts w:ascii="Arial" w:hAnsi="Arial" w:cs="Arial"/>
                <w:b/>
                <w:sz w:val="24"/>
                <w:szCs w:val="24"/>
              </w:rPr>
              <w:t xml:space="preserve"> из бюджета городского округа Люберцы Московской области юридическим лицам, </w:t>
            </w:r>
          </w:p>
          <w:p w:rsidR="006A102A" w:rsidRPr="00F60D8F" w:rsidRDefault="006A102A" w:rsidP="00E02201">
            <w:pPr>
              <w:pStyle w:val="ConsPlusNormal"/>
              <w:jc w:val="center"/>
              <w:rPr>
                <w:rFonts w:ascii="Arial" w:hAnsi="Arial" w:cs="Arial"/>
                <w:b/>
                <w:sz w:val="24"/>
                <w:szCs w:val="24"/>
              </w:rPr>
            </w:pPr>
            <w:proofErr w:type="gramStart"/>
            <w:r w:rsidRPr="00F60D8F">
              <w:rPr>
                <w:rFonts w:ascii="Arial" w:hAnsi="Arial" w:cs="Arial"/>
                <w:b/>
                <w:sz w:val="24"/>
                <w:szCs w:val="24"/>
              </w:rPr>
              <w:t>индивидуальным</w:t>
            </w:r>
            <w:proofErr w:type="gramEnd"/>
            <w:r w:rsidRPr="00F60D8F">
              <w:rPr>
                <w:rFonts w:ascii="Arial" w:hAnsi="Arial" w:cs="Arial"/>
                <w:b/>
                <w:sz w:val="24"/>
                <w:szCs w:val="24"/>
              </w:rPr>
              <w:t xml:space="preserve"> предпринимателям, являющимися </w:t>
            </w:r>
            <w:proofErr w:type="spellStart"/>
            <w:r w:rsidRPr="00F60D8F">
              <w:rPr>
                <w:rFonts w:ascii="Arial" w:hAnsi="Arial" w:cs="Arial"/>
                <w:b/>
                <w:sz w:val="24"/>
                <w:szCs w:val="24"/>
              </w:rPr>
              <w:t>ресурсоснабжающими</w:t>
            </w:r>
            <w:proofErr w:type="spellEnd"/>
            <w:r w:rsidRPr="00F60D8F">
              <w:rPr>
                <w:rFonts w:ascii="Arial" w:hAnsi="Arial" w:cs="Arial"/>
                <w:b/>
                <w:sz w:val="24"/>
                <w:szCs w:val="24"/>
              </w:rPr>
              <w:t xml:space="preserve"> организациями, </w:t>
            </w:r>
          </w:p>
          <w:p w:rsidR="006A102A" w:rsidRPr="00F60D8F" w:rsidRDefault="006A102A" w:rsidP="00E02201">
            <w:pPr>
              <w:pStyle w:val="ConsPlusNormal"/>
              <w:jc w:val="center"/>
              <w:rPr>
                <w:rFonts w:ascii="Arial" w:hAnsi="Arial" w:cs="Arial"/>
                <w:b/>
                <w:sz w:val="24"/>
                <w:szCs w:val="24"/>
              </w:rPr>
            </w:pPr>
            <w:proofErr w:type="gramStart"/>
            <w:r w:rsidRPr="00F60D8F">
              <w:rPr>
                <w:rFonts w:ascii="Arial" w:hAnsi="Arial" w:cs="Arial"/>
                <w:b/>
                <w:sz w:val="24"/>
                <w:szCs w:val="24"/>
              </w:rPr>
              <w:t>для</w:t>
            </w:r>
            <w:proofErr w:type="gramEnd"/>
            <w:r w:rsidRPr="00F60D8F">
              <w:rPr>
                <w:rFonts w:ascii="Arial" w:hAnsi="Arial" w:cs="Arial"/>
                <w:b/>
                <w:sz w:val="24"/>
                <w:szCs w:val="24"/>
              </w:rPr>
              <w:t xml:space="preserve"> возмещения части затрат, понесенных в период с 2022 по 2023 годы на уплату процентов по кредитам, </w:t>
            </w:r>
          </w:p>
          <w:p w:rsidR="006A102A" w:rsidRPr="00F60D8F" w:rsidRDefault="006A102A" w:rsidP="00E02201">
            <w:pPr>
              <w:pStyle w:val="ConsPlusNormal"/>
              <w:jc w:val="center"/>
              <w:rPr>
                <w:rFonts w:ascii="Arial" w:hAnsi="Arial" w:cs="Arial"/>
                <w:b/>
                <w:sz w:val="24"/>
                <w:szCs w:val="24"/>
              </w:rPr>
            </w:pPr>
            <w:proofErr w:type="gramStart"/>
            <w:r w:rsidRPr="00F60D8F">
              <w:rPr>
                <w:rFonts w:ascii="Arial" w:hAnsi="Arial" w:cs="Arial"/>
                <w:b/>
                <w:sz w:val="24"/>
                <w:szCs w:val="24"/>
              </w:rPr>
              <w:t>полученным</w:t>
            </w:r>
            <w:proofErr w:type="gramEnd"/>
            <w:r w:rsidRPr="00F60D8F">
              <w:rPr>
                <w:rFonts w:ascii="Arial" w:hAnsi="Arial" w:cs="Arial"/>
                <w:b/>
                <w:sz w:val="24"/>
                <w:szCs w:val="24"/>
              </w:rPr>
              <w:t xml:space="preserve"> в российских кредитных организациях, на пополнение оборотных средств</w:t>
            </w:r>
          </w:p>
          <w:p w:rsidR="006A102A" w:rsidRPr="00F60D8F" w:rsidRDefault="006A102A" w:rsidP="00E02201">
            <w:pPr>
              <w:pStyle w:val="ConsPlusNormal"/>
              <w:jc w:val="center"/>
              <w:rPr>
                <w:rFonts w:ascii="Arial" w:hAnsi="Arial" w:cs="Arial"/>
                <w:sz w:val="24"/>
                <w:szCs w:val="24"/>
              </w:rPr>
            </w:pPr>
            <w:r w:rsidRPr="00F60D8F">
              <w:rPr>
                <w:rFonts w:ascii="Arial" w:hAnsi="Arial" w:cs="Arial"/>
                <w:b/>
                <w:sz w:val="24"/>
                <w:szCs w:val="24"/>
              </w:rPr>
              <w:t xml:space="preserve"> </w:t>
            </w:r>
            <w:proofErr w:type="gramStart"/>
            <w:r w:rsidRPr="00F60D8F">
              <w:rPr>
                <w:rFonts w:ascii="Arial" w:hAnsi="Arial" w:cs="Arial"/>
                <w:b/>
                <w:sz w:val="24"/>
                <w:szCs w:val="24"/>
              </w:rPr>
              <w:t>и</w:t>
            </w:r>
            <w:proofErr w:type="gramEnd"/>
            <w:r w:rsidRPr="00F60D8F">
              <w:rPr>
                <w:rFonts w:ascii="Arial" w:hAnsi="Arial" w:cs="Arial"/>
                <w:b/>
                <w:sz w:val="24"/>
                <w:szCs w:val="24"/>
              </w:rPr>
              <w:t xml:space="preserve"> (или) на финансирование текущей производственной деятельности</w:t>
            </w:r>
          </w:p>
        </w:tc>
      </w:tr>
      <w:tr w:rsidR="006A102A" w:rsidRPr="00F60D8F" w:rsidTr="00E02201">
        <w:trPr>
          <w:gridAfter w:val="1"/>
          <w:wAfter w:w="644" w:type="dxa"/>
        </w:trPr>
        <w:tc>
          <w:tcPr>
            <w:tcW w:w="14459" w:type="dxa"/>
            <w:gridSpan w:val="9"/>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644" w:type="dxa"/>
        </w:trPr>
        <w:tc>
          <w:tcPr>
            <w:tcW w:w="14459" w:type="dxa"/>
            <w:gridSpan w:val="9"/>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полное</w:t>
            </w:r>
            <w:proofErr w:type="gramEnd"/>
            <w:r w:rsidRPr="00F60D8F">
              <w:rPr>
                <w:rFonts w:ascii="Arial" w:hAnsi="Arial" w:cs="Arial"/>
                <w:sz w:val="24"/>
                <w:szCs w:val="24"/>
              </w:rPr>
              <w:t xml:space="preserve"> наименование организации)</w:t>
            </w:r>
          </w:p>
        </w:tc>
      </w:tr>
      <w:tr w:rsidR="006A102A" w:rsidRPr="00F60D8F" w:rsidTr="00E02201">
        <w:trPr>
          <w:gridAfter w:val="1"/>
          <w:wAfter w:w="644" w:type="dxa"/>
        </w:trPr>
        <w:tc>
          <w:tcPr>
            <w:tcW w:w="986" w:type="dxa"/>
            <w:gridSpan w:val="2"/>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ИНН</w:t>
            </w:r>
          </w:p>
        </w:tc>
        <w:tc>
          <w:tcPr>
            <w:tcW w:w="2156"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822"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КПП</w:t>
            </w:r>
          </w:p>
        </w:tc>
        <w:tc>
          <w:tcPr>
            <w:tcW w:w="4987" w:type="dxa"/>
            <w:gridSpan w:val="3"/>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1964"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proofErr w:type="gramStart"/>
            <w:r w:rsidRPr="00F60D8F">
              <w:rPr>
                <w:rFonts w:ascii="Arial" w:hAnsi="Arial" w:cs="Arial"/>
                <w:sz w:val="24"/>
                <w:szCs w:val="24"/>
              </w:rPr>
              <w:t>расчетный</w:t>
            </w:r>
            <w:proofErr w:type="gramEnd"/>
            <w:r w:rsidRPr="00F60D8F">
              <w:rPr>
                <w:rFonts w:ascii="Arial" w:hAnsi="Arial" w:cs="Arial"/>
                <w:sz w:val="24"/>
                <w:szCs w:val="24"/>
              </w:rPr>
              <w:t xml:space="preserve"> счет</w:t>
            </w:r>
          </w:p>
        </w:tc>
        <w:tc>
          <w:tcPr>
            <w:tcW w:w="3544"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644" w:type="dxa"/>
        </w:trPr>
        <w:tc>
          <w:tcPr>
            <w:tcW w:w="336"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proofErr w:type="gramStart"/>
            <w:r w:rsidRPr="00F60D8F">
              <w:rPr>
                <w:rFonts w:ascii="Arial" w:hAnsi="Arial" w:cs="Arial"/>
                <w:sz w:val="24"/>
                <w:szCs w:val="24"/>
              </w:rPr>
              <w:t>в</w:t>
            </w:r>
            <w:proofErr w:type="gramEnd"/>
          </w:p>
        </w:tc>
        <w:tc>
          <w:tcPr>
            <w:tcW w:w="7744" w:type="dxa"/>
            <w:gridSpan w:val="4"/>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851" w:type="dxa"/>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БИК</w:t>
            </w:r>
          </w:p>
        </w:tc>
        <w:tc>
          <w:tcPr>
            <w:tcW w:w="5528" w:type="dxa"/>
            <w:gridSpan w:val="3"/>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644" w:type="dxa"/>
        </w:trPr>
        <w:tc>
          <w:tcPr>
            <w:tcW w:w="336"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7744" w:type="dxa"/>
            <w:gridSpan w:val="4"/>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наименование</w:t>
            </w:r>
            <w:proofErr w:type="gramEnd"/>
            <w:r w:rsidRPr="00F60D8F">
              <w:rPr>
                <w:rFonts w:ascii="Arial" w:hAnsi="Arial" w:cs="Arial"/>
                <w:sz w:val="24"/>
                <w:szCs w:val="24"/>
              </w:rPr>
              <w:t xml:space="preserve"> кредитной организации)</w:t>
            </w:r>
          </w:p>
        </w:tc>
        <w:tc>
          <w:tcPr>
            <w:tcW w:w="851"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5528" w:type="dxa"/>
            <w:gridSpan w:val="3"/>
            <w:tcBorders>
              <w:top w:val="single" w:sz="4" w:space="0" w:color="auto"/>
              <w:left w:val="nil"/>
              <w:bottom w:val="nil"/>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644" w:type="dxa"/>
        </w:trPr>
        <w:tc>
          <w:tcPr>
            <w:tcW w:w="3142" w:type="dxa"/>
            <w:gridSpan w:val="3"/>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proofErr w:type="gramStart"/>
            <w:r w:rsidRPr="00F60D8F">
              <w:rPr>
                <w:rFonts w:ascii="Arial" w:hAnsi="Arial" w:cs="Arial"/>
                <w:sz w:val="24"/>
                <w:szCs w:val="24"/>
              </w:rPr>
              <w:t>корреспондентский</w:t>
            </w:r>
            <w:proofErr w:type="gramEnd"/>
            <w:r w:rsidRPr="00F60D8F">
              <w:rPr>
                <w:rFonts w:ascii="Arial" w:hAnsi="Arial" w:cs="Arial"/>
                <w:sz w:val="24"/>
                <w:szCs w:val="24"/>
              </w:rPr>
              <w:t xml:space="preserve"> счет</w:t>
            </w:r>
          </w:p>
        </w:tc>
        <w:tc>
          <w:tcPr>
            <w:tcW w:w="11317" w:type="dxa"/>
            <w:gridSpan w:val="6"/>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644" w:type="dxa"/>
        </w:trPr>
        <w:tc>
          <w:tcPr>
            <w:tcW w:w="8951" w:type="dxa"/>
            <w:gridSpan w:val="7"/>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proofErr w:type="gramStart"/>
            <w:r w:rsidRPr="00F60D8F">
              <w:rPr>
                <w:rFonts w:ascii="Arial" w:hAnsi="Arial" w:cs="Arial"/>
                <w:sz w:val="24"/>
                <w:szCs w:val="24"/>
              </w:rPr>
              <w:t>код</w:t>
            </w:r>
            <w:proofErr w:type="gramEnd"/>
            <w:r w:rsidRPr="00F60D8F">
              <w:rPr>
                <w:rFonts w:ascii="Arial" w:hAnsi="Arial" w:cs="Arial"/>
                <w:sz w:val="24"/>
                <w:szCs w:val="24"/>
              </w:rPr>
              <w:t xml:space="preserve"> вида деятельности организации по </w:t>
            </w:r>
            <w:hyperlink r:id="rId12" w:history="1">
              <w:r w:rsidRPr="00F60D8F">
                <w:rPr>
                  <w:rFonts w:ascii="Arial" w:hAnsi="Arial" w:cs="Arial"/>
                  <w:sz w:val="24"/>
                  <w:szCs w:val="24"/>
                </w:rPr>
                <w:t>ОКВЭД2</w:t>
              </w:r>
            </w:hyperlink>
          </w:p>
        </w:tc>
        <w:tc>
          <w:tcPr>
            <w:tcW w:w="5508" w:type="dxa"/>
            <w:gridSpan w:val="2"/>
            <w:tcBorders>
              <w:top w:val="single" w:sz="4" w:space="0" w:color="auto"/>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rPr>
          <w:rFonts w:ascii="Arial" w:hAnsi="Arial" w:cs="Arial"/>
          <w:sz w:val="24"/>
          <w:szCs w:val="24"/>
        </w:rPr>
      </w:pPr>
    </w:p>
    <w:tbl>
      <w:tblPr>
        <w:tblStyle w:val="a3"/>
        <w:tblW w:w="14454" w:type="dxa"/>
        <w:tblLook w:val="04A0" w:firstRow="1" w:lastRow="0" w:firstColumn="1" w:lastColumn="0" w:noHBand="0" w:noVBand="1"/>
      </w:tblPr>
      <w:tblGrid>
        <w:gridCol w:w="566"/>
        <w:gridCol w:w="3824"/>
        <w:gridCol w:w="2126"/>
        <w:gridCol w:w="1984"/>
        <w:gridCol w:w="1985"/>
        <w:gridCol w:w="1984"/>
        <w:gridCol w:w="1985"/>
      </w:tblGrid>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Наименование</w:t>
            </w:r>
          </w:p>
        </w:tc>
        <w:tc>
          <w:tcPr>
            <w:tcW w:w="212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 xml:space="preserve">Сведения по кредитному договору </w:t>
            </w:r>
          </w:p>
        </w:tc>
        <w:tc>
          <w:tcPr>
            <w:tcW w:w="198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Сведения по кредитному договору</w:t>
            </w:r>
          </w:p>
        </w:tc>
        <w:tc>
          <w:tcPr>
            <w:tcW w:w="1985"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Сведения по кредитному договору</w:t>
            </w:r>
          </w:p>
        </w:tc>
        <w:tc>
          <w:tcPr>
            <w:tcW w:w="198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Сведения по кредитному договору</w:t>
            </w:r>
          </w:p>
        </w:tc>
        <w:tc>
          <w:tcPr>
            <w:tcW w:w="1985"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Сведения по кредитному договору</w:t>
            </w:r>
          </w:p>
        </w:tc>
      </w:tr>
      <w:tr w:rsidR="006A102A" w:rsidRPr="00F60D8F" w:rsidTr="00E02201">
        <w:trPr>
          <w:trHeight w:val="735"/>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1.</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Кредитный договор</w:t>
            </w:r>
          </w:p>
        </w:tc>
        <w:tc>
          <w:tcPr>
            <w:tcW w:w="2126" w:type="dxa"/>
          </w:tcPr>
          <w:p w:rsidR="006A102A" w:rsidRPr="00F60D8F" w:rsidRDefault="006A102A" w:rsidP="00E02201">
            <w:pPr>
              <w:pStyle w:val="ConsPlusNormal"/>
              <w:rPr>
                <w:rFonts w:ascii="Arial" w:hAnsi="Arial" w:cs="Arial"/>
                <w:sz w:val="24"/>
                <w:szCs w:val="24"/>
              </w:rPr>
            </w:pPr>
            <w:proofErr w:type="gramStart"/>
            <w:r w:rsidRPr="00F60D8F">
              <w:rPr>
                <w:rFonts w:ascii="Arial" w:hAnsi="Arial" w:cs="Arial"/>
                <w:sz w:val="24"/>
                <w:szCs w:val="24"/>
              </w:rPr>
              <w:t>от</w:t>
            </w:r>
            <w:proofErr w:type="gramEnd"/>
            <w:r w:rsidRPr="00F60D8F">
              <w:rPr>
                <w:rFonts w:ascii="Arial" w:hAnsi="Arial" w:cs="Arial"/>
                <w:sz w:val="24"/>
                <w:szCs w:val="24"/>
              </w:rPr>
              <w:t xml:space="preserve"> «__» ______ 20__ г. № ____</w:t>
            </w: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2.</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Цель кредита:</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3.</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Наименование кредитной организации</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4.</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Дата предоставления кредита</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5.</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Срок погашения кредита по кредитному договору</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6.</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Сумма полученного кредита</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7.</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Процентная ставка по кредиту</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567"/>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8.</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Остаток ссудной задолженности, исходя из которой начисляется субсидия &lt;*&gt;</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405"/>
        </w:trPr>
        <w:tc>
          <w:tcPr>
            <w:tcW w:w="566"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9.</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r w:rsidR="006A102A" w:rsidRPr="00F60D8F" w:rsidTr="00E02201">
        <w:trPr>
          <w:trHeight w:val="1480"/>
        </w:trPr>
        <w:tc>
          <w:tcPr>
            <w:tcW w:w="566" w:type="dxa"/>
          </w:tcPr>
          <w:p w:rsidR="006A102A" w:rsidRPr="00F60D8F" w:rsidRDefault="006A102A" w:rsidP="00E02201">
            <w:pPr>
              <w:pStyle w:val="ConsPlusNormal"/>
              <w:rPr>
                <w:rFonts w:ascii="Arial" w:hAnsi="Arial" w:cs="Arial"/>
                <w:sz w:val="24"/>
                <w:szCs w:val="24"/>
                <w:lang w:val="en-US"/>
              </w:rPr>
            </w:pPr>
            <w:r w:rsidRPr="00F60D8F">
              <w:rPr>
                <w:rFonts w:ascii="Arial" w:hAnsi="Arial" w:cs="Arial"/>
                <w:sz w:val="24"/>
                <w:szCs w:val="24"/>
                <w:lang w:val="en-US"/>
              </w:rPr>
              <w:t>10.</w:t>
            </w:r>
          </w:p>
        </w:tc>
        <w:tc>
          <w:tcPr>
            <w:tcW w:w="3824" w:type="dxa"/>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Размер субсидии</w:t>
            </w:r>
          </w:p>
          <w:p w:rsidR="006A102A" w:rsidRPr="00F60D8F" w:rsidRDefault="006A102A" w:rsidP="00E02201">
            <w:pPr>
              <w:pStyle w:val="ConsPlusNormal"/>
              <w:rPr>
                <w:rFonts w:ascii="Arial" w:hAnsi="Arial" w:cs="Arial"/>
                <w:sz w:val="24"/>
                <w:szCs w:val="24"/>
              </w:rPr>
            </w:pPr>
          </w:p>
          <w:p w:rsidR="006A102A" w:rsidRPr="00F60D8F" w:rsidRDefault="006A102A" w:rsidP="00E02201">
            <w:pPr>
              <w:pStyle w:val="ConsPlusNormal"/>
              <w:rPr>
                <w:rFonts w:ascii="Arial" w:hAnsi="Arial" w:cs="Arial"/>
                <w:sz w:val="24"/>
                <w:szCs w:val="24"/>
                <w:u w:val="single"/>
              </w:rPr>
            </w:pPr>
            <w:r w:rsidRPr="00F60D8F">
              <w:rPr>
                <w:rFonts w:ascii="Arial" w:hAnsi="Arial" w:cs="Arial"/>
                <w:sz w:val="24"/>
                <w:szCs w:val="24"/>
                <w:u w:val="single"/>
              </w:rPr>
              <w:t xml:space="preserve">гр. 8  ×  гр.  9  ×  гр. 7 </w:t>
            </w:r>
          </w:p>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100% × 365 (366) дней</w:t>
            </w:r>
          </w:p>
        </w:tc>
        <w:tc>
          <w:tcPr>
            <w:tcW w:w="2126"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c>
          <w:tcPr>
            <w:tcW w:w="1984" w:type="dxa"/>
          </w:tcPr>
          <w:p w:rsidR="006A102A" w:rsidRPr="00F60D8F" w:rsidRDefault="006A102A" w:rsidP="00E02201">
            <w:pPr>
              <w:pStyle w:val="ConsPlusNormal"/>
              <w:rPr>
                <w:rFonts w:ascii="Arial" w:hAnsi="Arial" w:cs="Arial"/>
                <w:sz w:val="24"/>
                <w:szCs w:val="24"/>
              </w:rPr>
            </w:pPr>
          </w:p>
        </w:tc>
        <w:tc>
          <w:tcPr>
            <w:tcW w:w="1985" w:type="dxa"/>
          </w:tcPr>
          <w:p w:rsidR="006A102A" w:rsidRPr="00F60D8F" w:rsidRDefault="006A102A" w:rsidP="00E02201">
            <w:pPr>
              <w:pStyle w:val="ConsPlusNormal"/>
              <w:rPr>
                <w:rFonts w:ascii="Arial" w:hAnsi="Arial" w:cs="Arial"/>
                <w:sz w:val="24"/>
                <w:szCs w:val="24"/>
              </w:rPr>
            </w:pPr>
          </w:p>
        </w:tc>
      </w:tr>
    </w:tbl>
    <w:p w:rsidR="006A102A" w:rsidRPr="00F60D8F" w:rsidRDefault="006A102A" w:rsidP="006A102A">
      <w:pPr>
        <w:pStyle w:val="ConsPlusNormal"/>
        <w:ind w:firstLine="540"/>
        <w:jc w:val="both"/>
        <w:rPr>
          <w:rFonts w:ascii="Arial" w:hAnsi="Arial" w:cs="Arial"/>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7"/>
        <w:gridCol w:w="2040"/>
        <w:gridCol w:w="340"/>
        <w:gridCol w:w="3735"/>
        <w:gridCol w:w="7"/>
        <w:gridCol w:w="3943"/>
      </w:tblGrid>
      <w:tr w:rsidR="006A102A" w:rsidRPr="00F60D8F" w:rsidTr="00E02201">
        <w:trPr>
          <w:trHeight w:val="887"/>
        </w:trPr>
        <w:tc>
          <w:tcPr>
            <w:tcW w:w="14742" w:type="dxa"/>
            <w:gridSpan w:val="6"/>
            <w:tcBorders>
              <w:top w:val="nil"/>
              <w:left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Размер субсидии ______________ рублей ___________________________________________________________________</w:t>
            </w:r>
          </w:p>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 xml:space="preserve">                             (</w:t>
            </w:r>
            <w:proofErr w:type="gramStart"/>
            <w:r w:rsidRPr="00F60D8F">
              <w:rPr>
                <w:rFonts w:ascii="Arial" w:hAnsi="Arial" w:cs="Arial"/>
                <w:sz w:val="24"/>
                <w:szCs w:val="24"/>
              </w:rPr>
              <w:t>сумма</w:t>
            </w:r>
            <w:proofErr w:type="gramEnd"/>
            <w:r w:rsidRPr="00F60D8F">
              <w:rPr>
                <w:rFonts w:ascii="Arial" w:hAnsi="Arial" w:cs="Arial"/>
                <w:sz w:val="24"/>
                <w:szCs w:val="24"/>
              </w:rPr>
              <w:t xml:space="preserve"> цифрами)                                                    (сумма прописью)</w:t>
            </w:r>
          </w:p>
        </w:tc>
      </w:tr>
      <w:tr w:rsidR="006A102A" w:rsidRPr="00F60D8F" w:rsidTr="00E02201">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Руководитель</w:t>
            </w:r>
          </w:p>
        </w:tc>
        <w:tc>
          <w:tcPr>
            <w:tcW w:w="2040"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3943" w:type="dxa"/>
        </w:trPr>
        <w:tc>
          <w:tcPr>
            <w:tcW w:w="4678" w:type="dxa"/>
            <w:vMerge/>
            <w:tcBorders>
              <w:top w:val="nil"/>
              <w:left w:val="nil"/>
              <w:bottom w:val="nil"/>
              <w:right w:val="nil"/>
            </w:tcBorders>
          </w:tcPr>
          <w:p w:rsidR="006A102A" w:rsidRPr="00F60D8F" w:rsidRDefault="006A102A" w:rsidP="00E02201">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r>
      <w:tr w:rsidR="006A102A" w:rsidRPr="00F60D8F" w:rsidTr="00E02201">
        <w:trPr>
          <w:gridAfter w:val="1"/>
          <w:wAfter w:w="3943" w:type="dxa"/>
        </w:trPr>
        <w:tc>
          <w:tcPr>
            <w:tcW w:w="4678" w:type="dxa"/>
            <w:vMerge w:val="restart"/>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Главный бухгалтер</w:t>
            </w:r>
          </w:p>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при</w:t>
            </w:r>
            <w:proofErr w:type="gramEnd"/>
            <w:r w:rsidRPr="00F60D8F">
              <w:rPr>
                <w:rFonts w:ascii="Arial" w:hAnsi="Arial" w:cs="Arial"/>
                <w:sz w:val="24"/>
                <w:szCs w:val="24"/>
              </w:rPr>
              <w:t xml:space="preserve"> наличии)</w:t>
            </w:r>
          </w:p>
        </w:tc>
        <w:tc>
          <w:tcPr>
            <w:tcW w:w="2040"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3943" w:type="dxa"/>
        </w:trPr>
        <w:tc>
          <w:tcPr>
            <w:tcW w:w="4678" w:type="dxa"/>
            <w:vMerge/>
            <w:tcBorders>
              <w:top w:val="nil"/>
              <w:left w:val="nil"/>
              <w:bottom w:val="nil"/>
              <w:right w:val="nil"/>
            </w:tcBorders>
          </w:tcPr>
          <w:p w:rsidR="006A102A" w:rsidRPr="00F60D8F" w:rsidRDefault="006A102A" w:rsidP="00E02201">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r>
      <w:tr w:rsidR="006A102A" w:rsidRPr="00F60D8F" w:rsidTr="00E02201">
        <w:trPr>
          <w:gridAfter w:val="1"/>
          <w:wAfter w:w="3943" w:type="dxa"/>
        </w:trPr>
        <w:tc>
          <w:tcPr>
            <w:tcW w:w="4678"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20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1" w:type="dxa"/>
            <w:gridSpan w:val="2"/>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2"/>
          <w:wAfter w:w="3950" w:type="dxa"/>
        </w:trPr>
        <w:tc>
          <w:tcPr>
            <w:tcW w:w="10792"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 _________ 20__ г.</w:t>
            </w:r>
          </w:p>
        </w:tc>
      </w:tr>
      <w:tr w:rsidR="006A102A" w:rsidRPr="00F60D8F" w:rsidTr="00E02201">
        <w:trPr>
          <w:gridAfter w:val="2"/>
          <w:wAfter w:w="3950" w:type="dxa"/>
        </w:trPr>
        <w:tc>
          <w:tcPr>
            <w:tcW w:w="10792"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М.П. (при наличии)</w:t>
            </w:r>
          </w:p>
        </w:tc>
      </w:tr>
      <w:tr w:rsidR="006A102A" w:rsidRPr="00F60D8F" w:rsidTr="00E02201">
        <w:trPr>
          <w:gridAfter w:val="2"/>
          <w:wAfter w:w="3949" w:type="dxa"/>
        </w:trPr>
        <w:tc>
          <w:tcPr>
            <w:tcW w:w="10793"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Расчет подтверждается:</w:t>
            </w:r>
          </w:p>
        </w:tc>
      </w:tr>
      <w:tr w:rsidR="006A102A" w:rsidRPr="00F60D8F" w:rsidTr="00E02201">
        <w:trPr>
          <w:gridAfter w:val="1"/>
          <w:wAfter w:w="3942" w:type="dxa"/>
        </w:trPr>
        <w:tc>
          <w:tcPr>
            <w:tcW w:w="4678" w:type="dxa"/>
            <w:vMerge w:val="restart"/>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Руководитель кредитной организации</w:t>
            </w:r>
          </w:p>
        </w:tc>
        <w:tc>
          <w:tcPr>
            <w:tcW w:w="2040"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3942" w:type="dxa"/>
        </w:trPr>
        <w:tc>
          <w:tcPr>
            <w:tcW w:w="4678" w:type="dxa"/>
            <w:vMerge/>
            <w:tcBorders>
              <w:top w:val="nil"/>
              <w:left w:val="nil"/>
              <w:bottom w:val="nil"/>
              <w:right w:val="nil"/>
            </w:tcBorders>
          </w:tcPr>
          <w:p w:rsidR="006A102A" w:rsidRPr="00F60D8F" w:rsidRDefault="006A102A" w:rsidP="00E02201">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r>
      <w:tr w:rsidR="006A102A" w:rsidRPr="00F60D8F" w:rsidTr="00E02201">
        <w:trPr>
          <w:gridAfter w:val="1"/>
          <w:wAfter w:w="3942" w:type="dxa"/>
        </w:trPr>
        <w:tc>
          <w:tcPr>
            <w:tcW w:w="4678" w:type="dxa"/>
            <w:vMerge w:val="restart"/>
            <w:tcBorders>
              <w:top w:val="nil"/>
              <w:left w:val="nil"/>
              <w:bottom w:val="nil"/>
              <w:right w:val="nil"/>
            </w:tcBorders>
          </w:tcPr>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Главный бухгалтер кредитной организации</w:t>
            </w:r>
          </w:p>
          <w:p w:rsidR="006A102A" w:rsidRPr="00F60D8F" w:rsidRDefault="006A102A" w:rsidP="00E02201">
            <w:pPr>
              <w:pStyle w:val="ConsPlusNormal"/>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при</w:t>
            </w:r>
            <w:proofErr w:type="gramEnd"/>
            <w:r w:rsidRPr="00F60D8F">
              <w:rPr>
                <w:rFonts w:ascii="Arial" w:hAnsi="Arial" w:cs="Arial"/>
                <w:sz w:val="24"/>
                <w:szCs w:val="24"/>
              </w:rPr>
              <w:t xml:space="preserve"> наличии)</w:t>
            </w:r>
          </w:p>
        </w:tc>
        <w:tc>
          <w:tcPr>
            <w:tcW w:w="2040" w:type="dxa"/>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6A102A" w:rsidRPr="00F60D8F" w:rsidRDefault="006A102A" w:rsidP="00E02201">
            <w:pPr>
              <w:pStyle w:val="ConsPlusNormal"/>
              <w:rPr>
                <w:rFonts w:ascii="Arial" w:hAnsi="Arial" w:cs="Arial"/>
                <w:sz w:val="24"/>
                <w:szCs w:val="24"/>
              </w:rPr>
            </w:pPr>
          </w:p>
        </w:tc>
      </w:tr>
      <w:tr w:rsidR="006A102A" w:rsidRPr="00F60D8F" w:rsidTr="00E02201">
        <w:trPr>
          <w:gridAfter w:val="1"/>
          <w:wAfter w:w="3942" w:type="dxa"/>
        </w:trPr>
        <w:tc>
          <w:tcPr>
            <w:tcW w:w="4678" w:type="dxa"/>
            <w:vMerge/>
            <w:tcBorders>
              <w:top w:val="nil"/>
              <w:left w:val="nil"/>
              <w:bottom w:val="nil"/>
              <w:right w:val="nil"/>
            </w:tcBorders>
          </w:tcPr>
          <w:p w:rsidR="006A102A" w:rsidRPr="00F60D8F" w:rsidRDefault="006A102A" w:rsidP="00E02201">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w:t>
            </w:r>
            <w:proofErr w:type="gramStart"/>
            <w:r w:rsidRPr="00F60D8F">
              <w:rPr>
                <w:rFonts w:ascii="Arial" w:hAnsi="Arial" w:cs="Arial"/>
                <w:sz w:val="24"/>
                <w:szCs w:val="24"/>
              </w:rPr>
              <w:t>подпись</w:t>
            </w:r>
            <w:proofErr w:type="gramEnd"/>
            <w:r w:rsidRPr="00F60D8F">
              <w:rPr>
                <w:rFonts w:ascii="Arial" w:hAnsi="Arial" w:cs="Arial"/>
                <w:sz w:val="24"/>
                <w:szCs w:val="24"/>
              </w:rPr>
              <w:t>)</w:t>
            </w:r>
          </w:p>
        </w:tc>
        <w:tc>
          <w:tcPr>
            <w:tcW w:w="340" w:type="dxa"/>
            <w:tcBorders>
              <w:top w:val="nil"/>
              <w:left w:val="nil"/>
              <w:bottom w:val="nil"/>
              <w:right w:val="nil"/>
            </w:tcBorders>
          </w:tcPr>
          <w:p w:rsidR="006A102A" w:rsidRPr="00F60D8F" w:rsidRDefault="006A102A" w:rsidP="00E02201">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6A102A" w:rsidRPr="00F60D8F" w:rsidRDefault="006A102A" w:rsidP="00E02201">
            <w:pPr>
              <w:pStyle w:val="ConsPlusNormal"/>
              <w:jc w:val="center"/>
              <w:rPr>
                <w:rFonts w:ascii="Arial" w:hAnsi="Arial" w:cs="Arial"/>
                <w:sz w:val="24"/>
                <w:szCs w:val="24"/>
              </w:rPr>
            </w:pPr>
            <w:r w:rsidRPr="00F60D8F">
              <w:rPr>
                <w:rFonts w:ascii="Arial" w:hAnsi="Arial" w:cs="Arial"/>
                <w:sz w:val="24"/>
                <w:szCs w:val="24"/>
              </w:rPr>
              <w:t>(Ф.И.О.)</w:t>
            </w:r>
          </w:p>
        </w:tc>
      </w:tr>
      <w:tr w:rsidR="006A102A" w:rsidRPr="00F60D8F" w:rsidTr="00E02201">
        <w:trPr>
          <w:gridAfter w:val="2"/>
          <w:wAfter w:w="3949" w:type="dxa"/>
        </w:trPr>
        <w:tc>
          <w:tcPr>
            <w:tcW w:w="10793"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p>
        </w:tc>
      </w:tr>
      <w:tr w:rsidR="006A102A" w:rsidRPr="00F60D8F" w:rsidTr="00E02201">
        <w:trPr>
          <w:gridAfter w:val="2"/>
          <w:wAfter w:w="3949" w:type="dxa"/>
        </w:trPr>
        <w:tc>
          <w:tcPr>
            <w:tcW w:w="10793"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«__» __________ 20__ г.</w:t>
            </w:r>
          </w:p>
        </w:tc>
      </w:tr>
      <w:tr w:rsidR="006A102A" w:rsidRPr="00F60D8F" w:rsidTr="00E02201">
        <w:trPr>
          <w:gridAfter w:val="2"/>
          <w:wAfter w:w="3949" w:type="dxa"/>
        </w:trPr>
        <w:tc>
          <w:tcPr>
            <w:tcW w:w="10793" w:type="dxa"/>
            <w:gridSpan w:val="4"/>
            <w:tcBorders>
              <w:top w:val="nil"/>
              <w:left w:val="nil"/>
              <w:bottom w:val="nil"/>
              <w:right w:val="nil"/>
            </w:tcBorders>
          </w:tcPr>
          <w:p w:rsidR="006A102A" w:rsidRPr="00F60D8F" w:rsidRDefault="006A102A" w:rsidP="00E02201">
            <w:pPr>
              <w:pStyle w:val="ConsPlusNormal"/>
              <w:jc w:val="both"/>
              <w:rPr>
                <w:rFonts w:ascii="Arial" w:hAnsi="Arial" w:cs="Arial"/>
                <w:sz w:val="24"/>
                <w:szCs w:val="24"/>
              </w:rPr>
            </w:pPr>
            <w:r w:rsidRPr="00F60D8F">
              <w:rPr>
                <w:rFonts w:ascii="Arial" w:hAnsi="Arial" w:cs="Arial"/>
                <w:sz w:val="24"/>
                <w:szCs w:val="24"/>
              </w:rPr>
              <w:t>М.П. (при наличии)</w:t>
            </w:r>
          </w:p>
        </w:tc>
      </w:tr>
    </w:tbl>
    <w:p w:rsidR="006A102A" w:rsidRPr="00F60D8F" w:rsidRDefault="006A102A" w:rsidP="006A102A">
      <w:pPr>
        <w:pStyle w:val="ConsPlusNormal"/>
        <w:jc w:val="both"/>
        <w:rPr>
          <w:rFonts w:ascii="Arial" w:hAnsi="Arial" w:cs="Arial"/>
          <w:sz w:val="24"/>
          <w:szCs w:val="24"/>
        </w:rPr>
      </w:pPr>
      <w:r w:rsidRPr="00F60D8F">
        <w:rPr>
          <w:rFonts w:ascii="Arial" w:hAnsi="Arial" w:cs="Arial"/>
          <w:sz w:val="24"/>
          <w:szCs w:val="24"/>
        </w:rPr>
        <w:t>--------------------------------</w:t>
      </w:r>
    </w:p>
    <w:p w:rsidR="002F4DEB" w:rsidRPr="00F60D8F" w:rsidRDefault="006A102A" w:rsidP="006A102A">
      <w:pPr>
        <w:pStyle w:val="ConsPlusNormal"/>
        <w:spacing w:before="220"/>
        <w:jc w:val="both"/>
        <w:rPr>
          <w:rFonts w:ascii="Arial" w:hAnsi="Arial" w:cs="Arial"/>
          <w:sz w:val="24"/>
          <w:szCs w:val="24"/>
        </w:rPr>
      </w:pPr>
      <w:bookmarkStart w:id="18" w:name="P413"/>
      <w:bookmarkEnd w:id="18"/>
      <w:r w:rsidRPr="00F60D8F">
        <w:rPr>
          <w:rFonts w:ascii="Arial" w:hAnsi="Arial" w:cs="Arial"/>
          <w:sz w:val="24"/>
          <w:szCs w:val="24"/>
        </w:rPr>
        <w:t>&lt;*&gt; Без учета задолженности по кредитам и процентам по ним, уплаченным с нарушением установленного графика.</w:t>
      </w:r>
      <w:bookmarkStart w:id="19" w:name="_GoBack"/>
      <w:bookmarkEnd w:id="19"/>
    </w:p>
    <w:sectPr w:rsidR="002F4DEB" w:rsidRPr="00F60D8F" w:rsidSect="002D17F1">
      <w:pgSz w:w="16838" w:h="11905" w:orient="landscape"/>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5C"/>
    <w:rsid w:val="000123E3"/>
    <w:rsid w:val="000142BA"/>
    <w:rsid w:val="00021D80"/>
    <w:rsid w:val="0002639B"/>
    <w:rsid w:val="00031142"/>
    <w:rsid w:val="00036349"/>
    <w:rsid w:val="00070717"/>
    <w:rsid w:val="000B4715"/>
    <w:rsid w:val="000C30E2"/>
    <w:rsid w:val="000C361B"/>
    <w:rsid w:val="000C66E1"/>
    <w:rsid w:val="000E2633"/>
    <w:rsid w:val="000E4E59"/>
    <w:rsid w:val="000E6BB2"/>
    <w:rsid w:val="000F1F34"/>
    <w:rsid w:val="000F5AEE"/>
    <w:rsid w:val="000F5CE1"/>
    <w:rsid w:val="00102938"/>
    <w:rsid w:val="00120438"/>
    <w:rsid w:val="00121E3C"/>
    <w:rsid w:val="00137098"/>
    <w:rsid w:val="001643F4"/>
    <w:rsid w:val="001649FB"/>
    <w:rsid w:val="0016746E"/>
    <w:rsid w:val="00173D7F"/>
    <w:rsid w:val="00175A83"/>
    <w:rsid w:val="00177F86"/>
    <w:rsid w:val="00185DC3"/>
    <w:rsid w:val="00195993"/>
    <w:rsid w:val="001A1FAE"/>
    <w:rsid w:val="001B707C"/>
    <w:rsid w:val="001C0448"/>
    <w:rsid w:val="001C2DE0"/>
    <w:rsid w:val="001D2F7F"/>
    <w:rsid w:val="001D6B8F"/>
    <w:rsid w:val="001E4A25"/>
    <w:rsid w:val="001F1FB4"/>
    <w:rsid w:val="001F3AA2"/>
    <w:rsid w:val="001F4596"/>
    <w:rsid w:val="00202DD8"/>
    <w:rsid w:val="00226629"/>
    <w:rsid w:val="00226D91"/>
    <w:rsid w:val="0023376E"/>
    <w:rsid w:val="00234C1B"/>
    <w:rsid w:val="002469C3"/>
    <w:rsid w:val="00262CD1"/>
    <w:rsid w:val="00264732"/>
    <w:rsid w:val="002911CE"/>
    <w:rsid w:val="002A5316"/>
    <w:rsid w:val="002B3A89"/>
    <w:rsid w:val="002D17F1"/>
    <w:rsid w:val="002D7DC0"/>
    <w:rsid w:val="002F4DEB"/>
    <w:rsid w:val="00302FA0"/>
    <w:rsid w:val="00325FE1"/>
    <w:rsid w:val="0032666C"/>
    <w:rsid w:val="00327141"/>
    <w:rsid w:val="00330630"/>
    <w:rsid w:val="00332FCB"/>
    <w:rsid w:val="00336DB2"/>
    <w:rsid w:val="00337DA7"/>
    <w:rsid w:val="00342F91"/>
    <w:rsid w:val="00353287"/>
    <w:rsid w:val="00366DD9"/>
    <w:rsid w:val="003826A8"/>
    <w:rsid w:val="00385BD2"/>
    <w:rsid w:val="00391791"/>
    <w:rsid w:val="003B0A12"/>
    <w:rsid w:val="003D37B0"/>
    <w:rsid w:val="003E288C"/>
    <w:rsid w:val="003F5972"/>
    <w:rsid w:val="00403A80"/>
    <w:rsid w:val="0040437D"/>
    <w:rsid w:val="004052E2"/>
    <w:rsid w:val="00407FE5"/>
    <w:rsid w:val="004101CE"/>
    <w:rsid w:val="00417F92"/>
    <w:rsid w:val="00425042"/>
    <w:rsid w:val="004349FA"/>
    <w:rsid w:val="004400FE"/>
    <w:rsid w:val="00441913"/>
    <w:rsid w:val="00444E0C"/>
    <w:rsid w:val="00450D75"/>
    <w:rsid w:val="0047743A"/>
    <w:rsid w:val="00481F43"/>
    <w:rsid w:val="0048760A"/>
    <w:rsid w:val="00497D34"/>
    <w:rsid w:val="004A16AE"/>
    <w:rsid w:val="004B471B"/>
    <w:rsid w:val="004C197F"/>
    <w:rsid w:val="004E2290"/>
    <w:rsid w:val="004E4374"/>
    <w:rsid w:val="004F1803"/>
    <w:rsid w:val="004F20BB"/>
    <w:rsid w:val="0050115B"/>
    <w:rsid w:val="00501A23"/>
    <w:rsid w:val="00502D9D"/>
    <w:rsid w:val="0053105C"/>
    <w:rsid w:val="005345AC"/>
    <w:rsid w:val="00537BED"/>
    <w:rsid w:val="00574350"/>
    <w:rsid w:val="00574918"/>
    <w:rsid w:val="0057724C"/>
    <w:rsid w:val="005778AA"/>
    <w:rsid w:val="00583DAF"/>
    <w:rsid w:val="00592C62"/>
    <w:rsid w:val="00595B24"/>
    <w:rsid w:val="005B1439"/>
    <w:rsid w:val="005C59B8"/>
    <w:rsid w:val="005D15F5"/>
    <w:rsid w:val="00602B1D"/>
    <w:rsid w:val="00603F86"/>
    <w:rsid w:val="00611D57"/>
    <w:rsid w:val="00625016"/>
    <w:rsid w:val="00641DDC"/>
    <w:rsid w:val="00654CE6"/>
    <w:rsid w:val="006A08EA"/>
    <w:rsid w:val="006A102A"/>
    <w:rsid w:val="006A1712"/>
    <w:rsid w:val="006A5C12"/>
    <w:rsid w:val="006B0CEF"/>
    <w:rsid w:val="006B5494"/>
    <w:rsid w:val="006C0BAD"/>
    <w:rsid w:val="006E40A6"/>
    <w:rsid w:val="006E6C1F"/>
    <w:rsid w:val="006F0F84"/>
    <w:rsid w:val="006F105B"/>
    <w:rsid w:val="006F3984"/>
    <w:rsid w:val="007002FF"/>
    <w:rsid w:val="007327FA"/>
    <w:rsid w:val="00734805"/>
    <w:rsid w:val="0074475C"/>
    <w:rsid w:val="007452DD"/>
    <w:rsid w:val="00752971"/>
    <w:rsid w:val="00752AC9"/>
    <w:rsid w:val="00753A06"/>
    <w:rsid w:val="00756070"/>
    <w:rsid w:val="00765448"/>
    <w:rsid w:val="007668C4"/>
    <w:rsid w:val="0077333B"/>
    <w:rsid w:val="00776181"/>
    <w:rsid w:val="00784A9A"/>
    <w:rsid w:val="007933B8"/>
    <w:rsid w:val="007B2B2E"/>
    <w:rsid w:val="007B59F6"/>
    <w:rsid w:val="007C386F"/>
    <w:rsid w:val="007E531F"/>
    <w:rsid w:val="00810FD4"/>
    <w:rsid w:val="0083049D"/>
    <w:rsid w:val="00833507"/>
    <w:rsid w:val="00842B6F"/>
    <w:rsid w:val="00843439"/>
    <w:rsid w:val="00861590"/>
    <w:rsid w:val="00872B3F"/>
    <w:rsid w:val="008A2B69"/>
    <w:rsid w:val="008A750F"/>
    <w:rsid w:val="008B2B64"/>
    <w:rsid w:val="008B3C5B"/>
    <w:rsid w:val="008C3BFC"/>
    <w:rsid w:val="008C7B6D"/>
    <w:rsid w:val="008D32EA"/>
    <w:rsid w:val="008D7068"/>
    <w:rsid w:val="008E3A57"/>
    <w:rsid w:val="008E793D"/>
    <w:rsid w:val="00906206"/>
    <w:rsid w:val="00912D76"/>
    <w:rsid w:val="00913703"/>
    <w:rsid w:val="00924F6F"/>
    <w:rsid w:val="00925A73"/>
    <w:rsid w:val="009265D3"/>
    <w:rsid w:val="009370A6"/>
    <w:rsid w:val="0094473C"/>
    <w:rsid w:val="00953749"/>
    <w:rsid w:val="00956503"/>
    <w:rsid w:val="009701F2"/>
    <w:rsid w:val="00972FBB"/>
    <w:rsid w:val="00980D07"/>
    <w:rsid w:val="00985382"/>
    <w:rsid w:val="009A464A"/>
    <w:rsid w:val="009D117D"/>
    <w:rsid w:val="009D23C0"/>
    <w:rsid w:val="009E7105"/>
    <w:rsid w:val="009E7399"/>
    <w:rsid w:val="009F2792"/>
    <w:rsid w:val="009F2E83"/>
    <w:rsid w:val="009F387D"/>
    <w:rsid w:val="00A16C12"/>
    <w:rsid w:val="00A17081"/>
    <w:rsid w:val="00A17A9A"/>
    <w:rsid w:val="00A21134"/>
    <w:rsid w:val="00A25319"/>
    <w:rsid w:val="00A27098"/>
    <w:rsid w:val="00A30887"/>
    <w:rsid w:val="00A32443"/>
    <w:rsid w:val="00A33300"/>
    <w:rsid w:val="00A354D0"/>
    <w:rsid w:val="00A41D53"/>
    <w:rsid w:val="00A44A6F"/>
    <w:rsid w:val="00A4536F"/>
    <w:rsid w:val="00A63C57"/>
    <w:rsid w:val="00A63E83"/>
    <w:rsid w:val="00A64DA3"/>
    <w:rsid w:val="00A75ED5"/>
    <w:rsid w:val="00A81B6B"/>
    <w:rsid w:val="00A861B8"/>
    <w:rsid w:val="00A9077B"/>
    <w:rsid w:val="00A97161"/>
    <w:rsid w:val="00A975DA"/>
    <w:rsid w:val="00AA2888"/>
    <w:rsid w:val="00AA3295"/>
    <w:rsid w:val="00AD4762"/>
    <w:rsid w:val="00AE5E9D"/>
    <w:rsid w:val="00AF3F63"/>
    <w:rsid w:val="00B05637"/>
    <w:rsid w:val="00B06C7C"/>
    <w:rsid w:val="00B15D86"/>
    <w:rsid w:val="00B212F9"/>
    <w:rsid w:val="00B31062"/>
    <w:rsid w:val="00B61AC4"/>
    <w:rsid w:val="00B67F64"/>
    <w:rsid w:val="00B71A63"/>
    <w:rsid w:val="00B73A53"/>
    <w:rsid w:val="00B75B54"/>
    <w:rsid w:val="00B85213"/>
    <w:rsid w:val="00B855B6"/>
    <w:rsid w:val="00B9086A"/>
    <w:rsid w:val="00B92920"/>
    <w:rsid w:val="00BA3934"/>
    <w:rsid w:val="00BC2716"/>
    <w:rsid w:val="00BD0095"/>
    <w:rsid w:val="00BD250B"/>
    <w:rsid w:val="00BD2ECF"/>
    <w:rsid w:val="00BE30BE"/>
    <w:rsid w:val="00BE51D3"/>
    <w:rsid w:val="00BE6B25"/>
    <w:rsid w:val="00BF4B90"/>
    <w:rsid w:val="00C202F0"/>
    <w:rsid w:val="00C21297"/>
    <w:rsid w:val="00C21C47"/>
    <w:rsid w:val="00C22400"/>
    <w:rsid w:val="00C44F1D"/>
    <w:rsid w:val="00C55325"/>
    <w:rsid w:val="00C634A1"/>
    <w:rsid w:val="00C701D3"/>
    <w:rsid w:val="00C904C4"/>
    <w:rsid w:val="00C923AD"/>
    <w:rsid w:val="00C97E90"/>
    <w:rsid w:val="00CA702F"/>
    <w:rsid w:val="00CB62C9"/>
    <w:rsid w:val="00CD6282"/>
    <w:rsid w:val="00CD66E5"/>
    <w:rsid w:val="00CE0B7B"/>
    <w:rsid w:val="00CE57E6"/>
    <w:rsid w:val="00CF5642"/>
    <w:rsid w:val="00CF68C7"/>
    <w:rsid w:val="00D032FE"/>
    <w:rsid w:val="00D05F94"/>
    <w:rsid w:val="00D26CCB"/>
    <w:rsid w:val="00D333D2"/>
    <w:rsid w:val="00D429E1"/>
    <w:rsid w:val="00D612F3"/>
    <w:rsid w:val="00DA3C84"/>
    <w:rsid w:val="00DB5755"/>
    <w:rsid w:val="00DC7E57"/>
    <w:rsid w:val="00DD11BE"/>
    <w:rsid w:val="00DD7C82"/>
    <w:rsid w:val="00DF4A7B"/>
    <w:rsid w:val="00E07784"/>
    <w:rsid w:val="00E07A9D"/>
    <w:rsid w:val="00E15870"/>
    <w:rsid w:val="00E37AF3"/>
    <w:rsid w:val="00E4137B"/>
    <w:rsid w:val="00E5259A"/>
    <w:rsid w:val="00E714BB"/>
    <w:rsid w:val="00E7383D"/>
    <w:rsid w:val="00E81F39"/>
    <w:rsid w:val="00E83B47"/>
    <w:rsid w:val="00EA25BE"/>
    <w:rsid w:val="00EB0DE5"/>
    <w:rsid w:val="00EB738F"/>
    <w:rsid w:val="00EC029C"/>
    <w:rsid w:val="00EC344D"/>
    <w:rsid w:val="00ED3C30"/>
    <w:rsid w:val="00EE33A1"/>
    <w:rsid w:val="00EE3691"/>
    <w:rsid w:val="00EE3A39"/>
    <w:rsid w:val="00EE5E63"/>
    <w:rsid w:val="00EF68D8"/>
    <w:rsid w:val="00F147F4"/>
    <w:rsid w:val="00F22C7E"/>
    <w:rsid w:val="00F3346B"/>
    <w:rsid w:val="00F476EB"/>
    <w:rsid w:val="00F5263F"/>
    <w:rsid w:val="00F60D8F"/>
    <w:rsid w:val="00F70BA0"/>
    <w:rsid w:val="00F718D8"/>
    <w:rsid w:val="00F71BED"/>
    <w:rsid w:val="00F82571"/>
    <w:rsid w:val="00F83CC5"/>
    <w:rsid w:val="00F92339"/>
    <w:rsid w:val="00F94872"/>
    <w:rsid w:val="00F94ECE"/>
    <w:rsid w:val="00FA6F98"/>
    <w:rsid w:val="00FB5402"/>
    <w:rsid w:val="00FD5D61"/>
    <w:rsid w:val="00FE51CE"/>
    <w:rsid w:val="00FF0132"/>
    <w:rsid w:val="00FF4246"/>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F144B-E850-488B-9DBA-278123C0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 светлая1"/>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668220452">
                      <w:marLeft w:val="0"/>
                      <w:marRight w:val="0"/>
                      <w:marTop w:val="0"/>
                      <w:marBottom w:val="0"/>
                      <w:divBdr>
                        <w:top w:val="none" w:sz="0" w:space="0" w:color="auto"/>
                        <w:left w:val="none" w:sz="0" w:space="0" w:color="auto"/>
                        <w:bottom w:val="none" w:sz="0" w:space="0" w:color="auto"/>
                        <w:right w:val="none" w:sz="0" w:space="0" w:color="auto"/>
                      </w:divBdr>
                    </w:div>
                    <w:div w:id="9090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86D487906D2ADA565ECB8DB33744B751088CBB357FF72310B0745D11A1E70510BC11A05BD9733DFC4FF226AoFT7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2A86D487906D2ADA565EDB6CE33744B72158BC5B453FF72310B0745D11A1E70510BC11A05BD9733DFC4FF226AoFT7H" TargetMode="External"/><Relationship Id="rId12" Type="http://schemas.openxmlformats.org/officeDocument/2006/relationships/hyperlink" Target="consultantplus://offline/ref=8C1D5B5CB2C6135B9EFF625A2F2920C95CB0D2AA104675992C8443159A0992AD7E4639695842CFA035FBE85C12VFj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2A86D487906D2ADA565EDB6CE33744B72148DC4B153FF72310B0745D11A1E70510BC11A05BD9733DFC4FF226AoFT7H" TargetMode="External"/><Relationship Id="rId11" Type="http://schemas.openxmlformats.org/officeDocument/2006/relationships/hyperlink" Target="consultantplus://offline/ref=377DB265F6F6D385936CD3374FCC04D17591E0E2A4D9B75EB0AE02C3879CF38141CC1C0FF8619472C692095996Q0e2J" TargetMode="External"/><Relationship Id="rId5" Type="http://schemas.openxmlformats.org/officeDocument/2006/relationships/webSettings" Target="webSettings.xml"/><Relationship Id="rId10" Type="http://schemas.openxmlformats.org/officeDocument/2006/relationships/hyperlink" Target="consultantplus://offline/ref=8C1D5B5CB2C6135B9EFF625A2F2920C959B3D4AE1245289324DD4F179D06CDBA6B0F6D64594AD7A33BB1BB1845F38BF199B3C40C2A039CV3j7J" TargetMode="External"/><Relationship Id="rId4" Type="http://schemas.openxmlformats.org/officeDocument/2006/relationships/settings" Target="settings.xml"/><Relationship Id="rId9" Type="http://schemas.openxmlformats.org/officeDocument/2006/relationships/hyperlink" Target="http://www.&#1083;&#1102;&#1073;&#1077;&#1088;&#1094;&#1099;.&#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882D-384F-4560-8CB6-6DF0D9FF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8875</Words>
  <Characters>50590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3</cp:revision>
  <cp:lastPrinted>2023-11-02T13:31:00Z</cp:lastPrinted>
  <dcterms:created xsi:type="dcterms:W3CDTF">2023-11-20T14:12:00Z</dcterms:created>
  <dcterms:modified xsi:type="dcterms:W3CDTF">2023-11-21T07:02:00Z</dcterms:modified>
</cp:coreProperties>
</file>