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2A" w:rsidRPr="000538E2" w:rsidRDefault="00EA432A" w:rsidP="00EA432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0538E2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EA432A" w:rsidRPr="000538E2" w:rsidRDefault="00EA432A" w:rsidP="00EA432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0538E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A432A" w:rsidRPr="000538E2" w:rsidRDefault="00EA432A" w:rsidP="00EA432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0538E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0538E2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0538E2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A432A" w:rsidRPr="000538E2" w:rsidRDefault="00EA432A" w:rsidP="00EA432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EA432A" w:rsidRPr="000538E2" w:rsidRDefault="00EA432A" w:rsidP="00EA432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0538E2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EA432A" w:rsidRPr="000538E2" w:rsidRDefault="00EA432A" w:rsidP="00EA432A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EA432A" w:rsidRPr="000538E2" w:rsidRDefault="00EA432A" w:rsidP="00EA432A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17.02.2021                                                                  № 480-ПА</w:t>
      </w:r>
    </w:p>
    <w:p w:rsidR="00EA432A" w:rsidRPr="000538E2" w:rsidRDefault="00EA432A" w:rsidP="00EA432A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г. Люберцы</w:t>
      </w:r>
    </w:p>
    <w:p w:rsidR="00311639" w:rsidRPr="000538E2" w:rsidRDefault="00311639" w:rsidP="00955C91">
      <w:pPr>
        <w:pStyle w:val="a9"/>
        <w:rPr>
          <w:rFonts w:ascii="Arial" w:eastAsia="Times New Roman" w:hAnsi="Arial" w:cs="Arial"/>
          <w:sz w:val="24"/>
          <w:szCs w:val="24"/>
        </w:rPr>
      </w:pPr>
    </w:p>
    <w:p w:rsidR="00190E61" w:rsidRPr="000538E2" w:rsidRDefault="003548D2" w:rsidP="000D041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538E2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943656" w:rsidRPr="000538E2">
        <w:rPr>
          <w:rFonts w:ascii="Arial" w:hAnsi="Arial" w:cs="Arial"/>
          <w:b/>
          <w:bCs/>
          <w:sz w:val="24"/>
          <w:szCs w:val="24"/>
        </w:rPr>
        <w:t>муниципальн</w:t>
      </w:r>
      <w:r w:rsidR="00F720FE" w:rsidRPr="000538E2">
        <w:rPr>
          <w:rFonts w:ascii="Arial" w:hAnsi="Arial" w:cs="Arial"/>
          <w:b/>
          <w:bCs/>
          <w:sz w:val="24"/>
          <w:szCs w:val="24"/>
        </w:rPr>
        <w:t>ую</w:t>
      </w:r>
      <w:r w:rsidR="00BE094D" w:rsidRPr="000538E2">
        <w:rPr>
          <w:rFonts w:ascii="Arial" w:hAnsi="Arial" w:cs="Arial"/>
          <w:b/>
          <w:bCs/>
          <w:sz w:val="24"/>
          <w:szCs w:val="24"/>
        </w:rPr>
        <w:t xml:space="preserve"> про</w:t>
      </w:r>
      <w:bookmarkStart w:id="0" w:name="_GoBack"/>
      <w:bookmarkEnd w:id="0"/>
      <w:r w:rsidR="00BE094D" w:rsidRPr="000538E2">
        <w:rPr>
          <w:rFonts w:ascii="Arial" w:hAnsi="Arial" w:cs="Arial"/>
          <w:b/>
          <w:bCs/>
          <w:sz w:val="24"/>
          <w:szCs w:val="24"/>
        </w:rPr>
        <w:t>грамм</w:t>
      </w:r>
      <w:r w:rsidR="00F720FE" w:rsidRPr="000538E2">
        <w:rPr>
          <w:rFonts w:ascii="Arial" w:hAnsi="Arial" w:cs="Arial"/>
          <w:b/>
          <w:bCs/>
          <w:sz w:val="24"/>
          <w:szCs w:val="24"/>
        </w:rPr>
        <w:t>у</w:t>
      </w:r>
      <w:r w:rsidR="00BE094D" w:rsidRPr="000538E2">
        <w:rPr>
          <w:rFonts w:ascii="Arial" w:hAnsi="Arial" w:cs="Arial"/>
          <w:b/>
          <w:bCs/>
          <w:sz w:val="24"/>
          <w:szCs w:val="24"/>
        </w:rPr>
        <w:t xml:space="preserve"> «Развитие инженерной инфраструктуры и </w:t>
      </w:r>
      <w:proofErr w:type="spellStart"/>
      <w:r w:rsidR="00BE094D" w:rsidRPr="000538E2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="00BE094D" w:rsidRPr="000538E2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C37823" w:rsidRPr="000538E2" w:rsidRDefault="000D1E46" w:rsidP="004B5306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  <w:proofErr w:type="gramStart"/>
      <w:r w:rsidRPr="000538E2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</w:t>
      </w:r>
      <w:r w:rsidR="002B2CD7" w:rsidRPr="000538E2">
        <w:rPr>
          <w:rFonts w:ascii="Arial" w:hAnsi="Arial" w:cs="Arial"/>
          <w:sz w:val="24"/>
          <w:szCs w:val="24"/>
        </w:rPr>
        <w:t>руг Люберцы Московской области</w:t>
      </w:r>
      <w:r w:rsidR="0092661A" w:rsidRPr="000538E2">
        <w:rPr>
          <w:rFonts w:ascii="Arial" w:hAnsi="Arial" w:cs="Arial"/>
          <w:sz w:val="24"/>
          <w:szCs w:val="24"/>
        </w:rPr>
        <w:t>,</w:t>
      </w:r>
      <w:r w:rsidR="005B5848" w:rsidRPr="000538E2">
        <w:rPr>
          <w:rFonts w:ascii="Arial" w:hAnsi="Arial" w:cs="Arial"/>
          <w:sz w:val="24"/>
          <w:szCs w:val="24"/>
        </w:rPr>
        <w:t xml:space="preserve"> </w:t>
      </w:r>
      <w:r w:rsidRPr="000538E2">
        <w:rPr>
          <w:rFonts w:ascii="Arial" w:hAnsi="Arial" w:cs="Arial"/>
          <w:sz w:val="24"/>
          <w:szCs w:val="24"/>
        </w:rPr>
        <w:t>Постановлением администрации муниципального образования городской округ Люберцы Московской о</w:t>
      </w:r>
      <w:r w:rsidR="00C04A82" w:rsidRPr="000538E2">
        <w:rPr>
          <w:rFonts w:ascii="Arial" w:hAnsi="Arial" w:cs="Arial"/>
          <w:sz w:val="24"/>
          <w:szCs w:val="24"/>
        </w:rPr>
        <w:t xml:space="preserve">бласти от 20.09.2018 № 3715-ПА </w:t>
      </w:r>
      <w:r w:rsidRPr="000538E2">
        <w:rPr>
          <w:rFonts w:ascii="Arial" w:hAnsi="Arial" w:cs="Arial"/>
          <w:sz w:val="24"/>
          <w:szCs w:val="24"/>
        </w:rPr>
        <w:t xml:space="preserve">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4B5306" w:rsidRPr="000538E2">
        <w:rPr>
          <w:rFonts w:ascii="Arial" w:hAnsi="Arial" w:cs="Arial"/>
          <w:sz w:val="24"/>
          <w:szCs w:val="24"/>
        </w:rPr>
        <w:t>Распоряжен</w:t>
      </w:r>
      <w:r w:rsidR="00925317" w:rsidRPr="000538E2">
        <w:rPr>
          <w:rFonts w:ascii="Arial" w:hAnsi="Arial" w:cs="Arial"/>
          <w:sz w:val="24"/>
          <w:szCs w:val="24"/>
        </w:rPr>
        <w:t>ием</w:t>
      </w:r>
      <w:proofErr w:type="gramEnd"/>
      <w:r w:rsidR="00925317" w:rsidRPr="000538E2">
        <w:rPr>
          <w:rFonts w:ascii="Arial" w:hAnsi="Arial" w:cs="Arial"/>
          <w:sz w:val="24"/>
          <w:szCs w:val="24"/>
        </w:rPr>
        <w:t xml:space="preserve"> </w:t>
      </w:r>
      <w:r w:rsidR="004B5306" w:rsidRPr="000538E2">
        <w:rPr>
          <w:rFonts w:ascii="Arial" w:hAnsi="Arial" w:cs="Arial"/>
          <w:sz w:val="24"/>
          <w:szCs w:val="24"/>
        </w:rPr>
        <w:t>Главы городского округа Лю</w:t>
      </w:r>
      <w:r w:rsidR="00B435DB" w:rsidRPr="000538E2">
        <w:rPr>
          <w:rFonts w:ascii="Arial" w:hAnsi="Arial" w:cs="Arial"/>
          <w:sz w:val="24"/>
          <w:szCs w:val="24"/>
        </w:rPr>
        <w:t xml:space="preserve">берцы Московской области </w:t>
      </w:r>
      <w:r w:rsidR="004B5306" w:rsidRPr="000538E2">
        <w:rPr>
          <w:rFonts w:ascii="Arial" w:hAnsi="Arial" w:cs="Arial"/>
          <w:sz w:val="24"/>
          <w:szCs w:val="24"/>
        </w:rPr>
        <w:t xml:space="preserve">от 21.06.2017 № 1-РГ </w:t>
      </w:r>
      <w:r w:rsidR="00336749" w:rsidRPr="000538E2">
        <w:rPr>
          <w:rFonts w:ascii="Arial" w:hAnsi="Arial" w:cs="Arial"/>
          <w:sz w:val="24"/>
          <w:szCs w:val="24"/>
        </w:rPr>
        <w:t xml:space="preserve"> </w:t>
      </w:r>
      <w:r w:rsidR="004B5306" w:rsidRPr="000538E2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</w:t>
      </w:r>
      <w:r w:rsidR="00506747" w:rsidRPr="000538E2">
        <w:rPr>
          <w:rFonts w:ascii="Arial" w:hAnsi="Arial" w:cs="Arial"/>
          <w:sz w:val="24"/>
          <w:szCs w:val="24"/>
        </w:rPr>
        <w:t>»</w:t>
      </w:r>
      <w:r w:rsidR="004B5306" w:rsidRPr="000538E2">
        <w:rPr>
          <w:rFonts w:ascii="Arial" w:hAnsi="Arial" w:cs="Arial"/>
          <w:sz w:val="24"/>
          <w:szCs w:val="24"/>
        </w:rPr>
        <w:t xml:space="preserve">, </w:t>
      </w:r>
      <w:r w:rsidRPr="000538E2">
        <w:rPr>
          <w:rFonts w:ascii="Arial" w:hAnsi="Arial" w:cs="Arial"/>
          <w:sz w:val="24"/>
          <w:szCs w:val="24"/>
        </w:rPr>
        <w:t>постановляю:</w:t>
      </w:r>
    </w:p>
    <w:p w:rsidR="007D3C45" w:rsidRPr="000538E2" w:rsidRDefault="00943656" w:rsidP="007D3C4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538E2">
        <w:rPr>
          <w:rStyle w:val="11"/>
          <w:rFonts w:ascii="Arial" w:hAnsi="Arial" w:cs="Arial"/>
          <w:sz w:val="24"/>
          <w:szCs w:val="24"/>
        </w:rPr>
        <w:t xml:space="preserve">1. </w:t>
      </w:r>
      <w:r w:rsidR="00E2129B" w:rsidRPr="000538E2">
        <w:rPr>
          <w:rFonts w:ascii="Arial" w:hAnsi="Arial" w:cs="Arial"/>
          <w:sz w:val="24"/>
          <w:szCs w:val="24"/>
          <w:lang w:eastAsia="ar-SA"/>
        </w:rPr>
        <w:t xml:space="preserve">Внести </w:t>
      </w:r>
      <w:r w:rsidR="000920DC" w:rsidRPr="000538E2">
        <w:rPr>
          <w:rFonts w:ascii="Arial" w:hAnsi="Arial" w:cs="Arial"/>
          <w:bCs/>
          <w:sz w:val="24"/>
          <w:szCs w:val="24"/>
        </w:rPr>
        <w:t>изменения</w:t>
      </w:r>
      <w:r w:rsidR="000920DC" w:rsidRPr="000538E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2129B" w:rsidRPr="000538E2">
        <w:rPr>
          <w:rFonts w:ascii="Arial" w:hAnsi="Arial" w:cs="Arial"/>
          <w:sz w:val="24"/>
          <w:szCs w:val="24"/>
          <w:lang w:eastAsia="ar-SA"/>
        </w:rPr>
        <w:t xml:space="preserve">в муниципальную программу </w:t>
      </w:r>
      <w:r w:rsidR="008C3CA3" w:rsidRPr="000538E2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="008C3CA3" w:rsidRPr="000538E2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="008C3CA3" w:rsidRPr="000538E2">
        <w:rPr>
          <w:rFonts w:ascii="Arial" w:hAnsi="Arial" w:cs="Arial"/>
          <w:bCs/>
          <w:sz w:val="24"/>
          <w:szCs w:val="24"/>
        </w:rPr>
        <w:t>»</w:t>
      </w:r>
      <w:r w:rsidR="00E2129B" w:rsidRPr="000538E2">
        <w:rPr>
          <w:rFonts w:ascii="Arial" w:hAnsi="Arial" w:cs="Arial"/>
          <w:bCs/>
          <w:sz w:val="24"/>
          <w:szCs w:val="24"/>
        </w:rPr>
        <w:t>, утвержденную Постановлением администра</w:t>
      </w:r>
      <w:r w:rsidR="002E41B2" w:rsidRPr="000538E2">
        <w:rPr>
          <w:rFonts w:ascii="Arial" w:hAnsi="Arial" w:cs="Arial"/>
          <w:bCs/>
          <w:sz w:val="24"/>
          <w:szCs w:val="24"/>
        </w:rPr>
        <w:t xml:space="preserve">ции муниципального образования </w:t>
      </w:r>
      <w:r w:rsidR="00E2129B" w:rsidRPr="000538E2">
        <w:rPr>
          <w:rFonts w:ascii="Arial" w:hAnsi="Arial" w:cs="Arial"/>
          <w:bCs/>
          <w:sz w:val="24"/>
          <w:szCs w:val="24"/>
        </w:rPr>
        <w:t xml:space="preserve">городской округ Люберцы Московской области от </w:t>
      </w:r>
      <w:r w:rsidR="000D0B91" w:rsidRPr="000538E2">
        <w:rPr>
          <w:rFonts w:ascii="Arial" w:hAnsi="Arial" w:cs="Arial"/>
          <w:bCs/>
          <w:sz w:val="24"/>
          <w:szCs w:val="24"/>
        </w:rPr>
        <w:t xml:space="preserve">23.10.2019 № </w:t>
      </w:r>
      <w:r w:rsidR="00E2129B" w:rsidRPr="000538E2">
        <w:rPr>
          <w:rFonts w:ascii="Arial" w:hAnsi="Arial" w:cs="Arial"/>
          <w:bCs/>
          <w:sz w:val="24"/>
          <w:szCs w:val="24"/>
        </w:rPr>
        <w:t xml:space="preserve">4083-ПА, </w:t>
      </w:r>
      <w:r w:rsidR="00E2129B" w:rsidRPr="000538E2">
        <w:rPr>
          <w:rFonts w:ascii="Arial" w:hAnsi="Arial" w:cs="Arial"/>
          <w:bCs/>
          <w:sz w:val="24"/>
          <w:szCs w:val="24"/>
          <w:lang w:eastAsia="ar-SA"/>
        </w:rPr>
        <w:t xml:space="preserve">утвердив ее в новой редакции </w:t>
      </w:r>
      <w:r w:rsidR="002B2CD7" w:rsidRPr="000538E2">
        <w:rPr>
          <w:rFonts w:ascii="Arial" w:hAnsi="Arial" w:cs="Arial"/>
          <w:bCs/>
          <w:sz w:val="24"/>
          <w:szCs w:val="24"/>
        </w:rPr>
        <w:t>(прилагается)</w:t>
      </w:r>
      <w:r w:rsidR="00A47468" w:rsidRPr="000538E2">
        <w:rPr>
          <w:rFonts w:ascii="Arial" w:hAnsi="Arial" w:cs="Arial"/>
          <w:bCs/>
          <w:sz w:val="24"/>
          <w:szCs w:val="24"/>
        </w:rPr>
        <w:t>.</w:t>
      </w:r>
    </w:p>
    <w:p w:rsidR="007D3C45" w:rsidRPr="000538E2" w:rsidRDefault="00B435DB" w:rsidP="007D3C45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3</w:t>
      </w:r>
      <w:r w:rsidR="00943656" w:rsidRPr="000538E2">
        <w:rPr>
          <w:rFonts w:ascii="Arial" w:hAnsi="Arial" w:cs="Arial"/>
          <w:sz w:val="24"/>
          <w:szCs w:val="24"/>
        </w:rPr>
        <w:t>.</w:t>
      </w:r>
      <w:r w:rsidR="00943656" w:rsidRPr="000538E2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43656" w:rsidRPr="000538E2" w:rsidRDefault="00B435DB" w:rsidP="007D3C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  <w:lang w:eastAsia="ar-SA"/>
        </w:rPr>
        <w:t>4</w:t>
      </w:r>
      <w:r w:rsidR="00943656" w:rsidRPr="000538E2">
        <w:rPr>
          <w:rFonts w:ascii="Arial" w:hAnsi="Arial" w:cs="Arial"/>
          <w:sz w:val="24"/>
          <w:szCs w:val="24"/>
          <w:lang w:eastAsia="ar-SA"/>
        </w:rPr>
        <w:t xml:space="preserve">. </w:t>
      </w:r>
      <w:proofErr w:type="gramStart"/>
      <w:r w:rsidR="00943656" w:rsidRPr="000538E2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="00943656" w:rsidRPr="000538E2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</w:t>
      </w:r>
      <w:r w:rsidR="006F0E59" w:rsidRPr="000538E2">
        <w:rPr>
          <w:rFonts w:ascii="Arial" w:hAnsi="Arial" w:cs="Arial"/>
          <w:sz w:val="24"/>
          <w:szCs w:val="24"/>
          <w:lang w:eastAsia="ar-SA"/>
        </w:rPr>
        <w:t>возл</w:t>
      </w:r>
      <w:r w:rsidR="00C97A8A" w:rsidRPr="000538E2">
        <w:rPr>
          <w:rFonts w:ascii="Arial" w:hAnsi="Arial" w:cs="Arial"/>
          <w:sz w:val="24"/>
          <w:szCs w:val="24"/>
          <w:lang w:eastAsia="ar-SA"/>
        </w:rPr>
        <w:t xml:space="preserve">ожить </w:t>
      </w:r>
      <w:r w:rsidR="006F0E59" w:rsidRPr="000538E2">
        <w:rPr>
          <w:rFonts w:ascii="Arial" w:hAnsi="Arial" w:cs="Arial"/>
          <w:sz w:val="24"/>
          <w:szCs w:val="24"/>
          <w:lang w:eastAsia="ar-SA"/>
        </w:rPr>
        <w:t xml:space="preserve">                             на заместителя Главы администрации </w:t>
      </w:r>
      <w:r w:rsidR="008C3CA3" w:rsidRPr="000538E2">
        <w:rPr>
          <w:rFonts w:ascii="Arial" w:hAnsi="Arial" w:cs="Arial"/>
          <w:sz w:val="24"/>
          <w:szCs w:val="24"/>
          <w:lang w:eastAsia="ar-SA"/>
        </w:rPr>
        <w:t>Власова В.И.</w:t>
      </w:r>
    </w:p>
    <w:p w:rsidR="006F183D" w:rsidRPr="000538E2" w:rsidRDefault="006F183D" w:rsidP="00E413AE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311639" w:rsidRPr="000538E2" w:rsidRDefault="00311639" w:rsidP="00E413AE">
      <w:pPr>
        <w:spacing w:line="240" w:lineRule="auto"/>
        <w:ind w:right="20" w:firstLine="600"/>
        <w:jc w:val="both"/>
        <w:rPr>
          <w:rFonts w:ascii="Arial" w:hAnsi="Arial" w:cs="Arial"/>
          <w:sz w:val="24"/>
          <w:szCs w:val="24"/>
        </w:rPr>
      </w:pPr>
    </w:p>
    <w:p w:rsidR="007D3C45" w:rsidRPr="000538E2" w:rsidRDefault="0046580D" w:rsidP="007D3C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538E2">
        <w:rPr>
          <w:rFonts w:ascii="Arial" w:hAnsi="Arial" w:cs="Arial"/>
          <w:sz w:val="24"/>
          <w:szCs w:val="24"/>
          <w:lang w:eastAsia="ar-SA"/>
        </w:rPr>
        <w:t xml:space="preserve">Первый </w:t>
      </w:r>
      <w:r w:rsidR="00F2452C" w:rsidRPr="000538E2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F0E59" w:rsidRPr="000538E2">
        <w:rPr>
          <w:rFonts w:ascii="Arial" w:hAnsi="Arial" w:cs="Arial"/>
          <w:sz w:val="24"/>
          <w:szCs w:val="24"/>
          <w:lang w:eastAsia="ar-SA"/>
        </w:rPr>
        <w:t>з</w:t>
      </w:r>
      <w:r w:rsidR="00943656" w:rsidRPr="000538E2">
        <w:rPr>
          <w:rFonts w:ascii="Arial" w:hAnsi="Arial" w:cs="Arial"/>
          <w:sz w:val="24"/>
          <w:szCs w:val="24"/>
          <w:lang w:eastAsia="ar-SA"/>
        </w:rPr>
        <w:t>аместите</w:t>
      </w:r>
      <w:r w:rsidR="00F2452C" w:rsidRPr="000538E2">
        <w:rPr>
          <w:rFonts w:ascii="Arial" w:hAnsi="Arial" w:cs="Arial"/>
          <w:sz w:val="24"/>
          <w:szCs w:val="24"/>
          <w:lang w:eastAsia="ar-SA"/>
        </w:rPr>
        <w:t>л</w:t>
      </w:r>
      <w:r w:rsidRPr="000538E2">
        <w:rPr>
          <w:rFonts w:ascii="Arial" w:hAnsi="Arial" w:cs="Arial"/>
          <w:sz w:val="24"/>
          <w:szCs w:val="24"/>
          <w:lang w:eastAsia="ar-SA"/>
        </w:rPr>
        <w:t>ь</w:t>
      </w:r>
    </w:p>
    <w:p w:rsidR="000201EF" w:rsidRPr="000538E2" w:rsidRDefault="00943656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0538E2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0538E2">
        <w:rPr>
          <w:rFonts w:ascii="Arial" w:hAnsi="Arial" w:cs="Arial"/>
          <w:sz w:val="24"/>
          <w:szCs w:val="24"/>
          <w:lang w:eastAsia="ar-SA"/>
        </w:rPr>
        <w:tab/>
      </w:r>
      <w:r w:rsidRPr="000538E2">
        <w:rPr>
          <w:rFonts w:ascii="Arial" w:hAnsi="Arial" w:cs="Arial"/>
          <w:sz w:val="24"/>
          <w:szCs w:val="24"/>
          <w:lang w:eastAsia="ar-SA"/>
        </w:rPr>
        <w:tab/>
      </w:r>
      <w:r w:rsidRPr="000538E2">
        <w:rPr>
          <w:rFonts w:ascii="Arial" w:hAnsi="Arial" w:cs="Arial"/>
          <w:sz w:val="24"/>
          <w:szCs w:val="24"/>
          <w:lang w:eastAsia="ar-SA"/>
        </w:rPr>
        <w:tab/>
      </w:r>
      <w:r w:rsidRPr="000538E2">
        <w:rPr>
          <w:rFonts w:ascii="Arial" w:hAnsi="Arial" w:cs="Arial"/>
          <w:sz w:val="24"/>
          <w:szCs w:val="24"/>
          <w:lang w:eastAsia="ar-SA"/>
        </w:rPr>
        <w:tab/>
      </w:r>
      <w:r w:rsidRPr="000538E2">
        <w:rPr>
          <w:rFonts w:ascii="Arial" w:hAnsi="Arial" w:cs="Arial"/>
          <w:sz w:val="24"/>
          <w:szCs w:val="24"/>
          <w:lang w:eastAsia="ar-SA"/>
        </w:rPr>
        <w:tab/>
      </w:r>
      <w:r w:rsidR="006F0E59" w:rsidRPr="000538E2">
        <w:rPr>
          <w:rFonts w:ascii="Arial" w:hAnsi="Arial" w:cs="Arial"/>
          <w:sz w:val="24"/>
          <w:szCs w:val="24"/>
          <w:lang w:eastAsia="ar-SA"/>
        </w:rPr>
        <w:tab/>
      </w:r>
      <w:r w:rsidR="006F0E59" w:rsidRPr="000538E2">
        <w:rPr>
          <w:rFonts w:ascii="Arial" w:hAnsi="Arial" w:cs="Arial"/>
          <w:sz w:val="24"/>
          <w:szCs w:val="24"/>
          <w:lang w:eastAsia="ar-SA"/>
        </w:rPr>
        <w:tab/>
      </w:r>
      <w:r w:rsidR="0046580D" w:rsidRPr="000538E2">
        <w:rPr>
          <w:rFonts w:ascii="Arial" w:hAnsi="Arial" w:cs="Arial"/>
          <w:sz w:val="24"/>
          <w:szCs w:val="24"/>
          <w:lang w:eastAsia="ar-SA"/>
        </w:rPr>
        <w:t xml:space="preserve">     И.Г. Назарьева</w:t>
      </w:r>
    </w:p>
    <w:p w:rsidR="008C53A4" w:rsidRPr="000538E2" w:rsidRDefault="008C53A4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EA432A" w:rsidRPr="000538E2" w:rsidRDefault="00EA432A" w:rsidP="003D595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1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37"/>
        <w:gridCol w:w="1275"/>
        <w:gridCol w:w="1557"/>
        <w:gridCol w:w="1418"/>
        <w:gridCol w:w="1418"/>
        <w:gridCol w:w="1560"/>
        <w:gridCol w:w="1277"/>
      </w:tblGrid>
      <w:tr w:rsidR="006F183D" w:rsidRPr="000538E2" w:rsidTr="009F6E4C">
        <w:trPr>
          <w:cantSplit/>
          <w:trHeight w:hRule="exact" w:val="1280"/>
        </w:trPr>
        <w:tc>
          <w:tcPr>
            <w:tcW w:w="10491" w:type="dxa"/>
            <w:gridSpan w:val="8"/>
            <w:shd w:val="clear" w:color="000000" w:fill="FFFFFF"/>
            <w:noWrap/>
          </w:tcPr>
          <w:p w:rsidR="006F183D" w:rsidRPr="000538E2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</w:t>
            </w:r>
            <w:r w:rsidR="00F85ED8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Утверждена </w:t>
            </w:r>
          </w:p>
          <w:p w:rsidR="006F183D" w:rsidRPr="000538E2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Постановлением администрации</w:t>
            </w:r>
          </w:p>
          <w:p w:rsidR="006F183D" w:rsidRPr="000538E2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городского округа Люберцы </w:t>
            </w:r>
          </w:p>
          <w:p w:rsidR="006F183D" w:rsidRPr="000538E2" w:rsidRDefault="006F183D" w:rsidP="006F183D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от</w:t>
            </w:r>
            <w:r w:rsidR="00297DA6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17.02.202</w:t>
            </w:r>
            <w:r w:rsidR="00F935C6"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3583A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297DA6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480-ПА</w:t>
            </w:r>
          </w:p>
          <w:p w:rsidR="006F183D" w:rsidRPr="000538E2" w:rsidRDefault="006F183D" w:rsidP="009711A4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1A4" w:rsidRPr="000538E2" w:rsidTr="00370D9E">
        <w:trPr>
          <w:cantSplit/>
          <w:trHeight w:hRule="exact" w:val="1987"/>
        </w:trPr>
        <w:tc>
          <w:tcPr>
            <w:tcW w:w="10491" w:type="dxa"/>
            <w:gridSpan w:val="8"/>
            <w:tcBorders>
              <w:bottom w:val="single" w:sz="4" w:space="0" w:color="auto"/>
            </w:tcBorders>
            <w:shd w:val="clear" w:color="000000" w:fill="FFFFFF"/>
          </w:tcPr>
          <w:p w:rsidR="00135694" w:rsidRPr="000538E2" w:rsidRDefault="00135694" w:rsidP="00370D9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5694" w:rsidRPr="000538E2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135694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70D9E" w:rsidRPr="000538E2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</w:p>
          <w:p w:rsidR="00370D9E" w:rsidRPr="000538E2" w:rsidRDefault="00370D9E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711A4" w:rsidRPr="000538E2" w:rsidRDefault="00E67C11" w:rsidP="00370D9E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711A4" w:rsidRPr="000538E2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="009711A4" w:rsidRPr="000538E2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="009711A4" w:rsidRPr="000538E2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="009711A4" w:rsidRPr="000538E2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370D9E" w:rsidRPr="000538E2" w:rsidRDefault="00370D9E" w:rsidP="00370D9E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70D9E" w:rsidRPr="000538E2" w:rsidRDefault="00370D9E" w:rsidP="00370D9E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Задачи муниципальной программы</w:t>
            </w:r>
          </w:p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Координатор муниципальной программы</w:t>
            </w:r>
          </w:p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программы</w:t>
            </w:r>
          </w:p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0538E2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0538E2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9711A4" w:rsidRPr="000538E2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0538E2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311639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0538E2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муниципальной программы,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538E2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538E2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538E2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538E2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538E2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538E2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538E2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538E2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9B2067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9B2067" w:rsidRPr="000538E2" w:rsidRDefault="009B2067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  <w:p w:rsidR="009B2067" w:rsidRPr="000538E2" w:rsidRDefault="009B2067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136 641,58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25 581,20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21 980,20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61 332,80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8 627,17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19 120,21</w:t>
            </w:r>
          </w:p>
        </w:tc>
      </w:tr>
      <w:tr w:rsidR="009B2067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67" w:rsidRPr="000538E2" w:rsidRDefault="009B2067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54 165,29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15 159,07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7 988,76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21 106,29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3 537,73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</w:tr>
      <w:tr w:rsidR="009B2067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67" w:rsidRPr="000538E2" w:rsidRDefault="009B2067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144 545,89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58 755,62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20 542,64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44 617,18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</w:tr>
      <w:tr w:rsidR="009B2067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67" w:rsidRPr="000538E2" w:rsidRDefault="009B2067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254 195,45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71 524,95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45 737,50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47 000,00</w:t>
            </w:r>
          </w:p>
        </w:tc>
      </w:tr>
      <w:tr w:rsidR="009B2067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589 548,21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171 020,84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93 444,60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172 793,77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65 579,28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67" w:rsidRPr="000538E2" w:rsidRDefault="009B206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86 709,72</w:t>
            </w:r>
          </w:p>
        </w:tc>
      </w:tr>
      <w:tr w:rsidR="009711A4" w:rsidRPr="000538E2" w:rsidTr="009F6E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9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538E2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 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9E" w:rsidRPr="000538E2" w:rsidRDefault="006A70B8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500C9E" w:rsidRPr="000538E2">
              <w:rPr>
                <w:rFonts w:ascii="Arial" w:hAnsi="Arial" w:cs="Arial"/>
                <w:color w:val="000000"/>
                <w:sz w:val="24"/>
                <w:szCs w:val="24"/>
              </w:rPr>
              <w:t>. Увеличение доли населения, обеспеченного доброкачественной питьевой водой из централизованных источников водоснабжения, до 2024г. – 99%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2. Количество созданных и восстановленных ВЗУ, ВНС и станций водоподготовки, </w:t>
            </w:r>
            <w:r w:rsidR="00EF1629" w:rsidRPr="000538E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ед. до 202</w:t>
            </w:r>
            <w:r w:rsidR="00EF1629" w:rsidRPr="000538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г.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3. Количество построенных, реконструированных, отремонтированных коллекторов (участков), канализационных насосных станций, единиц- </w:t>
            </w:r>
            <w:r w:rsidR="00647559"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ед. до 2022г.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4. Доля актуальных схем теплоснабжения, водоснабжения и водоотведения, программ комплексного развития систем </w:t>
            </w:r>
            <w:proofErr w:type="gram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коммунальной</w:t>
            </w:r>
            <w:proofErr w:type="gram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инфраструктуры100%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5. Количество созданных и восстановленных объектов коммунальной инфраструктуры (котельные, ЦТП, сети), </w:t>
            </w:r>
            <w:r w:rsidR="00647559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3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6.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100% с 202</w:t>
            </w:r>
            <w:r w:rsidR="00647559"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года.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7. Доля зданий, строений, сооружений муниципальной собственности, соответствующих нормальному уровню энергетической эффективности и выше (А, B, C, D), 50%до 2024г.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8. Бережливый учет - оснащенность многоквартирных домов общедомовыми приборами учета- 100% c 202</w:t>
            </w:r>
            <w:r w:rsidR="00647559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года.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9. Доля многоквартирных домов с присвоенными классами энергоэффективности-37,3% до 2024г.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10. Количество технологических нарушений в системе водоотведения городского округа Люберцы – 1 ед. к концу 2024 года.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11.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– до 1 500 ед. до 2024 г. 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12. Обеспечение 2-й категории надежности электроснабжения в образовательных учреждениях – до 100 % в 2020 году.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13. Объем финансирования, требуемый для погашения 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500C9E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размере не менее суммы предоставленных иных межбюджетных трансфертов – </w:t>
            </w:r>
          </w:p>
          <w:p w:rsidR="000A7ACF" w:rsidRPr="000538E2" w:rsidRDefault="00500C9E" w:rsidP="00500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6 000,00 тыс. руб. в 2020 году</w:t>
            </w:r>
          </w:p>
          <w:p w:rsidR="00462483" w:rsidRPr="000538E2" w:rsidRDefault="00462483" w:rsidP="00500C9E">
            <w:pPr>
              <w:spacing w:after="0" w:line="240" w:lineRule="auto"/>
              <w:jc w:val="both"/>
              <w:rPr>
                <w:rFonts w:ascii="Arial" w:hAnsi="Arial" w:cs="Arial"/>
                <w:color w:val="2E2E2E"/>
                <w:sz w:val="24"/>
                <w:szCs w:val="24"/>
                <w:shd w:val="clear" w:color="auto" w:fill="FFFFFF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14. Количество созданных и восстановленных объектов социальной и инженерной инфраструктуры на территории военных городков Московской области – 0 ед.</w:t>
            </w:r>
          </w:p>
        </w:tc>
      </w:tr>
    </w:tbl>
    <w:p w:rsidR="00270FD5" w:rsidRPr="000538E2" w:rsidRDefault="00270FD5" w:rsidP="00213856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EA307A" w:rsidRPr="000538E2" w:rsidRDefault="00A73EA7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0538E2">
        <w:rPr>
          <w:rFonts w:ascii="Arial" w:eastAsia="Times New Roman" w:hAnsi="Arial" w:cs="Arial"/>
          <w:b/>
          <w:sz w:val="24"/>
          <w:szCs w:val="24"/>
        </w:rPr>
        <w:t>Общая характеристика</w:t>
      </w:r>
      <w:r w:rsidR="00135694" w:rsidRPr="000538E2">
        <w:rPr>
          <w:rFonts w:ascii="Arial" w:eastAsia="Times New Roman" w:hAnsi="Arial" w:cs="Arial"/>
          <w:b/>
          <w:sz w:val="24"/>
          <w:szCs w:val="24"/>
        </w:rPr>
        <w:t xml:space="preserve"> сферы реализации муниципальной </w:t>
      </w:r>
      <w:r w:rsidRPr="000538E2">
        <w:rPr>
          <w:rFonts w:ascii="Arial" w:eastAsia="Times New Roman" w:hAnsi="Arial" w:cs="Arial"/>
          <w:b/>
          <w:sz w:val="24"/>
          <w:szCs w:val="24"/>
        </w:rPr>
        <w:t>программы,</w:t>
      </w:r>
      <w:r w:rsidR="00135694" w:rsidRPr="000538E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538E2">
        <w:rPr>
          <w:rFonts w:ascii="Arial" w:eastAsia="Times New Roman" w:hAnsi="Arial" w:cs="Arial"/>
          <w:b/>
          <w:sz w:val="24"/>
          <w:szCs w:val="24"/>
        </w:rPr>
        <w:t xml:space="preserve"> в том числе формулировка основных проблем в указанной сфере и прогноз ее развития</w:t>
      </w:r>
    </w:p>
    <w:p w:rsidR="00EA307A" w:rsidRPr="000538E2" w:rsidRDefault="00EA307A" w:rsidP="005671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По состоянию на 01.09.2019г. на территории городского округа Люберцы находится 2102</w:t>
      </w:r>
      <w:r w:rsidR="005671F1" w:rsidRPr="000538E2">
        <w:rPr>
          <w:rFonts w:ascii="Arial" w:hAnsi="Arial" w:cs="Arial"/>
          <w:sz w:val="24"/>
          <w:szCs w:val="24"/>
        </w:rPr>
        <w:t> </w:t>
      </w:r>
      <w:r w:rsidRPr="000538E2">
        <w:rPr>
          <w:rFonts w:ascii="Arial" w:hAnsi="Arial" w:cs="Arial"/>
          <w:sz w:val="24"/>
          <w:szCs w:val="24"/>
        </w:rPr>
        <w:t>многоквартирных жилых домов, 82 котельная, 283,5 км тепловых сетей в двухтрубном исчислении, 30 водозаборных узлов, 41 насосных станций, 405,0 км сетей водоснабжения, 380,5</w:t>
      </w:r>
      <w:r w:rsidR="005671F1" w:rsidRPr="000538E2">
        <w:rPr>
          <w:rFonts w:ascii="Arial" w:hAnsi="Arial" w:cs="Arial"/>
          <w:sz w:val="24"/>
          <w:szCs w:val="24"/>
        </w:rPr>
        <w:t> </w:t>
      </w:r>
      <w:r w:rsidRPr="000538E2">
        <w:rPr>
          <w:rFonts w:ascii="Arial" w:hAnsi="Arial" w:cs="Arial"/>
          <w:sz w:val="24"/>
          <w:szCs w:val="24"/>
        </w:rPr>
        <w:t>км сетей канализации.</w:t>
      </w:r>
    </w:p>
    <w:p w:rsidR="00EA307A" w:rsidRPr="000538E2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538E2">
        <w:rPr>
          <w:rFonts w:ascii="Arial" w:eastAsia="Times New Roman" w:hAnsi="Arial" w:cs="Arial"/>
          <w:sz w:val="24"/>
          <w:szCs w:val="24"/>
        </w:rPr>
        <w:lastRenderedPageBreak/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EA307A" w:rsidRPr="000538E2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0538E2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имущества многоквартирных домов Московской области</w:t>
      </w:r>
      <w:proofErr w:type="gramEnd"/>
      <w:r w:rsidRPr="000538E2">
        <w:rPr>
          <w:rFonts w:ascii="Arial" w:eastAsia="Times New Roman" w:hAnsi="Arial" w:cs="Arial"/>
          <w:sz w:val="24"/>
          <w:szCs w:val="24"/>
        </w:rPr>
        <w:t>;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0538E2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0538E2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0538E2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0538E2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ресурсоснабжающими организациями;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разрабатываются и утверждаются схемы</w:t>
      </w:r>
      <w:r w:rsidR="005671F1" w:rsidRPr="000538E2">
        <w:rPr>
          <w:rFonts w:ascii="Arial" w:eastAsia="Times New Roman" w:hAnsi="Arial" w:cs="Arial"/>
          <w:sz w:val="24"/>
          <w:szCs w:val="24"/>
        </w:rPr>
        <w:t xml:space="preserve"> теплоснабжения, водоснабжения </w:t>
      </w:r>
      <w:r w:rsidRPr="000538E2">
        <w:rPr>
          <w:rFonts w:ascii="Arial" w:eastAsia="Times New Roman" w:hAnsi="Arial" w:cs="Arial"/>
          <w:sz w:val="24"/>
          <w:szCs w:val="24"/>
        </w:rPr>
        <w:t>и</w:t>
      </w:r>
      <w:r w:rsidR="005671F1" w:rsidRPr="000538E2">
        <w:rPr>
          <w:rFonts w:ascii="Arial" w:eastAsia="Times New Roman" w:hAnsi="Arial" w:cs="Arial"/>
          <w:sz w:val="24"/>
          <w:szCs w:val="24"/>
        </w:rPr>
        <w:t> </w:t>
      </w:r>
      <w:r w:rsidRPr="000538E2">
        <w:rPr>
          <w:rFonts w:ascii="Arial" w:eastAsia="Times New Roman" w:hAnsi="Arial" w:cs="Arial"/>
          <w:sz w:val="24"/>
          <w:szCs w:val="24"/>
        </w:rPr>
        <w:t>водоотведения городского округа Люберцы;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EA307A" w:rsidRPr="000538E2" w:rsidRDefault="00EA307A" w:rsidP="00C6293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538E2">
        <w:rPr>
          <w:rFonts w:ascii="Arial" w:eastAsia="Times New Roman" w:hAnsi="Arial" w:cs="Arial"/>
          <w:sz w:val="24"/>
          <w:szCs w:val="24"/>
        </w:rPr>
        <w:t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</w:t>
      </w:r>
      <w:r w:rsidR="005671F1" w:rsidRPr="000538E2">
        <w:rPr>
          <w:rFonts w:ascii="Arial" w:eastAsia="Times New Roman" w:hAnsi="Arial" w:cs="Arial"/>
          <w:sz w:val="24"/>
          <w:szCs w:val="24"/>
        </w:rPr>
        <w:t> </w:t>
      </w:r>
      <w:r w:rsidRPr="000538E2">
        <w:rPr>
          <w:rFonts w:ascii="Arial" w:eastAsia="Times New Roman" w:hAnsi="Arial" w:cs="Arial"/>
          <w:sz w:val="24"/>
          <w:szCs w:val="24"/>
        </w:rPr>
        <w:t>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0538E2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EA307A" w:rsidRPr="000538E2" w:rsidRDefault="00EA307A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EA307A" w:rsidRPr="000538E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EA307A" w:rsidRPr="000538E2" w:rsidRDefault="00131090" w:rsidP="00131090">
      <w:pPr>
        <w:rPr>
          <w:rFonts w:ascii="Arial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- </w:t>
      </w:r>
      <w:r w:rsidR="000E4567" w:rsidRPr="000538E2">
        <w:rPr>
          <w:rFonts w:ascii="Arial" w:hAnsi="Arial" w:cs="Arial"/>
          <w:sz w:val="24"/>
          <w:szCs w:val="24"/>
        </w:rPr>
        <w:t xml:space="preserve">повышение </w:t>
      </w:r>
      <w:r w:rsidR="00EA307A" w:rsidRPr="000538E2">
        <w:rPr>
          <w:rFonts w:ascii="Arial" w:hAnsi="Arial" w:cs="Arial"/>
          <w:sz w:val="24"/>
          <w:szCs w:val="24"/>
        </w:rPr>
        <w:t>надежности систем теплосна</w:t>
      </w:r>
      <w:r w:rsidRPr="000538E2">
        <w:rPr>
          <w:rFonts w:ascii="Arial" w:hAnsi="Arial" w:cs="Arial"/>
          <w:sz w:val="24"/>
          <w:szCs w:val="24"/>
        </w:rPr>
        <w:t xml:space="preserve">бжения, </w:t>
      </w:r>
      <w:r w:rsidR="00EA307A" w:rsidRPr="000538E2">
        <w:rPr>
          <w:rFonts w:ascii="Arial" w:hAnsi="Arial" w:cs="Arial"/>
          <w:sz w:val="24"/>
          <w:szCs w:val="24"/>
        </w:rPr>
        <w:t>водоснабжения  и водоотведения;</w:t>
      </w:r>
    </w:p>
    <w:p w:rsidR="00EA307A" w:rsidRPr="000538E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EA307A" w:rsidRPr="000538E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обеспечение комфортных условий про</w:t>
      </w:r>
      <w:r w:rsidR="009B439C" w:rsidRPr="000538E2">
        <w:rPr>
          <w:rFonts w:ascii="Arial" w:eastAsia="Times New Roman" w:hAnsi="Arial" w:cs="Arial"/>
          <w:sz w:val="24"/>
          <w:szCs w:val="24"/>
        </w:rPr>
        <w:t>живания в многоквартирных домах.</w:t>
      </w:r>
    </w:p>
    <w:p w:rsidR="00AF7436" w:rsidRPr="000538E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0538E2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</w:t>
      </w:r>
      <w:r w:rsidR="009C190A" w:rsidRPr="000538E2">
        <w:rPr>
          <w:rFonts w:ascii="Arial" w:eastAsia="Times New Roman" w:hAnsi="Arial" w:cs="Arial"/>
          <w:sz w:val="24"/>
          <w:szCs w:val="24"/>
        </w:rPr>
        <w:t>39</w:t>
      </w:r>
      <w:r w:rsidR="001C5084" w:rsidRPr="000538E2">
        <w:rPr>
          <w:rFonts w:ascii="Arial" w:eastAsia="Times New Roman" w:hAnsi="Arial" w:cs="Arial"/>
          <w:sz w:val="24"/>
          <w:szCs w:val="24"/>
        </w:rPr>
        <w:t xml:space="preserve"> муниципальных учреждений</w:t>
      </w:r>
      <w:r w:rsidR="009C190A" w:rsidRPr="000538E2">
        <w:rPr>
          <w:rFonts w:ascii="Arial" w:eastAsia="Times New Roman" w:hAnsi="Arial" w:cs="Arial"/>
          <w:sz w:val="24"/>
          <w:szCs w:val="24"/>
        </w:rPr>
        <w:t>.</w:t>
      </w:r>
    </w:p>
    <w:p w:rsidR="00AF7436" w:rsidRPr="000538E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0538E2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0538E2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</w:t>
      </w:r>
      <w:r w:rsidR="00DD0BD9" w:rsidRPr="000538E2">
        <w:rPr>
          <w:rFonts w:ascii="Arial" w:eastAsia="Times New Roman" w:hAnsi="Arial" w:cs="Arial"/>
          <w:sz w:val="24"/>
          <w:szCs w:val="24"/>
        </w:rPr>
        <w:t xml:space="preserve"> не в полном объеме</w:t>
      </w:r>
      <w:r w:rsidRPr="000538E2">
        <w:rPr>
          <w:rFonts w:ascii="Arial" w:eastAsia="Times New Roman" w:hAnsi="Arial" w:cs="Arial"/>
          <w:sz w:val="24"/>
          <w:szCs w:val="24"/>
        </w:rPr>
        <w:t>.</w:t>
      </w:r>
    </w:p>
    <w:p w:rsidR="00AF7436" w:rsidRPr="000538E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В настоящее</w:t>
      </w:r>
      <w:r w:rsidRPr="000538E2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F7436" w:rsidRPr="000538E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низкая энергетическая эффективность объектов коммунальной инфраструктуры, бюджетных учреждений. Причинами возникновения данной проблемы являются </w:t>
      </w:r>
      <w:r w:rsidRPr="000538E2">
        <w:rPr>
          <w:rFonts w:ascii="Arial" w:eastAsia="Times New Roman" w:hAnsi="Arial" w:cs="Arial"/>
          <w:sz w:val="24"/>
          <w:szCs w:val="24"/>
        </w:rPr>
        <w:lastRenderedPageBreak/>
        <w:t>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F7436" w:rsidRPr="000538E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0538E2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0538E2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F7436" w:rsidRPr="000538E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F7436" w:rsidRPr="000538E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38E2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F7436" w:rsidRPr="000538E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F7436" w:rsidRPr="000538E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F7436" w:rsidRPr="000538E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F7436" w:rsidRPr="000538E2" w:rsidRDefault="00AF7436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0538E2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0538E2">
        <w:rPr>
          <w:rFonts w:ascii="Arial" w:eastAsia="Times New Roman" w:hAnsi="Arial" w:cs="Arial"/>
          <w:sz w:val="24"/>
          <w:szCs w:val="24"/>
        </w:rPr>
        <w:t xml:space="preserve"> энергопотребления)</w:t>
      </w:r>
      <w:r w:rsidR="00503418" w:rsidRPr="000538E2">
        <w:rPr>
          <w:rFonts w:ascii="Arial" w:eastAsia="Times New Roman" w:hAnsi="Arial" w:cs="Arial"/>
          <w:sz w:val="24"/>
          <w:szCs w:val="24"/>
        </w:rPr>
        <w:t>;</w:t>
      </w:r>
    </w:p>
    <w:p w:rsidR="00503418" w:rsidRPr="000538E2" w:rsidRDefault="00503418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ряд </w:t>
      </w:r>
      <w:proofErr w:type="spellStart"/>
      <w:r w:rsidRPr="000538E2">
        <w:rPr>
          <w:rFonts w:ascii="Arial" w:eastAsia="Times New Roman" w:hAnsi="Arial" w:cs="Arial"/>
          <w:sz w:val="24"/>
          <w:szCs w:val="24"/>
        </w:rPr>
        <w:t>бюдженых</w:t>
      </w:r>
      <w:proofErr w:type="spellEnd"/>
      <w:r w:rsidRPr="000538E2">
        <w:rPr>
          <w:rFonts w:ascii="Arial" w:eastAsia="Times New Roman" w:hAnsi="Arial" w:cs="Arial"/>
          <w:sz w:val="24"/>
          <w:szCs w:val="24"/>
        </w:rPr>
        <w:t xml:space="preserve"> учреждений не обеспеч</w:t>
      </w:r>
      <w:r w:rsidR="00140083" w:rsidRPr="000538E2">
        <w:rPr>
          <w:rFonts w:ascii="Arial" w:eastAsia="Times New Roman" w:hAnsi="Arial" w:cs="Arial"/>
          <w:sz w:val="24"/>
          <w:szCs w:val="24"/>
        </w:rPr>
        <w:t>е</w:t>
      </w:r>
      <w:r w:rsidRPr="000538E2">
        <w:rPr>
          <w:rFonts w:ascii="Arial" w:eastAsia="Times New Roman" w:hAnsi="Arial" w:cs="Arial"/>
          <w:sz w:val="24"/>
          <w:szCs w:val="24"/>
        </w:rPr>
        <w:t>ны 2-й категорией надежности.</w:t>
      </w:r>
    </w:p>
    <w:p w:rsidR="00AF7436" w:rsidRPr="000538E2" w:rsidRDefault="00AF7436" w:rsidP="00C6293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38E2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0538E2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0538E2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F7436" w:rsidRPr="000538E2" w:rsidRDefault="00AF7436" w:rsidP="00C629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0538E2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0E4567" w:rsidRPr="000538E2" w:rsidRDefault="00A1241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jc w:val="center"/>
        <w:rPr>
          <w:rFonts w:ascii="Arial" w:hAnsi="Arial" w:cs="Arial"/>
          <w:b/>
          <w:sz w:val="24"/>
          <w:szCs w:val="24"/>
        </w:rPr>
      </w:pPr>
      <w:r w:rsidRPr="000538E2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0E4567" w:rsidRPr="000538E2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38E2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</w:t>
      </w:r>
      <w:r w:rsidR="005671F1" w:rsidRPr="000538E2">
        <w:rPr>
          <w:rFonts w:ascii="Arial" w:eastAsia="Times New Roman" w:hAnsi="Arial" w:cs="Arial"/>
          <w:bCs/>
          <w:sz w:val="24"/>
          <w:szCs w:val="24"/>
        </w:rPr>
        <w:t> </w:t>
      </w:r>
      <w:proofErr w:type="spellStart"/>
      <w:r w:rsidRPr="000538E2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0538E2">
        <w:rPr>
          <w:rFonts w:ascii="Arial" w:eastAsia="Times New Roman" w:hAnsi="Arial" w:cs="Arial"/>
          <w:bCs/>
          <w:sz w:val="24"/>
          <w:szCs w:val="24"/>
        </w:rPr>
        <w:t>»</w:t>
      </w:r>
      <w:r w:rsidR="00BF7968" w:rsidRPr="000538E2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538E2">
        <w:rPr>
          <w:rFonts w:ascii="Arial" w:eastAsia="Times New Roman" w:hAnsi="Arial" w:cs="Arial"/>
          <w:bCs/>
          <w:sz w:val="24"/>
          <w:szCs w:val="24"/>
        </w:rPr>
        <w:t>- 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</w:t>
      </w:r>
      <w:r w:rsidR="00BF7968" w:rsidRPr="000538E2">
        <w:rPr>
          <w:rFonts w:ascii="Arial" w:eastAsia="Times New Roman" w:hAnsi="Arial" w:cs="Arial"/>
          <w:bCs/>
          <w:sz w:val="24"/>
          <w:szCs w:val="24"/>
        </w:rPr>
        <w:t>ерцы.</w:t>
      </w:r>
    </w:p>
    <w:p w:rsidR="000E4567" w:rsidRPr="000538E2" w:rsidRDefault="000E4567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38E2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</w:t>
      </w:r>
      <w:r w:rsidR="005671F1" w:rsidRPr="000538E2">
        <w:rPr>
          <w:rFonts w:ascii="Arial" w:eastAsia="Times New Roman" w:hAnsi="Arial" w:cs="Arial"/>
          <w:sz w:val="24"/>
          <w:szCs w:val="24"/>
        </w:rPr>
        <w:t> </w:t>
      </w:r>
      <w:r w:rsidRPr="000538E2">
        <w:rPr>
          <w:rFonts w:ascii="Arial" w:eastAsia="Times New Roman" w:hAnsi="Arial" w:cs="Arial"/>
          <w:sz w:val="24"/>
          <w:szCs w:val="24"/>
        </w:rPr>
        <w:t>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обеспечения безаварийного прох</w:t>
      </w:r>
      <w:r w:rsidR="00266743" w:rsidRPr="000538E2">
        <w:rPr>
          <w:rFonts w:ascii="Arial" w:eastAsia="Times New Roman" w:hAnsi="Arial" w:cs="Arial"/>
          <w:sz w:val="24"/>
          <w:szCs w:val="24"/>
        </w:rPr>
        <w:t>ождения осенне-зимнего периода;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</w:t>
      </w:r>
      <w:r w:rsidR="00266743" w:rsidRPr="000538E2">
        <w:rPr>
          <w:rFonts w:ascii="Arial" w:eastAsia="Times New Roman" w:hAnsi="Arial" w:cs="Arial"/>
          <w:sz w:val="24"/>
          <w:szCs w:val="24"/>
        </w:rPr>
        <w:t>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</w:t>
      </w:r>
      <w:r w:rsidR="00266743" w:rsidRPr="000538E2">
        <w:rPr>
          <w:rFonts w:ascii="Arial" w:eastAsia="Times New Roman" w:hAnsi="Arial" w:cs="Arial"/>
          <w:sz w:val="24"/>
          <w:szCs w:val="24"/>
        </w:rPr>
        <w:t>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</w:t>
      </w:r>
      <w:r w:rsidR="00266743" w:rsidRPr="000538E2">
        <w:rPr>
          <w:rFonts w:ascii="Arial" w:eastAsia="Times New Roman" w:hAnsi="Arial" w:cs="Arial"/>
          <w:sz w:val="24"/>
          <w:szCs w:val="24"/>
        </w:rPr>
        <w:t>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</w:t>
      </w:r>
      <w:r w:rsidR="00266743" w:rsidRPr="000538E2">
        <w:rPr>
          <w:rFonts w:ascii="Arial" w:eastAsia="Times New Roman" w:hAnsi="Arial" w:cs="Arial"/>
          <w:sz w:val="24"/>
          <w:szCs w:val="24"/>
        </w:rPr>
        <w:t>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</w:t>
      </w:r>
      <w:r w:rsidR="00266743" w:rsidRPr="000538E2">
        <w:rPr>
          <w:rFonts w:ascii="Arial" w:eastAsia="Times New Roman" w:hAnsi="Arial" w:cs="Arial"/>
          <w:sz w:val="24"/>
          <w:szCs w:val="24"/>
        </w:rPr>
        <w:t>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созд</w:t>
      </w:r>
      <w:r w:rsidR="0002263F" w:rsidRPr="000538E2">
        <w:rPr>
          <w:rFonts w:ascii="Arial" w:eastAsia="Times New Roman" w:hAnsi="Arial" w:cs="Arial"/>
          <w:sz w:val="24"/>
          <w:szCs w:val="24"/>
        </w:rPr>
        <w:t xml:space="preserve">ания условий для безаварийного </w:t>
      </w:r>
      <w:r w:rsidRPr="000538E2">
        <w:rPr>
          <w:rFonts w:ascii="Arial" w:eastAsia="Times New Roman" w:hAnsi="Arial" w:cs="Arial"/>
          <w:sz w:val="24"/>
          <w:szCs w:val="24"/>
        </w:rPr>
        <w:t>функционирования системы водоотведения  городского округа Люберцы;</w:t>
      </w:r>
    </w:p>
    <w:p w:rsidR="000E4567" w:rsidRPr="000538E2" w:rsidRDefault="000E4567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EA307A" w:rsidRPr="000538E2" w:rsidRDefault="00EA307A" w:rsidP="009B439C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538E2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EA307A" w:rsidRPr="000538E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EA307A" w:rsidRPr="000538E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EA307A" w:rsidRPr="000538E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lastRenderedPageBreak/>
        <w:t>увеличения доли населения, обеспеченного доброкачественной  из централизованных источников водоснабжения;</w:t>
      </w:r>
    </w:p>
    <w:p w:rsidR="00EA307A" w:rsidRPr="000538E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создать условия для безавари</w:t>
      </w:r>
      <w:r w:rsidR="00266743" w:rsidRPr="000538E2">
        <w:rPr>
          <w:rFonts w:ascii="Arial" w:eastAsia="Times New Roman" w:hAnsi="Arial" w:cs="Arial"/>
          <w:sz w:val="24"/>
          <w:szCs w:val="24"/>
        </w:rPr>
        <w:t>йного</w:t>
      </w:r>
      <w:r w:rsidRPr="000538E2">
        <w:rPr>
          <w:rFonts w:ascii="Arial" w:eastAsia="Times New Roman" w:hAnsi="Arial" w:cs="Arial"/>
          <w:sz w:val="24"/>
          <w:szCs w:val="24"/>
        </w:rPr>
        <w:t xml:space="preserve"> функцио</w:t>
      </w:r>
      <w:r w:rsidR="00266743" w:rsidRPr="000538E2">
        <w:rPr>
          <w:rFonts w:ascii="Arial" w:eastAsia="Times New Roman" w:hAnsi="Arial" w:cs="Arial"/>
          <w:sz w:val="24"/>
          <w:szCs w:val="24"/>
        </w:rPr>
        <w:t>нирования системы водоотведения</w:t>
      </w:r>
      <w:r w:rsidRPr="000538E2">
        <w:rPr>
          <w:rFonts w:ascii="Arial" w:eastAsia="Times New Roman" w:hAnsi="Arial" w:cs="Arial"/>
          <w:sz w:val="24"/>
          <w:szCs w:val="24"/>
        </w:rPr>
        <w:t xml:space="preserve"> городского округа Люберцы;</w:t>
      </w:r>
    </w:p>
    <w:p w:rsidR="00EA307A" w:rsidRPr="000538E2" w:rsidRDefault="00EA307A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0817AC" w:rsidRPr="000538E2" w:rsidRDefault="002C40B7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</w:t>
      </w:r>
      <w:r w:rsidR="007178DC" w:rsidRPr="000538E2">
        <w:rPr>
          <w:rFonts w:ascii="Arial" w:eastAsia="Times New Roman" w:hAnsi="Arial" w:cs="Arial"/>
          <w:sz w:val="24"/>
          <w:szCs w:val="24"/>
        </w:rPr>
        <w:t>овышени</w:t>
      </w:r>
      <w:r w:rsidR="003624E9" w:rsidRPr="000538E2">
        <w:rPr>
          <w:rFonts w:ascii="Arial" w:eastAsia="Times New Roman" w:hAnsi="Arial" w:cs="Arial"/>
          <w:sz w:val="24"/>
          <w:szCs w:val="24"/>
        </w:rPr>
        <w:t>я</w:t>
      </w:r>
      <w:r w:rsidR="007178DC" w:rsidRPr="000538E2">
        <w:rPr>
          <w:rFonts w:ascii="Arial" w:eastAsia="Times New Roman" w:hAnsi="Arial" w:cs="Arial"/>
          <w:sz w:val="24"/>
          <w:szCs w:val="24"/>
        </w:rPr>
        <w:t xml:space="preserve"> стандартов управления многоквартирными домами на территории городского округа Люберцы</w:t>
      </w:r>
      <w:r w:rsidR="000817AC" w:rsidRPr="000538E2">
        <w:rPr>
          <w:rFonts w:ascii="Arial" w:eastAsia="Times New Roman" w:hAnsi="Arial" w:cs="Arial"/>
          <w:sz w:val="24"/>
          <w:szCs w:val="24"/>
        </w:rPr>
        <w:t>;</w:t>
      </w:r>
    </w:p>
    <w:p w:rsidR="000817AC" w:rsidRPr="000538E2" w:rsidRDefault="000817AC" w:rsidP="000817A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6E1155" w:rsidRPr="000538E2" w:rsidRDefault="006E1155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538E2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FF0E4C" w:rsidRPr="000538E2" w:rsidRDefault="006F7899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0538E2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0538E2">
        <w:rPr>
          <w:rFonts w:ascii="Arial" w:hAnsi="Arial" w:cs="Arial"/>
          <w:sz w:val="24"/>
          <w:szCs w:val="24"/>
        </w:rPr>
        <w:t xml:space="preserve"> направлена</w:t>
      </w:r>
      <w:r w:rsidR="00FF0E4C" w:rsidRPr="000538E2">
        <w:rPr>
          <w:rFonts w:ascii="Arial" w:hAnsi="Arial" w:cs="Arial"/>
          <w:sz w:val="24"/>
          <w:szCs w:val="24"/>
        </w:rPr>
        <w:t>:</w:t>
      </w:r>
    </w:p>
    <w:p w:rsidR="006F7899" w:rsidRPr="000538E2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1. Н</w:t>
      </w:r>
      <w:r w:rsidR="006F7899" w:rsidRPr="000538E2">
        <w:rPr>
          <w:rFonts w:ascii="Arial" w:hAnsi="Arial" w:cs="Arial"/>
          <w:sz w:val="24"/>
          <w:szCs w:val="24"/>
        </w:rPr>
        <w:t xml:space="preserve">а </w:t>
      </w:r>
      <w:r w:rsidR="006F7899" w:rsidRPr="000538E2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="006F7899" w:rsidRPr="000538E2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</w:t>
      </w:r>
      <w:r w:rsidR="00ED2F63" w:rsidRPr="000538E2">
        <w:rPr>
          <w:rFonts w:ascii="Arial" w:hAnsi="Arial" w:cs="Arial"/>
          <w:sz w:val="24"/>
          <w:szCs w:val="24"/>
        </w:rPr>
        <w:t>в</w:t>
      </w:r>
      <w:r w:rsidR="006F7899" w:rsidRPr="000538E2">
        <w:rPr>
          <w:rFonts w:ascii="Arial" w:hAnsi="Arial" w:cs="Arial"/>
          <w:sz w:val="24"/>
          <w:szCs w:val="24"/>
        </w:rPr>
        <w:t xml:space="preserve"> сфере ЖКХ,</w:t>
      </w:r>
      <w:r w:rsidR="00E96BCD" w:rsidRPr="000538E2">
        <w:rPr>
          <w:rFonts w:ascii="Arial" w:hAnsi="Arial" w:cs="Arial"/>
          <w:sz w:val="24"/>
          <w:szCs w:val="24"/>
        </w:rPr>
        <w:t xml:space="preserve"> </w:t>
      </w:r>
      <w:r w:rsidR="006F7899" w:rsidRPr="000538E2">
        <w:rPr>
          <w:rFonts w:ascii="Arial" w:hAnsi="Arial" w:cs="Arial"/>
          <w:sz w:val="24"/>
          <w:szCs w:val="24"/>
        </w:rPr>
        <w:t>а именно:</w:t>
      </w:r>
    </w:p>
    <w:p w:rsidR="006F7899" w:rsidRPr="000538E2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6F7899" w:rsidRPr="000538E2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6F7899" w:rsidRPr="000538E2" w:rsidRDefault="006F7899" w:rsidP="009B439C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</w:t>
      </w:r>
      <w:r w:rsidR="006C1CDE" w:rsidRPr="000538E2">
        <w:rPr>
          <w:rFonts w:ascii="Arial" w:eastAsia="Times New Roman" w:hAnsi="Arial" w:cs="Arial"/>
          <w:sz w:val="24"/>
          <w:szCs w:val="24"/>
        </w:rPr>
        <w:t>коммунальной</w:t>
      </w:r>
      <w:r w:rsidRPr="000538E2">
        <w:rPr>
          <w:rFonts w:ascii="Arial" w:eastAsia="Times New Roman" w:hAnsi="Arial" w:cs="Arial"/>
          <w:sz w:val="24"/>
          <w:szCs w:val="24"/>
        </w:rPr>
        <w:t xml:space="preserve"> сфере</w:t>
      </w:r>
    </w:p>
    <w:p w:rsidR="00FF0E4C" w:rsidRPr="000538E2" w:rsidRDefault="00FF0E4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 xml:space="preserve">2. На </w:t>
      </w:r>
      <w:r w:rsidRPr="000538E2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0538E2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</w:t>
      </w:r>
      <w:r w:rsidR="005671F1" w:rsidRPr="000538E2">
        <w:rPr>
          <w:rFonts w:ascii="Arial" w:hAnsi="Arial" w:cs="Arial"/>
          <w:sz w:val="24"/>
          <w:szCs w:val="24"/>
        </w:rPr>
        <w:t> </w:t>
      </w:r>
      <w:r w:rsidRPr="000538E2">
        <w:rPr>
          <w:rFonts w:ascii="Arial" w:hAnsi="Arial" w:cs="Arial"/>
          <w:sz w:val="24"/>
          <w:szCs w:val="24"/>
        </w:rPr>
        <w:t xml:space="preserve">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FF0E4C" w:rsidRPr="000538E2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CA46AE" w:rsidRPr="000538E2" w:rsidRDefault="00FF0E4C" w:rsidP="0026674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</w:t>
      </w:r>
      <w:r w:rsidR="00022EF3" w:rsidRPr="000538E2">
        <w:rPr>
          <w:rFonts w:ascii="Arial" w:eastAsia="Times New Roman" w:hAnsi="Arial" w:cs="Arial"/>
          <w:sz w:val="24"/>
          <w:szCs w:val="24"/>
        </w:rPr>
        <w:t>.</w:t>
      </w:r>
    </w:p>
    <w:p w:rsidR="004A3BB8" w:rsidRPr="000538E2" w:rsidRDefault="00441B6A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538E2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035D71" w:rsidRPr="000538E2" w:rsidRDefault="00743034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Подпрограмма «</w:t>
      </w:r>
      <w:r w:rsidR="00FF0E4C" w:rsidRPr="000538E2">
        <w:rPr>
          <w:rFonts w:ascii="Arial" w:hAnsi="Arial" w:cs="Arial"/>
          <w:sz w:val="24"/>
          <w:szCs w:val="24"/>
        </w:rPr>
        <w:t>Чистая вода</w:t>
      </w:r>
      <w:r w:rsidRPr="000538E2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0538E2">
        <w:rPr>
          <w:rFonts w:ascii="Arial" w:hAnsi="Arial" w:cs="Arial"/>
          <w:sz w:val="24"/>
          <w:szCs w:val="24"/>
        </w:rPr>
        <w:t>обеспеч</w:t>
      </w:r>
      <w:r w:rsidRPr="000538E2">
        <w:rPr>
          <w:rFonts w:ascii="Arial" w:hAnsi="Arial" w:cs="Arial"/>
          <w:sz w:val="24"/>
          <w:szCs w:val="24"/>
        </w:rPr>
        <w:t>ение</w:t>
      </w:r>
      <w:r w:rsidR="00F214F9" w:rsidRPr="000538E2">
        <w:rPr>
          <w:rFonts w:ascii="Arial" w:hAnsi="Arial" w:cs="Arial"/>
          <w:sz w:val="24"/>
          <w:szCs w:val="24"/>
        </w:rPr>
        <w:t xml:space="preserve"> надежнос</w:t>
      </w:r>
      <w:r w:rsidRPr="000538E2">
        <w:rPr>
          <w:rFonts w:ascii="Arial" w:hAnsi="Arial" w:cs="Arial"/>
          <w:sz w:val="24"/>
          <w:szCs w:val="24"/>
        </w:rPr>
        <w:t xml:space="preserve">ти функционирования </w:t>
      </w:r>
      <w:r w:rsidR="00F214F9" w:rsidRPr="000538E2">
        <w:rPr>
          <w:rFonts w:ascii="Arial" w:hAnsi="Arial" w:cs="Arial"/>
          <w:sz w:val="24"/>
          <w:szCs w:val="24"/>
        </w:rPr>
        <w:t>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F214F9" w:rsidRPr="000538E2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Подпрограмма «</w:t>
      </w:r>
      <w:r w:rsidR="00FF0E4C" w:rsidRPr="000538E2">
        <w:rPr>
          <w:rFonts w:ascii="Arial" w:hAnsi="Arial" w:cs="Arial"/>
          <w:sz w:val="24"/>
          <w:szCs w:val="24"/>
        </w:rPr>
        <w:t>Системы водоотведения</w:t>
      </w:r>
      <w:r w:rsidRPr="000538E2">
        <w:rPr>
          <w:rFonts w:ascii="Arial" w:hAnsi="Arial" w:cs="Arial"/>
          <w:sz w:val="24"/>
          <w:szCs w:val="24"/>
        </w:rPr>
        <w:t xml:space="preserve">» направлена на создание </w:t>
      </w:r>
      <w:r w:rsidR="00F214F9" w:rsidRPr="000538E2">
        <w:rPr>
          <w:rFonts w:ascii="Arial" w:hAnsi="Arial" w:cs="Arial"/>
          <w:sz w:val="24"/>
          <w:szCs w:val="24"/>
        </w:rPr>
        <w:t>услови</w:t>
      </w:r>
      <w:r w:rsidRPr="000538E2">
        <w:rPr>
          <w:rFonts w:ascii="Arial" w:hAnsi="Arial" w:cs="Arial"/>
          <w:sz w:val="24"/>
          <w:szCs w:val="24"/>
        </w:rPr>
        <w:t xml:space="preserve">й для безаварийного </w:t>
      </w:r>
      <w:r w:rsidR="00F214F9" w:rsidRPr="000538E2">
        <w:rPr>
          <w:rFonts w:ascii="Arial" w:hAnsi="Arial" w:cs="Arial"/>
          <w:sz w:val="24"/>
          <w:szCs w:val="24"/>
        </w:rPr>
        <w:t>функционирования системы водоотведения городского округа Люберцы;</w:t>
      </w:r>
    </w:p>
    <w:p w:rsidR="00E12C69" w:rsidRPr="000538E2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Подпрограмма «</w:t>
      </w:r>
      <w:r w:rsidR="00FF0E4C" w:rsidRPr="000538E2">
        <w:rPr>
          <w:rFonts w:ascii="Arial" w:hAnsi="Arial" w:cs="Arial"/>
          <w:sz w:val="24"/>
          <w:szCs w:val="24"/>
        </w:rPr>
        <w:t>Создание условий для обеспечения качественными коммунальными услугами</w:t>
      </w:r>
      <w:r w:rsidRPr="000538E2">
        <w:rPr>
          <w:rFonts w:ascii="Arial" w:hAnsi="Arial" w:cs="Arial"/>
          <w:sz w:val="24"/>
          <w:szCs w:val="24"/>
        </w:rPr>
        <w:t xml:space="preserve">» направлена на </w:t>
      </w:r>
      <w:r w:rsidR="00F214F9" w:rsidRPr="000538E2">
        <w:rPr>
          <w:rFonts w:ascii="Arial" w:hAnsi="Arial" w:cs="Arial"/>
          <w:sz w:val="24"/>
          <w:szCs w:val="24"/>
        </w:rPr>
        <w:t>обеспеч</w:t>
      </w:r>
      <w:r w:rsidRPr="000538E2">
        <w:rPr>
          <w:rFonts w:ascii="Arial" w:hAnsi="Arial" w:cs="Arial"/>
          <w:sz w:val="24"/>
          <w:szCs w:val="24"/>
        </w:rPr>
        <w:t xml:space="preserve">ение надежности </w:t>
      </w:r>
      <w:r w:rsidR="00F214F9" w:rsidRPr="000538E2">
        <w:rPr>
          <w:rFonts w:ascii="Arial" w:hAnsi="Arial" w:cs="Arial"/>
          <w:sz w:val="24"/>
          <w:szCs w:val="24"/>
        </w:rPr>
        <w:t xml:space="preserve">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</w:t>
      </w:r>
      <w:r w:rsidRPr="000538E2">
        <w:rPr>
          <w:rFonts w:ascii="Arial" w:hAnsi="Arial" w:cs="Arial"/>
          <w:sz w:val="24"/>
          <w:szCs w:val="24"/>
        </w:rPr>
        <w:t>.</w:t>
      </w:r>
    </w:p>
    <w:p w:rsidR="009C2683" w:rsidRPr="000538E2" w:rsidRDefault="006E18E1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 xml:space="preserve">Подпрограмма </w:t>
      </w:r>
      <w:r w:rsidR="005E407C" w:rsidRPr="000538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963EDC" w:rsidRPr="000538E2" w:rsidRDefault="00963EDC" w:rsidP="009B43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4A3BB8" w:rsidRPr="000538E2" w:rsidRDefault="001C4739" w:rsidP="00266743">
      <w:pPr>
        <w:pStyle w:val="ac"/>
        <w:numPr>
          <w:ilvl w:val="0"/>
          <w:numId w:val="35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538E2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703587" w:rsidRPr="000538E2" w:rsidRDefault="00CF007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lastRenderedPageBreak/>
        <w:t xml:space="preserve">Основные мероприятия Программы  представляют собой </w:t>
      </w:r>
      <w:r w:rsidR="007327D7" w:rsidRPr="000538E2">
        <w:rPr>
          <w:rFonts w:ascii="Arial" w:hAnsi="Arial" w:cs="Arial"/>
          <w:sz w:val="24"/>
          <w:szCs w:val="24"/>
        </w:rPr>
        <w:t xml:space="preserve">совокупность мероприятий, входящих в состав </w:t>
      </w:r>
      <w:r w:rsidR="00372423" w:rsidRPr="000538E2">
        <w:rPr>
          <w:rFonts w:ascii="Arial" w:hAnsi="Arial" w:cs="Arial"/>
          <w:sz w:val="24"/>
          <w:szCs w:val="24"/>
        </w:rPr>
        <w:t xml:space="preserve">подпрограмм. Подпрограммы и включенные в них основные мероприятия представляют в совокупности комплекс взаимосвязанных мер, направленных на </w:t>
      </w:r>
      <w:r w:rsidR="006765EF" w:rsidRPr="000538E2">
        <w:rPr>
          <w:rFonts w:ascii="Arial" w:hAnsi="Arial" w:cs="Arial"/>
          <w:sz w:val="24"/>
          <w:szCs w:val="24"/>
        </w:rPr>
        <w:t xml:space="preserve">решение </w:t>
      </w:r>
      <w:r w:rsidR="00372423" w:rsidRPr="000538E2">
        <w:rPr>
          <w:rFonts w:ascii="Arial" w:hAnsi="Arial" w:cs="Arial"/>
          <w:sz w:val="24"/>
          <w:szCs w:val="24"/>
        </w:rPr>
        <w:t xml:space="preserve"> наиболее важных текущих и перспективных целей в сфере жилищно-коммунального хозяйства  энергетической эффективности</w:t>
      </w:r>
      <w:r w:rsidR="006208E8" w:rsidRPr="000538E2">
        <w:rPr>
          <w:rFonts w:ascii="Arial" w:hAnsi="Arial" w:cs="Arial"/>
          <w:sz w:val="24"/>
          <w:szCs w:val="24"/>
        </w:rPr>
        <w:t xml:space="preserve"> </w:t>
      </w:r>
      <w:r w:rsidR="00CF1A24" w:rsidRPr="000538E2">
        <w:rPr>
          <w:rFonts w:ascii="Arial" w:hAnsi="Arial" w:cs="Arial"/>
          <w:sz w:val="24"/>
          <w:szCs w:val="24"/>
        </w:rPr>
        <w:t>на территории городского округа Люберцы</w:t>
      </w:r>
      <w:r w:rsidR="00372423" w:rsidRPr="000538E2">
        <w:rPr>
          <w:rFonts w:ascii="Arial" w:hAnsi="Arial" w:cs="Arial"/>
          <w:sz w:val="24"/>
          <w:szCs w:val="24"/>
        </w:rPr>
        <w:t xml:space="preserve">. </w:t>
      </w:r>
    </w:p>
    <w:p w:rsidR="006A0A7F" w:rsidRPr="000538E2" w:rsidRDefault="006A0A7F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 xml:space="preserve">Подпрограммой «Чистая вода» предусматривается реализация мероприятий </w:t>
      </w:r>
      <w:r w:rsidR="002011C2" w:rsidRPr="000538E2">
        <w:rPr>
          <w:rFonts w:ascii="Arial" w:hAnsi="Arial" w:cs="Arial"/>
          <w:sz w:val="24"/>
          <w:szCs w:val="24"/>
        </w:rPr>
        <w:t>по</w:t>
      </w:r>
      <w:r w:rsidR="005671F1" w:rsidRPr="000538E2">
        <w:rPr>
          <w:rFonts w:ascii="Arial" w:hAnsi="Arial" w:cs="Arial"/>
          <w:sz w:val="24"/>
          <w:szCs w:val="24"/>
        </w:rPr>
        <w:t> </w:t>
      </w:r>
      <w:r w:rsidR="002011C2" w:rsidRPr="000538E2">
        <w:rPr>
          <w:rFonts w:ascii="Arial" w:hAnsi="Arial" w:cs="Arial"/>
          <w:sz w:val="24"/>
          <w:szCs w:val="24"/>
        </w:rPr>
        <w:t>с</w:t>
      </w:r>
      <w:r w:rsidR="00AF22D2" w:rsidRPr="000538E2">
        <w:rPr>
          <w:rFonts w:ascii="Arial" w:hAnsi="Arial" w:cs="Arial"/>
          <w:sz w:val="24"/>
          <w:szCs w:val="24"/>
        </w:rPr>
        <w:t>троительств</w:t>
      </w:r>
      <w:r w:rsidR="002011C2" w:rsidRPr="000538E2">
        <w:rPr>
          <w:rFonts w:ascii="Arial" w:hAnsi="Arial" w:cs="Arial"/>
          <w:sz w:val="24"/>
          <w:szCs w:val="24"/>
        </w:rPr>
        <w:t>у</w:t>
      </w:r>
      <w:r w:rsidR="00AF22D2" w:rsidRPr="000538E2">
        <w:rPr>
          <w:rFonts w:ascii="Arial" w:hAnsi="Arial" w:cs="Arial"/>
          <w:sz w:val="24"/>
          <w:szCs w:val="24"/>
        </w:rPr>
        <w:t>, реконструкци</w:t>
      </w:r>
      <w:r w:rsidR="00F7278E" w:rsidRPr="000538E2">
        <w:rPr>
          <w:rFonts w:ascii="Arial" w:hAnsi="Arial" w:cs="Arial"/>
          <w:sz w:val="24"/>
          <w:szCs w:val="24"/>
        </w:rPr>
        <w:t>и</w:t>
      </w:r>
      <w:r w:rsidR="00AF22D2" w:rsidRPr="000538E2">
        <w:rPr>
          <w:rFonts w:ascii="Arial" w:hAnsi="Arial" w:cs="Arial"/>
          <w:sz w:val="24"/>
          <w:szCs w:val="24"/>
        </w:rPr>
        <w:t xml:space="preserve"> (модернизаци</w:t>
      </w:r>
      <w:r w:rsidR="00F7278E" w:rsidRPr="000538E2">
        <w:rPr>
          <w:rFonts w:ascii="Arial" w:hAnsi="Arial" w:cs="Arial"/>
          <w:sz w:val="24"/>
          <w:szCs w:val="24"/>
        </w:rPr>
        <w:t>и</w:t>
      </w:r>
      <w:r w:rsidR="00AF22D2" w:rsidRPr="000538E2">
        <w:rPr>
          <w:rFonts w:ascii="Arial" w:hAnsi="Arial" w:cs="Arial"/>
          <w:sz w:val="24"/>
          <w:szCs w:val="24"/>
        </w:rPr>
        <w:t>), капитальн</w:t>
      </w:r>
      <w:r w:rsidR="00F7278E" w:rsidRPr="000538E2">
        <w:rPr>
          <w:rFonts w:ascii="Arial" w:hAnsi="Arial" w:cs="Arial"/>
          <w:sz w:val="24"/>
          <w:szCs w:val="24"/>
        </w:rPr>
        <w:t xml:space="preserve">ому </w:t>
      </w:r>
      <w:r w:rsidR="00AF22D2" w:rsidRPr="000538E2">
        <w:rPr>
          <w:rFonts w:ascii="Arial" w:hAnsi="Arial" w:cs="Arial"/>
          <w:sz w:val="24"/>
          <w:szCs w:val="24"/>
        </w:rPr>
        <w:t xml:space="preserve"> ремонт</w:t>
      </w:r>
      <w:r w:rsidR="00F7278E" w:rsidRPr="000538E2">
        <w:rPr>
          <w:rFonts w:ascii="Arial" w:hAnsi="Arial" w:cs="Arial"/>
          <w:sz w:val="24"/>
          <w:szCs w:val="24"/>
        </w:rPr>
        <w:t>у</w:t>
      </w:r>
      <w:r w:rsidR="00AF22D2" w:rsidRPr="000538E2">
        <w:rPr>
          <w:rFonts w:ascii="Arial" w:hAnsi="Arial" w:cs="Arial"/>
          <w:sz w:val="24"/>
          <w:szCs w:val="24"/>
        </w:rPr>
        <w:t>, приобретени</w:t>
      </w:r>
      <w:r w:rsidR="00F7278E" w:rsidRPr="000538E2">
        <w:rPr>
          <w:rFonts w:ascii="Arial" w:hAnsi="Arial" w:cs="Arial"/>
          <w:sz w:val="24"/>
          <w:szCs w:val="24"/>
        </w:rPr>
        <w:t>ю</w:t>
      </w:r>
      <w:r w:rsidR="00AF22D2" w:rsidRPr="000538E2">
        <w:rPr>
          <w:rFonts w:ascii="Arial" w:hAnsi="Arial" w:cs="Arial"/>
          <w:sz w:val="24"/>
          <w:szCs w:val="24"/>
        </w:rPr>
        <w:t>, монтаж</w:t>
      </w:r>
      <w:r w:rsidR="00F7278E" w:rsidRPr="000538E2">
        <w:rPr>
          <w:rFonts w:ascii="Arial" w:hAnsi="Arial" w:cs="Arial"/>
          <w:sz w:val="24"/>
          <w:szCs w:val="24"/>
        </w:rPr>
        <w:t>у</w:t>
      </w:r>
      <w:r w:rsidR="00AF22D2" w:rsidRPr="000538E2">
        <w:rPr>
          <w:rFonts w:ascii="Arial" w:hAnsi="Arial" w:cs="Arial"/>
          <w:sz w:val="24"/>
          <w:szCs w:val="24"/>
        </w:rPr>
        <w:t xml:space="preserve"> и ввод в эксплуатацию объектов водоснабжения</w:t>
      </w:r>
      <w:r w:rsidR="00AF4861" w:rsidRPr="000538E2">
        <w:rPr>
          <w:rFonts w:ascii="Arial" w:hAnsi="Arial" w:cs="Arial"/>
          <w:sz w:val="24"/>
          <w:szCs w:val="24"/>
        </w:rPr>
        <w:t>.</w:t>
      </w:r>
    </w:p>
    <w:p w:rsidR="00AF22D2" w:rsidRPr="000538E2" w:rsidRDefault="00176716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Подпрограмм</w:t>
      </w:r>
      <w:r w:rsidR="00854F61" w:rsidRPr="000538E2">
        <w:rPr>
          <w:rFonts w:ascii="Arial" w:hAnsi="Arial" w:cs="Arial"/>
          <w:sz w:val="24"/>
          <w:szCs w:val="24"/>
        </w:rPr>
        <w:t>ой</w:t>
      </w:r>
      <w:r w:rsidRPr="000538E2">
        <w:rPr>
          <w:rFonts w:ascii="Arial" w:hAnsi="Arial" w:cs="Arial"/>
          <w:sz w:val="24"/>
          <w:szCs w:val="24"/>
        </w:rPr>
        <w:t xml:space="preserve"> «Системы водоотведения» предусматривается реализация мероприятий</w:t>
      </w:r>
      <w:r w:rsidR="00266743" w:rsidRPr="000538E2">
        <w:rPr>
          <w:rFonts w:ascii="Arial" w:hAnsi="Arial" w:cs="Arial"/>
          <w:sz w:val="24"/>
          <w:szCs w:val="24"/>
        </w:rPr>
        <w:t xml:space="preserve"> </w:t>
      </w:r>
      <w:r w:rsidR="00AF4861" w:rsidRPr="000538E2">
        <w:rPr>
          <w:rFonts w:ascii="Arial" w:hAnsi="Arial" w:cs="Arial"/>
          <w:sz w:val="24"/>
          <w:szCs w:val="24"/>
        </w:rPr>
        <w:t>по с</w:t>
      </w:r>
      <w:r w:rsidR="00AF3167" w:rsidRPr="000538E2">
        <w:rPr>
          <w:rFonts w:ascii="Arial" w:hAnsi="Arial" w:cs="Arial"/>
          <w:sz w:val="24"/>
          <w:szCs w:val="24"/>
        </w:rPr>
        <w:t>троительств</w:t>
      </w:r>
      <w:r w:rsidR="00AF4861" w:rsidRPr="000538E2">
        <w:rPr>
          <w:rFonts w:ascii="Arial" w:hAnsi="Arial" w:cs="Arial"/>
          <w:sz w:val="24"/>
          <w:szCs w:val="24"/>
        </w:rPr>
        <w:t xml:space="preserve">у </w:t>
      </w:r>
      <w:r w:rsidR="00AF3167" w:rsidRPr="000538E2">
        <w:rPr>
          <w:rFonts w:ascii="Arial" w:hAnsi="Arial" w:cs="Arial"/>
          <w:sz w:val="24"/>
          <w:szCs w:val="24"/>
        </w:rPr>
        <w:t>(реконструкци</w:t>
      </w:r>
      <w:r w:rsidR="00AF4861" w:rsidRPr="000538E2">
        <w:rPr>
          <w:rFonts w:ascii="Arial" w:hAnsi="Arial" w:cs="Arial"/>
          <w:sz w:val="24"/>
          <w:szCs w:val="24"/>
        </w:rPr>
        <w:t>и</w:t>
      </w:r>
      <w:r w:rsidR="00AF3167" w:rsidRPr="000538E2">
        <w:rPr>
          <w:rFonts w:ascii="Arial" w:hAnsi="Arial" w:cs="Arial"/>
          <w:sz w:val="24"/>
          <w:szCs w:val="24"/>
        </w:rPr>
        <w:t>), капитальн</w:t>
      </w:r>
      <w:r w:rsidR="00AF4861" w:rsidRPr="000538E2">
        <w:rPr>
          <w:rFonts w:ascii="Arial" w:hAnsi="Arial" w:cs="Arial"/>
          <w:sz w:val="24"/>
          <w:szCs w:val="24"/>
        </w:rPr>
        <w:t>ому</w:t>
      </w:r>
      <w:r w:rsidR="00AF3167" w:rsidRPr="000538E2">
        <w:rPr>
          <w:rFonts w:ascii="Arial" w:hAnsi="Arial" w:cs="Arial"/>
          <w:sz w:val="24"/>
          <w:szCs w:val="24"/>
        </w:rPr>
        <w:t xml:space="preserve"> ремонт</w:t>
      </w:r>
      <w:r w:rsidR="00AF4861" w:rsidRPr="000538E2">
        <w:rPr>
          <w:rFonts w:ascii="Arial" w:hAnsi="Arial" w:cs="Arial"/>
          <w:sz w:val="24"/>
          <w:szCs w:val="24"/>
        </w:rPr>
        <w:t>у</w:t>
      </w:r>
      <w:r w:rsidR="00AF3167" w:rsidRPr="000538E2">
        <w:rPr>
          <w:rFonts w:ascii="Arial" w:hAnsi="Arial" w:cs="Arial"/>
          <w:sz w:val="24"/>
          <w:szCs w:val="24"/>
        </w:rPr>
        <w:t xml:space="preserve"> канализационных коллекторов (участков) и канализационных насосных станций</w:t>
      </w:r>
      <w:r w:rsidR="00AF4861" w:rsidRPr="000538E2">
        <w:rPr>
          <w:rFonts w:ascii="Arial" w:hAnsi="Arial" w:cs="Arial"/>
          <w:sz w:val="24"/>
          <w:szCs w:val="24"/>
        </w:rPr>
        <w:t>.</w:t>
      </w:r>
    </w:p>
    <w:p w:rsidR="00C37BB0" w:rsidRPr="000538E2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Подпрограммой «Создание условий для обеспечения качественными коммунальными услугами» предусматривается реализация с мероприятий</w:t>
      </w:r>
      <w:r w:rsidR="00266743" w:rsidRPr="000538E2">
        <w:rPr>
          <w:rFonts w:ascii="Arial" w:hAnsi="Arial" w:cs="Arial"/>
          <w:sz w:val="24"/>
          <w:szCs w:val="24"/>
        </w:rPr>
        <w:t xml:space="preserve"> </w:t>
      </w:r>
      <w:r w:rsidR="00AF4861" w:rsidRPr="000538E2">
        <w:rPr>
          <w:rFonts w:ascii="Arial" w:hAnsi="Arial" w:cs="Arial"/>
          <w:sz w:val="24"/>
          <w:szCs w:val="24"/>
        </w:rPr>
        <w:t xml:space="preserve">по </w:t>
      </w:r>
      <w:r w:rsidR="00C37BB0" w:rsidRPr="000538E2">
        <w:rPr>
          <w:rFonts w:ascii="Arial" w:hAnsi="Arial" w:cs="Arial"/>
          <w:sz w:val="24"/>
          <w:szCs w:val="24"/>
        </w:rPr>
        <w:t>актуализаци</w:t>
      </w:r>
      <w:r w:rsidR="00AF4861" w:rsidRPr="000538E2">
        <w:rPr>
          <w:rFonts w:ascii="Arial" w:hAnsi="Arial" w:cs="Arial"/>
          <w:sz w:val="24"/>
          <w:szCs w:val="24"/>
        </w:rPr>
        <w:t>и</w:t>
      </w:r>
      <w:r w:rsidR="00C37BB0" w:rsidRPr="000538E2">
        <w:rPr>
          <w:rFonts w:ascii="Arial" w:hAnsi="Arial" w:cs="Arial"/>
          <w:sz w:val="24"/>
          <w:szCs w:val="24"/>
        </w:rPr>
        <w:t xml:space="preserve"> (разработк</w:t>
      </w:r>
      <w:r w:rsidR="00AF4861" w:rsidRPr="000538E2">
        <w:rPr>
          <w:rFonts w:ascii="Arial" w:hAnsi="Arial" w:cs="Arial"/>
          <w:sz w:val="24"/>
          <w:szCs w:val="24"/>
        </w:rPr>
        <w:t>и) схем</w:t>
      </w:r>
      <w:r w:rsidR="00D34D38" w:rsidRPr="000538E2">
        <w:rPr>
          <w:rFonts w:ascii="Arial" w:hAnsi="Arial" w:cs="Arial"/>
          <w:sz w:val="24"/>
          <w:szCs w:val="24"/>
        </w:rPr>
        <w:t xml:space="preserve"> теплоснабжения, водоснабжения и водоотведения, а также н</w:t>
      </w:r>
      <w:r w:rsidR="00C37BB0" w:rsidRPr="000538E2">
        <w:rPr>
          <w:rFonts w:ascii="Arial" w:hAnsi="Arial" w:cs="Arial"/>
          <w:sz w:val="24"/>
          <w:szCs w:val="24"/>
        </w:rPr>
        <w:t>а разработку программы комплексного развития систем коммунальной инфраструктуры</w:t>
      </w:r>
      <w:r w:rsidR="00D23F62" w:rsidRPr="000538E2">
        <w:rPr>
          <w:rFonts w:ascii="Arial" w:hAnsi="Arial" w:cs="Arial"/>
          <w:sz w:val="24"/>
          <w:szCs w:val="24"/>
        </w:rPr>
        <w:t>, а также обеспечение надежности электроснабжения бюджетных учреждений.</w:t>
      </w:r>
      <w:r w:rsidR="00D34D38" w:rsidRPr="000538E2">
        <w:rPr>
          <w:rFonts w:ascii="Arial" w:hAnsi="Arial" w:cs="Arial"/>
          <w:sz w:val="24"/>
          <w:szCs w:val="24"/>
        </w:rPr>
        <w:t xml:space="preserve"> </w:t>
      </w:r>
    </w:p>
    <w:p w:rsidR="00F3026D" w:rsidRPr="000538E2" w:rsidRDefault="00854F61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</w:t>
      </w:r>
      <w:r w:rsidR="007D50B2" w:rsidRPr="000538E2">
        <w:rPr>
          <w:rFonts w:ascii="Arial" w:hAnsi="Arial" w:cs="Arial"/>
          <w:sz w:val="24"/>
          <w:szCs w:val="24"/>
        </w:rPr>
        <w:t xml:space="preserve">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- долю населения, обеспеченного доброкачественной питьевой водой из централизованных источников водоснабжения, до 2024г. – 99%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- количество созданных и восстановленных ВЗУ, ВНС и станций водоподготовки,</w:t>
      </w:r>
      <w:r w:rsidR="000A3FB3" w:rsidRPr="000538E2">
        <w:rPr>
          <w:rFonts w:ascii="Arial" w:hAnsi="Arial" w:cs="Arial"/>
          <w:sz w:val="24"/>
          <w:szCs w:val="24"/>
        </w:rPr>
        <w:t xml:space="preserve"> 7</w:t>
      </w:r>
      <w:r w:rsidRPr="000538E2">
        <w:rPr>
          <w:rFonts w:ascii="Arial" w:hAnsi="Arial" w:cs="Arial"/>
          <w:sz w:val="24"/>
          <w:szCs w:val="24"/>
        </w:rPr>
        <w:t xml:space="preserve"> ед. до 202</w:t>
      </w:r>
      <w:r w:rsidR="000A3FB3" w:rsidRPr="000538E2">
        <w:rPr>
          <w:rFonts w:ascii="Arial" w:hAnsi="Arial" w:cs="Arial"/>
          <w:sz w:val="24"/>
          <w:szCs w:val="24"/>
        </w:rPr>
        <w:t xml:space="preserve">4 </w:t>
      </w:r>
      <w:r w:rsidRPr="000538E2">
        <w:rPr>
          <w:rFonts w:ascii="Arial" w:hAnsi="Arial" w:cs="Arial"/>
          <w:sz w:val="24"/>
          <w:szCs w:val="24"/>
        </w:rPr>
        <w:t>г.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 xml:space="preserve">количество построенных, реконструированных, отремонтированных коллекторов (участков), канализационных насосных станций </w:t>
      </w:r>
      <w:r w:rsidR="000A3FB3" w:rsidRPr="000538E2">
        <w:rPr>
          <w:rFonts w:ascii="Arial" w:hAnsi="Arial" w:cs="Arial"/>
          <w:sz w:val="24"/>
          <w:szCs w:val="24"/>
        </w:rPr>
        <w:t xml:space="preserve">1 </w:t>
      </w:r>
      <w:r w:rsidRPr="000538E2">
        <w:rPr>
          <w:rFonts w:ascii="Arial" w:hAnsi="Arial" w:cs="Arial"/>
          <w:sz w:val="24"/>
          <w:szCs w:val="24"/>
        </w:rPr>
        <w:t>ед. к концу 2022 года;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количество созданных и восстановленных объектов коммунальной инфраструктуры (котельные, ЦТП, сети)</w:t>
      </w:r>
      <w:r w:rsidR="00043A01" w:rsidRPr="000538E2">
        <w:rPr>
          <w:rFonts w:ascii="Arial" w:hAnsi="Arial" w:cs="Arial"/>
          <w:sz w:val="24"/>
          <w:szCs w:val="24"/>
        </w:rPr>
        <w:t xml:space="preserve"> </w:t>
      </w:r>
      <w:r w:rsidRPr="000538E2">
        <w:rPr>
          <w:rFonts w:ascii="Arial" w:hAnsi="Arial" w:cs="Arial"/>
          <w:sz w:val="24"/>
          <w:szCs w:val="24"/>
        </w:rPr>
        <w:t xml:space="preserve">до </w:t>
      </w:r>
      <w:r w:rsidR="000A3FB3" w:rsidRPr="000538E2">
        <w:rPr>
          <w:rFonts w:ascii="Arial" w:hAnsi="Arial" w:cs="Arial"/>
          <w:sz w:val="24"/>
          <w:szCs w:val="24"/>
        </w:rPr>
        <w:t>3 ед. к концу 2024</w:t>
      </w:r>
      <w:r w:rsidRPr="000538E2">
        <w:rPr>
          <w:rFonts w:ascii="Arial" w:hAnsi="Arial" w:cs="Arial"/>
          <w:sz w:val="24"/>
          <w:szCs w:val="24"/>
        </w:rPr>
        <w:t xml:space="preserve"> году;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 xml:space="preserve">долю многоквартирных домов с присвоенными классами </w:t>
      </w:r>
      <w:proofErr w:type="spellStart"/>
      <w:r w:rsidRPr="000538E2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0538E2">
        <w:rPr>
          <w:rFonts w:ascii="Arial" w:hAnsi="Arial" w:cs="Arial"/>
          <w:sz w:val="24"/>
          <w:szCs w:val="24"/>
        </w:rPr>
        <w:t xml:space="preserve"> 37,3% до 2024года;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долю зданий, строений, сооружений муниципальной собственности, соответствующих нормальному уровню энергетической эффективности и выше (А, B, C, D) к концу 2024 года – до 50 %;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долю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100 % с 202</w:t>
      </w:r>
      <w:r w:rsidR="000A3FB3" w:rsidRPr="000538E2">
        <w:rPr>
          <w:rFonts w:ascii="Arial" w:hAnsi="Arial" w:cs="Arial"/>
          <w:sz w:val="24"/>
          <w:szCs w:val="24"/>
        </w:rPr>
        <w:t>1</w:t>
      </w:r>
      <w:r w:rsidRPr="000538E2">
        <w:rPr>
          <w:rFonts w:ascii="Arial" w:hAnsi="Arial" w:cs="Arial"/>
          <w:sz w:val="24"/>
          <w:szCs w:val="24"/>
        </w:rPr>
        <w:t xml:space="preserve"> года;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 xml:space="preserve">количество образовательных учреждений, подключенных по  2-й категории надежности электроснабжения; 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бережливый учёт - оснащенность многоквартирных домов общедомовыми приборами учёта 100% с 2021 года.</w:t>
      </w:r>
    </w:p>
    <w:p w:rsidR="001035FF" w:rsidRPr="000538E2" w:rsidRDefault="001035FF" w:rsidP="001035F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до 1500 ед. к 2024 году;</w:t>
      </w:r>
    </w:p>
    <w:p w:rsidR="00E6527D" w:rsidRPr="000538E2" w:rsidRDefault="008E0789" w:rsidP="0026674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538E2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0538E2">
        <w:rPr>
          <w:rFonts w:ascii="Arial" w:hAnsi="Arial" w:cs="Arial"/>
          <w:sz w:val="24"/>
          <w:szCs w:val="24"/>
        </w:rPr>
        <w:t>добиться</w:t>
      </w:r>
      <w:r w:rsidRPr="000538E2">
        <w:rPr>
          <w:rFonts w:ascii="Arial" w:eastAsia="Times New Roman" w:hAnsi="Arial" w:cs="Arial"/>
          <w:sz w:val="24"/>
          <w:szCs w:val="24"/>
        </w:rPr>
        <w:t xml:space="preserve"> </w:t>
      </w:r>
      <w:r w:rsidR="00D44CA7" w:rsidRPr="000538E2">
        <w:rPr>
          <w:rFonts w:ascii="Arial" w:eastAsia="Times New Roman" w:hAnsi="Arial" w:cs="Arial"/>
          <w:sz w:val="24"/>
          <w:szCs w:val="24"/>
        </w:rPr>
        <w:t xml:space="preserve">снижения  </w:t>
      </w:r>
      <w:r w:rsidR="00A57261" w:rsidRPr="000538E2">
        <w:rPr>
          <w:rFonts w:ascii="Arial" w:eastAsia="Times New Roman" w:hAnsi="Arial" w:cs="Arial"/>
          <w:sz w:val="24"/>
          <w:szCs w:val="24"/>
        </w:rPr>
        <w:t>технологических нарушений в системе водоотведения</w:t>
      </w:r>
      <w:r w:rsidR="0089560B" w:rsidRPr="000538E2">
        <w:rPr>
          <w:rFonts w:ascii="Arial" w:eastAsia="Times New Roman" w:hAnsi="Arial" w:cs="Arial"/>
          <w:sz w:val="24"/>
          <w:szCs w:val="24"/>
        </w:rPr>
        <w:t xml:space="preserve"> и проводить разработку или актуализацию схем теплоснабжения, водоснабжения и водоотведения, программы комплексного развития инженерной инфраструктуры.</w:t>
      </w:r>
    </w:p>
    <w:p w:rsidR="007178DC" w:rsidRPr="000538E2" w:rsidRDefault="0081176D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538E2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0538E2">
        <w:rPr>
          <w:rFonts w:ascii="Arial" w:hAnsi="Arial" w:cs="Arial"/>
          <w:b/>
          <w:sz w:val="24"/>
          <w:szCs w:val="24"/>
        </w:rPr>
        <w:t xml:space="preserve">ответственного за выполнения мероприятия </w:t>
      </w:r>
      <w:r w:rsidR="001606DF" w:rsidRPr="000538E2">
        <w:rPr>
          <w:rFonts w:ascii="Arial" w:hAnsi="Arial" w:cs="Arial"/>
          <w:b/>
          <w:sz w:val="24"/>
          <w:szCs w:val="24"/>
        </w:rPr>
        <w:br/>
      </w:r>
      <w:r w:rsidRPr="000538E2">
        <w:rPr>
          <w:rFonts w:ascii="Arial" w:hAnsi="Arial" w:cs="Arial"/>
          <w:b/>
          <w:sz w:val="24"/>
          <w:szCs w:val="24"/>
        </w:rPr>
        <w:t>с заказчиком</w:t>
      </w:r>
      <w:r w:rsidRPr="000538E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57261" w:rsidRPr="000538E2">
        <w:rPr>
          <w:rFonts w:ascii="Arial" w:hAnsi="Arial" w:cs="Arial"/>
          <w:b/>
          <w:color w:val="000000"/>
          <w:sz w:val="24"/>
          <w:szCs w:val="24"/>
        </w:rPr>
        <w:t>программы</w:t>
      </w:r>
    </w:p>
    <w:p w:rsidR="001606DF" w:rsidRPr="000538E2" w:rsidRDefault="001606DF" w:rsidP="001606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lastRenderedPageBreak/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0538E2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0538E2">
        <w:rPr>
          <w:rFonts w:ascii="Arial" w:hAnsi="Arial" w:cs="Arial"/>
          <w:sz w:val="24"/>
          <w:szCs w:val="24"/>
        </w:rPr>
        <w:t>.</w:t>
      </w:r>
    </w:p>
    <w:p w:rsidR="007178DC" w:rsidRPr="000538E2" w:rsidRDefault="007178DC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538E2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0538E2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0538E2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="0042097B" w:rsidRPr="000538E2">
        <w:rPr>
          <w:rFonts w:ascii="Arial" w:hAnsi="Arial" w:cs="Arial"/>
          <w:b/>
          <w:sz w:val="24"/>
          <w:szCs w:val="24"/>
        </w:rPr>
        <w:t>.</w:t>
      </w:r>
    </w:p>
    <w:p w:rsidR="00A12131" w:rsidRPr="000538E2" w:rsidRDefault="007178DC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Методика расчета показателей муниципальной программы</w:t>
      </w:r>
      <w:r w:rsidR="00822221" w:rsidRPr="000538E2">
        <w:rPr>
          <w:rFonts w:ascii="Arial" w:hAnsi="Arial" w:cs="Arial"/>
          <w:sz w:val="24"/>
          <w:szCs w:val="24"/>
        </w:rPr>
        <w:t xml:space="preserve"> «Развитие инженерной инфраструктуры и </w:t>
      </w:r>
      <w:proofErr w:type="spellStart"/>
      <w:r w:rsidR="00822221" w:rsidRPr="000538E2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822221" w:rsidRPr="000538E2">
        <w:rPr>
          <w:rFonts w:ascii="Arial" w:hAnsi="Arial" w:cs="Arial"/>
          <w:sz w:val="24"/>
          <w:szCs w:val="24"/>
        </w:rPr>
        <w:t>»</w:t>
      </w:r>
      <w:r w:rsidRPr="000538E2">
        <w:rPr>
          <w:rFonts w:ascii="Arial" w:hAnsi="Arial" w:cs="Arial"/>
          <w:sz w:val="24"/>
          <w:szCs w:val="24"/>
        </w:rPr>
        <w:t xml:space="preserve"> представлена в Прилож</w:t>
      </w:r>
      <w:r w:rsidR="005F5A0A" w:rsidRPr="000538E2">
        <w:rPr>
          <w:rFonts w:ascii="Arial" w:hAnsi="Arial" w:cs="Arial"/>
          <w:sz w:val="24"/>
          <w:szCs w:val="24"/>
        </w:rPr>
        <w:t>ении №</w:t>
      </w:r>
      <w:r w:rsidR="001606DF" w:rsidRPr="000538E2">
        <w:rPr>
          <w:rFonts w:ascii="Arial" w:hAnsi="Arial" w:cs="Arial"/>
          <w:sz w:val="24"/>
          <w:szCs w:val="24"/>
        </w:rPr>
        <w:t> </w:t>
      </w:r>
      <w:r w:rsidR="005F5A0A" w:rsidRPr="000538E2">
        <w:rPr>
          <w:rFonts w:ascii="Arial" w:hAnsi="Arial" w:cs="Arial"/>
          <w:sz w:val="24"/>
          <w:szCs w:val="24"/>
        </w:rPr>
        <w:t>7 к настоящей программе.</w:t>
      </w:r>
    </w:p>
    <w:p w:rsidR="00AF3077" w:rsidRPr="000538E2" w:rsidRDefault="00AF3077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3077" w:rsidRPr="000538E2" w:rsidRDefault="00AF3077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5220" w:rsidRPr="000538E2" w:rsidRDefault="00225220" w:rsidP="00266743">
      <w:pPr>
        <w:pStyle w:val="ac"/>
        <w:numPr>
          <w:ilvl w:val="0"/>
          <w:numId w:val="35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538E2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0538E2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0538E2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C51C1B" w:rsidRPr="000538E2" w:rsidRDefault="00C51C1B" w:rsidP="00266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 xml:space="preserve">С целью </w:t>
      </w:r>
      <w:proofErr w:type="gramStart"/>
      <w:r w:rsidRPr="000538E2">
        <w:rPr>
          <w:rFonts w:ascii="Arial" w:hAnsi="Arial" w:cs="Arial"/>
          <w:sz w:val="24"/>
          <w:szCs w:val="24"/>
        </w:rPr>
        <w:t>контроля за</w:t>
      </w:r>
      <w:proofErr w:type="gramEnd"/>
      <w:r w:rsidRPr="000538E2">
        <w:rPr>
          <w:rFonts w:ascii="Arial" w:hAnsi="Arial" w:cs="Arial"/>
          <w:sz w:val="24"/>
          <w:szCs w:val="24"/>
        </w:rPr>
        <w:t xml:space="preserve"> реализацией муниципальной программы муниципальный заказчик программы формирует и направляет в управление экономики на бумажном носителе: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38E2">
        <w:rPr>
          <w:rFonts w:ascii="Arial" w:eastAsia="Times New Roman" w:hAnsi="Arial" w:cs="Arial"/>
          <w:color w:val="000000"/>
          <w:sz w:val="24"/>
          <w:szCs w:val="24"/>
        </w:rPr>
        <w:t>1)</w:t>
      </w:r>
      <w:r w:rsidRPr="000538E2">
        <w:rPr>
          <w:rFonts w:ascii="Arial" w:eastAsia="Times New Roman" w:hAnsi="Arial" w:cs="Arial"/>
          <w:color w:val="000000"/>
          <w:sz w:val="24"/>
          <w:szCs w:val="24"/>
        </w:rPr>
        <w:tab/>
        <w:t>Ежеквартально до 15 числа месяца, следующего за отчетным кварталом: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38E2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Pr="000538E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оперативный отчет о реализации мероприятий, по форме согласно приложению № 6 к Порядку</w:t>
      </w:r>
      <w:r w:rsidR="005F5A0A" w:rsidRPr="000538E2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38E2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Pr="000538E2">
        <w:rPr>
          <w:rFonts w:ascii="Arial" w:eastAsia="Times New Roman" w:hAnsi="Arial" w:cs="Arial"/>
          <w:color w:val="000000"/>
          <w:sz w:val="24"/>
          <w:szCs w:val="24"/>
        </w:rPr>
        <w:tab/>
        <w:t>аналитическую записку, в которой указываются: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степень достижения планируемых результатов реализации муниципальной программы и</w:t>
      </w:r>
      <w:r w:rsidR="005671F1" w:rsidRPr="000538E2">
        <w:rPr>
          <w:rFonts w:ascii="Arial" w:hAnsi="Arial" w:cs="Arial"/>
          <w:sz w:val="24"/>
          <w:szCs w:val="24"/>
        </w:rPr>
        <w:t> </w:t>
      </w:r>
      <w:r w:rsidRPr="000538E2">
        <w:rPr>
          <w:rFonts w:ascii="Arial" w:hAnsi="Arial" w:cs="Arial"/>
          <w:sz w:val="24"/>
          <w:szCs w:val="24"/>
        </w:rPr>
        <w:t>намеченной цели муниципальной программы;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общий объем фактически произведенных расходов, в том числе по источникам финансирования</w:t>
      </w:r>
      <w:r w:rsidR="00266743" w:rsidRPr="000538E2">
        <w:rPr>
          <w:rFonts w:ascii="Arial" w:hAnsi="Arial" w:cs="Arial"/>
          <w:sz w:val="24"/>
          <w:szCs w:val="24"/>
        </w:rPr>
        <w:t>.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38E2">
        <w:rPr>
          <w:rFonts w:ascii="Arial" w:eastAsia="Times New Roman" w:hAnsi="Arial" w:cs="Arial"/>
          <w:color w:val="000000"/>
          <w:sz w:val="24"/>
          <w:szCs w:val="24"/>
        </w:rPr>
        <w:t>2)</w:t>
      </w:r>
      <w:r w:rsidRPr="000538E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Ежегодно в срок до 1 марта года, следующего за </w:t>
      </w:r>
      <w:proofErr w:type="gramStart"/>
      <w:r w:rsidRPr="000538E2">
        <w:rPr>
          <w:rFonts w:ascii="Arial" w:eastAsia="Times New Roman" w:hAnsi="Arial" w:cs="Arial"/>
          <w:color w:val="000000"/>
          <w:sz w:val="24"/>
          <w:szCs w:val="24"/>
        </w:rPr>
        <w:t>отчетным</w:t>
      </w:r>
      <w:proofErr w:type="gramEnd"/>
      <w:r w:rsidRPr="000538E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38E2">
        <w:rPr>
          <w:rFonts w:ascii="Arial" w:eastAsia="Times New Roman" w:hAnsi="Arial" w:cs="Arial"/>
          <w:color w:val="000000"/>
          <w:sz w:val="24"/>
          <w:szCs w:val="24"/>
        </w:rPr>
        <w:t>а)</w:t>
      </w:r>
      <w:r w:rsidRPr="000538E2">
        <w:rPr>
          <w:rFonts w:ascii="Arial" w:eastAsia="Times New Roman" w:hAnsi="Arial" w:cs="Arial"/>
          <w:color w:val="000000"/>
          <w:sz w:val="24"/>
          <w:szCs w:val="24"/>
        </w:rPr>
        <w:tab/>
        <w:t xml:space="preserve">годовой отчет о реализации муниципальной программы, по форме согласно приложению № 7 к Порядку; 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38E2">
        <w:rPr>
          <w:rFonts w:ascii="Arial" w:eastAsia="Times New Roman" w:hAnsi="Arial" w:cs="Arial"/>
          <w:color w:val="000000"/>
          <w:sz w:val="24"/>
          <w:szCs w:val="24"/>
        </w:rPr>
        <w:t>б)</w:t>
      </w:r>
      <w:r w:rsidRPr="000538E2">
        <w:rPr>
          <w:rFonts w:ascii="Arial" w:eastAsia="Times New Roman" w:hAnsi="Arial" w:cs="Arial"/>
          <w:color w:val="000000"/>
          <w:sz w:val="24"/>
          <w:szCs w:val="24"/>
        </w:rPr>
        <w:tab/>
        <w:t>аналитическую записку, в которой указываются: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степень достижения планируемых результатов реализации муниципальной программы и</w:t>
      </w:r>
      <w:r w:rsidR="005671F1" w:rsidRPr="000538E2">
        <w:rPr>
          <w:rFonts w:ascii="Arial" w:hAnsi="Arial" w:cs="Arial"/>
          <w:sz w:val="24"/>
          <w:szCs w:val="24"/>
        </w:rPr>
        <w:t> </w:t>
      </w:r>
      <w:r w:rsidRPr="000538E2">
        <w:rPr>
          <w:rFonts w:ascii="Arial" w:hAnsi="Arial" w:cs="Arial"/>
          <w:sz w:val="24"/>
          <w:szCs w:val="24"/>
        </w:rPr>
        <w:t>намеченной цели муниципальной программы;</w:t>
      </w:r>
    </w:p>
    <w:p w:rsidR="00C51C1B" w:rsidRPr="000538E2" w:rsidRDefault="00C51C1B" w:rsidP="00266743">
      <w:pPr>
        <w:spacing w:after="0" w:line="240" w:lineRule="auto"/>
        <w:ind w:left="340" w:firstLine="397"/>
        <w:jc w:val="both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sz w:val="24"/>
          <w:szCs w:val="24"/>
        </w:rPr>
        <w:t>общий объем фактически произведенных расходов, в том числе по источникам финансирования</w:t>
      </w:r>
      <w:r w:rsidR="00266743" w:rsidRPr="000538E2">
        <w:rPr>
          <w:rFonts w:ascii="Arial" w:hAnsi="Arial" w:cs="Arial"/>
          <w:sz w:val="24"/>
          <w:szCs w:val="24"/>
        </w:rPr>
        <w:t>.</w:t>
      </w:r>
    </w:p>
    <w:p w:rsidR="00CF49FB" w:rsidRPr="000538E2" w:rsidRDefault="00CF49FB" w:rsidP="00C51C1B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  <w:sectPr w:rsidR="00CF49FB" w:rsidRPr="000538E2" w:rsidSect="000A700D">
          <w:pgSz w:w="11906" w:h="16838"/>
          <w:pgMar w:top="1134" w:right="851" w:bottom="851" w:left="1134" w:header="567" w:footer="567" w:gutter="0"/>
          <w:cols w:space="720"/>
        </w:sect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62"/>
        <w:gridCol w:w="3364"/>
        <w:gridCol w:w="1442"/>
        <w:gridCol w:w="1484"/>
        <w:gridCol w:w="1385"/>
        <w:gridCol w:w="1126"/>
        <w:gridCol w:w="1142"/>
        <w:gridCol w:w="1570"/>
      </w:tblGrid>
      <w:tr w:rsidR="00F40E60" w:rsidRPr="000538E2" w:rsidTr="00621329">
        <w:trPr>
          <w:cantSplit/>
          <w:trHeight w:hRule="exact" w:val="1615"/>
        </w:trPr>
        <w:tc>
          <w:tcPr>
            <w:tcW w:w="154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40E60" w:rsidRPr="000538E2" w:rsidRDefault="00F40E60" w:rsidP="00490CC6">
            <w:pPr>
              <w:pStyle w:val="a9"/>
              <w:ind w:left="1080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№ </w:t>
            </w:r>
            <w:r w:rsidR="00E935C8" w:rsidRPr="000538E2">
              <w:rPr>
                <w:rFonts w:ascii="Arial" w:hAnsi="Arial" w:cs="Arial"/>
                <w:sz w:val="24"/>
                <w:szCs w:val="24"/>
              </w:rPr>
              <w:t>1</w:t>
            </w:r>
            <w:r w:rsidR="00F41657" w:rsidRPr="00053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38E2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  <w:r w:rsidR="00017109" w:rsidRPr="000538E2">
              <w:rPr>
                <w:rFonts w:ascii="Arial" w:hAnsi="Arial" w:cs="Arial"/>
                <w:sz w:val="24"/>
                <w:szCs w:val="24"/>
              </w:rPr>
              <w:t xml:space="preserve"> «Развитие инженерной инфраструктуры и </w:t>
            </w:r>
            <w:proofErr w:type="spellStart"/>
            <w:r w:rsidR="00017109" w:rsidRPr="000538E2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="00017109" w:rsidRPr="000538E2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40E60" w:rsidRPr="000538E2" w:rsidRDefault="00F40E60" w:rsidP="00490CC6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40E60" w:rsidRPr="000538E2" w:rsidTr="00621329">
        <w:trPr>
          <w:cantSplit/>
          <w:trHeight w:hRule="exact" w:val="918"/>
        </w:trPr>
        <w:tc>
          <w:tcPr>
            <w:tcW w:w="154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40E60" w:rsidRPr="000538E2" w:rsidRDefault="00F40E60" w:rsidP="00AD6F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017109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«Чистая вода</w:t>
            </w:r>
            <w:r w:rsidR="00017109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22091E" w:rsidRPr="000538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2091E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</w:t>
            </w:r>
            <w:r w:rsidR="0022091E" w:rsidRPr="000538E2">
              <w:rPr>
                <w:rFonts w:ascii="Arial" w:hAnsi="Arial" w:cs="Arial"/>
                <w:b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22091E" w:rsidRPr="000538E2">
              <w:rPr>
                <w:rFonts w:ascii="Arial" w:hAnsi="Arial" w:cs="Arial"/>
                <w:b/>
                <w:sz w:val="24"/>
                <w:szCs w:val="24"/>
              </w:rPr>
              <w:t>энергоэффективности</w:t>
            </w:r>
            <w:proofErr w:type="spellEnd"/>
            <w:r w:rsidR="0022091E" w:rsidRPr="000538E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F40E60" w:rsidRPr="000538E2" w:rsidTr="00266743">
        <w:trPr>
          <w:cantSplit/>
          <w:trHeight w:hRule="exact" w:val="743"/>
        </w:trPr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40E60" w:rsidRPr="000538E2" w:rsidRDefault="00F40E60" w:rsidP="00213FD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 подпрограммы</w:t>
            </w:r>
          </w:p>
        </w:tc>
        <w:tc>
          <w:tcPr>
            <w:tcW w:w="133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40E60" w:rsidRPr="000538E2" w:rsidRDefault="00C82E5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40E60" w:rsidRPr="000538E2" w:rsidTr="00621329">
        <w:trPr>
          <w:cantSplit/>
          <w:trHeight w:hRule="exact" w:val="268"/>
        </w:trPr>
        <w:tc>
          <w:tcPr>
            <w:tcW w:w="2095" w:type="dxa"/>
            <w:vMerge w:val="restart"/>
            <w:shd w:val="clear" w:color="000000" w:fill="FFFFFF"/>
          </w:tcPr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862" w:type="dxa"/>
            <w:vMerge w:val="restart"/>
            <w:shd w:val="clear" w:color="000000" w:fill="FFFFFF"/>
          </w:tcPr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64" w:type="dxa"/>
            <w:vMerge w:val="restart"/>
            <w:shd w:val="clear" w:color="000000" w:fill="FFFFFF"/>
          </w:tcPr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149" w:type="dxa"/>
            <w:gridSpan w:val="6"/>
            <w:vMerge w:val="restart"/>
            <w:shd w:val="clear" w:color="000000" w:fill="FFFFFF"/>
          </w:tcPr>
          <w:p w:rsidR="00F40E60" w:rsidRPr="000538E2" w:rsidRDefault="00F40E60" w:rsidP="009D5C7E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F40E60" w:rsidRPr="000538E2" w:rsidTr="00621329">
        <w:trPr>
          <w:cantSplit/>
          <w:trHeight w:hRule="exact" w:val="142"/>
        </w:trPr>
        <w:tc>
          <w:tcPr>
            <w:tcW w:w="2095" w:type="dxa"/>
            <w:vMerge/>
            <w:shd w:val="clear" w:color="000000" w:fill="FFFFFF"/>
          </w:tcPr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vMerge/>
            <w:shd w:val="clear" w:color="000000" w:fill="FFFFFF"/>
          </w:tcPr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149" w:type="dxa"/>
            <w:gridSpan w:val="6"/>
            <w:vMerge/>
            <w:shd w:val="clear" w:color="000000" w:fill="FFFFFF"/>
          </w:tcPr>
          <w:p w:rsidR="00F40E60" w:rsidRPr="000538E2" w:rsidRDefault="00F40E60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5C7E" w:rsidRPr="000538E2" w:rsidTr="00E05AA1">
        <w:trPr>
          <w:cantSplit/>
          <w:trHeight w:val="528"/>
        </w:trPr>
        <w:tc>
          <w:tcPr>
            <w:tcW w:w="2095" w:type="dxa"/>
            <w:vMerge/>
            <w:shd w:val="clear" w:color="000000" w:fill="FFFFFF"/>
          </w:tcPr>
          <w:p w:rsidR="009D5C7E" w:rsidRPr="000538E2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9D5C7E" w:rsidRPr="000538E2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vMerge/>
            <w:shd w:val="clear" w:color="000000" w:fill="FFFFFF"/>
          </w:tcPr>
          <w:p w:rsidR="009D5C7E" w:rsidRPr="000538E2" w:rsidRDefault="009D5C7E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2" w:type="dxa"/>
            <w:shd w:val="clear" w:color="000000" w:fill="FFFFFF"/>
            <w:vAlign w:val="center"/>
          </w:tcPr>
          <w:p w:rsidR="009D5C7E" w:rsidRPr="000538E2" w:rsidRDefault="00017109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84" w:type="dxa"/>
            <w:shd w:val="clear" w:color="000000" w:fill="FFFFFF"/>
            <w:vAlign w:val="center"/>
          </w:tcPr>
          <w:p w:rsidR="009D5C7E" w:rsidRPr="000538E2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017109" w:rsidRPr="000538E2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9D5C7E" w:rsidRPr="000538E2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6" w:type="dxa"/>
            <w:shd w:val="clear" w:color="000000" w:fill="FFFFFF"/>
            <w:vAlign w:val="center"/>
          </w:tcPr>
          <w:p w:rsidR="009D5C7E" w:rsidRPr="000538E2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0538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shd w:val="clear" w:color="000000" w:fill="FFFFFF"/>
            <w:vAlign w:val="center"/>
          </w:tcPr>
          <w:p w:rsidR="009D5C7E" w:rsidRPr="000538E2" w:rsidRDefault="009D5C7E" w:rsidP="0026674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017109" w:rsidRPr="000538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0" w:type="dxa"/>
            <w:shd w:val="clear" w:color="000000" w:fill="FFFFFF"/>
            <w:vAlign w:val="center"/>
          </w:tcPr>
          <w:p w:rsidR="009D5C7E" w:rsidRPr="000538E2" w:rsidRDefault="009D5C7E" w:rsidP="00266743">
            <w:pPr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0028D4" w:rsidRPr="000538E2" w:rsidTr="00E93F2C">
        <w:trPr>
          <w:cantSplit/>
          <w:trHeight w:val="388"/>
        </w:trPr>
        <w:tc>
          <w:tcPr>
            <w:tcW w:w="2095" w:type="dxa"/>
            <w:vMerge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Администрация городского округа Люберцы </w:t>
            </w:r>
            <w:proofErr w:type="gram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Московской</w:t>
            </w:r>
            <w:proofErr w:type="gram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3364" w:type="dxa"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442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92 511,31</w:t>
            </w:r>
          </w:p>
        </w:tc>
        <w:tc>
          <w:tcPr>
            <w:tcW w:w="1484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70 649,60</w:t>
            </w:r>
          </w:p>
        </w:tc>
        <w:tc>
          <w:tcPr>
            <w:tcW w:w="1385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152 694,27</w:t>
            </w:r>
          </w:p>
        </w:tc>
        <w:tc>
          <w:tcPr>
            <w:tcW w:w="1126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44 917,28</w:t>
            </w:r>
          </w:p>
        </w:tc>
        <w:tc>
          <w:tcPr>
            <w:tcW w:w="1142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66 709,72</w:t>
            </w:r>
          </w:p>
        </w:tc>
        <w:tc>
          <w:tcPr>
            <w:tcW w:w="1570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427 482,18</w:t>
            </w:r>
          </w:p>
        </w:tc>
      </w:tr>
      <w:tr w:rsidR="000028D4" w:rsidRPr="000538E2" w:rsidTr="00E93F2C">
        <w:trPr>
          <w:cantSplit/>
          <w:trHeight w:val="514"/>
        </w:trPr>
        <w:tc>
          <w:tcPr>
            <w:tcW w:w="2095" w:type="dxa"/>
            <w:vMerge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2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25 581,20</w:t>
            </w:r>
          </w:p>
        </w:tc>
        <w:tc>
          <w:tcPr>
            <w:tcW w:w="1484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21 980,20</w:t>
            </w:r>
          </w:p>
        </w:tc>
        <w:tc>
          <w:tcPr>
            <w:tcW w:w="1385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61 332,80</w:t>
            </w:r>
          </w:p>
        </w:tc>
        <w:tc>
          <w:tcPr>
            <w:tcW w:w="1126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8 627,17</w:t>
            </w:r>
          </w:p>
        </w:tc>
        <w:tc>
          <w:tcPr>
            <w:tcW w:w="1142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19 120,21</w:t>
            </w:r>
          </w:p>
        </w:tc>
        <w:tc>
          <w:tcPr>
            <w:tcW w:w="1570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136 641,58</w:t>
            </w:r>
          </w:p>
        </w:tc>
      </w:tr>
      <w:tr w:rsidR="000028D4" w:rsidRPr="000538E2" w:rsidTr="00E93F2C">
        <w:trPr>
          <w:cantSplit/>
          <w:trHeight w:val="570"/>
        </w:trPr>
        <w:tc>
          <w:tcPr>
            <w:tcW w:w="2095" w:type="dxa"/>
            <w:vMerge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2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8 527,07</w:t>
            </w:r>
          </w:p>
        </w:tc>
        <w:tc>
          <w:tcPr>
            <w:tcW w:w="1484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7 326,76</w:t>
            </w:r>
          </w:p>
        </w:tc>
        <w:tc>
          <w:tcPr>
            <w:tcW w:w="1385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20 444,29</w:t>
            </w:r>
          </w:p>
        </w:tc>
        <w:tc>
          <w:tcPr>
            <w:tcW w:w="1126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2 875,73</w:t>
            </w:r>
          </w:p>
        </w:tc>
        <w:tc>
          <w:tcPr>
            <w:tcW w:w="1142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6 373,44</w:t>
            </w:r>
          </w:p>
        </w:tc>
        <w:tc>
          <w:tcPr>
            <w:tcW w:w="1570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45 547,29</w:t>
            </w:r>
          </w:p>
        </w:tc>
      </w:tr>
      <w:tr w:rsidR="000028D4" w:rsidRPr="000538E2" w:rsidTr="00E93F2C">
        <w:trPr>
          <w:cantSplit/>
          <w:trHeight w:val="584"/>
        </w:trPr>
        <w:tc>
          <w:tcPr>
            <w:tcW w:w="2095" w:type="dxa"/>
            <w:vMerge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42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16 588,09</w:t>
            </w:r>
          </w:p>
        </w:tc>
        <w:tc>
          <w:tcPr>
            <w:tcW w:w="1484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16 342,64</w:t>
            </w:r>
          </w:p>
        </w:tc>
        <w:tc>
          <w:tcPr>
            <w:tcW w:w="1385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44 617,18</w:t>
            </w:r>
          </w:p>
        </w:tc>
        <w:tc>
          <w:tcPr>
            <w:tcW w:w="1126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6 414,38</w:t>
            </w:r>
          </w:p>
        </w:tc>
        <w:tc>
          <w:tcPr>
            <w:tcW w:w="1142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14 216,07</w:t>
            </w:r>
          </w:p>
        </w:tc>
        <w:tc>
          <w:tcPr>
            <w:tcW w:w="1570" w:type="dxa"/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98 178,36</w:t>
            </w:r>
          </w:p>
        </w:tc>
      </w:tr>
      <w:tr w:rsidR="000028D4" w:rsidRPr="000538E2" w:rsidTr="00E93F2C">
        <w:trPr>
          <w:cantSplit/>
          <w:trHeight w:hRule="exact" w:val="565"/>
        </w:trPr>
        <w:tc>
          <w:tcPr>
            <w:tcW w:w="2095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64" w:type="dxa"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41 814,95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26 300,00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000000" w:fill="FFFFFF"/>
          </w:tcPr>
          <w:p w:rsidR="000028D4" w:rsidRPr="000538E2" w:rsidRDefault="000028D4" w:rsidP="000028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147 114,95</w:t>
            </w:r>
          </w:p>
        </w:tc>
      </w:tr>
      <w:tr w:rsidR="00E93F2C" w:rsidRPr="000538E2" w:rsidTr="00621329">
        <w:trPr>
          <w:cantSplit/>
          <w:trHeight w:hRule="exact" w:val="2277"/>
        </w:trPr>
        <w:tc>
          <w:tcPr>
            <w:tcW w:w="154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93F2C" w:rsidRPr="000538E2" w:rsidRDefault="00E93F2C" w:rsidP="009E337F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538E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93F2C" w:rsidRPr="000538E2" w:rsidRDefault="00E93F2C" w:rsidP="00025D9E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E93F2C" w:rsidRPr="000538E2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F2C" w:rsidRPr="000538E2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F2C" w:rsidRPr="000538E2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F2C" w:rsidRPr="000538E2" w:rsidRDefault="00E93F2C" w:rsidP="008B56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25D9E" w:rsidRPr="000538E2" w:rsidRDefault="00025D9E" w:rsidP="00B34B99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  <w:sz w:val="24"/>
          <w:szCs w:val="24"/>
        </w:rPr>
        <w:sectPr w:rsidR="00025D9E" w:rsidRPr="000538E2" w:rsidSect="00EB4AEA">
          <w:headerReference w:type="default" r:id="rId9"/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Style w:val="ab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9638"/>
      </w:tblGrid>
      <w:tr w:rsidR="0040789F" w:rsidRPr="000538E2" w:rsidTr="00A607FC">
        <w:tc>
          <w:tcPr>
            <w:tcW w:w="5212" w:type="dxa"/>
            <w:gridSpan w:val="2"/>
          </w:tcPr>
          <w:p w:rsidR="0040789F" w:rsidRPr="000538E2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40789F" w:rsidRPr="000538E2" w:rsidRDefault="0040789F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40789F" w:rsidRPr="000538E2" w:rsidTr="00A607FC">
        <w:tc>
          <w:tcPr>
            <w:tcW w:w="5212" w:type="dxa"/>
            <w:gridSpan w:val="2"/>
          </w:tcPr>
          <w:p w:rsidR="0040789F" w:rsidRPr="000538E2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8" w:type="dxa"/>
          </w:tcPr>
          <w:p w:rsidR="0040789F" w:rsidRPr="000538E2" w:rsidRDefault="0040789F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к Подпрограмме 1 «Чистая вода»</w:t>
            </w:r>
          </w:p>
        </w:tc>
      </w:tr>
      <w:tr w:rsidR="0040789F" w:rsidRPr="000538E2" w:rsidTr="00A607FC">
        <w:tc>
          <w:tcPr>
            <w:tcW w:w="250" w:type="dxa"/>
          </w:tcPr>
          <w:p w:rsidR="0040789F" w:rsidRPr="000538E2" w:rsidRDefault="0040789F" w:rsidP="00A607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0" w:type="dxa"/>
            <w:gridSpan w:val="2"/>
          </w:tcPr>
          <w:p w:rsidR="0040789F" w:rsidRPr="000538E2" w:rsidRDefault="0040789F" w:rsidP="00A60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0789F" w:rsidRPr="000538E2" w:rsidRDefault="0040789F" w:rsidP="00A607F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40789F" w:rsidRPr="000538E2" w:rsidRDefault="004F4C30" w:rsidP="004F4C30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муниципальной п</w:t>
            </w:r>
            <w:r w:rsidR="0040789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и </w:t>
            </w:r>
            <w:proofErr w:type="spellStart"/>
            <w:r w:rsidR="0040789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40789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320" w:type="pct"/>
        <w:tblLayout w:type="fixed"/>
        <w:tblLook w:val="04A0" w:firstRow="1" w:lastRow="0" w:firstColumn="1" w:lastColumn="0" w:noHBand="0" w:noVBand="1"/>
      </w:tblPr>
      <w:tblGrid>
        <w:gridCol w:w="534"/>
        <w:gridCol w:w="1705"/>
        <w:gridCol w:w="1680"/>
        <w:gridCol w:w="1122"/>
        <w:gridCol w:w="1311"/>
        <w:gridCol w:w="1135"/>
        <w:gridCol w:w="993"/>
        <w:gridCol w:w="1135"/>
        <w:gridCol w:w="1125"/>
        <w:gridCol w:w="993"/>
        <w:gridCol w:w="990"/>
        <w:gridCol w:w="999"/>
        <w:gridCol w:w="2040"/>
      </w:tblGrid>
      <w:tr w:rsidR="00E4500E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61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E4500E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17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4500E" w:rsidRPr="000538E2" w:rsidTr="000538E2">
        <w:trPr>
          <w:trHeight w:val="20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789F" w:rsidRPr="000538E2" w:rsidRDefault="0040789F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DF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="00DF2FFD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25 581,20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25 581,20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  <w:p w:rsidR="00066C1B" w:rsidRPr="000538E2" w:rsidRDefault="00066C1B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G5. Федеральный проект «Чистая вода»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305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8 527,07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8 527,07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14 687,64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14 687,64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48 795,91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48 795,91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3308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 Строительство и реконструкция (модернизация) объектов питьевого водоснабжения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66C1B" w:rsidRPr="000538E2" w:rsidRDefault="00066C1B" w:rsidP="00DF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</w:t>
            </w:r>
            <w:r w:rsidR="00DF2FFD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8 527,07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8 527,07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14 687,64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14 687,64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066C1B" w:rsidRPr="000538E2" w:rsidRDefault="00066C1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48 765,91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48 795,91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4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G5.1.1. Реконструкц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ия ВЗУ Звездочка скважина №2 д </w:t>
            </w:r>
            <w:proofErr w:type="spell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/н г.о. Люберцы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Федерального бюджета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DF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01.01.2020 - 31.12.2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  <w:r w:rsidR="00DF2FFD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165C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  <w:r w:rsidR="00A47AB0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G5.1 2 Реконструкция ВЗУ № 21 </w:t>
            </w:r>
            <w:proofErr w:type="spell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. Красково г.о. Люберцы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DF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="00DF2FFD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64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9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54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9544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G5.1. 3 Реконструкция ВЗУ № 20-Томилино г.о. Люберцы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DF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="00DF2FFD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9544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54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9544E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G5.1.4. «Строительство ПВНС г. Люберцы»  по адресу: г. Люберцы, ул. </w:t>
            </w:r>
            <w:proofErr w:type="gram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DF2F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="00DF2FFD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25 581,20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25 581,20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8 527,07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8 527,07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14 687,64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14 687,64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4912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066C1B" w:rsidRPr="000538E2" w:rsidRDefault="00066C1B" w:rsidP="00F47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48 795,91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48 795,91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1.1.6</w:t>
            </w:r>
          </w:p>
        </w:tc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10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G5.1.5 Реконструкция ВЗУ-Птицефабрика г.о. Люберцы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DF2F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="00DF2FFD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832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Обеспечение потребности населения в питьевой воде, приведение качества питьевой воды к нормативному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значению</w:t>
            </w: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66C1B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066C1B" w:rsidRPr="000538E2" w:rsidRDefault="00066C1B" w:rsidP="00832C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6C1B" w:rsidRPr="000538E2" w:rsidRDefault="00066C1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C1B" w:rsidRPr="000538E2" w:rsidRDefault="00066C1B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6C1B" w:rsidRPr="000538E2" w:rsidRDefault="00066C1B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854A1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 Федеральный проект «Чистая вода»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111 060,38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9854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21 980,20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61 332,80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8 627,17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19 120,21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A1" w:rsidRPr="000538E2" w:rsidRDefault="009854A1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7объектов водоснабжения, </w:t>
            </w:r>
          </w:p>
          <w:p w:rsidR="009854A1" w:rsidRPr="000538E2" w:rsidRDefault="009854A1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9854A1" w:rsidRPr="000538E2" w:rsidRDefault="009854A1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объекта, </w:t>
            </w:r>
          </w:p>
          <w:p w:rsidR="009854A1" w:rsidRPr="000538E2" w:rsidRDefault="009854A1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-2 объекта; в 2023 году -1 объект</w:t>
            </w:r>
          </w:p>
          <w:p w:rsidR="009854A1" w:rsidRPr="000538E2" w:rsidRDefault="009854A1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854A1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37 020,22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9854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7 326,76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20 444,29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2 875,73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6 373,44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4A1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округа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81 590,27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9854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16 342,64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44 617,18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6 414,38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14 216,07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4A1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9854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4A1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9854A1" w:rsidRPr="000538E2" w:rsidRDefault="009854A1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229 670,87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9854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45 649,60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17 917,28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54A1" w:rsidRPr="000538E2" w:rsidRDefault="009854A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39 70</w:t>
            </w:r>
            <w:r w:rsidR="00E27722" w:rsidRPr="000538E2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,72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4A1" w:rsidRPr="000538E2" w:rsidRDefault="009854A1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4A1" w:rsidRPr="000538E2" w:rsidRDefault="009854A1" w:rsidP="006A70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74F4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F5.1 Строительство и реконструкция (модернизация) объектов питьевого водоснабжения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111 060,38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21 980,20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61 332,80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8 627,17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19 120,21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7объектов водоснабжения,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объекта,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-2 объекта; в 2023 году -1 объект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F74F4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37 020,22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7 326,76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20 444,29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2 875,73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6 373,44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F74F4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81 590,27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16 342,64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44 617,18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6 414,38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14 216,07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F74F4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F74F4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DF74F4" w:rsidRPr="000538E2" w:rsidRDefault="00DF74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2C0B1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229 670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,87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2C0B1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45 649,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2C0B1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126 394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2C0B1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17 917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,28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4F4" w:rsidRPr="000538E2" w:rsidRDefault="002C0B11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39 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709,72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4F4" w:rsidRPr="000538E2" w:rsidRDefault="00DF74F4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F5.1.1 Реконструкция ВЗУ Звездочка скважина №2 д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Мотяково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 б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/н г.о. Люберцы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161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01.01.2022-</w:t>
            </w:r>
            <w:r w:rsidR="0016188A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61 332,80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61 332,80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7объектов водоснабжения,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объекта,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-2 объекта; в 2023 году -1 объект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20 444,29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20 444,29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44 617,18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44 617,18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126 394,27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F5.1.2 Реконструкция ВЗУ №21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Красково г.о. Люберцы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01.01.2023-</w:t>
            </w:r>
          </w:p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27 747,38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8 627,17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19 120,21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7объектов водоснабжения,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объекта,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2021 году - 2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объекта, в 2022  году -2 объекта; в 2023 году -1 объект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9 249,1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2 875,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6 373,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20 630,45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6 414,38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14 216,07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0C53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30C53" w:rsidRPr="000538E2" w:rsidRDefault="00C30C53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57 627,00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17 917,28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C53" w:rsidRPr="000538E2" w:rsidRDefault="009E1142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39 709,72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C53" w:rsidRPr="000538E2" w:rsidRDefault="00C30C53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7521B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F5.1.3 Строительство ПВНС г. Люберцы по адресу: г. Люберцы, ул.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Московская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 дома № 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01.01.2021-</w:t>
            </w:r>
          </w:p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21 980,20</w:t>
            </w:r>
          </w:p>
          <w:p w:rsidR="00A7521B" w:rsidRPr="000538E2" w:rsidRDefault="00A7521B" w:rsidP="00A7521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21 980,20</w:t>
            </w:r>
          </w:p>
          <w:p w:rsidR="00A7521B" w:rsidRPr="000538E2" w:rsidRDefault="00A7521B" w:rsidP="006A70B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Пуск в работу 7объектов водоснабжения,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объекта, 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-2 объекта; в 2023 году -1 объект</w:t>
            </w:r>
          </w:p>
          <w:p w:rsidR="00F66987" w:rsidRPr="000538E2" w:rsidRDefault="00F66987" w:rsidP="00F669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752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7 326,76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7 326,76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752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</w:t>
            </w: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 Люберцы</w:t>
            </w: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16 342,64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16 342,64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752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7521B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7521B" w:rsidRPr="000538E2" w:rsidRDefault="00A7521B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45 649,60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45 649,60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1B" w:rsidRPr="000538E2" w:rsidRDefault="00A7521B" w:rsidP="006A7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85310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  <w:p w:rsidR="00F23EE8" w:rsidRPr="000538E2" w:rsidRDefault="00F23EE8" w:rsidP="00E050C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EA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EA29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88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88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88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8855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Пуск в работу 7</w:t>
            </w:r>
            <w:r w:rsidR="00A63E56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объектов водоснабжения, </w:t>
            </w:r>
          </w:p>
          <w:p w:rsidR="00F23EE8" w:rsidRPr="000538E2" w:rsidRDefault="00F23EE8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F23EE8" w:rsidRPr="000538E2" w:rsidRDefault="00F23EE8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объекта, </w:t>
            </w:r>
          </w:p>
          <w:p w:rsidR="00F23EE8" w:rsidRPr="000538E2" w:rsidRDefault="00F23EE8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-2 объекта; в 2023 году -1 объект</w:t>
            </w:r>
          </w:p>
          <w:p w:rsidR="00F23EE8" w:rsidRPr="000538E2" w:rsidRDefault="00F23EE8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23EE8" w:rsidRPr="000538E2" w:rsidRDefault="00F23EE8" w:rsidP="005B1A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F23EE8" w:rsidRPr="000538E2" w:rsidRDefault="00F23EE8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F23EE8" w:rsidRPr="000538E2" w:rsidRDefault="00F23EE8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A2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AE00E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149 015,40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43 715,40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853100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F23EE8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 Строительство и реконструкция объектов водоснабжения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03AE8" w:rsidRPr="000538E2" w:rsidRDefault="00503AE8" w:rsidP="0050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7объектов водоснабжения, </w:t>
            </w:r>
          </w:p>
          <w:p w:rsidR="00503AE8" w:rsidRPr="000538E2" w:rsidRDefault="00503AE8" w:rsidP="0050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503AE8" w:rsidRPr="000538E2" w:rsidRDefault="00503AE8" w:rsidP="0050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объекта, </w:t>
            </w:r>
          </w:p>
          <w:p w:rsidR="00503AE8" w:rsidRPr="000538E2" w:rsidRDefault="00503AE8" w:rsidP="0050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-2 объекта; в 2023 году -1 объект</w:t>
            </w:r>
          </w:p>
          <w:p w:rsidR="00967A2D" w:rsidRPr="000538E2" w:rsidRDefault="00967A2D" w:rsidP="0050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67A2D" w:rsidRPr="000538E2" w:rsidRDefault="00967A2D" w:rsidP="00967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ПСД:</w:t>
            </w:r>
          </w:p>
          <w:p w:rsidR="00967A2D" w:rsidRPr="000538E2" w:rsidRDefault="00967A2D" w:rsidP="00967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2020 год 1 объект, </w:t>
            </w:r>
          </w:p>
          <w:p w:rsidR="00F23EE8" w:rsidRPr="000538E2" w:rsidRDefault="00967A2D" w:rsidP="00967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 год 1  объект,  2022 год- 1 объект</w:t>
            </w: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78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F23EE8" w:rsidRPr="000538E2" w:rsidRDefault="00F23EE8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  <w:p w:rsidR="00F23EE8" w:rsidRPr="000538E2" w:rsidRDefault="00F23EE8" w:rsidP="005A78DE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B4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  <w:p w:rsidR="00F23EE8" w:rsidRPr="000538E2" w:rsidRDefault="00F23EE8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853100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="00F23EE8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541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2.1.1 Проведение комплекса мероприятий по выносу и реконструкции сетей водоснабжения</w:t>
            </w: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0A5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городского округа Люберцы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647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Освобождение земельных участков от сетей водоснабжения</w:t>
            </w: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F23EE8" w:rsidRPr="000538E2" w:rsidRDefault="00F23EE8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23EE8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491231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1 900,45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1 900,45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B465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B55974" w:rsidRPr="000538E2" w:rsidTr="000538E2">
        <w:trPr>
          <w:trHeight w:val="20"/>
        </w:trPr>
        <w:tc>
          <w:tcPr>
            <w:tcW w:w="16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85310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 w:rsidR="00F23EE8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 Капитальный ремонт, приобретение, монтаж и ввод в эксплуатацию объектов водоснабжения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F23EE8" w:rsidRPr="000538E2" w:rsidRDefault="00F23EE8" w:rsidP="00AC47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B532B" w:rsidRPr="000538E2" w:rsidRDefault="002B532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B532B" w:rsidRPr="000538E2" w:rsidRDefault="002B532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B532B" w:rsidRPr="000538E2" w:rsidRDefault="002B532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B532B" w:rsidRPr="000538E2" w:rsidRDefault="002B532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B532B" w:rsidRPr="000538E2" w:rsidRDefault="002B532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B532B" w:rsidRPr="000538E2" w:rsidRDefault="002B532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B532B" w:rsidRPr="000538E2" w:rsidRDefault="002B532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974" w:rsidRPr="000538E2" w:rsidRDefault="00B55974" w:rsidP="00B559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Пуск в работу 7 объектов водоснабжения, </w:t>
            </w:r>
          </w:p>
          <w:p w:rsidR="00B55974" w:rsidRPr="000538E2" w:rsidRDefault="00B55974" w:rsidP="00B559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числе: </w:t>
            </w:r>
          </w:p>
          <w:p w:rsidR="00B55974" w:rsidRPr="000538E2" w:rsidRDefault="00B55974" w:rsidP="00B559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 xml:space="preserve">в 2020 году 2 объекта, </w:t>
            </w:r>
          </w:p>
          <w:p w:rsidR="00F23EE8" w:rsidRPr="000538E2" w:rsidRDefault="00B55974" w:rsidP="00B559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в 2021 году - 2 объекта, в 2022  году -2 объекта; в 2023 году -1 объект</w:t>
            </w:r>
          </w:p>
        </w:tc>
      </w:tr>
      <w:tr w:rsidR="00B55974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23EE8" w:rsidRPr="000538E2" w:rsidRDefault="00F23EE8" w:rsidP="00582A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55974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55974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55974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23EE8" w:rsidRPr="000538E2" w:rsidRDefault="00F23EE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E8" w:rsidRPr="000538E2" w:rsidRDefault="00F23EE8" w:rsidP="00E45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16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853100" w:rsidP="005A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</w:t>
            </w:r>
            <w:r w:rsidR="007D2E8E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.3.</w:t>
            </w:r>
          </w:p>
        </w:tc>
        <w:tc>
          <w:tcPr>
            <w:tcW w:w="541" w:type="pct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2.4.Создание и восстановление ВЗУ, ВНС и станций водоподготовки, выполненных в рамках инвестиционных программ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организаций Московской области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7D2E8E" w:rsidRPr="000538E2" w:rsidRDefault="007D2E8E" w:rsidP="00C20D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7объектов водоснабжения, </w:t>
            </w:r>
          </w:p>
          <w:p w:rsidR="007D2E8E" w:rsidRPr="000538E2" w:rsidRDefault="007D2E8E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том числе: </w:t>
            </w:r>
          </w:p>
          <w:p w:rsidR="007D2E8E" w:rsidRPr="000538E2" w:rsidRDefault="007D2E8E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2020 году 2 объекта, </w:t>
            </w:r>
          </w:p>
          <w:p w:rsidR="007D2E8E" w:rsidRPr="000538E2" w:rsidRDefault="007D2E8E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2021 году - 2 объекта, в 2022  году -2 объекта; в 2023 году -1 объект</w:t>
            </w:r>
          </w:p>
          <w:p w:rsidR="007D2E8E" w:rsidRPr="000538E2" w:rsidRDefault="007D2E8E" w:rsidP="001877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vMerge/>
            <w:tcBorders>
              <w:left w:val="nil"/>
              <w:right w:val="nil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2E8E" w:rsidRPr="000538E2" w:rsidRDefault="007D2E8E" w:rsidP="0088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1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147 114,95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2E8E" w:rsidRPr="000538E2" w:rsidRDefault="007D2E8E" w:rsidP="008873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7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5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427 482,18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92 511,31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70 649,60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152 694,27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610F4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44 917,</w:t>
            </w:r>
            <w:r w:rsidR="00610F42"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66 709,72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D2E8E" w:rsidRPr="000538E2" w:rsidTr="000538E2">
        <w:trPr>
          <w:trHeight w:val="20"/>
        </w:trPr>
        <w:tc>
          <w:tcPr>
            <w:tcW w:w="7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136 641,58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25 581,20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21 980,20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61 332,80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8 627,17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19 120,21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7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45 547,29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39786D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18656F" w:rsidRPr="000538E2">
              <w:rPr>
                <w:rFonts w:ascii="Arial" w:hAnsi="Arial" w:cs="Arial"/>
                <w:color w:val="000000"/>
                <w:sz w:val="24"/>
                <w:szCs w:val="24"/>
              </w:rPr>
              <w:t> 527,07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7 326,76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20 444,29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2 875,73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6 373,44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7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35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98 178,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16 588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,09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16 342,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44 617,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6 414,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18656F" w:rsidP="00E478D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14 216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,07</w:t>
            </w: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D2E8E" w:rsidRPr="000538E2" w:rsidTr="000538E2">
        <w:trPr>
          <w:trHeight w:val="20"/>
        </w:trPr>
        <w:tc>
          <w:tcPr>
            <w:tcW w:w="7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E8E" w:rsidRPr="000538E2" w:rsidRDefault="007D2E8E" w:rsidP="006244E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E478DB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147 114,95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E478DB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41 814,95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E478DB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25 000,00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E478DB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26 300,00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E8E" w:rsidRPr="000538E2" w:rsidRDefault="007D2E8E" w:rsidP="00E478DB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27 000,00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E8E" w:rsidRPr="000538E2" w:rsidRDefault="007D2E8E" w:rsidP="00E478DB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27 000,00</w:t>
            </w: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E8E" w:rsidRPr="000538E2" w:rsidRDefault="007D2E8E" w:rsidP="006244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0789F" w:rsidRPr="000538E2" w:rsidRDefault="0040789F" w:rsidP="0040789F">
      <w:pPr>
        <w:rPr>
          <w:rFonts w:ascii="Arial" w:hAnsi="Arial" w:cs="Arial"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71"/>
        <w:gridCol w:w="3355"/>
        <w:gridCol w:w="1605"/>
        <w:gridCol w:w="1700"/>
        <w:gridCol w:w="1133"/>
        <w:gridCol w:w="1282"/>
        <w:gridCol w:w="1134"/>
        <w:gridCol w:w="1295"/>
      </w:tblGrid>
      <w:tr w:rsidR="00490CC6" w:rsidRPr="000538E2" w:rsidTr="003D5905">
        <w:trPr>
          <w:cantSplit/>
          <w:trHeight w:hRule="exact" w:val="149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0CC6" w:rsidRPr="000538E2" w:rsidRDefault="00490CC6" w:rsidP="00B34B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0CC6" w:rsidRPr="000538E2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90CC6" w:rsidRPr="000538E2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  <w:p w:rsidR="00490CC6" w:rsidRPr="000538E2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490CC6" w:rsidRPr="000538E2" w:rsidRDefault="00490CC6" w:rsidP="00490CC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017109" w:rsidRPr="000538E2" w:rsidTr="003D5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5470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017109" w:rsidRPr="000538E2" w:rsidRDefault="00045938" w:rsidP="007D5D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3806FC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«Системы</w:t>
            </w:r>
            <w:r w:rsidR="00017109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водоотведения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="004F4C30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D5D1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</w:t>
            </w:r>
            <w:r w:rsidR="004F4C30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и </w:t>
            </w:r>
            <w:proofErr w:type="spellStart"/>
            <w:r w:rsidR="004F4C30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4F4C30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17109" w:rsidRPr="000538E2" w:rsidTr="003D5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538E2" w:rsidRDefault="00017109" w:rsidP="0036679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538E2" w:rsidRDefault="00C82E5E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7109" w:rsidRPr="000538E2" w:rsidTr="003D59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538E2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 годам реализации и главным распорядителям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br/>
              <w:t>бюджетных средств, в том числе по годам: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538E2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538E2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109" w:rsidRPr="000538E2" w:rsidRDefault="00017109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45938" w:rsidRPr="000538E2" w:rsidTr="00561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E93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938" w:rsidRPr="000538E2" w:rsidRDefault="00045938" w:rsidP="00E935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0B6B64" w:rsidRPr="000538E2" w:rsidTr="00561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64" w:rsidRPr="000538E2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64" w:rsidRPr="000538E2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64" w:rsidRPr="000538E2" w:rsidRDefault="000B6B64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538E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538E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538E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538E2" w:rsidRDefault="000B6B64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538E2" w:rsidRDefault="0056128C" w:rsidP="0049123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B64" w:rsidRPr="000538E2" w:rsidRDefault="0056128C" w:rsidP="004912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</w:tr>
      <w:tr w:rsidR="00974C03" w:rsidRPr="000538E2" w:rsidTr="00561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4C03" w:rsidRPr="000538E2" w:rsidTr="00561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974C03" w:rsidRPr="000538E2" w:rsidTr="00561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03" w:rsidRPr="000538E2" w:rsidRDefault="00974C03" w:rsidP="008A49C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0B6B64" w:rsidP="005104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56128C" w:rsidP="005612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03" w:rsidRPr="000538E2" w:rsidRDefault="0056128C" w:rsidP="005104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107 080,50</w:t>
            </w:r>
          </w:p>
        </w:tc>
      </w:tr>
      <w:tr w:rsidR="00974C03" w:rsidRPr="000538E2" w:rsidTr="00621329">
        <w:trPr>
          <w:cantSplit/>
          <w:trHeight w:val="2474"/>
        </w:trPr>
        <w:tc>
          <w:tcPr>
            <w:tcW w:w="154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621329" w:rsidRPr="000538E2" w:rsidRDefault="00621329" w:rsidP="002A746D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538E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lastRenderedPageBreak/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974C03" w:rsidRPr="000538E2" w:rsidRDefault="00974C03" w:rsidP="008510F4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Реализация подпрограммы </w:t>
            </w:r>
            <w:r w:rsidR="002A746D" w:rsidRPr="000538E2">
              <w:rPr>
                <w:rFonts w:ascii="Arial" w:hAnsi="Arial" w:cs="Arial"/>
                <w:sz w:val="24"/>
                <w:szCs w:val="24"/>
              </w:rPr>
              <w:t>2 «Системы водоотведения» направлена на обеспечение удовлетворения потребностей жителей и организаций, расположенных на территории городского округа Люберцы Московской области, в услугах очистки сточных вод путем модернизации систем водоотведения в соответствии с установленными нормативами качества. Мероприятия, включенные в Подпрограмму, будут способствовать улучшению качества коммунальных услуг, предоставляемых населению, снижению износа объектов и систем водоотведения, позволит создать условия для безаварийного функционирования системы водоотведения городского округа Люберцы</w:t>
            </w:r>
            <w:r w:rsidR="008510F4" w:rsidRPr="000538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F81686" w:rsidRPr="000538E2" w:rsidRDefault="00F81686" w:rsidP="00F41D6D">
      <w:pPr>
        <w:pStyle w:val="a9"/>
        <w:ind w:left="10800"/>
        <w:rPr>
          <w:rFonts w:ascii="Arial" w:hAnsi="Arial" w:cs="Arial"/>
          <w:sz w:val="24"/>
          <w:szCs w:val="24"/>
        </w:rPr>
      </w:pPr>
    </w:p>
    <w:p w:rsidR="00F81686" w:rsidRPr="000538E2" w:rsidRDefault="00F81686" w:rsidP="00F41D6D">
      <w:pPr>
        <w:pStyle w:val="a9"/>
        <w:ind w:left="10800"/>
        <w:rPr>
          <w:rFonts w:ascii="Arial" w:hAnsi="Arial" w:cs="Arial"/>
          <w:sz w:val="24"/>
          <w:szCs w:val="24"/>
        </w:rPr>
      </w:pPr>
    </w:p>
    <w:p w:rsidR="00F81686" w:rsidRPr="000538E2" w:rsidRDefault="00F81686" w:rsidP="00F81686">
      <w:pPr>
        <w:spacing w:after="0" w:line="240" w:lineRule="auto"/>
        <w:ind w:left="10800"/>
        <w:rPr>
          <w:rFonts w:ascii="Arial" w:hAnsi="Arial" w:cs="Arial"/>
          <w:sz w:val="24"/>
          <w:szCs w:val="24"/>
        </w:rPr>
        <w:sectPr w:rsidR="00F81686" w:rsidRPr="000538E2" w:rsidSect="00EB4AEA"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Style w:val="27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62"/>
        <w:gridCol w:w="10347"/>
      </w:tblGrid>
      <w:tr w:rsidR="00F81686" w:rsidRPr="000538E2" w:rsidTr="000538E2">
        <w:trPr>
          <w:trHeight w:val="20"/>
        </w:trPr>
        <w:tc>
          <w:tcPr>
            <w:tcW w:w="5212" w:type="dxa"/>
            <w:gridSpan w:val="2"/>
          </w:tcPr>
          <w:p w:rsidR="00F81686" w:rsidRPr="000538E2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7" w:type="dxa"/>
          </w:tcPr>
          <w:p w:rsidR="00BD0449" w:rsidRPr="000538E2" w:rsidRDefault="00BD0449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0449" w:rsidRPr="000538E2" w:rsidRDefault="00DB3843" w:rsidP="00BD044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BD0449" w:rsidRPr="000538E2">
              <w:rPr>
                <w:rFonts w:ascii="Arial" w:hAnsi="Arial" w:cs="Arial"/>
                <w:sz w:val="24"/>
                <w:szCs w:val="24"/>
              </w:rPr>
              <w:t>Подпрограмме 2 «Системы водоотведения»</w:t>
            </w:r>
          </w:p>
          <w:p w:rsidR="00F81686" w:rsidRPr="000538E2" w:rsidRDefault="00F81686" w:rsidP="00BD04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1686" w:rsidRPr="000538E2" w:rsidTr="000538E2">
        <w:trPr>
          <w:trHeight w:val="20"/>
        </w:trPr>
        <w:tc>
          <w:tcPr>
            <w:tcW w:w="250" w:type="dxa"/>
          </w:tcPr>
          <w:p w:rsidR="00F81686" w:rsidRPr="000538E2" w:rsidRDefault="00F81686" w:rsidP="00F81686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9" w:type="dxa"/>
            <w:gridSpan w:val="2"/>
          </w:tcPr>
          <w:p w:rsidR="00F81686" w:rsidRPr="000538E2" w:rsidRDefault="00F81686" w:rsidP="00DB3843">
            <w:pPr>
              <w:autoSpaceDE w:val="0"/>
              <w:autoSpaceDN w:val="0"/>
              <w:adjustRightInd w:val="0"/>
              <w:spacing w:after="200" w:line="276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2 «Системы водоотведения»</w:t>
            </w:r>
            <w:r w:rsidR="003E2CF7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рограммы «Развитие инженерной инфраструктуры </w:t>
            </w:r>
            <w:r w:rsidR="00BB7891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489" w:type="pct"/>
        <w:tblLayout w:type="fixed"/>
        <w:tblLook w:val="04A0" w:firstRow="1" w:lastRow="0" w:firstColumn="1" w:lastColumn="0" w:noHBand="0" w:noVBand="1"/>
      </w:tblPr>
      <w:tblGrid>
        <w:gridCol w:w="479"/>
        <w:gridCol w:w="2322"/>
        <w:gridCol w:w="1665"/>
        <w:gridCol w:w="1415"/>
        <w:gridCol w:w="992"/>
        <w:gridCol w:w="989"/>
        <w:gridCol w:w="989"/>
        <w:gridCol w:w="992"/>
        <w:gridCol w:w="995"/>
        <w:gridCol w:w="995"/>
        <w:gridCol w:w="995"/>
        <w:gridCol w:w="1272"/>
        <w:gridCol w:w="1597"/>
        <w:gridCol w:w="7"/>
        <w:gridCol w:w="559"/>
      </w:tblGrid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 году предшествующему году начала реализации муниципальной программы (тыс.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r w:rsidR="000E2A2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Строительство, реконструкция (модернизация), капитальный </w:t>
            </w:r>
            <w:r w:rsidR="000E2A2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 администрации городского округа Люберцы Московской области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AA778F" w:rsidP="00695E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Ввод в эксплуатацию объектов -</w:t>
            </w:r>
            <w:r w:rsidR="00695E53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ед.</w:t>
            </w: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686" w:rsidRPr="000538E2" w:rsidRDefault="00F81686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704C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538E2" w:rsidRDefault="00AD704C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538E2" w:rsidRDefault="00B15BC9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106 410,00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538E2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538E2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538E2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538E2" w:rsidRDefault="00AD704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D704C" w:rsidRPr="000538E2" w:rsidRDefault="00AD704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04C" w:rsidRPr="000538E2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D704C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B15BC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106 410,00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704C" w:rsidRPr="000538E2" w:rsidRDefault="00AD704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04C" w:rsidRPr="000538E2" w:rsidRDefault="00AD704C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C" w:rsidRPr="000538E2" w:rsidRDefault="00AD704C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Организация в границах городского округа водоотведения</w:t>
            </w:r>
          </w:p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 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695E53" w:rsidP="00695E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 в эксплуатацию объектов - 0ед</w:t>
            </w: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89" w:rsidRPr="000538E2" w:rsidRDefault="00E30B89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B89" w:rsidRPr="000538E2" w:rsidRDefault="00E30B89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 Строительство и реконструкция объектов очистки сточных вод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го округа Люберцы Московской области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173C28" w:rsidP="006D19B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Ввод в эксплуатацию объектов - о </w:t>
            </w:r>
            <w:proofErr w:type="spellStart"/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ые источники</w:t>
            </w:r>
          </w:p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DB3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 Обеспечение мероприятий по модернизации систем коммунальной инфраструктуры 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01.01.2020 - 31.12.2024 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технологических нарушений в системе водоотведения городского округа Люберцы – до 1 </w:t>
            </w:r>
            <w:proofErr w:type="spellStart"/>
            <w:proofErr w:type="gramStart"/>
            <w:r w:rsidRPr="000538E2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proofErr w:type="spellEnd"/>
            <w:proofErr w:type="gramEnd"/>
            <w:r w:rsidRPr="000538E2">
              <w:rPr>
                <w:rFonts w:ascii="Arial" w:eastAsia="Times New Roman" w:hAnsi="Arial" w:cs="Arial"/>
                <w:sz w:val="24"/>
                <w:szCs w:val="24"/>
              </w:rPr>
              <w:t xml:space="preserve"> к концу 2024 года</w:t>
            </w: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E30B89" w:rsidRPr="000538E2" w:rsidRDefault="00E30B89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0B89" w:rsidRPr="000538E2" w:rsidRDefault="00E30B8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A492B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A492B" w:rsidRPr="000538E2" w:rsidRDefault="002A492B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538E2" w:rsidRDefault="00A9638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106 410,00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A492B" w:rsidRPr="000538E2" w:rsidRDefault="002A492B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492B" w:rsidRPr="000538E2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92B" w:rsidRPr="000538E2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A492B" w:rsidRPr="000538E2" w:rsidTr="000538E2">
        <w:trPr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A492B" w:rsidRPr="000538E2" w:rsidRDefault="002A492B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A9638C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106 410,00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17 700,00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492B" w:rsidRPr="000538E2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492B" w:rsidRPr="000538E2" w:rsidRDefault="002A492B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4" w:type="pct"/>
            <w:gridSpan w:val="2"/>
          </w:tcPr>
          <w:p w:rsidR="002A492B" w:rsidRPr="000538E2" w:rsidRDefault="002A49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Московской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F6169" w:rsidRPr="000538E2" w:rsidRDefault="008F6169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Капитальный ремонт 1 объекта:  </w:t>
            </w:r>
          </w:p>
          <w:p w:rsidR="00C325CE" w:rsidRPr="000538E2" w:rsidRDefault="006D19B8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="00E271C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8F6169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году.</w:t>
            </w:r>
          </w:p>
          <w:p w:rsidR="004D7862" w:rsidRPr="000538E2" w:rsidRDefault="004D7862" w:rsidP="008F61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5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 Капитальный ремонт канализационных коллекторов и канализационных насосных станций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</w:tc>
        <w:tc>
          <w:tcPr>
            <w:tcW w:w="49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7862" w:rsidRPr="000538E2" w:rsidRDefault="004D7862" w:rsidP="004D78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Капитальный ремонт 1 объекта:  </w:t>
            </w:r>
          </w:p>
          <w:p w:rsidR="00C325CE" w:rsidRPr="000538E2" w:rsidRDefault="004D7862" w:rsidP="004D78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2022 году.</w:t>
            </w: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5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5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A73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 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8D6F7F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  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EC61D9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 в эксплуатацию 1 объекта в 2022 году</w:t>
            </w: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2"/>
          <w:wAfter w:w="174" w:type="pct"/>
          <w:trHeight w:val="20"/>
        </w:trPr>
        <w:tc>
          <w:tcPr>
            <w:tcW w:w="14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325CE" w:rsidRPr="000538E2" w:rsidRDefault="00C325CE" w:rsidP="00191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C325CE" w:rsidRPr="000538E2" w:rsidRDefault="00C325CE" w:rsidP="00F97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CE" w:rsidRPr="000538E2" w:rsidRDefault="00C325CE" w:rsidP="00F816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1"/>
          <w:wAfter w:w="172" w:type="pct"/>
          <w:trHeight w:val="2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CE" w:rsidRPr="000538E2" w:rsidRDefault="00C325CE" w:rsidP="008E31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0538E2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2A492B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107 080,50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AE10A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</w:t>
            </w:r>
            <w:r w:rsidR="00C325CE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2A492B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39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325CE" w:rsidRPr="000538E2" w:rsidTr="000538E2">
        <w:trPr>
          <w:gridAfter w:val="1"/>
          <w:wAfter w:w="172" w:type="pct"/>
          <w:trHeight w:val="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0538E2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43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25CE" w:rsidRPr="000538E2" w:rsidTr="000538E2">
        <w:trPr>
          <w:gridAfter w:val="1"/>
          <w:wAfter w:w="172" w:type="pct"/>
          <w:trHeight w:val="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5CE" w:rsidRPr="000538E2" w:rsidRDefault="00C325CE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3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5CE" w:rsidRPr="000538E2" w:rsidRDefault="00C325CE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9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5CE" w:rsidRPr="000538E2" w:rsidRDefault="00C325CE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1562" w:rsidRPr="000538E2" w:rsidTr="000538E2">
        <w:trPr>
          <w:gridAfter w:val="1"/>
          <w:wAfter w:w="172" w:type="pct"/>
          <w:trHeight w:val="20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0538E2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0538E2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562" w:rsidRPr="000538E2" w:rsidRDefault="00401562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401562" w:rsidRPr="000538E2" w:rsidRDefault="00401562" w:rsidP="00565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562" w:rsidRPr="000538E2" w:rsidRDefault="00401562" w:rsidP="00F61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1562" w:rsidRPr="000538E2" w:rsidRDefault="00401562" w:rsidP="00F612A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107 080,</w:t>
            </w:r>
            <w:r w:rsidR="006E72B2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538E2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29 710,00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538E2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17 933,00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538E2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19 437,50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538E2" w:rsidRDefault="00401562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562" w:rsidRPr="000538E2" w:rsidRDefault="002A492B" w:rsidP="004912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20 000,00</w:t>
            </w:r>
          </w:p>
        </w:tc>
        <w:tc>
          <w:tcPr>
            <w:tcW w:w="39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0538E2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562" w:rsidRPr="000538E2" w:rsidRDefault="00401562" w:rsidP="00F816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F81686" w:rsidRPr="000538E2" w:rsidRDefault="00F81686" w:rsidP="00F81686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3827"/>
        <w:gridCol w:w="1276"/>
        <w:gridCol w:w="1417"/>
        <w:gridCol w:w="1276"/>
        <w:gridCol w:w="1276"/>
        <w:gridCol w:w="992"/>
        <w:gridCol w:w="992"/>
      </w:tblGrid>
      <w:tr w:rsidR="00017109" w:rsidRPr="000538E2" w:rsidTr="000538E2">
        <w:trPr>
          <w:trHeight w:val="2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17109" w:rsidRPr="000538E2" w:rsidRDefault="00017109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Приложение № </w:t>
            </w:r>
            <w:r w:rsidR="00E935C8" w:rsidRPr="000538E2">
              <w:rPr>
                <w:rFonts w:ascii="Arial" w:hAnsi="Arial" w:cs="Arial"/>
                <w:sz w:val="24"/>
                <w:szCs w:val="24"/>
              </w:rPr>
              <w:t>3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 к муниципальной программе</w:t>
            </w:r>
          </w:p>
          <w:p w:rsidR="00017109" w:rsidRPr="000538E2" w:rsidRDefault="00017109" w:rsidP="00F41D6D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«</w:t>
            </w:r>
            <w:r w:rsidR="00E935C8" w:rsidRPr="000538E2">
              <w:rPr>
                <w:rFonts w:ascii="Arial" w:hAnsi="Arial" w:cs="Arial"/>
                <w:sz w:val="24"/>
                <w:szCs w:val="24"/>
              </w:rPr>
              <w:t xml:space="preserve">Развитие 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инженерной инфраструктуры и </w:t>
            </w:r>
            <w:proofErr w:type="spellStart"/>
            <w:r w:rsidRPr="000538E2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17109" w:rsidRPr="000538E2" w:rsidTr="000538E2">
        <w:trPr>
          <w:trHeight w:val="20"/>
        </w:trPr>
        <w:tc>
          <w:tcPr>
            <w:tcW w:w="14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7109" w:rsidRPr="000538E2" w:rsidRDefault="00017109" w:rsidP="003806F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E935C8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E935C8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» </w:t>
            </w:r>
            <w:r w:rsidR="007D5D1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Программы «Развитие инженерной инфраструктуры и </w:t>
            </w:r>
            <w:proofErr w:type="spellStart"/>
            <w:r w:rsidR="007D5D1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17109" w:rsidRPr="000538E2" w:rsidTr="000538E2">
        <w:trPr>
          <w:trHeight w:val="20"/>
        </w:trPr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017109" w:rsidRPr="000538E2" w:rsidRDefault="00C82E5E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017109" w:rsidRPr="000538E2" w:rsidTr="000538E2">
        <w:trPr>
          <w:trHeight w:val="276"/>
        </w:trPr>
        <w:tc>
          <w:tcPr>
            <w:tcW w:w="1985" w:type="dxa"/>
            <w:vMerge w:val="restart"/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827" w:type="dxa"/>
            <w:vMerge w:val="restart"/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229" w:type="dxa"/>
            <w:gridSpan w:val="6"/>
            <w:vMerge w:val="restart"/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017109" w:rsidRPr="000538E2" w:rsidTr="000538E2">
        <w:trPr>
          <w:trHeight w:val="276"/>
        </w:trPr>
        <w:tc>
          <w:tcPr>
            <w:tcW w:w="1985" w:type="dxa"/>
            <w:vMerge/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229" w:type="dxa"/>
            <w:gridSpan w:val="6"/>
            <w:vMerge/>
            <w:shd w:val="clear" w:color="000000" w:fill="FFFFFF"/>
          </w:tcPr>
          <w:p w:rsidR="00017109" w:rsidRPr="000538E2" w:rsidRDefault="00017109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B4AEA" w:rsidRPr="000538E2" w:rsidTr="000538E2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E935C8" w:rsidRPr="000538E2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E935C8" w:rsidRPr="000538E2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000000" w:fill="FFFFFF"/>
          </w:tcPr>
          <w:p w:rsidR="00E935C8" w:rsidRPr="000538E2" w:rsidRDefault="00E935C8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0538E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E935C8" w:rsidRPr="000538E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0538E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935C8" w:rsidRPr="000538E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935C8" w:rsidRPr="000538E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935C8" w:rsidRPr="000538E2" w:rsidRDefault="00E935C8" w:rsidP="00A4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C13E7C" w:rsidRPr="000538E2" w:rsidTr="000538E2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827" w:type="dxa"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shd w:val="clear" w:color="000000" w:fill="FFFFFF"/>
          </w:tcPr>
          <w:p w:rsidR="00C13E7C" w:rsidRPr="000538E2" w:rsidRDefault="00092817" w:rsidP="002C1B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43 264,86</w:t>
            </w:r>
          </w:p>
          <w:p w:rsidR="00C13E7C" w:rsidRPr="000538E2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000000" w:fill="FFFFFF"/>
          </w:tcPr>
          <w:p w:rsidR="00C13E7C" w:rsidRPr="000538E2" w:rsidRDefault="009C3E17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000000" w:fill="FFFFFF"/>
          </w:tcPr>
          <w:p w:rsidR="00C13E7C" w:rsidRPr="000538E2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3E7C" w:rsidRPr="000538E2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3E7C" w:rsidRPr="000538E2" w:rsidRDefault="00C13E7C" w:rsidP="009521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</w:tcPr>
          <w:p w:rsidR="00C13E7C" w:rsidRPr="000538E2" w:rsidRDefault="00092817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47 464,86</w:t>
            </w:r>
          </w:p>
          <w:p w:rsidR="00C13E7C" w:rsidRPr="000538E2" w:rsidRDefault="00C13E7C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</w:tr>
      <w:tr w:rsidR="00C13E7C" w:rsidRPr="000538E2" w:rsidTr="000538E2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11510E" w:rsidP="003806F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538E2" w:rsidRDefault="0011510E" w:rsidP="0033674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6 00</w:t>
            </w:r>
            <w:r w:rsidR="00C13E7C"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13E7C" w:rsidRPr="000538E2" w:rsidTr="000538E2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округа Люберцы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5A4896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>37 264,86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0538E2" w:rsidRDefault="009C3E17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9C3E17" w:rsidP="009C3E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</w:t>
            </w:r>
            <w:r w:rsidR="00C13E7C" w:rsidRPr="000538E2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C13E7C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538E2" w:rsidRDefault="00C13E7C" w:rsidP="009521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538E2" w:rsidRDefault="0011510E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41 464,8</w:t>
            </w: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</w:tr>
      <w:tr w:rsidR="00C13E7C" w:rsidRPr="000538E2" w:rsidTr="000538E2">
        <w:trPr>
          <w:trHeight w:val="20"/>
        </w:trPr>
        <w:tc>
          <w:tcPr>
            <w:tcW w:w="1985" w:type="dxa"/>
            <w:vMerge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000000" w:fill="FFFFFF"/>
          </w:tcPr>
          <w:p w:rsidR="00C13E7C" w:rsidRPr="000538E2" w:rsidRDefault="00C13E7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538E2" w:rsidRDefault="00C13E7C" w:rsidP="003806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13E7C" w:rsidRPr="000538E2" w:rsidRDefault="00C13E7C" w:rsidP="003367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A95F20" w:rsidRPr="000538E2" w:rsidTr="000538E2">
        <w:trPr>
          <w:trHeight w:val="20"/>
        </w:trPr>
        <w:tc>
          <w:tcPr>
            <w:tcW w:w="14742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A95F20" w:rsidRPr="000538E2" w:rsidRDefault="00A95F20" w:rsidP="00991C50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538E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A95F20" w:rsidRPr="000538E2" w:rsidRDefault="00A95F20" w:rsidP="00054A8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38E2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</w:t>
            </w:r>
            <w:r w:rsidR="00656DAF" w:rsidRPr="000538E2">
              <w:rPr>
                <w:rFonts w:ascii="Arial" w:hAnsi="Arial" w:cs="Arial"/>
                <w:sz w:val="24"/>
                <w:szCs w:val="24"/>
              </w:rPr>
              <w:t xml:space="preserve"> фондов в</w:t>
            </w:r>
            <w:proofErr w:type="gramEnd"/>
            <w:r w:rsidR="00656DAF" w:rsidRPr="000538E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656DAF" w:rsidRPr="000538E2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="00656DAF" w:rsidRPr="000538E2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A95F20" w:rsidRPr="000538E2" w:rsidRDefault="00A95F20" w:rsidP="005F7158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ab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AC7C50" w:rsidRPr="000538E2" w:rsidTr="00A607FC">
        <w:tc>
          <w:tcPr>
            <w:tcW w:w="15593" w:type="dxa"/>
          </w:tcPr>
          <w:p w:rsidR="00AC7C50" w:rsidRPr="000538E2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C7C50" w:rsidRPr="000538E2" w:rsidTr="00A607FC">
        <w:tc>
          <w:tcPr>
            <w:tcW w:w="15593" w:type="dxa"/>
          </w:tcPr>
          <w:p w:rsidR="00AC7C50" w:rsidRPr="000538E2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к Подпрограмме</w:t>
            </w:r>
            <w:r w:rsidR="00FF6C55" w:rsidRPr="00053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38E2">
              <w:rPr>
                <w:rFonts w:ascii="Arial" w:hAnsi="Arial" w:cs="Arial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0538E2" w:rsidTr="00A607FC">
        <w:tc>
          <w:tcPr>
            <w:tcW w:w="15593" w:type="dxa"/>
          </w:tcPr>
          <w:p w:rsidR="00AC7C50" w:rsidRPr="000538E2" w:rsidRDefault="00AC7C50" w:rsidP="00A607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C50" w:rsidRPr="000538E2" w:rsidTr="00A607FC">
        <w:tc>
          <w:tcPr>
            <w:tcW w:w="15593" w:type="dxa"/>
          </w:tcPr>
          <w:p w:rsidR="00AC7C50" w:rsidRPr="000538E2" w:rsidRDefault="00AC7C50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</w:t>
            </w:r>
            <w:r w:rsidR="00FF6C55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ечень мероприятий подпрограммы 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«Создание условий для обеспечения качественными коммунальными услугами»</w:t>
            </w:r>
          </w:p>
        </w:tc>
      </w:tr>
    </w:tbl>
    <w:p w:rsidR="00AC7C50" w:rsidRPr="000538E2" w:rsidRDefault="00037DB9" w:rsidP="00037DB9">
      <w:pPr>
        <w:jc w:val="center"/>
        <w:rPr>
          <w:rFonts w:ascii="Arial" w:hAnsi="Arial" w:cs="Arial"/>
          <w:sz w:val="24"/>
          <w:szCs w:val="24"/>
        </w:rPr>
      </w:pPr>
      <w:r w:rsidRPr="000538E2">
        <w:rPr>
          <w:rFonts w:ascii="Arial" w:hAnsi="Arial" w:cs="Arial"/>
          <w:b/>
          <w:bCs/>
          <w:color w:val="000000"/>
          <w:sz w:val="24"/>
          <w:szCs w:val="24"/>
        </w:rPr>
        <w:t xml:space="preserve">Программы «Развитие инженерной инфраструктуры и </w:t>
      </w:r>
      <w:proofErr w:type="spellStart"/>
      <w:r w:rsidRPr="000538E2">
        <w:rPr>
          <w:rFonts w:ascii="Arial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0538E2"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tbl>
      <w:tblPr>
        <w:tblW w:w="53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247"/>
        <w:gridCol w:w="1657"/>
        <w:gridCol w:w="1148"/>
        <w:gridCol w:w="1091"/>
        <w:gridCol w:w="943"/>
        <w:gridCol w:w="940"/>
        <w:gridCol w:w="994"/>
        <w:gridCol w:w="852"/>
        <w:gridCol w:w="814"/>
        <w:gridCol w:w="968"/>
        <w:gridCol w:w="1669"/>
        <w:gridCol w:w="1829"/>
      </w:tblGrid>
      <w:tr w:rsidR="00037DB9" w:rsidRPr="000538E2" w:rsidTr="000538E2">
        <w:trPr>
          <w:trHeight w:val="20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 году предшествующему году начала реализации муниципальной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программы (тыс.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Объем финансирования по годам,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037DB9" w:rsidRPr="000538E2" w:rsidTr="000538E2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37DB9" w:rsidRPr="000538E2" w:rsidTr="000538E2">
        <w:trPr>
          <w:trHeight w:val="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037DB9" w:rsidRPr="000538E2" w:rsidTr="000538E2">
        <w:trPr>
          <w:trHeight w:val="20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0538E2" w:rsidRDefault="00AC7C50" w:rsidP="00FF6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коммунальной инфраструктуры</w:t>
            </w:r>
            <w:r w:rsidR="00FF6C5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территории муниципальных образований Московской области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50" w:rsidRPr="000538E2" w:rsidRDefault="00AC7C50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3B6" w:rsidRPr="000538E2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Проведение работ по капитальному ремонту или </w:t>
            </w:r>
          </w:p>
          <w:p w:rsidR="00AB13B6" w:rsidRPr="000538E2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  3   объектов коммунальной инфраструктуры. </w:t>
            </w:r>
          </w:p>
          <w:p w:rsidR="00E32085" w:rsidRPr="000538E2" w:rsidRDefault="00E32085" w:rsidP="00E32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работ по восстановлению объектов инженерной инфраструктуры:</w:t>
            </w:r>
          </w:p>
          <w:p w:rsidR="00E32085" w:rsidRPr="000538E2" w:rsidRDefault="00E32085" w:rsidP="00E320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-</w:t>
            </w:r>
            <w:r w:rsidR="00AB13B6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ед.,</w:t>
            </w:r>
          </w:p>
          <w:p w:rsidR="00AB13B6" w:rsidRPr="000538E2" w:rsidRDefault="00E32085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2021 год </w:t>
            </w:r>
            <w:r w:rsidR="00AB13B6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AB13B6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ед., </w:t>
            </w:r>
          </w:p>
          <w:p w:rsidR="00AB13B6" w:rsidRPr="000538E2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 – 1 ед.;</w:t>
            </w:r>
          </w:p>
          <w:p w:rsidR="00AB13B6" w:rsidRPr="000538E2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AC7C50" w:rsidRPr="000538E2" w:rsidRDefault="00AB13B6" w:rsidP="00AB13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</w:tc>
      </w:tr>
      <w:tr w:rsidR="00D43726" w:rsidRPr="000538E2" w:rsidTr="000538E2">
        <w:trPr>
          <w:trHeight w:val="20"/>
        </w:trPr>
        <w:tc>
          <w:tcPr>
            <w:tcW w:w="19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D43726" w:rsidRPr="000538E2" w:rsidRDefault="00D43726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538E2" w:rsidRDefault="00DE04D8" w:rsidP="003272C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538E2" w:rsidRDefault="00DE04D8" w:rsidP="003272CD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538E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538E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538E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  <w:noWrap/>
          </w:tcPr>
          <w:p w:rsidR="00D43726" w:rsidRPr="000538E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</w:tcBorders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57FF6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557FF6" w:rsidRPr="000538E2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557FF6" w:rsidRPr="000538E2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557FF6" w:rsidRPr="000538E2" w:rsidRDefault="00557FF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557FF6" w:rsidRPr="000538E2" w:rsidRDefault="00557FF6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557FF6" w:rsidRPr="000538E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557FF6" w:rsidRPr="000538E2" w:rsidRDefault="00557F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557FF6" w:rsidRPr="000538E2" w:rsidRDefault="00557FF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557FF6" w:rsidRPr="000538E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557FF6" w:rsidRPr="000538E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557FF6" w:rsidRPr="000538E2" w:rsidRDefault="00557FF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557FF6" w:rsidRPr="000538E2" w:rsidRDefault="00557FF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557FF6" w:rsidRPr="000538E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557FF6" w:rsidRPr="000538E2" w:rsidRDefault="00557FF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E04D8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DE04D8" w:rsidRPr="000538E2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DE04D8" w:rsidRPr="000538E2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DE04D8" w:rsidRPr="000538E2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DE04D8" w:rsidRPr="000538E2" w:rsidRDefault="00DE04D8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DE04D8" w:rsidRPr="000538E2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</w:tcPr>
          <w:p w:rsidR="00DE04D8" w:rsidRPr="000538E2" w:rsidRDefault="00DE04D8" w:rsidP="008873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298" w:type="pct"/>
            <w:shd w:val="clear" w:color="auto" w:fill="auto"/>
          </w:tcPr>
          <w:p w:rsidR="00DE04D8" w:rsidRPr="000538E2" w:rsidRDefault="00DE04D8" w:rsidP="008873C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28 374,86</w:t>
            </w:r>
          </w:p>
        </w:tc>
        <w:tc>
          <w:tcPr>
            <w:tcW w:w="315" w:type="pct"/>
            <w:shd w:val="clear" w:color="auto" w:fill="auto"/>
            <w:hideMark/>
          </w:tcPr>
          <w:p w:rsidR="00DE04D8" w:rsidRPr="000538E2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DE04D8" w:rsidRPr="000538E2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DE04D8" w:rsidRPr="000538E2" w:rsidRDefault="00DE04D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DE04D8" w:rsidRPr="000538E2" w:rsidRDefault="00DE04D8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DE04D8" w:rsidRPr="000538E2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DE04D8" w:rsidRPr="000538E2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37DB9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2.1 Капитальный ремонт, приобретение, монтаж и ввод в эксплуатацию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объектов коммунальной инфраструктуры</w:t>
            </w:r>
          </w:p>
        </w:tc>
        <w:tc>
          <w:tcPr>
            <w:tcW w:w="525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  <w:hideMark/>
          </w:tcPr>
          <w:p w:rsidR="00AC7C50" w:rsidRPr="000538E2" w:rsidRDefault="00AC7C50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городского округа Люберцы Московской области 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2B1E20" w:rsidRPr="000538E2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Проведение работ по капитальному ремонту или </w:t>
            </w:r>
          </w:p>
          <w:p w:rsidR="002B1E20" w:rsidRPr="000538E2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пуск в работу  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3   объектов коммунальной инфраструктуры. </w:t>
            </w:r>
          </w:p>
          <w:p w:rsidR="002B1E20" w:rsidRPr="000538E2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работ по восстановлению объектов инженерной инфраструктуры:</w:t>
            </w:r>
          </w:p>
          <w:p w:rsidR="002B1E20" w:rsidRPr="000538E2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- 0ед.,</w:t>
            </w:r>
          </w:p>
          <w:p w:rsidR="002B1E20" w:rsidRPr="000538E2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2021 год – 0 ед., </w:t>
            </w:r>
          </w:p>
          <w:p w:rsidR="002B1E20" w:rsidRPr="000538E2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 – 1 ед.;</w:t>
            </w:r>
          </w:p>
          <w:p w:rsidR="002B1E20" w:rsidRPr="000538E2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 год – 1 ед.;</w:t>
            </w:r>
          </w:p>
          <w:p w:rsidR="00AC7C50" w:rsidRPr="000538E2" w:rsidRDefault="002B1E20" w:rsidP="002B1E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</w:tc>
      </w:tr>
      <w:tr w:rsidR="00037DB9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37DB9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37DB9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AC7C50" w:rsidRPr="000538E2" w:rsidRDefault="00AC7C50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1C6FFB" w:rsidRPr="000538E2" w:rsidRDefault="00C202D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1C6FFB" w:rsidRPr="000538E2" w:rsidRDefault="005002D3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 Строительство и реконструкция объектов коммунальной инфраструктуры</w:t>
            </w:r>
          </w:p>
        </w:tc>
        <w:tc>
          <w:tcPr>
            <w:tcW w:w="525" w:type="pct"/>
            <w:shd w:val="clear" w:color="auto" w:fill="auto"/>
          </w:tcPr>
          <w:p w:rsidR="001C6FFB" w:rsidRPr="000538E2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shd w:val="clear" w:color="auto" w:fill="auto"/>
          </w:tcPr>
          <w:p w:rsidR="001C6FFB" w:rsidRPr="000538E2" w:rsidRDefault="001C6FFB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1C6FFB" w:rsidRPr="000538E2" w:rsidRDefault="001C6FFB" w:rsidP="00120B3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1C6FFB" w:rsidRPr="000538E2" w:rsidRDefault="001C6FFB" w:rsidP="007F0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="007F0664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строительством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F80D1D" w:rsidRPr="000538E2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Ввод в эксплуатацию 3 объектов, </w:t>
            </w:r>
          </w:p>
          <w:p w:rsidR="00F80D1D" w:rsidRPr="000538E2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коммунальной инфраструктуры, в том числе </w:t>
            </w:r>
          </w:p>
          <w:p w:rsidR="00F80D1D" w:rsidRPr="000538E2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год - 0ед.,</w:t>
            </w:r>
          </w:p>
          <w:p w:rsidR="00F80D1D" w:rsidRPr="000538E2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2021 год – 0 ед., </w:t>
            </w:r>
          </w:p>
          <w:p w:rsidR="00F80D1D" w:rsidRPr="000538E2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 год – 1 ед.;</w:t>
            </w:r>
          </w:p>
          <w:p w:rsidR="00F80D1D" w:rsidRPr="000538E2" w:rsidRDefault="00F80D1D" w:rsidP="00F80D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2023 год – 1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ед.;</w:t>
            </w:r>
          </w:p>
          <w:p w:rsidR="001C6FFB" w:rsidRPr="000538E2" w:rsidRDefault="00F80D1D" w:rsidP="00F80D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год- 1 ед.</w:t>
            </w: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C6FFB" w:rsidRPr="000538E2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0538E2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shd w:val="clear" w:color="auto" w:fill="auto"/>
          </w:tcPr>
          <w:p w:rsidR="001C6FFB" w:rsidRPr="000538E2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C6FFB" w:rsidRPr="000538E2" w:rsidRDefault="00DE04D8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298" w:type="pct"/>
            <w:shd w:val="clear" w:color="auto" w:fill="auto"/>
            <w:noWrap/>
          </w:tcPr>
          <w:p w:rsidR="001C6FFB" w:rsidRPr="000538E2" w:rsidRDefault="00DE04D8" w:rsidP="00DE0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C6FFB" w:rsidRPr="000538E2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0538E2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shd w:val="clear" w:color="auto" w:fill="auto"/>
          </w:tcPr>
          <w:p w:rsidR="001C6FFB" w:rsidRPr="000538E2" w:rsidRDefault="001C6FFB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0538E2" w:rsidRDefault="001C6FFB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04D8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DE04D8" w:rsidRPr="000538E2" w:rsidRDefault="00DE04D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DE04D8" w:rsidRPr="000538E2" w:rsidRDefault="00DE04D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DE04D8" w:rsidRPr="000538E2" w:rsidRDefault="00DE04D8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A324D3" w:rsidRPr="000538E2" w:rsidRDefault="00A324D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324D3" w:rsidRPr="000538E2" w:rsidRDefault="00A324D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324D3" w:rsidRPr="000538E2" w:rsidRDefault="00A324D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324D3" w:rsidRPr="000538E2" w:rsidRDefault="00A324D3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B51675" w:rsidRPr="000538E2" w:rsidRDefault="00B51675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DE04D8" w:rsidRPr="000538E2" w:rsidRDefault="00DE04D8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DE04D8" w:rsidRPr="000538E2" w:rsidRDefault="00DE04D8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DE04D8" w:rsidRPr="000538E2" w:rsidRDefault="00DE04D8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298" w:type="pct"/>
            <w:shd w:val="clear" w:color="auto" w:fill="auto"/>
            <w:noWrap/>
          </w:tcPr>
          <w:p w:rsidR="00DE04D8" w:rsidRPr="000538E2" w:rsidRDefault="00DE04D8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23 444,86</w:t>
            </w:r>
          </w:p>
        </w:tc>
        <w:tc>
          <w:tcPr>
            <w:tcW w:w="315" w:type="pct"/>
            <w:shd w:val="clear" w:color="auto" w:fill="auto"/>
            <w:noWrap/>
          </w:tcPr>
          <w:p w:rsidR="00DE04D8" w:rsidRPr="000538E2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DE04D8" w:rsidRPr="000538E2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DE04D8" w:rsidRPr="000538E2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DE04D8" w:rsidRPr="000538E2" w:rsidRDefault="00DE04D8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DE04D8" w:rsidRPr="000538E2" w:rsidRDefault="00DE04D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DE04D8" w:rsidRPr="000538E2" w:rsidRDefault="00DE04D8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1C6FFB" w:rsidRPr="000538E2" w:rsidRDefault="001C6FFB" w:rsidP="00245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</w:t>
            </w:r>
            <w:r w:rsidR="009E099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1C6FFB" w:rsidRPr="000538E2" w:rsidRDefault="001C6FFB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 Приобретение объектов коммунальной инфраструктуры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A324D3" w:rsidRPr="000538E2" w:rsidRDefault="00A324D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324D3" w:rsidRPr="000538E2" w:rsidRDefault="00A324D3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1C6FFB" w:rsidRPr="000538E2" w:rsidRDefault="006869F1" w:rsidP="00FE22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Приобретение в муниципальную собственность  объектов – 0 ед.</w:t>
            </w: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1C6FFB" w:rsidRPr="000538E2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9E099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2.5 Организация в границах городского округа теплоснабжения населения</w:t>
            </w:r>
          </w:p>
        </w:tc>
        <w:tc>
          <w:tcPr>
            <w:tcW w:w="525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  <w:hideMark/>
          </w:tcPr>
          <w:p w:rsidR="001C6FFB" w:rsidRPr="000538E2" w:rsidRDefault="001C6FFB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</w:t>
            </w:r>
            <w:r w:rsidR="004F3A29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46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  <w:hideMark/>
          </w:tcPr>
          <w:p w:rsidR="001C6FFB" w:rsidRPr="000538E2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9E099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2" w:type="pct"/>
            <w:vMerge w:val="restart"/>
            <w:shd w:val="clear" w:color="auto" w:fill="auto"/>
            <w:hideMark/>
          </w:tcPr>
          <w:p w:rsidR="001C6FFB" w:rsidRPr="000538E2" w:rsidRDefault="001C6FFB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2.6 </w:t>
            </w:r>
            <w:r w:rsidR="00EC022E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условий для обеспечения качественными коммунальными </w:t>
            </w:r>
            <w:r w:rsidR="00EC022E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C27CDE" w:rsidRPr="000538E2" w:rsidRDefault="00C27CDE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7CDE" w:rsidRPr="000538E2" w:rsidRDefault="00C27CDE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  <w:p w:rsidR="00C27CDE" w:rsidRPr="000538E2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shd w:val="clear" w:color="auto" w:fill="auto"/>
            <w:hideMark/>
          </w:tcPr>
          <w:p w:rsidR="001C6FFB" w:rsidRPr="000538E2" w:rsidRDefault="001C6FFB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</w:t>
            </w:r>
            <w:r w:rsidR="004F3A29"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46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:rsidR="001C6FFB" w:rsidRPr="000538E2" w:rsidRDefault="001C6FFB" w:rsidP="005671F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Утверждённые схемы теплоснабжения, водоснабжен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ия и программа комплексного развития систем коммунальной инфраструктуры</w:t>
            </w:r>
          </w:p>
        </w:tc>
      </w:tr>
      <w:tr w:rsidR="00D43726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27CDE" w:rsidRPr="000538E2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D43726" w:rsidRPr="000538E2" w:rsidRDefault="00184276" w:rsidP="00D4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D4372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D43726" w:rsidRPr="000538E2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D43726" w:rsidRPr="000538E2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43726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27CDE" w:rsidRPr="000538E2" w:rsidRDefault="00C27C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  <w:hideMark/>
          </w:tcPr>
          <w:p w:rsidR="00D43726" w:rsidRPr="000538E2" w:rsidRDefault="00D4372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hideMark/>
          </w:tcPr>
          <w:p w:rsidR="00D43726" w:rsidRPr="000538E2" w:rsidRDefault="00D4372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  <w:hideMark/>
          </w:tcPr>
          <w:p w:rsidR="00D43726" w:rsidRPr="000538E2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  <w:hideMark/>
          </w:tcPr>
          <w:p w:rsidR="00D43726" w:rsidRPr="000538E2" w:rsidRDefault="00D4372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D43726" w:rsidRPr="000538E2" w:rsidRDefault="00D4372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4276" w:rsidRPr="000538E2" w:rsidTr="000538E2">
        <w:trPr>
          <w:trHeight w:val="20"/>
        </w:trPr>
        <w:tc>
          <w:tcPr>
            <w:tcW w:w="196" w:type="pct"/>
            <w:vMerge/>
            <w:vAlign w:val="center"/>
            <w:hideMark/>
          </w:tcPr>
          <w:p w:rsidR="00184276" w:rsidRPr="000538E2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184276" w:rsidRPr="000538E2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184276" w:rsidRPr="000538E2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  <w:hideMark/>
          </w:tcPr>
          <w:p w:rsidR="00184276" w:rsidRPr="000538E2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hideMark/>
          </w:tcPr>
          <w:p w:rsidR="00184276" w:rsidRPr="000538E2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hideMark/>
          </w:tcPr>
          <w:p w:rsidR="00184276" w:rsidRPr="000538E2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98" w:type="pct"/>
            <w:shd w:val="clear" w:color="auto" w:fill="auto"/>
            <w:hideMark/>
          </w:tcPr>
          <w:p w:rsidR="00184276" w:rsidRPr="000538E2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15" w:type="pct"/>
            <w:shd w:val="clear" w:color="auto" w:fill="auto"/>
            <w:hideMark/>
          </w:tcPr>
          <w:p w:rsidR="00184276" w:rsidRPr="000538E2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hideMark/>
          </w:tcPr>
          <w:p w:rsidR="00184276" w:rsidRPr="000538E2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184276" w:rsidRPr="000538E2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184276" w:rsidRPr="000538E2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184276" w:rsidRPr="000538E2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:rsidR="00184276" w:rsidRPr="000538E2" w:rsidRDefault="00184276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1C6FFB" w:rsidRPr="000538E2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9E099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1C6FFB" w:rsidRPr="000538E2" w:rsidRDefault="001C6FFB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2.6.1. Организация в границах городского округа электро-, тепл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о-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газо- и водоснабжения, водоотведения, снабжения населения топливом</w:t>
            </w:r>
          </w:p>
          <w:p w:rsidR="00C27CDE" w:rsidRPr="000538E2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7CDE" w:rsidRPr="000538E2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7CDE" w:rsidRPr="000538E2" w:rsidRDefault="00C27CDE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0538E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27CDE" w:rsidRPr="000538E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shd w:val="clear" w:color="auto" w:fill="auto"/>
          </w:tcPr>
          <w:p w:rsidR="001C6FFB" w:rsidRPr="000538E2" w:rsidRDefault="001C6FFB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</w:t>
            </w:r>
            <w:r w:rsidR="00703D27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надежности функционирование коммунальной инфраструктуры</w:t>
            </w:r>
            <w:r w:rsidR="00103F0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1C6FFB" w:rsidRPr="000538E2" w:rsidRDefault="001C6FFB" w:rsidP="00C94B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276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84276" w:rsidRPr="000538E2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84276" w:rsidRPr="000538E2" w:rsidRDefault="0018427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84276" w:rsidRPr="000538E2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184276" w:rsidRPr="000538E2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184276" w:rsidRPr="000538E2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184276" w:rsidRPr="000538E2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184276" w:rsidRPr="000538E2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84276" w:rsidRPr="000538E2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98" w:type="pct"/>
            <w:shd w:val="clear" w:color="auto" w:fill="auto"/>
            <w:noWrap/>
          </w:tcPr>
          <w:p w:rsidR="00184276" w:rsidRPr="000538E2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15" w:type="pct"/>
            <w:shd w:val="clear" w:color="auto" w:fill="auto"/>
            <w:noWrap/>
          </w:tcPr>
          <w:p w:rsidR="0018427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8427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8427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8427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84276" w:rsidRPr="000538E2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84276" w:rsidRPr="000538E2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A2EF7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5A2EF7" w:rsidRPr="000538E2" w:rsidRDefault="005A2EF7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5A2EF7" w:rsidRPr="000538E2" w:rsidRDefault="005A2EF7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A2EF7" w:rsidRPr="000538E2" w:rsidRDefault="005A2EF7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27CDE" w:rsidRPr="000538E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5A2EF7" w:rsidRPr="000538E2" w:rsidRDefault="005A2EF7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5A2EF7" w:rsidRPr="000538E2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5A2EF7" w:rsidRPr="000538E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5A2EF7" w:rsidRPr="000538E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5A2EF7" w:rsidRPr="000538E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5A2EF7" w:rsidRPr="000538E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5A2EF7" w:rsidRPr="000538E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5A2EF7" w:rsidRPr="000538E2" w:rsidRDefault="005A2EF7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5A2EF7" w:rsidRPr="000538E2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5A2EF7" w:rsidRPr="000538E2" w:rsidRDefault="005A2EF7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4276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84276" w:rsidRPr="000538E2" w:rsidRDefault="00184276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84276" w:rsidRPr="000538E2" w:rsidRDefault="0018427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84276" w:rsidRPr="000538E2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9E0995" w:rsidRPr="000538E2" w:rsidRDefault="009E099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9E0995" w:rsidRPr="000538E2" w:rsidRDefault="009E099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184276" w:rsidRPr="000538E2" w:rsidRDefault="0018427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184276" w:rsidRPr="000538E2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84276" w:rsidRPr="000538E2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298" w:type="pct"/>
            <w:shd w:val="clear" w:color="auto" w:fill="auto"/>
            <w:noWrap/>
          </w:tcPr>
          <w:p w:rsidR="00184276" w:rsidRPr="000538E2" w:rsidRDefault="00184276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4 930,00</w:t>
            </w:r>
          </w:p>
        </w:tc>
        <w:tc>
          <w:tcPr>
            <w:tcW w:w="315" w:type="pct"/>
            <w:shd w:val="clear" w:color="auto" w:fill="auto"/>
            <w:noWrap/>
          </w:tcPr>
          <w:p w:rsidR="0018427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8427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8427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84276" w:rsidRPr="000538E2" w:rsidRDefault="0018427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84276" w:rsidRPr="000538E2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84276" w:rsidRPr="000538E2" w:rsidRDefault="00184276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1C6FFB" w:rsidRPr="000538E2" w:rsidRDefault="001C6FFB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9E099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1C6FFB" w:rsidRPr="000538E2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2.6.2. Разработка схем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525" w:type="pct"/>
            <w:shd w:val="clear" w:color="auto" w:fill="auto"/>
          </w:tcPr>
          <w:p w:rsidR="001C6FFB" w:rsidRPr="000538E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Средства бюджета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670AC5" w:rsidRPr="000538E2" w:rsidRDefault="00670AC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01.01.2020-</w:t>
            </w:r>
          </w:p>
          <w:p w:rsidR="001C6FFB" w:rsidRPr="000538E2" w:rsidRDefault="001C6FFB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31.12.20</w:t>
            </w:r>
            <w:r w:rsidR="00703D27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6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1C6FFB" w:rsidRPr="000538E2" w:rsidRDefault="00C94B3E" w:rsidP="00C94B3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Подготовка документации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для актуализации </w:t>
            </w:r>
            <w:r w:rsidR="001C6FFB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схемы теплоснабжения </w:t>
            </w: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C6FFB" w:rsidRPr="000538E2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0538E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27CDE" w:rsidRPr="000538E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C6FFB" w:rsidRPr="000538E2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C6FFB" w:rsidRPr="000538E2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0538E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27CDE" w:rsidRPr="000538E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C6FFB" w:rsidRPr="000538E2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6FFB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1C6FFB" w:rsidRPr="000538E2" w:rsidRDefault="001C6FFB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1C6FFB" w:rsidRPr="000538E2" w:rsidRDefault="001C6FFB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27CDE" w:rsidRPr="000538E2" w:rsidRDefault="00C27C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1C6FFB" w:rsidRPr="000538E2" w:rsidRDefault="001C6FFB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1C6FFB" w:rsidRPr="000538E2" w:rsidRDefault="001C6FFB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1C6FFB" w:rsidRPr="000538E2" w:rsidRDefault="001C6FFB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1C6FFB" w:rsidRPr="000538E2" w:rsidRDefault="001C6FFB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2C94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F32C94" w:rsidRPr="000538E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9E099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.3</w:t>
            </w:r>
          </w:p>
          <w:p w:rsidR="00F32C94" w:rsidRPr="000538E2" w:rsidRDefault="00F32C94" w:rsidP="003272C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shd w:val="clear" w:color="auto" w:fill="auto"/>
          </w:tcPr>
          <w:p w:rsidR="00F32C94" w:rsidRPr="000538E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2.6.3. Разработка программ комплексного развития систем коммунальной инфраструктуры, согласование Министерством энергетики Московской области, утверждение главой муниципального образования</w:t>
            </w:r>
          </w:p>
          <w:p w:rsidR="00C27CDE" w:rsidRPr="000538E2" w:rsidRDefault="00C27CDE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5681C" w:rsidRPr="000538E2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0538E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F32C94" w:rsidRPr="000538E2" w:rsidRDefault="00F32C94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</w:t>
            </w:r>
            <w:r w:rsidR="00703D27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6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F32C94" w:rsidRPr="000538E2" w:rsidRDefault="00F32C9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F32C94" w:rsidRPr="000538E2" w:rsidRDefault="00F32C9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администрации городского округа Люберцы Московской области 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F32C94" w:rsidRPr="000538E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Подготовка документации для разработки программы комплексного развития систем коммунальной инфраструктуры</w:t>
            </w:r>
          </w:p>
        </w:tc>
      </w:tr>
      <w:tr w:rsidR="00F32C9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0538E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0538E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0538E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</w:tcPr>
          <w:p w:rsidR="00F32C94" w:rsidRPr="000538E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32C94" w:rsidRPr="000538E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0538E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2C9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0538E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0538E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0538E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</w:tcPr>
          <w:p w:rsidR="00F32C94" w:rsidRPr="000538E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32C94" w:rsidRPr="000538E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0538E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32C9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F32C94" w:rsidRPr="000538E2" w:rsidRDefault="00F32C9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F32C94" w:rsidRPr="000538E2" w:rsidRDefault="00F32C9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32C94" w:rsidRPr="000538E2" w:rsidRDefault="00F32C9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</w:tcPr>
          <w:p w:rsidR="00F32C94" w:rsidRPr="000538E2" w:rsidRDefault="00F32C9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F32C94" w:rsidRPr="000538E2" w:rsidRDefault="00F32C9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F32C94" w:rsidRPr="000538E2" w:rsidRDefault="00F32C9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F32C94" w:rsidRPr="000538E2" w:rsidRDefault="00F32C9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EA78AF" w:rsidRPr="000538E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2" w:type="pct"/>
            <w:vMerge w:val="restart"/>
            <w:shd w:val="clear" w:color="auto" w:fill="auto"/>
            <w:vAlign w:val="bottom"/>
          </w:tcPr>
          <w:p w:rsidR="00EA78AF" w:rsidRPr="000538E2" w:rsidRDefault="00EA78AF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Основное мероприятие 03. Проведение первоочередных мероприятий по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восстановлению инфраструктуры военных городков на территории Московской области, переданных из федеральной собственности</w:t>
            </w:r>
          </w:p>
          <w:p w:rsidR="00EA78AF" w:rsidRPr="000538E2" w:rsidRDefault="00EA78AF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0538E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EA78AF" w:rsidRPr="000538E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EA78AF" w:rsidRPr="000538E2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EA78AF" w:rsidRPr="000538E2" w:rsidRDefault="00EA78AF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EA78AF" w:rsidRPr="000538E2" w:rsidRDefault="0085681C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 xml:space="preserve">Выполнение работ по восстановлению объектов </w:t>
            </w: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>инженерной инфраструктуры – 0 ед.</w:t>
            </w:r>
          </w:p>
        </w:tc>
      </w:tr>
      <w:tr w:rsidR="00EA78AF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0538E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vAlign w:val="bottom"/>
          </w:tcPr>
          <w:p w:rsidR="00EA78AF" w:rsidRPr="000538E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0538E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</w:tcPr>
          <w:p w:rsidR="00EA78AF" w:rsidRPr="000538E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0538E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0538E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0538E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vAlign w:val="bottom"/>
          </w:tcPr>
          <w:p w:rsidR="00EA78AF" w:rsidRPr="000538E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0538E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</w:tcPr>
          <w:p w:rsidR="00EA78AF" w:rsidRPr="000538E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0538E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0538E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A78AF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EA78AF" w:rsidRPr="000538E2" w:rsidRDefault="00EA78AF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EA78AF" w:rsidRPr="000538E2" w:rsidRDefault="00EA78AF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EA78AF" w:rsidRPr="000538E2" w:rsidRDefault="00EA78AF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</w:tcPr>
          <w:p w:rsidR="00EA78AF" w:rsidRPr="000538E2" w:rsidRDefault="00EA78AF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EA78AF" w:rsidRPr="000538E2" w:rsidRDefault="00EA78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EA78AF" w:rsidRPr="000538E2" w:rsidRDefault="00EA78AF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EA78AF" w:rsidRPr="000538E2" w:rsidRDefault="00EA78AF" w:rsidP="00EA78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5681C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85681C" w:rsidRPr="000538E2" w:rsidRDefault="0085681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85681C" w:rsidRPr="000538E2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  <w:p w:rsidR="0085681C" w:rsidRPr="000538E2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5681C" w:rsidRPr="000538E2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85681C" w:rsidRPr="000538E2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5681C" w:rsidRPr="000538E2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85681C" w:rsidRPr="000538E2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shd w:val="clear" w:color="auto" w:fill="auto"/>
          </w:tcPr>
          <w:p w:rsidR="0085681C" w:rsidRPr="000538E2" w:rsidRDefault="0085681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85681C" w:rsidRPr="000538E2" w:rsidRDefault="0085681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85681C" w:rsidRPr="000538E2" w:rsidRDefault="0085681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5681C" w:rsidRPr="000538E2" w:rsidRDefault="0085681C" w:rsidP="00856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Выполнение работ по восстановлению объектов инженерной инфраструктуры – 0 </w:t>
            </w:r>
            <w:proofErr w:type="spellStart"/>
            <w:proofErr w:type="gramStart"/>
            <w:r w:rsidRPr="000538E2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  <w:tr w:rsidR="0085681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85681C" w:rsidRPr="000538E2" w:rsidRDefault="0085681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85681C" w:rsidRPr="000538E2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85681C" w:rsidRPr="000538E2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</w:tcPr>
          <w:p w:rsidR="0085681C" w:rsidRPr="000538E2" w:rsidRDefault="0085681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85681C" w:rsidRPr="000538E2" w:rsidRDefault="0085681C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5681C" w:rsidRPr="000538E2" w:rsidRDefault="0085681C" w:rsidP="00856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5681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85681C" w:rsidRPr="000538E2" w:rsidRDefault="0085681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85681C" w:rsidRPr="000538E2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85681C" w:rsidRPr="000538E2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</w:tcPr>
          <w:p w:rsidR="0085681C" w:rsidRPr="000538E2" w:rsidRDefault="0085681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85681C" w:rsidRPr="000538E2" w:rsidRDefault="0085681C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5681C" w:rsidRPr="000538E2" w:rsidRDefault="0085681C" w:rsidP="00856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5681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85681C" w:rsidRPr="000538E2" w:rsidRDefault="0085681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85681C" w:rsidRPr="000538E2" w:rsidRDefault="0085681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85681C" w:rsidRPr="000538E2" w:rsidRDefault="0085681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</w:tcPr>
          <w:p w:rsidR="0085681C" w:rsidRPr="000538E2" w:rsidRDefault="0085681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85681C" w:rsidRPr="000538E2" w:rsidRDefault="0085681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85681C" w:rsidRPr="000538E2" w:rsidRDefault="0085681C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5681C" w:rsidRPr="000538E2" w:rsidRDefault="0085681C" w:rsidP="008568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5681C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85681C" w:rsidRPr="000538E2" w:rsidRDefault="00856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85681C" w:rsidRPr="000538E2" w:rsidRDefault="00856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525" w:type="pct"/>
            <w:shd w:val="clear" w:color="auto" w:fill="auto"/>
          </w:tcPr>
          <w:p w:rsidR="0085681C" w:rsidRPr="000538E2" w:rsidRDefault="0085681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85681C" w:rsidRPr="000538E2" w:rsidRDefault="008568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85681C" w:rsidRPr="000538E2" w:rsidRDefault="0085681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85681C" w:rsidRPr="000538E2" w:rsidRDefault="0085681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85681C" w:rsidRPr="000538E2" w:rsidRDefault="0085681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85681C" w:rsidRPr="000538E2" w:rsidRDefault="0085681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85681C" w:rsidRPr="000538E2" w:rsidRDefault="0085681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85681C" w:rsidRPr="000538E2" w:rsidRDefault="0085681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85681C" w:rsidRPr="000538E2" w:rsidRDefault="0085681C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85681C" w:rsidRPr="000538E2" w:rsidRDefault="0085681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85681C" w:rsidRPr="000538E2" w:rsidRDefault="0085681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администрации городского округа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85681C" w:rsidRPr="000538E2" w:rsidRDefault="00D85624" w:rsidP="00856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 xml:space="preserve">Ввод в эксплуатацию </w:t>
            </w:r>
            <w:r w:rsidR="0085681C" w:rsidRPr="000538E2">
              <w:rPr>
                <w:rFonts w:ascii="Arial" w:hAnsi="Arial" w:cs="Arial"/>
                <w:sz w:val="24"/>
                <w:szCs w:val="24"/>
              </w:rPr>
              <w:t xml:space="preserve"> объектов инженерной инфраструктуры – 0 ед</w:t>
            </w:r>
            <w:r w:rsidRPr="000538E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7FB9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937FB9" w:rsidRPr="000538E2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937FB9" w:rsidRPr="000538E2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937FB9" w:rsidRPr="000538E2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</w:tcPr>
          <w:p w:rsidR="00937FB9" w:rsidRPr="000538E2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937FB9" w:rsidRPr="000538E2" w:rsidRDefault="0093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37FB9" w:rsidRPr="000538E2" w:rsidRDefault="00937F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FB9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937FB9" w:rsidRPr="000538E2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937FB9" w:rsidRPr="000538E2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937FB9" w:rsidRPr="000538E2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</w:tcPr>
          <w:p w:rsidR="00937FB9" w:rsidRPr="000538E2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937FB9" w:rsidRPr="000538E2" w:rsidRDefault="00937FB9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37FB9" w:rsidRPr="000538E2" w:rsidRDefault="00937FB9" w:rsidP="008873C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7FB9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937FB9" w:rsidRPr="000538E2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937FB9" w:rsidRPr="000538E2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937FB9" w:rsidRPr="000538E2" w:rsidRDefault="00937FB9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</w:tcPr>
          <w:p w:rsidR="00937FB9" w:rsidRPr="000538E2" w:rsidRDefault="00937F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937FB9" w:rsidRPr="000538E2" w:rsidRDefault="00937FB9" w:rsidP="00937F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937FB9" w:rsidRPr="000538E2" w:rsidRDefault="00937F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937FB9" w:rsidRPr="000538E2" w:rsidRDefault="00937FB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38C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A9638C" w:rsidRPr="000538E2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A9638C" w:rsidRPr="000538E2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04.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525" w:type="pct"/>
            <w:shd w:val="clear" w:color="auto" w:fill="auto"/>
          </w:tcPr>
          <w:p w:rsidR="00A9638C" w:rsidRPr="000538E2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A9638C" w:rsidRPr="000538E2" w:rsidRDefault="00A2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19.11</w:t>
            </w:r>
            <w:r w:rsidR="00A9638C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cyan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98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15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A9638C" w:rsidRPr="000538E2" w:rsidRDefault="00A9638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0538E2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0538E2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A9638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A9638C" w:rsidRPr="000538E2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A9638C" w:rsidRPr="000538E2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A9638C" w:rsidRPr="000538E2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</w:tcPr>
          <w:p w:rsidR="00A9638C" w:rsidRPr="000538E2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A9638C" w:rsidRPr="000538E2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638C" w:rsidRPr="000538E2" w:rsidRDefault="00A9638C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38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A9638C" w:rsidRPr="000538E2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A9638C" w:rsidRPr="000538E2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A9638C" w:rsidRPr="000538E2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A9638C" w:rsidRPr="000538E2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A9638C" w:rsidRPr="000538E2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638C" w:rsidRPr="000538E2" w:rsidRDefault="00A9638C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38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A9638C" w:rsidRPr="000538E2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A9638C" w:rsidRPr="000538E2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A9638C" w:rsidRPr="000538E2" w:rsidRDefault="00A9638C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A9638C" w:rsidRPr="000538E2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98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15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A9638C" w:rsidRPr="000538E2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638C" w:rsidRPr="000538E2" w:rsidRDefault="00A9638C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38C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A9638C" w:rsidRPr="000538E2" w:rsidRDefault="00A9638C" w:rsidP="0018427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A9638C" w:rsidRPr="000538E2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4.5.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Погашение просроченной задолженности управляющих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организаций, поставщиков ресурсов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 порядке юридических лиц, оказывавших услуги в сфере жилищно-коммунального хозяйства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525" w:type="pct"/>
            <w:shd w:val="clear" w:color="auto" w:fill="auto"/>
          </w:tcPr>
          <w:p w:rsidR="00A9638C" w:rsidRPr="000538E2" w:rsidRDefault="00A963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A9638C" w:rsidRPr="000538E2" w:rsidRDefault="00A24A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19.11</w:t>
            </w:r>
            <w:r w:rsidR="00C24568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="00A9638C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298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15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A9638C" w:rsidRPr="000538E2" w:rsidRDefault="00A9638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 xml:space="preserve">Погашение просроченной задолженности перед </w:t>
            </w: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поставщиком  электроэнергии на сумму  не менее 6,00 </w:t>
            </w:r>
            <w:proofErr w:type="gramStart"/>
            <w:r w:rsidRPr="000538E2">
              <w:rPr>
                <w:rFonts w:ascii="Arial" w:hAnsi="Arial" w:cs="Arial"/>
                <w:sz w:val="24"/>
                <w:szCs w:val="24"/>
              </w:rPr>
              <w:t>млн</w:t>
            </w:r>
            <w:proofErr w:type="gramEnd"/>
            <w:r w:rsidRPr="000538E2">
              <w:rPr>
                <w:rFonts w:ascii="Arial" w:hAnsi="Arial" w:cs="Arial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A9638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A9638C" w:rsidRPr="000538E2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A9638C" w:rsidRPr="000538E2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</w:tcPr>
          <w:p w:rsidR="00A9638C" w:rsidRPr="000538E2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A9638C" w:rsidRPr="000538E2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A9638C" w:rsidRPr="000538E2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638C" w:rsidRPr="000538E2" w:rsidRDefault="00A9638C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38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A9638C" w:rsidRPr="000538E2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9638C" w:rsidRPr="000538E2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8C" w:rsidRPr="000538E2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8C" w:rsidRPr="000538E2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tcBorders>
              <w:left w:val="single" w:sz="4" w:space="0" w:color="auto"/>
            </w:tcBorders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A9638C" w:rsidRPr="000538E2" w:rsidRDefault="00A963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A9638C" w:rsidRPr="000538E2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638C" w:rsidRPr="000538E2" w:rsidRDefault="00A9638C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38C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A9638C" w:rsidRPr="000538E2" w:rsidRDefault="00A9638C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A9638C" w:rsidRPr="000538E2" w:rsidRDefault="00A9638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</w:tcPr>
          <w:p w:rsidR="00A9638C" w:rsidRPr="000538E2" w:rsidRDefault="00A9638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364" w:type="pct"/>
            <w:vMerge/>
            <w:tcBorders>
              <w:top w:val="single" w:sz="4" w:space="0" w:color="auto"/>
            </w:tcBorders>
            <w:shd w:val="clear" w:color="auto" w:fill="auto"/>
          </w:tcPr>
          <w:p w:rsidR="00A9638C" w:rsidRPr="000538E2" w:rsidRDefault="00A9638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  <w:shd w:val="clear" w:color="auto" w:fill="auto"/>
            <w:noWrap/>
          </w:tcPr>
          <w:p w:rsidR="00A9638C" w:rsidRPr="000538E2" w:rsidRDefault="00A9638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A9638C" w:rsidRPr="000538E2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298" w:type="pct"/>
            <w:shd w:val="clear" w:color="auto" w:fill="auto"/>
            <w:noWrap/>
          </w:tcPr>
          <w:p w:rsidR="00A9638C" w:rsidRPr="000538E2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6 000,00</w:t>
            </w:r>
          </w:p>
        </w:tc>
        <w:tc>
          <w:tcPr>
            <w:tcW w:w="315" w:type="pct"/>
            <w:shd w:val="clear" w:color="auto" w:fill="auto"/>
            <w:noWrap/>
          </w:tcPr>
          <w:p w:rsidR="00A9638C" w:rsidRPr="000538E2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A9638C" w:rsidRPr="000538E2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A9638C" w:rsidRPr="000538E2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A9638C" w:rsidRPr="000538E2" w:rsidRDefault="00A9638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A9638C" w:rsidRPr="000538E2" w:rsidRDefault="00A9638C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A9638C" w:rsidRPr="000538E2" w:rsidRDefault="00A9638C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CB3AF4" w:rsidRPr="000538E2" w:rsidRDefault="00CB3AF4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05.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  <w:p w:rsidR="00CB3AF4" w:rsidRPr="000538E2" w:rsidRDefault="00CB3AF4" w:rsidP="00A3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CB3AF4" w:rsidRPr="000538E2" w:rsidRDefault="00CB3A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CB3AF4" w:rsidRPr="000538E2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B3AF4" w:rsidRPr="000538E2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B3AF4" w:rsidRPr="000538E2" w:rsidRDefault="00CB3AF4" w:rsidP="0039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13 090,00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13 090,00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8 890,00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5.1.Утверждение схем теплоснабжения городских округов (актуализированн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ых схем теплоснабжения  городских округов)</w:t>
            </w: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CB3AF4" w:rsidRPr="000538E2" w:rsidRDefault="00CB3A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CB3AF4" w:rsidRPr="000538E2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B3AF4" w:rsidRPr="000538E2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B3AF4" w:rsidRPr="000538E2" w:rsidRDefault="00CB3AF4" w:rsidP="0039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lastRenderedPageBreak/>
              <w:t xml:space="preserve">Актуальная схема теплоснабжения городского </w:t>
            </w:r>
            <w:r w:rsidRPr="000538E2">
              <w:rPr>
                <w:rFonts w:ascii="Arial" w:eastAsia="Arial Unicode MS" w:hAnsi="Arial" w:cs="Arial"/>
                <w:color w:val="000000"/>
                <w:sz w:val="24"/>
                <w:szCs w:val="24"/>
                <w:lang w:bidi="ru-RU"/>
              </w:rPr>
              <w:lastRenderedPageBreak/>
              <w:t>округа</w:t>
            </w: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700,00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7 190,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2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4 200,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7 190,00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2 990,00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4 200,00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4.2.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CB3AF4" w:rsidRPr="000538E2" w:rsidRDefault="00CB3AF4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5.2. 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shd w:val="clear" w:color="auto" w:fill="auto"/>
          </w:tcPr>
          <w:p w:rsidR="00CB3AF4" w:rsidRPr="000538E2" w:rsidRDefault="00CB3A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</w:tcPr>
          <w:p w:rsidR="00CB3AF4" w:rsidRPr="000538E2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B3AF4" w:rsidRPr="000538E2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CB3AF4" w:rsidRPr="000538E2" w:rsidRDefault="00CB3AF4" w:rsidP="0039257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538E2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t>Актуальная схема водоснабжения и водоотведения городского округа</w:t>
            </w: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4.3.</w:t>
            </w:r>
          </w:p>
        </w:tc>
        <w:tc>
          <w:tcPr>
            <w:tcW w:w="712" w:type="pct"/>
            <w:vMerge w:val="restart"/>
            <w:shd w:val="clear" w:color="auto" w:fill="auto"/>
          </w:tcPr>
          <w:p w:rsidR="00CB3AF4" w:rsidRPr="000538E2" w:rsidRDefault="00CB3AF4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5.3. Утверждение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CB3AF4" w:rsidRPr="000538E2" w:rsidRDefault="00CB3AF4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:rsidR="00CB3AF4" w:rsidRPr="000538E2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</w:t>
            </w:r>
          </w:p>
          <w:p w:rsidR="00CB3AF4" w:rsidRPr="000538E2" w:rsidRDefault="00CB3AF4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коммунального хозяйства администрации городского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округа Люберцы Московской области</w:t>
            </w:r>
          </w:p>
          <w:p w:rsidR="00A324D3" w:rsidRPr="000538E2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324D3" w:rsidRPr="000538E2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324D3" w:rsidRPr="000538E2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A324D3" w:rsidRPr="000538E2" w:rsidRDefault="00A324D3" w:rsidP="00F32C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CB3AF4" w:rsidRPr="000538E2" w:rsidRDefault="00CB3AF4" w:rsidP="003272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lastRenderedPageBreak/>
              <w:t xml:space="preserve">Актуальная программа комплексного развития систем коммунальной </w:t>
            </w:r>
            <w:r w:rsidRPr="000538E2">
              <w:rPr>
                <w:rStyle w:val="23"/>
                <w:rFonts w:ascii="Arial" w:hAnsi="Arial" w:cs="Arial"/>
                <w:i w:val="0"/>
                <w:sz w:val="24"/>
                <w:szCs w:val="24"/>
              </w:rPr>
              <w:lastRenderedPageBreak/>
              <w:t>инфраструктуры</w:t>
            </w: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</w:tcPr>
          <w:p w:rsidR="00CB3AF4" w:rsidRPr="000538E2" w:rsidRDefault="00CB3AF4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CB3AF4" w:rsidRPr="000538E2" w:rsidRDefault="00CB3AF4" w:rsidP="003272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4" w:type="pct"/>
            <w:vMerge/>
            <w:shd w:val="clear" w:color="auto" w:fill="auto"/>
          </w:tcPr>
          <w:p w:rsidR="00CB3AF4" w:rsidRPr="000538E2" w:rsidRDefault="00CB3AF4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5 900,00</w:t>
            </w:r>
          </w:p>
        </w:tc>
        <w:tc>
          <w:tcPr>
            <w:tcW w:w="29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5 900,00</w:t>
            </w:r>
          </w:p>
        </w:tc>
        <w:tc>
          <w:tcPr>
            <w:tcW w:w="315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noWrap/>
          </w:tcPr>
          <w:p w:rsidR="00CB3AF4" w:rsidRPr="000538E2" w:rsidRDefault="00CB3AF4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:rsidR="00CB3AF4" w:rsidRPr="000538E2" w:rsidRDefault="00CB3AF4" w:rsidP="00F01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CB3AF4" w:rsidRPr="000538E2" w:rsidRDefault="00CB3AF4" w:rsidP="00392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 w:val="restart"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 w:val="restart"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64" w:type="pct"/>
            <w:vMerge w:val="restart"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3 700,00</w:t>
            </w:r>
          </w:p>
        </w:tc>
        <w:tc>
          <w:tcPr>
            <w:tcW w:w="299" w:type="pct"/>
            <w:shd w:val="clear" w:color="auto" w:fill="auto"/>
          </w:tcPr>
          <w:p w:rsidR="00CB3AF4" w:rsidRPr="000538E2" w:rsidRDefault="00CB3AF4" w:rsidP="00F85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47 464,86</w:t>
            </w:r>
          </w:p>
        </w:tc>
        <w:tc>
          <w:tcPr>
            <w:tcW w:w="298" w:type="pct"/>
            <w:shd w:val="clear" w:color="auto" w:fill="auto"/>
          </w:tcPr>
          <w:p w:rsidR="00CB3AF4" w:rsidRPr="000538E2" w:rsidRDefault="00CB3AF4" w:rsidP="00F85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43 264,86</w:t>
            </w:r>
          </w:p>
        </w:tc>
        <w:tc>
          <w:tcPr>
            <w:tcW w:w="315" w:type="pct"/>
            <w:shd w:val="clear" w:color="auto" w:fill="auto"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4 200,00</w:t>
            </w:r>
          </w:p>
        </w:tc>
        <w:tc>
          <w:tcPr>
            <w:tcW w:w="270" w:type="pct"/>
            <w:shd w:val="clear" w:color="auto" w:fill="auto"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 w:val="restart"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 w:val="restart"/>
            <w:shd w:val="clear" w:color="auto" w:fill="auto"/>
            <w:noWrap/>
            <w:hideMark/>
          </w:tcPr>
          <w:p w:rsidR="00CB3AF4" w:rsidRPr="000538E2" w:rsidRDefault="00CB3AF4" w:rsidP="003272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4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6 000,00</w:t>
            </w:r>
          </w:p>
        </w:tc>
        <w:tc>
          <w:tcPr>
            <w:tcW w:w="298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6 000,00</w:t>
            </w:r>
          </w:p>
        </w:tc>
        <w:tc>
          <w:tcPr>
            <w:tcW w:w="315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noWrap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443E75" w:rsidRPr="000538E2" w:rsidRDefault="00443E75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4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3 700,00</w:t>
            </w:r>
          </w:p>
        </w:tc>
        <w:tc>
          <w:tcPr>
            <w:tcW w:w="299" w:type="pct"/>
            <w:shd w:val="clear" w:color="auto" w:fill="auto"/>
            <w:hideMark/>
          </w:tcPr>
          <w:p w:rsidR="00CB3AF4" w:rsidRPr="000538E2" w:rsidRDefault="00CB3AF4" w:rsidP="00F85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41 464,86</w:t>
            </w:r>
          </w:p>
        </w:tc>
        <w:tc>
          <w:tcPr>
            <w:tcW w:w="298" w:type="pct"/>
            <w:shd w:val="clear" w:color="auto" w:fill="auto"/>
            <w:hideMark/>
          </w:tcPr>
          <w:p w:rsidR="00CB3AF4" w:rsidRPr="000538E2" w:rsidRDefault="00CB3AF4" w:rsidP="00F85E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37 264,86</w:t>
            </w:r>
          </w:p>
        </w:tc>
        <w:tc>
          <w:tcPr>
            <w:tcW w:w="315" w:type="pct"/>
            <w:shd w:val="clear" w:color="auto" w:fill="auto"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4 200,00</w:t>
            </w:r>
          </w:p>
        </w:tc>
        <w:tc>
          <w:tcPr>
            <w:tcW w:w="270" w:type="pct"/>
            <w:shd w:val="clear" w:color="auto" w:fill="auto"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  <w:hideMark/>
          </w:tcPr>
          <w:p w:rsidR="00CB3AF4" w:rsidRPr="000538E2" w:rsidRDefault="00CB3AF4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noWrap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3AF4" w:rsidRPr="000538E2" w:rsidTr="000538E2">
        <w:trPr>
          <w:trHeight w:val="20"/>
        </w:trPr>
        <w:tc>
          <w:tcPr>
            <w:tcW w:w="196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4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noWrap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8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7" w:type="pct"/>
            <w:shd w:val="clear" w:color="auto" w:fill="auto"/>
          </w:tcPr>
          <w:p w:rsidR="00CB3AF4" w:rsidRPr="000538E2" w:rsidRDefault="00CB3AF4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29" w:type="pct"/>
            <w:vMerge/>
            <w:shd w:val="clear" w:color="auto" w:fill="auto"/>
            <w:noWrap/>
            <w:vAlign w:val="bottom"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  <w:noWrap/>
            <w:hideMark/>
          </w:tcPr>
          <w:p w:rsidR="00CB3AF4" w:rsidRPr="000538E2" w:rsidRDefault="00CB3AF4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054A81" w:rsidRPr="000538E2" w:rsidRDefault="00054A81" w:rsidP="00A22C18">
      <w:pPr>
        <w:pStyle w:val="a9"/>
        <w:ind w:left="10800"/>
        <w:rPr>
          <w:rFonts w:ascii="Arial" w:hAnsi="Arial" w:cs="Arial"/>
          <w:sz w:val="24"/>
          <w:szCs w:val="24"/>
        </w:rPr>
        <w:sectPr w:rsidR="00054A81" w:rsidRPr="000538E2" w:rsidSect="00EB4AEA"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1779"/>
        <w:gridCol w:w="3721"/>
        <w:gridCol w:w="1134"/>
        <w:gridCol w:w="1276"/>
        <w:gridCol w:w="1275"/>
        <w:gridCol w:w="1276"/>
        <w:gridCol w:w="1276"/>
        <w:gridCol w:w="850"/>
      </w:tblGrid>
      <w:tr w:rsidR="003806FC" w:rsidRPr="000538E2" w:rsidTr="002A746D">
        <w:trPr>
          <w:cantSplit/>
          <w:trHeight w:hRule="exact" w:val="1399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806FC" w:rsidRPr="000538E2" w:rsidRDefault="003806FC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>Приложение № 4 к муниципальной программе</w:t>
            </w:r>
          </w:p>
          <w:p w:rsidR="003806FC" w:rsidRPr="000538E2" w:rsidRDefault="003806FC" w:rsidP="00A22C18">
            <w:pPr>
              <w:pStyle w:val="a9"/>
              <w:ind w:left="10800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538E2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806FC" w:rsidRPr="000538E2" w:rsidTr="002A746D">
        <w:trPr>
          <w:cantSplit/>
          <w:trHeight w:hRule="exact" w:val="646"/>
        </w:trPr>
        <w:tc>
          <w:tcPr>
            <w:tcW w:w="147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806FC" w:rsidRPr="000538E2" w:rsidRDefault="003806FC" w:rsidP="007D5D1F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4 «Энергосбережение и повышение энергетической эффективности</w:t>
            </w:r>
            <w:r w:rsidRPr="000538E2">
              <w:rPr>
                <w:rFonts w:ascii="Arial" w:hAnsi="Arial" w:cs="Arial"/>
                <w:b/>
                <w:sz w:val="24"/>
                <w:szCs w:val="24"/>
              </w:rPr>
              <w:t>»</w:t>
            </w:r>
            <w:r w:rsidR="007D5D1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 «Развитие инженерной инфраструктуры и </w:t>
            </w:r>
            <w:proofErr w:type="spellStart"/>
            <w:r w:rsidR="007D5D1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806FC" w:rsidRPr="000538E2" w:rsidTr="002A746D">
        <w:trPr>
          <w:cantSplit/>
          <w:trHeight w:hRule="exact" w:val="864"/>
        </w:trPr>
        <w:tc>
          <w:tcPr>
            <w:tcW w:w="2155" w:type="dxa"/>
            <w:tcBorders>
              <w:top w:val="single" w:sz="4" w:space="0" w:color="auto"/>
            </w:tcBorders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587" w:type="dxa"/>
            <w:gridSpan w:val="8"/>
            <w:tcBorders>
              <w:top w:val="single" w:sz="4" w:space="0" w:color="auto"/>
            </w:tcBorders>
            <w:shd w:val="clear" w:color="000000" w:fill="FFFFFF"/>
          </w:tcPr>
          <w:p w:rsidR="003806FC" w:rsidRPr="000538E2" w:rsidRDefault="00C82E5E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806FC" w:rsidRPr="000538E2" w:rsidTr="002A746D">
        <w:trPr>
          <w:cantSplit/>
          <w:trHeight w:hRule="exact" w:val="264"/>
        </w:trPr>
        <w:tc>
          <w:tcPr>
            <w:tcW w:w="2155" w:type="dxa"/>
            <w:vMerge w:val="restart"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</w:p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бюджетных средств, в том числе по годам:</w:t>
            </w:r>
          </w:p>
        </w:tc>
        <w:tc>
          <w:tcPr>
            <w:tcW w:w="1779" w:type="dxa"/>
            <w:vMerge w:val="restart"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721" w:type="dxa"/>
            <w:vMerge w:val="restart"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vMerge w:val="restart"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806FC" w:rsidRPr="000538E2" w:rsidTr="002A746D">
        <w:trPr>
          <w:cantSplit/>
          <w:trHeight w:val="276"/>
        </w:trPr>
        <w:tc>
          <w:tcPr>
            <w:tcW w:w="2155" w:type="dxa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087" w:type="dxa"/>
            <w:gridSpan w:val="6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806FC" w:rsidRPr="000538E2" w:rsidTr="002A746D">
        <w:trPr>
          <w:cantSplit/>
          <w:trHeight w:hRule="exact" w:val="739"/>
        </w:trPr>
        <w:tc>
          <w:tcPr>
            <w:tcW w:w="2155" w:type="dxa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806FC" w:rsidRPr="000538E2" w:rsidRDefault="003806FC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C12536" w:rsidRPr="000538E2" w:rsidTr="002A746D">
        <w:trPr>
          <w:cantSplit/>
          <w:trHeight w:hRule="exact" w:val="255"/>
        </w:trPr>
        <w:tc>
          <w:tcPr>
            <w:tcW w:w="2155" w:type="dxa"/>
            <w:vMerge/>
            <w:shd w:val="clear" w:color="000000" w:fill="FFFFFF"/>
          </w:tcPr>
          <w:p w:rsidR="00C12536" w:rsidRPr="000538E2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shd w:val="clear" w:color="000000" w:fill="FFFFFF"/>
          </w:tcPr>
          <w:p w:rsidR="00C12536" w:rsidRPr="000538E2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721" w:type="dxa"/>
            <w:shd w:val="clear" w:color="000000" w:fill="FFFFFF"/>
          </w:tcPr>
          <w:p w:rsidR="00C12536" w:rsidRPr="000538E2" w:rsidRDefault="00C12536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000000" w:fill="FFFFFF"/>
          </w:tcPr>
          <w:p w:rsidR="00C12536" w:rsidRPr="000538E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276" w:type="dxa"/>
            <w:shd w:val="clear" w:color="000000" w:fill="FFFFFF"/>
          </w:tcPr>
          <w:p w:rsidR="00C12536" w:rsidRPr="000538E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C12536" w:rsidRPr="000538E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2536" w:rsidRPr="000538E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C12536" w:rsidRPr="000538E2" w:rsidRDefault="00C12536" w:rsidP="00C125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</w:tcPr>
          <w:p w:rsidR="00C12536" w:rsidRPr="000538E2" w:rsidRDefault="00C12536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</w:tr>
      <w:tr w:rsidR="003806FC" w:rsidRPr="000538E2" w:rsidTr="002A746D">
        <w:trPr>
          <w:cantSplit/>
          <w:trHeight w:hRule="exact" w:val="733"/>
        </w:trPr>
        <w:tc>
          <w:tcPr>
            <w:tcW w:w="2155" w:type="dxa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shd w:val="clear" w:color="000000" w:fill="FFFFFF"/>
          </w:tcPr>
          <w:p w:rsidR="003806FC" w:rsidRPr="000538E2" w:rsidRDefault="003806F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3806FC" w:rsidRPr="000538E2" w:rsidRDefault="003806FC" w:rsidP="00925FA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0538E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806FC" w:rsidRPr="000538E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0538E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806FC" w:rsidRPr="000538E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</w:tcPr>
          <w:p w:rsidR="003806FC" w:rsidRPr="000538E2" w:rsidRDefault="003806FC" w:rsidP="00925F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F75AB" w:rsidRPr="000538E2" w:rsidTr="002A746D">
        <w:trPr>
          <w:cantSplit/>
          <w:trHeight w:hRule="exact" w:val="842"/>
        </w:trPr>
        <w:tc>
          <w:tcPr>
            <w:tcW w:w="2155" w:type="dxa"/>
            <w:vMerge/>
            <w:shd w:val="clear" w:color="000000" w:fill="FFFFFF"/>
          </w:tcPr>
          <w:p w:rsidR="003F75AB" w:rsidRPr="000538E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F75AB" w:rsidRPr="000538E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shd w:val="clear" w:color="000000" w:fill="FFFFFF"/>
          </w:tcPr>
          <w:p w:rsidR="003F75AB" w:rsidRPr="000538E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  <w:tc>
          <w:tcPr>
            <w:tcW w:w="1276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4 902,67</w:t>
            </w:r>
          </w:p>
        </w:tc>
      </w:tr>
      <w:tr w:rsidR="003F75AB" w:rsidRPr="000538E2" w:rsidTr="002A746D">
        <w:trPr>
          <w:cantSplit/>
          <w:trHeight w:hRule="exact" w:val="430"/>
        </w:trPr>
        <w:tc>
          <w:tcPr>
            <w:tcW w:w="2155" w:type="dxa"/>
            <w:vMerge/>
            <w:shd w:val="clear" w:color="000000" w:fill="FFFFFF"/>
          </w:tcPr>
          <w:p w:rsidR="003F75AB" w:rsidRPr="000538E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vMerge/>
            <w:shd w:val="clear" w:color="000000" w:fill="FFFFFF"/>
          </w:tcPr>
          <w:p w:rsidR="003F75AB" w:rsidRPr="000538E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21" w:type="dxa"/>
            <w:shd w:val="clear" w:color="000000" w:fill="FFFFFF"/>
          </w:tcPr>
          <w:p w:rsidR="003F75AB" w:rsidRPr="000538E2" w:rsidRDefault="003F75AB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0" w:type="dxa"/>
            <w:shd w:val="clear" w:color="000000" w:fill="FFFFFF"/>
          </w:tcPr>
          <w:p w:rsidR="003F75AB" w:rsidRPr="000538E2" w:rsidRDefault="003F75AB" w:rsidP="00191E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806FC" w:rsidRPr="000538E2" w:rsidTr="00B92D01">
        <w:trPr>
          <w:cantSplit/>
          <w:trHeight w:hRule="exact" w:val="2047"/>
        </w:trPr>
        <w:tc>
          <w:tcPr>
            <w:tcW w:w="14742" w:type="dxa"/>
            <w:gridSpan w:val="9"/>
            <w:tcBorders>
              <w:left w:val="nil"/>
              <w:bottom w:val="nil"/>
              <w:right w:val="nil"/>
            </w:tcBorders>
            <w:shd w:val="clear" w:color="000000" w:fill="FFFFFF"/>
          </w:tcPr>
          <w:p w:rsidR="00415844" w:rsidRPr="000538E2" w:rsidRDefault="00415844" w:rsidP="00B92D01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538E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3806FC" w:rsidRPr="000538E2" w:rsidRDefault="00B92D01" w:rsidP="00B92D0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Подпрограмма 4 «Энергосбережение и повышение энергетической эффективности» предусматривает реализацию организационных </w:t>
            </w:r>
            <w:r w:rsidR="00693358" w:rsidRPr="000538E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 </w:t>
            </w:r>
            <w:r w:rsidR="00693358" w:rsidRPr="000538E2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0538E2">
              <w:rPr>
                <w:rFonts w:ascii="Arial" w:hAnsi="Arial" w:cs="Arial"/>
                <w:sz w:val="24"/>
                <w:szCs w:val="24"/>
              </w:rPr>
              <w:t>и бюджетной сферы</w:t>
            </w:r>
            <w:r w:rsidR="00A770F5" w:rsidRPr="000538E2">
              <w:rPr>
                <w:rFonts w:ascii="Arial" w:hAnsi="Arial" w:cs="Arial"/>
                <w:sz w:val="24"/>
                <w:szCs w:val="24"/>
              </w:rPr>
              <w:t>, а также обеспечение надежности электроснабжения бюджетных учреждений.</w:t>
            </w:r>
          </w:p>
          <w:p w:rsidR="003806FC" w:rsidRPr="000538E2" w:rsidRDefault="003806FC" w:rsidP="00022EF3">
            <w:pPr>
              <w:spacing w:line="240" w:lineRule="auto"/>
              <w:ind w:firstLine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55EB9" w:rsidRPr="000538E2" w:rsidRDefault="00655EB9" w:rsidP="0012351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92D01" w:rsidRPr="000538E2" w:rsidRDefault="00B92D01" w:rsidP="00D721C0">
      <w:pPr>
        <w:rPr>
          <w:rFonts w:ascii="Arial" w:hAnsi="Arial" w:cs="Arial"/>
          <w:sz w:val="24"/>
          <w:szCs w:val="24"/>
        </w:rPr>
        <w:sectPr w:rsidR="00B92D01" w:rsidRPr="000538E2" w:rsidSect="00EB4AEA"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E52F26" w:rsidRPr="000538E2" w:rsidTr="00441091">
        <w:tc>
          <w:tcPr>
            <w:tcW w:w="15559" w:type="dxa"/>
          </w:tcPr>
          <w:p w:rsidR="00E52F26" w:rsidRPr="000538E2" w:rsidRDefault="00206013" w:rsidP="00C82E5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</w:t>
            </w:r>
            <w:r w:rsidR="00E52F26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риложение № </w:t>
            </w:r>
            <w:r w:rsidR="00C82E5E"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E52F26" w:rsidRPr="000538E2" w:rsidTr="00441091">
        <w:tc>
          <w:tcPr>
            <w:tcW w:w="15559" w:type="dxa"/>
          </w:tcPr>
          <w:p w:rsidR="00E52F26" w:rsidRPr="000538E2" w:rsidRDefault="007C5D59" w:rsidP="007C5D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к </w:t>
            </w:r>
            <w:r w:rsidR="00E52F26" w:rsidRPr="000538E2">
              <w:rPr>
                <w:rFonts w:ascii="Arial" w:hAnsi="Arial" w:cs="Arial"/>
                <w:sz w:val="24"/>
                <w:szCs w:val="24"/>
              </w:rPr>
              <w:t>Подпрограмм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E52F26" w:rsidRPr="000538E2">
              <w:rPr>
                <w:rFonts w:ascii="Arial" w:hAnsi="Arial" w:cs="Arial"/>
                <w:sz w:val="24"/>
                <w:szCs w:val="24"/>
              </w:rPr>
              <w:t>4 «Энергосбережение и повышение энергетической эффективности»</w:t>
            </w:r>
          </w:p>
        </w:tc>
      </w:tr>
      <w:tr w:rsidR="00E52F26" w:rsidRPr="000538E2" w:rsidTr="00441091">
        <w:tc>
          <w:tcPr>
            <w:tcW w:w="15559" w:type="dxa"/>
          </w:tcPr>
          <w:p w:rsidR="00A607FC" w:rsidRPr="000538E2" w:rsidRDefault="00A607FC" w:rsidP="004165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607FC" w:rsidRPr="000538E2" w:rsidRDefault="00E52F26" w:rsidP="00F60F8F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  <w:r w:rsidR="00441091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7D5D1F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«Энергосбережение и повышение энергетической эффективности» </w:t>
            </w:r>
            <w:r w:rsidR="00A607FC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Программы «Развитие инженерной инфраструктуры и </w:t>
            </w:r>
            <w:proofErr w:type="spellStart"/>
            <w:r w:rsidR="00A607FC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A607FC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3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50"/>
        <w:gridCol w:w="2323"/>
        <w:gridCol w:w="1019"/>
        <w:gridCol w:w="1907"/>
        <w:gridCol w:w="854"/>
        <w:gridCol w:w="841"/>
        <w:gridCol w:w="587"/>
        <w:gridCol w:w="749"/>
        <w:gridCol w:w="749"/>
        <w:gridCol w:w="777"/>
        <w:gridCol w:w="2155"/>
        <w:gridCol w:w="1352"/>
      </w:tblGrid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noWrap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83" w:type="pct"/>
            <w:vMerge w:val="restart"/>
            <w:shd w:val="clear" w:color="auto" w:fill="auto"/>
            <w:noWrap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732" w:type="pct"/>
            <w:vMerge w:val="restart"/>
            <w:shd w:val="clear" w:color="auto" w:fill="auto"/>
            <w:noWrap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01" w:type="pct"/>
            <w:vMerge w:val="restart"/>
            <w:shd w:val="clear" w:color="auto" w:fill="auto"/>
            <w:noWrap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году предшествующему году начала реализации муниципальной программы (тыс.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6" w:type="pct"/>
            <w:gridSpan w:val="6"/>
            <w:shd w:val="clear" w:color="auto" w:fill="auto"/>
            <w:noWrap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9" w:type="pct"/>
            <w:vMerge w:val="restart"/>
            <w:shd w:val="clear" w:color="auto" w:fill="auto"/>
            <w:noWrap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426" w:type="pct"/>
            <w:vMerge w:val="restart"/>
            <w:shd w:val="clear" w:color="auto" w:fill="auto"/>
            <w:noWrap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2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5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D0095D" w:rsidRPr="000538E2" w:rsidRDefault="00D0095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0538E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0923BD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923BD" w:rsidRPr="000538E2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923BD" w:rsidRPr="000538E2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923BD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0923BD" w:rsidRPr="000538E2" w:rsidRDefault="000923BD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0923BD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0923BD" w:rsidRPr="000538E2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hideMark/>
          </w:tcPr>
          <w:p w:rsidR="000923BD" w:rsidRPr="000538E2" w:rsidRDefault="000923BD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0923BD" w:rsidRPr="000538E2" w:rsidRDefault="000923BD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0538E2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 Установка (модернизация) ИТП с установкой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теплообменника отопления и аппаратуры управления отоплением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0538E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0538E2" w:rsidRDefault="000D1E6B" w:rsidP="00BF5E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="00BF5E12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Установка терморегулирующих клапанов (терморегуляторов) на отопительных приборах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0538E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0538E2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 Промывка трубопроводов и стояков системы отопления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0538E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1.4 Замена светильников внутреннего освещения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светодиодные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0538E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0538E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0538E2" w:rsidRDefault="00BF5E12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 Повышение теплозащиты наружных стен, утепление кровли и чердачных помещений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0538E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0538E2" w:rsidRDefault="002871F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C840CE" w:rsidRPr="000538E2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1.7 Установка насосного оборудования и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электроустановок с частотно-регулируемым приводом</w:t>
            </w: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C840CE" w:rsidRPr="000538E2" w:rsidRDefault="00C840CE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жилищно-коммунального хозяйства 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A607FC" w:rsidRPr="000538E2" w:rsidRDefault="000D1E6B" w:rsidP="000D1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 Модернизация трубопроводов и арматуры системы ГВС</w:t>
            </w:r>
          </w:p>
        </w:tc>
        <w:tc>
          <w:tcPr>
            <w:tcW w:w="732" w:type="pct"/>
            <w:shd w:val="clear" w:color="auto" w:fill="auto"/>
            <w:hideMark/>
          </w:tcPr>
          <w:p w:rsidR="00A607FC" w:rsidRPr="000538E2" w:rsidRDefault="00A607F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A607FC" w:rsidRPr="000538E2" w:rsidRDefault="00A607FC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A607FC" w:rsidRPr="000538E2" w:rsidRDefault="00A607FC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607FC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C840CE" w:rsidRPr="000538E2" w:rsidRDefault="00C840C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58BF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</w:tcPr>
          <w:p w:rsidR="006B58BF" w:rsidRPr="000538E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6B58BF" w:rsidRPr="000538E2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1.9 Установка аэраторов с регулятором расхода воды</w:t>
            </w:r>
          </w:p>
        </w:tc>
        <w:tc>
          <w:tcPr>
            <w:tcW w:w="732" w:type="pct"/>
            <w:shd w:val="clear" w:color="auto" w:fill="auto"/>
          </w:tcPr>
          <w:p w:rsidR="006B58BF" w:rsidRPr="000538E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6B58BF" w:rsidRPr="000538E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:rsidR="006B58BF" w:rsidRPr="000538E2" w:rsidRDefault="006B58BF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6B58BF" w:rsidRPr="000538E2" w:rsidRDefault="006B58BF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6B58BF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6B58BF" w:rsidRPr="000538E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6B58BF" w:rsidRPr="000538E2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6B58BF" w:rsidRPr="000538E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</w:tcPr>
          <w:p w:rsidR="006B58BF" w:rsidRPr="000538E2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6B58BF" w:rsidRPr="000538E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6B58BF" w:rsidRPr="000538E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58BF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6B58BF" w:rsidRPr="000538E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6B58BF" w:rsidRPr="000538E2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6B58BF" w:rsidRPr="000538E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</w:tcPr>
          <w:p w:rsidR="006B58BF" w:rsidRPr="000538E2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6B58BF" w:rsidRPr="000538E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6B58BF" w:rsidRPr="000538E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58BF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6B58BF" w:rsidRPr="000538E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6B58BF" w:rsidRPr="000538E2" w:rsidRDefault="006B58BF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6B58BF" w:rsidRPr="000538E2" w:rsidRDefault="006B58BF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</w:tcPr>
          <w:p w:rsidR="006B58BF" w:rsidRPr="000538E2" w:rsidRDefault="006B58BF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6B58BF" w:rsidRPr="000538E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6B58BF" w:rsidRPr="000538E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6388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FD6388" w:rsidRPr="000538E2" w:rsidRDefault="00FD6388" w:rsidP="00815B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1.10 Установка, замена, поверка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приборов учета энергетических ресурсов на объектах бюджетной сферы</w:t>
            </w:r>
          </w:p>
        </w:tc>
        <w:tc>
          <w:tcPr>
            <w:tcW w:w="732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FD6388" w:rsidRPr="000538E2" w:rsidRDefault="00FD6388" w:rsidP="002F33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FD6388" w:rsidRPr="000538E2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FD6388" w:rsidRPr="000538E2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FD6388" w:rsidRPr="000538E2" w:rsidRDefault="002551BE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образованием администрации городского 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округа Люберцы Московской области  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FD6388" w:rsidRPr="000538E2" w:rsidRDefault="00FD6388" w:rsidP="0040420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Повышение энергетической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эффективности</w:t>
            </w:r>
          </w:p>
        </w:tc>
      </w:tr>
      <w:tr w:rsidR="00FD6388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1EAA" w:rsidRPr="000538E2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FD6388" w:rsidRPr="000538E2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FD6388" w:rsidRPr="000538E2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6388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21EAA" w:rsidRPr="000538E2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FD6388" w:rsidRPr="000538E2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FD6388" w:rsidRPr="000538E2" w:rsidRDefault="00FD6388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D6388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21EAA" w:rsidRPr="000538E2" w:rsidRDefault="00821EAA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FD6388" w:rsidRPr="000538E2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5" w:type="pct"/>
            <w:shd w:val="clear" w:color="auto" w:fill="auto"/>
            <w:hideMark/>
          </w:tcPr>
          <w:p w:rsidR="00FD6388" w:rsidRPr="000538E2" w:rsidRDefault="00FD6388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FD6388" w:rsidRPr="000538E2" w:rsidRDefault="00FD6388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B58BF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</w:tcPr>
          <w:p w:rsidR="006B58BF" w:rsidRPr="000538E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1.10.1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6B58BF" w:rsidRPr="000538E2" w:rsidRDefault="006B58BF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1.10.1 </w:t>
            </w:r>
            <w:r w:rsidR="006F0A3E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приборов учета потребляемых энергетических ресурсов в муниципальных учреждениях</w:t>
            </w:r>
          </w:p>
        </w:tc>
        <w:tc>
          <w:tcPr>
            <w:tcW w:w="732" w:type="pct"/>
            <w:shd w:val="clear" w:color="auto" w:fill="auto"/>
          </w:tcPr>
          <w:p w:rsidR="006B58BF" w:rsidRPr="000538E2" w:rsidRDefault="006B58BF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821EAA" w:rsidRPr="000538E2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 w:val="restart"/>
            <w:shd w:val="clear" w:color="auto" w:fill="auto"/>
          </w:tcPr>
          <w:p w:rsidR="006B58BF" w:rsidRPr="000538E2" w:rsidRDefault="006B58BF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6B58BF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6B58BF" w:rsidRPr="000538E2" w:rsidRDefault="006B58BF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:rsidR="006B58BF" w:rsidRPr="000538E2" w:rsidRDefault="0094122A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образованием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администрации городского округа Люберцы Московской области  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6B58BF" w:rsidRPr="000538E2" w:rsidRDefault="006B58BF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1386E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0538E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  <w:p w:rsidR="00821EAA" w:rsidRPr="000538E2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0538E2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,94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0538E2" w:rsidRDefault="00CF065D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499,9</w:t>
            </w:r>
            <w:r w:rsidR="00C1386E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0538E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0538E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  <w:p w:rsidR="00821EAA" w:rsidRPr="000538E2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0538E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0538E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821EAA" w:rsidRPr="000538E2" w:rsidRDefault="00821EAA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0538E2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0538E2" w:rsidRDefault="00C1386E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499,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0538E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1.10.2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1.10.2 </w:t>
            </w:r>
            <w:r w:rsidR="00A260A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 2-й категории надежности электроснабжения в образовательных учреждениях</w:t>
            </w:r>
          </w:p>
        </w:tc>
        <w:tc>
          <w:tcPr>
            <w:tcW w:w="732" w:type="pct"/>
            <w:shd w:val="clear" w:color="auto" w:fill="auto"/>
          </w:tcPr>
          <w:p w:rsidR="00C1386E" w:rsidRPr="000538E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01.01.2020- 31.12.2024</w:t>
            </w:r>
          </w:p>
        </w:tc>
        <w:tc>
          <w:tcPr>
            <w:tcW w:w="601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0538E2" w:rsidRDefault="00C1386E" w:rsidP="00C138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:rsidR="00C1386E" w:rsidRPr="000538E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городского округа Люберцы Московской области  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1386E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0538E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4 402,73 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0538E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0538E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0538E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1386E" w:rsidRPr="000538E2" w:rsidTr="000538E2">
        <w:trPr>
          <w:trHeight w:val="20"/>
        </w:trPr>
        <w:tc>
          <w:tcPr>
            <w:tcW w:w="222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 w:rsidR="00C1386E" w:rsidRPr="000538E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  <w:p w:rsidR="00C1386E" w:rsidRPr="000538E2" w:rsidRDefault="00C1386E" w:rsidP="00F8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C1386E" w:rsidRPr="000538E2" w:rsidRDefault="00C1386E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</w:tcPr>
          <w:p w:rsidR="00C1386E" w:rsidRPr="000538E2" w:rsidRDefault="00C1386E" w:rsidP="00F85ED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265" w:type="pct"/>
            <w:shd w:val="clear" w:color="auto" w:fill="auto"/>
            <w:noWrap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4 402,73</w:t>
            </w:r>
          </w:p>
        </w:tc>
        <w:tc>
          <w:tcPr>
            <w:tcW w:w="185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</w:tcPr>
          <w:p w:rsidR="00C1386E" w:rsidRPr="000538E2" w:rsidRDefault="00C1386E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C1386E" w:rsidRPr="000538E2" w:rsidRDefault="00C1386E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C1386E" w:rsidRPr="000538E2" w:rsidRDefault="00C1386E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02. Организация учета энергоресурсов в жилищном фонде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02B35" w:rsidRPr="000538E2" w:rsidRDefault="00E420BC" w:rsidP="00E420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</w:t>
            </w:r>
            <w:r w:rsidR="00402B3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02B35" w:rsidRPr="000538E2" w:rsidRDefault="00E420B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</w:t>
            </w:r>
            <w:r w:rsidR="00402B3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03. Повышение энергетической эффективност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многоквартирных домов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02B35" w:rsidRPr="000538E2" w:rsidRDefault="00E420B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</w:t>
            </w:r>
            <w:r w:rsidR="00402B3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Люберцы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Повышение энергетической эффективности</w:t>
            </w: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 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402B35" w:rsidRPr="000538E2" w:rsidRDefault="00E420BC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</w:t>
            </w:r>
            <w:r w:rsidR="00402B35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- 31.12.2024</w:t>
            </w: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Информирование жителей о классе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МКД</w:t>
            </w: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noWrap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" w:type="pct"/>
            <w:vMerge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pct"/>
            <w:vMerge w:val="restar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21" w:type="pct"/>
            <w:vMerge w:val="restart"/>
            <w:shd w:val="clear" w:color="auto" w:fill="auto"/>
            <w:noWrap/>
            <w:vAlign w:val="center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0538E2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0538E2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21" w:type="pct"/>
            <w:vMerge/>
            <w:shd w:val="clear" w:color="auto" w:fill="auto"/>
            <w:noWrap/>
            <w:vAlign w:val="bottom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0538E2" w:rsidRDefault="00402B35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0538E2" w:rsidRDefault="00402B35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21" w:type="pct"/>
            <w:vMerge/>
            <w:shd w:val="clear" w:color="auto" w:fill="auto"/>
            <w:noWrap/>
            <w:vAlign w:val="bottom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0538E2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4 902,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0538E2" w:rsidRDefault="00402B35" w:rsidP="00CF06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902</w:t>
            </w:r>
            <w:r w:rsidR="00CF065D"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,67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02B35" w:rsidRPr="000538E2" w:rsidTr="000538E2">
        <w:trPr>
          <w:trHeight w:val="20"/>
        </w:trPr>
        <w:tc>
          <w:tcPr>
            <w:tcW w:w="222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1" w:type="pct"/>
            <w:vMerge/>
            <w:shd w:val="clear" w:color="auto" w:fill="auto"/>
            <w:noWrap/>
            <w:vAlign w:val="bottom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  <w:shd w:val="clear" w:color="auto" w:fill="auto"/>
            <w:noWrap/>
            <w:hideMark/>
          </w:tcPr>
          <w:p w:rsidR="00402B35" w:rsidRPr="000538E2" w:rsidRDefault="00402B35" w:rsidP="001030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6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45" w:type="pct"/>
            <w:shd w:val="clear" w:color="auto" w:fill="auto"/>
            <w:hideMark/>
          </w:tcPr>
          <w:p w:rsidR="00402B35" w:rsidRPr="000538E2" w:rsidRDefault="00402B35" w:rsidP="002F33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9" w:type="pct"/>
            <w:vMerge/>
            <w:shd w:val="clear" w:color="auto" w:fill="auto"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02B35" w:rsidRPr="000538E2" w:rsidRDefault="00402B35" w:rsidP="00A6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D0095D" w:rsidRPr="000538E2" w:rsidRDefault="00D0095D" w:rsidP="00D721C0">
      <w:pPr>
        <w:rPr>
          <w:rFonts w:ascii="Arial" w:hAnsi="Arial" w:cs="Arial"/>
          <w:sz w:val="24"/>
          <w:szCs w:val="24"/>
        </w:rPr>
      </w:pPr>
    </w:p>
    <w:p w:rsidR="002F33A1" w:rsidRPr="000538E2" w:rsidRDefault="002F33A1" w:rsidP="00807D37">
      <w:pPr>
        <w:rPr>
          <w:rFonts w:ascii="Arial" w:hAnsi="Arial" w:cs="Arial"/>
          <w:sz w:val="24"/>
          <w:szCs w:val="24"/>
        </w:rPr>
      </w:pPr>
    </w:p>
    <w:p w:rsidR="009D7056" w:rsidRPr="000538E2" w:rsidRDefault="009D7056" w:rsidP="00807D37">
      <w:pPr>
        <w:rPr>
          <w:rFonts w:ascii="Arial" w:hAnsi="Arial" w:cs="Arial"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5"/>
        <w:gridCol w:w="1871"/>
        <w:gridCol w:w="3355"/>
        <w:gridCol w:w="1605"/>
        <w:gridCol w:w="1700"/>
        <w:gridCol w:w="1133"/>
        <w:gridCol w:w="1417"/>
        <w:gridCol w:w="1275"/>
        <w:gridCol w:w="1019"/>
      </w:tblGrid>
      <w:tr w:rsidR="00FD3A6A" w:rsidRPr="000538E2" w:rsidTr="000007D3">
        <w:trPr>
          <w:cantSplit/>
          <w:trHeight w:hRule="exact" w:val="1492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 муниципальной программе</w:t>
            </w:r>
          </w:p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FD3A6A" w:rsidRPr="000538E2" w:rsidTr="0000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15470" w:type="dxa"/>
            <w:gridSpan w:val="9"/>
            <w:tcBorders>
              <w:bottom w:val="single" w:sz="4" w:space="0" w:color="auto"/>
            </w:tcBorders>
            <w:vAlign w:val="center"/>
            <w:hideMark/>
          </w:tcPr>
          <w:p w:rsidR="00FD3A6A" w:rsidRPr="000538E2" w:rsidRDefault="00FD3A6A" w:rsidP="00147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BD0449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BD0449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Программы </w:t>
            </w:r>
            <w:r w:rsidR="00BD0449" w:rsidRPr="000538E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="00BD0449" w:rsidRPr="000538E2">
              <w:rPr>
                <w:rFonts w:ascii="Arial" w:hAnsi="Arial" w:cs="Arial"/>
                <w:b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D5D1F" w:rsidRPr="000538E2">
              <w:rPr>
                <w:rFonts w:ascii="Arial" w:hAnsi="Arial" w:cs="Arial"/>
                <w:b/>
                <w:color w:val="000000"/>
                <w:sz w:val="24"/>
                <w:szCs w:val="24"/>
              </w:rPr>
              <w:t>»</w:t>
            </w:r>
            <w:r w:rsidR="00BD0449" w:rsidRPr="000538E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D3A6A" w:rsidRPr="000538E2" w:rsidTr="0000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3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D3A6A" w:rsidRPr="000538E2" w:rsidTr="0000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подпрограммы,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по годам реализации и главным распорядителям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br/>
              <w:t>бюджетных средств, в том числе по годам: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FD3A6A" w:rsidRPr="000538E2" w:rsidTr="004F5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EA498E" w:rsidRPr="000538E2" w:rsidTr="00EA4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98E" w:rsidRPr="000538E2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8E" w:rsidRPr="000538E2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8E" w:rsidRPr="000538E2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4F54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8249E0" w:rsidP="008249E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A498E" w:rsidRPr="000538E2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</w:tr>
      <w:tr w:rsidR="00EA498E" w:rsidRPr="000538E2" w:rsidTr="00EA49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8E" w:rsidRPr="000538E2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8E" w:rsidRPr="000538E2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8249E0" w:rsidP="009A67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8E" w:rsidRPr="000538E2" w:rsidRDefault="00EA498E" w:rsidP="00EA498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2 618,00</w:t>
            </w:r>
          </w:p>
        </w:tc>
      </w:tr>
      <w:tr w:rsidR="00FD3A6A" w:rsidRPr="000538E2" w:rsidTr="0000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6A" w:rsidRPr="000538E2" w:rsidRDefault="00FD3A6A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538E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538E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538E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538E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538E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A6A" w:rsidRPr="000538E2" w:rsidRDefault="00FD3A6A" w:rsidP="000007D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F5486" w:rsidRPr="000538E2" w:rsidTr="005A7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538E2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538E2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86" w:rsidRPr="000538E2" w:rsidRDefault="004F5486" w:rsidP="000007D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538E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538E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538E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538E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538E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486" w:rsidRPr="000538E2" w:rsidRDefault="004F5486" w:rsidP="005A78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FD3A6A" w:rsidRPr="000538E2" w:rsidTr="000007D3">
        <w:trPr>
          <w:cantSplit/>
          <w:trHeight w:val="2474"/>
        </w:trPr>
        <w:tc>
          <w:tcPr>
            <w:tcW w:w="154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D3A6A" w:rsidRPr="000538E2" w:rsidRDefault="00FD3A6A" w:rsidP="000007D3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0538E2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D3A6A" w:rsidRPr="000538E2" w:rsidRDefault="00FD3A6A" w:rsidP="00FD3A6A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Реализация подпрограммы </w:t>
            </w:r>
            <w:r w:rsidR="00BD0449" w:rsidRPr="000538E2">
              <w:rPr>
                <w:rFonts w:ascii="Arial" w:hAnsi="Arial" w:cs="Arial"/>
                <w:sz w:val="24"/>
                <w:szCs w:val="24"/>
              </w:rPr>
              <w:t>8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538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«Обеспечивающая подпрограмма»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proofErr w:type="gramStart"/>
            <w:r w:rsidRPr="000538E2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0538E2">
              <w:rPr>
                <w:rFonts w:ascii="Arial" w:hAnsi="Arial" w:cs="Arial"/>
                <w:sz w:val="24"/>
                <w:szCs w:val="24"/>
              </w:rPr>
              <w:t xml:space="preserve">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      </w:r>
          </w:p>
          <w:p w:rsidR="00FD3A6A" w:rsidRPr="000538E2" w:rsidRDefault="00FD3A6A" w:rsidP="00FD3A6A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FD3A6A" w:rsidRPr="000538E2" w:rsidRDefault="00FD3A6A" w:rsidP="00807D37">
      <w:pPr>
        <w:rPr>
          <w:rFonts w:ascii="Arial" w:hAnsi="Arial" w:cs="Arial"/>
          <w:sz w:val="24"/>
          <w:szCs w:val="24"/>
        </w:rPr>
      </w:pPr>
    </w:p>
    <w:p w:rsidR="00A74FDD" w:rsidRPr="000538E2" w:rsidRDefault="00A74FDD" w:rsidP="00807D37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9"/>
      </w:tblGrid>
      <w:tr w:rsidR="00A0535A" w:rsidRPr="000538E2" w:rsidTr="000007D3">
        <w:tc>
          <w:tcPr>
            <w:tcW w:w="15559" w:type="dxa"/>
          </w:tcPr>
          <w:p w:rsidR="00A0535A" w:rsidRPr="000538E2" w:rsidRDefault="00A0535A" w:rsidP="000007D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A0535A" w:rsidRPr="000538E2" w:rsidRDefault="00A0535A" w:rsidP="000007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A0535A" w:rsidRPr="000538E2" w:rsidTr="000007D3">
        <w:tc>
          <w:tcPr>
            <w:tcW w:w="15559" w:type="dxa"/>
          </w:tcPr>
          <w:p w:rsidR="00A0535A" w:rsidRPr="000538E2" w:rsidRDefault="00A0535A" w:rsidP="00A0535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к Подпрограмме 5«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Обеспечивающая подпрограмма</w:t>
            </w:r>
            <w:r w:rsidRPr="000538E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0535A" w:rsidRPr="000538E2" w:rsidTr="000007D3">
        <w:tc>
          <w:tcPr>
            <w:tcW w:w="15559" w:type="dxa"/>
          </w:tcPr>
          <w:p w:rsidR="00A0535A" w:rsidRPr="000538E2" w:rsidRDefault="00A0535A" w:rsidP="000007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0535A" w:rsidRPr="000538E2" w:rsidRDefault="00A0535A" w:rsidP="001E286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</w:t>
            </w:r>
            <w:r w:rsidR="00796751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речень мероприятий подпрограммы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D0449"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«Обеспечивающая подпрограмма»</w:t>
            </w:r>
          </w:p>
        </w:tc>
      </w:tr>
    </w:tbl>
    <w:p w:rsidR="00A74FDD" w:rsidRPr="000538E2" w:rsidRDefault="00A74FDD" w:rsidP="00807D37">
      <w:pPr>
        <w:rPr>
          <w:rFonts w:ascii="Arial" w:hAnsi="Arial" w:cs="Arial"/>
          <w:sz w:val="24"/>
          <w:szCs w:val="24"/>
        </w:rPr>
      </w:pPr>
    </w:p>
    <w:tbl>
      <w:tblPr>
        <w:tblW w:w="5300" w:type="pct"/>
        <w:tblLayout w:type="fixed"/>
        <w:tblLook w:val="04A0" w:firstRow="1" w:lastRow="0" w:firstColumn="1" w:lastColumn="0" w:noHBand="0" w:noVBand="1"/>
      </w:tblPr>
      <w:tblGrid>
        <w:gridCol w:w="474"/>
        <w:gridCol w:w="1866"/>
        <w:gridCol w:w="2126"/>
        <w:gridCol w:w="1131"/>
        <w:gridCol w:w="1275"/>
        <w:gridCol w:w="1416"/>
        <w:gridCol w:w="996"/>
        <w:gridCol w:w="992"/>
        <w:gridCol w:w="992"/>
        <w:gridCol w:w="707"/>
        <w:gridCol w:w="568"/>
        <w:gridCol w:w="1420"/>
        <w:gridCol w:w="1740"/>
      </w:tblGrid>
      <w:tr w:rsidR="001804EA" w:rsidRPr="000538E2" w:rsidTr="000538E2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9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финансирования мероприятия в  году предшествующему году начала реализации муниципальной программы (тыс.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5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финансирования по годам, (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Результаты выполнения мероприятия подпрограммы</w:t>
            </w:r>
          </w:p>
        </w:tc>
      </w:tr>
      <w:tr w:rsidR="001804EA" w:rsidRPr="000538E2" w:rsidTr="000538E2">
        <w:trPr>
          <w:trHeight w:val="20"/>
        </w:trPr>
        <w:tc>
          <w:tcPr>
            <w:tcW w:w="15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452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04EA" w:rsidRPr="000538E2" w:rsidTr="000538E2">
        <w:trPr>
          <w:trHeight w:val="20"/>
        </w:trPr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97BCD" w:rsidRPr="000538E2" w:rsidTr="000538E2">
        <w:trPr>
          <w:trHeight w:val="20"/>
        </w:trPr>
        <w:tc>
          <w:tcPr>
            <w:tcW w:w="1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348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городского округа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Уменьшение нарушений в сфере благоустройства</w:t>
            </w:r>
          </w:p>
        </w:tc>
      </w:tr>
      <w:tr w:rsidR="00414EEA" w:rsidRPr="000538E2" w:rsidTr="000538E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0538E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0538E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EEA" w:rsidRPr="000538E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414EEA" w:rsidRPr="000538E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0538E2" w:rsidRDefault="00414EEA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0538E2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0538E2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0538E2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0538E2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0538E2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EEA" w:rsidRPr="000538E2" w:rsidRDefault="00414EE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EEA" w:rsidRPr="000538E2" w:rsidRDefault="00414EE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EEA" w:rsidRPr="000538E2" w:rsidRDefault="00414EE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804EA" w:rsidRPr="000538E2" w:rsidTr="000538E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35A" w:rsidRPr="000538E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A0535A" w:rsidRPr="000538E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0538E2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0538E2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0538E2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0538E2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0538E2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0535A" w:rsidRPr="000538E2" w:rsidRDefault="00A0535A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35A" w:rsidRPr="000538E2" w:rsidRDefault="00A0535A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97BCD" w:rsidRPr="000538E2" w:rsidTr="000538E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0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97BCD" w:rsidRPr="000538E2" w:rsidTr="000538E2">
        <w:trPr>
          <w:trHeight w:val="20"/>
        </w:trPr>
        <w:tc>
          <w:tcPr>
            <w:tcW w:w="15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01.01.2020 - 31.12.2024 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A6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Уменьшение нарушений в сфере благоустройства</w:t>
            </w:r>
          </w:p>
        </w:tc>
      </w:tr>
      <w:tr w:rsidR="00DE0D1C" w:rsidRPr="000538E2" w:rsidTr="000538E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E0D1C" w:rsidRPr="000538E2" w:rsidTr="000538E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97BCD" w:rsidRPr="000538E2" w:rsidTr="000538E2">
        <w:trPr>
          <w:trHeight w:val="20"/>
        </w:trPr>
        <w:tc>
          <w:tcPr>
            <w:tcW w:w="1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60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97BCD" w:rsidRPr="000538E2" w:rsidTr="000538E2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36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97BCD" w:rsidRPr="000538E2" w:rsidTr="000538E2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BCD" w:rsidRPr="000538E2" w:rsidRDefault="00C97BCD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2 618,00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BCD" w:rsidRPr="000538E2" w:rsidRDefault="00C97BCD" w:rsidP="009A67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BCD" w:rsidRPr="000538E2" w:rsidRDefault="00C97BCD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E0D1C" w:rsidRPr="000538E2" w:rsidTr="000538E2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D1C" w:rsidRPr="000538E2" w:rsidRDefault="00DE0D1C" w:rsidP="009348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E0D1C" w:rsidRPr="000538E2" w:rsidTr="000538E2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D1C" w:rsidRPr="000538E2" w:rsidRDefault="00DE0D1C" w:rsidP="000007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D1C" w:rsidRPr="000538E2" w:rsidRDefault="00DE0D1C" w:rsidP="00000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A0535A" w:rsidRPr="000538E2" w:rsidRDefault="00A0535A" w:rsidP="00A0535A">
      <w:pPr>
        <w:rPr>
          <w:rFonts w:ascii="Arial" w:hAnsi="Arial" w:cs="Arial"/>
          <w:sz w:val="24"/>
          <w:szCs w:val="24"/>
        </w:rPr>
      </w:pPr>
    </w:p>
    <w:p w:rsidR="00FD3A6A" w:rsidRPr="000538E2" w:rsidRDefault="00FD3A6A" w:rsidP="00807D37">
      <w:pPr>
        <w:rPr>
          <w:rFonts w:ascii="Arial" w:hAnsi="Arial" w:cs="Arial"/>
          <w:sz w:val="24"/>
          <w:szCs w:val="24"/>
        </w:rPr>
        <w:sectPr w:rsidR="00FD3A6A" w:rsidRPr="000538E2" w:rsidSect="00EB4AEA"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Style w:val="12"/>
        <w:tblpPr w:leftFromText="180" w:rightFromText="180" w:vertAnchor="text" w:horzAnchor="margin" w:tblpY="-293"/>
        <w:tblW w:w="15559" w:type="dxa"/>
        <w:tblLook w:val="04A0" w:firstRow="1" w:lastRow="0" w:firstColumn="1" w:lastColumn="0" w:noHBand="0" w:noVBand="1"/>
      </w:tblPr>
      <w:tblGrid>
        <w:gridCol w:w="3346"/>
        <w:gridCol w:w="5879"/>
        <w:gridCol w:w="6334"/>
      </w:tblGrid>
      <w:tr w:rsidR="00807D37" w:rsidRPr="000538E2" w:rsidTr="00807D37">
        <w:trPr>
          <w:trHeight w:val="893"/>
        </w:trPr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807D37" w:rsidRPr="000538E2" w:rsidRDefault="00807D37" w:rsidP="00807D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D37" w:rsidRPr="000538E2" w:rsidRDefault="00807D37" w:rsidP="00847EF5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D37" w:rsidRPr="000538E2" w:rsidRDefault="00807D37" w:rsidP="00807D3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№ </w:t>
            </w:r>
            <w:r w:rsidR="00B32DA6" w:rsidRPr="000538E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  <w:p w:rsidR="00807D37" w:rsidRPr="000538E2" w:rsidRDefault="00807D37" w:rsidP="00807D3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к муниципальной программе </w:t>
            </w:r>
          </w:p>
          <w:p w:rsidR="00807D37" w:rsidRPr="000538E2" w:rsidRDefault="00807D37" w:rsidP="00807D3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Развитие инженерной инфраструктуры и </w:t>
            </w:r>
            <w:proofErr w:type="spellStart"/>
            <w:r w:rsidRPr="000538E2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  <w:p w:rsidR="00807D37" w:rsidRPr="000538E2" w:rsidRDefault="00807D37" w:rsidP="00807D37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7D37" w:rsidRPr="000538E2" w:rsidTr="00807D37">
        <w:trPr>
          <w:trHeight w:val="646"/>
        </w:trPr>
        <w:tc>
          <w:tcPr>
            <w:tcW w:w="15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D37" w:rsidRPr="000538E2" w:rsidRDefault="00807D37" w:rsidP="002F33A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Методика расчета значений показателей муниципальной программы «Развитие инженерной инфраструктуры и </w:t>
            </w:r>
            <w:proofErr w:type="spellStart"/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840"/>
        <w:gridCol w:w="1418"/>
        <w:gridCol w:w="4819"/>
        <w:gridCol w:w="3686"/>
        <w:gridCol w:w="2410"/>
      </w:tblGrid>
      <w:tr w:rsidR="001877AB" w:rsidRPr="000538E2" w:rsidTr="000538E2">
        <w:trPr>
          <w:trHeight w:val="20"/>
        </w:trPr>
        <w:tc>
          <w:tcPr>
            <w:tcW w:w="2840" w:type="dxa"/>
            <w:vAlign w:val="center"/>
            <w:hideMark/>
          </w:tcPr>
          <w:p w:rsidR="001877AB" w:rsidRPr="000538E2" w:rsidRDefault="001877AB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1877AB" w:rsidRPr="000538E2" w:rsidRDefault="001877AB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819" w:type="dxa"/>
            <w:vAlign w:val="center"/>
            <w:hideMark/>
          </w:tcPr>
          <w:p w:rsidR="001877AB" w:rsidRPr="000538E2" w:rsidRDefault="001877AB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Порядок расчета показателя</w:t>
            </w:r>
          </w:p>
        </w:tc>
        <w:tc>
          <w:tcPr>
            <w:tcW w:w="3686" w:type="dxa"/>
            <w:vAlign w:val="center"/>
          </w:tcPr>
          <w:p w:rsidR="001877AB" w:rsidRPr="000538E2" w:rsidRDefault="001877AB" w:rsidP="002F33A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Источник данных</w:t>
            </w:r>
          </w:p>
        </w:tc>
        <w:tc>
          <w:tcPr>
            <w:tcW w:w="2410" w:type="dxa"/>
          </w:tcPr>
          <w:p w:rsidR="001877AB" w:rsidRPr="000538E2" w:rsidRDefault="001877AB" w:rsidP="001877A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Предоставление отчетности</w:t>
            </w:r>
          </w:p>
        </w:tc>
      </w:tr>
      <w:tr w:rsidR="00CF3806" w:rsidRPr="000538E2" w:rsidTr="000538E2">
        <w:trPr>
          <w:trHeight w:val="20"/>
        </w:trPr>
        <w:tc>
          <w:tcPr>
            <w:tcW w:w="15173" w:type="dxa"/>
            <w:gridSpan w:val="5"/>
          </w:tcPr>
          <w:p w:rsidR="00CF3806" w:rsidRPr="000538E2" w:rsidRDefault="00CF3806" w:rsidP="00CF380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Подпрограмма 1 «Чистая вода»</w:t>
            </w:r>
          </w:p>
          <w:p w:rsidR="00C23480" w:rsidRPr="000538E2" w:rsidRDefault="00C23480" w:rsidP="00CF3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47F95" w:rsidRPr="000538E2" w:rsidTr="000538E2">
        <w:trPr>
          <w:trHeight w:val="20"/>
        </w:trPr>
        <w:tc>
          <w:tcPr>
            <w:tcW w:w="2840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18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4819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Определяется как отношение численности населения, обеспеченного доброкачественной и условно-доброкачественной питьевой водой, к общей численности населения </w:t>
            </w:r>
          </w:p>
        </w:tc>
        <w:tc>
          <w:tcPr>
            <w:tcW w:w="3686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2410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Годовая</w:t>
            </w:r>
          </w:p>
        </w:tc>
      </w:tr>
      <w:tr w:rsidR="00047F95" w:rsidRPr="000538E2" w:rsidTr="000538E2">
        <w:trPr>
          <w:trHeight w:val="20"/>
        </w:trPr>
        <w:tc>
          <w:tcPr>
            <w:tcW w:w="2840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418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DB6FDA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3686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6C150A" w:rsidRPr="000538E2" w:rsidTr="000538E2">
        <w:trPr>
          <w:trHeight w:val="20"/>
        </w:trPr>
        <w:tc>
          <w:tcPr>
            <w:tcW w:w="15173" w:type="dxa"/>
            <w:gridSpan w:val="5"/>
          </w:tcPr>
          <w:p w:rsidR="006C150A" w:rsidRPr="000538E2" w:rsidRDefault="006C150A" w:rsidP="0025557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№ 2 «Системы водоотведения»</w:t>
            </w:r>
          </w:p>
        </w:tc>
      </w:tr>
      <w:tr w:rsidR="00047F95" w:rsidRPr="000538E2" w:rsidTr="000538E2">
        <w:trPr>
          <w:trHeight w:val="20"/>
        </w:trPr>
        <w:tc>
          <w:tcPr>
            <w:tcW w:w="2840" w:type="dxa"/>
            <w:hideMark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построенных, реконструированных,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отремонтированных коллекторов (участков), канализационных насосных станций </w:t>
            </w:r>
          </w:p>
        </w:tc>
        <w:tc>
          <w:tcPr>
            <w:tcW w:w="1418" w:type="dxa"/>
          </w:tcPr>
          <w:p w:rsidR="00047F95" w:rsidRPr="000538E2" w:rsidRDefault="00047F95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</w:t>
            </w:r>
            <w:r w:rsidR="00DB6FDA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9" w:type="dxa"/>
            <w:hideMark/>
          </w:tcPr>
          <w:p w:rsidR="00047F95" w:rsidRPr="000538E2" w:rsidRDefault="00047F95" w:rsidP="002555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коллекторов (участков) и КНС, построенных, реконструированных, </w:t>
            </w: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 xml:space="preserve">отремонтированных на территории ОМСУ </w:t>
            </w:r>
          </w:p>
        </w:tc>
        <w:tc>
          <w:tcPr>
            <w:tcW w:w="3686" w:type="dxa"/>
          </w:tcPr>
          <w:p w:rsidR="00047F95" w:rsidRPr="000538E2" w:rsidRDefault="00047F95" w:rsidP="002555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Государственная автоматизированная система </w:t>
            </w: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«Управление»</w:t>
            </w:r>
          </w:p>
          <w:p w:rsidR="00047F95" w:rsidRPr="000538E2" w:rsidRDefault="00047F95" w:rsidP="0025557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47F95" w:rsidRPr="000538E2" w:rsidRDefault="00047F95" w:rsidP="002555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F95" w:rsidRPr="000538E2" w:rsidRDefault="00047F95" w:rsidP="0025557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Ежеквартальная</w:t>
            </w:r>
          </w:p>
        </w:tc>
      </w:tr>
      <w:tr w:rsidR="005A7EF2" w:rsidRPr="000538E2" w:rsidTr="000538E2">
        <w:trPr>
          <w:trHeight w:val="20"/>
        </w:trPr>
        <w:tc>
          <w:tcPr>
            <w:tcW w:w="2840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418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Единиц</w:t>
            </w:r>
            <w:r w:rsidR="00DB6FDA" w:rsidRPr="000538E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Данные о произошедших  технологических нарушениях</w:t>
            </w:r>
          </w:p>
        </w:tc>
        <w:tc>
          <w:tcPr>
            <w:tcW w:w="2410" w:type="dxa"/>
          </w:tcPr>
          <w:p w:rsidR="005A7EF2" w:rsidRPr="000538E2" w:rsidRDefault="005A7EF2" w:rsidP="0025557C">
            <w:pPr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3F0B50" w:rsidRPr="000538E2" w:rsidTr="000538E2">
        <w:trPr>
          <w:trHeight w:val="20"/>
        </w:trPr>
        <w:tc>
          <w:tcPr>
            <w:tcW w:w="15173" w:type="dxa"/>
            <w:gridSpan w:val="5"/>
          </w:tcPr>
          <w:p w:rsidR="003F0B50" w:rsidRPr="000538E2" w:rsidRDefault="003F0B50" w:rsidP="0025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Подпрограмма № </w:t>
            </w:r>
            <w:r w:rsidR="00D62F02"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3 </w:t>
            </w: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«Создание условий для обеспечения качественными коммунальными </w:t>
            </w:r>
            <w:r w:rsidR="0039420B"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услугами</w:t>
            </w: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»</w:t>
            </w:r>
          </w:p>
          <w:p w:rsidR="00CB6268" w:rsidRPr="000538E2" w:rsidRDefault="00CB6268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A7EF2" w:rsidRPr="000538E2" w:rsidTr="000538E2">
        <w:trPr>
          <w:trHeight w:val="20"/>
        </w:trPr>
        <w:tc>
          <w:tcPr>
            <w:tcW w:w="2840" w:type="dxa"/>
            <w:hideMark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созданных и восстановленных объектов коммунальной инфраструктуры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(котельные ЦТП сети)</w:t>
            </w:r>
          </w:p>
        </w:tc>
        <w:tc>
          <w:tcPr>
            <w:tcW w:w="1418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DB6FDA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9" w:type="dxa"/>
            <w:hideMark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Определяется на основании данных о количестве котельных и участков сетей</w:t>
            </w:r>
            <w:r w:rsidR="00124604"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:rsidR="006D3B19" w:rsidRPr="000538E2" w:rsidRDefault="006D3B19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2410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5A7EF2" w:rsidRPr="000538E2" w:rsidTr="000538E2">
        <w:trPr>
          <w:trHeight w:val="20"/>
        </w:trPr>
        <w:tc>
          <w:tcPr>
            <w:tcW w:w="2840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социальной и инженерной инфраструктуры на территории военных городков Московской области</w:t>
            </w:r>
          </w:p>
        </w:tc>
        <w:tc>
          <w:tcPr>
            <w:tcW w:w="1418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Единиц</w:t>
            </w:r>
            <w:r w:rsidR="00DB6FDA" w:rsidRPr="000538E2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ОМСУ в военных городках</w:t>
            </w:r>
          </w:p>
        </w:tc>
        <w:tc>
          <w:tcPr>
            <w:tcW w:w="3686" w:type="dxa"/>
          </w:tcPr>
          <w:p w:rsidR="005A7EF2" w:rsidRPr="000538E2" w:rsidRDefault="005A7EF2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Государственная автоматизированная система «Управление»</w:t>
            </w:r>
          </w:p>
        </w:tc>
        <w:tc>
          <w:tcPr>
            <w:tcW w:w="2410" w:type="dxa"/>
          </w:tcPr>
          <w:p w:rsidR="005A7EF2" w:rsidRPr="000538E2" w:rsidRDefault="00124604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17603E" w:rsidRPr="000538E2" w:rsidTr="000538E2">
        <w:trPr>
          <w:trHeight w:val="20"/>
        </w:trPr>
        <w:tc>
          <w:tcPr>
            <w:tcW w:w="2840" w:type="dxa"/>
          </w:tcPr>
          <w:p w:rsidR="0017603E" w:rsidRPr="000538E2" w:rsidRDefault="0017603E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 xml:space="preserve">Доля актуальных схем теплоснабжения, водоснабжения и водоотведения, </w:t>
            </w: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>программ комплексного развития систем коммунальной инфраструктуры</w:t>
            </w:r>
          </w:p>
        </w:tc>
        <w:tc>
          <w:tcPr>
            <w:tcW w:w="1418" w:type="dxa"/>
          </w:tcPr>
          <w:p w:rsidR="0017603E" w:rsidRPr="000538E2" w:rsidRDefault="0017603E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819" w:type="dxa"/>
          </w:tcPr>
          <w:p w:rsidR="0017603E" w:rsidRPr="000538E2" w:rsidRDefault="0017603E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(</w:t>
            </w:r>
            <w:proofErr w:type="spellStart"/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А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vertAlign w:val="subscript"/>
              </w:rPr>
              <w:t>СТС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+А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vertAlign w:val="subscript"/>
              </w:rPr>
              <w:t>ВСиВО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+А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vertAlign w:val="subscript"/>
              </w:rPr>
              <w:t>ПКР</w:t>
            </w:r>
            <w:proofErr w:type="spellEnd"/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)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17603E" w:rsidRPr="000538E2" w:rsidRDefault="0017603E" w:rsidP="0025557C">
            <w:pPr>
              <w:shd w:val="clear" w:color="auto" w:fill="FFFFFF"/>
              <w:overflowPunct w:val="0"/>
              <w:ind w:firstLine="110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  <w:p w:rsidR="0017603E" w:rsidRPr="000538E2" w:rsidRDefault="0017603E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Д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актуальных документов в общем количестве документов стратегического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17603E" w:rsidRPr="000538E2" w:rsidRDefault="0017603E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А</w:t>
            </w:r>
            <w:r w:rsidRPr="000538E2"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</w:rPr>
              <w:t>СТС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vertAlign w:val="subscript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- актуализированная в установленный срок схема теплоснабжения;</w:t>
            </w:r>
          </w:p>
          <w:p w:rsidR="0017603E" w:rsidRPr="000538E2" w:rsidRDefault="0017603E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А</w:t>
            </w:r>
            <w:r w:rsidRPr="000538E2"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</w:rPr>
              <w:t>ВСиВО</w:t>
            </w:r>
            <w:proofErr w:type="spellEnd"/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vertAlign w:val="subscript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- актуализированная схема водоснабжения и водоотведения;</w:t>
            </w:r>
          </w:p>
          <w:p w:rsidR="0017603E" w:rsidRPr="000538E2" w:rsidRDefault="0017603E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bidi="ru-RU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А</w:t>
            </w:r>
            <w:r w:rsidRPr="000538E2">
              <w:rPr>
                <w:rFonts w:ascii="Arial" w:eastAsia="Times New Roman" w:hAnsi="Arial" w:cs="Arial"/>
                <w:b/>
                <w:sz w:val="24"/>
                <w:szCs w:val="24"/>
                <w:vertAlign w:val="subscript"/>
              </w:rPr>
              <w:t>ПКР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актуализированная программа комплексного развития инженерной инфраструктуры.</w:t>
            </w:r>
          </w:p>
        </w:tc>
        <w:tc>
          <w:tcPr>
            <w:tcW w:w="3686" w:type="dxa"/>
          </w:tcPr>
          <w:p w:rsidR="0017603E" w:rsidRPr="000538E2" w:rsidRDefault="0017603E" w:rsidP="0025557C">
            <w:pPr>
              <w:spacing w:after="0" w:line="240" w:lineRule="auto"/>
              <w:rPr>
                <w:rStyle w:val="85pt0pt"/>
                <w:rFonts w:ascii="Arial" w:eastAsiaTheme="minorEastAsia" w:hAnsi="Arial" w:cs="Arial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lastRenderedPageBreak/>
              <w:t>Государственная автоматизированная система «Управление».</w:t>
            </w:r>
          </w:p>
        </w:tc>
        <w:tc>
          <w:tcPr>
            <w:tcW w:w="2410" w:type="dxa"/>
          </w:tcPr>
          <w:p w:rsidR="0017603E" w:rsidRPr="000538E2" w:rsidRDefault="0017603E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Ежеквартальная</w:t>
            </w:r>
          </w:p>
        </w:tc>
      </w:tr>
      <w:tr w:rsidR="002E21ED" w:rsidRPr="000538E2" w:rsidTr="000538E2">
        <w:trPr>
          <w:trHeight w:val="20"/>
        </w:trPr>
        <w:tc>
          <w:tcPr>
            <w:tcW w:w="2840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418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Тысяч</w:t>
            </w:r>
            <w:r w:rsidR="00DB6FDA" w:rsidRPr="000538E2">
              <w:rPr>
                <w:rFonts w:ascii="Arial" w:hAnsi="Arial" w:cs="Arial"/>
                <w:sz w:val="24"/>
                <w:szCs w:val="24"/>
              </w:rPr>
              <w:t>а</w:t>
            </w:r>
            <w:r w:rsidRPr="000538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E21ED" w:rsidRPr="000538E2" w:rsidRDefault="002E21ED" w:rsidP="00003F08">
            <w:pPr>
              <w:spacing w:after="0" w:line="240" w:lineRule="auto"/>
              <w:rPr>
                <w:rFonts w:ascii="Arial" w:hAnsi="Arial" w:cs="Arial"/>
                <w:color w:val="2E2E2E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4819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3686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Ежегодная</w:t>
            </w:r>
          </w:p>
          <w:p w:rsidR="002E21ED" w:rsidRPr="000538E2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</w:p>
        </w:tc>
      </w:tr>
      <w:tr w:rsidR="002E21ED" w:rsidRPr="000538E2" w:rsidTr="000538E2">
        <w:trPr>
          <w:trHeight w:val="20"/>
        </w:trPr>
        <w:tc>
          <w:tcPr>
            <w:tcW w:w="15173" w:type="dxa"/>
            <w:gridSpan w:val="5"/>
          </w:tcPr>
          <w:p w:rsidR="002E21ED" w:rsidRPr="000538E2" w:rsidRDefault="002E21ED" w:rsidP="002555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№ 4  «</w:t>
            </w:r>
            <w:r w:rsidRPr="000538E2">
              <w:rPr>
                <w:rFonts w:ascii="Arial" w:hAnsi="Arial" w:cs="Arial"/>
                <w:b/>
                <w:color w:val="000000"/>
                <w:sz w:val="24"/>
                <w:szCs w:val="24"/>
              </w:rPr>
              <w:t>Энергосбережение и повышение энергетической эффективности»</w:t>
            </w:r>
          </w:p>
          <w:p w:rsidR="00C12016" w:rsidRPr="000538E2" w:rsidRDefault="00C12016" w:rsidP="0025557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E21ED" w:rsidRPr="000538E2" w:rsidTr="000538E2">
        <w:trPr>
          <w:trHeight w:val="20"/>
        </w:trPr>
        <w:tc>
          <w:tcPr>
            <w:tcW w:w="284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Доля зданий, строений, сооружений органов местного самоуправления и  муниципальных 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учреждений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оснащённых приборами учёта потребляемых энергетических ресурсов</w:t>
            </w:r>
          </w:p>
        </w:tc>
        <w:tc>
          <w:tcPr>
            <w:tcW w:w="1418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4819" w:type="dxa"/>
          </w:tcPr>
          <w:p w:rsidR="002E21ED" w:rsidRPr="000538E2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2E21ED" w:rsidRPr="000538E2" w:rsidRDefault="002E21ED" w:rsidP="0025557C">
            <w:pPr>
              <w:shd w:val="clear" w:color="auto" w:fill="FFFFFF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2E21ED" w:rsidRPr="000538E2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Д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зданий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строений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сооружений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органов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местного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самоуправления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муниципальных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учреждений, оснащенных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ресурсов </w:t>
            </w:r>
          </w:p>
          <w:p w:rsidR="002E21ED" w:rsidRPr="000538E2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М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зданий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строений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сооружений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органов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местного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самоуправления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муниципальных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учреждений, оснащенных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К</w:t>
            </w:r>
            <w:proofErr w:type="gramEnd"/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зданий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строений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сооружений органов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местного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самоуправления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муниципальных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учреждений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, расположенных на территории муниципалитета.</w:t>
            </w:r>
          </w:p>
        </w:tc>
        <w:tc>
          <w:tcPr>
            <w:tcW w:w="3686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2) Государственная автоматизированная система «Управление».</w:t>
            </w:r>
          </w:p>
        </w:tc>
        <w:tc>
          <w:tcPr>
            <w:tcW w:w="241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Ежеквартальная</w:t>
            </w:r>
          </w:p>
        </w:tc>
      </w:tr>
      <w:tr w:rsidR="002E21ED" w:rsidRPr="000538E2" w:rsidTr="000538E2">
        <w:trPr>
          <w:trHeight w:val="20"/>
        </w:trPr>
        <w:tc>
          <w:tcPr>
            <w:tcW w:w="284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(класс А</w:t>
            </w:r>
            <w:proofErr w:type="gram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,В</w:t>
            </w:r>
            <w:proofErr w:type="gram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,С, 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</w:t>
            </w: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E21ED" w:rsidRPr="000538E2" w:rsidRDefault="00F80CD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2E21ED" w:rsidRPr="000538E2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4819" w:type="dxa"/>
          </w:tcPr>
          <w:p w:rsidR="002E21ED" w:rsidRPr="000538E2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2E21ED" w:rsidRPr="000538E2" w:rsidRDefault="002E21ED" w:rsidP="0025557C">
            <w:pPr>
              <w:shd w:val="clear" w:color="auto" w:fill="FFFFFF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2E21ED" w:rsidRPr="000538E2" w:rsidRDefault="002E21ED" w:rsidP="0025557C">
            <w:p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</w:pPr>
            <w:r w:rsidRPr="0005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Д</w:t>
            </w:r>
            <w:r w:rsidRPr="000538E2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- доля зданий, строений, сооружений муниципальной собственности,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соответствующих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нормальному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уровню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энергетической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эффективности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выше             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А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C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);</w:t>
            </w:r>
          </w:p>
          <w:p w:rsidR="002E21ED" w:rsidRPr="000538E2" w:rsidRDefault="002E21ED" w:rsidP="0025557C">
            <w:p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М </w:t>
            </w:r>
            <w:r w:rsidRPr="000538E2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Доля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зданий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строений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сооружений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муниципальной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собственности с определенным классом энергетической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lastRenderedPageBreak/>
              <w:t xml:space="preserve">эффективности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(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А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B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C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D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);</w:t>
            </w:r>
          </w:p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К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зданий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строений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,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сооружений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муниципальной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собственности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, расположенных на территории муниципалитета.</w:t>
            </w:r>
            <w:proofErr w:type="gramEnd"/>
          </w:p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241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Ежегодная</w:t>
            </w:r>
          </w:p>
        </w:tc>
      </w:tr>
      <w:tr w:rsidR="002E21ED" w:rsidRPr="000538E2" w:rsidTr="000538E2">
        <w:trPr>
          <w:trHeight w:val="20"/>
        </w:trPr>
        <w:tc>
          <w:tcPr>
            <w:tcW w:w="284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418" w:type="dxa"/>
          </w:tcPr>
          <w:p w:rsidR="002E21ED" w:rsidRPr="000538E2" w:rsidRDefault="00DB6FDA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="002E21ED" w:rsidRPr="000538E2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</w:p>
        </w:tc>
        <w:tc>
          <w:tcPr>
            <w:tcW w:w="4819" w:type="dxa"/>
          </w:tcPr>
          <w:p w:rsidR="002E21ED" w:rsidRPr="000538E2" w:rsidRDefault="002E21ED" w:rsidP="0025557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2E21ED" w:rsidRPr="000538E2" w:rsidRDefault="002E21ED" w:rsidP="0025557C">
            <w:pPr>
              <w:shd w:val="clear" w:color="auto" w:fill="FFFFFF" w:themeFill="background1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2E21ED" w:rsidRPr="000538E2" w:rsidRDefault="002E21ED" w:rsidP="0025557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Д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многоквартирных домов, о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снащенных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общедомовыми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 потребляемых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ресурсов;</w:t>
            </w:r>
          </w:p>
          <w:p w:rsidR="002E21ED" w:rsidRPr="000538E2" w:rsidRDefault="002E21ED" w:rsidP="0025557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М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</w:t>
            </w:r>
            <w:proofErr w:type="gramStart"/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,</w:t>
            </w:r>
            <w:proofErr w:type="gramEnd"/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 оснащенных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2E21ED" w:rsidRPr="000538E2" w:rsidRDefault="002E21ED" w:rsidP="0025557C">
            <w:pPr>
              <w:shd w:val="clear" w:color="auto" w:fill="FFFFFF" w:themeFill="background1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2E21ED" w:rsidRPr="000538E2" w:rsidRDefault="002E21ED" w:rsidP="0025557C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К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расположенных на территории </w:t>
            </w:r>
            <w:proofErr w:type="spellStart"/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муниципалитета</w:t>
            </w:r>
            <w:proofErr w:type="gramStart"/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роцент</w:t>
            </w:r>
            <w:proofErr w:type="spellEnd"/>
          </w:p>
        </w:tc>
        <w:tc>
          <w:tcPr>
            <w:tcW w:w="3686" w:type="dxa"/>
          </w:tcPr>
          <w:p w:rsidR="002E21ED" w:rsidRPr="000538E2" w:rsidRDefault="002E21ED" w:rsidP="0025557C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538E2">
              <w:rPr>
                <w:rFonts w:ascii="Arial" w:eastAsia="SimSun" w:hAnsi="Arial" w:cs="Arial"/>
                <w:sz w:val="24"/>
                <w:szCs w:val="24"/>
                <w:lang w:eastAsia="zh-CN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2410" w:type="dxa"/>
          </w:tcPr>
          <w:p w:rsidR="002E21ED" w:rsidRPr="000538E2" w:rsidRDefault="002E21ED" w:rsidP="0025557C">
            <w:pPr>
              <w:shd w:val="clear" w:color="auto" w:fill="FFFFFF" w:themeFill="background1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0538E2">
              <w:rPr>
                <w:rFonts w:ascii="Arial" w:hAnsi="Arial" w:cs="Arial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Ежеквартальная</w:t>
            </w:r>
          </w:p>
        </w:tc>
      </w:tr>
      <w:tr w:rsidR="002E21ED" w:rsidRPr="000538E2" w:rsidTr="000538E2">
        <w:trPr>
          <w:trHeight w:val="20"/>
        </w:trPr>
        <w:tc>
          <w:tcPr>
            <w:tcW w:w="284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многоквартирных домов  с присвоенными классами </w:t>
            </w:r>
            <w:proofErr w:type="spellStart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538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4819" w:type="dxa"/>
          </w:tcPr>
          <w:p w:rsidR="002E21ED" w:rsidRPr="000538E2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2E21ED" w:rsidRPr="000538E2" w:rsidRDefault="002E21ED" w:rsidP="0025557C">
            <w:pPr>
              <w:shd w:val="clear" w:color="auto" w:fill="FFFFFF"/>
              <w:overflowPunct w:val="0"/>
              <w:ind w:firstLine="44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2E21ED" w:rsidRPr="000538E2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Д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многоквартирных домов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присвоенными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классами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538E2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энергоэффективности</w:t>
            </w:r>
            <w:proofErr w:type="spellEnd"/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2E21ED" w:rsidRPr="000538E2" w:rsidRDefault="002E21ED" w:rsidP="0025557C">
            <w:pPr>
              <w:shd w:val="clear" w:color="auto" w:fill="FFFFFF"/>
              <w:overflowPunct w:val="0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>М</w:t>
            </w:r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К</w:t>
            </w:r>
            <w:proofErr w:type="gramEnd"/>
            <w:r w:rsidRPr="000538E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3686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lastRenderedPageBreak/>
              <w:t>1)Автоматизированная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241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</w:pPr>
            <w:r w:rsidRPr="000538E2">
              <w:rPr>
                <w:rFonts w:ascii="Arial" w:hAnsi="Arial" w:cs="Arial"/>
                <w:color w:val="000000"/>
                <w:spacing w:val="3"/>
                <w:sz w:val="24"/>
                <w:szCs w:val="24"/>
                <w:shd w:val="clear" w:color="auto" w:fill="FFFFFF"/>
                <w:lang w:bidi="ru-RU"/>
              </w:rPr>
              <w:t>Ежеквартальная</w:t>
            </w:r>
          </w:p>
        </w:tc>
      </w:tr>
      <w:tr w:rsidR="002E21ED" w:rsidRPr="000538E2" w:rsidTr="000538E2">
        <w:trPr>
          <w:trHeight w:val="20"/>
        </w:trPr>
        <w:tc>
          <w:tcPr>
            <w:tcW w:w="2840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lastRenderedPageBreak/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418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4819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Источник данных:</w:t>
            </w:r>
          </w:p>
          <w:p w:rsidR="002E21ED" w:rsidRPr="000538E2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  <w:tc>
          <w:tcPr>
            <w:tcW w:w="2410" w:type="dxa"/>
          </w:tcPr>
          <w:p w:rsidR="002E21ED" w:rsidRPr="000538E2" w:rsidRDefault="002E21ED" w:rsidP="00003F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Ежегодная</w:t>
            </w:r>
          </w:p>
        </w:tc>
      </w:tr>
      <w:tr w:rsidR="002E21ED" w:rsidRPr="000538E2" w:rsidTr="000538E2">
        <w:trPr>
          <w:trHeight w:val="20"/>
        </w:trPr>
        <w:tc>
          <w:tcPr>
            <w:tcW w:w="15173" w:type="dxa"/>
            <w:gridSpan w:val="5"/>
          </w:tcPr>
          <w:p w:rsidR="002E21ED" w:rsidRPr="000538E2" w:rsidRDefault="002E21ED" w:rsidP="002555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Подпрограмма № </w:t>
            </w:r>
            <w:r w:rsidRPr="000538E2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8</w:t>
            </w:r>
            <w:r w:rsidRPr="000538E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«</w:t>
            </w:r>
            <w:r w:rsidRPr="000538E2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Обеспечивающая подпрограмма</w:t>
            </w:r>
          </w:p>
        </w:tc>
      </w:tr>
      <w:tr w:rsidR="002E21ED" w:rsidRPr="000538E2" w:rsidTr="000538E2">
        <w:trPr>
          <w:trHeight w:val="20"/>
        </w:trPr>
        <w:tc>
          <w:tcPr>
            <w:tcW w:w="284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8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F80CDD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9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3686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2410" w:type="dxa"/>
          </w:tcPr>
          <w:p w:rsidR="002E21ED" w:rsidRPr="000538E2" w:rsidRDefault="002E21ED" w:rsidP="002555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</w:pPr>
            <w:r w:rsidRPr="000538E2">
              <w:rPr>
                <w:rFonts w:ascii="Arial" w:eastAsia="Times New Roman" w:hAnsi="Arial" w:cs="Arial"/>
                <w:bCs/>
                <w:color w:val="00000A"/>
                <w:sz w:val="24"/>
                <w:szCs w:val="24"/>
              </w:rPr>
              <w:t>Ежеквартальная</w:t>
            </w:r>
          </w:p>
        </w:tc>
      </w:tr>
    </w:tbl>
    <w:p w:rsidR="007734DB" w:rsidRPr="000538E2" w:rsidRDefault="007734DB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</w:pPr>
    </w:p>
    <w:p w:rsidR="002F33A1" w:rsidRPr="000538E2" w:rsidRDefault="002F33A1" w:rsidP="00724C1A">
      <w:pPr>
        <w:autoSpaceDE w:val="0"/>
        <w:autoSpaceDN w:val="0"/>
        <w:adjustRightInd w:val="0"/>
        <w:spacing w:line="240" w:lineRule="auto"/>
        <w:ind w:left="10080" w:right="26"/>
        <w:rPr>
          <w:rFonts w:ascii="Arial" w:hAnsi="Arial" w:cs="Arial"/>
          <w:color w:val="000000"/>
          <w:sz w:val="24"/>
          <w:szCs w:val="24"/>
        </w:rPr>
        <w:sectPr w:rsidR="002F33A1" w:rsidRPr="000538E2" w:rsidSect="008C53A4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2053C3" w:rsidRPr="000538E2" w:rsidRDefault="002053C3" w:rsidP="002053C3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0538E2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Приложение № 7 к муниципальной программе «</w:t>
      </w:r>
      <w:r w:rsidRPr="000538E2">
        <w:rPr>
          <w:rFonts w:ascii="Arial" w:eastAsia="Times New Roman" w:hAnsi="Arial" w:cs="Arial"/>
          <w:sz w:val="24"/>
          <w:szCs w:val="24"/>
        </w:rPr>
        <w:t xml:space="preserve">Развитие инженерной инфраструктуры и </w:t>
      </w:r>
      <w:proofErr w:type="spellStart"/>
      <w:r w:rsidRPr="000538E2">
        <w:rPr>
          <w:rFonts w:ascii="Arial" w:eastAsia="Times New Roman" w:hAnsi="Arial" w:cs="Arial"/>
          <w:sz w:val="24"/>
          <w:szCs w:val="24"/>
        </w:rPr>
        <w:t>энергоэффективности</w:t>
      </w:r>
      <w:proofErr w:type="spellEnd"/>
      <w:r w:rsidRPr="000538E2">
        <w:rPr>
          <w:rFonts w:ascii="Arial" w:eastAsia="Times New Roman" w:hAnsi="Arial" w:cs="Arial"/>
          <w:color w:val="000000"/>
          <w:sz w:val="24"/>
          <w:szCs w:val="24"/>
        </w:rPr>
        <w:t>»</w:t>
      </w:r>
    </w:p>
    <w:p w:rsidR="002053C3" w:rsidRPr="000538E2" w:rsidRDefault="002053C3" w:rsidP="002053C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538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Планируемые результаты реализации муниципальной программы «Развитие инженерной инфраструктуры и </w:t>
      </w:r>
      <w:proofErr w:type="spellStart"/>
      <w:r w:rsidRPr="000538E2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энергоэффективности</w:t>
      </w:r>
      <w:proofErr w:type="spellEnd"/>
      <w:r w:rsidRPr="000538E2">
        <w:rPr>
          <w:rFonts w:ascii="Arial" w:eastAsia="Times New Roman" w:hAnsi="Arial" w:cs="Arial"/>
          <w:b/>
          <w:bCs/>
          <w:color w:val="000000"/>
          <w:sz w:val="24"/>
          <w:szCs w:val="24"/>
        </w:rPr>
        <w:t>»</w:t>
      </w:r>
    </w:p>
    <w:tbl>
      <w:tblPr>
        <w:tblStyle w:val="31"/>
        <w:tblW w:w="15810" w:type="dxa"/>
        <w:tblLayout w:type="fixed"/>
        <w:tblLook w:val="04A0" w:firstRow="1" w:lastRow="0" w:firstColumn="1" w:lastColumn="0" w:noHBand="0" w:noVBand="1"/>
      </w:tblPr>
      <w:tblGrid>
        <w:gridCol w:w="421"/>
        <w:gridCol w:w="1983"/>
        <w:gridCol w:w="1729"/>
        <w:gridCol w:w="2098"/>
        <w:gridCol w:w="1496"/>
        <w:gridCol w:w="1119"/>
        <w:gridCol w:w="1315"/>
        <w:gridCol w:w="948"/>
        <w:gridCol w:w="29"/>
        <w:gridCol w:w="10"/>
        <w:gridCol w:w="7"/>
        <w:gridCol w:w="794"/>
        <w:gridCol w:w="44"/>
        <w:gridCol w:w="19"/>
        <w:gridCol w:w="848"/>
        <w:gridCol w:w="16"/>
        <w:gridCol w:w="777"/>
        <w:gridCol w:w="63"/>
        <w:gridCol w:w="706"/>
        <w:gridCol w:w="1388"/>
      </w:tblGrid>
      <w:tr w:rsidR="002053C3" w:rsidRPr="000538E2" w:rsidTr="000538E2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2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2053C3" w:rsidRPr="000538E2" w:rsidTr="000538E2">
        <w:trPr>
          <w:trHeight w:val="20"/>
        </w:trPr>
        <w:tc>
          <w:tcPr>
            <w:tcW w:w="158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Чистая вода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BB2369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BB2369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BB2369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BB2369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G5, 02</w:t>
            </w:r>
          </w:p>
        </w:tc>
      </w:tr>
      <w:tr w:rsidR="00AD4D02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D02" w:rsidRPr="000538E2" w:rsidRDefault="00AD4D02" w:rsidP="00AD4D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D02" w:rsidRPr="000538E2" w:rsidRDefault="00CD1D10" w:rsidP="00CD1D1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5, </w:t>
            </w:r>
            <w:r w:rsidR="00AD4D02" w:rsidRPr="000538E2">
              <w:rPr>
                <w:rFonts w:ascii="Arial" w:hAnsi="Arial" w:cs="Arial"/>
                <w:color w:val="000000"/>
                <w:sz w:val="24"/>
                <w:szCs w:val="24"/>
              </w:rPr>
              <w:t>G5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D4D02" w:rsidRPr="000538E2">
              <w:rPr>
                <w:rFonts w:ascii="Arial" w:hAnsi="Arial" w:cs="Arial"/>
                <w:color w:val="000000"/>
                <w:sz w:val="24"/>
                <w:szCs w:val="24"/>
              </w:rPr>
              <w:t>,02</w:t>
            </w:r>
          </w:p>
        </w:tc>
      </w:tr>
      <w:tr w:rsidR="002053C3" w:rsidRPr="000538E2" w:rsidTr="000538E2">
        <w:trPr>
          <w:trHeight w:val="20"/>
        </w:trPr>
        <w:tc>
          <w:tcPr>
            <w:tcW w:w="158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Система водоотведения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и развитие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Количество технологических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нарушений в системе водоотведения городского округа Люберцы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 муниципаль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единиц</w:t>
            </w:r>
            <w:r w:rsidR="00B14E06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0A722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0A722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0A722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2053C3" w:rsidRPr="000538E2" w:rsidTr="000538E2">
        <w:trPr>
          <w:trHeight w:val="20"/>
        </w:trPr>
        <w:tc>
          <w:tcPr>
            <w:tcW w:w="158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ПОДПРОГРАММА 3 Создание условий для обеспечения качественными коммунальными услугами</w:t>
            </w:r>
          </w:p>
        </w:tc>
      </w:tr>
      <w:tr w:rsidR="00D16BFC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хозяйства </w:t>
            </w:r>
            <w:r w:rsidRPr="000538E2">
              <w:rPr>
                <w:rFonts w:ascii="Arial" w:hAnsi="Arial" w:cs="Arial"/>
                <w:sz w:val="24"/>
                <w:szCs w:val="24"/>
              </w:rPr>
              <w:t>городского округа Л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юберцы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B14E06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показатели)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E53DFD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B14E06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003F08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003F08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DFD" w:rsidRPr="000538E2" w:rsidRDefault="00E53DFD" w:rsidP="00CD1D10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D16BFC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финансирования,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Показатель муниципаль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тысяч</w:t>
            </w:r>
            <w:r w:rsidR="00B14E06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D16BFC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созданных и восстановленных объектов социальной и инженерной инфраструктуры на территории военных городков Московской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B14E06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D16BFC" w:rsidRPr="000538E2">
              <w:rPr>
                <w:rFonts w:ascii="Arial" w:hAnsi="Arial" w:cs="Arial"/>
                <w:color w:val="000000"/>
                <w:sz w:val="24"/>
                <w:szCs w:val="24"/>
              </w:rPr>
              <w:t>диниц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BFC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053C3" w:rsidRPr="000538E2" w:rsidTr="000538E2">
        <w:trPr>
          <w:trHeight w:val="20"/>
        </w:trPr>
        <w:tc>
          <w:tcPr>
            <w:tcW w:w="158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4  Энергосбережение и повышение энергетической эффективности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95,83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D16BFC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621082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E53DFD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E53DFD" w:rsidP="00E53DFD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41,00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  <w:r w:rsidR="00E53DFD" w:rsidRPr="000538E2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  <w:r w:rsidR="00E53DFD" w:rsidRPr="000538E2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E53DFD" w:rsidRPr="000538E2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D16BF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6BFC"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нального хозяйства городского округа Люберцы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5C1F6D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Бережливый учёт-</w:t>
            </w:r>
            <w:r w:rsidR="005C1F6D" w:rsidRPr="000538E2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снащённость многоквартирных домов  общедомовыми приборами учёта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92,61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4C281F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92,63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4C281F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97,30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873B84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D16BF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6BFC" w:rsidRPr="000538E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2053C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многоквартирных домов с присвоенными </w:t>
            </w: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классами </w:t>
            </w:r>
            <w:proofErr w:type="spellStart"/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Целевые показатели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BA1125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Style w:val="grid-tr-td-position-right"/>
                <w:rFonts w:ascii="Arial" w:hAnsi="Arial" w:cs="Arial"/>
                <w:sz w:val="24"/>
                <w:szCs w:val="24"/>
              </w:rPr>
              <w:t>20,88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BA1125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Style w:val="grid-tr-td-position-right"/>
                <w:rFonts w:ascii="Arial" w:hAnsi="Arial" w:cs="Arial"/>
                <w:sz w:val="24"/>
                <w:szCs w:val="24"/>
              </w:rPr>
              <w:t>25,00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Style w:val="grid-tr-td-position-right"/>
                <w:rFonts w:ascii="Arial" w:hAnsi="Arial" w:cs="Arial"/>
                <w:sz w:val="24"/>
                <w:szCs w:val="24"/>
              </w:rPr>
              <w:t>29,1</w:t>
            </w:r>
            <w:r w:rsidR="00BA1125" w:rsidRPr="000538E2">
              <w:rPr>
                <w:rStyle w:val="grid-tr-td-position-righ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Style w:val="grid-tr-td-position-right"/>
                <w:rFonts w:ascii="Arial" w:hAnsi="Arial" w:cs="Arial"/>
                <w:sz w:val="24"/>
                <w:szCs w:val="24"/>
              </w:rPr>
              <w:t>33,4</w:t>
            </w:r>
            <w:r w:rsidR="00BA1125" w:rsidRPr="000538E2">
              <w:rPr>
                <w:rStyle w:val="grid-tr-td-position-righ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84" w:rsidRPr="000538E2" w:rsidRDefault="00873B84" w:rsidP="00873B84">
            <w:pPr>
              <w:spacing w:line="384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Style w:val="grid-tr-td-position-right"/>
                <w:rFonts w:ascii="Arial" w:hAnsi="Arial" w:cs="Arial"/>
                <w:sz w:val="24"/>
                <w:szCs w:val="24"/>
              </w:rPr>
              <w:t>37,3</w:t>
            </w:r>
            <w:r w:rsidR="00BA1125" w:rsidRPr="000538E2">
              <w:rPr>
                <w:rStyle w:val="grid-tr-td-position-righ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3B84" w:rsidRPr="000538E2" w:rsidRDefault="00873B84" w:rsidP="002053C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8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D16BF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  <w:r w:rsidR="00D16BFC" w:rsidRPr="000538E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C3" w:rsidRPr="000538E2" w:rsidRDefault="002053C3" w:rsidP="002053C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2053C3" w:rsidRPr="000538E2" w:rsidTr="000538E2">
        <w:trPr>
          <w:trHeight w:val="20"/>
        </w:trPr>
        <w:tc>
          <w:tcPr>
            <w:tcW w:w="158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Подпрограмма  8 «Обеспечивающая подпрограмма»</w:t>
            </w:r>
          </w:p>
        </w:tc>
      </w:tr>
      <w:tr w:rsidR="002053C3" w:rsidRPr="000538E2" w:rsidTr="000538E2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D16BFC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6BFC" w:rsidRPr="000538E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 - коммунального  хозяйства городского округа Люберцы Московской области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  <w:r w:rsidR="00B14E06" w:rsidRPr="000538E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3C3" w:rsidRPr="000538E2" w:rsidRDefault="002053C3" w:rsidP="002053C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53C3" w:rsidRPr="000538E2" w:rsidRDefault="002053C3" w:rsidP="002053C3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538E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</w:tbl>
    <w:p w:rsidR="009C55FF" w:rsidRPr="000538E2" w:rsidRDefault="009C55FF" w:rsidP="00DB6FDA">
      <w:pPr>
        <w:rPr>
          <w:rFonts w:ascii="Arial" w:hAnsi="Arial" w:cs="Arial"/>
          <w:sz w:val="24"/>
          <w:szCs w:val="24"/>
        </w:rPr>
      </w:pPr>
    </w:p>
    <w:sectPr w:rsidR="009C55FF" w:rsidRPr="000538E2" w:rsidSect="00EB4AEA">
      <w:pgSz w:w="16838" w:h="11906" w:orient="landscape" w:code="9"/>
      <w:pgMar w:top="510" w:right="1389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B8" w:rsidRDefault="007F29B8">
      <w:pPr>
        <w:spacing w:after="0" w:line="240" w:lineRule="auto"/>
      </w:pPr>
      <w:r>
        <w:separator/>
      </w:r>
    </w:p>
  </w:endnote>
  <w:endnote w:type="continuationSeparator" w:id="0">
    <w:p w:rsidR="007F29B8" w:rsidRDefault="007F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B8" w:rsidRDefault="007F29B8">
      <w:pPr>
        <w:spacing w:after="0" w:line="240" w:lineRule="auto"/>
      </w:pPr>
      <w:r>
        <w:separator/>
      </w:r>
    </w:p>
  </w:footnote>
  <w:footnote w:type="continuationSeparator" w:id="0">
    <w:p w:rsidR="007F29B8" w:rsidRDefault="007F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39C" w:rsidRDefault="0029739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6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27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7"/>
  </w:num>
  <w:num w:numId="3">
    <w:abstractNumId w:val="33"/>
  </w:num>
  <w:num w:numId="4">
    <w:abstractNumId w:val="26"/>
  </w:num>
  <w:num w:numId="5">
    <w:abstractNumId w:val="19"/>
  </w:num>
  <w:num w:numId="6">
    <w:abstractNumId w:val="35"/>
  </w:num>
  <w:num w:numId="7">
    <w:abstractNumId w:val="37"/>
  </w:num>
  <w:num w:numId="8">
    <w:abstractNumId w:val="2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12"/>
  </w:num>
  <w:num w:numId="14">
    <w:abstractNumId w:val="32"/>
  </w:num>
  <w:num w:numId="15">
    <w:abstractNumId w:val="22"/>
  </w:num>
  <w:num w:numId="16">
    <w:abstractNumId w:val="15"/>
  </w:num>
  <w:num w:numId="17">
    <w:abstractNumId w:val="7"/>
  </w:num>
  <w:num w:numId="18">
    <w:abstractNumId w:val="36"/>
  </w:num>
  <w:num w:numId="19">
    <w:abstractNumId w:val="9"/>
  </w:num>
  <w:num w:numId="20">
    <w:abstractNumId w:val="5"/>
  </w:num>
  <w:num w:numId="21">
    <w:abstractNumId w:val="0"/>
  </w:num>
  <w:num w:numId="22">
    <w:abstractNumId w:val="18"/>
  </w:num>
  <w:num w:numId="23">
    <w:abstractNumId w:val="24"/>
  </w:num>
  <w:num w:numId="24">
    <w:abstractNumId w:val="16"/>
  </w:num>
  <w:num w:numId="25">
    <w:abstractNumId w:val="34"/>
  </w:num>
  <w:num w:numId="26">
    <w:abstractNumId w:val="10"/>
  </w:num>
  <w:num w:numId="27">
    <w:abstractNumId w:val="30"/>
  </w:num>
  <w:num w:numId="28">
    <w:abstractNumId w:val="8"/>
  </w:num>
  <w:num w:numId="29">
    <w:abstractNumId w:val="6"/>
  </w:num>
  <w:num w:numId="30">
    <w:abstractNumId w:val="39"/>
  </w:num>
  <w:num w:numId="31">
    <w:abstractNumId w:val="13"/>
  </w:num>
  <w:num w:numId="32">
    <w:abstractNumId w:val="3"/>
  </w:num>
  <w:num w:numId="33">
    <w:abstractNumId w:val="23"/>
  </w:num>
  <w:num w:numId="34">
    <w:abstractNumId w:val="31"/>
  </w:num>
  <w:num w:numId="35">
    <w:abstractNumId w:val="20"/>
  </w:num>
  <w:num w:numId="36">
    <w:abstractNumId w:val="28"/>
  </w:num>
  <w:num w:numId="37">
    <w:abstractNumId w:val="29"/>
  </w:num>
  <w:num w:numId="38">
    <w:abstractNumId w:val="38"/>
  </w:num>
  <w:num w:numId="39">
    <w:abstractNumId w:val="4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6C2A"/>
    <w:rsid w:val="00006E05"/>
    <w:rsid w:val="00007904"/>
    <w:rsid w:val="00010942"/>
    <w:rsid w:val="00010DF7"/>
    <w:rsid w:val="0001111D"/>
    <w:rsid w:val="000114BE"/>
    <w:rsid w:val="00011DF0"/>
    <w:rsid w:val="00012B87"/>
    <w:rsid w:val="00013144"/>
    <w:rsid w:val="000131F0"/>
    <w:rsid w:val="00013E44"/>
    <w:rsid w:val="00016975"/>
    <w:rsid w:val="00016EFF"/>
    <w:rsid w:val="00017109"/>
    <w:rsid w:val="0001717F"/>
    <w:rsid w:val="0001750A"/>
    <w:rsid w:val="00017C48"/>
    <w:rsid w:val="000200E9"/>
    <w:rsid w:val="000201EF"/>
    <w:rsid w:val="000216AE"/>
    <w:rsid w:val="0002263F"/>
    <w:rsid w:val="000226FF"/>
    <w:rsid w:val="00022EF3"/>
    <w:rsid w:val="00022F19"/>
    <w:rsid w:val="00023CB9"/>
    <w:rsid w:val="00024456"/>
    <w:rsid w:val="000253E8"/>
    <w:rsid w:val="00025773"/>
    <w:rsid w:val="00025851"/>
    <w:rsid w:val="00025D9E"/>
    <w:rsid w:val="00025FC4"/>
    <w:rsid w:val="000269E5"/>
    <w:rsid w:val="00026BE1"/>
    <w:rsid w:val="00027C7D"/>
    <w:rsid w:val="00027F1E"/>
    <w:rsid w:val="00030760"/>
    <w:rsid w:val="00030ACB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D71"/>
    <w:rsid w:val="00036304"/>
    <w:rsid w:val="000369E5"/>
    <w:rsid w:val="000370FC"/>
    <w:rsid w:val="00037DB9"/>
    <w:rsid w:val="000401C5"/>
    <w:rsid w:val="00041454"/>
    <w:rsid w:val="00041616"/>
    <w:rsid w:val="00041914"/>
    <w:rsid w:val="00041CD6"/>
    <w:rsid w:val="000428EC"/>
    <w:rsid w:val="00043A01"/>
    <w:rsid w:val="0004426B"/>
    <w:rsid w:val="0004442D"/>
    <w:rsid w:val="000446D1"/>
    <w:rsid w:val="0004545E"/>
    <w:rsid w:val="00045938"/>
    <w:rsid w:val="0004596A"/>
    <w:rsid w:val="00047F95"/>
    <w:rsid w:val="00050636"/>
    <w:rsid w:val="00052E99"/>
    <w:rsid w:val="00053864"/>
    <w:rsid w:val="000538E2"/>
    <w:rsid w:val="00053DA3"/>
    <w:rsid w:val="00054A81"/>
    <w:rsid w:val="00054AD0"/>
    <w:rsid w:val="00055629"/>
    <w:rsid w:val="00055801"/>
    <w:rsid w:val="00056067"/>
    <w:rsid w:val="00056848"/>
    <w:rsid w:val="0005694E"/>
    <w:rsid w:val="00056B6F"/>
    <w:rsid w:val="0005778D"/>
    <w:rsid w:val="00060FF0"/>
    <w:rsid w:val="00061560"/>
    <w:rsid w:val="00061823"/>
    <w:rsid w:val="000621AF"/>
    <w:rsid w:val="000622EC"/>
    <w:rsid w:val="0006251F"/>
    <w:rsid w:val="00063788"/>
    <w:rsid w:val="00063B2C"/>
    <w:rsid w:val="00064A7B"/>
    <w:rsid w:val="000654C4"/>
    <w:rsid w:val="000667B4"/>
    <w:rsid w:val="00066C1B"/>
    <w:rsid w:val="00073C40"/>
    <w:rsid w:val="00074287"/>
    <w:rsid w:val="000742CC"/>
    <w:rsid w:val="00074E89"/>
    <w:rsid w:val="000751A3"/>
    <w:rsid w:val="00075B53"/>
    <w:rsid w:val="00076263"/>
    <w:rsid w:val="00076A53"/>
    <w:rsid w:val="00077DA1"/>
    <w:rsid w:val="0008016C"/>
    <w:rsid w:val="000804CC"/>
    <w:rsid w:val="000817AC"/>
    <w:rsid w:val="00082172"/>
    <w:rsid w:val="000824BD"/>
    <w:rsid w:val="00082A1E"/>
    <w:rsid w:val="00083384"/>
    <w:rsid w:val="00085105"/>
    <w:rsid w:val="00085546"/>
    <w:rsid w:val="0008656C"/>
    <w:rsid w:val="00086A4D"/>
    <w:rsid w:val="00086AA2"/>
    <w:rsid w:val="00086F69"/>
    <w:rsid w:val="00087288"/>
    <w:rsid w:val="000872D4"/>
    <w:rsid w:val="000904E2"/>
    <w:rsid w:val="00091149"/>
    <w:rsid w:val="000920DC"/>
    <w:rsid w:val="000923BD"/>
    <w:rsid w:val="00092817"/>
    <w:rsid w:val="0009342B"/>
    <w:rsid w:val="0009464E"/>
    <w:rsid w:val="000947D5"/>
    <w:rsid w:val="00094E96"/>
    <w:rsid w:val="00095502"/>
    <w:rsid w:val="000959A5"/>
    <w:rsid w:val="00095A6D"/>
    <w:rsid w:val="00095B82"/>
    <w:rsid w:val="000A0422"/>
    <w:rsid w:val="000A0424"/>
    <w:rsid w:val="000A1954"/>
    <w:rsid w:val="000A36E6"/>
    <w:rsid w:val="000A3FB3"/>
    <w:rsid w:val="000A4706"/>
    <w:rsid w:val="000A5B0F"/>
    <w:rsid w:val="000A69D4"/>
    <w:rsid w:val="000A700D"/>
    <w:rsid w:val="000A7222"/>
    <w:rsid w:val="000A7ACF"/>
    <w:rsid w:val="000B08AE"/>
    <w:rsid w:val="000B0B69"/>
    <w:rsid w:val="000B1063"/>
    <w:rsid w:val="000B1A90"/>
    <w:rsid w:val="000B272F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2D16"/>
    <w:rsid w:val="000C2DA4"/>
    <w:rsid w:val="000C38E1"/>
    <w:rsid w:val="000C419C"/>
    <w:rsid w:val="000C4380"/>
    <w:rsid w:val="000C4BB9"/>
    <w:rsid w:val="000C5DE9"/>
    <w:rsid w:val="000C6A47"/>
    <w:rsid w:val="000C6ADE"/>
    <w:rsid w:val="000C72F3"/>
    <w:rsid w:val="000D0412"/>
    <w:rsid w:val="000D0B91"/>
    <w:rsid w:val="000D1B94"/>
    <w:rsid w:val="000D1E46"/>
    <w:rsid w:val="000D1E6B"/>
    <w:rsid w:val="000D272D"/>
    <w:rsid w:val="000D4532"/>
    <w:rsid w:val="000D48F4"/>
    <w:rsid w:val="000D4ABB"/>
    <w:rsid w:val="000D5342"/>
    <w:rsid w:val="000D5600"/>
    <w:rsid w:val="000D6362"/>
    <w:rsid w:val="000D6A73"/>
    <w:rsid w:val="000E03F7"/>
    <w:rsid w:val="000E04D2"/>
    <w:rsid w:val="000E0753"/>
    <w:rsid w:val="000E14C4"/>
    <w:rsid w:val="000E18FD"/>
    <w:rsid w:val="000E1C09"/>
    <w:rsid w:val="000E1E6A"/>
    <w:rsid w:val="000E2A2D"/>
    <w:rsid w:val="000E39DC"/>
    <w:rsid w:val="000E3BC6"/>
    <w:rsid w:val="000E4567"/>
    <w:rsid w:val="000E49B2"/>
    <w:rsid w:val="000E4C87"/>
    <w:rsid w:val="000E55FA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45AF"/>
    <w:rsid w:val="00104791"/>
    <w:rsid w:val="00104A03"/>
    <w:rsid w:val="00105D13"/>
    <w:rsid w:val="001062FA"/>
    <w:rsid w:val="00106C3A"/>
    <w:rsid w:val="00106EAC"/>
    <w:rsid w:val="00107576"/>
    <w:rsid w:val="00110FC6"/>
    <w:rsid w:val="00111662"/>
    <w:rsid w:val="001119F6"/>
    <w:rsid w:val="00113217"/>
    <w:rsid w:val="00113A8B"/>
    <w:rsid w:val="0011510E"/>
    <w:rsid w:val="0011527D"/>
    <w:rsid w:val="00116B32"/>
    <w:rsid w:val="00120B3F"/>
    <w:rsid w:val="001213DA"/>
    <w:rsid w:val="0012155D"/>
    <w:rsid w:val="0012230D"/>
    <w:rsid w:val="00122534"/>
    <w:rsid w:val="001233C5"/>
    <w:rsid w:val="00123519"/>
    <w:rsid w:val="00123F1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E0C"/>
    <w:rsid w:val="00131013"/>
    <w:rsid w:val="00131090"/>
    <w:rsid w:val="00132A11"/>
    <w:rsid w:val="00132F77"/>
    <w:rsid w:val="00133BBE"/>
    <w:rsid w:val="001355DC"/>
    <w:rsid w:val="00135694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64EE"/>
    <w:rsid w:val="00147D7B"/>
    <w:rsid w:val="00147F31"/>
    <w:rsid w:val="00150201"/>
    <w:rsid w:val="00151DF3"/>
    <w:rsid w:val="00151EE3"/>
    <w:rsid w:val="0015248E"/>
    <w:rsid w:val="00152825"/>
    <w:rsid w:val="00152FF1"/>
    <w:rsid w:val="0015472B"/>
    <w:rsid w:val="00155CD7"/>
    <w:rsid w:val="00156974"/>
    <w:rsid w:val="00157369"/>
    <w:rsid w:val="0015785A"/>
    <w:rsid w:val="00157BD4"/>
    <w:rsid w:val="00160104"/>
    <w:rsid w:val="001606DF"/>
    <w:rsid w:val="001608BD"/>
    <w:rsid w:val="001616F6"/>
    <w:rsid w:val="0016188A"/>
    <w:rsid w:val="0016532F"/>
    <w:rsid w:val="00165C89"/>
    <w:rsid w:val="001661A2"/>
    <w:rsid w:val="00166647"/>
    <w:rsid w:val="00166EE5"/>
    <w:rsid w:val="001704AC"/>
    <w:rsid w:val="00170C8F"/>
    <w:rsid w:val="00171E73"/>
    <w:rsid w:val="001720CE"/>
    <w:rsid w:val="00172483"/>
    <w:rsid w:val="001726F9"/>
    <w:rsid w:val="0017368A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285B"/>
    <w:rsid w:val="00183035"/>
    <w:rsid w:val="00184276"/>
    <w:rsid w:val="00184284"/>
    <w:rsid w:val="00184AB1"/>
    <w:rsid w:val="0018656F"/>
    <w:rsid w:val="0018664B"/>
    <w:rsid w:val="00186E3D"/>
    <w:rsid w:val="001872F5"/>
    <w:rsid w:val="001877AB"/>
    <w:rsid w:val="00187A1F"/>
    <w:rsid w:val="00190566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445"/>
    <w:rsid w:val="00197817"/>
    <w:rsid w:val="001A0863"/>
    <w:rsid w:val="001A1DB7"/>
    <w:rsid w:val="001A2454"/>
    <w:rsid w:val="001A3579"/>
    <w:rsid w:val="001A35EB"/>
    <w:rsid w:val="001A454B"/>
    <w:rsid w:val="001A57D4"/>
    <w:rsid w:val="001A628F"/>
    <w:rsid w:val="001A64DC"/>
    <w:rsid w:val="001B058C"/>
    <w:rsid w:val="001B0D0C"/>
    <w:rsid w:val="001B11BD"/>
    <w:rsid w:val="001B176A"/>
    <w:rsid w:val="001B25D4"/>
    <w:rsid w:val="001B2942"/>
    <w:rsid w:val="001B3776"/>
    <w:rsid w:val="001B4043"/>
    <w:rsid w:val="001B4349"/>
    <w:rsid w:val="001B4363"/>
    <w:rsid w:val="001B5955"/>
    <w:rsid w:val="001B5F3A"/>
    <w:rsid w:val="001B6F3C"/>
    <w:rsid w:val="001B7061"/>
    <w:rsid w:val="001B750C"/>
    <w:rsid w:val="001C1B04"/>
    <w:rsid w:val="001C1C7B"/>
    <w:rsid w:val="001C1CAA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C9"/>
    <w:rsid w:val="001C6FFB"/>
    <w:rsid w:val="001C741B"/>
    <w:rsid w:val="001C77C7"/>
    <w:rsid w:val="001C77D9"/>
    <w:rsid w:val="001D0A14"/>
    <w:rsid w:val="001D2086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AB"/>
    <w:rsid w:val="001E0ADC"/>
    <w:rsid w:val="001E0C72"/>
    <w:rsid w:val="001E0C8E"/>
    <w:rsid w:val="001E217A"/>
    <w:rsid w:val="001E222F"/>
    <w:rsid w:val="001E286C"/>
    <w:rsid w:val="001E3156"/>
    <w:rsid w:val="001E350F"/>
    <w:rsid w:val="001E3D60"/>
    <w:rsid w:val="001E6C2D"/>
    <w:rsid w:val="001E6C4B"/>
    <w:rsid w:val="001E6D05"/>
    <w:rsid w:val="001E710E"/>
    <w:rsid w:val="001F27B1"/>
    <w:rsid w:val="001F2D9D"/>
    <w:rsid w:val="001F3378"/>
    <w:rsid w:val="001F35C5"/>
    <w:rsid w:val="001F36EB"/>
    <w:rsid w:val="001F38E1"/>
    <w:rsid w:val="001F4773"/>
    <w:rsid w:val="001F4B3A"/>
    <w:rsid w:val="001F60CD"/>
    <w:rsid w:val="001F686D"/>
    <w:rsid w:val="001F6B5F"/>
    <w:rsid w:val="002011C2"/>
    <w:rsid w:val="0020158D"/>
    <w:rsid w:val="00201E17"/>
    <w:rsid w:val="00202794"/>
    <w:rsid w:val="00203BAA"/>
    <w:rsid w:val="00203DCE"/>
    <w:rsid w:val="002053C3"/>
    <w:rsid w:val="0020595E"/>
    <w:rsid w:val="00206013"/>
    <w:rsid w:val="002070CB"/>
    <w:rsid w:val="00207A77"/>
    <w:rsid w:val="00207AF2"/>
    <w:rsid w:val="002100BA"/>
    <w:rsid w:val="002106F3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64"/>
    <w:rsid w:val="00220B9E"/>
    <w:rsid w:val="00222958"/>
    <w:rsid w:val="00223216"/>
    <w:rsid w:val="00225023"/>
    <w:rsid w:val="00225198"/>
    <w:rsid w:val="00225220"/>
    <w:rsid w:val="00225F62"/>
    <w:rsid w:val="00226993"/>
    <w:rsid w:val="00226CDB"/>
    <w:rsid w:val="00227149"/>
    <w:rsid w:val="0022752A"/>
    <w:rsid w:val="002327BD"/>
    <w:rsid w:val="00232F82"/>
    <w:rsid w:val="002334D9"/>
    <w:rsid w:val="00233864"/>
    <w:rsid w:val="0023583A"/>
    <w:rsid w:val="00235B9D"/>
    <w:rsid w:val="00235D4A"/>
    <w:rsid w:val="00235F83"/>
    <w:rsid w:val="00240059"/>
    <w:rsid w:val="00240951"/>
    <w:rsid w:val="00242591"/>
    <w:rsid w:val="00243689"/>
    <w:rsid w:val="002451BF"/>
    <w:rsid w:val="002463E7"/>
    <w:rsid w:val="00246B1A"/>
    <w:rsid w:val="00250158"/>
    <w:rsid w:val="00250575"/>
    <w:rsid w:val="0025097E"/>
    <w:rsid w:val="002512EC"/>
    <w:rsid w:val="00251CFA"/>
    <w:rsid w:val="002547C7"/>
    <w:rsid w:val="002550E6"/>
    <w:rsid w:val="002551BE"/>
    <w:rsid w:val="0025539E"/>
    <w:rsid w:val="0025542D"/>
    <w:rsid w:val="0025557C"/>
    <w:rsid w:val="00256639"/>
    <w:rsid w:val="00256698"/>
    <w:rsid w:val="0025687E"/>
    <w:rsid w:val="0025699F"/>
    <w:rsid w:val="00256BC4"/>
    <w:rsid w:val="00256CDA"/>
    <w:rsid w:val="00260591"/>
    <w:rsid w:val="00260AFD"/>
    <w:rsid w:val="00260C22"/>
    <w:rsid w:val="002618A7"/>
    <w:rsid w:val="00261AAD"/>
    <w:rsid w:val="00262109"/>
    <w:rsid w:val="002638E7"/>
    <w:rsid w:val="00263EE5"/>
    <w:rsid w:val="0026406F"/>
    <w:rsid w:val="00264ACB"/>
    <w:rsid w:val="00264F6D"/>
    <w:rsid w:val="00265C21"/>
    <w:rsid w:val="00265F6F"/>
    <w:rsid w:val="0026603B"/>
    <w:rsid w:val="00266743"/>
    <w:rsid w:val="0027004A"/>
    <w:rsid w:val="00270F6E"/>
    <w:rsid w:val="00270FD5"/>
    <w:rsid w:val="0027135B"/>
    <w:rsid w:val="00273276"/>
    <w:rsid w:val="0027335E"/>
    <w:rsid w:val="0027381A"/>
    <w:rsid w:val="00274717"/>
    <w:rsid w:val="00274EAC"/>
    <w:rsid w:val="00274EBB"/>
    <w:rsid w:val="00275553"/>
    <w:rsid w:val="002759E5"/>
    <w:rsid w:val="00275E5D"/>
    <w:rsid w:val="00276699"/>
    <w:rsid w:val="00277295"/>
    <w:rsid w:val="002800CF"/>
    <w:rsid w:val="00280B64"/>
    <w:rsid w:val="002822AA"/>
    <w:rsid w:val="00283A24"/>
    <w:rsid w:val="0028532E"/>
    <w:rsid w:val="00285454"/>
    <w:rsid w:val="00286D55"/>
    <w:rsid w:val="00286D9B"/>
    <w:rsid w:val="002871F5"/>
    <w:rsid w:val="00287AD5"/>
    <w:rsid w:val="0029016E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B93"/>
    <w:rsid w:val="0029739C"/>
    <w:rsid w:val="00297C65"/>
    <w:rsid w:val="00297DA6"/>
    <w:rsid w:val="00297E35"/>
    <w:rsid w:val="002A013F"/>
    <w:rsid w:val="002A0E66"/>
    <w:rsid w:val="002A2011"/>
    <w:rsid w:val="002A2987"/>
    <w:rsid w:val="002A2FBA"/>
    <w:rsid w:val="002A4584"/>
    <w:rsid w:val="002A4863"/>
    <w:rsid w:val="002A492B"/>
    <w:rsid w:val="002A500E"/>
    <w:rsid w:val="002A5247"/>
    <w:rsid w:val="002A559C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D7"/>
    <w:rsid w:val="002B306B"/>
    <w:rsid w:val="002B31D8"/>
    <w:rsid w:val="002B3214"/>
    <w:rsid w:val="002B3694"/>
    <w:rsid w:val="002B3E3A"/>
    <w:rsid w:val="002B4698"/>
    <w:rsid w:val="002B532B"/>
    <w:rsid w:val="002B55BF"/>
    <w:rsid w:val="002B61A9"/>
    <w:rsid w:val="002B6AA2"/>
    <w:rsid w:val="002B7B58"/>
    <w:rsid w:val="002C0B11"/>
    <w:rsid w:val="002C117B"/>
    <w:rsid w:val="002C1B9D"/>
    <w:rsid w:val="002C2932"/>
    <w:rsid w:val="002C31B5"/>
    <w:rsid w:val="002C40B7"/>
    <w:rsid w:val="002C6726"/>
    <w:rsid w:val="002C702C"/>
    <w:rsid w:val="002D1D80"/>
    <w:rsid w:val="002D1E4E"/>
    <w:rsid w:val="002D1F34"/>
    <w:rsid w:val="002D237E"/>
    <w:rsid w:val="002D254A"/>
    <w:rsid w:val="002D42E6"/>
    <w:rsid w:val="002D49A7"/>
    <w:rsid w:val="002D587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41B2"/>
    <w:rsid w:val="002E46E9"/>
    <w:rsid w:val="002E586F"/>
    <w:rsid w:val="002E5D8C"/>
    <w:rsid w:val="002E60D6"/>
    <w:rsid w:val="002E765F"/>
    <w:rsid w:val="002F0288"/>
    <w:rsid w:val="002F07A0"/>
    <w:rsid w:val="002F09EF"/>
    <w:rsid w:val="002F154E"/>
    <w:rsid w:val="002F33A1"/>
    <w:rsid w:val="002F41DC"/>
    <w:rsid w:val="002F473E"/>
    <w:rsid w:val="002F6EA0"/>
    <w:rsid w:val="002F6FBD"/>
    <w:rsid w:val="00301DBD"/>
    <w:rsid w:val="003057A0"/>
    <w:rsid w:val="00305D5C"/>
    <w:rsid w:val="0030666D"/>
    <w:rsid w:val="003069CF"/>
    <w:rsid w:val="00306D2F"/>
    <w:rsid w:val="00307A0C"/>
    <w:rsid w:val="0031028A"/>
    <w:rsid w:val="003110B0"/>
    <w:rsid w:val="0031163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759D"/>
    <w:rsid w:val="00317A20"/>
    <w:rsid w:val="00320A3C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E26"/>
    <w:rsid w:val="00325B89"/>
    <w:rsid w:val="00326938"/>
    <w:rsid w:val="00326A52"/>
    <w:rsid w:val="003272CD"/>
    <w:rsid w:val="0032790A"/>
    <w:rsid w:val="00327B8E"/>
    <w:rsid w:val="00327D08"/>
    <w:rsid w:val="00330501"/>
    <w:rsid w:val="0033086A"/>
    <w:rsid w:val="0033122E"/>
    <w:rsid w:val="00332002"/>
    <w:rsid w:val="0033260E"/>
    <w:rsid w:val="00333DCB"/>
    <w:rsid w:val="00334A13"/>
    <w:rsid w:val="00335771"/>
    <w:rsid w:val="00335911"/>
    <w:rsid w:val="00335962"/>
    <w:rsid w:val="00336749"/>
    <w:rsid w:val="00336977"/>
    <w:rsid w:val="003378BE"/>
    <w:rsid w:val="00337FDA"/>
    <w:rsid w:val="003437C9"/>
    <w:rsid w:val="00344890"/>
    <w:rsid w:val="003456A1"/>
    <w:rsid w:val="00345F45"/>
    <w:rsid w:val="0034785B"/>
    <w:rsid w:val="00347A93"/>
    <w:rsid w:val="00347EC6"/>
    <w:rsid w:val="00347FA5"/>
    <w:rsid w:val="0035218E"/>
    <w:rsid w:val="00352201"/>
    <w:rsid w:val="0035362F"/>
    <w:rsid w:val="00353B6F"/>
    <w:rsid w:val="00353FB9"/>
    <w:rsid w:val="003548D2"/>
    <w:rsid w:val="003550F6"/>
    <w:rsid w:val="00356209"/>
    <w:rsid w:val="00356C57"/>
    <w:rsid w:val="00357606"/>
    <w:rsid w:val="00357D9D"/>
    <w:rsid w:val="00357DFD"/>
    <w:rsid w:val="00360ABA"/>
    <w:rsid w:val="00360BD3"/>
    <w:rsid w:val="00361A3F"/>
    <w:rsid w:val="0036248D"/>
    <w:rsid w:val="003624BA"/>
    <w:rsid w:val="003624E9"/>
    <w:rsid w:val="0036265B"/>
    <w:rsid w:val="003646FD"/>
    <w:rsid w:val="00365280"/>
    <w:rsid w:val="0036568F"/>
    <w:rsid w:val="003656C1"/>
    <w:rsid w:val="00365AF8"/>
    <w:rsid w:val="00366141"/>
    <w:rsid w:val="003666B9"/>
    <w:rsid w:val="00366792"/>
    <w:rsid w:val="00370077"/>
    <w:rsid w:val="00370B7D"/>
    <w:rsid w:val="00370D71"/>
    <w:rsid w:val="00370D9E"/>
    <w:rsid w:val="003722E3"/>
    <w:rsid w:val="00372423"/>
    <w:rsid w:val="00373148"/>
    <w:rsid w:val="00374300"/>
    <w:rsid w:val="0037472B"/>
    <w:rsid w:val="00374788"/>
    <w:rsid w:val="00375753"/>
    <w:rsid w:val="0037657F"/>
    <w:rsid w:val="00376E67"/>
    <w:rsid w:val="003777AB"/>
    <w:rsid w:val="00377EFC"/>
    <w:rsid w:val="00380283"/>
    <w:rsid w:val="0038055E"/>
    <w:rsid w:val="003806FC"/>
    <w:rsid w:val="00381629"/>
    <w:rsid w:val="003820AE"/>
    <w:rsid w:val="00382BFB"/>
    <w:rsid w:val="00383182"/>
    <w:rsid w:val="0038335F"/>
    <w:rsid w:val="00383697"/>
    <w:rsid w:val="00383B47"/>
    <w:rsid w:val="0038583C"/>
    <w:rsid w:val="003877F6"/>
    <w:rsid w:val="0039066D"/>
    <w:rsid w:val="00390CBD"/>
    <w:rsid w:val="00391C7D"/>
    <w:rsid w:val="0039220E"/>
    <w:rsid w:val="00392575"/>
    <w:rsid w:val="00393074"/>
    <w:rsid w:val="003930C6"/>
    <w:rsid w:val="0039356E"/>
    <w:rsid w:val="00393DA5"/>
    <w:rsid w:val="0039420B"/>
    <w:rsid w:val="003949C7"/>
    <w:rsid w:val="00394A73"/>
    <w:rsid w:val="00394DF3"/>
    <w:rsid w:val="00394EDE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4E42"/>
    <w:rsid w:val="003A50EA"/>
    <w:rsid w:val="003A7357"/>
    <w:rsid w:val="003A7CFC"/>
    <w:rsid w:val="003B03CA"/>
    <w:rsid w:val="003B22EA"/>
    <w:rsid w:val="003B27D4"/>
    <w:rsid w:val="003B3610"/>
    <w:rsid w:val="003B44C9"/>
    <w:rsid w:val="003B45F2"/>
    <w:rsid w:val="003B47EF"/>
    <w:rsid w:val="003B7932"/>
    <w:rsid w:val="003C00A9"/>
    <w:rsid w:val="003C13A3"/>
    <w:rsid w:val="003C1BF0"/>
    <w:rsid w:val="003C349F"/>
    <w:rsid w:val="003C47AF"/>
    <w:rsid w:val="003C490F"/>
    <w:rsid w:val="003C62CC"/>
    <w:rsid w:val="003C6EC8"/>
    <w:rsid w:val="003C7614"/>
    <w:rsid w:val="003C7935"/>
    <w:rsid w:val="003C7BBB"/>
    <w:rsid w:val="003D0240"/>
    <w:rsid w:val="003D0B34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905"/>
    <w:rsid w:val="003D5950"/>
    <w:rsid w:val="003D6ADB"/>
    <w:rsid w:val="003D7074"/>
    <w:rsid w:val="003D7F65"/>
    <w:rsid w:val="003E106C"/>
    <w:rsid w:val="003E1633"/>
    <w:rsid w:val="003E22A6"/>
    <w:rsid w:val="003E2CDC"/>
    <w:rsid w:val="003E2CF7"/>
    <w:rsid w:val="003E30CD"/>
    <w:rsid w:val="003E361E"/>
    <w:rsid w:val="003E4E54"/>
    <w:rsid w:val="003E65F1"/>
    <w:rsid w:val="003E79E0"/>
    <w:rsid w:val="003F03B9"/>
    <w:rsid w:val="003F0569"/>
    <w:rsid w:val="003F0B50"/>
    <w:rsid w:val="003F0E1D"/>
    <w:rsid w:val="003F0F1D"/>
    <w:rsid w:val="003F1F51"/>
    <w:rsid w:val="003F377A"/>
    <w:rsid w:val="003F3F7E"/>
    <w:rsid w:val="003F4E4E"/>
    <w:rsid w:val="003F5EA2"/>
    <w:rsid w:val="003F65D8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6D6F"/>
    <w:rsid w:val="0040789F"/>
    <w:rsid w:val="004078F2"/>
    <w:rsid w:val="0041086F"/>
    <w:rsid w:val="00411DCD"/>
    <w:rsid w:val="00412425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41DF"/>
    <w:rsid w:val="004243A0"/>
    <w:rsid w:val="00425866"/>
    <w:rsid w:val="0042646A"/>
    <w:rsid w:val="0043074C"/>
    <w:rsid w:val="00431039"/>
    <w:rsid w:val="00432981"/>
    <w:rsid w:val="00433577"/>
    <w:rsid w:val="00433CB3"/>
    <w:rsid w:val="00434157"/>
    <w:rsid w:val="00435FEB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8FD"/>
    <w:rsid w:val="00443E75"/>
    <w:rsid w:val="004440F4"/>
    <w:rsid w:val="0044434A"/>
    <w:rsid w:val="004456D6"/>
    <w:rsid w:val="0044791C"/>
    <w:rsid w:val="0045090D"/>
    <w:rsid w:val="0045156D"/>
    <w:rsid w:val="0045255A"/>
    <w:rsid w:val="00452647"/>
    <w:rsid w:val="00452932"/>
    <w:rsid w:val="00453292"/>
    <w:rsid w:val="00453548"/>
    <w:rsid w:val="00455BCA"/>
    <w:rsid w:val="0045682D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B72"/>
    <w:rsid w:val="00470EE5"/>
    <w:rsid w:val="004710E7"/>
    <w:rsid w:val="00472294"/>
    <w:rsid w:val="00472727"/>
    <w:rsid w:val="004745E4"/>
    <w:rsid w:val="004754F9"/>
    <w:rsid w:val="004761E6"/>
    <w:rsid w:val="0047688B"/>
    <w:rsid w:val="00477588"/>
    <w:rsid w:val="00480633"/>
    <w:rsid w:val="004814B2"/>
    <w:rsid w:val="004827AB"/>
    <w:rsid w:val="00482DCC"/>
    <w:rsid w:val="004830A9"/>
    <w:rsid w:val="0048317B"/>
    <w:rsid w:val="00483354"/>
    <w:rsid w:val="00483882"/>
    <w:rsid w:val="00483CBD"/>
    <w:rsid w:val="004848AE"/>
    <w:rsid w:val="00485BC4"/>
    <w:rsid w:val="00485DA4"/>
    <w:rsid w:val="00486F28"/>
    <w:rsid w:val="004872A3"/>
    <w:rsid w:val="0048733F"/>
    <w:rsid w:val="004875AD"/>
    <w:rsid w:val="00490CC6"/>
    <w:rsid w:val="00491231"/>
    <w:rsid w:val="0049137E"/>
    <w:rsid w:val="00492921"/>
    <w:rsid w:val="00492E78"/>
    <w:rsid w:val="00493CCB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B00C6"/>
    <w:rsid w:val="004B1AD2"/>
    <w:rsid w:val="004B1E88"/>
    <w:rsid w:val="004B2604"/>
    <w:rsid w:val="004B2E96"/>
    <w:rsid w:val="004B3A6D"/>
    <w:rsid w:val="004B3BF1"/>
    <w:rsid w:val="004B4D48"/>
    <w:rsid w:val="004B4E79"/>
    <w:rsid w:val="004B51D0"/>
    <w:rsid w:val="004B5306"/>
    <w:rsid w:val="004B598C"/>
    <w:rsid w:val="004C0389"/>
    <w:rsid w:val="004C0876"/>
    <w:rsid w:val="004C1402"/>
    <w:rsid w:val="004C27DB"/>
    <w:rsid w:val="004C281F"/>
    <w:rsid w:val="004C30F4"/>
    <w:rsid w:val="004C365E"/>
    <w:rsid w:val="004C49CA"/>
    <w:rsid w:val="004C753C"/>
    <w:rsid w:val="004D0454"/>
    <w:rsid w:val="004D0B44"/>
    <w:rsid w:val="004D29C2"/>
    <w:rsid w:val="004D33D1"/>
    <w:rsid w:val="004D447F"/>
    <w:rsid w:val="004D4902"/>
    <w:rsid w:val="004D57C1"/>
    <w:rsid w:val="004D5C38"/>
    <w:rsid w:val="004D6551"/>
    <w:rsid w:val="004D72F1"/>
    <w:rsid w:val="004D736C"/>
    <w:rsid w:val="004D7862"/>
    <w:rsid w:val="004D788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6762"/>
    <w:rsid w:val="004E71E3"/>
    <w:rsid w:val="004E75D2"/>
    <w:rsid w:val="004E7909"/>
    <w:rsid w:val="004E7D19"/>
    <w:rsid w:val="004F081D"/>
    <w:rsid w:val="004F0B98"/>
    <w:rsid w:val="004F17C0"/>
    <w:rsid w:val="004F1CEC"/>
    <w:rsid w:val="004F1E9F"/>
    <w:rsid w:val="004F3A29"/>
    <w:rsid w:val="004F4C30"/>
    <w:rsid w:val="004F5486"/>
    <w:rsid w:val="004F5B52"/>
    <w:rsid w:val="004F6112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327"/>
    <w:rsid w:val="00503418"/>
    <w:rsid w:val="00503AE8"/>
    <w:rsid w:val="00504F30"/>
    <w:rsid w:val="00505159"/>
    <w:rsid w:val="00506747"/>
    <w:rsid w:val="00506B53"/>
    <w:rsid w:val="00506CCC"/>
    <w:rsid w:val="0050738D"/>
    <w:rsid w:val="005075ED"/>
    <w:rsid w:val="00507905"/>
    <w:rsid w:val="00507D7A"/>
    <w:rsid w:val="005104F2"/>
    <w:rsid w:val="005119A2"/>
    <w:rsid w:val="00512076"/>
    <w:rsid w:val="0051359C"/>
    <w:rsid w:val="0051419B"/>
    <w:rsid w:val="00514BC4"/>
    <w:rsid w:val="00514C1A"/>
    <w:rsid w:val="00514E60"/>
    <w:rsid w:val="005162D8"/>
    <w:rsid w:val="00517A3C"/>
    <w:rsid w:val="00517E79"/>
    <w:rsid w:val="00520494"/>
    <w:rsid w:val="0052190D"/>
    <w:rsid w:val="00523B2E"/>
    <w:rsid w:val="00523BAC"/>
    <w:rsid w:val="00524B6F"/>
    <w:rsid w:val="005271F2"/>
    <w:rsid w:val="00531228"/>
    <w:rsid w:val="00531DF3"/>
    <w:rsid w:val="0053231A"/>
    <w:rsid w:val="00532E08"/>
    <w:rsid w:val="00534D8F"/>
    <w:rsid w:val="00534E9F"/>
    <w:rsid w:val="00536B15"/>
    <w:rsid w:val="00541C22"/>
    <w:rsid w:val="00542215"/>
    <w:rsid w:val="005423F7"/>
    <w:rsid w:val="0054241B"/>
    <w:rsid w:val="005427C9"/>
    <w:rsid w:val="005433EC"/>
    <w:rsid w:val="005437E1"/>
    <w:rsid w:val="005438B7"/>
    <w:rsid w:val="00543E5E"/>
    <w:rsid w:val="0054523E"/>
    <w:rsid w:val="005456DE"/>
    <w:rsid w:val="00545860"/>
    <w:rsid w:val="005459BA"/>
    <w:rsid w:val="005468D5"/>
    <w:rsid w:val="00546BCB"/>
    <w:rsid w:val="005501D1"/>
    <w:rsid w:val="00550ACC"/>
    <w:rsid w:val="0055124D"/>
    <w:rsid w:val="0055246E"/>
    <w:rsid w:val="00552ADE"/>
    <w:rsid w:val="00552CBF"/>
    <w:rsid w:val="0055315B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467F"/>
    <w:rsid w:val="0056501A"/>
    <w:rsid w:val="00565193"/>
    <w:rsid w:val="00566C26"/>
    <w:rsid w:val="005671F1"/>
    <w:rsid w:val="0056731E"/>
    <w:rsid w:val="0057020A"/>
    <w:rsid w:val="005708D0"/>
    <w:rsid w:val="00570A93"/>
    <w:rsid w:val="00572621"/>
    <w:rsid w:val="005729FB"/>
    <w:rsid w:val="005740F0"/>
    <w:rsid w:val="00574532"/>
    <w:rsid w:val="00574C9D"/>
    <w:rsid w:val="00576BBD"/>
    <w:rsid w:val="00576F83"/>
    <w:rsid w:val="00580AFB"/>
    <w:rsid w:val="00582AE2"/>
    <w:rsid w:val="00584034"/>
    <w:rsid w:val="005841C3"/>
    <w:rsid w:val="00585110"/>
    <w:rsid w:val="0058531C"/>
    <w:rsid w:val="00585C0D"/>
    <w:rsid w:val="005867D1"/>
    <w:rsid w:val="005867E4"/>
    <w:rsid w:val="00587CF5"/>
    <w:rsid w:val="00587D6A"/>
    <w:rsid w:val="0059028A"/>
    <w:rsid w:val="00590ECC"/>
    <w:rsid w:val="0059240A"/>
    <w:rsid w:val="00593C95"/>
    <w:rsid w:val="00593F1F"/>
    <w:rsid w:val="005946BE"/>
    <w:rsid w:val="0059544D"/>
    <w:rsid w:val="00595470"/>
    <w:rsid w:val="00595565"/>
    <w:rsid w:val="00597E1F"/>
    <w:rsid w:val="005A0150"/>
    <w:rsid w:val="005A0157"/>
    <w:rsid w:val="005A2311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6391"/>
    <w:rsid w:val="005A7247"/>
    <w:rsid w:val="005A75A3"/>
    <w:rsid w:val="005A7692"/>
    <w:rsid w:val="005A78DE"/>
    <w:rsid w:val="005A7D78"/>
    <w:rsid w:val="005A7EA1"/>
    <w:rsid w:val="005A7EF2"/>
    <w:rsid w:val="005B0553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7EB5"/>
    <w:rsid w:val="005C0701"/>
    <w:rsid w:val="005C0882"/>
    <w:rsid w:val="005C097D"/>
    <w:rsid w:val="005C1F6D"/>
    <w:rsid w:val="005C2878"/>
    <w:rsid w:val="005C55B1"/>
    <w:rsid w:val="005C55F3"/>
    <w:rsid w:val="005C5BC8"/>
    <w:rsid w:val="005C6881"/>
    <w:rsid w:val="005C6AE9"/>
    <w:rsid w:val="005C74D7"/>
    <w:rsid w:val="005C771C"/>
    <w:rsid w:val="005D03BB"/>
    <w:rsid w:val="005D0742"/>
    <w:rsid w:val="005D0770"/>
    <w:rsid w:val="005D0B67"/>
    <w:rsid w:val="005D0BEB"/>
    <w:rsid w:val="005D1990"/>
    <w:rsid w:val="005D2553"/>
    <w:rsid w:val="005D3210"/>
    <w:rsid w:val="005D3924"/>
    <w:rsid w:val="005D4885"/>
    <w:rsid w:val="005D5CC4"/>
    <w:rsid w:val="005D6925"/>
    <w:rsid w:val="005D7963"/>
    <w:rsid w:val="005E026C"/>
    <w:rsid w:val="005E1819"/>
    <w:rsid w:val="005E19C4"/>
    <w:rsid w:val="005E3176"/>
    <w:rsid w:val="005E3676"/>
    <w:rsid w:val="005E407C"/>
    <w:rsid w:val="005E4267"/>
    <w:rsid w:val="005E486D"/>
    <w:rsid w:val="005E49C0"/>
    <w:rsid w:val="005E51C3"/>
    <w:rsid w:val="005E54E6"/>
    <w:rsid w:val="005E6EB0"/>
    <w:rsid w:val="005F093B"/>
    <w:rsid w:val="005F472E"/>
    <w:rsid w:val="005F50EB"/>
    <w:rsid w:val="005F5659"/>
    <w:rsid w:val="005F57F6"/>
    <w:rsid w:val="005F5A0A"/>
    <w:rsid w:val="005F6C95"/>
    <w:rsid w:val="005F7158"/>
    <w:rsid w:val="005F7B9E"/>
    <w:rsid w:val="005F7C52"/>
    <w:rsid w:val="00600461"/>
    <w:rsid w:val="00600B69"/>
    <w:rsid w:val="00601779"/>
    <w:rsid w:val="00601A26"/>
    <w:rsid w:val="00601FBC"/>
    <w:rsid w:val="00603174"/>
    <w:rsid w:val="006035F9"/>
    <w:rsid w:val="006046D5"/>
    <w:rsid w:val="00604B7D"/>
    <w:rsid w:val="0060542E"/>
    <w:rsid w:val="00605596"/>
    <w:rsid w:val="00606875"/>
    <w:rsid w:val="00606F04"/>
    <w:rsid w:val="00610F42"/>
    <w:rsid w:val="0061164D"/>
    <w:rsid w:val="00611E38"/>
    <w:rsid w:val="006120A6"/>
    <w:rsid w:val="006125B5"/>
    <w:rsid w:val="0061261D"/>
    <w:rsid w:val="0061289B"/>
    <w:rsid w:val="00612CA9"/>
    <w:rsid w:val="006133EF"/>
    <w:rsid w:val="00615746"/>
    <w:rsid w:val="006159E1"/>
    <w:rsid w:val="00615A38"/>
    <w:rsid w:val="00615E65"/>
    <w:rsid w:val="0062069C"/>
    <w:rsid w:val="006208E8"/>
    <w:rsid w:val="00621082"/>
    <w:rsid w:val="00621329"/>
    <w:rsid w:val="00621E21"/>
    <w:rsid w:val="00621E30"/>
    <w:rsid w:val="006239F2"/>
    <w:rsid w:val="006244E7"/>
    <w:rsid w:val="00624B6E"/>
    <w:rsid w:val="00624D71"/>
    <w:rsid w:val="0062764B"/>
    <w:rsid w:val="00630286"/>
    <w:rsid w:val="006311BE"/>
    <w:rsid w:val="00632254"/>
    <w:rsid w:val="00633D3A"/>
    <w:rsid w:val="00633D86"/>
    <w:rsid w:val="00634DE1"/>
    <w:rsid w:val="00634FF3"/>
    <w:rsid w:val="006361DA"/>
    <w:rsid w:val="00636320"/>
    <w:rsid w:val="00637985"/>
    <w:rsid w:val="00637A27"/>
    <w:rsid w:val="0064057D"/>
    <w:rsid w:val="00640A2C"/>
    <w:rsid w:val="006415FD"/>
    <w:rsid w:val="00641720"/>
    <w:rsid w:val="00642290"/>
    <w:rsid w:val="0064238A"/>
    <w:rsid w:val="00642A0C"/>
    <w:rsid w:val="00642AB4"/>
    <w:rsid w:val="00642AE6"/>
    <w:rsid w:val="00646DFC"/>
    <w:rsid w:val="00647559"/>
    <w:rsid w:val="006475B7"/>
    <w:rsid w:val="00647EC8"/>
    <w:rsid w:val="006514BB"/>
    <w:rsid w:val="0065155D"/>
    <w:rsid w:val="00651D47"/>
    <w:rsid w:val="00651F8A"/>
    <w:rsid w:val="0065264C"/>
    <w:rsid w:val="00653129"/>
    <w:rsid w:val="0065320C"/>
    <w:rsid w:val="00654238"/>
    <w:rsid w:val="00654F0A"/>
    <w:rsid w:val="00655CB8"/>
    <w:rsid w:val="00655EB9"/>
    <w:rsid w:val="006564DD"/>
    <w:rsid w:val="00656CF0"/>
    <w:rsid w:val="00656DAF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EDF"/>
    <w:rsid w:val="00671F5A"/>
    <w:rsid w:val="00672C51"/>
    <w:rsid w:val="006738EA"/>
    <w:rsid w:val="00674456"/>
    <w:rsid w:val="00675676"/>
    <w:rsid w:val="00675736"/>
    <w:rsid w:val="006765EF"/>
    <w:rsid w:val="00676851"/>
    <w:rsid w:val="00677879"/>
    <w:rsid w:val="00680648"/>
    <w:rsid w:val="00680875"/>
    <w:rsid w:val="00680C54"/>
    <w:rsid w:val="00682FB2"/>
    <w:rsid w:val="006831DF"/>
    <w:rsid w:val="00684AE5"/>
    <w:rsid w:val="006869F1"/>
    <w:rsid w:val="006872B8"/>
    <w:rsid w:val="00687FF6"/>
    <w:rsid w:val="0069023D"/>
    <w:rsid w:val="0069134B"/>
    <w:rsid w:val="00691718"/>
    <w:rsid w:val="00691BE8"/>
    <w:rsid w:val="00691CEA"/>
    <w:rsid w:val="00692544"/>
    <w:rsid w:val="006930AD"/>
    <w:rsid w:val="00693358"/>
    <w:rsid w:val="006949B6"/>
    <w:rsid w:val="00694A46"/>
    <w:rsid w:val="00694BEE"/>
    <w:rsid w:val="0069595D"/>
    <w:rsid w:val="00695E53"/>
    <w:rsid w:val="00697C10"/>
    <w:rsid w:val="00697EE5"/>
    <w:rsid w:val="006A02E1"/>
    <w:rsid w:val="006A0975"/>
    <w:rsid w:val="006A0A7F"/>
    <w:rsid w:val="006A0B6E"/>
    <w:rsid w:val="006A2ED1"/>
    <w:rsid w:val="006A49B5"/>
    <w:rsid w:val="006A4ABE"/>
    <w:rsid w:val="006A5143"/>
    <w:rsid w:val="006A574C"/>
    <w:rsid w:val="006A5840"/>
    <w:rsid w:val="006A70B8"/>
    <w:rsid w:val="006A77B2"/>
    <w:rsid w:val="006B061C"/>
    <w:rsid w:val="006B1483"/>
    <w:rsid w:val="006B1C0E"/>
    <w:rsid w:val="006B2145"/>
    <w:rsid w:val="006B423C"/>
    <w:rsid w:val="006B4881"/>
    <w:rsid w:val="006B5113"/>
    <w:rsid w:val="006B58BF"/>
    <w:rsid w:val="006B78D9"/>
    <w:rsid w:val="006B7C21"/>
    <w:rsid w:val="006B7DAC"/>
    <w:rsid w:val="006C0695"/>
    <w:rsid w:val="006C150A"/>
    <w:rsid w:val="006C1CDE"/>
    <w:rsid w:val="006C2333"/>
    <w:rsid w:val="006C4A9D"/>
    <w:rsid w:val="006D1524"/>
    <w:rsid w:val="006D19B8"/>
    <w:rsid w:val="006D2518"/>
    <w:rsid w:val="006D2E78"/>
    <w:rsid w:val="006D3AFA"/>
    <w:rsid w:val="006D3B19"/>
    <w:rsid w:val="006D3FFC"/>
    <w:rsid w:val="006D406B"/>
    <w:rsid w:val="006D4CCF"/>
    <w:rsid w:val="006D4E5B"/>
    <w:rsid w:val="006D510E"/>
    <w:rsid w:val="006D604D"/>
    <w:rsid w:val="006D6FD8"/>
    <w:rsid w:val="006D70CF"/>
    <w:rsid w:val="006D780B"/>
    <w:rsid w:val="006E1155"/>
    <w:rsid w:val="006E12D6"/>
    <w:rsid w:val="006E18E1"/>
    <w:rsid w:val="006E1FF8"/>
    <w:rsid w:val="006E329B"/>
    <w:rsid w:val="006E420E"/>
    <w:rsid w:val="006E465F"/>
    <w:rsid w:val="006E4CAE"/>
    <w:rsid w:val="006E50BB"/>
    <w:rsid w:val="006E51D8"/>
    <w:rsid w:val="006E55E1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83D"/>
    <w:rsid w:val="006F31FD"/>
    <w:rsid w:val="006F36C3"/>
    <w:rsid w:val="006F3BDB"/>
    <w:rsid w:val="006F4DFE"/>
    <w:rsid w:val="006F4F17"/>
    <w:rsid w:val="006F5A79"/>
    <w:rsid w:val="006F6501"/>
    <w:rsid w:val="006F6A43"/>
    <w:rsid w:val="006F7820"/>
    <w:rsid w:val="006F7899"/>
    <w:rsid w:val="006F7A60"/>
    <w:rsid w:val="007000C1"/>
    <w:rsid w:val="007017A4"/>
    <w:rsid w:val="00701DBE"/>
    <w:rsid w:val="00703587"/>
    <w:rsid w:val="00703C7B"/>
    <w:rsid w:val="00703D27"/>
    <w:rsid w:val="00703F1A"/>
    <w:rsid w:val="007047E9"/>
    <w:rsid w:val="00704A85"/>
    <w:rsid w:val="00705C06"/>
    <w:rsid w:val="00705CA5"/>
    <w:rsid w:val="0070618B"/>
    <w:rsid w:val="00706457"/>
    <w:rsid w:val="00706C54"/>
    <w:rsid w:val="007104EF"/>
    <w:rsid w:val="0071265E"/>
    <w:rsid w:val="00712A5D"/>
    <w:rsid w:val="007130B6"/>
    <w:rsid w:val="00713417"/>
    <w:rsid w:val="0071370F"/>
    <w:rsid w:val="0071446F"/>
    <w:rsid w:val="00714E0E"/>
    <w:rsid w:val="007157D7"/>
    <w:rsid w:val="007163AB"/>
    <w:rsid w:val="00716474"/>
    <w:rsid w:val="00716A19"/>
    <w:rsid w:val="00716BEE"/>
    <w:rsid w:val="00716CF4"/>
    <w:rsid w:val="00716F1B"/>
    <w:rsid w:val="007175FD"/>
    <w:rsid w:val="007178DC"/>
    <w:rsid w:val="00717B0E"/>
    <w:rsid w:val="00720B96"/>
    <w:rsid w:val="007212F9"/>
    <w:rsid w:val="007221C7"/>
    <w:rsid w:val="00722204"/>
    <w:rsid w:val="0072416A"/>
    <w:rsid w:val="007246A2"/>
    <w:rsid w:val="007247A3"/>
    <w:rsid w:val="00724C1A"/>
    <w:rsid w:val="007256A5"/>
    <w:rsid w:val="00725FE4"/>
    <w:rsid w:val="00727B4C"/>
    <w:rsid w:val="00727CD5"/>
    <w:rsid w:val="007300C1"/>
    <w:rsid w:val="007326EC"/>
    <w:rsid w:val="0073273C"/>
    <w:rsid w:val="007327D7"/>
    <w:rsid w:val="007327FE"/>
    <w:rsid w:val="00734563"/>
    <w:rsid w:val="00734FC4"/>
    <w:rsid w:val="007359D3"/>
    <w:rsid w:val="007365C6"/>
    <w:rsid w:val="00736AA8"/>
    <w:rsid w:val="00736C48"/>
    <w:rsid w:val="0073728F"/>
    <w:rsid w:val="0073797D"/>
    <w:rsid w:val="0074042C"/>
    <w:rsid w:val="007426A2"/>
    <w:rsid w:val="00742978"/>
    <w:rsid w:val="00743034"/>
    <w:rsid w:val="00743418"/>
    <w:rsid w:val="00744146"/>
    <w:rsid w:val="00744A39"/>
    <w:rsid w:val="00745098"/>
    <w:rsid w:val="00746398"/>
    <w:rsid w:val="00746C72"/>
    <w:rsid w:val="00747929"/>
    <w:rsid w:val="00747A55"/>
    <w:rsid w:val="00747C36"/>
    <w:rsid w:val="00751521"/>
    <w:rsid w:val="00751F18"/>
    <w:rsid w:val="007522E7"/>
    <w:rsid w:val="0075272E"/>
    <w:rsid w:val="00752D3E"/>
    <w:rsid w:val="0075323F"/>
    <w:rsid w:val="00753745"/>
    <w:rsid w:val="00753B0F"/>
    <w:rsid w:val="00753CAB"/>
    <w:rsid w:val="00753EEC"/>
    <w:rsid w:val="0075422C"/>
    <w:rsid w:val="00755F7B"/>
    <w:rsid w:val="0075643C"/>
    <w:rsid w:val="00756F3C"/>
    <w:rsid w:val="00757EF1"/>
    <w:rsid w:val="0076071A"/>
    <w:rsid w:val="00760A4A"/>
    <w:rsid w:val="00761186"/>
    <w:rsid w:val="00761220"/>
    <w:rsid w:val="007628F3"/>
    <w:rsid w:val="00764784"/>
    <w:rsid w:val="00764926"/>
    <w:rsid w:val="00764CFC"/>
    <w:rsid w:val="0076549B"/>
    <w:rsid w:val="007673A6"/>
    <w:rsid w:val="0076797D"/>
    <w:rsid w:val="00767C20"/>
    <w:rsid w:val="00770EF7"/>
    <w:rsid w:val="00772689"/>
    <w:rsid w:val="00772BB9"/>
    <w:rsid w:val="007734DB"/>
    <w:rsid w:val="007750BD"/>
    <w:rsid w:val="00776AEA"/>
    <w:rsid w:val="0077723C"/>
    <w:rsid w:val="00777C86"/>
    <w:rsid w:val="0078040D"/>
    <w:rsid w:val="007810A9"/>
    <w:rsid w:val="0078270C"/>
    <w:rsid w:val="0078286C"/>
    <w:rsid w:val="00783890"/>
    <w:rsid w:val="00783F36"/>
    <w:rsid w:val="00784954"/>
    <w:rsid w:val="00784BE9"/>
    <w:rsid w:val="0078514F"/>
    <w:rsid w:val="00785297"/>
    <w:rsid w:val="00785300"/>
    <w:rsid w:val="007858AA"/>
    <w:rsid w:val="00785A3A"/>
    <w:rsid w:val="007864BC"/>
    <w:rsid w:val="00786C96"/>
    <w:rsid w:val="00787164"/>
    <w:rsid w:val="00787CA5"/>
    <w:rsid w:val="00792239"/>
    <w:rsid w:val="00792448"/>
    <w:rsid w:val="00792674"/>
    <w:rsid w:val="00792A04"/>
    <w:rsid w:val="00792CCA"/>
    <w:rsid w:val="00792F7F"/>
    <w:rsid w:val="00793025"/>
    <w:rsid w:val="00793337"/>
    <w:rsid w:val="0079340D"/>
    <w:rsid w:val="00794740"/>
    <w:rsid w:val="00794BA4"/>
    <w:rsid w:val="0079569E"/>
    <w:rsid w:val="00796751"/>
    <w:rsid w:val="007A008B"/>
    <w:rsid w:val="007A03E1"/>
    <w:rsid w:val="007A1609"/>
    <w:rsid w:val="007A3F05"/>
    <w:rsid w:val="007A45B8"/>
    <w:rsid w:val="007A4A42"/>
    <w:rsid w:val="007A4DA8"/>
    <w:rsid w:val="007A4DD5"/>
    <w:rsid w:val="007A56A1"/>
    <w:rsid w:val="007A6DED"/>
    <w:rsid w:val="007A70B2"/>
    <w:rsid w:val="007A7921"/>
    <w:rsid w:val="007A79AD"/>
    <w:rsid w:val="007B19C5"/>
    <w:rsid w:val="007B1CC4"/>
    <w:rsid w:val="007B20C2"/>
    <w:rsid w:val="007B3172"/>
    <w:rsid w:val="007B3BB4"/>
    <w:rsid w:val="007B452E"/>
    <w:rsid w:val="007B4AD2"/>
    <w:rsid w:val="007B54EB"/>
    <w:rsid w:val="007B593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209"/>
    <w:rsid w:val="007C3489"/>
    <w:rsid w:val="007C3561"/>
    <w:rsid w:val="007C3A7C"/>
    <w:rsid w:val="007C417A"/>
    <w:rsid w:val="007C45D1"/>
    <w:rsid w:val="007C4CDC"/>
    <w:rsid w:val="007C4D2F"/>
    <w:rsid w:val="007C542A"/>
    <w:rsid w:val="007C5C74"/>
    <w:rsid w:val="007C5D59"/>
    <w:rsid w:val="007C7DC5"/>
    <w:rsid w:val="007C7DD0"/>
    <w:rsid w:val="007D1C35"/>
    <w:rsid w:val="007D1FB0"/>
    <w:rsid w:val="007D266B"/>
    <w:rsid w:val="007D2E8E"/>
    <w:rsid w:val="007D35DC"/>
    <w:rsid w:val="007D3C45"/>
    <w:rsid w:val="007D3FD8"/>
    <w:rsid w:val="007D41ED"/>
    <w:rsid w:val="007D50B2"/>
    <w:rsid w:val="007D56CE"/>
    <w:rsid w:val="007D5D1F"/>
    <w:rsid w:val="007D685A"/>
    <w:rsid w:val="007D68CF"/>
    <w:rsid w:val="007D69F0"/>
    <w:rsid w:val="007D7F80"/>
    <w:rsid w:val="007E0C32"/>
    <w:rsid w:val="007E0E55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EF6"/>
    <w:rsid w:val="007E602F"/>
    <w:rsid w:val="007E63C4"/>
    <w:rsid w:val="007E703F"/>
    <w:rsid w:val="007F01F2"/>
    <w:rsid w:val="007F05F3"/>
    <w:rsid w:val="007F0664"/>
    <w:rsid w:val="007F21D9"/>
    <w:rsid w:val="007F29B8"/>
    <w:rsid w:val="007F300C"/>
    <w:rsid w:val="007F337C"/>
    <w:rsid w:val="007F4BAF"/>
    <w:rsid w:val="007F7880"/>
    <w:rsid w:val="00802193"/>
    <w:rsid w:val="00803333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D62"/>
    <w:rsid w:val="0081310C"/>
    <w:rsid w:val="00813FAC"/>
    <w:rsid w:val="008143AE"/>
    <w:rsid w:val="0081449C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A45"/>
    <w:rsid w:val="008243F9"/>
    <w:rsid w:val="008249E0"/>
    <w:rsid w:val="008250A6"/>
    <w:rsid w:val="0082538C"/>
    <w:rsid w:val="008259BA"/>
    <w:rsid w:val="00825FB8"/>
    <w:rsid w:val="00826052"/>
    <w:rsid w:val="008260F0"/>
    <w:rsid w:val="00830768"/>
    <w:rsid w:val="00830FA0"/>
    <w:rsid w:val="008314C1"/>
    <w:rsid w:val="00831C82"/>
    <w:rsid w:val="00831D8F"/>
    <w:rsid w:val="00831DC5"/>
    <w:rsid w:val="00832C1E"/>
    <w:rsid w:val="00833D94"/>
    <w:rsid w:val="008342CD"/>
    <w:rsid w:val="008346AE"/>
    <w:rsid w:val="008346BF"/>
    <w:rsid w:val="00834FD6"/>
    <w:rsid w:val="008372B0"/>
    <w:rsid w:val="0083748B"/>
    <w:rsid w:val="00837590"/>
    <w:rsid w:val="0084059C"/>
    <w:rsid w:val="00840EC6"/>
    <w:rsid w:val="00841441"/>
    <w:rsid w:val="00842115"/>
    <w:rsid w:val="00842592"/>
    <w:rsid w:val="008438E8"/>
    <w:rsid w:val="00843A79"/>
    <w:rsid w:val="00843D3E"/>
    <w:rsid w:val="00845FF2"/>
    <w:rsid w:val="00846BBB"/>
    <w:rsid w:val="0084736C"/>
    <w:rsid w:val="00847783"/>
    <w:rsid w:val="008478D8"/>
    <w:rsid w:val="008479BD"/>
    <w:rsid w:val="00847D97"/>
    <w:rsid w:val="00847EF5"/>
    <w:rsid w:val="008508EA"/>
    <w:rsid w:val="008510D4"/>
    <w:rsid w:val="008510F4"/>
    <w:rsid w:val="00851353"/>
    <w:rsid w:val="0085168E"/>
    <w:rsid w:val="008524ED"/>
    <w:rsid w:val="00853100"/>
    <w:rsid w:val="0085383E"/>
    <w:rsid w:val="008540B7"/>
    <w:rsid w:val="0085440B"/>
    <w:rsid w:val="00854F61"/>
    <w:rsid w:val="0085681C"/>
    <w:rsid w:val="00856864"/>
    <w:rsid w:val="00857546"/>
    <w:rsid w:val="00857D17"/>
    <w:rsid w:val="00860B7E"/>
    <w:rsid w:val="00861F0A"/>
    <w:rsid w:val="008621A1"/>
    <w:rsid w:val="0086256A"/>
    <w:rsid w:val="0086301A"/>
    <w:rsid w:val="008639C8"/>
    <w:rsid w:val="00864C28"/>
    <w:rsid w:val="00865224"/>
    <w:rsid w:val="00865482"/>
    <w:rsid w:val="008671D2"/>
    <w:rsid w:val="0086746F"/>
    <w:rsid w:val="008717CC"/>
    <w:rsid w:val="00872EAF"/>
    <w:rsid w:val="00873B84"/>
    <w:rsid w:val="00875F59"/>
    <w:rsid w:val="0087645B"/>
    <w:rsid w:val="00877F22"/>
    <w:rsid w:val="0088052E"/>
    <w:rsid w:val="0088086D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FF8"/>
    <w:rsid w:val="008873C9"/>
    <w:rsid w:val="008903B2"/>
    <w:rsid w:val="0089162C"/>
    <w:rsid w:val="00891E9B"/>
    <w:rsid w:val="008928B6"/>
    <w:rsid w:val="00892E95"/>
    <w:rsid w:val="00892EEA"/>
    <w:rsid w:val="00893281"/>
    <w:rsid w:val="00894097"/>
    <w:rsid w:val="0089560B"/>
    <w:rsid w:val="0089601F"/>
    <w:rsid w:val="00896564"/>
    <w:rsid w:val="00896D5C"/>
    <w:rsid w:val="00897452"/>
    <w:rsid w:val="008979E8"/>
    <w:rsid w:val="008A07CC"/>
    <w:rsid w:val="008A0D4A"/>
    <w:rsid w:val="008A1E5A"/>
    <w:rsid w:val="008A2A5E"/>
    <w:rsid w:val="008A37C0"/>
    <w:rsid w:val="008A3902"/>
    <w:rsid w:val="008A43D9"/>
    <w:rsid w:val="008A49C9"/>
    <w:rsid w:val="008A54EA"/>
    <w:rsid w:val="008A596D"/>
    <w:rsid w:val="008A5B9F"/>
    <w:rsid w:val="008B03DB"/>
    <w:rsid w:val="008B067B"/>
    <w:rsid w:val="008B3BC7"/>
    <w:rsid w:val="008B41E3"/>
    <w:rsid w:val="008B47B0"/>
    <w:rsid w:val="008B4AE6"/>
    <w:rsid w:val="008B569B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CAD"/>
    <w:rsid w:val="008C3CA3"/>
    <w:rsid w:val="008C4F4B"/>
    <w:rsid w:val="008C511F"/>
    <w:rsid w:val="008C53A4"/>
    <w:rsid w:val="008C715B"/>
    <w:rsid w:val="008C78CD"/>
    <w:rsid w:val="008C7D00"/>
    <w:rsid w:val="008D0D7E"/>
    <w:rsid w:val="008D1F4B"/>
    <w:rsid w:val="008D249C"/>
    <w:rsid w:val="008D3341"/>
    <w:rsid w:val="008D4D49"/>
    <w:rsid w:val="008D4DE5"/>
    <w:rsid w:val="008D6F7F"/>
    <w:rsid w:val="008D7044"/>
    <w:rsid w:val="008D7123"/>
    <w:rsid w:val="008D7C49"/>
    <w:rsid w:val="008D7DA2"/>
    <w:rsid w:val="008E0789"/>
    <w:rsid w:val="008E1242"/>
    <w:rsid w:val="008E1F7B"/>
    <w:rsid w:val="008E2AAC"/>
    <w:rsid w:val="008E3118"/>
    <w:rsid w:val="008E38AA"/>
    <w:rsid w:val="008E3B47"/>
    <w:rsid w:val="008E3CC2"/>
    <w:rsid w:val="008E3FDE"/>
    <w:rsid w:val="008E463A"/>
    <w:rsid w:val="008E4BDB"/>
    <w:rsid w:val="008E5236"/>
    <w:rsid w:val="008E5E34"/>
    <w:rsid w:val="008E68A9"/>
    <w:rsid w:val="008E6E9F"/>
    <w:rsid w:val="008E7892"/>
    <w:rsid w:val="008E7B16"/>
    <w:rsid w:val="008E7D3F"/>
    <w:rsid w:val="008F0155"/>
    <w:rsid w:val="008F049A"/>
    <w:rsid w:val="008F1A2D"/>
    <w:rsid w:val="008F1ABE"/>
    <w:rsid w:val="008F1C9E"/>
    <w:rsid w:val="008F28E4"/>
    <w:rsid w:val="008F2F55"/>
    <w:rsid w:val="008F4754"/>
    <w:rsid w:val="008F49F2"/>
    <w:rsid w:val="008F503D"/>
    <w:rsid w:val="008F5FE3"/>
    <w:rsid w:val="008F6169"/>
    <w:rsid w:val="008F64C9"/>
    <w:rsid w:val="008F7544"/>
    <w:rsid w:val="008F75CB"/>
    <w:rsid w:val="0090012B"/>
    <w:rsid w:val="0090202C"/>
    <w:rsid w:val="00902DA4"/>
    <w:rsid w:val="009032AC"/>
    <w:rsid w:val="0090331F"/>
    <w:rsid w:val="009047CF"/>
    <w:rsid w:val="00906449"/>
    <w:rsid w:val="009067CD"/>
    <w:rsid w:val="009075D7"/>
    <w:rsid w:val="00910472"/>
    <w:rsid w:val="009112B0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1C53"/>
    <w:rsid w:val="00922F25"/>
    <w:rsid w:val="00923134"/>
    <w:rsid w:val="00923AC0"/>
    <w:rsid w:val="009243B3"/>
    <w:rsid w:val="009248BF"/>
    <w:rsid w:val="00925317"/>
    <w:rsid w:val="0092554E"/>
    <w:rsid w:val="00925FA7"/>
    <w:rsid w:val="0092661A"/>
    <w:rsid w:val="009268FF"/>
    <w:rsid w:val="00926B7B"/>
    <w:rsid w:val="00927284"/>
    <w:rsid w:val="00927630"/>
    <w:rsid w:val="009276C9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7FB9"/>
    <w:rsid w:val="009408FE"/>
    <w:rsid w:val="00940F74"/>
    <w:rsid w:val="0094122A"/>
    <w:rsid w:val="00941546"/>
    <w:rsid w:val="009427F9"/>
    <w:rsid w:val="00942FF4"/>
    <w:rsid w:val="0094306E"/>
    <w:rsid w:val="0094332B"/>
    <w:rsid w:val="00943656"/>
    <w:rsid w:val="00944AF3"/>
    <w:rsid w:val="00945496"/>
    <w:rsid w:val="00945589"/>
    <w:rsid w:val="009457EB"/>
    <w:rsid w:val="00945D9A"/>
    <w:rsid w:val="00946067"/>
    <w:rsid w:val="009461DC"/>
    <w:rsid w:val="0094759A"/>
    <w:rsid w:val="00947893"/>
    <w:rsid w:val="009503F3"/>
    <w:rsid w:val="00950479"/>
    <w:rsid w:val="009521F8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810"/>
    <w:rsid w:val="009619E3"/>
    <w:rsid w:val="009630B5"/>
    <w:rsid w:val="00963EDC"/>
    <w:rsid w:val="00966297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C6F"/>
    <w:rsid w:val="00974485"/>
    <w:rsid w:val="00974692"/>
    <w:rsid w:val="00974C03"/>
    <w:rsid w:val="0097539B"/>
    <w:rsid w:val="0097699E"/>
    <w:rsid w:val="00977642"/>
    <w:rsid w:val="00981A15"/>
    <w:rsid w:val="00982121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3542"/>
    <w:rsid w:val="009943B6"/>
    <w:rsid w:val="00994C98"/>
    <w:rsid w:val="00994E21"/>
    <w:rsid w:val="009967EA"/>
    <w:rsid w:val="00996FF1"/>
    <w:rsid w:val="00997D46"/>
    <w:rsid w:val="009A0127"/>
    <w:rsid w:val="009A0AC9"/>
    <w:rsid w:val="009A0B21"/>
    <w:rsid w:val="009A0FEB"/>
    <w:rsid w:val="009A3200"/>
    <w:rsid w:val="009A3F8A"/>
    <w:rsid w:val="009A513E"/>
    <w:rsid w:val="009A51E6"/>
    <w:rsid w:val="009A67F5"/>
    <w:rsid w:val="009B0265"/>
    <w:rsid w:val="009B2067"/>
    <w:rsid w:val="009B2819"/>
    <w:rsid w:val="009B3010"/>
    <w:rsid w:val="009B3CAC"/>
    <w:rsid w:val="009B3DC9"/>
    <w:rsid w:val="009B439C"/>
    <w:rsid w:val="009B570E"/>
    <w:rsid w:val="009B5B56"/>
    <w:rsid w:val="009B5C6B"/>
    <w:rsid w:val="009B5E65"/>
    <w:rsid w:val="009B7170"/>
    <w:rsid w:val="009C06C0"/>
    <w:rsid w:val="009C16E8"/>
    <w:rsid w:val="009C190A"/>
    <w:rsid w:val="009C2683"/>
    <w:rsid w:val="009C2DC0"/>
    <w:rsid w:val="009C3559"/>
    <w:rsid w:val="009C3C28"/>
    <w:rsid w:val="009C3E17"/>
    <w:rsid w:val="009C40E2"/>
    <w:rsid w:val="009C55FF"/>
    <w:rsid w:val="009C59F4"/>
    <w:rsid w:val="009C63E7"/>
    <w:rsid w:val="009D0208"/>
    <w:rsid w:val="009D03B2"/>
    <w:rsid w:val="009D2D63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DB1"/>
    <w:rsid w:val="009E7972"/>
    <w:rsid w:val="009E7A1B"/>
    <w:rsid w:val="009F33D0"/>
    <w:rsid w:val="009F35A9"/>
    <w:rsid w:val="009F5F4D"/>
    <w:rsid w:val="009F65C7"/>
    <w:rsid w:val="009F6E4C"/>
    <w:rsid w:val="009F7B63"/>
    <w:rsid w:val="009F7BFC"/>
    <w:rsid w:val="00A00941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12131"/>
    <w:rsid w:val="00A1241A"/>
    <w:rsid w:val="00A12BA0"/>
    <w:rsid w:val="00A13521"/>
    <w:rsid w:val="00A137B7"/>
    <w:rsid w:val="00A13E0A"/>
    <w:rsid w:val="00A13E94"/>
    <w:rsid w:val="00A13ED4"/>
    <w:rsid w:val="00A1544F"/>
    <w:rsid w:val="00A15803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CA"/>
    <w:rsid w:val="00A24AE3"/>
    <w:rsid w:val="00A260A5"/>
    <w:rsid w:val="00A2707D"/>
    <w:rsid w:val="00A27643"/>
    <w:rsid w:val="00A278A8"/>
    <w:rsid w:val="00A30AD1"/>
    <w:rsid w:val="00A324D3"/>
    <w:rsid w:val="00A3361B"/>
    <w:rsid w:val="00A3440E"/>
    <w:rsid w:val="00A34452"/>
    <w:rsid w:val="00A3477A"/>
    <w:rsid w:val="00A35208"/>
    <w:rsid w:val="00A367D2"/>
    <w:rsid w:val="00A36DBC"/>
    <w:rsid w:val="00A37299"/>
    <w:rsid w:val="00A37505"/>
    <w:rsid w:val="00A37B55"/>
    <w:rsid w:val="00A37BEE"/>
    <w:rsid w:val="00A40CEA"/>
    <w:rsid w:val="00A414B0"/>
    <w:rsid w:val="00A430EE"/>
    <w:rsid w:val="00A44466"/>
    <w:rsid w:val="00A44AAB"/>
    <w:rsid w:val="00A4516A"/>
    <w:rsid w:val="00A453F8"/>
    <w:rsid w:val="00A45922"/>
    <w:rsid w:val="00A45A85"/>
    <w:rsid w:val="00A4651C"/>
    <w:rsid w:val="00A46C64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C53"/>
    <w:rsid w:val="00A51D40"/>
    <w:rsid w:val="00A54784"/>
    <w:rsid w:val="00A571B6"/>
    <w:rsid w:val="00A57261"/>
    <w:rsid w:val="00A57721"/>
    <w:rsid w:val="00A607FC"/>
    <w:rsid w:val="00A60B34"/>
    <w:rsid w:val="00A61CC3"/>
    <w:rsid w:val="00A629DF"/>
    <w:rsid w:val="00A62DE5"/>
    <w:rsid w:val="00A63E56"/>
    <w:rsid w:val="00A6443F"/>
    <w:rsid w:val="00A670F4"/>
    <w:rsid w:val="00A67AAA"/>
    <w:rsid w:val="00A71020"/>
    <w:rsid w:val="00A7130A"/>
    <w:rsid w:val="00A71B71"/>
    <w:rsid w:val="00A72653"/>
    <w:rsid w:val="00A72EE2"/>
    <w:rsid w:val="00A7338E"/>
    <w:rsid w:val="00A739D6"/>
    <w:rsid w:val="00A73EA7"/>
    <w:rsid w:val="00A74438"/>
    <w:rsid w:val="00A74FDD"/>
    <w:rsid w:val="00A7521B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E39"/>
    <w:rsid w:val="00A94488"/>
    <w:rsid w:val="00A95BF0"/>
    <w:rsid w:val="00A95F20"/>
    <w:rsid w:val="00A9638C"/>
    <w:rsid w:val="00A97D98"/>
    <w:rsid w:val="00AA1049"/>
    <w:rsid w:val="00AA1224"/>
    <w:rsid w:val="00AA1E24"/>
    <w:rsid w:val="00AA232A"/>
    <w:rsid w:val="00AA274E"/>
    <w:rsid w:val="00AA387C"/>
    <w:rsid w:val="00AA406B"/>
    <w:rsid w:val="00AA423C"/>
    <w:rsid w:val="00AA4371"/>
    <w:rsid w:val="00AA4B71"/>
    <w:rsid w:val="00AA5787"/>
    <w:rsid w:val="00AA5D02"/>
    <w:rsid w:val="00AA668B"/>
    <w:rsid w:val="00AA6AFB"/>
    <w:rsid w:val="00AA778F"/>
    <w:rsid w:val="00AB00B4"/>
    <w:rsid w:val="00AB01F3"/>
    <w:rsid w:val="00AB13B6"/>
    <w:rsid w:val="00AB240D"/>
    <w:rsid w:val="00AB4265"/>
    <w:rsid w:val="00AB4595"/>
    <w:rsid w:val="00AB49EE"/>
    <w:rsid w:val="00AB49F3"/>
    <w:rsid w:val="00AB4C13"/>
    <w:rsid w:val="00AB5234"/>
    <w:rsid w:val="00AB626F"/>
    <w:rsid w:val="00AC09B1"/>
    <w:rsid w:val="00AC12DD"/>
    <w:rsid w:val="00AC2359"/>
    <w:rsid w:val="00AC2805"/>
    <w:rsid w:val="00AC3012"/>
    <w:rsid w:val="00AC4730"/>
    <w:rsid w:val="00AC4CEF"/>
    <w:rsid w:val="00AC5461"/>
    <w:rsid w:val="00AC5C94"/>
    <w:rsid w:val="00AC663B"/>
    <w:rsid w:val="00AC6B35"/>
    <w:rsid w:val="00AC70AA"/>
    <w:rsid w:val="00AC757B"/>
    <w:rsid w:val="00AC7C50"/>
    <w:rsid w:val="00AD043F"/>
    <w:rsid w:val="00AD0AB9"/>
    <w:rsid w:val="00AD1404"/>
    <w:rsid w:val="00AD16F1"/>
    <w:rsid w:val="00AD1B60"/>
    <w:rsid w:val="00AD2FD2"/>
    <w:rsid w:val="00AD3AB4"/>
    <w:rsid w:val="00AD4B11"/>
    <w:rsid w:val="00AD4D02"/>
    <w:rsid w:val="00AD53B8"/>
    <w:rsid w:val="00AD5AFF"/>
    <w:rsid w:val="00AD6269"/>
    <w:rsid w:val="00AD67AD"/>
    <w:rsid w:val="00AD6F8C"/>
    <w:rsid w:val="00AD704C"/>
    <w:rsid w:val="00AE00E4"/>
    <w:rsid w:val="00AE018F"/>
    <w:rsid w:val="00AE05E7"/>
    <w:rsid w:val="00AE10AE"/>
    <w:rsid w:val="00AE25ED"/>
    <w:rsid w:val="00AE2AE4"/>
    <w:rsid w:val="00AE33DA"/>
    <w:rsid w:val="00AE40EC"/>
    <w:rsid w:val="00AE5D33"/>
    <w:rsid w:val="00AE68AE"/>
    <w:rsid w:val="00AE68D5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6743"/>
    <w:rsid w:val="00AF69D8"/>
    <w:rsid w:val="00AF7436"/>
    <w:rsid w:val="00AF790E"/>
    <w:rsid w:val="00AF7C65"/>
    <w:rsid w:val="00AF7DD9"/>
    <w:rsid w:val="00AF7DF3"/>
    <w:rsid w:val="00B0030B"/>
    <w:rsid w:val="00B005C5"/>
    <w:rsid w:val="00B00A5C"/>
    <w:rsid w:val="00B0128A"/>
    <w:rsid w:val="00B029F7"/>
    <w:rsid w:val="00B02FFD"/>
    <w:rsid w:val="00B03B93"/>
    <w:rsid w:val="00B04273"/>
    <w:rsid w:val="00B04353"/>
    <w:rsid w:val="00B044CF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9C8"/>
    <w:rsid w:val="00B15BC9"/>
    <w:rsid w:val="00B1625F"/>
    <w:rsid w:val="00B162C6"/>
    <w:rsid w:val="00B17A3D"/>
    <w:rsid w:val="00B20472"/>
    <w:rsid w:val="00B20C86"/>
    <w:rsid w:val="00B23255"/>
    <w:rsid w:val="00B23321"/>
    <w:rsid w:val="00B2342D"/>
    <w:rsid w:val="00B24A1F"/>
    <w:rsid w:val="00B25B18"/>
    <w:rsid w:val="00B26143"/>
    <w:rsid w:val="00B27B7D"/>
    <w:rsid w:val="00B30282"/>
    <w:rsid w:val="00B306D7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D05"/>
    <w:rsid w:val="00B440AC"/>
    <w:rsid w:val="00B44B6C"/>
    <w:rsid w:val="00B44C79"/>
    <w:rsid w:val="00B4513D"/>
    <w:rsid w:val="00B4559E"/>
    <w:rsid w:val="00B45833"/>
    <w:rsid w:val="00B47132"/>
    <w:rsid w:val="00B47692"/>
    <w:rsid w:val="00B51675"/>
    <w:rsid w:val="00B51F94"/>
    <w:rsid w:val="00B52244"/>
    <w:rsid w:val="00B52DBA"/>
    <w:rsid w:val="00B52F35"/>
    <w:rsid w:val="00B52F89"/>
    <w:rsid w:val="00B541AD"/>
    <w:rsid w:val="00B55974"/>
    <w:rsid w:val="00B569EE"/>
    <w:rsid w:val="00B56BDC"/>
    <w:rsid w:val="00B57233"/>
    <w:rsid w:val="00B5766C"/>
    <w:rsid w:val="00B577EA"/>
    <w:rsid w:val="00B57F37"/>
    <w:rsid w:val="00B60304"/>
    <w:rsid w:val="00B60B49"/>
    <w:rsid w:val="00B616FD"/>
    <w:rsid w:val="00B62178"/>
    <w:rsid w:val="00B62536"/>
    <w:rsid w:val="00B62A3D"/>
    <w:rsid w:val="00B63A4E"/>
    <w:rsid w:val="00B641E5"/>
    <w:rsid w:val="00B6473D"/>
    <w:rsid w:val="00B654B6"/>
    <w:rsid w:val="00B656B5"/>
    <w:rsid w:val="00B65932"/>
    <w:rsid w:val="00B65BE1"/>
    <w:rsid w:val="00B66A19"/>
    <w:rsid w:val="00B671C6"/>
    <w:rsid w:val="00B67B50"/>
    <w:rsid w:val="00B708A5"/>
    <w:rsid w:val="00B70EC0"/>
    <w:rsid w:val="00B71AD3"/>
    <w:rsid w:val="00B71E4A"/>
    <w:rsid w:val="00B726DB"/>
    <w:rsid w:val="00B72907"/>
    <w:rsid w:val="00B741C4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D77"/>
    <w:rsid w:val="00B83347"/>
    <w:rsid w:val="00B83AC9"/>
    <w:rsid w:val="00B843A2"/>
    <w:rsid w:val="00B8554A"/>
    <w:rsid w:val="00B8637A"/>
    <w:rsid w:val="00B86CC4"/>
    <w:rsid w:val="00B8701E"/>
    <w:rsid w:val="00B90A28"/>
    <w:rsid w:val="00B90DB3"/>
    <w:rsid w:val="00B9161C"/>
    <w:rsid w:val="00B91CA0"/>
    <w:rsid w:val="00B92D01"/>
    <w:rsid w:val="00B9389D"/>
    <w:rsid w:val="00B95284"/>
    <w:rsid w:val="00B95CC5"/>
    <w:rsid w:val="00B96577"/>
    <w:rsid w:val="00B9723F"/>
    <w:rsid w:val="00BA0172"/>
    <w:rsid w:val="00BA1125"/>
    <w:rsid w:val="00BA11FA"/>
    <w:rsid w:val="00BA2392"/>
    <w:rsid w:val="00BA25EC"/>
    <w:rsid w:val="00BA3AFF"/>
    <w:rsid w:val="00BA422C"/>
    <w:rsid w:val="00BA4ACB"/>
    <w:rsid w:val="00BA5C21"/>
    <w:rsid w:val="00BA601A"/>
    <w:rsid w:val="00BA664E"/>
    <w:rsid w:val="00BA6B36"/>
    <w:rsid w:val="00BA7925"/>
    <w:rsid w:val="00BB01C2"/>
    <w:rsid w:val="00BB0DE1"/>
    <w:rsid w:val="00BB1094"/>
    <w:rsid w:val="00BB2369"/>
    <w:rsid w:val="00BB24A7"/>
    <w:rsid w:val="00BB2970"/>
    <w:rsid w:val="00BB2A97"/>
    <w:rsid w:val="00BB3388"/>
    <w:rsid w:val="00BB4F37"/>
    <w:rsid w:val="00BB5E30"/>
    <w:rsid w:val="00BB6C08"/>
    <w:rsid w:val="00BB6D9E"/>
    <w:rsid w:val="00BB7041"/>
    <w:rsid w:val="00BB71E5"/>
    <w:rsid w:val="00BB77F2"/>
    <w:rsid w:val="00BB7891"/>
    <w:rsid w:val="00BB7A93"/>
    <w:rsid w:val="00BC08A7"/>
    <w:rsid w:val="00BC1A17"/>
    <w:rsid w:val="00BC1DD4"/>
    <w:rsid w:val="00BC2171"/>
    <w:rsid w:val="00BC2B11"/>
    <w:rsid w:val="00BC2DA4"/>
    <w:rsid w:val="00BC3181"/>
    <w:rsid w:val="00BC53EB"/>
    <w:rsid w:val="00BC64AC"/>
    <w:rsid w:val="00BC6714"/>
    <w:rsid w:val="00BC6795"/>
    <w:rsid w:val="00BC6E3C"/>
    <w:rsid w:val="00BC7EBC"/>
    <w:rsid w:val="00BD0449"/>
    <w:rsid w:val="00BD252F"/>
    <w:rsid w:val="00BD2DC7"/>
    <w:rsid w:val="00BD5084"/>
    <w:rsid w:val="00BD6609"/>
    <w:rsid w:val="00BE054D"/>
    <w:rsid w:val="00BE083B"/>
    <w:rsid w:val="00BE094D"/>
    <w:rsid w:val="00BE0BD6"/>
    <w:rsid w:val="00BE27C8"/>
    <w:rsid w:val="00BE2F11"/>
    <w:rsid w:val="00BE34AE"/>
    <w:rsid w:val="00BE4267"/>
    <w:rsid w:val="00BE42EF"/>
    <w:rsid w:val="00BE4F5A"/>
    <w:rsid w:val="00BE508F"/>
    <w:rsid w:val="00BE5DEC"/>
    <w:rsid w:val="00BE6AB0"/>
    <w:rsid w:val="00BF1378"/>
    <w:rsid w:val="00BF16E0"/>
    <w:rsid w:val="00BF1CAA"/>
    <w:rsid w:val="00BF242E"/>
    <w:rsid w:val="00BF2AFE"/>
    <w:rsid w:val="00BF2C49"/>
    <w:rsid w:val="00BF2CF7"/>
    <w:rsid w:val="00BF3DCB"/>
    <w:rsid w:val="00BF3E57"/>
    <w:rsid w:val="00BF4049"/>
    <w:rsid w:val="00BF4D39"/>
    <w:rsid w:val="00BF4E8A"/>
    <w:rsid w:val="00BF52E4"/>
    <w:rsid w:val="00BF5E12"/>
    <w:rsid w:val="00BF6404"/>
    <w:rsid w:val="00BF6DFB"/>
    <w:rsid w:val="00BF7366"/>
    <w:rsid w:val="00BF7968"/>
    <w:rsid w:val="00BF7BC2"/>
    <w:rsid w:val="00C00A5A"/>
    <w:rsid w:val="00C0113C"/>
    <w:rsid w:val="00C021C2"/>
    <w:rsid w:val="00C02388"/>
    <w:rsid w:val="00C042D1"/>
    <w:rsid w:val="00C04A82"/>
    <w:rsid w:val="00C056BF"/>
    <w:rsid w:val="00C057C8"/>
    <w:rsid w:val="00C06E78"/>
    <w:rsid w:val="00C06FDF"/>
    <w:rsid w:val="00C072E2"/>
    <w:rsid w:val="00C07FD6"/>
    <w:rsid w:val="00C10CA9"/>
    <w:rsid w:val="00C1193A"/>
    <w:rsid w:val="00C11DDE"/>
    <w:rsid w:val="00C12016"/>
    <w:rsid w:val="00C12353"/>
    <w:rsid w:val="00C12536"/>
    <w:rsid w:val="00C12C3C"/>
    <w:rsid w:val="00C12F57"/>
    <w:rsid w:val="00C133A7"/>
    <w:rsid w:val="00C1386E"/>
    <w:rsid w:val="00C13E7C"/>
    <w:rsid w:val="00C14713"/>
    <w:rsid w:val="00C14B77"/>
    <w:rsid w:val="00C15C52"/>
    <w:rsid w:val="00C163F5"/>
    <w:rsid w:val="00C17FAA"/>
    <w:rsid w:val="00C202DB"/>
    <w:rsid w:val="00C2047A"/>
    <w:rsid w:val="00C2082C"/>
    <w:rsid w:val="00C20D77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765D"/>
    <w:rsid w:val="00C27CDE"/>
    <w:rsid w:val="00C30481"/>
    <w:rsid w:val="00C30C53"/>
    <w:rsid w:val="00C3104B"/>
    <w:rsid w:val="00C325CE"/>
    <w:rsid w:val="00C34003"/>
    <w:rsid w:val="00C34D9C"/>
    <w:rsid w:val="00C35B59"/>
    <w:rsid w:val="00C36389"/>
    <w:rsid w:val="00C367B9"/>
    <w:rsid w:val="00C368DA"/>
    <w:rsid w:val="00C3717D"/>
    <w:rsid w:val="00C37823"/>
    <w:rsid w:val="00C37BB0"/>
    <w:rsid w:val="00C37BF1"/>
    <w:rsid w:val="00C411C0"/>
    <w:rsid w:val="00C417E9"/>
    <w:rsid w:val="00C4207E"/>
    <w:rsid w:val="00C433A8"/>
    <w:rsid w:val="00C44BF3"/>
    <w:rsid w:val="00C468FA"/>
    <w:rsid w:val="00C471DF"/>
    <w:rsid w:val="00C479F8"/>
    <w:rsid w:val="00C5070E"/>
    <w:rsid w:val="00C51C1B"/>
    <w:rsid w:val="00C520AE"/>
    <w:rsid w:val="00C52B4F"/>
    <w:rsid w:val="00C53398"/>
    <w:rsid w:val="00C53B1F"/>
    <w:rsid w:val="00C54451"/>
    <w:rsid w:val="00C54687"/>
    <w:rsid w:val="00C56190"/>
    <w:rsid w:val="00C57061"/>
    <w:rsid w:val="00C57BFF"/>
    <w:rsid w:val="00C6104C"/>
    <w:rsid w:val="00C6106F"/>
    <w:rsid w:val="00C623BE"/>
    <w:rsid w:val="00C6293C"/>
    <w:rsid w:val="00C62DE4"/>
    <w:rsid w:val="00C62E1B"/>
    <w:rsid w:val="00C6330B"/>
    <w:rsid w:val="00C63618"/>
    <w:rsid w:val="00C63925"/>
    <w:rsid w:val="00C641C8"/>
    <w:rsid w:val="00C6459F"/>
    <w:rsid w:val="00C650B4"/>
    <w:rsid w:val="00C65824"/>
    <w:rsid w:val="00C700B6"/>
    <w:rsid w:val="00C707A9"/>
    <w:rsid w:val="00C71C31"/>
    <w:rsid w:val="00C7301C"/>
    <w:rsid w:val="00C7495D"/>
    <w:rsid w:val="00C74B6F"/>
    <w:rsid w:val="00C74E91"/>
    <w:rsid w:val="00C759C4"/>
    <w:rsid w:val="00C76F0C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70D6"/>
    <w:rsid w:val="00C873A5"/>
    <w:rsid w:val="00C87D36"/>
    <w:rsid w:val="00C9033E"/>
    <w:rsid w:val="00C9134A"/>
    <w:rsid w:val="00C9192C"/>
    <w:rsid w:val="00C91D17"/>
    <w:rsid w:val="00C91F73"/>
    <w:rsid w:val="00C92B51"/>
    <w:rsid w:val="00C92CFF"/>
    <w:rsid w:val="00C92EFC"/>
    <w:rsid w:val="00C93115"/>
    <w:rsid w:val="00C937C0"/>
    <w:rsid w:val="00C939B2"/>
    <w:rsid w:val="00C93DB8"/>
    <w:rsid w:val="00C94B3E"/>
    <w:rsid w:val="00C94F97"/>
    <w:rsid w:val="00C9552F"/>
    <w:rsid w:val="00C95A36"/>
    <w:rsid w:val="00C96694"/>
    <w:rsid w:val="00C967E1"/>
    <w:rsid w:val="00C97220"/>
    <w:rsid w:val="00C9791B"/>
    <w:rsid w:val="00C97A1F"/>
    <w:rsid w:val="00C97A8A"/>
    <w:rsid w:val="00C97BCD"/>
    <w:rsid w:val="00C97C1C"/>
    <w:rsid w:val="00CA0CE6"/>
    <w:rsid w:val="00CA0E01"/>
    <w:rsid w:val="00CA262D"/>
    <w:rsid w:val="00CA2C42"/>
    <w:rsid w:val="00CA42C2"/>
    <w:rsid w:val="00CA42D1"/>
    <w:rsid w:val="00CA46AE"/>
    <w:rsid w:val="00CA4C43"/>
    <w:rsid w:val="00CA5A66"/>
    <w:rsid w:val="00CA5D39"/>
    <w:rsid w:val="00CA7ABC"/>
    <w:rsid w:val="00CB0D0B"/>
    <w:rsid w:val="00CB17C6"/>
    <w:rsid w:val="00CB1F10"/>
    <w:rsid w:val="00CB21BE"/>
    <w:rsid w:val="00CB2C25"/>
    <w:rsid w:val="00CB2D5A"/>
    <w:rsid w:val="00CB336F"/>
    <w:rsid w:val="00CB3AF4"/>
    <w:rsid w:val="00CB50A0"/>
    <w:rsid w:val="00CB52CE"/>
    <w:rsid w:val="00CB5EC7"/>
    <w:rsid w:val="00CB6226"/>
    <w:rsid w:val="00CB6268"/>
    <w:rsid w:val="00CB6DE4"/>
    <w:rsid w:val="00CB702A"/>
    <w:rsid w:val="00CB7AE9"/>
    <w:rsid w:val="00CC24B1"/>
    <w:rsid w:val="00CC27DE"/>
    <w:rsid w:val="00CC37F6"/>
    <w:rsid w:val="00CC3977"/>
    <w:rsid w:val="00CC4A01"/>
    <w:rsid w:val="00CC4F79"/>
    <w:rsid w:val="00CC5976"/>
    <w:rsid w:val="00CC6181"/>
    <w:rsid w:val="00CD07AD"/>
    <w:rsid w:val="00CD0A95"/>
    <w:rsid w:val="00CD0F35"/>
    <w:rsid w:val="00CD1B4C"/>
    <w:rsid w:val="00CD1D10"/>
    <w:rsid w:val="00CD2190"/>
    <w:rsid w:val="00CD2628"/>
    <w:rsid w:val="00CD26FB"/>
    <w:rsid w:val="00CD4AE8"/>
    <w:rsid w:val="00CD60F2"/>
    <w:rsid w:val="00CD64BE"/>
    <w:rsid w:val="00CD6E1A"/>
    <w:rsid w:val="00CD6FF8"/>
    <w:rsid w:val="00CD7485"/>
    <w:rsid w:val="00CD7CFC"/>
    <w:rsid w:val="00CE0236"/>
    <w:rsid w:val="00CE024E"/>
    <w:rsid w:val="00CE114E"/>
    <w:rsid w:val="00CE261B"/>
    <w:rsid w:val="00CE3D96"/>
    <w:rsid w:val="00CE4D40"/>
    <w:rsid w:val="00CE4D79"/>
    <w:rsid w:val="00CE5E76"/>
    <w:rsid w:val="00CE6AFC"/>
    <w:rsid w:val="00CE6C96"/>
    <w:rsid w:val="00CF0076"/>
    <w:rsid w:val="00CF0287"/>
    <w:rsid w:val="00CF065D"/>
    <w:rsid w:val="00CF1A24"/>
    <w:rsid w:val="00CF314D"/>
    <w:rsid w:val="00CF37A7"/>
    <w:rsid w:val="00CF3806"/>
    <w:rsid w:val="00CF38EE"/>
    <w:rsid w:val="00CF3DCB"/>
    <w:rsid w:val="00CF40AE"/>
    <w:rsid w:val="00CF49FB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1CB"/>
    <w:rsid w:val="00D044EC"/>
    <w:rsid w:val="00D062C2"/>
    <w:rsid w:val="00D07422"/>
    <w:rsid w:val="00D10080"/>
    <w:rsid w:val="00D120AF"/>
    <w:rsid w:val="00D128B6"/>
    <w:rsid w:val="00D153CB"/>
    <w:rsid w:val="00D161A7"/>
    <w:rsid w:val="00D16BFC"/>
    <w:rsid w:val="00D20454"/>
    <w:rsid w:val="00D210B5"/>
    <w:rsid w:val="00D21A70"/>
    <w:rsid w:val="00D229C0"/>
    <w:rsid w:val="00D22BCE"/>
    <w:rsid w:val="00D23B50"/>
    <w:rsid w:val="00D23F62"/>
    <w:rsid w:val="00D24EAB"/>
    <w:rsid w:val="00D25AE4"/>
    <w:rsid w:val="00D31DC7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4CA7"/>
    <w:rsid w:val="00D46580"/>
    <w:rsid w:val="00D47F7C"/>
    <w:rsid w:val="00D505EA"/>
    <w:rsid w:val="00D50CCB"/>
    <w:rsid w:val="00D50EE7"/>
    <w:rsid w:val="00D53622"/>
    <w:rsid w:val="00D557E1"/>
    <w:rsid w:val="00D56943"/>
    <w:rsid w:val="00D56CAC"/>
    <w:rsid w:val="00D56EEB"/>
    <w:rsid w:val="00D57C09"/>
    <w:rsid w:val="00D605C8"/>
    <w:rsid w:val="00D61AFE"/>
    <w:rsid w:val="00D62F02"/>
    <w:rsid w:val="00D635D6"/>
    <w:rsid w:val="00D66155"/>
    <w:rsid w:val="00D66471"/>
    <w:rsid w:val="00D66976"/>
    <w:rsid w:val="00D6697F"/>
    <w:rsid w:val="00D66AB5"/>
    <w:rsid w:val="00D674A8"/>
    <w:rsid w:val="00D70034"/>
    <w:rsid w:val="00D71688"/>
    <w:rsid w:val="00D71BAD"/>
    <w:rsid w:val="00D721C0"/>
    <w:rsid w:val="00D72640"/>
    <w:rsid w:val="00D72E22"/>
    <w:rsid w:val="00D748B3"/>
    <w:rsid w:val="00D74F09"/>
    <w:rsid w:val="00D76638"/>
    <w:rsid w:val="00D770BE"/>
    <w:rsid w:val="00D77265"/>
    <w:rsid w:val="00D77419"/>
    <w:rsid w:val="00D7748B"/>
    <w:rsid w:val="00D8131C"/>
    <w:rsid w:val="00D81B43"/>
    <w:rsid w:val="00D8247F"/>
    <w:rsid w:val="00D82672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447C"/>
    <w:rsid w:val="00D94F76"/>
    <w:rsid w:val="00D95D17"/>
    <w:rsid w:val="00D96C69"/>
    <w:rsid w:val="00DA0AC2"/>
    <w:rsid w:val="00DA0D2A"/>
    <w:rsid w:val="00DA1131"/>
    <w:rsid w:val="00DA1167"/>
    <w:rsid w:val="00DA13D1"/>
    <w:rsid w:val="00DA14D5"/>
    <w:rsid w:val="00DA15AA"/>
    <w:rsid w:val="00DA29E2"/>
    <w:rsid w:val="00DA2FBD"/>
    <w:rsid w:val="00DA3084"/>
    <w:rsid w:val="00DA34FD"/>
    <w:rsid w:val="00DA4942"/>
    <w:rsid w:val="00DA4BAF"/>
    <w:rsid w:val="00DA7894"/>
    <w:rsid w:val="00DB063B"/>
    <w:rsid w:val="00DB09A7"/>
    <w:rsid w:val="00DB10E0"/>
    <w:rsid w:val="00DB1B2B"/>
    <w:rsid w:val="00DB2883"/>
    <w:rsid w:val="00DB3843"/>
    <w:rsid w:val="00DB3AD2"/>
    <w:rsid w:val="00DB6511"/>
    <w:rsid w:val="00DB6FDA"/>
    <w:rsid w:val="00DC0542"/>
    <w:rsid w:val="00DC0CBF"/>
    <w:rsid w:val="00DC10BC"/>
    <w:rsid w:val="00DC1621"/>
    <w:rsid w:val="00DC173F"/>
    <w:rsid w:val="00DC1BAE"/>
    <w:rsid w:val="00DC271B"/>
    <w:rsid w:val="00DC3DC1"/>
    <w:rsid w:val="00DC5542"/>
    <w:rsid w:val="00DC55BE"/>
    <w:rsid w:val="00DC5A05"/>
    <w:rsid w:val="00DC5E95"/>
    <w:rsid w:val="00DC6A34"/>
    <w:rsid w:val="00DC72BB"/>
    <w:rsid w:val="00DD0B36"/>
    <w:rsid w:val="00DD0BC4"/>
    <w:rsid w:val="00DD0BD9"/>
    <w:rsid w:val="00DD1C56"/>
    <w:rsid w:val="00DD394E"/>
    <w:rsid w:val="00DD3CB5"/>
    <w:rsid w:val="00DD45B9"/>
    <w:rsid w:val="00DD4F1F"/>
    <w:rsid w:val="00DD4F65"/>
    <w:rsid w:val="00DD5F03"/>
    <w:rsid w:val="00DD5F80"/>
    <w:rsid w:val="00DD61AD"/>
    <w:rsid w:val="00DE04D8"/>
    <w:rsid w:val="00DE0D1C"/>
    <w:rsid w:val="00DE15CF"/>
    <w:rsid w:val="00DE1BBB"/>
    <w:rsid w:val="00DE270C"/>
    <w:rsid w:val="00DE4C7F"/>
    <w:rsid w:val="00DE58F0"/>
    <w:rsid w:val="00DE5AB9"/>
    <w:rsid w:val="00DE6A36"/>
    <w:rsid w:val="00DE6EDC"/>
    <w:rsid w:val="00DE7A2E"/>
    <w:rsid w:val="00DF1202"/>
    <w:rsid w:val="00DF283E"/>
    <w:rsid w:val="00DF2FFD"/>
    <w:rsid w:val="00DF33B8"/>
    <w:rsid w:val="00DF3599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2E73"/>
    <w:rsid w:val="00E037DE"/>
    <w:rsid w:val="00E050C9"/>
    <w:rsid w:val="00E059EA"/>
    <w:rsid w:val="00E05AA1"/>
    <w:rsid w:val="00E05E7D"/>
    <w:rsid w:val="00E063E5"/>
    <w:rsid w:val="00E07098"/>
    <w:rsid w:val="00E07E20"/>
    <w:rsid w:val="00E10ABD"/>
    <w:rsid w:val="00E10B43"/>
    <w:rsid w:val="00E11688"/>
    <w:rsid w:val="00E1180C"/>
    <w:rsid w:val="00E125D1"/>
    <w:rsid w:val="00E12C69"/>
    <w:rsid w:val="00E12EC8"/>
    <w:rsid w:val="00E13C85"/>
    <w:rsid w:val="00E15175"/>
    <w:rsid w:val="00E153AA"/>
    <w:rsid w:val="00E169AF"/>
    <w:rsid w:val="00E1744D"/>
    <w:rsid w:val="00E2017C"/>
    <w:rsid w:val="00E20423"/>
    <w:rsid w:val="00E2129B"/>
    <w:rsid w:val="00E215ED"/>
    <w:rsid w:val="00E217A6"/>
    <w:rsid w:val="00E22116"/>
    <w:rsid w:val="00E233A7"/>
    <w:rsid w:val="00E23513"/>
    <w:rsid w:val="00E235DD"/>
    <w:rsid w:val="00E242D7"/>
    <w:rsid w:val="00E25408"/>
    <w:rsid w:val="00E263A8"/>
    <w:rsid w:val="00E26DB7"/>
    <w:rsid w:val="00E271CD"/>
    <w:rsid w:val="00E27722"/>
    <w:rsid w:val="00E30B89"/>
    <w:rsid w:val="00E31CED"/>
    <w:rsid w:val="00E31D86"/>
    <w:rsid w:val="00E32085"/>
    <w:rsid w:val="00E321F3"/>
    <w:rsid w:val="00E32842"/>
    <w:rsid w:val="00E33727"/>
    <w:rsid w:val="00E33D73"/>
    <w:rsid w:val="00E342B6"/>
    <w:rsid w:val="00E351F7"/>
    <w:rsid w:val="00E35249"/>
    <w:rsid w:val="00E40313"/>
    <w:rsid w:val="00E406F0"/>
    <w:rsid w:val="00E40ACE"/>
    <w:rsid w:val="00E411BC"/>
    <w:rsid w:val="00E413AE"/>
    <w:rsid w:val="00E420BC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478DB"/>
    <w:rsid w:val="00E51557"/>
    <w:rsid w:val="00E51A9B"/>
    <w:rsid w:val="00E51B1B"/>
    <w:rsid w:val="00E51BCC"/>
    <w:rsid w:val="00E5279B"/>
    <w:rsid w:val="00E52F26"/>
    <w:rsid w:val="00E5335A"/>
    <w:rsid w:val="00E53DFD"/>
    <w:rsid w:val="00E54462"/>
    <w:rsid w:val="00E54F3E"/>
    <w:rsid w:val="00E56AA4"/>
    <w:rsid w:val="00E56D7D"/>
    <w:rsid w:val="00E61BD4"/>
    <w:rsid w:val="00E6245F"/>
    <w:rsid w:val="00E62478"/>
    <w:rsid w:val="00E636F4"/>
    <w:rsid w:val="00E6415B"/>
    <w:rsid w:val="00E644F1"/>
    <w:rsid w:val="00E6486F"/>
    <w:rsid w:val="00E65192"/>
    <w:rsid w:val="00E6527D"/>
    <w:rsid w:val="00E65A92"/>
    <w:rsid w:val="00E66323"/>
    <w:rsid w:val="00E67C11"/>
    <w:rsid w:val="00E703E9"/>
    <w:rsid w:val="00E7056C"/>
    <w:rsid w:val="00E708E0"/>
    <w:rsid w:val="00E72F31"/>
    <w:rsid w:val="00E736B0"/>
    <w:rsid w:val="00E750DF"/>
    <w:rsid w:val="00E760E4"/>
    <w:rsid w:val="00E7650E"/>
    <w:rsid w:val="00E767D9"/>
    <w:rsid w:val="00E76F48"/>
    <w:rsid w:val="00E7721E"/>
    <w:rsid w:val="00E81966"/>
    <w:rsid w:val="00E81AB8"/>
    <w:rsid w:val="00E81BC3"/>
    <w:rsid w:val="00E81C45"/>
    <w:rsid w:val="00E8217D"/>
    <w:rsid w:val="00E82E2B"/>
    <w:rsid w:val="00E84889"/>
    <w:rsid w:val="00E849C4"/>
    <w:rsid w:val="00E85A80"/>
    <w:rsid w:val="00E87E67"/>
    <w:rsid w:val="00E901BC"/>
    <w:rsid w:val="00E90C06"/>
    <w:rsid w:val="00E92919"/>
    <w:rsid w:val="00E9299A"/>
    <w:rsid w:val="00E933DD"/>
    <w:rsid w:val="00E935C8"/>
    <w:rsid w:val="00E936B8"/>
    <w:rsid w:val="00E93C4A"/>
    <w:rsid w:val="00E93F2C"/>
    <w:rsid w:val="00E94EC7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2446"/>
    <w:rsid w:val="00EA26DC"/>
    <w:rsid w:val="00EA2972"/>
    <w:rsid w:val="00EA299B"/>
    <w:rsid w:val="00EA307A"/>
    <w:rsid w:val="00EA432A"/>
    <w:rsid w:val="00EA498E"/>
    <w:rsid w:val="00EA5506"/>
    <w:rsid w:val="00EA6FC6"/>
    <w:rsid w:val="00EA7450"/>
    <w:rsid w:val="00EA78AF"/>
    <w:rsid w:val="00EB0B15"/>
    <w:rsid w:val="00EB114D"/>
    <w:rsid w:val="00EB1E54"/>
    <w:rsid w:val="00EB2861"/>
    <w:rsid w:val="00EB29FC"/>
    <w:rsid w:val="00EB3A91"/>
    <w:rsid w:val="00EB4AEA"/>
    <w:rsid w:val="00EB61BC"/>
    <w:rsid w:val="00EB6618"/>
    <w:rsid w:val="00EB69CA"/>
    <w:rsid w:val="00EB6B39"/>
    <w:rsid w:val="00EB6F89"/>
    <w:rsid w:val="00EC022E"/>
    <w:rsid w:val="00EC048C"/>
    <w:rsid w:val="00EC2D8B"/>
    <w:rsid w:val="00EC36B6"/>
    <w:rsid w:val="00EC4639"/>
    <w:rsid w:val="00EC5164"/>
    <w:rsid w:val="00EC51BD"/>
    <w:rsid w:val="00EC523D"/>
    <w:rsid w:val="00EC5934"/>
    <w:rsid w:val="00EC61D9"/>
    <w:rsid w:val="00EC657C"/>
    <w:rsid w:val="00EC6DF8"/>
    <w:rsid w:val="00EC6F6E"/>
    <w:rsid w:val="00ED09C8"/>
    <w:rsid w:val="00ED0E95"/>
    <w:rsid w:val="00ED15EA"/>
    <w:rsid w:val="00ED184C"/>
    <w:rsid w:val="00ED2502"/>
    <w:rsid w:val="00ED281E"/>
    <w:rsid w:val="00ED2F3E"/>
    <w:rsid w:val="00ED2F63"/>
    <w:rsid w:val="00ED3B7A"/>
    <w:rsid w:val="00ED420A"/>
    <w:rsid w:val="00ED56DF"/>
    <w:rsid w:val="00ED5F9D"/>
    <w:rsid w:val="00ED6732"/>
    <w:rsid w:val="00ED6C2C"/>
    <w:rsid w:val="00ED6FE3"/>
    <w:rsid w:val="00ED7A4A"/>
    <w:rsid w:val="00ED7C3E"/>
    <w:rsid w:val="00EE0EE1"/>
    <w:rsid w:val="00EE3B2D"/>
    <w:rsid w:val="00EE4854"/>
    <w:rsid w:val="00EE4B6D"/>
    <w:rsid w:val="00EE558C"/>
    <w:rsid w:val="00EE5744"/>
    <w:rsid w:val="00EE68CD"/>
    <w:rsid w:val="00EE70C9"/>
    <w:rsid w:val="00EE736D"/>
    <w:rsid w:val="00EE756E"/>
    <w:rsid w:val="00EE7C93"/>
    <w:rsid w:val="00EF0B17"/>
    <w:rsid w:val="00EF0F49"/>
    <w:rsid w:val="00EF1629"/>
    <w:rsid w:val="00EF1E93"/>
    <w:rsid w:val="00EF25B3"/>
    <w:rsid w:val="00EF3580"/>
    <w:rsid w:val="00EF4F6D"/>
    <w:rsid w:val="00EF5504"/>
    <w:rsid w:val="00EF58E8"/>
    <w:rsid w:val="00EF5A32"/>
    <w:rsid w:val="00EF5CFE"/>
    <w:rsid w:val="00EF6F40"/>
    <w:rsid w:val="00EF7D2C"/>
    <w:rsid w:val="00F00C8B"/>
    <w:rsid w:val="00F01063"/>
    <w:rsid w:val="00F013B7"/>
    <w:rsid w:val="00F02A17"/>
    <w:rsid w:val="00F03EAD"/>
    <w:rsid w:val="00F04761"/>
    <w:rsid w:val="00F06475"/>
    <w:rsid w:val="00F07E3D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14F9"/>
    <w:rsid w:val="00F21DDF"/>
    <w:rsid w:val="00F220BC"/>
    <w:rsid w:val="00F22638"/>
    <w:rsid w:val="00F2277F"/>
    <w:rsid w:val="00F22C48"/>
    <w:rsid w:val="00F23041"/>
    <w:rsid w:val="00F23EE8"/>
    <w:rsid w:val="00F2452C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40E60"/>
    <w:rsid w:val="00F41657"/>
    <w:rsid w:val="00F41B38"/>
    <w:rsid w:val="00F41D6D"/>
    <w:rsid w:val="00F42AFC"/>
    <w:rsid w:val="00F42F20"/>
    <w:rsid w:val="00F4388E"/>
    <w:rsid w:val="00F43973"/>
    <w:rsid w:val="00F43A43"/>
    <w:rsid w:val="00F44C7C"/>
    <w:rsid w:val="00F45E95"/>
    <w:rsid w:val="00F45F43"/>
    <w:rsid w:val="00F47156"/>
    <w:rsid w:val="00F47F22"/>
    <w:rsid w:val="00F50285"/>
    <w:rsid w:val="00F50C62"/>
    <w:rsid w:val="00F50D14"/>
    <w:rsid w:val="00F5198A"/>
    <w:rsid w:val="00F51CDD"/>
    <w:rsid w:val="00F525AF"/>
    <w:rsid w:val="00F52DA3"/>
    <w:rsid w:val="00F530FC"/>
    <w:rsid w:val="00F538A6"/>
    <w:rsid w:val="00F54104"/>
    <w:rsid w:val="00F54694"/>
    <w:rsid w:val="00F54964"/>
    <w:rsid w:val="00F551B7"/>
    <w:rsid w:val="00F553AF"/>
    <w:rsid w:val="00F55492"/>
    <w:rsid w:val="00F5696D"/>
    <w:rsid w:val="00F569D5"/>
    <w:rsid w:val="00F60491"/>
    <w:rsid w:val="00F60559"/>
    <w:rsid w:val="00F60B61"/>
    <w:rsid w:val="00F60F8F"/>
    <w:rsid w:val="00F610C5"/>
    <w:rsid w:val="00F612AF"/>
    <w:rsid w:val="00F613FF"/>
    <w:rsid w:val="00F61515"/>
    <w:rsid w:val="00F61B01"/>
    <w:rsid w:val="00F61B1B"/>
    <w:rsid w:val="00F61CB6"/>
    <w:rsid w:val="00F62592"/>
    <w:rsid w:val="00F64A57"/>
    <w:rsid w:val="00F662AE"/>
    <w:rsid w:val="00F66987"/>
    <w:rsid w:val="00F704B4"/>
    <w:rsid w:val="00F7095E"/>
    <w:rsid w:val="00F70A16"/>
    <w:rsid w:val="00F71804"/>
    <w:rsid w:val="00F720FE"/>
    <w:rsid w:val="00F7278E"/>
    <w:rsid w:val="00F7304A"/>
    <w:rsid w:val="00F741E6"/>
    <w:rsid w:val="00F74844"/>
    <w:rsid w:val="00F74DEF"/>
    <w:rsid w:val="00F74E48"/>
    <w:rsid w:val="00F75A8E"/>
    <w:rsid w:val="00F75CAB"/>
    <w:rsid w:val="00F75D3C"/>
    <w:rsid w:val="00F76400"/>
    <w:rsid w:val="00F76AE2"/>
    <w:rsid w:val="00F80CDD"/>
    <w:rsid w:val="00F80D1D"/>
    <w:rsid w:val="00F811E8"/>
    <w:rsid w:val="00F81686"/>
    <w:rsid w:val="00F81B52"/>
    <w:rsid w:val="00F82FEA"/>
    <w:rsid w:val="00F830F6"/>
    <w:rsid w:val="00F836A1"/>
    <w:rsid w:val="00F83B5B"/>
    <w:rsid w:val="00F83C1C"/>
    <w:rsid w:val="00F85CD0"/>
    <w:rsid w:val="00F85ED8"/>
    <w:rsid w:val="00F86671"/>
    <w:rsid w:val="00F87BCB"/>
    <w:rsid w:val="00F87F5F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CC8"/>
    <w:rsid w:val="00F953C9"/>
    <w:rsid w:val="00F95479"/>
    <w:rsid w:val="00F9699E"/>
    <w:rsid w:val="00F974B2"/>
    <w:rsid w:val="00F97D1B"/>
    <w:rsid w:val="00FA1417"/>
    <w:rsid w:val="00FA1CCD"/>
    <w:rsid w:val="00FA1DCC"/>
    <w:rsid w:val="00FA1EDE"/>
    <w:rsid w:val="00FA204A"/>
    <w:rsid w:val="00FA3C0E"/>
    <w:rsid w:val="00FA556A"/>
    <w:rsid w:val="00FA56CE"/>
    <w:rsid w:val="00FA76A3"/>
    <w:rsid w:val="00FA7DDB"/>
    <w:rsid w:val="00FB0029"/>
    <w:rsid w:val="00FB03FF"/>
    <w:rsid w:val="00FB0494"/>
    <w:rsid w:val="00FB0E49"/>
    <w:rsid w:val="00FB29F6"/>
    <w:rsid w:val="00FB4025"/>
    <w:rsid w:val="00FB4DF0"/>
    <w:rsid w:val="00FB6792"/>
    <w:rsid w:val="00FB743B"/>
    <w:rsid w:val="00FB7D87"/>
    <w:rsid w:val="00FC151E"/>
    <w:rsid w:val="00FC16A5"/>
    <w:rsid w:val="00FC1B5E"/>
    <w:rsid w:val="00FC221E"/>
    <w:rsid w:val="00FC2373"/>
    <w:rsid w:val="00FC24B7"/>
    <w:rsid w:val="00FC2CF0"/>
    <w:rsid w:val="00FC2E5E"/>
    <w:rsid w:val="00FC2E62"/>
    <w:rsid w:val="00FC3DA2"/>
    <w:rsid w:val="00FC4E7B"/>
    <w:rsid w:val="00FC5CD9"/>
    <w:rsid w:val="00FC7467"/>
    <w:rsid w:val="00FC749D"/>
    <w:rsid w:val="00FC7ECE"/>
    <w:rsid w:val="00FD0538"/>
    <w:rsid w:val="00FD13B4"/>
    <w:rsid w:val="00FD1550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A0E"/>
    <w:rsid w:val="00FD4EEB"/>
    <w:rsid w:val="00FD51EF"/>
    <w:rsid w:val="00FD5205"/>
    <w:rsid w:val="00FD6388"/>
    <w:rsid w:val="00FD6BEB"/>
    <w:rsid w:val="00FE021D"/>
    <w:rsid w:val="00FE062D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F02E7"/>
    <w:rsid w:val="00FF05C8"/>
    <w:rsid w:val="00FF0A4A"/>
    <w:rsid w:val="00FF0E4C"/>
    <w:rsid w:val="00FF0FA6"/>
    <w:rsid w:val="00FF19AA"/>
    <w:rsid w:val="00FF337E"/>
    <w:rsid w:val="00FF35C6"/>
    <w:rsid w:val="00FF41E1"/>
    <w:rsid w:val="00FF44BC"/>
    <w:rsid w:val="00FF4639"/>
    <w:rsid w:val="00FF46E5"/>
    <w:rsid w:val="00FF48CE"/>
    <w:rsid w:val="00FF4B28"/>
    <w:rsid w:val="00FF55AC"/>
    <w:rsid w:val="00FF56B1"/>
    <w:rsid w:val="00FF62FA"/>
    <w:rsid w:val="00FF64A6"/>
    <w:rsid w:val="00FF64EE"/>
    <w:rsid w:val="00FF6901"/>
    <w:rsid w:val="00FF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8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93DB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93D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87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d">
    <w:name w:val="Strong"/>
    <w:basedOn w:val="a0"/>
    <w:uiPriority w:val="22"/>
    <w:qFormat/>
    <w:rsid w:val="008E463A"/>
    <w:rPr>
      <w:rFonts w:cs="Times New Roman"/>
      <w:b/>
    </w:rPr>
  </w:style>
  <w:style w:type="paragraph" w:styleId="ae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1">
    <w:name w:val="Subtitle"/>
    <w:basedOn w:val="a"/>
    <w:next w:val="a"/>
    <w:link w:val="af2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3">
    <w:name w:val="Emphasis"/>
    <w:basedOn w:val="a0"/>
    <w:uiPriority w:val="2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4">
    <w:name w:val="Intense Quote"/>
    <w:basedOn w:val="a"/>
    <w:next w:val="a"/>
    <w:link w:val="af5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5">
    <w:name w:val="Выделенная цитата Знак"/>
    <w:basedOn w:val="a0"/>
    <w:link w:val="af4"/>
    <w:uiPriority w:val="30"/>
    <w:locked/>
    <w:rsid w:val="008E463A"/>
    <w:rPr>
      <w:rFonts w:cs="Times New Roman"/>
      <w:b/>
      <w:i/>
      <w:color w:val="2DA2BF"/>
    </w:rPr>
  </w:style>
  <w:style w:type="character" w:styleId="af6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8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9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c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d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e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d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C93DB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93DB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CB36-F391-48FB-A903-5EA268D1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12744</Words>
  <Characters>72641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85215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2</cp:revision>
  <cp:lastPrinted>2021-02-17T13:50:00Z</cp:lastPrinted>
  <dcterms:created xsi:type="dcterms:W3CDTF">2021-03-01T07:15:00Z</dcterms:created>
  <dcterms:modified xsi:type="dcterms:W3CDTF">2021-03-01T07:15:00Z</dcterms:modified>
</cp:coreProperties>
</file>