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F6" w:rsidRPr="002B7BF6" w:rsidRDefault="002B7BF6" w:rsidP="002B7BF6">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2B7BF6" w:rsidRDefault="002B7BF6" w:rsidP="002B7BF6">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2B7BF6" w:rsidRDefault="002B7BF6" w:rsidP="002B7BF6">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2B7BF6" w:rsidRDefault="002B7BF6" w:rsidP="002B7BF6">
      <w:pPr>
        <w:pStyle w:val="ConsPlusNormal"/>
        <w:ind w:left="-142" w:right="-284" w:firstLine="0"/>
        <w:jc w:val="center"/>
        <w:outlineLvl w:val="0"/>
        <w:rPr>
          <w:rFonts w:ascii="Times New Roman" w:hAnsi="Times New Roman"/>
          <w:b/>
          <w:bCs/>
          <w:color w:val="000000"/>
          <w:sz w:val="24"/>
          <w:szCs w:val="24"/>
        </w:rPr>
      </w:pPr>
    </w:p>
    <w:p w:rsidR="002B7BF6" w:rsidRDefault="002B7BF6" w:rsidP="002B7BF6">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2B7BF6" w:rsidRDefault="002B7BF6" w:rsidP="002B7BF6">
      <w:pPr>
        <w:spacing w:after="0" w:line="240" w:lineRule="auto"/>
        <w:rPr>
          <w:rFonts w:ascii="Times New Roman" w:eastAsia="Times New Roman" w:hAnsi="Times New Roman" w:cs="Times New Roman"/>
          <w:sz w:val="28"/>
          <w:szCs w:val="28"/>
        </w:rPr>
      </w:pPr>
    </w:p>
    <w:p w:rsidR="002B7BF6" w:rsidRDefault="002B7BF6" w:rsidP="002B7BF6">
      <w:pPr>
        <w:spacing w:after="0" w:line="240" w:lineRule="auto"/>
        <w:rPr>
          <w:rFonts w:ascii="Times New Roman" w:eastAsia="Times New Roman" w:hAnsi="Times New Roman" w:cs="Times New Roman"/>
          <w:sz w:val="28"/>
          <w:szCs w:val="28"/>
        </w:rPr>
      </w:pPr>
    </w:p>
    <w:p w:rsidR="002B7BF6" w:rsidRDefault="002B7BF6" w:rsidP="002B7BF6">
      <w:pPr>
        <w:spacing w:after="0" w:line="240" w:lineRule="auto"/>
        <w:rPr>
          <w:rFonts w:ascii="Times New Roman" w:eastAsia="Times New Roman" w:hAnsi="Times New Roman" w:cs="Times New Roman"/>
          <w:sz w:val="28"/>
          <w:szCs w:val="28"/>
        </w:rPr>
      </w:pPr>
      <w:r w:rsidRPr="002B7BF6">
        <w:rPr>
          <w:rFonts w:ascii="Times New Roman" w:eastAsia="Times New Roman" w:hAnsi="Times New Roman" w:cs="Times New Roman"/>
          <w:sz w:val="28"/>
          <w:szCs w:val="28"/>
        </w:rPr>
        <w:t>09.02.2024                                                                                                   № 480-ПА</w:t>
      </w:r>
    </w:p>
    <w:p w:rsidR="002B7BF6" w:rsidRPr="002B7BF6" w:rsidRDefault="002B7BF6" w:rsidP="002B7BF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Люберцы</w:t>
      </w:r>
    </w:p>
    <w:p w:rsidR="002B7BF6" w:rsidRPr="002B7BF6" w:rsidRDefault="002B7BF6" w:rsidP="002B7BF6">
      <w:pPr>
        <w:spacing w:after="0" w:line="240" w:lineRule="auto"/>
        <w:jc w:val="center"/>
        <w:rPr>
          <w:rFonts w:ascii="Times New Roman" w:eastAsia="Times New Roman" w:hAnsi="Times New Roman" w:cs="Times New Roman"/>
          <w:sz w:val="28"/>
          <w:szCs w:val="28"/>
        </w:rPr>
      </w:pPr>
    </w:p>
    <w:p w:rsidR="002B7BF6" w:rsidRPr="002B7BF6" w:rsidRDefault="002B7BF6" w:rsidP="002B7BF6">
      <w:pPr>
        <w:spacing w:after="0" w:line="240" w:lineRule="auto"/>
        <w:jc w:val="center"/>
        <w:rPr>
          <w:rFonts w:ascii="Times New Roman" w:eastAsia="Calibri" w:hAnsi="Times New Roman" w:cs="Times New Roman"/>
          <w:b/>
          <w:sz w:val="28"/>
          <w:szCs w:val="28"/>
        </w:rPr>
      </w:pPr>
      <w:r w:rsidRPr="002B7BF6">
        <w:rPr>
          <w:rFonts w:ascii="Times New Roman" w:eastAsia="Times New Roman" w:hAnsi="Times New Roman" w:cs="Times New Roman"/>
          <w:b/>
          <w:sz w:val="28"/>
          <w:szCs w:val="28"/>
        </w:rPr>
        <w:t>О внесении изменений в муниципальную программу городского округа Люберцы Московской области «Развитие институтов гражданского общества, повышение эффективности местного самоуправления и реализации молодежной политики</w:t>
      </w:r>
      <w:r w:rsidRPr="002B7BF6">
        <w:rPr>
          <w:rFonts w:ascii="Times New Roman" w:eastAsia="Calibri" w:hAnsi="Times New Roman" w:cs="Times New Roman"/>
          <w:b/>
          <w:sz w:val="28"/>
          <w:szCs w:val="28"/>
        </w:rPr>
        <w:t>»</w:t>
      </w:r>
    </w:p>
    <w:p w:rsidR="002B7BF6" w:rsidRPr="002B7BF6" w:rsidRDefault="002B7BF6" w:rsidP="002B7BF6">
      <w:pPr>
        <w:spacing w:after="0" w:line="240" w:lineRule="auto"/>
        <w:jc w:val="center"/>
        <w:rPr>
          <w:rFonts w:ascii="Times New Roman" w:eastAsia="Calibri" w:hAnsi="Times New Roman" w:cs="Times New Roman"/>
          <w:color w:val="FFFFFF"/>
          <w:sz w:val="28"/>
          <w:szCs w:val="28"/>
        </w:rPr>
      </w:pPr>
      <w:r w:rsidRPr="002B7BF6">
        <w:rPr>
          <w:rFonts w:ascii="Times New Roman" w:eastAsia="Times New Roman" w:hAnsi="Times New Roman" w:cs="Times New Roman"/>
          <w:color w:val="FFFFFF"/>
          <w:sz w:val="28"/>
          <w:szCs w:val="28"/>
        </w:rPr>
        <w:t>О внесении молодежной политики</w:t>
      </w:r>
      <w:r w:rsidRPr="002B7BF6">
        <w:rPr>
          <w:rFonts w:ascii="Times New Roman" w:eastAsia="Calibri" w:hAnsi="Times New Roman" w:cs="Times New Roman"/>
          <w:color w:val="FFFFFF"/>
          <w:sz w:val="28"/>
          <w:szCs w:val="28"/>
        </w:rPr>
        <w:t>»</w:t>
      </w:r>
    </w:p>
    <w:p w:rsidR="002B7BF6" w:rsidRPr="002B7BF6" w:rsidRDefault="002B7BF6" w:rsidP="002B7BF6">
      <w:pPr>
        <w:spacing w:after="0" w:line="240" w:lineRule="auto"/>
        <w:jc w:val="center"/>
        <w:rPr>
          <w:rFonts w:ascii="Times New Roman" w:eastAsia="Calibri" w:hAnsi="Times New Roman" w:cs="Times New Roman"/>
          <w:color w:val="FFFFFF"/>
          <w:sz w:val="28"/>
          <w:szCs w:val="28"/>
        </w:rPr>
      </w:pPr>
      <w:r w:rsidRPr="002B7BF6">
        <w:rPr>
          <w:rFonts w:ascii="Times New Roman" w:eastAsia="Calibri" w:hAnsi="Times New Roman" w:cs="Times New Roman"/>
          <w:color w:val="FFFFFF"/>
          <w:sz w:val="28"/>
          <w:szCs w:val="28"/>
        </w:rPr>
        <w:t>»</w:t>
      </w:r>
    </w:p>
    <w:p w:rsidR="002B7BF6" w:rsidRPr="002B7BF6" w:rsidRDefault="002B7BF6" w:rsidP="002B7BF6">
      <w:pPr>
        <w:autoSpaceDE w:val="0"/>
        <w:autoSpaceDN w:val="0"/>
        <w:adjustRightInd w:val="0"/>
        <w:spacing w:after="0" w:line="228" w:lineRule="auto"/>
        <w:ind w:firstLine="851"/>
        <w:jc w:val="both"/>
        <w:rPr>
          <w:rFonts w:ascii="Times New Roman" w:eastAsia="Calibri" w:hAnsi="Times New Roman" w:cs="Times New Roman"/>
          <w:sz w:val="28"/>
          <w:szCs w:val="28"/>
          <w:lang w:eastAsia="en-US"/>
        </w:rPr>
      </w:pPr>
      <w:r w:rsidRPr="002B7BF6">
        <w:rPr>
          <w:rFonts w:ascii="Times New Roman" w:eastAsia="Times New Roman" w:hAnsi="Times New Roman" w:cs="Times New Roman"/>
          <w:sz w:val="28"/>
          <w:szCs w:val="28"/>
        </w:rPr>
        <w:t xml:space="preserve">В </w:t>
      </w:r>
      <w:proofErr w:type="gramStart"/>
      <w:r w:rsidRPr="002B7BF6">
        <w:rPr>
          <w:rFonts w:ascii="Times New Roman" w:eastAsia="Times New Roman" w:hAnsi="Times New Roman" w:cs="Times New Roman"/>
          <w:sz w:val="28"/>
          <w:szCs w:val="28"/>
        </w:rPr>
        <w:t>соответствии  со</w:t>
      </w:r>
      <w:proofErr w:type="gramEnd"/>
      <w:r w:rsidRPr="002B7BF6">
        <w:rPr>
          <w:rFonts w:ascii="Times New Roman" w:eastAsia="Times New Roman" w:hAnsi="Times New Roman" w:cs="Times New Roman"/>
          <w:sz w:val="28"/>
          <w:szCs w:val="28"/>
        </w:rPr>
        <w:t xml:space="preserve"> ст.179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w:t>
      </w:r>
      <w:r w:rsidRPr="002B7BF6">
        <w:rPr>
          <w:rFonts w:ascii="Times New Roman" w:eastAsia="Times New Roman" w:hAnsi="Times New Roman" w:cs="Times New Roman"/>
          <w:sz w:val="28"/>
          <w:szCs w:val="28"/>
        </w:rPr>
        <w:br/>
        <w:t>«Об утверждении Порядка разработки и реализации муниципальных программ городского округа Люберцы»,</w:t>
      </w:r>
      <w:r w:rsidRPr="002B7BF6">
        <w:rPr>
          <w:rFonts w:ascii="Times New Roman" w:eastAsia="Calibri" w:hAnsi="Times New Roman" w:cs="Times New Roman"/>
          <w:bCs/>
          <w:sz w:val="28"/>
          <w:szCs w:val="28"/>
          <w:lang w:eastAsia="en-US"/>
        </w:rPr>
        <w:t xml:space="preserve"> </w:t>
      </w:r>
      <w:r w:rsidRPr="002B7BF6">
        <w:rPr>
          <w:rFonts w:ascii="Times New Roman" w:eastAsia="Calibri" w:hAnsi="Times New Roman" w:cs="Times New Roman"/>
          <w:sz w:val="28"/>
          <w:szCs w:val="28"/>
          <w:lang w:eastAsia="en-US"/>
        </w:rPr>
        <w:t>постановляю:</w:t>
      </w:r>
    </w:p>
    <w:p w:rsidR="002B7BF6" w:rsidRPr="002B7BF6" w:rsidRDefault="002B7BF6" w:rsidP="002B7BF6">
      <w:pPr>
        <w:tabs>
          <w:tab w:val="left" w:pos="0"/>
        </w:tabs>
        <w:autoSpaceDE w:val="0"/>
        <w:autoSpaceDN w:val="0"/>
        <w:adjustRightInd w:val="0"/>
        <w:spacing w:after="0" w:line="240" w:lineRule="auto"/>
        <w:ind w:firstLine="851"/>
        <w:jc w:val="both"/>
        <w:outlineLvl w:val="0"/>
        <w:rPr>
          <w:rFonts w:ascii="Times New Roman" w:eastAsia="Times New Roman" w:hAnsi="Times New Roman" w:cs="Times New Roman"/>
          <w:sz w:val="28"/>
          <w:szCs w:val="28"/>
        </w:rPr>
      </w:pPr>
      <w:r w:rsidRPr="002B7BF6">
        <w:rPr>
          <w:rFonts w:ascii="Times New Roman" w:eastAsia="Times New Roman" w:hAnsi="Times New Roman" w:cs="Times New Roman"/>
          <w:sz w:val="28"/>
          <w:szCs w:val="28"/>
        </w:rPr>
        <w:t xml:space="preserve">  </w:t>
      </w:r>
    </w:p>
    <w:p w:rsidR="002B7BF6" w:rsidRPr="002B7BF6" w:rsidRDefault="002B7BF6" w:rsidP="002B7BF6">
      <w:pPr>
        <w:numPr>
          <w:ilvl w:val="0"/>
          <w:numId w:val="1"/>
        </w:numPr>
        <w:tabs>
          <w:tab w:val="clear" w:pos="1070"/>
          <w:tab w:val="left" w:pos="142"/>
          <w:tab w:val="left" w:pos="993"/>
        </w:tabs>
        <w:spacing w:after="0" w:line="240" w:lineRule="auto"/>
        <w:ind w:left="0" w:firstLine="709"/>
        <w:jc w:val="both"/>
        <w:rPr>
          <w:rFonts w:ascii="Times New Roman" w:eastAsia="Times New Roman" w:hAnsi="Times New Roman" w:cs="Times New Roman"/>
          <w:sz w:val="28"/>
          <w:szCs w:val="28"/>
        </w:rPr>
      </w:pPr>
      <w:r w:rsidRPr="002B7BF6">
        <w:rPr>
          <w:rFonts w:ascii="Times New Roman" w:eastAsia="Times New Roman" w:hAnsi="Times New Roman" w:cs="Times New Roman"/>
          <w:sz w:val="28"/>
          <w:szCs w:val="28"/>
        </w:rPr>
        <w:t xml:space="preserve">Внести в муниципальную программу городского округа Люберцы Московской области </w:t>
      </w:r>
      <w:r w:rsidRPr="002B7BF6">
        <w:rPr>
          <w:rFonts w:ascii="Times New Roman" w:eastAsia="Calibri" w:hAnsi="Times New Roman" w:cs="Times New Roman"/>
          <w:sz w:val="28"/>
          <w:szCs w:val="28"/>
        </w:rPr>
        <w:t>«</w:t>
      </w:r>
      <w:r w:rsidRPr="002B7BF6">
        <w:rPr>
          <w:rFonts w:ascii="Times New Roman" w:eastAsia="Times New Roman" w:hAnsi="Times New Roman" w:cs="Times New Roman"/>
          <w:sz w:val="28"/>
          <w:szCs w:val="28"/>
        </w:rPr>
        <w:t>Развитие институтов гражданского общества, повышение эффективности местного самоуправления и реализации молодежной политики</w:t>
      </w:r>
      <w:r w:rsidRPr="002B7BF6">
        <w:rPr>
          <w:rFonts w:ascii="Times New Roman" w:eastAsia="Calibri" w:hAnsi="Times New Roman" w:cs="Times New Roman"/>
          <w:sz w:val="28"/>
          <w:szCs w:val="28"/>
        </w:rPr>
        <w:t>»</w:t>
      </w:r>
      <w:r w:rsidRPr="002B7BF6">
        <w:rPr>
          <w:rFonts w:ascii="Times New Roman" w:eastAsia="Times New Roman" w:hAnsi="Times New Roman" w:cs="Times New Roman"/>
          <w:sz w:val="28"/>
          <w:szCs w:val="28"/>
        </w:rPr>
        <w:t xml:space="preserve">, утвержденную Постановлением администрации муниципального образования городской округ Люберцы Московской области от 31.10.2022 </w:t>
      </w:r>
      <w:r w:rsidRPr="002B7BF6">
        <w:rPr>
          <w:rFonts w:ascii="Times New Roman" w:eastAsia="Times New Roman" w:hAnsi="Times New Roman" w:cs="Times New Roman"/>
          <w:sz w:val="28"/>
          <w:szCs w:val="28"/>
        </w:rPr>
        <w:br/>
        <w:t>№ 4370-ПА, следующие изменения:</w:t>
      </w:r>
    </w:p>
    <w:p w:rsidR="002B7BF6" w:rsidRPr="002B7BF6" w:rsidRDefault="002B7BF6" w:rsidP="002B7BF6">
      <w:pPr>
        <w:tabs>
          <w:tab w:val="left" w:pos="1060"/>
        </w:tabs>
        <w:spacing w:after="0" w:line="264" w:lineRule="auto"/>
        <w:ind w:firstLine="709"/>
        <w:jc w:val="both"/>
        <w:rPr>
          <w:rFonts w:ascii="Times New Roman" w:eastAsia="Times New Roman" w:hAnsi="Times New Roman" w:cs="Times New Roman"/>
          <w:sz w:val="28"/>
          <w:szCs w:val="28"/>
        </w:rPr>
      </w:pPr>
      <w:r w:rsidRPr="002B7BF6">
        <w:rPr>
          <w:rFonts w:ascii="Times New Roman" w:eastAsia="Calibri" w:hAnsi="Times New Roman" w:cs="Times New Roman"/>
          <w:color w:val="000000"/>
          <w:sz w:val="28"/>
          <w:szCs w:val="28"/>
        </w:rPr>
        <w:t xml:space="preserve">1.1. Паспорт </w:t>
      </w:r>
      <w:proofErr w:type="gramStart"/>
      <w:r w:rsidRPr="002B7BF6">
        <w:rPr>
          <w:rFonts w:ascii="Times New Roman" w:eastAsia="Calibri" w:hAnsi="Times New Roman" w:cs="Times New Roman"/>
          <w:color w:val="000000"/>
          <w:sz w:val="28"/>
          <w:szCs w:val="28"/>
        </w:rPr>
        <w:t>муниципальной  программы</w:t>
      </w:r>
      <w:proofErr w:type="gramEnd"/>
      <w:r w:rsidRPr="002B7BF6">
        <w:rPr>
          <w:rFonts w:ascii="Times New Roman" w:eastAsia="Calibri" w:hAnsi="Times New Roman" w:cs="Times New Roman"/>
          <w:color w:val="000000"/>
          <w:sz w:val="28"/>
          <w:szCs w:val="28"/>
        </w:rPr>
        <w:t xml:space="preserve"> изложить в новой редакции согласно Приложению №1 к </w:t>
      </w:r>
      <w:r w:rsidRPr="002B7BF6">
        <w:rPr>
          <w:rFonts w:ascii="Times New Roman" w:eastAsia="Times New Roman" w:hAnsi="Times New Roman" w:cs="Times New Roman"/>
          <w:sz w:val="28"/>
          <w:szCs w:val="28"/>
        </w:rPr>
        <w:t>настоящему Постановлению.</w:t>
      </w:r>
    </w:p>
    <w:p w:rsidR="002B7BF6" w:rsidRPr="002B7BF6" w:rsidRDefault="002B7BF6" w:rsidP="002B7BF6">
      <w:pPr>
        <w:widowControl w:val="0"/>
        <w:autoSpaceDE w:val="0"/>
        <w:autoSpaceDN w:val="0"/>
        <w:adjustRightInd w:val="0"/>
        <w:spacing w:after="0" w:line="264" w:lineRule="auto"/>
        <w:ind w:firstLine="709"/>
        <w:jc w:val="both"/>
        <w:outlineLvl w:val="1"/>
        <w:rPr>
          <w:rFonts w:ascii="Times New Roman" w:eastAsia="Times New Roman" w:hAnsi="Times New Roman" w:cs="Calibri"/>
          <w:bCs/>
          <w:color w:val="000000"/>
          <w:sz w:val="28"/>
          <w:szCs w:val="28"/>
        </w:rPr>
      </w:pPr>
      <w:r w:rsidRPr="002B7BF6">
        <w:rPr>
          <w:rFonts w:ascii="Times New Roman" w:eastAsia="Times New Roman" w:hAnsi="Times New Roman" w:cs="Times New Roman"/>
          <w:bCs/>
          <w:sz w:val="28"/>
          <w:szCs w:val="28"/>
        </w:rPr>
        <w:t>1.2. Перечень мероприятий Подпрограммы 1 «Развитие системы информирования населения о деятельности</w:t>
      </w:r>
      <w:r w:rsidRPr="002B7BF6">
        <w:rPr>
          <w:rFonts w:ascii="Times New Roman" w:eastAsia="Times New Roman" w:hAnsi="Times New Roman" w:cs="Calibri"/>
          <w:bCs/>
          <w:sz w:val="28"/>
          <w:szCs w:val="28"/>
        </w:rPr>
        <w:t xml:space="preserve"> органов местного самоуправления Московской области, создание доступной современной </w:t>
      </w:r>
      <w:proofErr w:type="spellStart"/>
      <w:r w:rsidRPr="002B7BF6">
        <w:rPr>
          <w:rFonts w:ascii="Times New Roman" w:eastAsia="Times New Roman" w:hAnsi="Times New Roman" w:cs="Calibri"/>
          <w:bCs/>
          <w:sz w:val="28"/>
          <w:szCs w:val="28"/>
        </w:rPr>
        <w:t>медиасреды</w:t>
      </w:r>
      <w:proofErr w:type="spellEnd"/>
      <w:r w:rsidRPr="002B7BF6">
        <w:rPr>
          <w:rFonts w:ascii="Times New Roman" w:eastAsia="Times New Roman" w:hAnsi="Times New Roman" w:cs="Calibri"/>
          <w:bCs/>
          <w:sz w:val="28"/>
          <w:szCs w:val="28"/>
        </w:rPr>
        <w:t>»</w:t>
      </w:r>
      <w:r w:rsidRPr="002B7BF6">
        <w:rPr>
          <w:rFonts w:ascii="Times New Roman" w:eastAsia="Times New Roman" w:hAnsi="Times New Roman" w:cs="Calibri"/>
          <w:bCs/>
          <w:color w:val="000000"/>
          <w:sz w:val="28"/>
          <w:szCs w:val="28"/>
        </w:rPr>
        <w:t xml:space="preserve"> изложить в новой редакции согласно Приложению № 2 к настоящему Постановлению.</w:t>
      </w:r>
    </w:p>
    <w:p w:rsidR="002B7BF6" w:rsidRPr="002B7BF6" w:rsidRDefault="002B7BF6" w:rsidP="002B7BF6">
      <w:pPr>
        <w:widowControl w:val="0"/>
        <w:autoSpaceDE w:val="0"/>
        <w:autoSpaceDN w:val="0"/>
        <w:adjustRightInd w:val="0"/>
        <w:spacing w:after="0" w:line="264" w:lineRule="auto"/>
        <w:ind w:firstLine="709"/>
        <w:jc w:val="both"/>
        <w:outlineLvl w:val="1"/>
        <w:rPr>
          <w:rFonts w:ascii="Times New Roman" w:eastAsia="Times New Roman" w:hAnsi="Times New Roman" w:cs="Calibri"/>
          <w:bCs/>
          <w:color w:val="000000"/>
          <w:sz w:val="28"/>
          <w:szCs w:val="28"/>
        </w:rPr>
      </w:pPr>
      <w:r w:rsidRPr="002B7BF6">
        <w:rPr>
          <w:rFonts w:ascii="Times New Roman" w:eastAsia="Times New Roman" w:hAnsi="Times New Roman" w:cs="Calibri"/>
          <w:bCs/>
          <w:color w:val="000000"/>
          <w:sz w:val="28"/>
          <w:szCs w:val="28"/>
        </w:rPr>
        <w:t xml:space="preserve">1.3. </w:t>
      </w:r>
      <w:r w:rsidRPr="002B7BF6">
        <w:rPr>
          <w:rFonts w:ascii="Times New Roman" w:eastAsia="Times New Roman" w:hAnsi="Times New Roman" w:cs="Times New Roman"/>
          <w:bCs/>
          <w:sz w:val="28"/>
          <w:szCs w:val="28"/>
        </w:rPr>
        <w:t>Перечень мероприятий Подпрограммы 4 «Молодёжь Подмосковья</w:t>
      </w:r>
      <w:r w:rsidRPr="002B7BF6">
        <w:rPr>
          <w:rFonts w:ascii="Times New Roman" w:eastAsia="Times New Roman" w:hAnsi="Times New Roman" w:cs="Calibri"/>
          <w:bCs/>
          <w:sz w:val="28"/>
          <w:szCs w:val="28"/>
        </w:rPr>
        <w:t>»</w:t>
      </w:r>
      <w:r w:rsidRPr="002B7BF6">
        <w:rPr>
          <w:rFonts w:ascii="Times New Roman" w:eastAsia="Times New Roman" w:hAnsi="Times New Roman" w:cs="Calibri"/>
          <w:bCs/>
          <w:color w:val="000000"/>
          <w:sz w:val="28"/>
          <w:szCs w:val="28"/>
        </w:rPr>
        <w:t xml:space="preserve"> изложить в новой редакции согласно Приложению № 3 к настоящему Постановлению.</w:t>
      </w:r>
    </w:p>
    <w:p w:rsidR="002B7BF6" w:rsidRPr="002B7BF6" w:rsidRDefault="002B7BF6" w:rsidP="002B7BF6">
      <w:pPr>
        <w:widowControl w:val="0"/>
        <w:autoSpaceDE w:val="0"/>
        <w:autoSpaceDN w:val="0"/>
        <w:adjustRightInd w:val="0"/>
        <w:spacing w:after="0" w:line="264" w:lineRule="auto"/>
        <w:ind w:firstLine="709"/>
        <w:jc w:val="both"/>
        <w:outlineLvl w:val="1"/>
        <w:rPr>
          <w:rFonts w:ascii="Times New Roman" w:eastAsia="Times New Roman" w:hAnsi="Times New Roman" w:cs="Calibri"/>
          <w:bCs/>
          <w:color w:val="000000"/>
          <w:sz w:val="28"/>
          <w:szCs w:val="28"/>
        </w:rPr>
      </w:pPr>
      <w:r w:rsidRPr="002B7BF6">
        <w:rPr>
          <w:rFonts w:ascii="Times New Roman" w:eastAsia="Times New Roman" w:hAnsi="Times New Roman" w:cs="Calibri"/>
          <w:bCs/>
          <w:color w:val="000000"/>
          <w:sz w:val="28"/>
          <w:szCs w:val="28"/>
        </w:rPr>
        <w:t xml:space="preserve">1.4. </w:t>
      </w:r>
      <w:r w:rsidRPr="002B7BF6">
        <w:rPr>
          <w:rFonts w:ascii="Times New Roman" w:eastAsia="Times New Roman" w:hAnsi="Times New Roman" w:cs="Times New Roman"/>
          <w:bCs/>
          <w:sz w:val="28"/>
          <w:szCs w:val="28"/>
        </w:rPr>
        <w:t>Перечень мероприятий Подпрограммы 5 «Развитие добровольчества (</w:t>
      </w:r>
      <w:proofErr w:type="spellStart"/>
      <w:r w:rsidRPr="002B7BF6">
        <w:rPr>
          <w:rFonts w:ascii="Times New Roman" w:eastAsia="Times New Roman" w:hAnsi="Times New Roman" w:cs="Times New Roman"/>
          <w:bCs/>
          <w:sz w:val="28"/>
          <w:szCs w:val="28"/>
        </w:rPr>
        <w:t>волонтерства</w:t>
      </w:r>
      <w:proofErr w:type="spellEnd"/>
      <w:r w:rsidRPr="002B7BF6">
        <w:rPr>
          <w:rFonts w:ascii="Times New Roman" w:eastAsia="Times New Roman" w:hAnsi="Times New Roman" w:cs="Times New Roman"/>
          <w:bCs/>
          <w:sz w:val="28"/>
          <w:szCs w:val="28"/>
        </w:rPr>
        <w:t>) в городском округе Московской области»</w:t>
      </w:r>
      <w:r w:rsidRPr="002B7BF6">
        <w:rPr>
          <w:rFonts w:ascii="Times New Roman" w:eastAsia="Times New Roman" w:hAnsi="Times New Roman" w:cs="Calibri"/>
          <w:bCs/>
          <w:color w:val="000000"/>
          <w:sz w:val="28"/>
          <w:szCs w:val="28"/>
        </w:rPr>
        <w:t xml:space="preserve"> изложить в новой редакции согласно Приложению № 4 к настоящему Постановлению.</w:t>
      </w:r>
    </w:p>
    <w:p w:rsidR="002B7BF6" w:rsidRPr="002B7BF6" w:rsidRDefault="002B7BF6" w:rsidP="002B7BF6">
      <w:pPr>
        <w:widowControl w:val="0"/>
        <w:autoSpaceDE w:val="0"/>
        <w:autoSpaceDN w:val="0"/>
        <w:adjustRightInd w:val="0"/>
        <w:spacing w:after="0" w:line="264" w:lineRule="auto"/>
        <w:ind w:firstLine="709"/>
        <w:jc w:val="both"/>
        <w:outlineLvl w:val="1"/>
        <w:rPr>
          <w:rFonts w:ascii="Times New Roman" w:eastAsia="Times New Roman" w:hAnsi="Times New Roman" w:cs="Calibri"/>
          <w:bCs/>
          <w:color w:val="000000"/>
          <w:sz w:val="28"/>
          <w:szCs w:val="28"/>
        </w:rPr>
      </w:pPr>
      <w:r w:rsidRPr="002B7BF6">
        <w:rPr>
          <w:rFonts w:ascii="Times New Roman" w:eastAsia="Times New Roman" w:hAnsi="Times New Roman" w:cs="Calibri"/>
          <w:bCs/>
          <w:color w:val="000000"/>
          <w:sz w:val="28"/>
          <w:szCs w:val="28"/>
        </w:rPr>
        <w:t xml:space="preserve">1.5. </w:t>
      </w:r>
      <w:r w:rsidRPr="002B7BF6">
        <w:rPr>
          <w:rFonts w:ascii="Times New Roman" w:eastAsia="Times New Roman" w:hAnsi="Times New Roman" w:cs="Times New Roman"/>
          <w:bCs/>
          <w:sz w:val="28"/>
          <w:szCs w:val="28"/>
        </w:rPr>
        <w:t xml:space="preserve">Перечень мероприятий Подпрограммы 6 «Обеспечивающая </w:t>
      </w:r>
      <w:r w:rsidRPr="002B7BF6">
        <w:rPr>
          <w:rFonts w:ascii="Times New Roman" w:eastAsia="Times New Roman" w:hAnsi="Times New Roman" w:cs="Times New Roman"/>
          <w:bCs/>
          <w:sz w:val="28"/>
          <w:szCs w:val="28"/>
        </w:rPr>
        <w:lastRenderedPageBreak/>
        <w:t>Подпрограмма</w:t>
      </w:r>
      <w:r w:rsidRPr="002B7BF6">
        <w:rPr>
          <w:rFonts w:ascii="Times New Roman" w:eastAsia="Times New Roman" w:hAnsi="Times New Roman" w:cs="Calibri"/>
          <w:bCs/>
          <w:sz w:val="28"/>
          <w:szCs w:val="28"/>
        </w:rPr>
        <w:t>»</w:t>
      </w:r>
      <w:r w:rsidRPr="002B7BF6">
        <w:rPr>
          <w:rFonts w:ascii="Times New Roman" w:eastAsia="Times New Roman" w:hAnsi="Times New Roman" w:cs="Calibri"/>
          <w:bCs/>
          <w:color w:val="000000"/>
          <w:sz w:val="28"/>
          <w:szCs w:val="28"/>
        </w:rPr>
        <w:t xml:space="preserve"> изложить в новой редакции согласно Приложению </w:t>
      </w:r>
      <w:r w:rsidRPr="002B7BF6">
        <w:rPr>
          <w:rFonts w:ascii="Times New Roman" w:eastAsia="Times New Roman" w:hAnsi="Times New Roman" w:cs="Calibri"/>
          <w:bCs/>
          <w:color w:val="000000"/>
          <w:sz w:val="28"/>
          <w:szCs w:val="28"/>
        </w:rPr>
        <w:br/>
        <w:t>№ 5 к настоящему Постановлению.</w:t>
      </w:r>
    </w:p>
    <w:p w:rsidR="002B7BF6" w:rsidRPr="002B7BF6" w:rsidRDefault="002B7BF6" w:rsidP="002B7BF6">
      <w:pPr>
        <w:numPr>
          <w:ilvl w:val="0"/>
          <w:numId w:val="1"/>
        </w:numPr>
        <w:tabs>
          <w:tab w:val="clear" w:pos="1070"/>
          <w:tab w:val="left" w:pos="142"/>
          <w:tab w:val="left" w:pos="993"/>
        </w:tabs>
        <w:spacing w:after="0" w:line="228" w:lineRule="auto"/>
        <w:ind w:left="0" w:firstLine="709"/>
        <w:jc w:val="both"/>
        <w:rPr>
          <w:rFonts w:ascii="Times New Roman" w:eastAsia="Times New Roman" w:hAnsi="Times New Roman" w:cs="Times New Roman"/>
          <w:sz w:val="28"/>
          <w:szCs w:val="28"/>
        </w:rPr>
      </w:pPr>
      <w:r w:rsidRPr="002B7BF6">
        <w:rPr>
          <w:rFonts w:ascii="Times New Roman" w:eastAsia="Times New Roman" w:hAnsi="Times New Roman" w:cs="Times New Roman"/>
          <w:sz w:val="28"/>
          <w:szCs w:val="28"/>
        </w:rPr>
        <w:t>Опубликовать настоящее Постановление в средствах массовой информации и разместить на официальном сайте администрации в сети «Интернет».</w:t>
      </w:r>
    </w:p>
    <w:p w:rsidR="002B7BF6" w:rsidRPr="002B7BF6" w:rsidRDefault="002B7BF6" w:rsidP="002B7BF6">
      <w:pPr>
        <w:numPr>
          <w:ilvl w:val="0"/>
          <w:numId w:val="1"/>
        </w:numPr>
        <w:tabs>
          <w:tab w:val="clear" w:pos="1070"/>
          <w:tab w:val="left" w:pos="993"/>
        </w:tabs>
        <w:spacing w:after="0" w:line="240" w:lineRule="auto"/>
        <w:ind w:left="0" w:firstLine="705"/>
        <w:jc w:val="both"/>
        <w:rPr>
          <w:rFonts w:ascii="Times New Roman" w:eastAsia="Times New Roman" w:hAnsi="Times New Roman" w:cs="Times New Roman"/>
          <w:sz w:val="28"/>
          <w:szCs w:val="28"/>
        </w:rPr>
      </w:pPr>
      <w:r w:rsidRPr="002B7BF6">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w:t>
      </w:r>
      <w:proofErr w:type="gramStart"/>
      <w:r w:rsidRPr="002B7BF6">
        <w:rPr>
          <w:rFonts w:ascii="Times New Roman" w:eastAsia="Times New Roman" w:hAnsi="Times New Roman" w:cs="Times New Roman"/>
          <w:sz w:val="28"/>
          <w:szCs w:val="28"/>
        </w:rPr>
        <w:t xml:space="preserve">Главы  </w:t>
      </w:r>
      <w:proofErr w:type="spellStart"/>
      <w:r w:rsidRPr="002B7BF6">
        <w:rPr>
          <w:rFonts w:ascii="Times New Roman" w:eastAsia="Times New Roman" w:hAnsi="Times New Roman" w:cs="Times New Roman"/>
          <w:sz w:val="28"/>
          <w:szCs w:val="28"/>
        </w:rPr>
        <w:t>Тышкунову</w:t>
      </w:r>
      <w:proofErr w:type="spellEnd"/>
      <w:proofErr w:type="gramEnd"/>
      <w:r w:rsidRPr="002B7BF6">
        <w:rPr>
          <w:rFonts w:ascii="Times New Roman" w:eastAsia="Times New Roman" w:hAnsi="Times New Roman" w:cs="Times New Roman"/>
          <w:sz w:val="28"/>
          <w:szCs w:val="28"/>
        </w:rPr>
        <w:t xml:space="preserve"> Н.Н.</w:t>
      </w:r>
    </w:p>
    <w:p w:rsidR="002B7BF6" w:rsidRPr="002B7BF6" w:rsidRDefault="002B7BF6" w:rsidP="002B7BF6">
      <w:pPr>
        <w:tabs>
          <w:tab w:val="left" w:pos="993"/>
        </w:tabs>
        <w:spacing w:after="0" w:line="240" w:lineRule="auto"/>
        <w:jc w:val="both"/>
        <w:rPr>
          <w:rFonts w:ascii="Times New Roman" w:eastAsia="Times New Roman" w:hAnsi="Times New Roman" w:cs="Times New Roman"/>
          <w:sz w:val="28"/>
          <w:szCs w:val="28"/>
        </w:rPr>
      </w:pPr>
    </w:p>
    <w:p w:rsidR="002B7BF6" w:rsidRPr="002B7BF6" w:rsidRDefault="002B7BF6" w:rsidP="002B7BF6">
      <w:pPr>
        <w:tabs>
          <w:tab w:val="left" w:pos="993"/>
        </w:tabs>
        <w:spacing w:after="0" w:line="240" w:lineRule="auto"/>
        <w:jc w:val="both"/>
        <w:rPr>
          <w:rFonts w:ascii="Times New Roman" w:eastAsia="Times New Roman" w:hAnsi="Times New Roman" w:cs="Times New Roman"/>
          <w:sz w:val="28"/>
          <w:szCs w:val="28"/>
        </w:rPr>
      </w:pPr>
    </w:p>
    <w:p w:rsidR="002B7BF6" w:rsidRPr="002B7BF6" w:rsidRDefault="002B7BF6" w:rsidP="002B7BF6">
      <w:pPr>
        <w:tabs>
          <w:tab w:val="left" w:pos="7125"/>
        </w:tabs>
        <w:spacing w:after="0" w:line="240" w:lineRule="auto"/>
        <w:jc w:val="both"/>
        <w:rPr>
          <w:rFonts w:ascii="Times New Roman" w:eastAsia="Times New Roman" w:hAnsi="Times New Roman" w:cs="Times New Roman"/>
          <w:sz w:val="28"/>
          <w:szCs w:val="28"/>
        </w:rPr>
      </w:pPr>
      <w:r w:rsidRPr="002B7BF6">
        <w:rPr>
          <w:rFonts w:ascii="Times New Roman" w:eastAsia="Times New Roman" w:hAnsi="Times New Roman" w:cs="Times New Roman"/>
          <w:sz w:val="28"/>
          <w:szCs w:val="28"/>
        </w:rPr>
        <w:t>Глава городского округа                                                                         В.М. Волков</w:t>
      </w:r>
    </w:p>
    <w:p w:rsidR="002B7BF6" w:rsidRPr="002B7BF6" w:rsidRDefault="002B7BF6" w:rsidP="002B7BF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B7BF6" w:rsidRPr="002B7BF6" w:rsidRDefault="002B7BF6" w:rsidP="002B7BF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B7BF6" w:rsidRPr="002B7BF6" w:rsidRDefault="002B7BF6" w:rsidP="002B7BF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B7BF6" w:rsidRPr="002B7BF6" w:rsidRDefault="002B7BF6" w:rsidP="002B7BF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B7BF6" w:rsidRPr="002B7BF6" w:rsidRDefault="002B7BF6" w:rsidP="002B7BF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B7BF6" w:rsidRPr="002B7BF6" w:rsidRDefault="002B7BF6" w:rsidP="002B7BF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B7BF6" w:rsidRPr="002B7BF6" w:rsidRDefault="002B7BF6" w:rsidP="002B7BF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B7BF6" w:rsidRDefault="002B7BF6" w:rsidP="00DB1605">
      <w:pPr>
        <w:tabs>
          <w:tab w:val="left" w:pos="9931"/>
        </w:tabs>
        <w:spacing w:after="0"/>
        <w:jc w:val="right"/>
        <w:rPr>
          <w:rFonts w:ascii="Times New Roman" w:eastAsia="Calibri" w:hAnsi="Times New Roman" w:cs="Times New Roman"/>
          <w:color w:val="000000"/>
          <w:sz w:val="16"/>
          <w:szCs w:val="16"/>
        </w:rPr>
        <w:sectPr w:rsidR="002B7BF6" w:rsidSect="002B7BF6">
          <w:footerReference w:type="default" r:id="rId8"/>
          <w:pgSz w:w="11906" w:h="16838"/>
          <w:pgMar w:top="1134" w:right="707" w:bottom="1134" w:left="1276" w:header="709" w:footer="709" w:gutter="0"/>
          <w:pgNumType w:start="1"/>
          <w:cols w:space="708"/>
          <w:docGrid w:linePitch="360"/>
        </w:sectPr>
      </w:pPr>
    </w:p>
    <w:p w:rsidR="002B7BF6" w:rsidRDefault="002B7BF6" w:rsidP="00DB1605">
      <w:pPr>
        <w:tabs>
          <w:tab w:val="left" w:pos="9931"/>
        </w:tabs>
        <w:spacing w:after="0"/>
        <w:jc w:val="right"/>
        <w:rPr>
          <w:rFonts w:ascii="Times New Roman" w:eastAsia="Calibri" w:hAnsi="Times New Roman" w:cs="Times New Roman"/>
          <w:color w:val="000000"/>
          <w:sz w:val="16"/>
          <w:szCs w:val="16"/>
        </w:rPr>
      </w:pPr>
    </w:p>
    <w:p w:rsidR="002B7BF6" w:rsidRDefault="002B7BF6" w:rsidP="002B7BF6">
      <w:pPr>
        <w:tabs>
          <w:tab w:val="left" w:pos="9931"/>
        </w:tabs>
        <w:spacing w:after="0"/>
        <w:rPr>
          <w:rFonts w:ascii="Times New Roman" w:eastAsia="Calibri" w:hAnsi="Times New Roman" w:cs="Times New Roman"/>
          <w:color w:val="000000"/>
          <w:sz w:val="16"/>
          <w:szCs w:val="16"/>
        </w:rPr>
      </w:pPr>
    </w:p>
    <w:p w:rsidR="002B7BF6" w:rsidRDefault="002B7BF6" w:rsidP="00DB1605">
      <w:pPr>
        <w:tabs>
          <w:tab w:val="left" w:pos="9931"/>
        </w:tabs>
        <w:spacing w:after="0"/>
        <w:jc w:val="right"/>
        <w:rPr>
          <w:rFonts w:ascii="Times New Roman" w:eastAsia="Calibri" w:hAnsi="Times New Roman" w:cs="Times New Roman"/>
          <w:color w:val="000000"/>
          <w:sz w:val="16"/>
          <w:szCs w:val="16"/>
        </w:rPr>
      </w:pPr>
    </w:p>
    <w:p w:rsidR="002B7BF6" w:rsidRDefault="002B7BF6" w:rsidP="00DB1605">
      <w:pPr>
        <w:tabs>
          <w:tab w:val="left" w:pos="9931"/>
        </w:tabs>
        <w:spacing w:after="0"/>
        <w:jc w:val="right"/>
        <w:rPr>
          <w:rFonts w:ascii="Times New Roman" w:eastAsia="Calibri" w:hAnsi="Times New Roman" w:cs="Times New Roman"/>
          <w:color w:val="000000"/>
          <w:sz w:val="16"/>
          <w:szCs w:val="16"/>
        </w:rPr>
      </w:pPr>
    </w:p>
    <w:p w:rsidR="00DB1605" w:rsidRPr="00DB1605" w:rsidRDefault="00DB1605" w:rsidP="00DB1605">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Приложение №1</w:t>
      </w:r>
    </w:p>
    <w:p w:rsidR="00DB1605" w:rsidRPr="00DB1605" w:rsidRDefault="00DB1605" w:rsidP="00DB1605">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к Постановлению администрации городского округа Люберцы</w:t>
      </w:r>
    </w:p>
    <w:p w:rsidR="00DB1605" w:rsidRPr="00DB1605" w:rsidRDefault="00DB1605" w:rsidP="00DB1605">
      <w:pPr>
        <w:tabs>
          <w:tab w:val="left" w:pos="9931"/>
        </w:tabs>
        <w:spacing w:after="0"/>
        <w:jc w:val="right"/>
        <w:rPr>
          <w:rFonts w:ascii="Times New Roman" w:eastAsia="Calibri" w:hAnsi="Times New Roman" w:cs="Times New Roman"/>
          <w:b/>
          <w:sz w:val="16"/>
          <w:szCs w:val="16"/>
        </w:rPr>
      </w:pPr>
      <w:r w:rsidRPr="00DB1605">
        <w:rPr>
          <w:rFonts w:ascii="Times New Roman" w:eastAsia="Calibri" w:hAnsi="Times New Roman" w:cs="Times New Roman"/>
          <w:color w:val="000000"/>
          <w:sz w:val="16"/>
          <w:szCs w:val="16"/>
        </w:rPr>
        <w:t xml:space="preserve">от  </w:t>
      </w:r>
      <w:r w:rsidR="003C5DF8">
        <w:rPr>
          <w:rFonts w:ascii="Times New Roman" w:eastAsia="Calibri" w:hAnsi="Times New Roman" w:cs="Times New Roman"/>
          <w:color w:val="000000"/>
          <w:sz w:val="16"/>
          <w:szCs w:val="16"/>
        </w:rPr>
        <w:t>09.02.2024</w:t>
      </w:r>
      <w:r w:rsidRPr="00DB1605">
        <w:rPr>
          <w:rFonts w:ascii="Times New Roman" w:eastAsia="Calibri" w:hAnsi="Times New Roman" w:cs="Times New Roman"/>
          <w:color w:val="000000"/>
          <w:sz w:val="16"/>
          <w:szCs w:val="16"/>
        </w:rPr>
        <w:t xml:space="preserve"> № </w:t>
      </w:r>
      <w:r w:rsidR="003C5DF8">
        <w:rPr>
          <w:rFonts w:ascii="Times New Roman" w:eastAsia="Calibri" w:hAnsi="Times New Roman" w:cs="Times New Roman"/>
          <w:color w:val="000000"/>
          <w:sz w:val="16"/>
          <w:szCs w:val="16"/>
        </w:rPr>
        <w:t xml:space="preserve">480 </w:t>
      </w:r>
      <w:r w:rsidRPr="00DB1605">
        <w:rPr>
          <w:rFonts w:ascii="Times New Roman" w:eastAsia="Calibri" w:hAnsi="Times New Roman" w:cs="Times New Roman"/>
          <w:color w:val="000000"/>
          <w:sz w:val="16"/>
          <w:szCs w:val="16"/>
        </w:rPr>
        <w:t>-ПА</w:t>
      </w:r>
    </w:p>
    <w:p w:rsidR="00DB1605" w:rsidRPr="00DB1605" w:rsidRDefault="00DB1605" w:rsidP="00DB1605">
      <w:pPr>
        <w:pStyle w:val="ConsPlusNormal"/>
        <w:jc w:val="center"/>
        <w:rPr>
          <w:rFonts w:ascii="Times New Roman" w:eastAsia="Calibri" w:hAnsi="Times New Roman" w:cs="Times New Roman"/>
          <w:b/>
          <w:sz w:val="16"/>
          <w:szCs w:val="16"/>
        </w:rPr>
      </w:pPr>
    </w:p>
    <w:p w:rsidR="00DB1605" w:rsidRDefault="00DB1605" w:rsidP="008F1ACF">
      <w:pPr>
        <w:pStyle w:val="ConsPlusNormal"/>
        <w:ind w:firstLine="0"/>
        <w:jc w:val="center"/>
        <w:rPr>
          <w:rFonts w:ascii="Times New Roman" w:eastAsia="Calibri" w:hAnsi="Times New Roman" w:cs="Times New Roman"/>
          <w:b/>
          <w:sz w:val="16"/>
          <w:szCs w:val="16"/>
        </w:rPr>
      </w:pPr>
    </w:p>
    <w:p w:rsidR="008F1ACF" w:rsidRDefault="00DB1605" w:rsidP="008F1ACF">
      <w:pPr>
        <w:pStyle w:val="ConsPlusNormal"/>
        <w:ind w:firstLine="0"/>
        <w:jc w:val="center"/>
        <w:rPr>
          <w:rFonts w:ascii="Times New Roman" w:eastAsia="Calibri" w:hAnsi="Times New Roman" w:cs="Times New Roman"/>
          <w:b/>
          <w:sz w:val="16"/>
          <w:szCs w:val="16"/>
        </w:rPr>
      </w:pPr>
      <w:r w:rsidRPr="00DB1605">
        <w:rPr>
          <w:rFonts w:ascii="Times New Roman" w:eastAsia="Calibri" w:hAnsi="Times New Roman" w:cs="Times New Roman"/>
          <w:b/>
          <w:sz w:val="16"/>
          <w:szCs w:val="16"/>
        </w:rPr>
        <w:t>Муниципальная программа</w:t>
      </w:r>
      <w:r w:rsidR="008F1ACF">
        <w:rPr>
          <w:rFonts w:ascii="Times New Roman" w:eastAsia="Calibri" w:hAnsi="Times New Roman" w:cs="Times New Roman"/>
          <w:b/>
          <w:sz w:val="16"/>
          <w:szCs w:val="16"/>
        </w:rPr>
        <w:t xml:space="preserve"> </w:t>
      </w:r>
      <w:r w:rsidR="008F1ACF" w:rsidRPr="008F1ACF">
        <w:rPr>
          <w:rFonts w:ascii="Times New Roman" w:eastAsia="Calibri" w:hAnsi="Times New Roman" w:cs="Times New Roman"/>
          <w:b/>
          <w:sz w:val="16"/>
          <w:szCs w:val="16"/>
        </w:rPr>
        <w:t>городского округа Люберцы Московской области:</w:t>
      </w:r>
    </w:p>
    <w:p w:rsidR="00DB1605" w:rsidRPr="00DB1605" w:rsidRDefault="00DB1605" w:rsidP="008F1ACF">
      <w:pPr>
        <w:pStyle w:val="ConsPlusNormal"/>
        <w:ind w:firstLine="0"/>
        <w:jc w:val="center"/>
        <w:rPr>
          <w:rFonts w:ascii="Times New Roman" w:eastAsia="Calibri" w:hAnsi="Times New Roman" w:cs="Times New Roman"/>
          <w:b/>
          <w:sz w:val="16"/>
          <w:szCs w:val="16"/>
        </w:rPr>
      </w:pPr>
      <w:r w:rsidRPr="00DB1605">
        <w:rPr>
          <w:rFonts w:ascii="Times New Roman" w:eastAsia="Calibri" w:hAnsi="Times New Roman" w:cs="Times New Roman"/>
          <w:b/>
          <w:sz w:val="16"/>
          <w:szCs w:val="16"/>
        </w:rPr>
        <w:t xml:space="preserve"> «</w:t>
      </w:r>
      <w:r w:rsidRPr="00DB1605">
        <w:rPr>
          <w:rFonts w:ascii="Times New Roman" w:hAnsi="Times New Roman" w:cs="Times New Roman"/>
          <w:b/>
          <w:sz w:val="16"/>
          <w:szCs w:val="16"/>
        </w:rPr>
        <w:t>Развитие институтов гражданского общества, повышение эффективности местного сам</w:t>
      </w:r>
      <w:bookmarkStart w:id="0" w:name="_GoBack"/>
      <w:r w:rsidRPr="00DB1605">
        <w:rPr>
          <w:rFonts w:ascii="Times New Roman" w:hAnsi="Times New Roman" w:cs="Times New Roman"/>
          <w:b/>
          <w:sz w:val="16"/>
          <w:szCs w:val="16"/>
        </w:rPr>
        <w:t>о</w:t>
      </w:r>
      <w:bookmarkEnd w:id="0"/>
      <w:r w:rsidRPr="00DB1605">
        <w:rPr>
          <w:rFonts w:ascii="Times New Roman" w:hAnsi="Times New Roman" w:cs="Times New Roman"/>
          <w:b/>
          <w:sz w:val="16"/>
          <w:szCs w:val="16"/>
        </w:rPr>
        <w:t>управления</w:t>
      </w:r>
      <w:r w:rsidR="008F1ACF">
        <w:rPr>
          <w:rFonts w:ascii="Times New Roman" w:hAnsi="Times New Roman" w:cs="Times New Roman"/>
          <w:b/>
          <w:sz w:val="16"/>
          <w:szCs w:val="16"/>
        </w:rPr>
        <w:t xml:space="preserve"> </w:t>
      </w:r>
      <w:r w:rsidRPr="00DB1605">
        <w:rPr>
          <w:rFonts w:ascii="Times New Roman" w:hAnsi="Times New Roman" w:cs="Times New Roman"/>
          <w:b/>
          <w:sz w:val="16"/>
          <w:szCs w:val="16"/>
        </w:rPr>
        <w:t>и реализации молодежной политики</w:t>
      </w:r>
      <w:r w:rsidRPr="00DB1605">
        <w:rPr>
          <w:rFonts w:ascii="Times New Roman" w:eastAsia="Calibri" w:hAnsi="Times New Roman" w:cs="Times New Roman"/>
          <w:b/>
          <w:sz w:val="16"/>
          <w:szCs w:val="16"/>
        </w:rPr>
        <w:t>»</w:t>
      </w:r>
    </w:p>
    <w:p w:rsidR="00DB1605" w:rsidRPr="00DB1605" w:rsidRDefault="00DB1605" w:rsidP="008F1ACF">
      <w:pPr>
        <w:pStyle w:val="ConsPlusNormal"/>
        <w:ind w:firstLine="0"/>
        <w:jc w:val="center"/>
        <w:rPr>
          <w:rFonts w:ascii="Times New Roman" w:eastAsia="Calibri" w:hAnsi="Times New Roman" w:cs="Times New Roman"/>
          <w:b/>
          <w:sz w:val="16"/>
          <w:szCs w:val="16"/>
        </w:rPr>
      </w:pPr>
    </w:p>
    <w:p w:rsidR="008F1ACF" w:rsidRDefault="00DB1605" w:rsidP="008F1ACF">
      <w:pPr>
        <w:autoSpaceDE w:val="0"/>
        <w:autoSpaceDN w:val="0"/>
        <w:adjustRightInd w:val="0"/>
        <w:spacing w:after="0" w:line="240" w:lineRule="auto"/>
        <w:jc w:val="center"/>
        <w:rPr>
          <w:rFonts w:ascii="Times New Roman" w:eastAsia="Calibri" w:hAnsi="Times New Roman" w:cs="Times New Roman"/>
          <w:b/>
          <w:sz w:val="16"/>
          <w:szCs w:val="16"/>
        </w:rPr>
      </w:pPr>
      <w:r w:rsidRPr="00DB1605">
        <w:rPr>
          <w:rFonts w:ascii="Times New Roman" w:eastAsia="Calibri" w:hAnsi="Times New Roman" w:cs="Times New Roman"/>
          <w:b/>
          <w:sz w:val="16"/>
          <w:szCs w:val="16"/>
        </w:rPr>
        <w:t>Паспорт муниципальной программы</w:t>
      </w:r>
      <w:r w:rsidR="008F1ACF" w:rsidRPr="008F1ACF">
        <w:t xml:space="preserve"> </w:t>
      </w:r>
      <w:r w:rsidR="008F1ACF" w:rsidRPr="008F1ACF">
        <w:rPr>
          <w:rFonts w:ascii="Times New Roman" w:eastAsia="Calibri" w:hAnsi="Times New Roman" w:cs="Times New Roman"/>
          <w:b/>
          <w:sz w:val="16"/>
          <w:szCs w:val="16"/>
        </w:rPr>
        <w:t>городского ок</w:t>
      </w:r>
      <w:r w:rsidR="008F1ACF">
        <w:rPr>
          <w:rFonts w:ascii="Times New Roman" w:eastAsia="Calibri" w:hAnsi="Times New Roman" w:cs="Times New Roman"/>
          <w:b/>
          <w:sz w:val="16"/>
          <w:szCs w:val="16"/>
        </w:rPr>
        <w:t>руга Люберцы Московской области</w:t>
      </w:r>
    </w:p>
    <w:p w:rsidR="00DB1605" w:rsidRPr="00DB1605" w:rsidRDefault="00DB1605" w:rsidP="008F1ACF">
      <w:pPr>
        <w:autoSpaceDE w:val="0"/>
        <w:autoSpaceDN w:val="0"/>
        <w:adjustRightInd w:val="0"/>
        <w:spacing w:after="0" w:line="240" w:lineRule="auto"/>
        <w:jc w:val="center"/>
        <w:rPr>
          <w:rFonts w:ascii="Times New Roman" w:eastAsia="Calibri" w:hAnsi="Times New Roman" w:cs="Times New Roman"/>
          <w:b/>
          <w:sz w:val="16"/>
          <w:szCs w:val="16"/>
        </w:rPr>
      </w:pPr>
      <w:r w:rsidRPr="00DB1605">
        <w:rPr>
          <w:rFonts w:ascii="Times New Roman" w:eastAsia="Calibri" w:hAnsi="Times New Roman" w:cs="Times New Roman"/>
          <w:b/>
          <w:sz w:val="16"/>
          <w:szCs w:val="16"/>
        </w:rPr>
        <w:t xml:space="preserve"> «</w:t>
      </w:r>
      <w:r w:rsidRPr="00DB1605">
        <w:rPr>
          <w:rFonts w:ascii="Times New Roman" w:hAnsi="Times New Roman" w:cs="Times New Roman"/>
          <w:b/>
          <w:sz w:val="16"/>
          <w:szCs w:val="16"/>
        </w:rPr>
        <w:t>Развитие институтов гражданского общества, повышение эффективности местного самоуправления и реализации молодежной политики».</w:t>
      </w:r>
    </w:p>
    <w:p w:rsidR="00DB1605" w:rsidRPr="00DB1605" w:rsidRDefault="00DB1605" w:rsidP="00DB1605">
      <w:pPr>
        <w:pStyle w:val="ConsPlusNormal"/>
        <w:jc w:val="center"/>
        <w:rPr>
          <w:rFonts w:ascii="Times New Roman" w:hAnsi="Times New Roman" w:cs="Times New Roman"/>
          <w:b/>
          <w:sz w:val="16"/>
          <w:szCs w:val="16"/>
        </w:rPr>
      </w:pPr>
    </w:p>
    <w:tbl>
      <w:tblPr>
        <w:tblW w:w="15452"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000" w:firstRow="0" w:lastRow="0" w:firstColumn="0" w:lastColumn="0" w:noHBand="0" w:noVBand="0"/>
      </w:tblPr>
      <w:tblGrid>
        <w:gridCol w:w="3687"/>
        <w:gridCol w:w="3821"/>
        <w:gridCol w:w="1560"/>
        <w:gridCol w:w="1560"/>
        <w:gridCol w:w="1561"/>
        <w:gridCol w:w="1561"/>
        <w:gridCol w:w="1702"/>
      </w:tblGrid>
      <w:tr w:rsidR="00DB1605" w:rsidRPr="00DB1605" w:rsidTr="00CF39B4">
        <w:trPr>
          <w:cantSplit/>
          <w:trHeight w:val="20"/>
        </w:trPr>
        <w:tc>
          <w:tcPr>
            <w:tcW w:w="3687" w:type="dxa"/>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Координатор муниципальной программы</w:t>
            </w:r>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Заместитель Главы администрации городского округа Люберцы Московской области Н.Н. </w:t>
            </w:r>
            <w:proofErr w:type="spellStart"/>
            <w:r w:rsidRPr="00DB1605">
              <w:rPr>
                <w:rFonts w:ascii="Times New Roman" w:eastAsia="Calibri" w:hAnsi="Times New Roman" w:cs="Times New Roman"/>
                <w:color w:val="000000"/>
                <w:sz w:val="16"/>
                <w:szCs w:val="16"/>
              </w:rPr>
              <w:t>Тышкунова</w:t>
            </w:r>
            <w:proofErr w:type="spellEnd"/>
          </w:p>
        </w:tc>
      </w:tr>
      <w:tr w:rsidR="00DB1605" w:rsidRPr="00DB1605" w:rsidTr="00CF39B4">
        <w:trPr>
          <w:cantSplit/>
          <w:trHeight w:val="20"/>
        </w:trPr>
        <w:tc>
          <w:tcPr>
            <w:tcW w:w="3687" w:type="dxa"/>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Муниципальный заказчик программы</w:t>
            </w:r>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Информационно-аналитическое управление администрации городского округа Люберцы Московской области</w:t>
            </w:r>
          </w:p>
        </w:tc>
      </w:tr>
      <w:tr w:rsidR="00DB1605" w:rsidRPr="00DB1605" w:rsidTr="00CF39B4">
        <w:trPr>
          <w:cantSplit/>
          <w:trHeight w:val="20"/>
        </w:trPr>
        <w:tc>
          <w:tcPr>
            <w:tcW w:w="3687" w:type="dxa"/>
            <w:vMerge w:val="restart"/>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highlight w:val="yellow"/>
              </w:rPr>
            </w:pPr>
            <w:r w:rsidRPr="00DB1605">
              <w:rPr>
                <w:rFonts w:ascii="Times New Roman" w:eastAsia="Calibri" w:hAnsi="Times New Roman" w:cs="Times New Roman"/>
                <w:color w:val="000000"/>
                <w:sz w:val="16"/>
                <w:szCs w:val="16"/>
              </w:rPr>
              <w:t>Цели муниципальной программы</w:t>
            </w:r>
          </w:p>
        </w:tc>
        <w:tc>
          <w:tcPr>
            <w:tcW w:w="11765" w:type="dxa"/>
            <w:gridSpan w:val="6"/>
            <w:shd w:val="clear" w:color="auto" w:fill="FFFFFF"/>
          </w:tcPr>
          <w:p w:rsidR="00DB1605" w:rsidRPr="00DB1605" w:rsidRDefault="00DB1605" w:rsidP="00DB1605">
            <w:pPr>
              <w:pStyle w:val="msonormalmailrucssattributepostfix"/>
              <w:shd w:val="clear" w:color="auto" w:fill="FFFFFF"/>
              <w:spacing w:before="0" w:beforeAutospacing="0" w:after="0" w:afterAutospacing="0"/>
              <w:rPr>
                <w:color w:val="000000"/>
                <w:sz w:val="16"/>
                <w:szCs w:val="16"/>
                <w:shd w:val="clear" w:color="auto" w:fill="FFFFFF"/>
              </w:rPr>
            </w:pPr>
            <w:r w:rsidRPr="00DB1605">
              <w:rPr>
                <w:color w:val="000000"/>
                <w:sz w:val="16"/>
                <w:szCs w:val="16"/>
              </w:rPr>
              <w:t xml:space="preserve">1. </w:t>
            </w:r>
            <w:r w:rsidRPr="00DB1605">
              <w:rPr>
                <w:color w:val="000000"/>
                <w:sz w:val="16"/>
                <w:szCs w:val="16"/>
                <w:shd w:val="clear" w:color="auto" w:fill="FFFFFF"/>
              </w:rPr>
              <w:t>Обеспечение открытости и прозрачности деятельности органов местного самоуправления муниципального образования городской округ Люберцы Московской области, создание эффективной системы освещения социально-экономического и общественно-политического развития городского округа Люберцы Московской области, создание условий для осуществления гражданского контроля над деятельностью органов местного самоуправления, обеспечение доступа к информации широкого круга населения, привлечение общественного интереса к деятельности органов местного самоуправления через печатные СМИ, электронные СМИ и социальные сети.</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tcPr>
          <w:p w:rsidR="00DB1605" w:rsidRPr="00DB1605" w:rsidRDefault="00DB1605" w:rsidP="00DB1605">
            <w:pPr>
              <w:pStyle w:val="msonormalmailrucssattributepostfix"/>
              <w:shd w:val="clear" w:color="auto" w:fill="FFFFFF"/>
              <w:spacing w:before="0" w:beforeAutospacing="0" w:after="0" w:afterAutospacing="0"/>
              <w:rPr>
                <w:sz w:val="16"/>
                <w:szCs w:val="16"/>
              </w:rPr>
            </w:pPr>
            <w:r w:rsidRPr="00DB1605">
              <w:rPr>
                <w:color w:val="000000"/>
                <w:sz w:val="16"/>
                <w:szCs w:val="16"/>
              </w:rPr>
              <w:t>2.</w:t>
            </w:r>
            <w:r w:rsidRPr="00DB1605">
              <w:rPr>
                <w:color w:val="000000"/>
                <w:sz w:val="16"/>
                <w:szCs w:val="16"/>
                <w:shd w:val="clear" w:color="auto" w:fill="FFFFFF"/>
              </w:rPr>
              <w:t xml:space="preserve"> </w:t>
            </w:r>
            <w:r w:rsidRPr="00DB1605">
              <w:rPr>
                <w:color w:val="000000"/>
                <w:sz w:val="16"/>
                <w:szCs w:val="16"/>
              </w:rPr>
              <w:t xml:space="preserve">Системное и сбалансированное размещение наружной социальной рекламы с целью обеспечения открытости и прозрачности деятельности органов местного самоуправления </w:t>
            </w:r>
            <w:r w:rsidRPr="00DB1605">
              <w:rPr>
                <w:sz w:val="16"/>
                <w:szCs w:val="16"/>
              </w:rPr>
              <w:t>муниципального образования городской округ Люберцы, обеспечение доступа к информации широкого круга населения, повышение степени доверия граждан к органам местного самоуправления за счет взаимодействия, повышение качества информационных продуктов, расширение и объединение информационных возможностей СМИ. </w:t>
            </w:r>
          </w:p>
          <w:p w:rsidR="00DB1605" w:rsidRPr="00DB1605" w:rsidRDefault="00DB1605" w:rsidP="00DB1605">
            <w:pPr>
              <w:pStyle w:val="msonormalmailrucssattributepostfix"/>
              <w:shd w:val="clear" w:color="auto" w:fill="FFFFFF"/>
              <w:spacing w:before="0" w:beforeAutospacing="0" w:after="0" w:afterAutospacing="0"/>
              <w:rPr>
                <w:color w:val="000000"/>
                <w:sz w:val="16"/>
                <w:szCs w:val="16"/>
              </w:rPr>
            </w:pP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tcPr>
          <w:p w:rsidR="00DB1605" w:rsidRPr="00DB1605" w:rsidRDefault="00DB1605" w:rsidP="00DB1605">
            <w:pPr>
              <w:pStyle w:val="msonormalmailrucssattributepostfix"/>
              <w:shd w:val="clear" w:color="auto" w:fill="FFFFFF"/>
              <w:spacing w:before="0" w:beforeAutospacing="0" w:after="0" w:afterAutospacing="0"/>
              <w:rPr>
                <w:sz w:val="16"/>
                <w:szCs w:val="16"/>
                <w:shd w:val="clear" w:color="auto" w:fill="FFFFFF"/>
              </w:rPr>
            </w:pPr>
            <w:r w:rsidRPr="00DB1605">
              <w:rPr>
                <w:sz w:val="16"/>
                <w:szCs w:val="16"/>
                <w:shd w:val="clear" w:color="auto" w:fill="FFFFFF"/>
              </w:rPr>
              <w:t>3.</w:t>
            </w:r>
            <w:r w:rsidRPr="00DB1605">
              <w:rPr>
                <w:spacing w:val="2"/>
                <w:sz w:val="16"/>
                <w:szCs w:val="16"/>
                <w:shd w:val="clear" w:color="auto" w:fill="FFFFFF"/>
              </w:rPr>
              <w:t xml:space="preserve"> Активизация участия жителей городского округа Люберцы в определении приоритетов расходования средств местного бюджета, поддержка инициатив в решении вопросов местного значения.</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tcPr>
          <w:p w:rsidR="00DB1605" w:rsidRPr="00DB1605" w:rsidRDefault="00DB1605" w:rsidP="00DB1605">
            <w:pPr>
              <w:pStyle w:val="msonormalmailrucssattributepostfix"/>
              <w:shd w:val="clear" w:color="auto" w:fill="FFFFFF"/>
              <w:spacing w:before="0" w:beforeAutospacing="0" w:after="0" w:afterAutospacing="0"/>
              <w:rPr>
                <w:color w:val="000000"/>
                <w:sz w:val="16"/>
                <w:szCs w:val="16"/>
                <w:shd w:val="clear" w:color="auto" w:fill="FFFFFF"/>
              </w:rPr>
            </w:pPr>
            <w:r w:rsidRPr="00DB1605">
              <w:rPr>
                <w:sz w:val="16"/>
                <w:szCs w:val="16"/>
              </w:rPr>
              <w:t xml:space="preserve">4. </w:t>
            </w:r>
            <w:r w:rsidRPr="00DB1605">
              <w:rPr>
                <w:sz w:val="16"/>
                <w:szCs w:val="16"/>
                <w:shd w:val="clear" w:color="auto" w:fill="FFFFFF"/>
              </w:rPr>
              <w:t>Создание условий для гражданского становления, социальной адаптации и интеграции молодежи</w:t>
            </w:r>
            <w:r w:rsidRPr="00DB1605">
              <w:rPr>
                <w:color w:val="000000"/>
                <w:sz w:val="16"/>
                <w:szCs w:val="16"/>
                <w:shd w:val="clear" w:color="auto" w:fill="FFFFFF"/>
              </w:rPr>
              <w:t xml:space="preserve"> в экономическую, культурную и политическую жизнь городского округа Люберцы Московской области, создание учреждений по работе с молодежью и развитие инфраструктуры муниципальных учреждений по работе с молодежью.</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tcPr>
          <w:p w:rsidR="00DB1605" w:rsidRPr="00DB1605" w:rsidRDefault="00DB1605" w:rsidP="00DB1605">
            <w:pPr>
              <w:pStyle w:val="msonormalmailrucssattributepostfix"/>
              <w:shd w:val="clear" w:color="auto" w:fill="FFFFFF"/>
              <w:spacing w:before="0" w:beforeAutospacing="0" w:after="0" w:afterAutospacing="0"/>
              <w:rPr>
                <w:color w:val="000000"/>
                <w:sz w:val="16"/>
                <w:szCs w:val="16"/>
              </w:rPr>
            </w:pPr>
            <w:r w:rsidRPr="00DB1605">
              <w:rPr>
                <w:color w:val="000000"/>
                <w:sz w:val="16"/>
                <w:szCs w:val="16"/>
                <w:shd w:val="clear" w:color="auto" w:fill="FFFFFF"/>
              </w:rPr>
              <w:t>5.</w:t>
            </w:r>
            <w:r w:rsidRPr="00DB1605">
              <w:rPr>
                <w:sz w:val="16"/>
                <w:szCs w:val="16"/>
              </w:rPr>
              <w:t xml:space="preserve"> Увеличение количества волонтеров городского округа Люберцы Московской области, принимающих участие в мероприятиях, направленных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DB1605">
              <w:rPr>
                <w:sz w:val="16"/>
                <w:szCs w:val="16"/>
              </w:rPr>
              <w:t>волонтерстве</w:t>
            </w:r>
            <w:proofErr w:type="spellEnd"/>
            <w:r w:rsidRPr="00DB1605">
              <w:rPr>
                <w:sz w:val="16"/>
                <w:szCs w:val="16"/>
              </w:rPr>
              <w:t>) и его общественного признания</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tcPr>
          <w:p w:rsidR="00DB1605" w:rsidRPr="00DB1605" w:rsidRDefault="00DB1605" w:rsidP="00DB1605">
            <w:pPr>
              <w:pStyle w:val="msonormalmailrucssattributepostfix"/>
              <w:shd w:val="clear" w:color="auto" w:fill="FFFFFF"/>
              <w:spacing w:before="0" w:beforeAutospacing="0" w:after="0" w:afterAutospacing="0"/>
              <w:rPr>
                <w:color w:val="000000"/>
                <w:sz w:val="16"/>
                <w:szCs w:val="16"/>
                <w:shd w:val="clear" w:color="auto" w:fill="FFFFFF"/>
              </w:rPr>
            </w:pPr>
            <w:r w:rsidRPr="00DB1605">
              <w:rPr>
                <w:color w:val="000000"/>
                <w:sz w:val="16"/>
                <w:szCs w:val="16"/>
                <w:shd w:val="clear" w:color="auto" w:fill="FFFFFF"/>
              </w:rPr>
              <w:t>6.Вовлечение граждан городского округа Люберцы Московской области в качестве кандидатов в присяжные заседатели.</w:t>
            </w:r>
          </w:p>
        </w:tc>
      </w:tr>
      <w:tr w:rsidR="00DB1605" w:rsidRPr="00DB1605" w:rsidTr="00CF39B4">
        <w:trPr>
          <w:cantSplit/>
          <w:trHeight w:val="20"/>
        </w:trPr>
        <w:tc>
          <w:tcPr>
            <w:tcW w:w="3687" w:type="dxa"/>
            <w:vMerge w:val="restart"/>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sz w:val="16"/>
                <w:szCs w:val="16"/>
              </w:rPr>
            </w:pPr>
            <w:r w:rsidRPr="00DB1605">
              <w:rPr>
                <w:rFonts w:ascii="Times New Roman" w:eastAsia="Calibri" w:hAnsi="Times New Roman" w:cs="Times New Roman"/>
                <w:sz w:val="16"/>
                <w:szCs w:val="16"/>
              </w:rPr>
              <w:t>Задачи муниципальной программы</w:t>
            </w:r>
          </w:p>
        </w:tc>
        <w:tc>
          <w:tcPr>
            <w:tcW w:w="11765" w:type="dxa"/>
            <w:gridSpan w:val="6"/>
            <w:shd w:val="clear" w:color="auto" w:fill="FFFFFF"/>
          </w:tcPr>
          <w:p w:rsidR="00DB1605" w:rsidRPr="00DB1605" w:rsidRDefault="00DB1605" w:rsidP="00DB1605">
            <w:pPr>
              <w:autoSpaceDE w:val="0"/>
              <w:autoSpaceDN w:val="0"/>
              <w:adjustRightInd w:val="0"/>
              <w:spacing w:after="0"/>
              <w:rPr>
                <w:rFonts w:ascii="Times New Roman" w:hAnsi="Times New Roman" w:cs="Times New Roman"/>
                <w:sz w:val="16"/>
                <w:szCs w:val="16"/>
              </w:rPr>
            </w:pPr>
            <w:r w:rsidRPr="00DB1605">
              <w:rPr>
                <w:rFonts w:ascii="Times New Roman" w:eastAsia="Calibri" w:hAnsi="Times New Roman" w:cs="Times New Roman"/>
                <w:sz w:val="16"/>
                <w:szCs w:val="16"/>
              </w:rPr>
              <w:t xml:space="preserve">1. </w:t>
            </w:r>
            <w:r w:rsidRPr="00DB1605">
              <w:rPr>
                <w:rFonts w:ascii="Times New Roman" w:hAnsi="Times New Roman" w:cs="Times New Roman"/>
                <w:sz w:val="16"/>
                <w:szCs w:val="16"/>
              </w:rPr>
              <w:t>Повышение уровня информированности населения муниципального образования городской округ Люберцы Московской области через СМИ и социальные сети.</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sz w:val="16"/>
                <w:szCs w:val="16"/>
              </w:rPr>
            </w:pPr>
          </w:p>
        </w:tc>
        <w:tc>
          <w:tcPr>
            <w:tcW w:w="11765" w:type="dxa"/>
            <w:gridSpan w:val="6"/>
            <w:shd w:val="clear" w:color="auto" w:fill="FFFFFF"/>
          </w:tcPr>
          <w:p w:rsidR="00DB1605" w:rsidRPr="00DB1605" w:rsidRDefault="00DB1605" w:rsidP="00DB1605">
            <w:pPr>
              <w:autoSpaceDE w:val="0"/>
              <w:autoSpaceDN w:val="0"/>
              <w:adjustRightInd w:val="0"/>
              <w:spacing w:after="0"/>
              <w:rPr>
                <w:rFonts w:ascii="Times New Roman" w:hAnsi="Times New Roman" w:cs="Times New Roman"/>
                <w:sz w:val="16"/>
                <w:szCs w:val="16"/>
              </w:rPr>
            </w:pPr>
            <w:r w:rsidRPr="00DB1605">
              <w:rPr>
                <w:rFonts w:ascii="Times New Roman" w:eastAsia="Calibri" w:hAnsi="Times New Roman" w:cs="Times New Roman"/>
                <w:sz w:val="16"/>
                <w:szCs w:val="16"/>
              </w:rPr>
              <w:t>2.</w:t>
            </w:r>
            <w:r w:rsidRPr="00DB1605">
              <w:rPr>
                <w:rFonts w:ascii="Times New Roman" w:hAnsi="Times New Roman" w:cs="Times New Roman"/>
                <w:sz w:val="16"/>
                <w:szCs w:val="16"/>
              </w:rPr>
              <w:t xml:space="preserve"> Повышение уровня информированности населения муниципального образования городской округ Люберцы Московской области посредством наружной рекламы.</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sz w:val="16"/>
                <w:szCs w:val="16"/>
              </w:rPr>
            </w:pPr>
          </w:p>
        </w:tc>
        <w:tc>
          <w:tcPr>
            <w:tcW w:w="11765" w:type="dxa"/>
            <w:gridSpan w:val="6"/>
            <w:shd w:val="clear" w:color="auto" w:fill="FFFFFF"/>
          </w:tcPr>
          <w:p w:rsidR="00DB1605" w:rsidRPr="00DB1605" w:rsidRDefault="00DB1605" w:rsidP="00DB1605">
            <w:pPr>
              <w:pStyle w:val="formattext"/>
              <w:shd w:val="clear" w:color="auto" w:fill="FFFFFF"/>
              <w:spacing w:before="0" w:beforeAutospacing="0" w:after="0" w:afterAutospacing="0"/>
              <w:textAlignment w:val="baseline"/>
              <w:rPr>
                <w:spacing w:val="2"/>
                <w:sz w:val="16"/>
                <w:szCs w:val="16"/>
              </w:rPr>
            </w:pPr>
            <w:r w:rsidRPr="00DB1605">
              <w:rPr>
                <w:spacing w:val="2"/>
                <w:sz w:val="16"/>
                <w:szCs w:val="16"/>
              </w:rPr>
              <w:t>3. Создание нового механизма взаимодействия жителей и органов местного самоуправления городского округа Люберцы 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sz w:val="16"/>
                <w:szCs w:val="16"/>
              </w:rPr>
            </w:pPr>
          </w:p>
        </w:tc>
        <w:tc>
          <w:tcPr>
            <w:tcW w:w="11765" w:type="dxa"/>
            <w:gridSpan w:val="6"/>
            <w:shd w:val="clear" w:color="auto" w:fill="FFFFFF"/>
          </w:tcPr>
          <w:p w:rsidR="00DB1605" w:rsidRPr="00DB1605" w:rsidRDefault="00DB1605" w:rsidP="00DB1605">
            <w:pPr>
              <w:autoSpaceDE w:val="0"/>
              <w:autoSpaceDN w:val="0"/>
              <w:adjustRightInd w:val="0"/>
              <w:spacing w:after="0"/>
              <w:rPr>
                <w:rFonts w:ascii="Times New Roman" w:hAnsi="Times New Roman" w:cs="Times New Roman"/>
                <w:sz w:val="16"/>
                <w:szCs w:val="16"/>
              </w:rPr>
            </w:pPr>
            <w:r w:rsidRPr="00DB1605">
              <w:rPr>
                <w:rFonts w:ascii="Times New Roman" w:hAnsi="Times New Roman" w:cs="Times New Roman"/>
                <w:sz w:val="16"/>
                <w:szCs w:val="16"/>
              </w:rPr>
              <w:t xml:space="preserve">4. 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 </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sz w:val="16"/>
                <w:szCs w:val="16"/>
              </w:rPr>
            </w:pPr>
          </w:p>
        </w:tc>
        <w:tc>
          <w:tcPr>
            <w:tcW w:w="11765" w:type="dxa"/>
            <w:gridSpan w:val="6"/>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sz w:val="16"/>
                <w:szCs w:val="16"/>
              </w:rPr>
            </w:pPr>
            <w:r w:rsidRPr="00DB1605">
              <w:rPr>
                <w:rFonts w:ascii="Times New Roman" w:hAnsi="Times New Roman" w:cs="Times New Roman"/>
                <w:sz w:val="16"/>
                <w:szCs w:val="16"/>
              </w:rPr>
              <w:t>5.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DB1605">
              <w:rPr>
                <w:rFonts w:ascii="Times New Roman" w:hAnsi="Times New Roman" w:cs="Times New Roman"/>
                <w:sz w:val="16"/>
                <w:szCs w:val="16"/>
              </w:rPr>
              <w:t>волонтерстве</w:t>
            </w:r>
            <w:proofErr w:type="spellEnd"/>
            <w:r w:rsidRPr="00DB1605">
              <w:rPr>
                <w:rFonts w:ascii="Times New Roman" w:hAnsi="Times New Roman" w:cs="Times New Roman"/>
                <w:sz w:val="16"/>
                <w:szCs w:val="16"/>
              </w:rPr>
              <w:t>) и его общественного признания.</w:t>
            </w:r>
          </w:p>
        </w:tc>
      </w:tr>
      <w:tr w:rsidR="00DB1605" w:rsidRPr="00DB1605" w:rsidTr="00CF39B4">
        <w:trPr>
          <w:cantSplit/>
          <w:trHeight w:val="20"/>
        </w:trPr>
        <w:tc>
          <w:tcPr>
            <w:tcW w:w="3687" w:type="dxa"/>
            <w:vMerge/>
            <w:shd w:val="clear" w:color="auto" w:fill="FFFFFF"/>
          </w:tcPr>
          <w:p w:rsidR="00DB1605" w:rsidRPr="00DB1605" w:rsidRDefault="00DB1605" w:rsidP="00DB1605">
            <w:pPr>
              <w:autoSpaceDE w:val="0"/>
              <w:autoSpaceDN w:val="0"/>
              <w:adjustRightInd w:val="0"/>
              <w:spacing w:after="0"/>
              <w:rPr>
                <w:rFonts w:ascii="Times New Roman" w:eastAsia="Calibri" w:hAnsi="Times New Roman" w:cs="Times New Roman"/>
                <w:sz w:val="16"/>
                <w:szCs w:val="16"/>
              </w:rPr>
            </w:pPr>
          </w:p>
        </w:tc>
        <w:tc>
          <w:tcPr>
            <w:tcW w:w="11765" w:type="dxa"/>
            <w:gridSpan w:val="6"/>
            <w:shd w:val="clear" w:color="auto" w:fill="FFFFFF"/>
          </w:tcPr>
          <w:p w:rsidR="00DB1605" w:rsidRPr="00DB1605" w:rsidRDefault="00DB1605" w:rsidP="00DB1605">
            <w:pPr>
              <w:autoSpaceDE w:val="0"/>
              <w:autoSpaceDN w:val="0"/>
              <w:adjustRightInd w:val="0"/>
              <w:spacing w:after="0"/>
              <w:rPr>
                <w:rFonts w:ascii="Times New Roman" w:hAnsi="Times New Roman" w:cs="Times New Roman"/>
                <w:sz w:val="16"/>
                <w:szCs w:val="16"/>
              </w:rPr>
            </w:pPr>
            <w:r w:rsidRPr="00DB1605">
              <w:rPr>
                <w:rFonts w:ascii="Times New Roman" w:hAnsi="Times New Roman" w:cs="Times New Roman"/>
                <w:sz w:val="16"/>
                <w:szCs w:val="16"/>
              </w:rPr>
              <w:t xml:space="preserve">6. Организация рассылок уведомлений населению городского округа Люберцы Московской области согласно сформированным спискам кандидатов в присяжные заседатели. </w:t>
            </w:r>
          </w:p>
        </w:tc>
      </w:tr>
      <w:tr w:rsidR="00DB1605" w:rsidRPr="00DB1605" w:rsidTr="00CF39B4">
        <w:trPr>
          <w:cantSplit/>
          <w:trHeight w:val="20"/>
        </w:trPr>
        <w:tc>
          <w:tcPr>
            <w:tcW w:w="3687" w:type="dxa"/>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Сроки реализации муниципальной программы</w:t>
            </w:r>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2023-2027 гг.</w:t>
            </w:r>
          </w:p>
        </w:tc>
      </w:tr>
      <w:tr w:rsidR="00DB1605" w:rsidRPr="00DB1605" w:rsidTr="00CF39B4">
        <w:trPr>
          <w:cantSplit/>
          <w:trHeight w:val="20"/>
        </w:trPr>
        <w:tc>
          <w:tcPr>
            <w:tcW w:w="3687" w:type="dxa"/>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Перечень подпрограмм </w:t>
            </w:r>
          </w:p>
        </w:tc>
        <w:tc>
          <w:tcPr>
            <w:tcW w:w="11765" w:type="dxa"/>
            <w:gridSpan w:val="6"/>
            <w:shd w:val="clear" w:color="auto" w:fill="FFFFFF"/>
            <w:vAlign w:val="center"/>
          </w:tcPr>
          <w:p w:rsidR="00DB1605" w:rsidRPr="00DB1605" w:rsidRDefault="00DB1605" w:rsidP="00DB1605">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Муниципальные заказчики подпрограмм</w:t>
            </w:r>
          </w:p>
        </w:tc>
      </w:tr>
      <w:tr w:rsidR="00DB1605" w:rsidRPr="00DB1605" w:rsidTr="00CF39B4">
        <w:trPr>
          <w:cantSplit/>
          <w:trHeight w:val="20"/>
        </w:trPr>
        <w:tc>
          <w:tcPr>
            <w:tcW w:w="3687" w:type="dxa"/>
            <w:shd w:val="clear" w:color="auto" w:fill="FFFFFF"/>
            <w:vAlign w:val="center"/>
          </w:tcPr>
          <w:p w:rsidR="00DB1605" w:rsidRPr="00DB1605" w:rsidRDefault="00DB1605" w:rsidP="008F1ACF">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lastRenderedPageBreak/>
              <w:t xml:space="preserve">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DB1605">
              <w:rPr>
                <w:rFonts w:ascii="Times New Roman" w:eastAsia="Calibri" w:hAnsi="Times New Roman" w:cs="Times New Roman"/>
                <w:color w:val="000000"/>
                <w:sz w:val="16"/>
                <w:szCs w:val="16"/>
              </w:rPr>
              <w:t>медиасреды</w:t>
            </w:r>
            <w:proofErr w:type="spellEnd"/>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Информационно-аналитическое управление администрации городского округа Люберцы Московской области;</w:t>
            </w:r>
          </w:p>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hAnsi="Times New Roman" w:cs="Times New Roman"/>
                <w:color w:val="000000"/>
                <w:sz w:val="16"/>
                <w:szCs w:val="16"/>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DB1605" w:rsidRPr="00DB1605" w:rsidTr="00CF39B4">
        <w:trPr>
          <w:cantSplit/>
          <w:trHeight w:val="20"/>
        </w:trPr>
        <w:tc>
          <w:tcPr>
            <w:tcW w:w="3687" w:type="dxa"/>
            <w:shd w:val="clear" w:color="auto" w:fill="FFFFFF"/>
            <w:vAlign w:val="center"/>
          </w:tcPr>
          <w:p w:rsidR="00DB1605" w:rsidRPr="00DB1605" w:rsidRDefault="00DB1605" w:rsidP="008F1ACF">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3.</w:t>
            </w:r>
            <w:r w:rsidRPr="00DB1605">
              <w:rPr>
                <w:rFonts w:ascii="Times New Roman" w:hAnsi="Times New Roman" w:cs="Times New Roman"/>
                <w:sz w:val="16"/>
                <w:szCs w:val="16"/>
              </w:rPr>
              <w:t>Эффективное местное самоуправление</w:t>
            </w:r>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Управление образованием администрации городского округа Люберцы Московской области</w:t>
            </w:r>
          </w:p>
        </w:tc>
      </w:tr>
      <w:tr w:rsidR="00DB1605" w:rsidRPr="00DB1605" w:rsidTr="00CF39B4">
        <w:trPr>
          <w:cantSplit/>
          <w:trHeight w:val="20"/>
        </w:trPr>
        <w:tc>
          <w:tcPr>
            <w:tcW w:w="3687" w:type="dxa"/>
            <w:shd w:val="clear" w:color="auto" w:fill="FFFFFF"/>
            <w:vAlign w:val="center"/>
          </w:tcPr>
          <w:p w:rsidR="00DB1605" w:rsidRPr="00DB1605" w:rsidRDefault="00DB1605" w:rsidP="008F1ACF">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4.</w:t>
            </w:r>
            <w:r w:rsidRPr="00DB1605">
              <w:rPr>
                <w:rFonts w:ascii="Times New Roman" w:hAnsi="Times New Roman" w:cs="Times New Roman"/>
                <w:sz w:val="16"/>
                <w:szCs w:val="16"/>
              </w:rPr>
              <w:t>Молодежь Подмосковья</w:t>
            </w:r>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Управление по работе с молодежью администрации городского округа Люберцы Московской области</w:t>
            </w:r>
          </w:p>
        </w:tc>
      </w:tr>
      <w:tr w:rsidR="00DB1605" w:rsidRPr="00DB1605" w:rsidTr="00CF39B4">
        <w:trPr>
          <w:cantSplit/>
          <w:trHeight w:val="20"/>
        </w:trPr>
        <w:tc>
          <w:tcPr>
            <w:tcW w:w="3687" w:type="dxa"/>
            <w:shd w:val="clear" w:color="auto" w:fill="FFFFFF"/>
            <w:vAlign w:val="center"/>
          </w:tcPr>
          <w:p w:rsidR="00DB1605" w:rsidRPr="00DB1605" w:rsidRDefault="00DB1605" w:rsidP="008F1ACF">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5. Развитие добровольчества (</w:t>
            </w:r>
            <w:proofErr w:type="spellStart"/>
            <w:r w:rsidRPr="00DB1605">
              <w:rPr>
                <w:rFonts w:ascii="Times New Roman" w:hAnsi="Times New Roman" w:cs="Times New Roman"/>
                <w:sz w:val="16"/>
                <w:szCs w:val="16"/>
              </w:rPr>
              <w:t>волонтерства</w:t>
            </w:r>
            <w:proofErr w:type="spellEnd"/>
            <w:r w:rsidRPr="00DB1605">
              <w:rPr>
                <w:rFonts w:ascii="Times New Roman" w:hAnsi="Times New Roman" w:cs="Times New Roman"/>
                <w:sz w:val="16"/>
                <w:szCs w:val="16"/>
              </w:rPr>
              <w:t>) в горо</w:t>
            </w:r>
            <w:r w:rsidR="008826D4">
              <w:rPr>
                <w:rFonts w:ascii="Times New Roman" w:hAnsi="Times New Roman" w:cs="Times New Roman"/>
                <w:sz w:val="16"/>
                <w:szCs w:val="16"/>
              </w:rPr>
              <w:t>дском округе Московской области</w:t>
            </w:r>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Управление по работе с молодежью администрации городского округа Люберцы Московской области</w:t>
            </w:r>
          </w:p>
        </w:tc>
      </w:tr>
      <w:tr w:rsidR="00DB1605" w:rsidRPr="00DB1605" w:rsidTr="00CF39B4">
        <w:trPr>
          <w:cantSplit/>
          <w:trHeight w:val="20"/>
        </w:trPr>
        <w:tc>
          <w:tcPr>
            <w:tcW w:w="3687" w:type="dxa"/>
            <w:shd w:val="clear" w:color="auto" w:fill="FFFFFF"/>
            <w:vAlign w:val="center"/>
          </w:tcPr>
          <w:p w:rsidR="00DB1605" w:rsidRPr="00DB1605" w:rsidRDefault="00DB1605" w:rsidP="008F1ACF">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6. Обеспечивающая подпрограмма</w:t>
            </w:r>
          </w:p>
        </w:tc>
        <w:tc>
          <w:tcPr>
            <w:tcW w:w="11765" w:type="dxa"/>
            <w:gridSpan w:val="6"/>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Управление по работе с молодежью администрации городского округа Люберцы Московской области</w:t>
            </w:r>
          </w:p>
        </w:tc>
      </w:tr>
      <w:tr w:rsidR="00DB1605" w:rsidRPr="00DB1605" w:rsidTr="00CF39B4">
        <w:trPr>
          <w:cantSplit/>
          <w:trHeight w:val="20"/>
        </w:trPr>
        <w:tc>
          <w:tcPr>
            <w:tcW w:w="3687" w:type="dxa"/>
            <w:vMerge w:val="restart"/>
            <w:shd w:val="clear" w:color="auto" w:fill="FFFFFF"/>
          </w:tcPr>
          <w:p w:rsidR="00DB1605" w:rsidRPr="00DB1605" w:rsidRDefault="00DB1605" w:rsidP="00DB1605">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Краткая характеристика подпрограмм</w:t>
            </w:r>
          </w:p>
        </w:tc>
        <w:tc>
          <w:tcPr>
            <w:tcW w:w="11765" w:type="dxa"/>
            <w:gridSpan w:val="6"/>
            <w:shd w:val="clear" w:color="auto" w:fill="FFFFFF"/>
            <w:vAlign w:val="center"/>
          </w:tcPr>
          <w:p w:rsidR="00DB1605" w:rsidRPr="00DB1605" w:rsidRDefault="008F1ACF" w:rsidP="00DB1605">
            <w:pPr>
              <w:autoSpaceDE w:val="0"/>
              <w:autoSpaceDN w:val="0"/>
              <w:adjustRightInd w:val="0"/>
              <w:spacing w:after="0"/>
              <w:rPr>
                <w:rFonts w:ascii="Times New Roman" w:eastAsia="Calibri" w:hAnsi="Times New Roman" w:cs="Times New Roman"/>
                <w:color w:val="000000"/>
                <w:sz w:val="16"/>
                <w:szCs w:val="16"/>
              </w:rPr>
            </w:pPr>
            <w:r w:rsidRPr="008F1ACF">
              <w:rPr>
                <w:rFonts w:ascii="Times New Roman" w:eastAsia="Calibri" w:hAnsi="Times New Roman" w:cs="Times New Roman"/>
                <w:color w:val="000000"/>
                <w:sz w:val="16"/>
                <w:szCs w:val="16"/>
              </w:rPr>
              <w:t xml:space="preserve">Подпрограмма </w:t>
            </w:r>
            <w:r w:rsidR="00DB1605" w:rsidRPr="00DB1605">
              <w:rPr>
                <w:rFonts w:ascii="Times New Roman" w:eastAsia="Calibri" w:hAnsi="Times New Roman" w:cs="Times New Roman"/>
                <w:color w:val="000000"/>
                <w:sz w:val="16"/>
                <w:szCs w:val="16"/>
              </w:rPr>
              <w:t xml:space="preserve">1. </w:t>
            </w:r>
            <w:r w:rsidR="00DB1605" w:rsidRPr="00DB1605">
              <w:rPr>
                <w:rFonts w:ascii="Times New Roman" w:hAnsi="Times New Roman" w:cs="Times New Roman"/>
                <w:sz w:val="16"/>
                <w:szCs w:val="16"/>
              </w:rPr>
              <w:t xml:space="preserve">Обеспечение населения городского округа Люберцы Московской области информацией о деятельности органов местного самоуправления, социально - экономических и общественных процессах, происходящих на территории округа, создание доступной современной </w:t>
            </w:r>
            <w:proofErr w:type="spellStart"/>
            <w:r w:rsidR="00DB1605" w:rsidRPr="00DB1605">
              <w:rPr>
                <w:rFonts w:ascii="Times New Roman" w:hAnsi="Times New Roman" w:cs="Times New Roman"/>
                <w:sz w:val="16"/>
                <w:szCs w:val="16"/>
              </w:rPr>
              <w:t>медиасреды</w:t>
            </w:r>
            <w:proofErr w:type="spellEnd"/>
            <w:r w:rsidR="00DB1605" w:rsidRPr="00DB1605">
              <w:rPr>
                <w:rFonts w:ascii="Times New Roman" w:hAnsi="Times New Roman" w:cs="Times New Roman"/>
                <w:sz w:val="16"/>
                <w:szCs w:val="16"/>
              </w:rPr>
              <w:t xml:space="preserve">. Размещение информации, направленной на привлечение внимания населения городского округа Люберцы Московской области к актуальным проблемам, формирование </w:t>
            </w:r>
            <w:proofErr w:type="gramStart"/>
            <w:r w:rsidR="00DB1605" w:rsidRPr="00DB1605">
              <w:rPr>
                <w:rFonts w:ascii="Times New Roman" w:hAnsi="Times New Roman" w:cs="Times New Roman"/>
                <w:sz w:val="16"/>
                <w:szCs w:val="16"/>
              </w:rPr>
              <w:t>положительного  имиджа</w:t>
            </w:r>
            <w:proofErr w:type="gramEnd"/>
            <w:r w:rsidR="00DB1605" w:rsidRPr="00DB1605">
              <w:rPr>
                <w:rFonts w:ascii="Times New Roman" w:hAnsi="Times New Roman" w:cs="Times New Roman"/>
                <w:sz w:val="16"/>
                <w:szCs w:val="16"/>
              </w:rPr>
              <w:t xml:space="preserve"> , как социально ориентированного округа, комфортного для жизни и деятельности населения, а также на создание общего рекламного пространства на территории городского округа Люберцы Московской области.</w:t>
            </w:r>
          </w:p>
        </w:tc>
      </w:tr>
      <w:tr w:rsidR="00DB1605" w:rsidRPr="00DB1605" w:rsidTr="00CF39B4">
        <w:trPr>
          <w:cantSplit/>
          <w:trHeight w:val="20"/>
        </w:trPr>
        <w:tc>
          <w:tcPr>
            <w:tcW w:w="3687" w:type="dxa"/>
            <w:vMerge/>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vAlign w:val="center"/>
          </w:tcPr>
          <w:p w:rsidR="00DB1605" w:rsidRPr="00DB1605" w:rsidRDefault="008F1ACF" w:rsidP="00DB1605">
            <w:pPr>
              <w:autoSpaceDE w:val="0"/>
              <w:autoSpaceDN w:val="0"/>
              <w:adjustRightInd w:val="0"/>
              <w:spacing w:after="0"/>
              <w:rPr>
                <w:rFonts w:ascii="Times New Roman" w:eastAsia="Calibri" w:hAnsi="Times New Roman" w:cs="Times New Roman"/>
                <w:color w:val="000000"/>
                <w:sz w:val="16"/>
                <w:szCs w:val="16"/>
              </w:rPr>
            </w:pPr>
            <w:r w:rsidRPr="008F1ACF">
              <w:rPr>
                <w:rFonts w:ascii="Times New Roman" w:eastAsia="Calibri" w:hAnsi="Times New Roman" w:cs="Times New Roman"/>
                <w:color w:val="000000"/>
                <w:sz w:val="16"/>
                <w:szCs w:val="16"/>
              </w:rPr>
              <w:t xml:space="preserve">Подпрограмма </w:t>
            </w:r>
            <w:r w:rsidR="00DB1605" w:rsidRPr="00DB1605">
              <w:rPr>
                <w:rFonts w:ascii="Times New Roman" w:eastAsia="Calibri" w:hAnsi="Times New Roman" w:cs="Times New Roman"/>
                <w:color w:val="000000"/>
                <w:sz w:val="16"/>
                <w:szCs w:val="16"/>
              </w:rPr>
              <w:t xml:space="preserve">3. </w:t>
            </w:r>
            <w:r w:rsidR="00DB1605" w:rsidRPr="00DB1605">
              <w:rPr>
                <w:rFonts w:ascii="Times New Roman" w:hAnsi="Times New Roman" w:cs="Times New Roman"/>
                <w:sz w:val="16"/>
                <w:szCs w:val="16"/>
              </w:rPr>
              <w:t>Повышение уровня удовлетворенности населения деятельностью органов местного самоуправления городского округа Люберцы  Московской области.</w:t>
            </w:r>
          </w:p>
        </w:tc>
      </w:tr>
      <w:tr w:rsidR="00DB1605" w:rsidRPr="00DB1605" w:rsidTr="00CF39B4">
        <w:trPr>
          <w:cantSplit/>
          <w:trHeight w:val="20"/>
        </w:trPr>
        <w:tc>
          <w:tcPr>
            <w:tcW w:w="3687" w:type="dxa"/>
            <w:vMerge/>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vAlign w:val="center"/>
          </w:tcPr>
          <w:p w:rsidR="00DB1605" w:rsidRPr="00DB1605" w:rsidRDefault="008F1ACF" w:rsidP="00DB1605">
            <w:pPr>
              <w:spacing w:after="0"/>
              <w:jc w:val="both"/>
              <w:rPr>
                <w:rFonts w:ascii="Times New Roman" w:hAnsi="Times New Roman" w:cs="Times New Roman"/>
                <w:sz w:val="16"/>
                <w:szCs w:val="16"/>
              </w:rPr>
            </w:pPr>
            <w:r w:rsidRPr="008F1ACF">
              <w:rPr>
                <w:rFonts w:ascii="Times New Roman" w:eastAsia="Calibri" w:hAnsi="Times New Roman" w:cs="Times New Roman"/>
                <w:color w:val="000000"/>
                <w:sz w:val="16"/>
                <w:szCs w:val="16"/>
              </w:rPr>
              <w:t xml:space="preserve">Подпрограмма </w:t>
            </w:r>
            <w:r w:rsidR="00DB1605" w:rsidRPr="00DB1605">
              <w:rPr>
                <w:rFonts w:ascii="Times New Roman" w:hAnsi="Times New Roman" w:cs="Times New Roman"/>
                <w:sz w:val="16"/>
                <w:szCs w:val="16"/>
              </w:rPr>
              <w:t>4. Увеличение количества молодежи городского округа Люберцы Московской области, принимающих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DB1605" w:rsidRPr="00DB1605" w:rsidTr="00CF39B4">
        <w:trPr>
          <w:cantSplit/>
          <w:trHeight w:val="20"/>
        </w:trPr>
        <w:tc>
          <w:tcPr>
            <w:tcW w:w="3687" w:type="dxa"/>
            <w:vMerge/>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vAlign w:val="center"/>
          </w:tcPr>
          <w:p w:rsidR="00DB1605" w:rsidRPr="00DB1605" w:rsidRDefault="008F1ACF" w:rsidP="00DB1605">
            <w:pPr>
              <w:spacing w:after="0" w:line="256" w:lineRule="auto"/>
              <w:rPr>
                <w:rFonts w:ascii="Times New Roman" w:hAnsi="Times New Roman" w:cs="Times New Roman"/>
                <w:sz w:val="16"/>
                <w:szCs w:val="16"/>
              </w:rPr>
            </w:pPr>
            <w:r w:rsidRPr="008F1ACF">
              <w:rPr>
                <w:rFonts w:ascii="Times New Roman" w:eastAsia="Calibri" w:hAnsi="Times New Roman" w:cs="Times New Roman"/>
                <w:color w:val="000000"/>
                <w:sz w:val="16"/>
                <w:szCs w:val="16"/>
              </w:rPr>
              <w:t xml:space="preserve">Подпрограмма </w:t>
            </w:r>
            <w:r w:rsidR="00DB1605" w:rsidRPr="00DB1605">
              <w:rPr>
                <w:rFonts w:ascii="Times New Roman" w:hAnsi="Times New Roman" w:cs="Times New Roman"/>
                <w:sz w:val="16"/>
                <w:szCs w:val="16"/>
              </w:rPr>
              <w:t>5. 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00DB1605" w:rsidRPr="00DB1605">
              <w:rPr>
                <w:rFonts w:ascii="Times New Roman" w:hAnsi="Times New Roman" w:cs="Times New Roman"/>
                <w:sz w:val="16"/>
                <w:szCs w:val="16"/>
              </w:rPr>
              <w:t>волонтерстве</w:t>
            </w:r>
            <w:proofErr w:type="spellEnd"/>
            <w:r w:rsidR="00DB1605" w:rsidRPr="00DB1605">
              <w:rPr>
                <w:rFonts w:ascii="Times New Roman" w:hAnsi="Times New Roman" w:cs="Times New Roman"/>
                <w:sz w:val="16"/>
                <w:szCs w:val="16"/>
              </w:rPr>
              <w:t>) и его общественного признания.</w:t>
            </w:r>
          </w:p>
        </w:tc>
      </w:tr>
      <w:tr w:rsidR="00DB1605" w:rsidRPr="00DB1605" w:rsidTr="00CF39B4">
        <w:trPr>
          <w:cantSplit/>
          <w:trHeight w:val="20"/>
        </w:trPr>
        <w:tc>
          <w:tcPr>
            <w:tcW w:w="3687" w:type="dxa"/>
            <w:vMerge/>
            <w:shd w:val="clear" w:color="auto" w:fill="FFFFFF"/>
            <w:vAlign w:val="center"/>
          </w:tcPr>
          <w:p w:rsidR="00DB1605" w:rsidRPr="00DB1605" w:rsidRDefault="00DB1605" w:rsidP="00DB1605">
            <w:pPr>
              <w:autoSpaceDE w:val="0"/>
              <w:autoSpaceDN w:val="0"/>
              <w:adjustRightInd w:val="0"/>
              <w:spacing w:after="0"/>
              <w:rPr>
                <w:rFonts w:ascii="Times New Roman" w:eastAsia="Calibri" w:hAnsi="Times New Roman" w:cs="Times New Roman"/>
                <w:color w:val="000000"/>
                <w:sz w:val="16"/>
                <w:szCs w:val="16"/>
              </w:rPr>
            </w:pPr>
          </w:p>
        </w:tc>
        <w:tc>
          <w:tcPr>
            <w:tcW w:w="11765" w:type="dxa"/>
            <w:gridSpan w:val="6"/>
            <w:shd w:val="clear" w:color="auto" w:fill="FFFFFF"/>
            <w:vAlign w:val="center"/>
          </w:tcPr>
          <w:p w:rsidR="00DB1605" w:rsidRPr="00DB1605" w:rsidRDefault="008F1ACF" w:rsidP="008F1ACF">
            <w:pPr>
              <w:autoSpaceDE w:val="0"/>
              <w:autoSpaceDN w:val="0"/>
              <w:adjustRightInd w:val="0"/>
              <w:spacing w:after="0"/>
              <w:jc w:val="both"/>
              <w:rPr>
                <w:rFonts w:ascii="Times New Roman" w:hAnsi="Times New Roman" w:cs="Times New Roman"/>
                <w:sz w:val="16"/>
                <w:szCs w:val="16"/>
              </w:rPr>
            </w:pPr>
            <w:r w:rsidRPr="008F1ACF">
              <w:rPr>
                <w:rFonts w:ascii="Times New Roman" w:eastAsia="Calibri" w:hAnsi="Times New Roman" w:cs="Times New Roman"/>
                <w:color w:val="000000"/>
                <w:sz w:val="16"/>
                <w:szCs w:val="16"/>
              </w:rPr>
              <w:t xml:space="preserve">Подпрограмма </w:t>
            </w:r>
            <w:r w:rsidR="00DB1605" w:rsidRPr="00DB1605">
              <w:rPr>
                <w:rFonts w:ascii="Times New Roman" w:eastAsia="Calibri" w:hAnsi="Times New Roman" w:cs="Times New Roman"/>
                <w:color w:val="000000"/>
                <w:sz w:val="16"/>
                <w:szCs w:val="16"/>
              </w:rPr>
              <w:t xml:space="preserve">6. </w:t>
            </w:r>
            <w:r w:rsidR="00DB1605" w:rsidRPr="00DB1605">
              <w:rPr>
                <w:rFonts w:ascii="Times New Roman" w:hAnsi="Times New Roman" w:cs="Times New Roman"/>
                <w:sz w:val="16"/>
                <w:szCs w:val="16"/>
              </w:rPr>
              <w:t>Создание условий для реализации полномочий органов местного самоуправления городского округа Люберцы, корректировка списков кандидатов в присяжные заседатели федеральных судов общей юрисдикции в Российской Федерации, проведение социологических исследований.</w:t>
            </w:r>
          </w:p>
        </w:tc>
      </w:tr>
      <w:tr w:rsidR="00C53D48" w:rsidRPr="00DB1605" w:rsidTr="00CF39B4">
        <w:trPr>
          <w:cantSplit/>
          <w:trHeight w:val="20"/>
        </w:trPr>
        <w:tc>
          <w:tcPr>
            <w:tcW w:w="3687" w:type="dxa"/>
            <w:shd w:val="clear" w:color="auto" w:fill="FFFFFF"/>
          </w:tcPr>
          <w:p w:rsidR="00C53D48" w:rsidRPr="00DB1605" w:rsidRDefault="00C53D48" w:rsidP="00DB1605">
            <w:pPr>
              <w:spacing w:after="0"/>
              <w:rPr>
                <w:rFonts w:ascii="Times New Roman" w:hAnsi="Times New Roman" w:cs="Times New Roman"/>
                <w:sz w:val="16"/>
                <w:szCs w:val="16"/>
              </w:rPr>
            </w:pPr>
            <w:r w:rsidRPr="00DB1605">
              <w:rPr>
                <w:rFonts w:ascii="Times New Roman" w:hAnsi="Times New Roman" w:cs="Times New Roman"/>
                <w:sz w:val="16"/>
                <w:szCs w:val="16"/>
              </w:rPr>
              <w:t>Источники финансирования муниципальной программы, в том числе по годам реализации программы (тыс. руб.):</w:t>
            </w:r>
          </w:p>
        </w:tc>
        <w:tc>
          <w:tcPr>
            <w:tcW w:w="3821"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Всего</w:t>
            </w:r>
          </w:p>
        </w:tc>
        <w:tc>
          <w:tcPr>
            <w:tcW w:w="1560"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2023</w:t>
            </w:r>
          </w:p>
        </w:tc>
        <w:tc>
          <w:tcPr>
            <w:tcW w:w="1560"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2024</w:t>
            </w:r>
          </w:p>
        </w:tc>
        <w:tc>
          <w:tcPr>
            <w:tcW w:w="1561"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2025</w:t>
            </w:r>
          </w:p>
        </w:tc>
        <w:tc>
          <w:tcPr>
            <w:tcW w:w="1561"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2026</w:t>
            </w:r>
          </w:p>
        </w:tc>
        <w:tc>
          <w:tcPr>
            <w:tcW w:w="1702"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2027</w:t>
            </w:r>
          </w:p>
        </w:tc>
      </w:tr>
      <w:tr w:rsidR="00C53D48" w:rsidRPr="00DB1605" w:rsidTr="00CF39B4">
        <w:trPr>
          <w:cantSplit/>
          <w:trHeight w:val="20"/>
        </w:trPr>
        <w:tc>
          <w:tcPr>
            <w:tcW w:w="3687" w:type="dxa"/>
            <w:shd w:val="clear" w:color="auto" w:fill="FFFFFF"/>
            <w:vAlign w:val="center"/>
          </w:tcPr>
          <w:p w:rsidR="00C53D48" w:rsidRPr="00DB1605" w:rsidRDefault="00C53D48" w:rsidP="00DB1605">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3821" w:type="dxa"/>
            <w:shd w:val="clear" w:color="auto" w:fill="FFFFFF"/>
            <w:vAlign w:val="center"/>
          </w:tcPr>
          <w:p w:rsidR="00C53D48" w:rsidRPr="00C53D48" w:rsidRDefault="008218D3"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9533,77</w:t>
            </w:r>
          </w:p>
        </w:tc>
        <w:tc>
          <w:tcPr>
            <w:tcW w:w="1560"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bCs/>
                <w:color w:val="000000"/>
                <w:sz w:val="16"/>
                <w:szCs w:val="16"/>
              </w:rPr>
            </w:pPr>
            <w:r w:rsidRPr="00C53D48">
              <w:rPr>
                <w:rFonts w:ascii="Times New Roman" w:eastAsia="Times New Roman" w:hAnsi="Times New Roman" w:cs="Times New Roman"/>
                <w:bCs/>
                <w:color w:val="000000"/>
                <w:sz w:val="16"/>
                <w:szCs w:val="16"/>
              </w:rPr>
              <w:t>0,03</w:t>
            </w:r>
          </w:p>
        </w:tc>
        <w:tc>
          <w:tcPr>
            <w:tcW w:w="1560" w:type="dxa"/>
            <w:shd w:val="clear" w:color="auto" w:fill="FFFFFF"/>
            <w:vAlign w:val="center"/>
          </w:tcPr>
          <w:p w:rsidR="00C53D48"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0,06</w:t>
            </w:r>
          </w:p>
        </w:tc>
        <w:tc>
          <w:tcPr>
            <w:tcW w:w="1561" w:type="dxa"/>
            <w:shd w:val="clear" w:color="auto" w:fill="FFFFFF"/>
            <w:vAlign w:val="center"/>
          </w:tcPr>
          <w:p w:rsidR="00C53D48"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0,06</w:t>
            </w:r>
          </w:p>
        </w:tc>
        <w:tc>
          <w:tcPr>
            <w:tcW w:w="1561" w:type="dxa"/>
            <w:shd w:val="clear" w:color="auto" w:fill="FFFFFF"/>
            <w:vAlign w:val="center"/>
          </w:tcPr>
          <w:p w:rsidR="00C53D48" w:rsidRPr="00C53D48" w:rsidRDefault="00A1408A" w:rsidP="00C53D48">
            <w:pPr>
              <w:spacing w:after="0" w:line="240" w:lineRule="auto"/>
              <w:jc w:val="center"/>
              <w:rPr>
                <w:rFonts w:ascii="Times New Roman" w:eastAsia="Times New Roman" w:hAnsi="Times New Roman" w:cs="Times New Roman"/>
                <w:sz w:val="16"/>
                <w:szCs w:val="16"/>
              </w:rPr>
            </w:pPr>
            <w:r>
              <w:rPr>
                <w:rFonts w:ascii="Times New Roman" w:eastAsia="Calibri" w:hAnsi="Times New Roman" w:cs="Times New Roman"/>
                <w:color w:val="000000"/>
                <w:sz w:val="16"/>
                <w:szCs w:val="16"/>
              </w:rPr>
              <w:t>9533,62</w:t>
            </w:r>
          </w:p>
        </w:tc>
        <w:tc>
          <w:tcPr>
            <w:tcW w:w="1702"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sz w:val="16"/>
                <w:szCs w:val="16"/>
              </w:rPr>
            </w:pPr>
            <w:r w:rsidRPr="00C53D48">
              <w:rPr>
                <w:rFonts w:ascii="Times New Roman" w:eastAsia="Calibri" w:hAnsi="Times New Roman" w:cs="Times New Roman"/>
                <w:color w:val="000000"/>
                <w:sz w:val="16"/>
                <w:szCs w:val="16"/>
              </w:rPr>
              <w:t>0,00</w:t>
            </w:r>
          </w:p>
        </w:tc>
      </w:tr>
      <w:tr w:rsidR="00C53D48" w:rsidRPr="00DB1605" w:rsidTr="00CF39B4">
        <w:trPr>
          <w:cantSplit/>
          <w:trHeight w:val="20"/>
        </w:trPr>
        <w:tc>
          <w:tcPr>
            <w:tcW w:w="3687" w:type="dxa"/>
            <w:shd w:val="clear" w:color="auto" w:fill="FFFFFF"/>
            <w:vAlign w:val="center"/>
          </w:tcPr>
          <w:p w:rsidR="00C53D48" w:rsidRPr="00DB1605" w:rsidRDefault="00C53D48" w:rsidP="00DB1605">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3821"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20759,98</w:t>
            </w:r>
          </w:p>
        </w:tc>
        <w:tc>
          <w:tcPr>
            <w:tcW w:w="1560"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sz w:val="16"/>
                <w:szCs w:val="16"/>
              </w:rPr>
            </w:pPr>
            <w:r w:rsidRPr="00C53D48">
              <w:rPr>
                <w:rFonts w:ascii="Times New Roman" w:eastAsia="Calibri" w:hAnsi="Times New Roman" w:cs="Times New Roman"/>
                <w:color w:val="000000"/>
                <w:sz w:val="16"/>
                <w:szCs w:val="16"/>
              </w:rPr>
              <w:t>20759,98</w:t>
            </w:r>
          </w:p>
        </w:tc>
        <w:tc>
          <w:tcPr>
            <w:tcW w:w="1560"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sz w:val="16"/>
                <w:szCs w:val="16"/>
              </w:rPr>
            </w:pPr>
            <w:r w:rsidRPr="00C53D48">
              <w:rPr>
                <w:rFonts w:ascii="Times New Roman" w:eastAsia="Calibri" w:hAnsi="Times New Roman" w:cs="Times New Roman"/>
                <w:color w:val="000000"/>
                <w:sz w:val="16"/>
                <w:szCs w:val="16"/>
              </w:rPr>
              <w:t>0,00</w:t>
            </w:r>
          </w:p>
        </w:tc>
        <w:tc>
          <w:tcPr>
            <w:tcW w:w="1561"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sz w:val="16"/>
                <w:szCs w:val="16"/>
              </w:rPr>
            </w:pPr>
            <w:r w:rsidRPr="00C53D48">
              <w:rPr>
                <w:rFonts w:ascii="Times New Roman" w:eastAsia="Calibri" w:hAnsi="Times New Roman" w:cs="Times New Roman"/>
                <w:color w:val="000000"/>
                <w:sz w:val="16"/>
                <w:szCs w:val="16"/>
              </w:rPr>
              <w:t>0,00</w:t>
            </w:r>
          </w:p>
        </w:tc>
        <w:tc>
          <w:tcPr>
            <w:tcW w:w="1561"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sz w:val="16"/>
                <w:szCs w:val="16"/>
              </w:rPr>
            </w:pPr>
            <w:r w:rsidRPr="00C53D48">
              <w:rPr>
                <w:rFonts w:ascii="Times New Roman" w:eastAsia="Calibri" w:hAnsi="Times New Roman" w:cs="Times New Roman"/>
                <w:color w:val="000000"/>
                <w:sz w:val="16"/>
                <w:szCs w:val="16"/>
              </w:rPr>
              <w:t>0,00</w:t>
            </w:r>
          </w:p>
        </w:tc>
        <w:tc>
          <w:tcPr>
            <w:tcW w:w="1702"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sz w:val="16"/>
                <w:szCs w:val="16"/>
              </w:rPr>
            </w:pPr>
            <w:r w:rsidRPr="00C53D48">
              <w:rPr>
                <w:rFonts w:ascii="Times New Roman" w:eastAsia="Calibri" w:hAnsi="Times New Roman" w:cs="Times New Roman"/>
                <w:color w:val="000000"/>
                <w:sz w:val="16"/>
                <w:szCs w:val="16"/>
              </w:rPr>
              <w:t>0,00</w:t>
            </w:r>
          </w:p>
        </w:tc>
      </w:tr>
      <w:tr w:rsidR="00A1408A" w:rsidRPr="00DB1605" w:rsidTr="00CF39B4">
        <w:trPr>
          <w:cantSplit/>
          <w:trHeight w:val="20"/>
        </w:trPr>
        <w:tc>
          <w:tcPr>
            <w:tcW w:w="3687" w:type="dxa"/>
            <w:shd w:val="clear" w:color="auto" w:fill="FFFFFF"/>
            <w:vAlign w:val="center"/>
          </w:tcPr>
          <w:p w:rsidR="00A1408A" w:rsidRPr="00DB1605" w:rsidRDefault="00A1408A" w:rsidP="00DB1605">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3821" w:type="dxa"/>
            <w:shd w:val="clear" w:color="auto" w:fill="FFFFFF"/>
            <w:vAlign w:val="center"/>
          </w:tcPr>
          <w:p w:rsidR="00A1408A" w:rsidRPr="00C53D48" w:rsidRDefault="008218D3"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226487</w:t>
            </w:r>
            <w:r w:rsidR="00A1408A" w:rsidRPr="00C53D48">
              <w:rPr>
                <w:rFonts w:ascii="Times New Roman" w:eastAsia="Calibri" w:hAnsi="Times New Roman" w:cs="Times New Roman"/>
                <w:color w:val="000000"/>
                <w:sz w:val="16"/>
                <w:szCs w:val="16"/>
              </w:rPr>
              <w:t>,</w:t>
            </w:r>
            <w:r>
              <w:rPr>
                <w:rFonts w:ascii="Times New Roman" w:eastAsia="Calibri" w:hAnsi="Times New Roman" w:cs="Times New Roman"/>
                <w:color w:val="000000"/>
                <w:sz w:val="16"/>
                <w:szCs w:val="16"/>
              </w:rPr>
              <w:t>10</w:t>
            </w:r>
          </w:p>
        </w:tc>
        <w:tc>
          <w:tcPr>
            <w:tcW w:w="1560" w:type="dxa"/>
            <w:shd w:val="clear" w:color="auto" w:fill="FFFFFF"/>
            <w:vAlign w:val="center"/>
          </w:tcPr>
          <w:p w:rsidR="00A1408A" w:rsidRPr="00C53D48" w:rsidRDefault="00A1408A" w:rsidP="00C53D48">
            <w:pPr>
              <w:spacing w:after="0" w:line="240" w:lineRule="auto"/>
              <w:jc w:val="center"/>
              <w:rPr>
                <w:rFonts w:ascii="Times New Roman" w:eastAsia="Times New Roman" w:hAnsi="Times New Roman" w:cs="Times New Roman"/>
                <w:bCs/>
                <w:color w:val="000000"/>
                <w:sz w:val="16"/>
                <w:szCs w:val="16"/>
              </w:rPr>
            </w:pPr>
            <w:r w:rsidRPr="00C53D48">
              <w:rPr>
                <w:rFonts w:ascii="Times New Roman" w:eastAsia="Times New Roman" w:hAnsi="Times New Roman" w:cs="Times New Roman"/>
                <w:bCs/>
                <w:color w:val="000000"/>
                <w:sz w:val="16"/>
                <w:szCs w:val="16"/>
              </w:rPr>
              <w:t>52692,89</w:t>
            </w:r>
          </w:p>
        </w:tc>
        <w:tc>
          <w:tcPr>
            <w:tcW w:w="1560" w:type="dxa"/>
            <w:shd w:val="clear" w:color="auto" w:fill="FFFFFF"/>
            <w:vAlign w:val="center"/>
          </w:tcPr>
          <w:p w:rsidR="00A1408A"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44110,09</w:t>
            </w:r>
          </w:p>
        </w:tc>
        <w:tc>
          <w:tcPr>
            <w:tcW w:w="1561" w:type="dxa"/>
            <w:shd w:val="clear" w:color="auto" w:fill="FFFFFF"/>
            <w:vAlign w:val="center"/>
          </w:tcPr>
          <w:p w:rsidR="00A1408A"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42433,79</w:t>
            </w:r>
          </w:p>
        </w:tc>
        <w:tc>
          <w:tcPr>
            <w:tcW w:w="1561" w:type="dxa"/>
            <w:shd w:val="clear" w:color="auto" w:fill="FFFFFF"/>
            <w:vAlign w:val="center"/>
          </w:tcPr>
          <w:p w:rsidR="00A1408A" w:rsidRPr="00C53D48" w:rsidRDefault="00A1408A" w:rsidP="00B17737">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42433,79</w:t>
            </w:r>
          </w:p>
        </w:tc>
        <w:tc>
          <w:tcPr>
            <w:tcW w:w="1702" w:type="dxa"/>
            <w:shd w:val="clear" w:color="auto" w:fill="FFFFFF"/>
            <w:vAlign w:val="center"/>
          </w:tcPr>
          <w:p w:rsidR="00A1408A"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44816,54</w:t>
            </w:r>
          </w:p>
        </w:tc>
      </w:tr>
      <w:tr w:rsidR="00C53D48" w:rsidRPr="00DB1605" w:rsidTr="00CF39B4">
        <w:trPr>
          <w:cantSplit/>
          <w:trHeight w:val="20"/>
        </w:trPr>
        <w:tc>
          <w:tcPr>
            <w:tcW w:w="3687" w:type="dxa"/>
            <w:shd w:val="clear" w:color="auto" w:fill="FFFFFF"/>
            <w:vAlign w:val="center"/>
          </w:tcPr>
          <w:p w:rsidR="00C53D48" w:rsidRPr="00DB1605" w:rsidRDefault="00C53D48" w:rsidP="00DB1605">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Всего, в том числе по годам:</w:t>
            </w:r>
          </w:p>
        </w:tc>
        <w:tc>
          <w:tcPr>
            <w:tcW w:w="3821" w:type="dxa"/>
            <w:shd w:val="clear" w:color="auto" w:fill="FFFFFF"/>
            <w:vAlign w:val="center"/>
          </w:tcPr>
          <w:p w:rsidR="00C53D48" w:rsidRPr="00C53D48" w:rsidRDefault="008218D3"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256780</w:t>
            </w:r>
            <w:r w:rsidR="00C53D48" w:rsidRPr="00C53D48">
              <w:rPr>
                <w:rFonts w:ascii="Times New Roman" w:eastAsia="Calibri" w:hAnsi="Times New Roman" w:cs="Times New Roman"/>
                <w:color w:val="000000"/>
                <w:sz w:val="16"/>
                <w:szCs w:val="16"/>
              </w:rPr>
              <w:t>,</w:t>
            </w:r>
            <w:r>
              <w:rPr>
                <w:rFonts w:ascii="Times New Roman" w:eastAsia="Calibri" w:hAnsi="Times New Roman" w:cs="Times New Roman"/>
                <w:color w:val="000000"/>
                <w:sz w:val="16"/>
                <w:szCs w:val="16"/>
              </w:rPr>
              <w:t>85</w:t>
            </w:r>
          </w:p>
        </w:tc>
        <w:tc>
          <w:tcPr>
            <w:tcW w:w="1560" w:type="dxa"/>
            <w:shd w:val="clear" w:color="auto" w:fill="FFFFFF"/>
            <w:vAlign w:val="center"/>
          </w:tcPr>
          <w:p w:rsidR="00C53D48" w:rsidRPr="00C53D48" w:rsidRDefault="00C53D48" w:rsidP="00C53D48">
            <w:pPr>
              <w:spacing w:after="0" w:line="240" w:lineRule="auto"/>
              <w:jc w:val="center"/>
              <w:rPr>
                <w:rFonts w:ascii="Times New Roman" w:eastAsia="Times New Roman" w:hAnsi="Times New Roman" w:cs="Times New Roman"/>
                <w:bCs/>
                <w:color w:val="000000"/>
                <w:sz w:val="16"/>
                <w:szCs w:val="16"/>
              </w:rPr>
            </w:pPr>
            <w:r w:rsidRPr="00C53D48">
              <w:rPr>
                <w:rFonts w:ascii="Times New Roman" w:eastAsia="Times New Roman" w:hAnsi="Times New Roman" w:cs="Times New Roman"/>
                <w:bCs/>
                <w:color w:val="000000"/>
                <w:sz w:val="16"/>
                <w:szCs w:val="16"/>
              </w:rPr>
              <w:t>73452,90</w:t>
            </w:r>
          </w:p>
        </w:tc>
        <w:tc>
          <w:tcPr>
            <w:tcW w:w="1560" w:type="dxa"/>
            <w:shd w:val="clear" w:color="auto" w:fill="FFFFFF"/>
            <w:vAlign w:val="center"/>
          </w:tcPr>
          <w:p w:rsidR="00C53D48"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44110,15</w:t>
            </w:r>
          </w:p>
        </w:tc>
        <w:tc>
          <w:tcPr>
            <w:tcW w:w="1561" w:type="dxa"/>
            <w:shd w:val="clear" w:color="auto" w:fill="FFFFFF"/>
            <w:vAlign w:val="center"/>
          </w:tcPr>
          <w:p w:rsidR="00C53D48"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42433,85</w:t>
            </w:r>
          </w:p>
        </w:tc>
        <w:tc>
          <w:tcPr>
            <w:tcW w:w="1561" w:type="dxa"/>
            <w:shd w:val="clear" w:color="auto" w:fill="FFFFFF"/>
            <w:vAlign w:val="center"/>
          </w:tcPr>
          <w:p w:rsidR="00C53D48" w:rsidRPr="00C53D48" w:rsidRDefault="00A1408A"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51967,41</w:t>
            </w:r>
          </w:p>
        </w:tc>
        <w:tc>
          <w:tcPr>
            <w:tcW w:w="1702" w:type="dxa"/>
            <w:shd w:val="clear" w:color="auto" w:fill="FFFFFF"/>
            <w:vAlign w:val="center"/>
          </w:tcPr>
          <w:p w:rsidR="00C53D48" w:rsidRPr="00C53D48" w:rsidRDefault="00C53D48" w:rsidP="00C53D48">
            <w:pPr>
              <w:autoSpaceDE w:val="0"/>
              <w:autoSpaceDN w:val="0"/>
              <w:adjustRightInd w:val="0"/>
              <w:spacing w:after="0" w:line="240" w:lineRule="auto"/>
              <w:jc w:val="center"/>
              <w:rPr>
                <w:rFonts w:ascii="Times New Roman" w:eastAsia="Calibri" w:hAnsi="Times New Roman" w:cs="Times New Roman"/>
                <w:color w:val="000000"/>
                <w:sz w:val="16"/>
                <w:szCs w:val="16"/>
              </w:rPr>
            </w:pPr>
            <w:r w:rsidRPr="00C53D48">
              <w:rPr>
                <w:rFonts w:ascii="Times New Roman" w:eastAsia="Calibri" w:hAnsi="Times New Roman" w:cs="Times New Roman"/>
                <w:color w:val="000000"/>
                <w:sz w:val="16"/>
                <w:szCs w:val="16"/>
              </w:rPr>
              <w:t>44816,54</w:t>
            </w:r>
          </w:p>
        </w:tc>
      </w:tr>
    </w:tbl>
    <w:p w:rsidR="00DB1605" w:rsidRPr="00DB1605" w:rsidRDefault="00DB1605" w:rsidP="00DB1605">
      <w:pPr>
        <w:pStyle w:val="ConsPlusTitle"/>
        <w:jc w:val="center"/>
        <w:outlineLvl w:val="1"/>
        <w:rPr>
          <w:rFonts w:ascii="Times New Roman" w:hAnsi="Times New Roman" w:cs="Times New Roman"/>
          <w:sz w:val="16"/>
          <w:szCs w:val="16"/>
        </w:rPr>
      </w:pPr>
    </w:p>
    <w:p w:rsidR="00DB1605" w:rsidRPr="00DB1605" w:rsidRDefault="00DB1605" w:rsidP="00DB1605">
      <w:pPr>
        <w:pStyle w:val="ConsPlusTitle"/>
        <w:numPr>
          <w:ilvl w:val="0"/>
          <w:numId w:val="32"/>
        </w:numPr>
        <w:ind w:left="0"/>
        <w:jc w:val="center"/>
        <w:outlineLvl w:val="1"/>
        <w:rPr>
          <w:rFonts w:ascii="Times New Roman" w:hAnsi="Times New Roman" w:cs="Times New Roman"/>
          <w:sz w:val="16"/>
          <w:szCs w:val="16"/>
        </w:rPr>
      </w:pPr>
      <w:r w:rsidRPr="00DB1605">
        <w:rPr>
          <w:rFonts w:ascii="Times New Roman" w:hAnsi="Times New Roman" w:cs="Times New Roman"/>
          <w:sz w:val="16"/>
          <w:szCs w:val="16"/>
        </w:rPr>
        <w:t>Краткая характеристика сферы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p w:rsidR="00DB1605" w:rsidRPr="00DB1605" w:rsidRDefault="00DB1605" w:rsidP="00DB1605">
      <w:pPr>
        <w:pStyle w:val="ConsPlusTitle"/>
        <w:outlineLvl w:val="1"/>
        <w:rPr>
          <w:rFonts w:ascii="Times New Roman" w:hAnsi="Times New Roman" w:cs="Times New Roman"/>
          <w:sz w:val="16"/>
          <w:szCs w:val="16"/>
        </w:rPr>
      </w:pP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Открытость и прозрачность органов местного самоуправления городского округа Люберцы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социально-экономического развития городского округа Люберцы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DB1605" w:rsidRPr="00DB1605" w:rsidRDefault="00DB1605" w:rsidP="00DB1605">
      <w:pPr>
        <w:pStyle w:val="msonormalmailrucssattributepostfix"/>
        <w:shd w:val="clear" w:color="auto" w:fill="FFFFFF"/>
        <w:spacing w:before="0" w:beforeAutospacing="0" w:after="0" w:afterAutospacing="0"/>
        <w:ind w:firstLine="709"/>
        <w:jc w:val="both"/>
        <w:rPr>
          <w:color w:val="000000"/>
          <w:sz w:val="16"/>
          <w:szCs w:val="16"/>
          <w:shd w:val="clear" w:color="auto" w:fill="FFFFFF"/>
        </w:rPr>
      </w:pPr>
      <w:r w:rsidRPr="00DB1605">
        <w:rPr>
          <w:sz w:val="16"/>
          <w:szCs w:val="16"/>
        </w:rPr>
        <w:t>Средства массовой информации, телекоммуникации, наружная реклама, организация издательской деятельности как совокупность отраслей влияют на экономическое развитие городского округа Люберцы Московской области.</w:t>
      </w:r>
      <w:r w:rsidRPr="00DB1605">
        <w:rPr>
          <w:color w:val="000000"/>
          <w:sz w:val="16"/>
          <w:szCs w:val="16"/>
        </w:rPr>
        <w:t xml:space="preserve"> Межнациональные и межконфессиональные отношения, 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DB1605" w:rsidRPr="00DB1605" w:rsidRDefault="00DB1605" w:rsidP="00DB1605">
      <w:pPr>
        <w:pStyle w:val="ConsPlusNormal"/>
        <w:adjustRightInd/>
        <w:ind w:firstLine="709"/>
        <w:jc w:val="both"/>
        <w:rPr>
          <w:rFonts w:ascii="Times New Roman" w:hAnsi="Times New Roman" w:cs="Times New Roman"/>
          <w:sz w:val="16"/>
          <w:szCs w:val="16"/>
        </w:rPr>
      </w:pPr>
      <w:r w:rsidRPr="00DB1605">
        <w:rPr>
          <w:rFonts w:ascii="Times New Roman" w:hAnsi="Times New Roman" w:cs="Times New Roman"/>
          <w:sz w:val="16"/>
          <w:szCs w:val="16"/>
        </w:rPr>
        <w:t>В городском округе Люберцы Московской области зарегистрированы общественные организации, а также действуют объединения инициативных групп граждан, не имеющих регистрации в качестве юридического лица.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 Основными приоритетами работы органов местного самоуправления городского округа Люберцы Московской области в сфере развития гражданского общества являются: организация и содействие развитию механизмов общественного контроля; выстраивание конструктивного диалога с представителями общественности и вовлечение активных жителей в реализацию социально значимых мероприятий; поддержка инициатив, направленных на улучшение качества жизни на территории округа; мониторинг общественно-политической ситуации.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Принимая во внимание, изложенное, представляется целесообразным и наиболее эффективным использование программно-целевого метода решения задач по достижению высокого уровня развития институтов гражданского общества на территории городского округа Люберцы Московской области.</w:t>
      </w:r>
    </w:p>
    <w:p w:rsidR="00DB1605" w:rsidRPr="00DB1605" w:rsidRDefault="00DB1605" w:rsidP="00DB1605">
      <w:pPr>
        <w:pStyle w:val="formattext"/>
        <w:shd w:val="clear" w:color="auto" w:fill="FFFFFF"/>
        <w:spacing w:before="0" w:beforeAutospacing="0" w:after="0" w:afterAutospacing="0"/>
        <w:ind w:firstLine="709"/>
        <w:textAlignment w:val="baseline"/>
        <w:rPr>
          <w:spacing w:val="2"/>
          <w:sz w:val="16"/>
          <w:szCs w:val="16"/>
        </w:rPr>
      </w:pPr>
      <w:r w:rsidRPr="00DB1605">
        <w:rPr>
          <w:sz w:val="16"/>
          <w:szCs w:val="16"/>
        </w:rPr>
        <w:lastRenderedPageBreak/>
        <w:t xml:space="preserve"> </w:t>
      </w:r>
      <w:r w:rsidRPr="00DB1605">
        <w:rPr>
          <w:spacing w:val="2"/>
          <w:sz w:val="16"/>
          <w:szCs w:val="16"/>
        </w:rPr>
        <w:t xml:space="preserve">В соответствии с Законом Московской области от 19 октября 2018 года № 170/2018-ОЗ «О развитии инициативного бюджетирования в Московской области»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 основанных на гражданской инициативе практик по решению вопросов местного значения при непосредственном участии населения в определении, выборе и реализации проектов инициативного бюджетирования;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вопросов местного значения; участники инициативного бюджетирования - жители городского округа Люберцы Московской области, инициативные группы, органы территориального общественного самоуправления (далее - органы ТОС), индивидуальные предприниматели, юридические лица, иные организации независимо от их организационно-правовых форм и форм собственности, осуществляющие свою деятельность на территории городского округа Люберцы Московской области. Принципами инициативного бюджетирования являются: отбор проектов инициативного бюджетирования на конкурсной основе; равный доступ жителей городского округа Люберцы Московской области к участию в конкурсном отборе, открытость и гласность процедур проведения конкурсного отбора. </w:t>
      </w:r>
      <w:r w:rsidRPr="00DB1605">
        <w:rPr>
          <w:color w:val="000000"/>
          <w:sz w:val="16"/>
          <w:szCs w:val="16"/>
          <w:shd w:val="clear" w:color="auto" w:fill="FFFFFF"/>
        </w:rPr>
        <w:t>Инициативное бюджетирование обобщает имеющийся в городском округе Люберцы Московской области потенциал участия граждан в проектах общественного развития на территории городского округа Люберцы Московской области.</w:t>
      </w:r>
    </w:p>
    <w:p w:rsidR="00DB1605" w:rsidRPr="00DB1605" w:rsidRDefault="00DB1605" w:rsidP="00DB1605">
      <w:pPr>
        <w:pStyle w:val="ConsPlusNormal"/>
        <w:adjustRightInd/>
        <w:ind w:firstLine="709"/>
        <w:jc w:val="both"/>
        <w:rPr>
          <w:rFonts w:ascii="Times New Roman" w:hAnsi="Times New Roman" w:cs="Times New Roman"/>
          <w:sz w:val="16"/>
          <w:szCs w:val="16"/>
        </w:rPr>
      </w:pPr>
      <w:r w:rsidRPr="00DB1605">
        <w:rPr>
          <w:rFonts w:ascii="Times New Roman" w:hAnsi="Times New Roman" w:cs="Times New Roman"/>
          <w:sz w:val="16"/>
          <w:szCs w:val="16"/>
        </w:rPr>
        <w:t xml:space="preserve">На федеральном уровне в целях реализации молодежной политики утверждены </w:t>
      </w:r>
      <w:hyperlink r:id="rId9" w:history="1">
        <w:r w:rsidRPr="00DB1605">
          <w:rPr>
            <w:rFonts w:ascii="Times New Roman" w:hAnsi="Times New Roman" w:cs="Times New Roman"/>
            <w:sz w:val="16"/>
            <w:szCs w:val="16"/>
          </w:rPr>
          <w:t>Основы</w:t>
        </w:r>
      </w:hyperlink>
      <w:r w:rsidRPr="00DB1605">
        <w:rPr>
          <w:rFonts w:ascii="Times New Roman" w:hAnsi="Times New Roman" w:cs="Times New Roman"/>
          <w:sz w:val="16"/>
          <w:szCs w:val="16"/>
        </w:rPr>
        <w:t xml:space="preserve"> государственной молодежной политики Российской Федерации на период до 2025 года (распоряжение Правительства Российской Федерации от 29.11.2014 № 2403-р), Федеральный </w:t>
      </w:r>
      <w:hyperlink r:id="rId10" w:history="1">
        <w:r w:rsidRPr="00DB1605">
          <w:rPr>
            <w:rFonts w:ascii="Times New Roman" w:hAnsi="Times New Roman" w:cs="Times New Roman"/>
            <w:sz w:val="16"/>
            <w:szCs w:val="16"/>
          </w:rPr>
          <w:t>закон</w:t>
        </w:r>
      </w:hyperlink>
      <w:r w:rsidRPr="00DB1605">
        <w:rPr>
          <w:rFonts w:ascii="Times New Roman" w:hAnsi="Times New Roman" w:cs="Times New Roman"/>
          <w:sz w:val="16"/>
          <w:szCs w:val="16"/>
        </w:rPr>
        <w:t xml:space="preserve"> от 24.06.1999 № 120-ФЗ «Об основах системы профилактики безнадзорности и правонарушений несовершеннолетних», Федеральный </w:t>
      </w:r>
      <w:hyperlink r:id="rId11" w:history="1">
        <w:r w:rsidRPr="00DB1605">
          <w:rPr>
            <w:rFonts w:ascii="Times New Roman" w:hAnsi="Times New Roman" w:cs="Times New Roman"/>
            <w:sz w:val="16"/>
            <w:szCs w:val="16"/>
          </w:rPr>
          <w:t>закон</w:t>
        </w:r>
      </w:hyperlink>
      <w:r w:rsidRPr="00DB1605">
        <w:rPr>
          <w:rFonts w:ascii="Times New Roman" w:hAnsi="Times New Roman" w:cs="Times New Roman"/>
          <w:sz w:val="16"/>
          <w:szCs w:val="16"/>
        </w:rPr>
        <w:t xml:space="preserve"> от 28.06.1995 № 98-ФЗ «О государственной поддержке молодежных и детских общественных объединений», в Московской области - это </w:t>
      </w:r>
      <w:hyperlink r:id="rId12" w:history="1">
        <w:r w:rsidRPr="00DB1605">
          <w:rPr>
            <w:rFonts w:ascii="Times New Roman" w:hAnsi="Times New Roman" w:cs="Times New Roman"/>
            <w:sz w:val="16"/>
            <w:szCs w:val="16"/>
          </w:rPr>
          <w:t>Закон</w:t>
        </w:r>
      </w:hyperlink>
      <w:r w:rsidRPr="00DB1605">
        <w:rPr>
          <w:rFonts w:ascii="Times New Roman" w:hAnsi="Times New Roman" w:cs="Times New Roman"/>
          <w:sz w:val="16"/>
          <w:szCs w:val="16"/>
        </w:rPr>
        <w:t xml:space="preserve"> Московской области № 142/2021-ОЗ «О молодежной политике в Московской области», </w:t>
      </w:r>
      <w:hyperlink r:id="rId13" w:history="1">
        <w:r w:rsidRPr="00DB1605">
          <w:rPr>
            <w:rFonts w:ascii="Times New Roman" w:hAnsi="Times New Roman" w:cs="Times New Roman"/>
            <w:sz w:val="16"/>
            <w:szCs w:val="16"/>
          </w:rPr>
          <w:t>Закон</w:t>
        </w:r>
      </w:hyperlink>
      <w:r w:rsidRPr="00DB1605">
        <w:rPr>
          <w:rFonts w:ascii="Times New Roman" w:hAnsi="Times New Roman" w:cs="Times New Roman"/>
          <w:sz w:val="16"/>
          <w:szCs w:val="16"/>
        </w:rPr>
        <w:t xml:space="preserve"> Московской области № 114/2015-ОЗ «О патриотическом воспитании в Московской области».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Существует ряд проблем молодежной политики, важнейшими среди которых являются: снижение человеческого капитала молодежи и нации в целом;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рост заболеваемости молодежи, снижение общего уровня здоровья молодого поколения; снижение продуктивности молодежи;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В части реализации молодежной политики в городском округе Люберцы стоит ряд проблем, требующих решения, наиболее актуальны следующие: низкая активность молодежи в общественно-политической жизни региона; низкая вовлеченность молодежи во взаимодействие с молодежными общественными организациями и движениями.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С учетом вышеназванных проблем, для реализации всех приоритетов в молодежной политике, на территории городского округа Люберцы Московской области необходима системная работа, которая может быть обеспечена только при реализации программно-целевого метода.</w:t>
      </w:r>
    </w:p>
    <w:p w:rsidR="00DB1605" w:rsidRPr="00DB1605" w:rsidRDefault="00DB1605" w:rsidP="00DB1605">
      <w:pPr>
        <w:pStyle w:val="2"/>
        <w:spacing w:after="0" w:line="240" w:lineRule="auto"/>
        <w:ind w:firstLine="709"/>
        <w:jc w:val="both"/>
        <w:rPr>
          <w:sz w:val="16"/>
          <w:szCs w:val="16"/>
        </w:rPr>
      </w:pPr>
      <w:r w:rsidRPr="00DB1605">
        <w:rPr>
          <w:sz w:val="16"/>
          <w:szCs w:val="16"/>
        </w:rPr>
        <w:t xml:space="preserve"> </w:t>
      </w:r>
    </w:p>
    <w:p w:rsidR="00DB1605" w:rsidRPr="00DB1605" w:rsidRDefault="00DB1605" w:rsidP="00DB1605">
      <w:pPr>
        <w:pStyle w:val="ConsPlusTitle"/>
        <w:numPr>
          <w:ilvl w:val="0"/>
          <w:numId w:val="32"/>
        </w:numPr>
        <w:ind w:left="0"/>
        <w:jc w:val="center"/>
        <w:outlineLvl w:val="1"/>
        <w:rPr>
          <w:rFonts w:ascii="Times New Roman" w:hAnsi="Times New Roman" w:cs="Times New Roman"/>
          <w:sz w:val="16"/>
          <w:szCs w:val="16"/>
        </w:rPr>
      </w:pPr>
      <w:r w:rsidRPr="00DB1605">
        <w:rPr>
          <w:rFonts w:ascii="Times New Roman" w:hAnsi="Times New Roman" w:cs="Times New Roman"/>
          <w:sz w:val="16"/>
          <w:szCs w:val="16"/>
        </w:rPr>
        <w:t xml:space="preserve">Прогноз развития сферы реализации муниципальной программы «Развитие институтов гражданского общества, </w:t>
      </w:r>
      <w:r w:rsidRPr="00DB1605">
        <w:rPr>
          <w:rFonts w:ascii="Times New Roman" w:hAnsi="Times New Roman" w:cs="Times New Roman"/>
          <w:sz w:val="16"/>
          <w:szCs w:val="16"/>
        </w:rPr>
        <w:br/>
        <w:t>повышение эффективности местного самоуправления и реализации молодежной политики», включая возможные варианты решения проблемы, преимущества и риски, возникающие при выборе различных вариантов решения проблемы.</w:t>
      </w:r>
    </w:p>
    <w:p w:rsidR="00DB1605" w:rsidRPr="00DB1605" w:rsidRDefault="00DB1605" w:rsidP="00DB1605">
      <w:pPr>
        <w:pStyle w:val="ConsPlusTitle"/>
        <w:outlineLvl w:val="1"/>
        <w:rPr>
          <w:rFonts w:ascii="Times New Roman" w:hAnsi="Times New Roman" w:cs="Times New Roman"/>
          <w:sz w:val="16"/>
          <w:szCs w:val="16"/>
        </w:rPr>
      </w:pP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городского округа Люберцы Московской области о деятельности органов местного самоуправления, а также механизм взаимодействия между гражданским обществом и властью.</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Люберцы Московской области со следующими характеристиками эффективности: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-оперативность доведения до населения информации о деятельности органов местного самоуправления, социальном и экономическом развитии;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-доведение до жителей информации о деятельности органов местного самоуправления, важных и значимых событиях на территории городского округа Люберцы;</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-обеспечение взаимодействия органов местного самоуправления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-внедрение инструментов поддержки социально значимых инициатив жителей городского округа Люберцы Московской области;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 xml:space="preserve">-внедрение современных и эффективных методов гражданского участия в процесс принятия решений органами местного самоуправления; </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-повышение уровня доверия к органам местного самоуправления городского округа Люберцы Московской области;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-внедрение и использование инструментов эффективного гражданского контроля;</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-оперативное обновление нормативно-правовой базы по вопросам административно-территориального устройства и территориальной организации местного самоуправления в соответствии с потребностями развития территорий;</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 xml:space="preserve">-реализация целей и задач, заложенных в </w:t>
      </w:r>
      <w:hyperlink r:id="rId14" w:history="1">
        <w:r w:rsidRPr="00DB1605">
          <w:rPr>
            <w:rFonts w:ascii="Times New Roman" w:hAnsi="Times New Roman" w:cs="Times New Roman"/>
            <w:sz w:val="16"/>
            <w:szCs w:val="16"/>
          </w:rPr>
          <w:t>основах</w:t>
        </w:r>
      </w:hyperlink>
      <w:r w:rsidRPr="00DB1605">
        <w:rPr>
          <w:rFonts w:ascii="Times New Roman" w:hAnsi="Times New Roman" w:cs="Times New Roman"/>
          <w:sz w:val="16"/>
          <w:szCs w:val="16"/>
        </w:rPr>
        <w:t xml:space="preserve"> государственной молодежной политики Российской Федерации;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-охват молодых жителей городского округа Люберцы Московской области мероприятиями по гражданско-патриотическому воспитанию;</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-вовлеченность молодых граждан, оказавшихся в трудной жизненной ситуации, в мероприятия по работе с молодежью;</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-вовлеченность молодых граждан в международное, межрегиональное и межмуниципальное сотрудничество;</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-повышение уровня вовлеченности молодых граждан в добровольческую (волонтерскую) деятельность;</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-достижение высокого профессионального уровня специалистами, занятыми в сфере работы с молодежью.</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В результате осуществления мероприятий муниципальной программы повысится качество жизни на территории городского округа Люберцы Московской области для всех категорий и групп населения, расширится участие общественных организаций и молодежи в общественно-политической жизни, будут созданы условия для развития конкуренции в сферах экономической деятельности.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Обеспечение равного доступа к информации о деятельности органов местного самоуправления городского округа Люберцы Московской области, возможность своевременного и оперативного получения информации о новых нормативных правовых актах, информации о муниципальных закупках, проведении конкурентных процедур является одним из основополагающих принципов развития конкуренции.</w:t>
      </w:r>
    </w:p>
    <w:p w:rsidR="00DB1605" w:rsidRPr="00DB1605" w:rsidRDefault="00DB1605" w:rsidP="00DB1605">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 xml:space="preserve">При отсутствии поддержки в сфере развития институтов гражданского общества и местного самоуправления, информационной и молодежной политики может начаться тенденция снижения </w:t>
      </w:r>
      <w:r w:rsidRPr="00DB1605">
        <w:rPr>
          <w:rFonts w:ascii="Times New Roman" w:hAnsi="Times New Roman" w:cs="Times New Roman"/>
          <w:sz w:val="16"/>
          <w:szCs w:val="16"/>
        </w:rPr>
        <w:lastRenderedPageBreak/>
        <w:t>информированности населения городского округа Люберцы Московской области о социально-экономическом развитии, важных и значимых событиях. Как следствие - снизится уровень вовлеченности в деятельность органов местного самоуправления и институтов гражданского общества,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 органами местного самоуправления. Кроме того, отсутствие поддержки в сфере развития институтов гражданского общества приведет к невозможности создания системы поддержки социальных инициатив жителей, предприятий и организаций, направленных на развитие конкуренции.</w:t>
      </w:r>
    </w:p>
    <w:p w:rsidR="00B17737" w:rsidRDefault="00DB1605" w:rsidP="00CF39B4">
      <w:pPr>
        <w:pStyle w:val="ConsPlusNormal"/>
        <w:ind w:firstLine="709"/>
        <w:jc w:val="both"/>
        <w:rPr>
          <w:rFonts w:ascii="Times New Roman" w:hAnsi="Times New Roman" w:cs="Times New Roman"/>
          <w:sz w:val="16"/>
          <w:szCs w:val="16"/>
        </w:rPr>
      </w:pPr>
      <w:r w:rsidRPr="00DB1605">
        <w:rPr>
          <w:rFonts w:ascii="Times New Roman" w:hAnsi="Times New Roman" w:cs="Times New Roman"/>
          <w:sz w:val="16"/>
          <w:szCs w:val="16"/>
        </w:rPr>
        <w:t>Отсутствие эффективных методов управления и финансирования приведет к тому, что уровень охвата целевой аудитории (совершеннолетнее население городского округа Люберцы Московской области) информацией о деятельности органов местного самоуправления городского округа Люберцы сократится, уровень информированности пользователей социальных сетей о приоритетных направлениях политики, проблемах муниципальных образований и путях их решения снизится, уровень доверия жителей к органам местного самоуправления не возрастет, система поддержки социально значимых инициатив жителей будет отсутствовать; вовлеченность в мероприятия по гражданскому и патриотическому воспитанию среди молодежи снизится.</w:t>
      </w:r>
      <w:r w:rsidR="00B17737">
        <w:rPr>
          <w:rFonts w:ascii="Times New Roman" w:hAnsi="Times New Roman" w:cs="Times New Roman"/>
          <w:sz w:val="16"/>
          <w:szCs w:val="16"/>
        </w:rPr>
        <w:br w:type="page"/>
      </w:r>
    </w:p>
    <w:p w:rsidR="00DB1605" w:rsidRPr="00DB1605" w:rsidRDefault="00DB1605" w:rsidP="00DB1605">
      <w:pPr>
        <w:pStyle w:val="ConsPlusNormal"/>
        <w:ind w:firstLine="709"/>
        <w:jc w:val="both"/>
        <w:rPr>
          <w:rFonts w:ascii="Times New Roman" w:hAnsi="Times New Roman" w:cs="Times New Roman"/>
          <w:sz w:val="16"/>
          <w:szCs w:val="16"/>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FE7693" w:rsidRPr="00DB1605" w:rsidTr="00C73EE7">
        <w:tc>
          <w:tcPr>
            <w:tcW w:w="8647" w:type="dxa"/>
            <w:shd w:val="clear" w:color="auto" w:fill="auto"/>
          </w:tcPr>
          <w:p w:rsidR="00FE7693" w:rsidRPr="00DB1605" w:rsidRDefault="00FE7693" w:rsidP="00C73EE7">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Приложение №2  </w:t>
            </w:r>
          </w:p>
          <w:p w:rsidR="00FE7693" w:rsidRPr="00DB1605" w:rsidRDefault="00FE7693" w:rsidP="00C73EE7">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к Постановлению администрации городского округа Люберцы </w:t>
            </w:r>
          </w:p>
          <w:p w:rsidR="00FE7693" w:rsidRPr="00DB1605" w:rsidRDefault="00FE7693" w:rsidP="00C73EE7">
            <w:pPr>
              <w:tabs>
                <w:tab w:val="left" w:pos="9931"/>
              </w:tabs>
              <w:spacing w:after="0"/>
              <w:jc w:val="right"/>
              <w:rPr>
                <w:rFonts w:ascii="Times New Roman" w:eastAsia="Calibri" w:hAnsi="Times New Roman" w:cs="Times New Roman"/>
                <w:b/>
                <w:sz w:val="16"/>
                <w:szCs w:val="16"/>
              </w:rPr>
            </w:pPr>
            <w:proofErr w:type="gramStart"/>
            <w:r w:rsidRPr="00DB1605">
              <w:rPr>
                <w:rFonts w:ascii="Times New Roman" w:eastAsia="Calibri" w:hAnsi="Times New Roman" w:cs="Times New Roman"/>
                <w:color w:val="000000"/>
                <w:sz w:val="16"/>
                <w:szCs w:val="16"/>
              </w:rPr>
              <w:t xml:space="preserve">от  </w:t>
            </w:r>
            <w:r>
              <w:rPr>
                <w:rFonts w:ascii="Times New Roman" w:eastAsia="Calibri" w:hAnsi="Times New Roman" w:cs="Times New Roman"/>
                <w:color w:val="000000"/>
                <w:sz w:val="16"/>
                <w:szCs w:val="16"/>
              </w:rPr>
              <w:t>_</w:t>
            </w:r>
            <w:proofErr w:type="gramEnd"/>
            <w:r>
              <w:rPr>
                <w:rFonts w:ascii="Times New Roman" w:eastAsia="Calibri" w:hAnsi="Times New Roman" w:cs="Times New Roman"/>
                <w:color w:val="000000"/>
                <w:sz w:val="16"/>
                <w:szCs w:val="16"/>
              </w:rPr>
              <w:t>___________</w:t>
            </w:r>
            <w:r w:rsidRPr="00DB1605">
              <w:rPr>
                <w:rFonts w:ascii="Times New Roman" w:eastAsia="Calibri" w:hAnsi="Times New Roman" w:cs="Times New Roman"/>
                <w:color w:val="000000"/>
                <w:sz w:val="16"/>
                <w:szCs w:val="16"/>
              </w:rPr>
              <w:t xml:space="preserve"> № </w:t>
            </w:r>
            <w:r>
              <w:rPr>
                <w:rFonts w:ascii="Times New Roman" w:eastAsia="Calibri" w:hAnsi="Times New Roman" w:cs="Times New Roman"/>
                <w:color w:val="000000"/>
                <w:sz w:val="16"/>
                <w:szCs w:val="16"/>
              </w:rPr>
              <w:t>_______</w:t>
            </w:r>
            <w:r w:rsidRPr="00DB1605">
              <w:rPr>
                <w:rFonts w:ascii="Times New Roman" w:eastAsia="Calibri" w:hAnsi="Times New Roman" w:cs="Times New Roman"/>
                <w:color w:val="000000"/>
                <w:sz w:val="16"/>
                <w:szCs w:val="16"/>
              </w:rPr>
              <w:t>-ПА</w:t>
            </w:r>
          </w:p>
          <w:p w:rsidR="00FE7693" w:rsidRPr="00DB1605" w:rsidRDefault="00FE7693" w:rsidP="00C73EE7">
            <w:pPr>
              <w:tabs>
                <w:tab w:val="left" w:pos="1060"/>
              </w:tabs>
              <w:spacing w:after="0"/>
              <w:jc w:val="center"/>
              <w:rPr>
                <w:rFonts w:ascii="Times New Roman" w:eastAsia="Calibri" w:hAnsi="Times New Roman" w:cs="Times New Roman"/>
                <w:color w:val="000000"/>
                <w:sz w:val="16"/>
                <w:szCs w:val="16"/>
              </w:rPr>
            </w:pPr>
          </w:p>
        </w:tc>
      </w:tr>
    </w:tbl>
    <w:p w:rsidR="00FE7693" w:rsidRPr="00DB1605" w:rsidRDefault="00FE7693" w:rsidP="00FE7693">
      <w:pPr>
        <w:pStyle w:val="ConsPlusNormal"/>
        <w:ind w:firstLine="709"/>
        <w:jc w:val="both"/>
        <w:rPr>
          <w:rFonts w:ascii="Times New Roman" w:hAnsi="Times New Roman" w:cs="Times New Roman"/>
          <w:sz w:val="16"/>
          <w:szCs w:val="16"/>
        </w:rPr>
      </w:pPr>
    </w:p>
    <w:p w:rsidR="00FE7693" w:rsidRPr="00DB1605" w:rsidRDefault="00FE7693" w:rsidP="00FE7693">
      <w:pPr>
        <w:pStyle w:val="ConsPlusNormal"/>
        <w:ind w:firstLine="709"/>
        <w:jc w:val="both"/>
        <w:rPr>
          <w:rFonts w:ascii="Times New Roman" w:hAnsi="Times New Roman" w:cs="Times New Roman"/>
          <w:sz w:val="16"/>
          <w:szCs w:val="16"/>
        </w:rPr>
      </w:pPr>
    </w:p>
    <w:p w:rsidR="00FE7693" w:rsidRPr="00DB1605" w:rsidRDefault="00FE7693" w:rsidP="00FE7693">
      <w:pPr>
        <w:pStyle w:val="ConsPlusNormal"/>
        <w:ind w:firstLine="709"/>
        <w:jc w:val="both"/>
        <w:rPr>
          <w:rFonts w:ascii="Times New Roman" w:hAnsi="Times New Roman" w:cs="Times New Roman"/>
          <w:sz w:val="16"/>
          <w:szCs w:val="16"/>
        </w:rPr>
      </w:pPr>
    </w:p>
    <w:p w:rsidR="00FE7693" w:rsidRPr="00DB1605" w:rsidRDefault="00FE7693" w:rsidP="00FE7693">
      <w:pPr>
        <w:pStyle w:val="ConsPlusTitle"/>
        <w:jc w:val="center"/>
        <w:outlineLvl w:val="1"/>
        <w:rPr>
          <w:rFonts w:ascii="Times New Roman" w:hAnsi="Times New Roman" w:cs="Times New Roman"/>
          <w:sz w:val="16"/>
          <w:szCs w:val="16"/>
        </w:rPr>
      </w:pPr>
    </w:p>
    <w:p w:rsidR="00FE7693" w:rsidRPr="00DB1605" w:rsidRDefault="00FE7693" w:rsidP="00FE7693">
      <w:pPr>
        <w:pStyle w:val="ConsPlusTitle"/>
        <w:jc w:val="center"/>
        <w:outlineLvl w:val="1"/>
        <w:rPr>
          <w:rFonts w:ascii="Times New Roman" w:hAnsi="Times New Roman" w:cs="Times New Roman"/>
          <w:sz w:val="16"/>
          <w:szCs w:val="16"/>
        </w:rPr>
      </w:pPr>
    </w:p>
    <w:p w:rsidR="00223053" w:rsidRDefault="00223053" w:rsidP="00E314AC">
      <w:pPr>
        <w:pStyle w:val="ConsPlusTitle"/>
        <w:jc w:val="center"/>
        <w:outlineLvl w:val="1"/>
        <w:rPr>
          <w:rFonts w:ascii="Times New Roman" w:hAnsi="Times New Roman" w:cs="Times New Roman"/>
          <w:b w:val="0"/>
          <w:sz w:val="20"/>
          <w:szCs w:val="20"/>
        </w:rPr>
      </w:pPr>
      <w:r w:rsidRPr="00160624">
        <w:rPr>
          <w:rFonts w:ascii="Times New Roman" w:hAnsi="Times New Roman" w:cs="Times New Roman"/>
          <w:sz w:val="20"/>
          <w:szCs w:val="20"/>
        </w:rPr>
        <w:t>Перечень мероприятий подпрограммы</w:t>
      </w:r>
      <w:r w:rsidR="00E314AC">
        <w:rPr>
          <w:rFonts w:ascii="Times New Roman" w:hAnsi="Times New Roman" w:cs="Times New Roman"/>
          <w:sz w:val="20"/>
          <w:szCs w:val="20"/>
        </w:rPr>
        <w:t xml:space="preserve"> </w:t>
      </w:r>
      <w:r w:rsidRPr="00160624">
        <w:rPr>
          <w:rFonts w:ascii="Times New Roman" w:hAnsi="Times New Roman" w:cs="Times New Roman"/>
          <w:sz w:val="20"/>
          <w:szCs w:val="20"/>
        </w:rPr>
        <w:t xml:space="preserve">1 «Развитие системы информирования населения о деятельности органов местного самоуправления </w:t>
      </w:r>
      <w:r w:rsidRPr="00160624">
        <w:rPr>
          <w:rFonts w:ascii="Times New Roman" w:eastAsia="Calibri" w:hAnsi="Times New Roman" w:cs="Times New Roman"/>
          <w:color w:val="000000"/>
          <w:sz w:val="20"/>
          <w:szCs w:val="20"/>
        </w:rPr>
        <w:t xml:space="preserve">городских округов </w:t>
      </w:r>
      <w:r w:rsidRPr="00160624">
        <w:rPr>
          <w:rFonts w:ascii="Times New Roman" w:hAnsi="Times New Roman" w:cs="Times New Roman"/>
          <w:sz w:val="20"/>
          <w:szCs w:val="20"/>
        </w:rPr>
        <w:t xml:space="preserve">Московской области, создание доступной современной </w:t>
      </w:r>
      <w:proofErr w:type="spellStart"/>
      <w:r w:rsidRPr="00160624">
        <w:rPr>
          <w:rFonts w:ascii="Times New Roman" w:hAnsi="Times New Roman" w:cs="Times New Roman"/>
          <w:sz w:val="20"/>
          <w:szCs w:val="20"/>
        </w:rPr>
        <w:t>медиасреды</w:t>
      </w:r>
      <w:proofErr w:type="spellEnd"/>
      <w:r w:rsidRPr="00160624">
        <w:rPr>
          <w:rFonts w:ascii="Times New Roman" w:hAnsi="Times New Roman" w:cs="Times New Roman"/>
          <w:sz w:val="20"/>
          <w:szCs w:val="20"/>
        </w:rPr>
        <w:t xml:space="preserve">» </w:t>
      </w:r>
    </w:p>
    <w:p w:rsidR="00223053" w:rsidRDefault="00223053" w:rsidP="00223053">
      <w:pPr>
        <w:widowControl w:val="0"/>
        <w:tabs>
          <w:tab w:val="left" w:pos="709"/>
        </w:tabs>
        <w:autoSpaceDE w:val="0"/>
        <w:autoSpaceDN w:val="0"/>
        <w:adjustRightInd w:val="0"/>
        <w:spacing w:after="0" w:line="240" w:lineRule="auto"/>
        <w:ind w:firstLine="709"/>
        <w:jc w:val="center"/>
        <w:outlineLvl w:val="1"/>
        <w:rPr>
          <w:rFonts w:ascii="Times New Roman" w:eastAsia="Calibri" w:hAnsi="Times New Roman" w:cs="Times New Roman"/>
          <w:b/>
          <w:sz w:val="20"/>
          <w:szCs w:val="20"/>
        </w:rPr>
      </w:pPr>
      <w:r w:rsidRPr="00160624">
        <w:rPr>
          <w:rFonts w:ascii="Times New Roman" w:eastAsia="Times New Roman" w:hAnsi="Times New Roman" w:cs="Times New Roman"/>
          <w:b/>
          <w:sz w:val="20"/>
          <w:szCs w:val="20"/>
        </w:rPr>
        <w:t xml:space="preserve">муниципальной программы </w:t>
      </w:r>
      <w:r w:rsidRPr="00160624">
        <w:rPr>
          <w:rFonts w:ascii="Times New Roman" w:hAnsi="Times New Roman" w:cs="Times New Roman"/>
          <w:b/>
          <w:sz w:val="20"/>
          <w:szCs w:val="20"/>
        </w:rPr>
        <w:t xml:space="preserve">городского округа Люберцы Московской области </w:t>
      </w:r>
      <w:r w:rsidRPr="00160624">
        <w:rPr>
          <w:rFonts w:ascii="Times New Roman" w:eastAsia="Calibri" w:hAnsi="Times New Roman" w:cs="Times New Roman"/>
          <w:b/>
          <w:sz w:val="20"/>
          <w:szCs w:val="20"/>
        </w:rPr>
        <w:t>«</w:t>
      </w:r>
      <w:r w:rsidRPr="00160624">
        <w:rPr>
          <w:rFonts w:ascii="Times New Roman" w:hAnsi="Times New Roman" w:cs="Times New Roman"/>
          <w:b/>
          <w:sz w:val="20"/>
          <w:szCs w:val="20"/>
        </w:rPr>
        <w:t>Развитие институтов гражданского общества, повышение эффективности местного самоуправления</w:t>
      </w:r>
      <w:r>
        <w:rPr>
          <w:rFonts w:ascii="Times New Roman" w:hAnsi="Times New Roman" w:cs="Times New Roman"/>
          <w:b/>
          <w:sz w:val="20"/>
          <w:szCs w:val="20"/>
        </w:rPr>
        <w:t xml:space="preserve"> </w:t>
      </w:r>
      <w:r w:rsidRPr="00160624">
        <w:rPr>
          <w:rFonts w:ascii="Times New Roman" w:hAnsi="Times New Roman" w:cs="Times New Roman"/>
          <w:b/>
          <w:sz w:val="20"/>
          <w:szCs w:val="20"/>
        </w:rPr>
        <w:t>и реализации молодежной политики</w:t>
      </w:r>
      <w:r w:rsidRPr="00160624">
        <w:rPr>
          <w:rFonts w:ascii="Times New Roman" w:eastAsia="Calibri" w:hAnsi="Times New Roman" w:cs="Times New Roman"/>
          <w:b/>
          <w:sz w:val="20"/>
          <w:szCs w:val="20"/>
        </w:rPr>
        <w:t>»</w:t>
      </w:r>
    </w:p>
    <w:p w:rsidR="00223053" w:rsidRPr="00160624" w:rsidRDefault="00223053" w:rsidP="00223053">
      <w:pPr>
        <w:widowControl w:val="0"/>
        <w:tabs>
          <w:tab w:val="left" w:pos="709"/>
        </w:tabs>
        <w:autoSpaceDE w:val="0"/>
        <w:autoSpaceDN w:val="0"/>
        <w:adjustRightInd w:val="0"/>
        <w:spacing w:after="0" w:line="240" w:lineRule="auto"/>
        <w:ind w:firstLine="709"/>
        <w:jc w:val="center"/>
        <w:outlineLvl w:val="1"/>
        <w:rPr>
          <w:rFonts w:ascii="Times New Roman" w:hAnsi="Times New Roman" w:cs="Times New Roman"/>
          <w:b/>
          <w:sz w:val="20"/>
          <w:szCs w:val="20"/>
        </w:rPr>
      </w:pPr>
    </w:p>
    <w:p w:rsidR="00223053" w:rsidRPr="00160624" w:rsidRDefault="00223053" w:rsidP="00223053">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sz w:val="20"/>
          <w:szCs w:val="20"/>
        </w:rPr>
      </w:pPr>
      <w:r w:rsidRPr="00160624">
        <w:rPr>
          <w:rFonts w:ascii="Times New Roman" w:hAnsi="Times New Roman" w:cs="Times New Roman"/>
          <w:sz w:val="20"/>
          <w:szCs w:val="20"/>
        </w:rPr>
        <w:t>Таблица 1</w:t>
      </w:r>
    </w:p>
    <w:tbl>
      <w:tblPr>
        <w:tblW w:w="1574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18"/>
        <w:gridCol w:w="2276"/>
        <w:gridCol w:w="1027"/>
        <w:gridCol w:w="1843"/>
        <w:gridCol w:w="992"/>
        <w:gridCol w:w="851"/>
        <w:gridCol w:w="851"/>
        <w:gridCol w:w="708"/>
        <w:gridCol w:w="851"/>
        <w:gridCol w:w="709"/>
        <w:gridCol w:w="684"/>
        <w:gridCol w:w="851"/>
        <w:gridCol w:w="850"/>
        <w:gridCol w:w="851"/>
        <w:gridCol w:w="1987"/>
      </w:tblGrid>
      <w:tr w:rsidR="00223053" w:rsidRPr="00DB1605" w:rsidTr="0015702C">
        <w:trPr>
          <w:cantSplit/>
          <w:trHeight w:val="20"/>
        </w:trPr>
        <w:tc>
          <w:tcPr>
            <w:tcW w:w="418" w:type="dxa"/>
            <w:vMerge w:val="restart"/>
            <w:shd w:val="clear" w:color="auto" w:fill="FFFFFF"/>
            <w:vAlign w:val="center"/>
          </w:tcPr>
          <w:p w:rsidR="00223053" w:rsidRPr="00DB1605" w:rsidRDefault="00223053"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 п/п</w:t>
            </w:r>
          </w:p>
        </w:tc>
        <w:tc>
          <w:tcPr>
            <w:tcW w:w="2276" w:type="dxa"/>
            <w:vMerge w:val="restart"/>
            <w:shd w:val="clear" w:color="auto" w:fill="FFFFFF"/>
            <w:vAlign w:val="center"/>
          </w:tcPr>
          <w:p w:rsidR="00223053" w:rsidRPr="00DB1605" w:rsidRDefault="00223053"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Мероприятие подпрограммы</w:t>
            </w:r>
          </w:p>
        </w:tc>
        <w:tc>
          <w:tcPr>
            <w:tcW w:w="1027" w:type="dxa"/>
            <w:vMerge w:val="restart"/>
            <w:shd w:val="clear" w:color="auto" w:fill="FFFFFF"/>
            <w:vAlign w:val="center"/>
          </w:tcPr>
          <w:p w:rsidR="00223053" w:rsidRPr="00DB1605" w:rsidRDefault="00223053"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Сроки исполнения мероприятия</w:t>
            </w:r>
          </w:p>
        </w:tc>
        <w:tc>
          <w:tcPr>
            <w:tcW w:w="1843" w:type="dxa"/>
            <w:vMerge w:val="restart"/>
            <w:shd w:val="clear" w:color="auto" w:fill="FFFFFF"/>
            <w:vAlign w:val="center"/>
          </w:tcPr>
          <w:p w:rsidR="00223053" w:rsidRPr="00DB1605" w:rsidRDefault="00223053"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Источники финансирования</w:t>
            </w:r>
          </w:p>
        </w:tc>
        <w:tc>
          <w:tcPr>
            <w:tcW w:w="992" w:type="dxa"/>
            <w:vMerge w:val="restart"/>
            <w:shd w:val="clear" w:color="auto" w:fill="FFFFFF"/>
            <w:vAlign w:val="center"/>
          </w:tcPr>
          <w:p w:rsidR="00223053" w:rsidRPr="00DB1605" w:rsidRDefault="00223053"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Всего</w:t>
            </w:r>
          </w:p>
          <w:p w:rsidR="00223053" w:rsidRPr="00DB1605" w:rsidRDefault="00223053"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(тыс. руб.)</w:t>
            </w:r>
          </w:p>
        </w:tc>
        <w:tc>
          <w:tcPr>
            <w:tcW w:w="7206" w:type="dxa"/>
            <w:gridSpan w:val="9"/>
            <w:shd w:val="clear" w:color="auto" w:fill="FFFFFF"/>
            <w:vAlign w:val="center"/>
          </w:tcPr>
          <w:p w:rsidR="00223053" w:rsidRPr="00DB1605" w:rsidRDefault="00223053"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Объем финансирования по годам (тыс. руб.)</w:t>
            </w:r>
          </w:p>
        </w:tc>
        <w:tc>
          <w:tcPr>
            <w:tcW w:w="1987" w:type="dxa"/>
            <w:vMerge w:val="restart"/>
            <w:shd w:val="clear" w:color="auto" w:fill="FFFFFF"/>
            <w:vAlign w:val="center"/>
          </w:tcPr>
          <w:p w:rsidR="00223053" w:rsidRPr="00DB1605" w:rsidRDefault="00223053"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Ответственный</w:t>
            </w:r>
          </w:p>
          <w:p w:rsidR="00223053" w:rsidRPr="00DB1605" w:rsidRDefault="00223053"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за выполнение мероприятия</w:t>
            </w:r>
          </w:p>
        </w:tc>
      </w:tr>
      <w:tr w:rsidR="00C73EE7" w:rsidRPr="00DB1605" w:rsidTr="0015702C">
        <w:trPr>
          <w:cantSplit/>
          <w:trHeight w:val="20"/>
        </w:trPr>
        <w:tc>
          <w:tcPr>
            <w:tcW w:w="418" w:type="dxa"/>
            <w:vMerge/>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p>
        </w:tc>
        <w:tc>
          <w:tcPr>
            <w:tcW w:w="2276" w:type="dxa"/>
            <w:vMerge/>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p>
        </w:tc>
        <w:tc>
          <w:tcPr>
            <w:tcW w:w="1027" w:type="dxa"/>
            <w:vMerge/>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p>
        </w:tc>
        <w:tc>
          <w:tcPr>
            <w:tcW w:w="1843" w:type="dxa"/>
            <w:vMerge/>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p>
        </w:tc>
        <w:tc>
          <w:tcPr>
            <w:tcW w:w="992" w:type="dxa"/>
            <w:vMerge/>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p>
        </w:tc>
        <w:tc>
          <w:tcPr>
            <w:tcW w:w="851" w:type="dxa"/>
            <w:shd w:val="clear" w:color="auto" w:fill="FFFFFF"/>
            <w:vAlign w:val="center"/>
          </w:tcPr>
          <w:p w:rsidR="00C73EE7" w:rsidRPr="00DB1605" w:rsidRDefault="00C73EE7" w:rsidP="00223053">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2023 год</w:t>
            </w:r>
          </w:p>
        </w:tc>
        <w:tc>
          <w:tcPr>
            <w:tcW w:w="3803" w:type="dxa"/>
            <w:gridSpan w:val="5"/>
            <w:shd w:val="clear" w:color="auto" w:fill="FFFFFF"/>
            <w:vAlign w:val="center"/>
          </w:tcPr>
          <w:p w:rsidR="00C73EE7" w:rsidRPr="00DB1605" w:rsidRDefault="00C73EE7" w:rsidP="00223053">
            <w:pPr>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2024</w:t>
            </w:r>
            <w:r w:rsidRPr="00DB1605">
              <w:rPr>
                <w:rFonts w:ascii="Times New Roman" w:eastAsia="Calibri" w:hAnsi="Times New Roman" w:cs="Times New Roman"/>
                <w:color w:val="000000"/>
                <w:sz w:val="16"/>
                <w:szCs w:val="16"/>
              </w:rPr>
              <w:t xml:space="preserve"> год</w:t>
            </w:r>
          </w:p>
        </w:tc>
        <w:tc>
          <w:tcPr>
            <w:tcW w:w="851" w:type="dxa"/>
            <w:shd w:val="clear" w:color="auto" w:fill="FFFFFF"/>
            <w:vAlign w:val="center"/>
          </w:tcPr>
          <w:p w:rsidR="00C73EE7" w:rsidRPr="00DB1605" w:rsidRDefault="00C73EE7" w:rsidP="00223053">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2025 год</w:t>
            </w:r>
          </w:p>
        </w:tc>
        <w:tc>
          <w:tcPr>
            <w:tcW w:w="850" w:type="dxa"/>
            <w:shd w:val="clear" w:color="auto" w:fill="FFFFFF"/>
            <w:vAlign w:val="center"/>
          </w:tcPr>
          <w:p w:rsidR="00C73EE7" w:rsidRPr="00DB1605" w:rsidRDefault="00C73EE7" w:rsidP="00223053">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2026 год</w:t>
            </w:r>
          </w:p>
        </w:tc>
        <w:tc>
          <w:tcPr>
            <w:tcW w:w="851" w:type="dxa"/>
            <w:shd w:val="clear" w:color="auto" w:fill="FFFFFF"/>
            <w:vAlign w:val="center"/>
          </w:tcPr>
          <w:p w:rsidR="00C73EE7" w:rsidRPr="00DB1605" w:rsidRDefault="00C73EE7" w:rsidP="00223053">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2027 год</w:t>
            </w:r>
          </w:p>
        </w:tc>
        <w:tc>
          <w:tcPr>
            <w:tcW w:w="1987" w:type="dxa"/>
            <w:vMerge/>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p>
        </w:tc>
      </w:tr>
      <w:tr w:rsidR="00C73EE7" w:rsidRPr="00DB1605" w:rsidTr="0015702C">
        <w:trPr>
          <w:cantSplit/>
          <w:trHeight w:val="20"/>
        </w:trPr>
        <w:tc>
          <w:tcPr>
            <w:tcW w:w="418" w:type="dxa"/>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lang w:val="en-US"/>
              </w:rPr>
              <w:t>1</w:t>
            </w:r>
          </w:p>
        </w:tc>
        <w:tc>
          <w:tcPr>
            <w:tcW w:w="2276" w:type="dxa"/>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w:t>
            </w:r>
          </w:p>
        </w:tc>
        <w:tc>
          <w:tcPr>
            <w:tcW w:w="1027" w:type="dxa"/>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3</w:t>
            </w:r>
          </w:p>
        </w:tc>
        <w:tc>
          <w:tcPr>
            <w:tcW w:w="1843" w:type="dxa"/>
            <w:shd w:val="clear" w:color="auto" w:fill="FFFFFF"/>
            <w:vAlign w:val="center"/>
          </w:tcPr>
          <w:p w:rsidR="00C73EE7" w:rsidRPr="00DB1605" w:rsidRDefault="00C73EE7"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4</w:t>
            </w:r>
          </w:p>
        </w:tc>
        <w:tc>
          <w:tcPr>
            <w:tcW w:w="992" w:type="dxa"/>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5</w:t>
            </w:r>
          </w:p>
        </w:tc>
        <w:tc>
          <w:tcPr>
            <w:tcW w:w="851" w:type="dxa"/>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6</w:t>
            </w:r>
          </w:p>
        </w:tc>
        <w:tc>
          <w:tcPr>
            <w:tcW w:w="3803" w:type="dxa"/>
            <w:gridSpan w:val="5"/>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8</w:t>
            </w:r>
          </w:p>
        </w:tc>
        <w:tc>
          <w:tcPr>
            <w:tcW w:w="850" w:type="dxa"/>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9</w:t>
            </w:r>
          </w:p>
        </w:tc>
        <w:tc>
          <w:tcPr>
            <w:tcW w:w="851" w:type="dxa"/>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10</w:t>
            </w:r>
          </w:p>
        </w:tc>
        <w:tc>
          <w:tcPr>
            <w:tcW w:w="1987" w:type="dxa"/>
            <w:shd w:val="clear" w:color="auto" w:fill="FFFFFF"/>
            <w:vAlign w:val="center"/>
          </w:tcPr>
          <w:p w:rsidR="00C73EE7" w:rsidRPr="00DB1605" w:rsidRDefault="00C73EE7"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11</w:t>
            </w: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Основное мероприятие 01</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Информирование населения об основных событиях социально-экономического развития и общественно-политической жизни</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B536BA">
              <w:rPr>
                <w:rFonts w:ascii="Times New Roman" w:hAnsi="Times New Roman" w:cs="Times New Roman"/>
                <w:bCs/>
                <w:color w:val="000000"/>
                <w:sz w:val="16"/>
                <w:szCs w:val="16"/>
              </w:rPr>
              <w:t>142616,72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30016,72</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28500</w:t>
            </w:r>
            <w:r w:rsidRPr="00DB1605">
              <w:rPr>
                <w:rFonts w:ascii="Times New Roman" w:hAnsi="Times New Roman" w:cs="Times New Roman"/>
                <w:bCs/>
                <w:color w:val="000000"/>
                <w:sz w:val="16"/>
                <w:szCs w:val="16"/>
              </w:rPr>
              <w:t>,00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28500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27100,00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B536BA">
              <w:rPr>
                <w:rFonts w:ascii="Times New Roman" w:hAnsi="Times New Roman" w:cs="Times New Roman"/>
                <w:bCs/>
                <w:color w:val="000000"/>
                <w:sz w:val="16"/>
                <w:szCs w:val="16"/>
              </w:rPr>
              <w:t>142616,72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30016,72</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28500</w:t>
            </w:r>
            <w:r w:rsidRPr="00DB1605">
              <w:rPr>
                <w:rFonts w:ascii="Times New Roman" w:hAnsi="Times New Roman" w:cs="Times New Roman"/>
                <w:bCs/>
                <w:color w:val="000000"/>
                <w:sz w:val="16"/>
                <w:szCs w:val="16"/>
              </w:rPr>
              <w:t>,00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28500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27100,00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1.1.</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 xml:space="preserve">Мероприятие 01.01 </w:t>
            </w:r>
          </w:p>
          <w:p w:rsidR="00A7379D" w:rsidRPr="00DB1605" w:rsidRDefault="00A7379D" w:rsidP="008E3868">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  мессенджеров, </w:t>
            </w:r>
            <w:r w:rsidRPr="00DB1605">
              <w:rPr>
                <w:rFonts w:ascii="Times New Roman" w:eastAsia="Calibri" w:hAnsi="Times New Roman" w:cs="Times New Roman"/>
                <w:sz w:val="16"/>
                <w:szCs w:val="16"/>
                <w:lang w:val="en-US"/>
              </w:rPr>
              <w:t>e</w:t>
            </w:r>
            <w:r w:rsidRPr="00DB1605">
              <w:rPr>
                <w:rFonts w:ascii="Times New Roman" w:eastAsia="Calibri" w:hAnsi="Times New Roman" w:cs="Times New Roman"/>
                <w:sz w:val="16"/>
                <w:szCs w:val="16"/>
              </w:rPr>
              <w:t>-</w:t>
            </w:r>
            <w:r w:rsidRPr="00DB1605">
              <w:rPr>
                <w:rFonts w:ascii="Times New Roman" w:eastAsia="Calibri" w:hAnsi="Times New Roman" w:cs="Times New Roman"/>
                <w:sz w:val="16"/>
                <w:szCs w:val="16"/>
                <w:lang w:val="en-US"/>
              </w:rPr>
              <w:t>mail</w:t>
            </w:r>
            <w:r w:rsidRPr="00DB1605">
              <w:rPr>
                <w:rFonts w:ascii="Times New Roman" w:eastAsia="Calibri" w:hAnsi="Times New Roman" w:cs="Times New Roman"/>
                <w:sz w:val="16"/>
                <w:szCs w:val="16"/>
              </w:rPr>
              <w:t xml:space="preserve">-рассылок, </w:t>
            </w:r>
            <w:r>
              <w:rPr>
                <w:rFonts w:ascii="Times New Roman" w:eastAsia="Calibri" w:hAnsi="Times New Roman" w:cs="Times New Roman"/>
                <w:sz w:val="16"/>
                <w:szCs w:val="16"/>
              </w:rPr>
              <w:t xml:space="preserve">смс </w:t>
            </w:r>
            <w:r w:rsidRPr="00DB1605">
              <w:rPr>
                <w:rFonts w:ascii="Times New Roman" w:eastAsia="Calibri" w:hAnsi="Times New Roman" w:cs="Times New Roman"/>
                <w:sz w:val="16"/>
                <w:szCs w:val="16"/>
              </w:rPr>
              <w:t>информирования</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Информационно-аналитическое управление администрации городского округа Люберцы Московской области </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eastAsia="Calibri" w:hAnsi="Times New Roman" w:cs="Times New Roman"/>
                <w:sz w:val="16"/>
                <w:szCs w:val="16"/>
              </w:rPr>
              <w:t>Информационный материал</w:t>
            </w:r>
            <w:r w:rsidRPr="00DB1605">
              <w:rPr>
                <w:rFonts w:ascii="Times New Roman" w:hAnsi="Times New Roman" w:cs="Times New Roman"/>
                <w:sz w:val="16"/>
                <w:szCs w:val="16"/>
              </w:rPr>
              <w:t>, штука</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w:t>
            </w:r>
            <w:r w:rsidRPr="00DB1605">
              <w:rPr>
                <w:rFonts w:ascii="Times New Roman" w:hAnsi="Times New Roman" w:cs="Times New Roman"/>
                <w:sz w:val="16"/>
                <w:szCs w:val="16"/>
              </w:rPr>
              <w:t xml:space="preserve">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6000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1200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1200</w:t>
            </w:r>
          </w:p>
        </w:tc>
        <w:tc>
          <w:tcPr>
            <w:tcW w:w="708"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w:t>
            </w:r>
            <w:r w:rsidRPr="00DB1605">
              <w:rPr>
                <w:rFonts w:ascii="Times New Roman" w:hAnsi="Times New Roman" w:cs="Times New Roman"/>
                <w:bCs/>
                <w:color w:val="000000"/>
                <w:sz w:val="16"/>
                <w:szCs w:val="16"/>
              </w:rPr>
              <w:t>00</w:t>
            </w:r>
          </w:p>
        </w:tc>
        <w:tc>
          <w:tcPr>
            <w:tcW w:w="709"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w:t>
            </w:r>
            <w:r w:rsidRPr="00DB1605">
              <w:rPr>
                <w:rFonts w:ascii="Times New Roman" w:hAnsi="Times New Roman" w:cs="Times New Roman"/>
                <w:bCs/>
                <w:color w:val="000000"/>
                <w:sz w:val="16"/>
                <w:szCs w:val="16"/>
              </w:rPr>
              <w:t>00</w:t>
            </w:r>
          </w:p>
        </w:tc>
        <w:tc>
          <w:tcPr>
            <w:tcW w:w="684"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w:t>
            </w:r>
            <w:r w:rsidRPr="00DB1605">
              <w:rPr>
                <w:rFonts w:ascii="Times New Roman" w:hAnsi="Times New Roman" w:cs="Times New Roman"/>
                <w:bCs/>
                <w:color w:val="000000"/>
                <w:sz w:val="16"/>
                <w:szCs w:val="16"/>
              </w:rPr>
              <w:t>00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1200</w:t>
            </w:r>
          </w:p>
        </w:tc>
        <w:tc>
          <w:tcPr>
            <w:tcW w:w="850"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1200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1200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lastRenderedPageBreak/>
              <w:t>1.2.</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01.02</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w:t>
            </w:r>
            <w:r>
              <w:rPr>
                <w:rFonts w:ascii="Times New Roman" w:eastAsia="Calibri" w:hAnsi="Times New Roman" w:cs="Times New Roman"/>
                <w:sz w:val="16"/>
                <w:szCs w:val="16"/>
              </w:rPr>
              <w:t>ти Интернет (сетевых изданиях)</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Информационно-аналитическое управление администрации городского округа Люберцы Московской области </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902A1D">
              <w:rPr>
                <w:rFonts w:ascii="Times New Roman" w:hAnsi="Times New Roman" w:cs="Times New Roman"/>
                <w:bCs/>
                <w:color w:val="000000"/>
                <w:sz w:val="16"/>
                <w:szCs w:val="16"/>
              </w:rPr>
              <w:t>20416,35</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4416,35</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r w:rsidRPr="00DB1605">
              <w:rPr>
                <w:rFonts w:ascii="Times New Roman" w:hAnsi="Times New Roman" w:cs="Times New Roman"/>
                <w:bCs/>
                <w:color w:val="000000"/>
                <w:sz w:val="16"/>
                <w:szCs w:val="16"/>
              </w:rPr>
              <w:t>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r w:rsidRPr="00DB1605">
              <w:rPr>
                <w:rFonts w:ascii="Times New Roman" w:hAnsi="Times New Roman" w:cs="Times New Roman"/>
                <w:bCs/>
                <w:color w:val="000000"/>
                <w:sz w:val="16"/>
                <w:szCs w:val="16"/>
              </w:rPr>
              <w:t>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3500,00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902A1D">
              <w:rPr>
                <w:rFonts w:ascii="Times New Roman" w:hAnsi="Times New Roman" w:cs="Times New Roman"/>
                <w:bCs/>
                <w:color w:val="000000"/>
                <w:sz w:val="16"/>
                <w:szCs w:val="16"/>
              </w:rPr>
              <w:t>20416,35</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4416,35</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r w:rsidRPr="00DB1605">
              <w:rPr>
                <w:rFonts w:ascii="Times New Roman" w:hAnsi="Times New Roman" w:cs="Times New Roman"/>
                <w:bCs/>
                <w:color w:val="000000"/>
                <w:sz w:val="16"/>
                <w:szCs w:val="16"/>
              </w:rPr>
              <w:t>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r w:rsidRPr="00DB1605">
              <w:rPr>
                <w:rFonts w:ascii="Times New Roman" w:hAnsi="Times New Roman" w:cs="Times New Roman"/>
                <w:bCs/>
                <w:color w:val="000000"/>
                <w:sz w:val="16"/>
                <w:szCs w:val="16"/>
              </w:rPr>
              <w:t>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3500,00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eastAsia="Calibri" w:hAnsi="Times New Roman" w:cs="Times New Roman"/>
                <w:sz w:val="16"/>
                <w:szCs w:val="16"/>
              </w:rPr>
              <w:t>Информационный материал</w:t>
            </w:r>
            <w:r w:rsidRPr="00DB1605">
              <w:rPr>
                <w:rFonts w:ascii="Times New Roman" w:hAnsi="Times New Roman" w:cs="Times New Roman"/>
                <w:sz w:val="16"/>
                <w:szCs w:val="16"/>
              </w:rPr>
              <w:t>, штука</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w:t>
            </w:r>
            <w:r w:rsidRPr="00DB1605">
              <w:rPr>
                <w:rFonts w:ascii="Times New Roman" w:hAnsi="Times New Roman" w:cs="Times New Roman"/>
                <w:sz w:val="16"/>
                <w:szCs w:val="16"/>
              </w:rPr>
              <w:t xml:space="preserve">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43416</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9604</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5000</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1130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2420</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3710</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9604</w:t>
            </w:r>
          </w:p>
        </w:tc>
        <w:tc>
          <w:tcPr>
            <w:tcW w:w="850"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9604</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9604</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1.3.</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01.03</w:t>
            </w:r>
          </w:p>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eastAsia="Calibri" w:hAnsi="Times New Roman" w:cs="Times New Roman"/>
                <w:sz w:val="16"/>
                <w:szCs w:val="16"/>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Информационно-аналитическое управление администрации городского округа Люберцы Московской области </w:t>
            </w: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71776,68</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12122,00</w:t>
            </w:r>
          </w:p>
        </w:tc>
        <w:tc>
          <w:tcPr>
            <w:tcW w:w="3803" w:type="dxa"/>
            <w:gridSpan w:val="5"/>
            <w:shd w:val="clear" w:color="auto" w:fill="FFFFFF"/>
            <w:vAlign w:val="center"/>
          </w:tcPr>
          <w:p w:rsidR="00A7379D" w:rsidRPr="008B4EDA" w:rsidRDefault="00A7379D" w:rsidP="00223053">
            <w:pPr>
              <w:spacing w:after="0" w:line="240" w:lineRule="auto"/>
              <w:jc w:val="center"/>
              <w:rPr>
                <w:rFonts w:ascii="Times New Roman" w:hAnsi="Times New Roman" w:cs="Times New Roman"/>
                <w:bCs/>
                <w:color w:val="000000"/>
                <w:sz w:val="16"/>
                <w:szCs w:val="16"/>
              </w:rPr>
            </w:pPr>
            <w:r w:rsidRPr="008B4EDA">
              <w:rPr>
                <w:rFonts w:ascii="Times New Roman" w:eastAsia="Times New Roman" w:hAnsi="Times New Roman" w:cs="Times New Roman"/>
                <w:sz w:val="16"/>
                <w:szCs w:val="16"/>
              </w:rPr>
              <w:t>20654</w:t>
            </w:r>
            <w:r>
              <w:rPr>
                <w:rFonts w:ascii="Times New Roman" w:hAnsi="Times New Roman" w:cs="Times New Roman"/>
                <w:sz w:val="16"/>
                <w:szCs w:val="16"/>
              </w:rPr>
              <w:t>,</w:t>
            </w:r>
            <w:r>
              <w:rPr>
                <w:rFonts w:ascii="Times New Roman" w:eastAsia="Times New Roman" w:hAnsi="Times New Roman" w:cs="Times New Roman"/>
                <w:sz w:val="16"/>
                <w:szCs w:val="16"/>
              </w:rPr>
              <w:t>6</w:t>
            </w:r>
            <w:r w:rsidRPr="008B4EDA">
              <w:rPr>
                <w:rFonts w:ascii="Times New Roman" w:eastAsia="Times New Roman" w:hAnsi="Times New Roman" w:cs="Times New Roman"/>
                <w:sz w:val="16"/>
                <w:szCs w:val="16"/>
              </w:rPr>
              <w:t>8</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71776,68</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12122,00</w:t>
            </w:r>
          </w:p>
        </w:tc>
        <w:tc>
          <w:tcPr>
            <w:tcW w:w="3803" w:type="dxa"/>
            <w:gridSpan w:val="5"/>
            <w:shd w:val="clear" w:color="auto" w:fill="FFFFFF"/>
            <w:vAlign w:val="center"/>
          </w:tcPr>
          <w:p w:rsidR="00A7379D" w:rsidRPr="008B4EDA" w:rsidRDefault="00A7379D" w:rsidP="00223053">
            <w:pPr>
              <w:spacing w:after="0" w:line="240" w:lineRule="auto"/>
              <w:jc w:val="center"/>
              <w:rPr>
                <w:rFonts w:ascii="Times New Roman" w:hAnsi="Times New Roman" w:cs="Times New Roman"/>
                <w:bCs/>
                <w:color w:val="000000"/>
                <w:sz w:val="16"/>
                <w:szCs w:val="16"/>
              </w:rPr>
            </w:pPr>
            <w:r w:rsidRPr="008B4EDA">
              <w:rPr>
                <w:rFonts w:ascii="Times New Roman" w:eastAsia="Times New Roman" w:hAnsi="Times New Roman" w:cs="Times New Roman"/>
                <w:sz w:val="16"/>
                <w:szCs w:val="16"/>
              </w:rPr>
              <w:t>20654</w:t>
            </w:r>
            <w:r>
              <w:rPr>
                <w:rFonts w:ascii="Times New Roman" w:hAnsi="Times New Roman" w:cs="Times New Roman"/>
                <w:sz w:val="16"/>
                <w:szCs w:val="16"/>
              </w:rPr>
              <w:t>,</w:t>
            </w:r>
            <w:r>
              <w:rPr>
                <w:rFonts w:ascii="Times New Roman" w:eastAsia="Times New Roman" w:hAnsi="Times New Roman" w:cs="Times New Roman"/>
                <w:sz w:val="16"/>
                <w:szCs w:val="16"/>
              </w:rPr>
              <w:t>6</w:t>
            </w:r>
            <w:r w:rsidRPr="008B4EDA">
              <w:rPr>
                <w:rFonts w:ascii="Times New Roman" w:eastAsia="Times New Roman" w:hAnsi="Times New Roman" w:cs="Times New Roman"/>
                <w:sz w:val="16"/>
                <w:szCs w:val="16"/>
              </w:rPr>
              <w:t>8</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proofErr w:type="spellStart"/>
            <w:r w:rsidRPr="00DB1605">
              <w:rPr>
                <w:rFonts w:ascii="Times New Roman" w:hAnsi="Times New Roman" w:cs="Times New Roman"/>
                <w:sz w:val="16"/>
                <w:szCs w:val="16"/>
              </w:rPr>
              <w:t>Телематериал</w:t>
            </w:r>
            <w:proofErr w:type="spellEnd"/>
            <w:r w:rsidRPr="00DB1605">
              <w:rPr>
                <w:rFonts w:ascii="Times New Roman" w:hAnsi="Times New Roman" w:cs="Times New Roman"/>
                <w:sz w:val="16"/>
                <w:szCs w:val="16"/>
              </w:rPr>
              <w:t xml:space="preserve">, минута </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2023</w:t>
            </w:r>
            <w:r w:rsidRPr="00DB1605">
              <w:rPr>
                <w:rFonts w:ascii="Times New Roman" w:hAnsi="Times New Roman" w:cs="Times New Roman"/>
                <w:sz w:val="16"/>
                <w:szCs w:val="16"/>
              </w:rPr>
              <w:t xml:space="preserve">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Итого </w:t>
            </w:r>
            <w:r w:rsidRPr="00DB1605">
              <w:rPr>
                <w:rFonts w:ascii="Times New Roman" w:hAnsi="Times New Roman" w:cs="Times New Roman"/>
                <w:sz w:val="16"/>
                <w:szCs w:val="16"/>
              </w:rPr>
              <w:br/>
            </w:r>
            <w:r>
              <w:rPr>
                <w:rFonts w:ascii="Times New Roman" w:hAnsi="Times New Roman" w:cs="Times New Roman"/>
                <w:sz w:val="16"/>
                <w:szCs w:val="16"/>
              </w:rP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52055</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9500</w:t>
            </w:r>
          </w:p>
        </w:tc>
        <w:tc>
          <w:tcPr>
            <w:tcW w:w="851" w:type="dxa"/>
            <w:shd w:val="clear" w:color="auto" w:fill="FFFFFF"/>
            <w:vAlign w:val="center"/>
          </w:tcPr>
          <w:p w:rsidR="00A7379D" w:rsidRPr="00650B8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14055</w:t>
            </w:r>
          </w:p>
        </w:tc>
        <w:tc>
          <w:tcPr>
            <w:tcW w:w="708" w:type="dxa"/>
            <w:shd w:val="clear" w:color="auto" w:fill="FFFFFF"/>
            <w:vAlign w:val="center"/>
          </w:tcPr>
          <w:p w:rsidR="00A7379D" w:rsidRPr="00650B8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4716</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9382</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14055</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9500</w:t>
            </w:r>
          </w:p>
        </w:tc>
        <w:tc>
          <w:tcPr>
            <w:tcW w:w="850"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9500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9500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1.4.</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01.04</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Информационно-аналитическое управление администрации городского округа Люберцы Московской области </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5999,82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1499,82</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5999,82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1499,82</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Радиоматериал, минута </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2023</w:t>
            </w:r>
            <w:r w:rsidRPr="00DB1605">
              <w:rPr>
                <w:rFonts w:ascii="Times New Roman" w:hAnsi="Times New Roman" w:cs="Times New Roman"/>
                <w:sz w:val="16"/>
                <w:szCs w:val="16"/>
              </w:rPr>
              <w:t xml:space="preserve">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 xml:space="preserve">2024 </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28568</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7142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7142</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7142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7142</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1.5.</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01.05</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p w:rsidR="00C665B5" w:rsidRPr="00DB1605" w:rsidRDefault="00C665B5" w:rsidP="00223053">
            <w:pPr>
              <w:pStyle w:val="ConsPlusNormal"/>
              <w:ind w:firstLine="0"/>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Информационно-аналитическое управление администрации городского округа Люберцы Московской области </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p w:rsidR="00C665B5" w:rsidRPr="00DB1605" w:rsidRDefault="00C665B5" w:rsidP="00223053">
            <w:pPr>
              <w:pStyle w:val="ConsPlusNormal"/>
              <w:ind w:firstLine="0"/>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p w:rsidR="00C665B5" w:rsidRPr="00DB1605" w:rsidRDefault="00C665B5"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35872,4</w:t>
            </w:r>
            <w:r w:rsidRPr="00902A1D">
              <w:rPr>
                <w:rFonts w:ascii="Times New Roman" w:hAnsi="Times New Roman" w:cs="Times New Roman"/>
                <w:bCs/>
                <w:color w:val="000000"/>
                <w:sz w:val="16"/>
                <w:szCs w:val="16"/>
              </w:rPr>
              <w:t>8</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9427,16</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2845,32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8000</w:t>
            </w:r>
            <w:r w:rsidRPr="00DB1605">
              <w:rPr>
                <w:rFonts w:ascii="Times New Roman" w:hAnsi="Times New Roman" w:cs="Times New Roman"/>
                <w:bCs/>
                <w:color w:val="000000"/>
                <w:sz w:val="16"/>
                <w:szCs w:val="16"/>
              </w:rPr>
              <w:t>,00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8000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7600,00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C665B5" w:rsidRPr="00DB1605" w:rsidRDefault="00C665B5"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35872,4</w:t>
            </w:r>
            <w:r w:rsidRPr="00902A1D">
              <w:rPr>
                <w:rFonts w:ascii="Times New Roman" w:hAnsi="Times New Roman" w:cs="Times New Roman"/>
                <w:bCs/>
                <w:color w:val="000000"/>
                <w:sz w:val="16"/>
                <w:szCs w:val="16"/>
              </w:rPr>
              <w:t>8</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9427,16</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2845,32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80</w:t>
            </w:r>
            <w:r w:rsidRPr="00DB1605">
              <w:rPr>
                <w:rFonts w:ascii="Times New Roman" w:hAnsi="Times New Roman" w:cs="Times New Roman"/>
                <w:bCs/>
                <w:color w:val="000000"/>
                <w:sz w:val="16"/>
                <w:szCs w:val="16"/>
              </w:rPr>
              <w:t>00,00</w:t>
            </w:r>
          </w:p>
        </w:tc>
        <w:tc>
          <w:tcPr>
            <w:tcW w:w="850" w:type="dxa"/>
            <w:shd w:val="clear" w:color="auto" w:fill="FFFFFF"/>
            <w:vAlign w:val="center"/>
          </w:tcPr>
          <w:p w:rsidR="00A7379D" w:rsidRPr="00DB1605" w:rsidRDefault="00A7379D" w:rsidP="00D72B5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80</w:t>
            </w:r>
            <w:r w:rsidRPr="00DB1605">
              <w:rPr>
                <w:rFonts w:ascii="Times New Roman" w:hAnsi="Times New Roman" w:cs="Times New Roman"/>
                <w:bCs/>
                <w:color w:val="000000"/>
                <w:sz w:val="16"/>
                <w:szCs w:val="16"/>
              </w:rPr>
              <w:t>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7600,00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eastAsia="Calibri" w:hAnsi="Times New Roman" w:cs="Times New Roman"/>
                <w:sz w:val="16"/>
                <w:szCs w:val="16"/>
              </w:rPr>
              <w:t>Печатная продукция в полосах, штука</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4734</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1046</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550</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290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Pr>
                <w:rFonts w:ascii="Times New Roman" w:hAnsi="Times New Roman" w:cs="Times New Roman"/>
                <w:bCs/>
                <w:color w:val="000000"/>
                <w:sz w:val="16"/>
                <w:szCs w:val="16"/>
              </w:rPr>
              <w:t>450</w:t>
            </w:r>
          </w:p>
        </w:tc>
        <w:tc>
          <w:tcPr>
            <w:tcW w:w="709"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Pr>
                <w:rFonts w:ascii="Times New Roman" w:hAnsi="Times New Roman" w:cs="Times New Roman"/>
                <w:bCs/>
                <w:color w:val="000000"/>
                <w:sz w:val="16"/>
                <w:szCs w:val="16"/>
              </w:rPr>
              <w:t>502</w:t>
            </w:r>
          </w:p>
        </w:tc>
        <w:tc>
          <w:tcPr>
            <w:tcW w:w="684"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Pr>
                <w:rFonts w:ascii="Times New Roman" w:hAnsi="Times New Roman" w:cs="Times New Roman"/>
                <w:bCs/>
                <w:color w:val="000000"/>
                <w:sz w:val="16"/>
                <w:szCs w:val="16"/>
              </w:rPr>
              <w:t>550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1046</w:t>
            </w:r>
          </w:p>
        </w:tc>
        <w:tc>
          <w:tcPr>
            <w:tcW w:w="850"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1046</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1046</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1.6.</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01.06</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 xml:space="preserve">Организация мониторинга СМИ, </w:t>
            </w:r>
            <w:proofErr w:type="spellStart"/>
            <w:r w:rsidRPr="00DB1605">
              <w:rPr>
                <w:rFonts w:ascii="Times New Roman" w:eastAsia="Calibri" w:hAnsi="Times New Roman" w:cs="Times New Roman"/>
                <w:sz w:val="16"/>
                <w:szCs w:val="16"/>
              </w:rPr>
              <w:t>блогосферы</w:t>
            </w:r>
            <w:proofErr w:type="spellEnd"/>
            <w:r w:rsidRPr="00DB1605">
              <w:rPr>
                <w:rFonts w:ascii="Times New Roman" w:eastAsia="Calibri" w:hAnsi="Times New Roman" w:cs="Times New Roman"/>
                <w:sz w:val="16"/>
                <w:szCs w:val="16"/>
              </w:rPr>
              <w:t>, проведение медиа-исследований аудитории СМИ на территории муниципального образования</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w:t>
            </w:r>
            <w:r>
              <w:rPr>
                <w:rFonts w:ascii="Times New Roman" w:hAnsi="Times New Roman" w:cs="Times New Roman"/>
                <w:sz w:val="16"/>
                <w:szCs w:val="16"/>
              </w:rPr>
              <w:t>3</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Информационно-аналитическое управление администрации городского округа Люберцы Московской области </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C665B5" w:rsidRPr="00DB1605" w:rsidRDefault="00C665B5"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Аналитическо-статистический отчет,</w:t>
            </w:r>
          </w:p>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lang w:eastAsia="en-US"/>
              </w:rPr>
              <w:t>Штука</w:t>
            </w:r>
            <w:r w:rsidRPr="00DB1605">
              <w:rPr>
                <w:rFonts w:ascii="Times New Roman" w:hAnsi="Times New Roman" w:cs="Times New Roman"/>
                <w:sz w:val="16"/>
                <w:szCs w:val="16"/>
              </w:rPr>
              <w:t xml:space="preserve"> </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w:t>
            </w:r>
            <w:r w:rsidRPr="00DB1605">
              <w:rPr>
                <w:rFonts w:ascii="Times New Roman" w:hAnsi="Times New Roman" w:cs="Times New Roman"/>
                <w:sz w:val="16"/>
                <w:szCs w:val="16"/>
              </w:rPr>
              <w:t xml:space="preserve">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Х</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lastRenderedPageBreak/>
              <w:t>1.7.</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01.07</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Информационно-аналитическое управление администрации городского округа Люберцы Московской области </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8551,39</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2551,39</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8551,39</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2551,39</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eastAsia="Calibri" w:hAnsi="Times New Roman" w:cs="Times New Roman"/>
                <w:sz w:val="16"/>
                <w:szCs w:val="16"/>
              </w:rPr>
              <w:t>Печатная продукция, штука</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6F3236">
              <w:rPr>
                <w:rFonts w:ascii="Times New Roman" w:hAnsi="Times New Roman" w:cs="Times New Roman"/>
                <w:bCs/>
                <w:color w:val="000000"/>
                <w:sz w:val="16"/>
                <w:szCs w:val="16"/>
              </w:rPr>
              <w:t>541250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109050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108050</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16400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41000</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62950</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108050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108050</w:t>
            </w:r>
          </w:p>
        </w:tc>
        <w:tc>
          <w:tcPr>
            <w:tcW w:w="850"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108050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108050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2.</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Основное мероприятие 07</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Организация создания и эксплуатации сети объектов наружной рекламы</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r w:rsidRPr="00DB1605">
              <w:rPr>
                <w:rFonts w:ascii="Times New Roman" w:hAnsi="Times New Roman" w:cs="Times New Roman"/>
                <w:color w:val="000000"/>
                <w:sz w:val="16"/>
                <w:szCs w:val="16"/>
                <w:shd w:val="clear" w:color="auto" w:fill="FFFFFF"/>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color w:val="000000"/>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13150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2500,00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2400,00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2100,00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2100,00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4050,00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15702C" w:rsidRPr="00DB1605" w:rsidRDefault="0015702C"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13150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2500,00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2400,00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2100,00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2100,00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4050,00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bCs/>
                <w:color w:val="212121"/>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2.1.</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07.01</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r w:rsidRPr="00DB1605">
              <w:rPr>
                <w:rFonts w:ascii="Times New Roman" w:hAnsi="Times New Roman" w:cs="Times New Roman"/>
                <w:color w:val="000000"/>
                <w:sz w:val="16"/>
                <w:szCs w:val="16"/>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6250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2250,00</w:t>
            </w:r>
          </w:p>
        </w:tc>
        <w:tc>
          <w:tcPr>
            <w:tcW w:w="1987"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15702C" w:rsidRPr="00DB1605" w:rsidRDefault="0015702C"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6250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2250,00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bCs/>
                <w:color w:val="212121"/>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spacing w:after="0" w:line="240" w:lineRule="auto"/>
              <w:jc w:val="both"/>
              <w:rPr>
                <w:rFonts w:ascii="Times New Roman" w:eastAsia="Calibri" w:hAnsi="Times New Roman" w:cs="Times New Roman"/>
                <w:sz w:val="16"/>
                <w:szCs w:val="16"/>
              </w:rPr>
            </w:pPr>
            <w:r w:rsidRPr="00DB1605">
              <w:rPr>
                <w:rFonts w:ascii="Times New Roman" w:eastAsia="Calibri" w:hAnsi="Times New Roman" w:cs="Times New Roman"/>
                <w:sz w:val="16"/>
                <w:szCs w:val="16"/>
              </w:rPr>
              <w:t>Незаконные рекламные конструкции, квадратный метр</w:t>
            </w: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vAlign w:val="center"/>
          </w:tcPr>
          <w:p w:rsidR="00A7379D" w:rsidRPr="00DB1605" w:rsidRDefault="00A7379D" w:rsidP="00223053">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vAlign w:val="center"/>
          </w:tcPr>
          <w:p w:rsidR="00A7379D" w:rsidRPr="00DB1605" w:rsidRDefault="00A7379D" w:rsidP="00223053">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vAlign w:val="center"/>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vAlign w:val="center"/>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vAlign w:val="center"/>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color w:val="000000"/>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bCs/>
                <w:color w:val="212121"/>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color w:val="000000"/>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bCs/>
                <w:color w:val="212121"/>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2.2.</w:t>
            </w:r>
          </w:p>
          <w:p w:rsidR="00A7379D" w:rsidRPr="00DB1605" w:rsidRDefault="00A7379D" w:rsidP="00223053">
            <w:pPr>
              <w:pStyle w:val="ConsPlusNormal"/>
              <w:ind w:firstLine="0"/>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pStyle w:val="ConsPlusNormal"/>
              <w:ind w:firstLine="0"/>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07.02</w:t>
            </w:r>
          </w:p>
          <w:p w:rsidR="00A7379D" w:rsidRPr="00DB1605" w:rsidRDefault="00A7379D" w:rsidP="00500BBD">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Проведение мероприятий,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r w:rsidRPr="00DB1605">
              <w:rPr>
                <w:rFonts w:ascii="Times New Roman" w:hAnsi="Times New Roman" w:cs="Times New Roman"/>
                <w:color w:val="000000"/>
                <w:sz w:val="16"/>
                <w:szCs w:val="16"/>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r w:rsidRPr="00DB1605">
              <w:rPr>
                <w:rFonts w:ascii="Times New Roman" w:hAnsi="Times New Roman" w:cs="Times New Roman"/>
                <w:bCs/>
                <w:color w:val="000000"/>
                <w:sz w:val="16"/>
                <w:szCs w:val="16"/>
              </w:rPr>
              <w:t>100,00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600</w:t>
            </w:r>
            <w:r w:rsidRPr="00DB1605">
              <w:rPr>
                <w:rFonts w:ascii="Times New Roman" w:hAnsi="Times New Roman" w:cs="Times New Roman"/>
                <w:bCs/>
                <w:color w:val="000000"/>
                <w:sz w:val="16"/>
                <w:szCs w:val="16"/>
              </w:rPr>
              <w:t>,00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b/>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r w:rsidRPr="00DB1605">
              <w:rPr>
                <w:rFonts w:ascii="Times New Roman" w:hAnsi="Times New Roman" w:cs="Times New Roman"/>
                <w:bCs/>
                <w:color w:val="000000"/>
                <w:sz w:val="16"/>
                <w:szCs w:val="16"/>
              </w:rPr>
              <w:t>100,00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600</w:t>
            </w:r>
            <w:r w:rsidRPr="00DB1605">
              <w:rPr>
                <w:rFonts w:ascii="Times New Roman" w:hAnsi="Times New Roman" w:cs="Times New Roman"/>
                <w:bCs/>
                <w:color w:val="000000"/>
                <w:sz w:val="16"/>
                <w:szCs w:val="16"/>
              </w:rPr>
              <w:t>,00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600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1300,00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val="restart"/>
            <w:shd w:val="clear" w:color="auto" w:fill="FFFFFF"/>
          </w:tcPr>
          <w:p w:rsidR="00A7379D" w:rsidRPr="00DB1605" w:rsidRDefault="00A7379D" w:rsidP="0015702C">
            <w:pPr>
              <w:widowControl w:val="0"/>
              <w:autoSpaceDE w:val="0"/>
              <w:autoSpaceDN w:val="0"/>
              <w:spacing w:after="0" w:line="240" w:lineRule="auto"/>
              <w:jc w:val="both"/>
              <w:rPr>
                <w:rFonts w:ascii="Times New Roman" w:hAnsi="Times New Roman" w:cs="Times New Roman"/>
                <w:sz w:val="16"/>
                <w:szCs w:val="16"/>
              </w:rPr>
            </w:pPr>
            <w:r w:rsidRPr="00DB1605">
              <w:rPr>
                <w:rFonts w:ascii="Times New Roman" w:hAnsi="Times New Roman" w:cs="Times New Roman"/>
                <w:sz w:val="16"/>
                <w:szCs w:val="16"/>
              </w:rPr>
              <w:t xml:space="preserve">Мероприятие, которому обеспечено праздничное/тематическое </w:t>
            </w:r>
            <w:proofErr w:type="spellStart"/>
            <w:proofErr w:type="gramStart"/>
            <w:r w:rsidRPr="00DB1605">
              <w:rPr>
                <w:rFonts w:ascii="Times New Roman" w:hAnsi="Times New Roman" w:cs="Times New Roman"/>
                <w:sz w:val="16"/>
                <w:szCs w:val="16"/>
              </w:rPr>
              <w:t>оформление,единица</w:t>
            </w:r>
            <w:proofErr w:type="spellEnd"/>
            <w:proofErr w:type="gramEnd"/>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10</w:t>
            </w:r>
          </w:p>
        </w:tc>
        <w:tc>
          <w:tcPr>
            <w:tcW w:w="1987"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2.3.</w:t>
            </w:r>
          </w:p>
        </w:tc>
        <w:tc>
          <w:tcPr>
            <w:tcW w:w="2276" w:type="dxa"/>
            <w:vMerge w:val="restart"/>
            <w:shd w:val="clear" w:color="auto" w:fill="FFFFFF"/>
          </w:tcPr>
          <w:p w:rsidR="00A7379D" w:rsidRPr="00DB1605" w:rsidRDefault="00A7379D" w:rsidP="00223053">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Мероприятие 07.03</w:t>
            </w:r>
          </w:p>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1027"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val="restart"/>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r w:rsidRPr="00DB1605">
              <w:rPr>
                <w:rFonts w:ascii="Times New Roman" w:hAnsi="Times New Roman" w:cs="Times New Roman"/>
                <w:color w:val="000000"/>
                <w:sz w:val="16"/>
                <w:szCs w:val="16"/>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p>
        </w:tc>
      </w:tr>
      <w:tr w:rsidR="00A7379D" w:rsidRPr="00DB1605" w:rsidTr="0015702C">
        <w:trPr>
          <w:cantSplit/>
          <w:trHeight w:val="513"/>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w:t>
            </w:r>
            <w:r w:rsidRPr="00DB1605">
              <w:rPr>
                <w:rFonts w:ascii="Times New Roman" w:hAnsi="Times New Roman" w:cs="Times New Roman"/>
                <w:bCs/>
                <w:color w:val="000000"/>
                <w:sz w:val="16"/>
                <w:szCs w:val="16"/>
              </w:rPr>
              <w:t>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w:t>
            </w:r>
            <w:r w:rsidRPr="00DB1605">
              <w:rPr>
                <w:rFonts w:ascii="Times New Roman" w:hAnsi="Times New Roman" w:cs="Times New Roman"/>
                <w:bCs/>
                <w:color w:val="000000"/>
                <w:sz w:val="16"/>
                <w:szCs w:val="16"/>
              </w:rPr>
              <w:t>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2276"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027"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28</w:t>
            </w:r>
            <w:r w:rsidRPr="00DB1605">
              <w:rPr>
                <w:rFonts w:ascii="Times New Roman" w:hAnsi="Times New Roman" w:cs="Times New Roman"/>
                <w:bCs/>
                <w:color w:val="000000"/>
                <w:sz w:val="16"/>
                <w:szCs w:val="16"/>
              </w:rPr>
              <w:t>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w:t>
            </w:r>
            <w:r w:rsidRPr="00DB1605">
              <w:rPr>
                <w:rFonts w:ascii="Times New Roman" w:hAnsi="Times New Roman" w:cs="Times New Roman"/>
                <w:bCs/>
                <w:color w:val="000000"/>
                <w:sz w:val="16"/>
                <w:szCs w:val="16"/>
              </w:rPr>
              <w:t>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500,00</w:t>
            </w:r>
          </w:p>
        </w:tc>
        <w:tc>
          <w:tcPr>
            <w:tcW w:w="1987"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Рекламно-информационная кампания, единица</w:t>
            </w:r>
          </w:p>
          <w:p w:rsidR="00A7379D" w:rsidRPr="00DB1605" w:rsidRDefault="00A7379D" w:rsidP="00223053">
            <w:pPr>
              <w:spacing w:after="0" w:line="240" w:lineRule="auto"/>
              <w:rPr>
                <w:rFonts w:ascii="Times New Roman" w:hAnsi="Times New Roman" w:cs="Times New Roman"/>
                <w:sz w:val="16"/>
                <w:szCs w:val="16"/>
              </w:rPr>
            </w:pPr>
          </w:p>
        </w:tc>
        <w:tc>
          <w:tcPr>
            <w:tcW w:w="102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sz w:val="16"/>
                <w:szCs w:val="16"/>
              </w:rPr>
              <w:t>Всего</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tcPr>
          <w:p w:rsidR="00A7379D" w:rsidRPr="00DB1605" w:rsidRDefault="00A7379D" w:rsidP="00223053">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52" w:type="dxa"/>
            <w:gridSpan w:val="4"/>
            <w:shd w:val="clear" w:color="auto" w:fill="FFFFFF"/>
          </w:tcPr>
          <w:p w:rsidR="00A7379D" w:rsidRPr="00631957" w:rsidRDefault="00A7379D" w:rsidP="00A7379D">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2027 год</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684"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p>
        </w:tc>
        <w:tc>
          <w:tcPr>
            <w:tcW w:w="1987"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c>
          <w:tcPr>
            <w:tcW w:w="2276" w:type="dxa"/>
            <w:vMerge/>
            <w:shd w:val="clear" w:color="auto" w:fill="FFFFFF"/>
          </w:tcPr>
          <w:p w:rsidR="00A7379D" w:rsidRPr="00DB1605" w:rsidRDefault="00A7379D" w:rsidP="00223053">
            <w:pPr>
              <w:pStyle w:val="ConsPlusNormal"/>
              <w:ind w:firstLine="0"/>
              <w:rPr>
                <w:rFonts w:ascii="Times New Roman" w:hAnsi="Times New Roman" w:cs="Times New Roman"/>
                <w:sz w:val="16"/>
                <w:szCs w:val="16"/>
              </w:rPr>
            </w:pPr>
          </w:p>
        </w:tc>
        <w:tc>
          <w:tcPr>
            <w:tcW w:w="1027"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1843" w:type="dxa"/>
            <w:vMerge/>
            <w:shd w:val="clear" w:color="auto" w:fill="FFFFFF"/>
          </w:tcPr>
          <w:p w:rsidR="00A7379D" w:rsidRPr="00DB1605" w:rsidRDefault="00A7379D" w:rsidP="00223053">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150</w:t>
            </w:r>
          </w:p>
        </w:tc>
        <w:tc>
          <w:tcPr>
            <w:tcW w:w="851" w:type="dxa"/>
            <w:shd w:val="clear" w:color="auto" w:fill="FFFFFF"/>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w:t>
            </w:r>
          </w:p>
        </w:tc>
        <w:tc>
          <w:tcPr>
            <w:tcW w:w="708"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w:t>
            </w:r>
          </w:p>
        </w:tc>
        <w:tc>
          <w:tcPr>
            <w:tcW w:w="709"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22</w:t>
            </w:r>
          </w:p>
        </w:tc>
        <w:tc>
          <w:tcPr>
            <w:tcW w:w="684"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w:t>
            </w:r>
          </w:p>
        </w:tc>
        <w:tc>
          <w:tcPr>
            <w:tcW w:w="1987"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3721" w:type="dxa"/>
            <w:gridSpan w:val="3"/>
            <w:vMerge w:val="restart"/>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lastRenderedPageBreak/>
              <w:t xml:space="preserve">Итого по подпрограмме </w:t>
            </w: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902A1D">
              <w:rPr>
                <w:rFonts w:ascii="Times New Roman" w:hAnsi="Times New Roman" w:cs="Times New Roman"/>
                <w:bCs/>
                <w:color w:val="000000"/>
                <w:sz w:val="16"/>
                <w:szCs w:val="16"/>
              </w:rPr>
              <w:t>155766,72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32516,72</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30900,00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30600</w:t>
            </w:r>
            <w:r w:rsidRPr="00DB1605">
              <w:rPr>
                <w:rFonts w:ascii="Times New Roman" w:hAnsi="Times New Roman" w:cs="Times New Roman"/>
                <w:bCs/>
                <w:color w:val="000000"/>
                <w:sz w:val="16"/>
                <w:szCs w:val="16"/>
              </w:rPr>
              <w:t>,00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30600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31150,00</w:t>
            </w:r>
          </w:p>
        </w:tc>
        <w:tc>
          <w:tcPr>
            <w:tcW w:w="198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3721" w:type="dxa"/>
            <w:gridSpan w:val="3"/>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shd w:val="clear" w:color="auto" w:fill="FFFFFF"/>
              </w:rPr>
            </w:pPr>
          </w:p>
        </w:tc>
      </w:tr>
      <w:tr w:rsidR="00A7379D" w:rsidRPr="00DB1605" w:rsidTr="0015702C">
        <w:trPr>
          <w:cantSplit/>
          <w:trHeight w:val="20"/>
        </w:trPr>
        <w:tc>
          <w:tcPr>
            <w:tcW w:w="3721" w:type="dxa"/>
            <w:gridSpan w:val="3"/>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223053">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987" w:type="dxa"/>
            <w:vMerge/>
            <w:shd w:val="clear" w:color="auto" w:fill="FFFFFF"/>
          </w:tcPr>
          <w:p w:rsidR="00A7379D" w:rsidRPr="00DB1605" w:rsidRDefault="00A7379D" w:rsidP="00223053">
            <w:pPr>
              <w:shd w:val="clear" w:color="auto" w:fill="FFFFFF"/>
              <w:spacing w:after="0" w:line="240" w:lineRule="auto"/>
              <w:outlineLvl w:val="1"/>
              <w:rPr>
                <w:rFonts w:ascii="Times New Roman" w:hAnsi="Times New Roman" w:cs="Times New Roman"/>
                <w:color w:val="000000"/>
                <w:sz w:val="16"/>
                <w:szCs w:val="16"/>
              </w:rPr>
            </w:pPr>
          </w:p>
        </w:tc>
      </w:tr>
      <w:tr w:rsidR="00A7379D" w:rsidRPr="00DB1605" w:rsidTr="0015702C">
        <w:trPr>
          <w:cantSplit/>
          <w:trHeight w:val="20"/>
        </w:trPr>
        <w:tc>
          <w:tcPr>
            <w:tcW w:w="3721" w:type="dxa"/>
            <w:gridSpan w:val="3"/>
            <w:vMerge/>
            <w:shd w:val="clear" w:color="auto" w:fill="FFFFFF"/>
          </w:tcPr>
          <w:p w:rsidR="00A7379D" w:rsidRPr="00DB1605" w:rsidRDefault="00A7379D" w:rsidP="00223053">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223053">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902A1D">
              <w:rPr>
                <w:rFonts w:ascii="Times New Roman" w:hAnsi="Times New Roman" w:cs="Times New Roman"/>
                <w:bCs/>
                <w:color w:val="000000"/>
                <w:sz w:val="16"/>
                <w:szCs w:val="16"/>
              </w:rPr>
              <w:t>155766,72</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32516,72</w:t>
            </w:r>
          </w:p>
        </w:tc>
        <w:tc>
          <w:tcPr>
            <w:tcW w:w="3803" w:type="dxa"/>
            <w:gridSpan w:val="5"/>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30900,00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30600</w:t>
            </w:r>
            <w:r w:rsidRPr="00DB1605">
              <w:rPr>
                <w:rFonts w:ascii="Times New Roman" w:hAnsi="Times New Roman" w:cs="Times New Roman"/>
                <w:bCs/>
                <w:color w:val="000000"/>
                <w:sz w:val="16"/>
                <w:szCs w:val="16"/>
              </w:rPr>
              <w:t>,00</w:t>
            </w:r>
          </w:p>
        </w:tc>
        <w:tc>
          <w:tcPr>
            <w:tcW w:w="850"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30600</w:t>
            </w:r>
            <w:r w:rsidRPr="00DB1605">
              <w:rPr>
                <w:rFonts w:ascii="Times New Roman" w:hAnsi="Times New Roman" w:cs="Times New Roman"/>
                <w:bCs/>
                <w:color w:val="000000"/>
                <w:sz w:val="16"/>
                <w:szCs w:val="16"/>
              </w:rPr>
              <w:t>,00</w:t>
            </w:r>
          </w:p>
        </w:tc>
        <w:tc>
          <w:tcPr>
            <w:tcW w:w="851" w:type="dxa"/>
            <w:shd w:val="clear" w:color="auto" w:fill="FFFFFF"/>
            <w:vAlign w:val="center"/>
          </w:tcPr>
          <w:p w:rsidR="00A7379D" w:rsidRPr="00DB1605" w:rsidRDefault="00A7379D" w:rsidP="00223053">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31150,00</w:t>
            </w:r>
          </w:p>
        </w:tc>
        <w:tc>
          <w:tcPr>
            <w:tcW w:w="1987" w:type="dxa"/>
            <w:vMerge/>
            <w:shd w:val="clear" w:color="auto" w:fill="FFFFFF"/>
          </w:tcPr>
          <w:p w:rsidR="00A7379D" w:rsidRPr="00DB1605" w:rsidRDefault="00A7379D" w:rsidP="00223053">
            <w:pPr>
              <w:pStyle w:val="ConsPlusNormal"/>
              <w:ind w:firstLine="0"/>
              <w:jc w:val="center"/>
              <w:rPr>
                <w:rFonts w:ascii="Times New Roman" w:hAnsi="Times New Roman" w:cs="Times New Roman"/>
                <w:sz w:val="16"/>
                <w:szCs w:val="16"/>
              </w:rPr>
            </w:pPr>
          </w:p>
        </w:tc>
      </w:tr>
    </w:tbl>
    <w:p w:rsidR="00FE7693" w:rsidRPr="00DB1605" w:rsidRDefault="00FE7693" w:rsidP="00FE7693">
      <w:pPr>
        <w:pStyle w:val="ConsPlusTitle"/>
        <w:outlineLvl w:val="1"/>
        <w:rPr>
          <w:rFonts w:ascii="Times New Roman" w:hAnsi="Times New Roman" w:cs="Times New Roman"/>
          <w:sz w:val="16"/>
          <w:szCs w:val="16"/>
        </w:rPr>
      </w:pPr>
    </w:p>
    <w:p w:rsidR="001C711D" w:rsidRDefault="001C711D" w:rsidP="001C711D">
      <w:pPr>
        <w:pStyle w:val="ConsPlusTitle"/>
        <w:outlineLvl w:val="1"/>
        <w:rPr>
          <w:rFonts w:ascii="Times New Roman" w:hAnsi="Times New Roman" w:cs="Times New Roman"/>
          <w:sz w:val="20"/>
          <w:szCs w:val="20"/>
        </w:rPr>
      </w:pPr>
    </w:p>
    <w:p w:rsidR="001C711D" w:rsidRPr="00631957" w:rsidRDefault="001C711D" w:rsidP="001C711D">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Взаимосвязь основных мероприятий муниципальной программы городского округа Люберцы Московской области</w:t>
      </w:r>
    </w:p>
    <w:p w:rsidR="001C711D" w:rsidRPr="00631957" w:rsidRDefault="001C711D" w:rsidP="001C711D">
      <w:pPr>
        <w:pStyle w:val="ConsPlusNonformat"/>
        <w:jc w:val="center"/>
        <w:rPr>
          <w:rFonts w:ascii="Times New Roman" w:hAnsi="Times New Roman" w:cs="Times New Roman"/>
          <w:b/>
        </w:rPr>
      </w:pPr>
      <w:r w:rsidRPr="00631957">
        <w:rPr>
          <w:rFonts w:ascii="Times New Roman" w:hAnsi="Times New Roman" w:cs="Times New Roman"/>
          <w:b/>
        </w:rPr>
        <w:t xml:space="preserve">«Развитие институтов гражданского общества, повышение эффективности местного самоуправления и </w:t>
      </w:r>
      <w:r>
        <w:rPr>
          <w:rFonts w:ascii="Times New Roman" w:hAnsi="Times New Roman" w:cs="Times New Roman"/>
          <w:b/>
        </w:rPr>
        <w:t>реализации молодежной политики»</w:t>
      </w:r>
    </w:p>
    <w:p w:rsidR="001C711D" w:rsidRPr="00631957" w:rsidRDefault="001C711D" w:rsidP="001C711D">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с задачами, на достижение которых направлено мероприятие</w:t>
      </w:r>
    </w:p>
    <w:p w:rsidR="001C711D" w:rsidRPr="00160624" w:rsidRDefault="001C711D" w:rsidP="001C711D">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sz w:val="20"/>
          <w:szCs w:val="20"/>
        </w:rPr>
      </w:pPr>
      <w:r w:rsidRPr="00160624">
        <w:rPr>
          <w:rFonts w:ascii="Times New Roman" w:hAnsi="Times New Roman" w:cs="Times New Roman"/>
          <w:sz w:val="20"/>
          <w:szCs w:val="20"/>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963"/>
        <w:gridCol w:w="9779"/>
      </w:tblGrid>
      <w:tr w:rsidR="001C711D" w:rsidRPr="00631957" w:rsidTr="00A7379D">
        <w:trPr>
          <w:trHeight w:val="509"/>
        </w:trPr>
        <w:tc>
          <w:tcPr>
            <w:tcW w:w="185" w:type="pct"/>
            <w:vMerge w:val="restart"/>
            <w:vAlign w:val="center"/>
            <w:hideMark/>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   п/п</w:t>
            </w:r>
          </w:p>
        </w:tc>
        <w:tc>
          <w:tcPr>
            <w:tcW w:w="1621" w:type="pct"/>
            <w:vMerge w:val="restart"/>
            <w:vAlign w:val="center"/>
          </w:tcPr>
          <w:p w:rsidR="001C711D" w:rsidRPr="00631957" w:rsidRDefault="001C711D"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 xml:space="preserve">Основное мероприятие подпрограммы </w:t>
            </w:r>
          </w:p>
          <w:p w:rsidR="001C711D" w:rsidRPr="00631957" w:rsidRDefault="001C711D"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c>
          <w:tcPr>
            <w:tcW w:w="3194" w:type="pct"/>
            <w:vMerge w:val="restart"/>
            <w:vAlign w:val="center"/>
            <w:hideMark/>
          </w:tcPr>
          <w:p w:rsidR="001C711D" w:rsidRPr="00631957" w:rsidRDefault="001C711D"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Задачи муниципальной программы</w:t>
            </w:r>
          </w:p>
        </w:tc>
      </w:tr>
      <w:tr w:rsidR="001C711D" w:rsidRPr="00631957" w:rsidTr="00A7379D">
        <w:trPr>
          <w:trHeight w:val="481"/>
        </w:trPr>
        <w:tc>
          <w:tcPr>
            <w:tcW w:w="185" w:type="pct"/>
            <w:vMerge/>
            <w:vAlign w:val="center"/>
            <w:hideMark/>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p>
        </w:tc>
        <w:tc>
          <w:tcPr>
            <w:tcW w:w="1621" w:type="pct"/>
            <w:vMerge/>
          </w:tcPr>
          <w:p w:rsidR="001C711D" w:rsidRPr="00631957" w:rsidRDefault="001C711D"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c>
          <w:tcPr>
            <w:tcW w:w="3194" w:type="pct"/>
            <w:vMerge/>
            <w:vAlign w:val="center"/>
            <w:hideMark/>
          </w:tcPr>
          <w:p w:rsidR="001C711D" w:rsidRPr="00631957" w:rsidRDefault="001C711D"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r>
      <w:tr w:rsidR="001C711D" w:rsidRPr="00631957" w:rsidTr="00A7379D">
        <w:trPr>
          <w:trHeight w:val="20"/>
        </w:trPr>
        <w:tc>
          <w:tcPr>
            <w:tcW w:w="185" w:type="pct"/>
            <w:vAlign w:val="center"/>
            <w:hideMark/>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1</w:t>
            </w:r>
          </w:p>
        </w:tc>
        <w:tc>
          <w:tcPr>
            <w:tcW w:w="1621" w:type="pct"/>
          </w:tcPr>
          <w:p w:rsidR="001C711D" w:rsidRPr="00631957" w:rsidRDefault="001C711D"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2</w:t>
            </w:r>
          </w:p>
        </w:tc>
        <w:tc>
          <w:tcPr>
            <w:tcW w:w="3194" w:type="pct"/>
            <w:vAlign w:val="center"/>
            <w:hideMark/>
          </w:tcPr>
          <w:p w:rsidR="001C711D" w:rsidRPr="00631957" w:rsidRDefault="001C711D"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3</w:t>
            </w:r>
          </w:p>
        </w:tc>
      </w:tr>
      <w:tr w:rsidR="001C711D" w:rsidRPr="00631957" w:rsidTr="00A7379D">
        <w:trPr>
          <w:trHeight w:val="20"/>
        </w:trPr>
        <w:tc>
          <w:tcPr>
            <w:tcW w:w="185" w:type="pct"/>
            <w:shd w:val="clear" w:color="auto" w:fill="auto"/>
            <w:hideMark/>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1.</w:t>
            </w:r>
          </w:p>
        </w:tc>
        <w:tc>
          <w:tcPr>
            <w:tcW w:w="4815" w:type="pct"/>
            <w:gridSpan w:val="2"/>
          </w:tcPr>
          <w:p w:rsidR="001C711D" w:rsidRPr="00631957" w:rsidRDefault="001C711D" w:rsidP="00A7379D">
            <w:pPr>
              <w:widowControl w:val="0"/>
              <w:tabs>
                <w:tab w:val="left" w:pos="7012"/>
              </w:tabs>
              <w:autoSpaceDE w:val="0"/>
              <w:autoSpaceDN w:val="0"/>
              <w:adjustRightInd w:val="0"/>
              <w:spacing w:after="0" w:line="240" w:lineRule="auto"/>
              <w:jc w:val="both"/>
              <w:outlineLvl w:val="1"/>
              <w:rPr>
                <w:rFonts w:ascii="Times New Roman" w:hAnsi="Times New Roman" w:cs="Times New Roman"/>
                <w:sz w:val="20"/>
                <w:szCs w:val="20"/>
              </w:rPr>
            </w:pPr>
            <w:r w:rsidRPr="00631957">
              <w:rPr>
                <w:rFonts w:ascii="Times New Roman" w:eastAsia="Calibri" w:hAnsi="Times New Roman" w:cs="Times New Roman"/>
                <w:b/>
                <w:color w:val="000000"/>
                <w:sz w:val="20"/>
                <w:szCs w:val="20"/>
              </w:rPr>
              <w:t xml:space="preserve">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sidRPr="00631957">
              <w:rPr>
                <w:rFonts w:ascii="Times New Roman" w:eastAsia="Calibri" w:hAnsi="Times New Roman" w:cs="Times New Roman"/>
                <w:b/>
                <w:color w:val="000000"/>
                <w:sz w:val="20"/>
                <w:szCs w:val="20"/>
              </w:rPr>
              <w:t>медиасреды</w:t>
            </w:r>
            <w:proofErr w:type="spellEnd"/>
            <w:r w:rsidRPr="00631957">
              <w:rPr>
                <w:rFonts w:ascii="Times New Roman" w:eastAsia="Calibri" w:hAnsi="Times New Roman" w:cs="Times New Roman"/>
                <w:b/>
                <w:color w:val="000000"/>
                <w:sz w:val="20"/>
                <w:szCs w:val="20"/>
              </w:rPr>
              <w:t>».</w:t>
            </w:r>
          </w:p>
        </w:tc>
      </w:tr>
      <w:tr w:rsidR="001C711D" w:rsidRPr="00631957" w:rsidTr="00A7379D">
        <w:trPr>
          <w:trHeight w:val="20"/>
        </w:trPr>
        <w:tc>
          <w:tcPr>
            <w:tcW w:w="185" w:type="pct"/>
            <w:shd w:val="clear" w:color="auto" w:fill="auto"/>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1.1.</w:t>
            </w:r>
          </w:p>
        </w:tc>
        <w:tc>
          <w:tcPr>
            <w:tcW w:w="1621" w:type="pct"/>
            <w:shd w:val="clear" w:color="auto" w:fill="auto"/>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Основное мероприятие 01</w:t>
            </w:r>
            <w:r>
              <w:rPr>
                <w:rFonts w:ascii="Times New Roman" w:hAnsi="Times New Roman" w:cs="Times New Roman"/>
                <w:sz w:val="20"/>
                <w:szCs w:val="20"/>
              </w:rPr>
              <w:t>.</w:t>
            </w:r>
            <w:r w:rsidRPr="00631957">
              <w:rPr>
                <w:rFonts w:ascii="Times New Roman" w:hAnsi="Times New Roman" w:cs="Times New Roman"/>
                <w:sz w:val="20"/>
                <w:szCs w:val="20"/>
              </w:rPr>
              <w:t xml:space="preserve"> </w:t>
            </w:r>
            <w:r w:rsidRPr="00631957">
              <w:rPr>
                <w:rFonts w:ascii="Times New Roman" w:eastAsia="Calibri" w:hAnsi="Times New Roman" w:cs="Times New Roman"/>
                <w:sz w:val="20"/>
                <w:szCs w:val="20"/>
              </w:rPr>
              <w:t>Информирование населения об основных событиях социально-экономического развития и общественно-политической жизни»</w:t>
            </w:r>
          </w:p>
        </w:tc>
        <w:tc>
          <w:tcPr>
            <w:tcW w:w="3194" w:type="pct"/>
            <w:shd w:val="clear" w:color="auto" w:fill="auto"/>
            <w:vAlign w:val="center"/>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Повышение уровня информированности населения муниципального образования городской округ Люберцы Московской области через СМИ и социальные сети</w:t>
            </w:r>
          </w:p>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p>
        </w:tc>
      </w:tr>
      <w:tr w:rsidR="001C711D" w:rsidRPr="00631957" w:rsidTr="00A7379D">
        <w:trPr>
          <w:trHeight w:val="20"/>
        </w:trPr>
        <w:tc>
          <w:tcPr>
            <w:tcW w:w="185" w:type="pct"/>
            <w:shd w:val="clear" w:color="auto" w:fill="auto"/>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1.2.</w:t>
            </w:r>
          </w:p>
        </w:tc>
        <w:tc>
          <w:tcPr>
            <w:tcW w:w="1621" w:type="pct"/>
            <w:shd w:val="clear" w:color="auto" w:fill="auto"/>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Основное мероприятие 07</w:t>
            </w:r>
            <w:r>
              <w:rPr>
                <w:rFonts w:ascii="Times New Roman" w:hAnsi="Times New Roman" w:cs="Times New Roman"/>
                <w:sz w:val="20"/>
                <w:szCs w:val="20"/>
              </w:rPr>
              <w:t>.</w:t>
            </w:r>
            <w:r w:rsidRPr="00631957">
              <w:rPr>
                <w:rFonts w:ascii="Times New Roman" w:hAnsi="Times New Roman" w:cs="Times New Roman"/>
                <w:sz w:val="20"/>
                <w:szCs w:val="20"/>
              </w:rPr>
              <w:t xml:space="preserve"> </w:t>
            </w:r>
            <w:r w:rsidRPr="00631957">
              <w:rPr>
                <w:rFonts w:ascii="Times New Roman" w:eastAsia="Calibri" w:hAnsi="Times New Roman" w:cs="Times New Roman"/>
                <w:sz w:val="20"/>
                <w:szCs w:val="20"/>
              </w:rPr>
              <w:t>Организация создания и эксплуатации сети объектов наружной рекламы</w:t>
            </w:r>
          </w:p>
        </w:tc>
        <w:tc>
          <w:tcPr>
            <w:tcW w:w="3194" w:type="pct"/>
            <w:shd w:val="clear" w:color="auto" w:fill="auto"/>
            <w:vAlign w:val="center"/>
          </w:tcPr>
          <w:p w:rsidR="001C711D" w:rsidRPr="00631957" w:rsidRDefault="001C711D"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Повышение уровня информированности населения муниципального образования городской округ Люберцы Московской области посредством наружной рекламы.</w:t>
            </w:r>
          </w:p>
        </w:tc>
      </w:tr>
    </w:tbl>
    <w:p w:rsidR="00175CE9" w:rsidRDefault="00175CE9" w:rsidP="001C711D">
      <w:pPr>
        <w:pStyle w:val="ConsPlusTitle"/>
        <w:outlineLvl w:val="1"/>
        <w:rPr>
          <w:rFonts w:ascii="Times New Roman" w:hAnsi="Times New Roman" w:cs="Times New Roman"/>
          <w:sz w:val="20"/>
          <w:szCs w:val="20"/>
        </w:rPr>
      </w:pPr>
      <w:r>
        <w:rPr>
          <w:rFonts w:ascii="Times New Roman" w:hAnsi="Times New Roman" w:cs="Times New Roman"/>
          <w:sz w:val="20"/>
          <w:szCs w:val="20"/>
        </w:rPr>
        <w:br w:type="page"/>
      </w:r>
    </w:p>
    <w:p w:rsidR="00FE7693" w:rsidRPr="00DB1605" w:rsidRDefault="00FE7693" w:rsidP="00FE7693">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lastRenderedPageBreak/>
        <w:t xml:space="preserve">Приложение №3 </w:t>
      </w:r>
    </w:p>
    <w:p w:rsidR="00FE7693" w:rsidRPr="00DB1605" w:rsidRDefault="00FE7693" w:rsidP="00FE7693">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к Постановлению администрации городского округа Люберцы </w:t>
      </w:r>
    </w:p>
    <w:p w:rsidR="00FE7693" w:rsidRPr="00DB1605" w:rsidRDefault="00FE7693" w:rsidP="00FE7693">
      <w:pPr>
        <w:tabs>
          <w:tab w:val="left" w:pos="9931"/>
        </w:tabs>
        <w:spacing w:after="0"/>
        <w:jc w:val="right"/>
        <w:rPr>
          <w:rFonts w:ascii="Times New Roman" w:eastAsia="Calibri" w:hAnsi="Times New Roman" w:cs="Times New Roman"/>
          <w:b/>
          <w:sz w:val="16"/>
          <w:szCs w:val="16"/>
        </w:rPr>
      </w:pPr>
      <w:proofErr w:type="gramStart"/>
      <w:r w:rsidRPr="00DB1605">
        <w:rPr>
          <w:rFonts w:ascii="Times New Roman" w:eastAsia="Calibri" w:hAnsi="Times New Roman" w:cs="Times New Roman"/>
          <w:color w:val="000000"/>
          <w:sz w:val="16"/>
          <w:szCs w:val="16"/>
        </w:rPr>
        <w:t xml:space="preserve">от  </w:t>
      </w:r>
      <w:r>
        <w:rPr>
          <w:rFonts w:ascii="Times New Roman" w:eastAsia="Calibri" w:hAnsi="Times New Roman" w:cs="Times New Roman"/>
          <w:color w:val="000000"/>
          <w:sz w:val="16"/>
          <w:szCs w:val="16"/>
        </w:rPr>
        <w:t>_</w:t>
      </w:r>
      <w:proofErr w:type="gramEnd"/>
      <w:r>
        <w:rPr>
          <w:rFonts w:ascii="Times New Roman" w:eastAsia="Calibri" w:hAnsi="Times New Roman" w:cs="Times New Roman"/>
          <w:color w:val="000000"/>
          <w:sz w:val="16"/>
          <w:szCs w:val="16"/>
        </w:rPr>
        <w:t>___________</w:t>
      </w:r>
      <w:r w:rsidRPr="00DB1605">
        <w:rPr>
          <w:rFonts w:ascii="Times New Roman" w:eastAsia="Calibri" w:hAnsi="Times New Roman" w:cs="Times New Roman"/>
          <w:color w:val="000000"/>
          <w:sz w:val="16"/>
          <w:szCs w:val="16"/>
        </w:rPr>
        <w:t xml:space="preserve"> № </w:t>
      </w:r>
      <w:r>
        <w:rPr>
          <w:rFonts w:ascii="Times New Roman" w:eastAsia="Calibri" w:hAnsi="Times New Roman" w:cs="Times New Roman"/>
          <w:color w:val="000000"/>
          <w:sz w:val="16"/>
          <w:szCs w:val="16"/>
        </w:rPr>
        <w:t>_______</w:t>
      </w:r>
      <w:r w:rsidRPr="00DB1605">
        <w:rPr>
          <w:rFonts w:ascii="Times New Roman" w:eastAsia="Calibri" w:hAnsi="Times New Roman" w:cs="Times New Roman"/>
          <w:color w:val="000000"/>
          <w:sz w:val="16"/>
          <w:szCs w:val="16"/>
        </w:rPr>
        <w:t>-ПА</w:t>
      </w:r>
    </w:p>
    <w:p w:rsidR="00FE7693" w:rsidRPr="00DB1605" w:rsidRDefault="00FE7693" w:rsidP="00FE7693">
      <w:pPr>
        <w:pStyle w:val="ConsPlusTitle"/>
        <w:outlineLvl w:val="1"/>
        <w:rPr>
          <w:rFonts w:ascii="Times New Roman" w:hAnsi="Times New Roman" w:cs="Times New Roman"/>
          <w:sz w:val="16"/>
          <w:szCs w:val="16"/>
        </w:rPr>
      </w:pPr>
    </w:p>
    <w:p w:rsidR="00175CE9" w:rsidRDefault="00175CE9" w:rsidP="00175CE9">
      <w:pPr>
        <w:pStyle w:val="ConsPlusTitle"/>
        <w:jc w:val="center"/>
        <w:outlineLvl w:val="1"/>
        <w:rPr>
          <w:rFonts w:ascii="Times New Roman" w:hAnsi="Times New Roman" w:cs="Times New Roman"/>
          <w:sz w:val="20"/>
          <w:szCs w:val="20"/>
        </w:rPr>
      </w:pPr>
      <w:r w:rsidRPr="00631957">
        <w:rPr>
          <w:rFonts w:ascii="Times New Roman" w:hAnsi="Times New Roman" w:cs="Times New Roman"/>
          <w:sz w:val="20"/>
          <w:szCs w:val="20"/>
        </w:rPr>
        <w:t>Перечень мероприятий подпрограммы</w:t>
      </w:r>
      <w:r>
        <w:rPr>
          <w:rFonts w:ascii="Times New Roman" w:hAnsi="Times New Roman" w:cs="Times New Roman"/>
          <w:sz w:val="20"/>
          <w:szCs w:val="20"/>
        </w:rPr>
        <w:t xml:space="preserve"> 4 «Молодежь Подмосковья»</w:t>
      </w:r>
    </w:p>
    <w:p w:rsidR="00175CE9" w:rsidRDefault="00175CE9" w:rsidP="00175CE9">
      <w:pPr>
        <w:widowControl w:val="0"/>
        <w:tabs>
          <w:tab w:val="left" w:pos="709"/>
        </w:tabs>
        <w:autoSpaceDE w:val="0"/>
        <w:autoSpaceDN w:val="0"/>
        <w:adjustRightInd w:val="0"/>
        <w:spacing w:after="0" w:line="240" w:lineRule="auto"/>
        <w:ind w:firstLine="709"/>
        <w:jc w:val="center"/>
        <w:outlineLvl w:val="1"/>
        <w:rPr>
          <w:rFonts w:ascii="Times New Roman" w:eastAsia="Calibri" w:hAnsi="Times New Roman" w:cs="Times New Roman"/>
          <w:b/>
          <w:sz w:val="20"/>
          <w:szCs w:val="20"/>
        </w:rPr>
      </w:pPr>
      <w:r w:rsidRPr="00160624">
        <w:rPr>
          <w:rFonts w:ascii="Times New Roman" w:eastAsia="Times New Roman" w:hAnsi="Times New Roman" w:cs="Times New Roman"/>
          <w:b/>
          <w:sz w:val="20"/>
          <w:szCs w:val="20"/>
        </w:rPr>
        <w:t xml:space="preserve">муниципальной программы </w:t>
      </w:r>
      <w:r w:rsidRPr="00160624">
        <w:rPr>
          <w:rFonts w:ascii="Times New Roman" w:hAnsi="Times New Roman" w:cs="Times New Roman"/>
          <w:b/>
          <w:sz w:val="20"/>
          <w:szCs w:val="20"/>
        </w:rPr>
        <w:t xml:space="preserve">городского округа Люберцы Московской области </w:t>
      </w:r>
      <w:r w:rsidRPr="00160624">
        <w:rPr>
          <w:rFonts w:ascii="Times New Roman" w:eastAsia="Calibri" w:hAnsi="Times New Roman" w:cs="Times New Roman"/>
          <w:b/>
          <w:sz w:val="20"/>
          <w:szCs w:val="20"/>
        </w:rPr>
        <w:t>«</w:t>
      </w:r>
      <w:r w:rsidRPr="00160624">
        <w:rPr>
          <w:rFonts w:ascii="Times New Roman" w:hAnsi="Times New Roman" w:cs="Times New Roman"/>
          <w:b/>
          <w:sz w:val="20"/>
          <w:szCs w:val="20"/>
        </w:rPr>
        <w:t>Развитие институтов гражданского общества, повышение эффективности местного самоуправления</w:t>
      </w:r>
      <w:r>
        <w:rPr>
          <w:rFonts w:ascii="Times New Roman" w:hAnsi="Times New Roman" w:cs="Times New Roman"/>
          <w:b/>
          <w:sz w:val="20"/>
          <w:szCs w:val="20"/>
        </w:rPr>
        <w:t xml:space="preserve"> </w:t>
      </w:r>
      <w:r w:rsidRPr="00160624">
        <w:rPr>
          <w:rFonts w:ascii="Times New Roman" w:hAnsi="Times New Roman" w:cs="Times New Roman"/>
          <w:b/>
          <w:sz w:val="20"/>
          <w:szCs w:val="20"/>
        </w:rPr>
        <w:t>и реализации молодежной политики</w:t>
      </w:r>
      <w:r w:rsidRPr="00160624">
        <w:rPr>
          <w:rFonts w:ascii="Times New Roman" w:eastAsia="Calibri" w:hAnsi="Times New Roman" w:cs="Times New Roman"/>
          <w:b/>
          <w:sz w:val="20"/>
          <w:szCs w:val="20"/>
        </w:rPr>
        <w:t>»</w:t>
      </w:r>
    </w:p>
    <w:p w:rsidR="00175CE9" w:rsidRPr="00631957" w:rsidRDefault="00175CE9" w:rsidP="00175CE9">
      <w:pPr>
        <w:pStyle w:val="ConsPlusTitle"/>
        <w:jc w:val="center"/>
        <w:outlineLvl w:val="1"/>
        <w:rPr>
          <w:rFonts w:ascii="Times New Roman" w:hAnsi="Times New Roman" w:cs="Times New Roman"/>
          <w:sz w:val="20"/>
          <w:szCs w:val="20"/>
        </w:rPr>
      </w:pPr>
    </w:p>
    <w:p w:rsidR="00175CE9" w:rsidRPr="0069087B" w:rsidRDefault="00175CE9" w:rsidP="00175CE9">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sz w:val="20"/>
          <w:szCs w:val="20"/>
        </w:rPr>
      </w:pPr>
      <w:r>
        <w:rPr>
          <w:rFonts w:ascii="Times New Roman" w:hAnsi="Times New Roman" w:cs="Times New Roman"/>
          <w:sz w:val="20"/>
          <w:szCs w:val="20"/>
        </w:rPr>
        <w:t>Таблица 1</w:t>
      </w:r>
    </w:p>
    <w:tbl>
      <w:tblPr>
        <w:tblW w:w="1545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18"/>
        <w:gridCol w:w="1978"/>
        <w:gridCol w:w="1148"/>
        <w:gridCol w:w="1843"/>
        <w:gridCol w:w="992"/>
        <w:gridCol w:w="851"/>
        <w:gridCol w:w="851"/>
        <w:gridCol w:w="708"/>
        <w:gridCol w:w="851"/>
        <w:gridCol w:w="709"/>
        <w:gridCol w:w="708"/>
        <w:gridCol w:w="851"/>
        <w:gridCol w:w="850"/>
        <w:gridCol w:w="851"/>
        <w:gridCol w:w="1843"/>
      </w:tblGrid>
      <w:tr w:rsidR="00C73EE7" w:rsidRPr="00DB1605" w:rsidTr="0015702C">
        <w:trPr>
          <w:cantSplit/>
          <w:trHeight w:val="20"/>
        </w:trPr>
        <w:tc>
          <w:tcPr>
            <w:tcW w:w="418" w:type="dxa"/>
            <w:vMerge w:val="restart"/>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 п/п</w:t>
            </w:r>
          </w:p>
        </w:tc>
        <w:tc>
          <w:tcPr>
            <w:tcW w:w="1978" w:type="dxa"/>
            <w:vMerge w:val="restart"/>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Мероприятие подпрограммы</w:t>
            </w:r>
          </w:p>
        </w:tc>
        <w:tc>
          <w:tcPr>
            <w:tcW w:w="1148" w:type="dxa"/>
            <w:vMerge w:val="restart"/>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Сроки исполнения мероприятия</w:t>
            </w:r>
          </w:p>
        </w:tc>
        <w:tc>
          <w:tcPr>
            <w:tcW w:w="1843" w:type="dxa"/>
            <w:vMerge w:val="restart"/>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Источники финансирования</w:t>
            </w:r>
          </w:p>
        </w:tc>
        <w:tc>
          <w:tcPr>
            <w:tcW w:w="992" w:type="dxa"/>
            <w:vMerge w:val="restart"/>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Всего</w:t>
            </w:r>
          </w:p>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(тыс. руб.)</w:t>
            </w:r>
          </w:p>
        </w:tc>
        <w:tc>
          <w:tcPr>
            <w:tcW w:w="7230" w:type="dxa"/>
            <w:gridSpan w:val="9"/>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Объем финансирования по годам (тыс. руб.)</w:t>
            </w:r>
          </w:p>
        </w:tc>
        <w:tc>
          <w:tcPr>
            <w:tcW w:w="1843" w:type="dxa"/>
            <w:vMerge w:val="restart"/>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Ответственный</w:t>
            </w:r>
          </w:p>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за выполнение мероприятия</w:t>
            </w:r>
          </w:p>
        </w:tc>
      </w:tr>
      <w:tr w:rsidR="00C73EE7" w:rsidRPr="00DB1605" w:rsidTr="0015702C">
        <w:trPr>
          <w:cantSplit/>
          <w:trHeight w:val="20"/>
        </w:trPr>
        <w:tc>
          <w:tcPr>
            <w:tcW w:w="418" w:type="dxa"/>
            <w:vMerge/>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p>
        </w:tc>
        <w:tc>
          <w:tcPr>
            <w:tcW w:w="1978" w:type="dxa"/>
            <w:vMerge/>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p>
        </w:tc>
        <w:tc>
          <w:tcPr>
            <w:tcW w:w="1148" w:type="dxa"/>
            <w:vMerge/>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p>
        </w:tc>
        <w:tc>
          <w:tcPr>
            <w:tcW w:w="1843" w:type="dxa"/>
            <w:vMerge/>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p>
        </w:tc>
        <w:tc>
          <w:tcPr>
            <w:tcW w:w="992" w:type="dxa"/>
            <w:vMerge/>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p>
        </w:tc>
        <w:tc>
          <w:tcPr>
            <w:tcW w:w="851" w:type="dxa"/>
            <w:shd w:val="clear" w:color="auto" w:fill="FFFFFF"/>
            <w:vAlign w:val="center"/>
          </w:tcPr>
          <w:p w:rsidR="00C73EE7" w:rsidRPr="00DB1605" w:rsidRDefault="00C73EE7" w:rsidP="003058B8">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2023 год</w:t>
            </w:r>
          </w:p>
        </w:tc>
        <w:tc>
          <w:tcPr>
            <w:tcW w:w="3827" w:type="dxa"/>
            <w:gridSpan w:val="5"/>
            <w:shd w:val="clear" w:color="auto" w:fill="FFFFFF"/>
            <w:vAlign w:val="center"/>
          </w:tcPr>
          <w:p w:rsidR="00C73EE7" w:rsidRPr="00DB1605" w:rsidRDefault="00C73EE7" w:rsidP="003058B8">
            <w:pPr>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2024</w:t>
            </w:r>
            <w:r w:rsidRPr="00DB1605">
              <w:rPr>
                <w:rFonts w:ascii="Times New Roman" w:eastAsia="Calibri" w:hAnsi="Times New Roman" w:cs="Times New Roman"/>
                <w:color w:val="000000"/>
                <w:sz w:val="16"/>
                <w:szCs w:val="16"/>
              </w:rPr>
              <w:t xml:space="preserve"> год</w:t>
            </w:r>
          </w:p>
        </w:tc>
        <w:tc>
          <w:tcPr>
            <w:tcW w:w="851" w:type="dxa"/>
            <w:shd w:val="clear" w:color="auto" w:fill="FFFFFF"/>
            <w:vAlign w:val="center"/>
          </w:tcPr>
          <w:p w:rsidR="00C73EE7" w:rsidRPr="00DB1605" w:rsidRDefault="00C73EE7" w:rsidP="003058B8">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2025 год</w:t>
            </w:r>
          </w:p>
        </w:tc>
        <w:tc>
          <w:tcPr>
            <w:tcW w:w="850" w:type="dxa"/>
            <w:shd w:val="clear" w:color="auto" w:fill="FFFFFF"/>
            <w:vAlign w:val="center"/>
          </w:tcPr>
          <w:p w:rsidR="00C73EE7" w:rsidRPr="00DB1605" w:rsidRDefault="00C73EE7" w:rsidP="003058B8">
            <w:pPr>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2026 год</w:t>
            </w:r>
          </w:p>
        </w:tc>
        <w:tc>
          <w:tcPr>
            <w:tcW w:w="851" w:type="dxa"/>
            <w:shd w:val="clear" w:color="auto" w:fill="FFFFFF"/>
            <w:vAlign w:val="center"/>
          </w:tcPr>
          <w:p w:rsidR="00C73EE7" w:rsidRPr="00DB1605" w:rsidRDefault="00C73EE7" w:rsidP="003058B8">
            <w:pPr>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2027 год</w:t>
            </w:r>
          </w:p>
        </w:tc>
        <w:tc>
          <w:tcPr>
            <w:tcW w:w="1843" w:type="dxa"/>
            <w:vMerge/>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p>
        </w:tc>
      </w:tr>
      <w:tr w:rsidR="00C73EE7" w:rsidRPr="00DB1605" w:rsidTr="0015702C">
        <w:trPr>
          <w:cantSplit/>
          <w:trHeight w:val="20"/>
        </w:trPr>
        <w:tc>
          <w:tcPr>
            <w:tcW w:w="418" w:type="dxa"/>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lang w:val="en-US"/>
              </w:rPr>
              <w:t>1</w:t>
            </w:r>
          </w:p>
        </w:tc>
        <w:tc>
          <w:tcPr>
            <w:tcW w:w="1978" w:type="dxa"/>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w:t>
            </w:r>
          </w:p>
        </w:tc>
        <w:tc>
          <w:tcPr>
            <w:tcW w:w="1148" w:type="dxa"/>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3</w:t>
            </w:r>
          </w:p>
        </w:tc>
        <w:tc>
          <w:tcPr>
            <w:tcW w:w="1843" w:type="dxa"/>
            <w:shd w:val="clear" w:color="auto" w:fill="FFFFFF"/>
            <w:vAlign w:val="center"/>
          </w:tcPr>
          <w:p w:rsidR="00C73EE7" w:rsidRPr="00DB1605" w:rsidRDefault="00C73EE7" w:rsidP="003058B8">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4</w:t>
            </w:r>
          </w:p>
        </w:tc>
        <w:tc>
          <w:tcPr>
            <w:tcW w:w="992" w:type="dxa"/>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5</w:t>
            </w:r>
          </w:p>
        </w:tc>
        <w:tc>
          <w:tcPr>
            <w:tcW w:w="851" w:type="dxa"/>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6</w:t>
            </w:r>
          </w:p>
        </w:tc>
        <w:tc>
          <w:tcPr>
            <w:tcW w:w="3827" w:type="dxa"/>
            <w:gridSpan w:val="5"/>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shd w:val="clear" w:color="auto" w:fill="FFFFFF"/>
            <w:vAlign w:val="center"/>
          </w:tcPr>
          <w:p w:rsidR="00C73EE7" w:rsidRPr="00DB1605" w:rsidRDefault="00C73EE7" w:rsidP="003058B8">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8</w:t>
            </w:r>
          </w:p>
        </w:tc>
        <w:tc>
          <w:tcPr>
            <w:tcW w:w="850" w:type="dxa"/>
            <w:shd w:val="clear" w:color="auto" w:fill="FFFFFF"/>
            <w:vAlign w:val="center"/>
          </w:tcPr>
          <w:p w:rsidR="00C73EE7" w:rsidRPr="00175CE9" w:rsidRDefault="00175CE9" w:rsidP="003058B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w:t>
            </w:r>
          </w:p>
        </w:tc>
        <w:tc>
          <w:tcPr>
            <w:tcW w:w="851" w:type="dxa"/>
            <w:shd w:val="clear" w:color="auto" w:fill="FFFFFF"/>
            <w:vAlign w:val="center"/>
          </w:tcPr>
          <w:p w:rsidR="00C73EE7" w:rsidRPr="00DB1605" w:rsidRDefault="00175CE9" w:rsidP="003058B8">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w:t>
            </w:r>
          </w:p>
        </w:tc>
        <w:tc>
          <w:tcPr>
            <w:tcW w:w="1843" w:type="dxa"/>
            <w:shd w:val="clear" w:color="auto" w:fill="FFFFFF"/>
            <w:vAlign w:val="center"/>
          </w:tcPr>
          <w:p w:rsidR="00C73EE7" w:rsidRPr="00DB1605" w:rsidRDefault="00175CE9" w:rsidP="003058B8">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w:t>
            </w:r>
          </w:p>
        </w:tc>
      </w:tr>
      <w:tr w:rsidR="00A7379D" w:rsidRPr="00DB1605" w:rsidTr="0015702C">
        <w:trPr>
          <w:cantSplit/>
          <w:trHeight w:val="20"/>
        </w:trPr>
        <w:tc>
          <w:tcPr>
            <w:tcW w:w="41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w:t>
            </w:r>
          </w:p>
        </w:tc>
        <w:tc>
          <w:tcPr>
            <w:tcW w:w="1978" w:type="dxa"/>
            <w:vMerge w:val="restart"/>
            <w:shd w:val="clear" w:color="auto" w:fill="FFFFFF"/>
          </w:tcPr>
          <w:p w:rsidR="00A7379D" w:rsidRPr="00DB1605" w:rsidRDefault="00A7379D" w:rsidP="00175CE9">
            <w:pPr>
              <w:spacing w:after="0" w:line="240" w:lineRule="auto"/>
              <w:rPr>
                <w:rFonts w:ascii="Times New Roman" w:eastAsia="Calibri" w:hAnsi="Times New Roman" w:cs="Times New Roman"/>
                <w:sz w:val="16"/>
                <w:szCs w:val="16"/>
              </w:rPr>
            </w:pPr>
            <w:r w:rsidRPr="00DB1605">
              <w:rPr>
                <w:rFonts w:ascii="Times New Roman" w:eastAsia="Calibri" w:hAnsi="Times New Roman" w:cs="Times New Roman"/>
                <w:sz w:val="16"/>
                <w:szCs w:val="16"/>
              </w:rPr>
              <w:t>Основное мероприятие 01</w:t>
            </w:r>
          </w:p>
          <w:p w:rsidR="00A7379D" w:rsidRPr="00DB1605" w:rsidRDefault="00A7379D" w:rsidP="00175CE9">
            <w:pPr>
              <w:pStyle w:val="ConsPlusNormal"/>
              <w:ind w:firstLine="0"/>
              <w:rPr>
                <w:rFonts w:ascii="Times New Roman" w:hAnsi="Times New Roman" w:cs="Times New Roman"/>
                <w:sz w:val="16"/>
                <w:szCs w:val="16"/>
              </w:rPr>
            </w:pPr>
            <w:r>
              <w:rPr>
                <w:rFonts w:ascii="Times New Roman" w:eastAsia="Calibri" w:hAnsi="Times New Roman" w:cs="Times New Roman"/>
                <w:sz w:val="16"/>
                <w:szCs w:val="16"/>
              </w:rPr>
              <w:t>Вовлечение молодежи в общественную жизнь</w:t>
            </w:r>
          </w:p>
        </w:tc>
        <w:tc>
          <w:tcPr>
            <w:tcW w:w="1148"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b/>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b/>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23886,68</w:t>
            </w:r>
          </w:p>
        </w:tc>
        <w:tc>
          <w:tcPr>
            <w:tcW w:w="851"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3505,00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15702C" w:rsidRPr="00DB1605" w:rsidRDefault="0015702C" w:rsidP="00175CE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23886,68</w:t>
            </w:r>
          </w:p>
        </w:tc>
        <w:tc>
          <w:tcPr>
            <w:tcW w:w="851"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3505,00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1.1.</w:t>
            </w:r>
          </w:p>
        </w:tc>
        <w:tc>
          <w:tcPr>
            <w:tcW w:w="197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Мероприятие 01.01.</w:t>
            </w:r>
          </w:p>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Организация и проведение мероприятий по гражданско-патриотическому и духовно-нравственному воспитанию молодежи.</w:t>
            </w:r>
          </w:p>
        </w:tc>
        <w:tc>
          <w:tcPr>
            <w:tcW w:w="1148"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val="restart"/>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Управление по работе с молодежью администрации городского округа Люберцы Московской области</w:t>
            </w: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23886,68</w:t>
            </w:r>
          </w:p>
        </w:tc>
        <w:tc>
          <w:tcPr>
            <w:tcW w:w="851"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3505,00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15702C" w:rsidRPr="00DB1605" w:rsidRDefault="0015702C" w:rsidP="00175CE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23886,68</w:t>
            </w:r>
          </w:p>
        </w:tc>
        <w:tc>
          <w:tcPr>
            <w:tcW w:w="851"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3505,00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851" w:type="dxa"/>
            <w:shd w:val="clear" w:color="auto" w:fill="FFFFFF"/>
            <w:vAlign w:val="center"/>
          </w:tcPr>
          <w:p w:rsidR="00A7379D" w:rsidRPr="00DB1605" w:rsidRDefault="00A7379D" w:rsidP="00BC35B6">
            <w:pPr>
              <w:spacing w:after="0" w:line="240" w:lineRule="auto"/>
              <w:jc w:val="center"/>
              <w:rPr>
                <w:rFonts w:ascii="Times New Roman" w:hAnsi="Times New Roman" w:cs="Times New Roman"/>
                <w:sz w:val="16"/>
                <w:szCs w:val="16"/>
              </w:rPr>
            </w:pPr>
            <w:r w:rsidRPr="00DB1605">
              <w:rPr>
                <w:rFonts w:ascii="Times New Roman" w:eastAsia="Calibri" w:hAnsi="Times New Roman" w:cs="Times New Roman"/>
                <w:color w:val="000000"/>
                <w:sz w:val="16"/>
                <w:szCs w:val="16"/>
              </w:rPr>
              <w:t>5095,42</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978" w:type="dxa"/>
            <w:vMerge w:val="restart"/>
            <w:shd w:val="clear" w:color="auto" w:fill="FFFFFF"/>
          </w:tcPr>
          <w:p w:rsidR="00A7379D" w:rsidRPr="00DB1605" w:rsidRDefault="00A7379D" w:rsidP="00175CE9">
            <w:pPr>
              <w:spacing w:after="0" w:line="240" w:lineRule="auto"/>
              <w:jc w:val="both"/>
              <w:rPr>
                <w:rFonts w:ascii="Times New Roman" w:eastAsia="Calibri" w:hAnsi="Times New Roman" w:cs="Times New Roman"/>
                <w:sz w:val="16"/>
                <w:szCs w:val="16"/>
              </w:rPr>
            </w:pPr>
            <w:r w:rsidRPr="00DB1605">
              <w:rPr>
                <w:rFonts w:ascii="Times New Roman" w:hAnsi="Times New Roman" w:cs="Times New Roman"/>
                <w:sz w:val="16"/>
                <w:szCs w:val="16"/>
              </w:rPr>
              <w:t>Мероприятия по гражданско-патриотическому и духовно-нравственному воспитанию молодежи, единица</w:t>
            </w:r>
          </w:p>
        </w:tc>
        <w:tc>
          <w:tcPr>
            <w:tcW w:w="1148"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Всего</w:t>
            </w:r>
          </w:p>
        </w:tc>
        <w:tc>
          <w:tcPr>
            <w:tcW w:w="851" w:type="dxa"/>
            <w:vMerge w:val="restart"/>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76" w:type="dxa"/>
            <w:gridSpan w:val="4"/>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2025 год</w:t>
            </w:r>
          </w:p>
        </w:tc>
        <w:tc>
          <w:tcPr>
            <w:tcW w:w="850" w:type="dxa"/>
            <w:vMerge w:val="restart"/>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2026 год</w:t>
            </w:r>
          </w:p>
        </w:tc>
        <w:tc>
          <w:tcPr>
            <w:tcW w:w="851" w:type="dxa"/>
            <w:vMerge w:val="restart"/>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2027 год</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97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14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708"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0" w:type="dxa"/>
            <w:vMerge/>
            <w:shd w:val="clear" w:color="auto" w:fill="FFFFFF"/>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97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14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7</w:t>
            </w:r>
            <w:r>
              <w:rPr>
                <w:rFonts w:ascii="Times New Roman" w:hAnsi="Times New Roman" w:cs="Times New Roman"/>
                <w:bCs/>
                <w:color w:val="000000"/>
                <w:sz w:val="16"/>
                <w:szCs w:val="16"/>
              </w:rPr>
              <w:t>6</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14</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20</w:t>
            </w:r>
          </w:p>
        </w:tc>
        <w:tc>
          <w:tcPr>
            <w:tcW w:w="708"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w:t>
            </w:r>
          </w:p>
        </w:tc>
        <w:tc>
          <w:tcPr>
            <w:tcW w:w="709"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w:t>
            </w:r>
          </w:p>
        </w:tc>
        <w:tc>
          <w:tcPr>
            <w:tcW w:w="708"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20</w:t>
            </w:r>
          </w:p>
        </w:tc>
        <w:tc>
          <w:tcPr>
            <w:tcW w:w="851" w:type="dxa"/>
            <w:shd w:val="clear" w:color="auto" w:fill="FFFFFF"/>
            <w:vAlign w:val="center"/>
          </w:tcPr>
          <w:p w:rsidR="00A7379D" w:rsidRDefault="00A7379D" w:rsidP="00175CE9">
            <w:pPr>
              <w:spacing w:after="0" w:line="240" w:lineRule="auto"/>
              <w:jc w:val="center"/>
            </w:pPr>
            <w:r w:rsidRPr="00016FA4">
              <w:rPr>
                <w:rFonts w:ascii="Times New Roman" w:hAnsi="Times New Roman" w:cs="Times New Roman"/>
                <w:bCs/>
                <w:color w:val="000000"/>
                <w:sz w:val="16"/>
                <w:szCs w:val="16"/>
              </w:rPr>
              <w:t>14</w:t>
            </w:r>
          </w:p>
        </w:tc>
        <w:tc>
          <w:tcPr>
            <w:tcW w:w="850" w:type="dxa"/>
            <w:shd w:val="clear" w:color="auto" w:fill="FFFFFF"/>
            <w:vAlign w:val="center"/>
          </w:tcPr>
          <w:p w:rsidR="00A7379D" w:rsidRDefault="00A7379D" w:rsidP="00175CE9">
            <w:pPr>
              <w:spacing w:after="0" w:line="240" w:lineRule="auto"/>
              <w:jc w:val="center"/>
            </w:pPr>
            <w:r w:rsidRPr="00016FA4">
              <w:rPr>
                <w:rFonts w:ascii="Times New Roman" w:hAnsi="Times New Roman" w:cs="Times New Roman"/>
                <w:bCs/>
                <w:color w:val="000000"/>
                <w:sz w:val="16"/>
                <w:szCs w:val="16"/>
              </w:rPr>
              <w:t>14</w:t>
            </w:r>
          </w:p>
        </w:tc>
        <w:tc>
          <w:tcPr>
            <w:tcW w:w="851" w:type="dxa"/>
            <w:shd w:val="clear" w:color="auto" w:fill="FFFFFF"/>
            <w:vAlign w:val="center"/>
          </w:tcPr>
          <w:p w:rsidR="00A7379D" w:rsidRDefault="00A7379D" w:rsidP="00175CE9">
            <w:pPr>
              <w:spacing w:after="0" w:line="240" w:lineRule="auto"/>
              <w:jc w:val="center"/>
            </w:pPr>
            <w:r w:rsidRPr="00016FA4">
              <w:rPr>
                <w:rFonts w:ascii="Times New Roman" w:hAnsi="Times New Roman" w:cs="Times New Roman"/>
                <w:bCs/>
                <w:color w:val="000000"/>
                <w:sz w:val="16"/>
                <w:szCs w:val="16"/>
              </w:rPr>
              <w:t>14</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lastRenderedPageBreak/>
              <w:t>2.</w:t>
            </w:r>
          </w:p>
        </w:tc>
        <w:tc>
          <w:tcPr>
            <w:tcW w:w="197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Основное мероприятие 02.</w:t>
            </w:r>
          </w:p>
          <w:p w:rsidR="00A7379D"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w:t>
            </w:r>
            <w:proofErr w:type="spellStart"/>
            <w:r w:rsidRPr="00DB1605">
              <w:rPr>
                <w:rFonts w:ascii="Times New Roman" w:hAnsi="Times New Roman" w:cs="Times New Roman"/>
                <w:sz w:val="16"/>
                <w:szCs w:val="16"/>
              </w:rPr>
              <w:t>медиасообществ</w:t>
            </w:r>
            <w:proofErr w:type="spellEnd"/>
          </w:p>
          <w:p w:rsidR="0015702C" w:rsidRPr="00DB1605" w:rsidRDefault="0015702C" w:rsidP="00175CE9">
            <w:pPr>
              <w:pStyle w:val="ConsPlusNormal"/>
              <w:ind w:firstLine="0"/>
              <w:rPr>
                <w:rFonts w:ascii="Times New Roman" w:hAnsi="Times New Roman" w:cs="Times New Roman"/>
                <w:sz w:val="16"/>
                <w:szCs w:val="16"/>
              </w:rPr>
            </w:pPr>
          </w:p>
        </w:tc>
        <w:tc>
          <w:tcPr>
            <w:tcW w:w="1148"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tcBorders>
              <w:bottom w:val="single" w:sz="4" w:space="0" w:color="auto"/>
            </w:tcBorders>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tcBorders>
              <w:bottom w:val="single" w:sz="4" w:space="0" w:color="auto"/>
            </w:tcBorders>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tcBorders>
              <w:bottom w:val="single" w:sz="4" w:space="0" w:color="auto"/>
            </w:tcBorders>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tcBorders>
              <w:bottom w:val="single" w:sz="4" w:space="0" w:color="auto"/>
            </w:tcBorders>
            <w:shd w:val="clear" w:color="auto" w:fill="FFFFFF"/>
            <w:vAlign w:val="center"/>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tcBorders>
              <w:bottom w:val="single" w:sz="4" w:space="0" w:color="auto"/>
            </w:tcBorders>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tcBorders>
              <w:bottom w:val="single" w:sz="4" w:space="0" w:color="auto"/>
            </w:tcBorders>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tcBorders>
              <w:bottom w:val="single" w:sz="4" w:space="0" w:color="auto"/>
            </w:tcBorders>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tcBorders>
              <w:bottom w:val="single" w:sz="4" w:space="0" w:color="auto"/>
            </w:tcBorders>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tcBorders>
              <w:bottom w:val="single" w:sz="4" w:space="0" w:color="auto"/>
            </w:tcBorders>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tcBorders>
              <w:bottom w:val="single" w:sz="4" w:space="0" w:color="auto"/>
            </w:tcBorders>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tcBorders>
              <w:bottom w:val="single" w:sz="4" w:space="0" w:color="auto"/>
            </w:tcBorders>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2.1.</w:t>
            </w:r>
          </w:p>
        </w:tc>
        <w:tc>
          <w:tcPr>
            <w:tcW w:w="197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Мероприятие 02.01</w:t>
            </w:r>
          </w:p>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Организация и проведение мероприятий по обучению, переобучению, повышению квалификации и обмену опытом специалистов</w:t>
            </w:r>
          </w:p>
        </w:tc>
        <w:tc>
          <w:tcPr>
            <w:tcW w:w="1148"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val="restart"/>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Управление по работе с молодежью администрации городского округа Люберцы Московской области</w:t>
            </w: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97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97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97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15702C" w:rsidRPr="00DB1605" w:rsidRDefault="0015702C" w:rsidP="00175CE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c>
          <w:tcPr>
            <w:tcW w:w="1978" w:type="dxa"/>
            <w:vMerge w:val="restart"/>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Мероприятия по обучению, переобучению, повышению квалификации и обмену опытом специалистов, единица</w:t>
            </w:r>
          </w:p>
        </w:tc>
        <w:tc>
          <w:tcPr>
            <w:tcW w:w="1148"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Всего</w:t>
            </w:r>
          </w:p>
        </w:tc>
        <w:tc>
          <w:tcPr>
            <w:tcW w:w="851"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76" w:type="dxa"/>
            <w:gridSpan w:val="4"/>
            <w:shd w:val="clear" w:color="auto" w:fill="FFFFFF"/>
            <w:vAlign w:val="center"/>
          </w:tcPr>
          <w:p w:rsidR="00A7379D" w:rsidRPr="00DB1605" w:rsidRDefault="00A7379D" w:rsidP="00A864BC">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2025 год</w:t>
            </w:r>
          </w:p>
        </w:tc>
        <w:tc>
          <w:tcPr>
            <w:tcW w:w="850"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2026 год</w:t>
            </w:r>
          </w:p>
        </w:tc>
        <w:tc>
          <w:tcPr>
            <w:tcW w:w="851"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2027 год</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175CE9">
            <w:pPr>
              <w:spacing w:after="0" w:line="240" w:lineRule="auto"/>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175CE9">
            <w:pPr>
              <w:spacing w:after="0" w:line="240" w:lineRule="auto"/>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175CE9">
            <w:pPr>
              <w:spacing w:after="0" w:line="240" w:lineRule="auto"/>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708"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175CE9">
            <w:pPr>
              <w:spacing w:after="0" w:line="240" w:lineRule="auto"/>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175CE9">
            <w:pPr>
              <w:spacing w:after="0" w:line="240" w:lineRule="auto"/>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175CE9">
            <w:pPr>
              <w:spacing w:after="0" w:line="240" w:lineRule="auto"/>
              <w:rPr>
                <w:rFonts w:ascii="Times New Roman" w:hAnsi="Times New Roman" w:cs="Times New Roman"/>
                <w:bCs/>
                <w:color w:val="000000"/>
                <w:sz w:val="16"/>
                <w:szCs w:val="16"/>
              </w:rPr>
            </w:pP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70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14</w:t>
            </w:r>
          </w:p>
        </w:tc>
        <w:tc>
          <w:tcPr>
            <w:tcW w:w="851" w:type="dxa"/>
            <w:shd w:val="clear" w:color="auto" w:fill="FFFFFF"/>
            <w:vAlign w:val="center"/>
          </w:tcPr>
          <w:p w:rsidR="00A7379D" w:rsidRPr="00650B8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14</w:t>
            </w:r>
          </w:p>
        </w:tc>
        <w:tc>
          <w:tcPr>
            <w:tcW w:w="708" w:type="dxa"/>
            <w:shd w:val="clear" w:color="auto" w:fill="FFFFFF"/>
            <w:vAlign w:val="center"/>
          </w:tcPr>
          <w:p w:rsidR="00A7379D" w:rsidRPr="00650B8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3</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w:t>
            </w:r>
          </w:p>
        </w:tc>
        <w:tc>
          <w:tcPr>
            <w:tcW w:w="709"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11</w:t>
            </w:r>
          </w:p>
        </w:tc>
        <w:tc>
          <w:tcPr>
            <w:tcW w:w="708"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14</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14</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14</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val="restart"/>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2.2.</w:t>
            </w:r>
          </w:p>
        </w:tc>
        <w:tc>
          <w:tcPr>
            <w:tcW w:w="1978" w:type="dxa"/>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Мероприятие 02.02</w:t>
            </w:r>
          </w:p>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Проведение мероприятий по обеспечению занятости несовершеннолетних</w:t>
            </w:r>
          </w:p>
        </w:tc>
        <w:tc>
          <w:tcPr>
            <w:tcW w:w="1148"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val="restart"/>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Управление по работе с молодежью администрации городского округа Люберцы Московской области</w:t>
            </w: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978" w:type="dxa"/>
            <w:vMerge/>
            <w:shd w:val="clear" w:color="auto" w:fill="FFFFFF"/>
          </w:tcPr>
          <w:p w:rsidR="00A7379D" w:rsidRPr="00DB1605" w:rsidRDefault="00A7379D" w:rsidP="00175CE9">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shd w:val="clear" w:color="auto" w:fill="FFFFFF"/>
          </w:tcPr>
          <w:p w:rsidR="00A7379D"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p w:rsidR="0015702C" w:rsidRPr="00DB1605" w:rsidRDefault="0015702C" w:rsidP="00175CE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978" w:type="dxa"/>
            <w:vMerge w:val="restart"/>
            <w:shd w:val="clear" w:color="auto" w:fill="FFFFFF"/>
          </w:tcPr>
          <w:p w:rsidR="00A7379D" w:rsidRPr="00DB1605" w:rsidRDefault="00A7379D" w:rsidP="009D7839">
            <w:pPr>
              <w:pStyle w:val="ConsPlusNormal"/>
              <w:ind w:firstLine="0"/>
              <w:jc w:val="both"/>
              <w:rPr>
                <w:rFonts w:ascii="Times New Roman" w:hAnsi="Times New Roman" w:cs="Times New Roman"/>
                <w:sz w:val="16"/>
                <w:szCs w:val="16"/>
              </w:rPr>
            </w:pPr>
            <w:r w:rsidRPr="00DB1605">
              <w:rPr>
                <w:rFonts w:ascii="Times New Roman" w:hAnsi="Times New Roman" w:cs="Times New Roman"/>
                <w:sz w:val="16"/>
                <w:szCs w:val="16"/>
                <w:lang w:eastAsia="en-US"/>
              </w:rPr>
              <w:t>Мероприятия по обеспечению занятости несовершеннолетних</w:t>
            </w:r>
            <w:r w:rsidRPr="00DB1605">
              <w:rPr>
                <w:rFonts w:ascii="Times New Roman" w:hAnsi="Times New Roman" w:cs="Times New Roman"/>
                <w:sz w:val="16"/>
                <w:szCs w:val="16"/>
              </w:rPr>
              <w:t>, единица</w:t>
            </w:r>
          </w:p>
        </w:tc>
        <w:tc>
          <w:tcPr>
            <w:tcW w:w="1148"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Всего</w:t>
            </w:r>
          </w:p>
        </w:tc>
        <w:tc>
          <w:tcPr>
            <w:tcW w:w="851"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2976" w:type="dxa"/>
            <w:gridSpan w:val="4"/>
            <w:shd w:val="clear" w:color="auto" w:fill="FFFFFF"/>
            <w:vAlign w:val="center"/>
          </w:tcPr>
          <w:p w:rsidR="00A7379D" w:rsidRPr="00DB1605" w:rsidRDefault="00A7379D" w:rsidP="00A864BC">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2025 год</w:t>
            </w:r>
          </w:p>
        </w:tc>
        <w:tc>
          <w:tcPr>
            <w:tcW w:w="850" w:type="dxa"/>
            <w:vMerge w:val="restart"/>
            <w:shd w:val="clear" w:color="auto" w:fill="FFFFFF"/>
            <w:vAlign w:val="center"/>
          </w:tcPr>
          <w:p w:rsidR="00A7379D" w:rsidRPr="00DB1605"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2026 год</w:t>
            </w:r>
          </w:p>
        </w:tc>
        <w:tc>
          <w:tcPr>
            <w:tcW w:w="851" w:type="dxa"/>
            <w:vMerge w:val="restart"/>
            <w:shd w:val="clear" w:color="auto" w:fill="FFFFFF"/>
            <w:vAlign w:val="center"/>
          </w:tcPr>
          <w:p w:rsidR="00A7379D" w:rsidRPr="00CB2FD2" w:rsidRDefault="00A7379D" w:rsidP="00175CE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2027 год</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97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7379D">
            <w:pPr>
              <w:widowControl w:val="0"/>
              <w:autoSpaceDE w:val="0"/>
              <w:autoSpaceDN w:val="0"/>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полугодие</w:t>
            </w:r>
          </w:p>
        </w:tc>
        <w:tc>
          <w:tcPr>
            <w:tcW w:w="709"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месяцев</w:t>
            </w:r>
          </w:p>
        </w:tc>
        <w:tc>
          <w:tcPr>
            <w:tcW w:w="708" w:type="dxa"/>
            <w:shd w:val="clear" w:color="auto" w:fill="FFFFFF"/>
          </w:tcPr>
          <w:p w:rsidR="00A7379D" w:rsidRPr="00631957" w:rsidRDefault="00A7379D" w:rsidP="00A7379D">
            <w:pPr>
              <w:spacing w:after="0" w:line="240" w:lineRule="auto"/>
              <w:ind w:right="-57"/>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7379D">
            <w:pPr>
              <w:spacing w:after="0" w:line="240" w:lineRule="auto"/>
              <w:ind w:right="-57"/>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0"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418" w:type="dxa"/>
            <w:vMerge/>
            <w:shd w:val="clear" w:color="auto" w:fill="FFFFFF"/>
          </w:tcPr>
          <w:p w:rsidR="00A7379D" w:rsidRPr="00DB1605" w:rsidRDefault="00A7379D" w:rsidP="00175CE9">
            <w:pPr>
              <w:spacing w:after="0" w:line="240" w:lineRule="auto"/>
              <w:jc w:val="center"/>
              <w:rPr>
                <w:rFonts w:ascii="Times New Roman" w:hAnsi="Times New Roman" w:cs="Times New Roman"/>
                <w:sz w:val="16"/>
                <w:szCs w:val="16"/>
              </w:rPr>
            </w:pPr>
          </w:p>
        </w:tc>
        <w:tc>
          <w:tcPr>
            <w:tcW w:w="1978"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p>
        </w:tc>
        <w:tc>
          <w:tcPr>
            <w:tcW w:w="1843" w:type="dxa"/>
            <w:vMerge/>
            <w:shd w:val="clear" w:color="auto" w:fill="FFFFFF"/>
          </w:tcPr>
          <w:p w:rsidR="00A7379D" w:rsidRPr="00DB1605" w:rsidRDefault="00A7379D" w:rsidP="00175CE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F35E3E" w:rsidRDefault="00A7379D" w:rsidP="00F35E3E">
            <w:pPr>
              <w:spacing w:after="0" w:line="240" w:lineRule="auto"/>
              <w:jc w:val="center"/>
              <w:rPr>
                <w:rFonts w:ascii="Times New Roman" w:hAnsi="Times New Roman" w:cs="Times New Roman"/>
                <w:bCs/>
                <w:color w:val="000000"/>
                <w:sz w:val="16"/>
                <w:szCs w:val="16"/>
                <w:lang w:val="en-US"/>
              </w:rPr>
            </w:pPr>
            <w:r>
              <w:rPr>
                <w:rFonts w:ascii="Times New Roman" w:hAnsi="Times New Roman" w:cs="Times New Roman"/>
                <w:bCs/>
                <w:color w:val="000000"/>
                <w:sz w:val="16"/>
                <w:szCs w:val="16"/>
              </w:rPr>
              <w:t>6</w:t>
            </w:r>
            <w:r w:rsidR="00F35E3E">
              <w:rPr>
                <w:rFonts w:ascii="Times New Roman" w:hAnsi="Times New Roman" w:cs="Times New Roman"/>
                <w:bCs/>
                <w:color w:val="000000"/>
                <w:sz w:val="16"/>
                <w:szCs w:val="16"/>
                <w:lang w:val="en-US"/>
              </w:rPr>
              <w:t>4</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w:t>
            </w:r>
          </w:p>
        </w:tc>
        <w:tc>
          <w:tcPr>
            <w:tcW w:w="851" w:type="dxa"/>
            <w:shd w:val="clear" w:color="auto" w:fill="FFFFFF"/>
            <w:vAlign w:val="center"/>
          </w:tcPr>
          <w:p w:rsidR="00A7379D" w:rsidRPr="00650B8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w:t>
            </w:r>
            <w:r>
              <w:rPr>
                <w:rFonts w:ascii="Times New Roman" w:hAnsi="Times New Roman" w:cs="Times New Roman"/>
                <w:bCs/>
                <w:color w:val="000000"/>
                <w:sz w:val="16"/>
                <w:szCs w:val="16"/>
              </w:rPr>
              <w:t>6</w:t>
            </w:r>
          </w:p>
        </w:tc>
        <w:tc>
          <w:tcPr>
            <w:tcW w:w="708" w:type="dxa"/>
            <w:shd w:val="clear" w:color="auto" w:fill="FFFFFF"/>
            <w:vAlign w:val="center"/>
          </w:tcPr>
          <w:p w:rsidR="00A7379D" w:rsidRPr="00650B8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4</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w:t>
            </w:r>
          </w:p>
        </w:tc>
        <w:tc>
          <w:tcPr>
            <w:tcW w:w="709"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w:t>
            </w:r>
          </w:p>
        </w:tc>
        <w:tc>
          <w:tcPr>
            <w:tcW w:w="708"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16</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w:t>
            </w:r>
            <w:r>
              <w:rPr>
                <w:rFonts w:ascii="Times New Roman" w:hAnsi="Times New Roman" w:cs="Times New Roman"/>
                <w:bCs/>
                <w:color w:val="000000"/>
                <w:sz w:val="16"/>
                <w:szCs w:val="16"/>
              </w:rPr>
              <w:t>2</w:t>
            </w:r>
          </w:p>
        </w:tc>
        <w:tc>
          <w:tcPr>
            <w:tcW w:w="850" w:type="dxa"/>
            <w:shd w:val="clear" w:color="auto" w:fill="FFFFFF"/>
            <w:vAlign w:val="center"/>
          </w:tcPr>
          <w:p w:rsidR="00A7379D" w:rsidRPr="00417161" w:rsidRDefault="00A7379D" w:rsidP="00417161">
            <w:pPr>
              <w:spacing w:after="0" w:line="240" w:lineRule="auto"/>
              <w:jc w:val="center"/>
              <w:rPr>
                <w:rFonts w:ascii="Times New Roman" w:hAnsi="Times New Roman" w:cs="Times New Roman"/>
                <w:bCs/>
                <w:color w:val="000000"/>
                <w:sz w:val="16"/>
                <w:szCs w:val="16"/>
                <w:lang w:val="en-US"/>
              </w:rPr>
            </w:pPr>
            <w:r>
              <w:rPr>
                <w:rFonts w:ascii="Times New Roman" w:hAnsi="Times New Roman" w:cs="Times New Roman"/>
                <w:bCs/>
                <w:color w:val="000000"/>
                <w:sz w:val="16"/>
                <w:szCs w:val="16"/>
              </w:rPr>
              <w:t>1</w:t>
            </w:r>
            <w:r w:rsidR="00417161">
              <w:rPr>
                <w:rFonts w:ascii="Times New Roman" w:hAnsi="Times New Roman" w:cs="Times New Roman"/>
                <w:bCs/>
                <w:color w:val="000000"/>
                <w:sz w:val="16"/>
                <w:szCs w:val="16"/>
                <w:lang w:val="en-US"/>
              </w:rPr>
              <w:t>2</w:t>
            </w:r>
          </w:p>
        </w:tc>
        <w:tc>
          <w:tcPr>
            <w:tcW w:w="851" w:type="dxa"/>
            <w:shd w:val="clear" w:color="auto" w:fill="FFFFFF"/>
            <w:vAlign w:val="center"/>
          </w:tcPr>
          <w:p w:rsidR="00A7379D" w:rsidRPr="00650B85" w:rsidRDefault="00A7379D" w:rsidP="00175CE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12</w:t>
            </w:r>
          </w:p>
        </w:tc>
        <w:tc>
          <w:tcPr>
            <w:tcW w:w="1843" w:type="dxa"/>
            <w:vMerge/>
            <w:shd w:val="clear" w:color="auto" w:fill="FFFFFF"/>
          </w:tcPr>
          <w:p w:rsidR="00A7379D" w:rsidRPr="00DB1605" w:rsidRDefault="00A7379D" w:rsidP="00175CE9">
            <w:pPr>
              <w:pStyle w:val="ConsPlusNormal"/>
              <w:ind w:firstLine="0"/>
              <w:jc w:val="center"/>
              <w:rPr>
                <w:rFonts w:ascii="Times New Roman" w:hAnsi="Times New Roman" w:cs="Times New Roman"/>
                <w:sz w:val="16"/>
                <w:szCs w:val="16"/>
              </w:rPr>
            </w:pPr>
          </w:p>
        </w:tc>
      </w:tr>
      <w:tr w:rsidR="00A7379D" w:rsidRPr="00DB1605" w:rsidTr="0015702C">
        <w:trPr>
          <w:cantSplit/>
          <w:trHeight w:val="20"/>
        </w:trPr>
        <w:tc>
          <w:tcPr>
            <w:tcW w:w="3544" w:type="dxa"/>
            <w:gridSpan w:val="3"/>
            <w:vMerge w:val="restart"/>
            <w:shd w:val="clear" w:color="auto" w:fill="FFFFFF"/>
          </w:tcPr>
          <w:p w:rsidR="00A7379D" w:rsidRPr="00DB1605" w:rsidRDefault="00A7379D" w:rsidP="00175CE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Итого по подпрограмме </w:t>
            </w:r>
          </w:p>
        </w:tc>
        <w:tc>
          <w:tcPr>
            <w:tcW w:w="1843" w:type="dxa"/>
            <w:shd w:val="clear" w:color="auto" w:fill="FFFFFF"/>
            <w:vAlign w:val="center"/>
          </w:tcPr>
          <w:p w:rsidR="00A7379D" w:rsidRPr="00DB1605" w:rsidRDefault="00A7379D"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23886,68</w:t>
            </w:r>
          </w:p>
        </w:tc>
        <w:tc>
          <w:tcPr>
            <w:tcW w:w="851" w:type="dxa"/>
            <w:shd w:val="clear" w:color="auto" w:fill="FFFFFF"/>
            <w:vAlign w:val="center"/>
          </w:tcPr>
          <w:p w:rsidR="00A7379D" w:rsidRPr="00DB1605" w:rsidRDefault="00A7379D"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3505,00</w:t>
            </w:r>
          </w:p>
        </w:tc>
        <w:tc>
          <w:tcPr>
            <w:tcW w:w="3827" w:type="dxa"/>
            <w:gridSpan w:val="5"/>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850"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851" w:type="dxa"/>
            <w:shd w:val="clear" w:color="auto" w:fill="FFFFFF"/>
            <w:vAlign w:val="center"/>
          </w:tcPr>
          <w:p w:rsidR="00A7379D" w:rsidRPr="00DB1605" w:rsidRDefault="00A7379D"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184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562D49" w:rsidRPr="00DB1605" w:rsidTr="0015702C">
        <w:trPr>
          <w:cantSplit/>
          <w:trHeight w:val="20"/>
        </w:trPr>
        <w:tc>
          <w:tcPr>
            <w:tcW w:w="3544" w:type="dxa"/>
            <w:gridSpan w:val="3"/>
            <w:vMerge/>
            <w:shd w:val="clear" w:color="auto" w:fill="FFFFFF"/>
          </w:tcPr>
          <w:p w:rsidR="00562D49" w:rsidRPr="00DB1605" w:rsidRDefault="00562D49"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562D49" w:rsidRPr="00DB1605" w:rsidRDefault="00562D49" w:rsidP="0065486F">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Средства федерального бюджета </w:t>
            </w:r>
          </w:p>
        </w:tc>
        <w:tc>
          <w:tcPr>
            <w:tcW w:w="992"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562D49" w:rsidRPr="00DB1605" w:rsidRDefault="00562D49" w:rsidP="00175CE9">
            <w:pPr>
              <w:shd w:val="clear" w:color="auto" w:fill="FFFFFF"/>
              <w:spacing w:after="0" w:line="240" w:lineRule="auto"/>
              <w:jc w:val="center"/>
              <w:outlineLvl w:val="1"/>
              <w:rPr>
                <w:rFonts w:ascii="Times New Roman" w:hAnsi="Times New Roman" w:cs="Times New Roman"/>
                <w:color w:val="000000"/>
                <w:sz w:val="16"/>
                <w:szCs w:val="16"/>
                <w:shd w:val="clear" w:color="auto" w:fill="FFFFFF"/>
              </w:rPr>
            </w:pPr>
          </w:p>
        </w:tc>
      </w:tr>
      <w:tr w:rsidR="00562D49" w:rsidRPr="00DB1605" w:rsidTr="0015702C">
        <w:trPr>
          <w:cantSplit/>
          <w:trHeight w:val="20"/>
        </w:trPr>
        <w:tc>
          <w:tcPr>
            <w:tcW w:w="3544" w:type="dxa"/>
            <w:gridSpan w:val="3"/>
            <w:vMerge/>
            <w:shd w:val="clear" w:color="auto" w:fill="FFFFFF"/>
          </w:tcPr>
          <w:p w:rsidR="00562D49" w:rsidRPr="00DB1605" w:rsidRDefault="00562D49" w:rsidP="00175CE9">
            <w:pPr>
              <w:spacing w:after="0" w:line="240" w:lineRule="auto"/>
              <w:jc w:val="center"/>
              <w:rPr>
                <w:rFonts w:ascii="Times New Roman" w:hAnsi="Times New Roman" w:cs="Times New Roman"/>
                <w:sz w:val="16"/>
                <w:szCs w:val="16"/>
              </w:rPr>
            </w:pPr>
          </w:p>
        </w:tc>
        <w:tc>
          <w:tcPr>
            <w:tcW w:w="1843" w:type="dxa"/>
            <w:shd w:val="clear" w:color="auto" w:fill="FFFFFF"/>
            <w:vAlign w:val="center"/>
          </w:tcPr>
          <w:p w:rsidR="00562D49" w:rsidRPr="00DB1605" w:rsidRDefault="00562D49" w:rsidP="00FD1471">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827" w:type="dxa"/>
            <w:gridSpan w:val="5"/>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843" w:type="dxa"/>
            <w:vMerge/>
            <w:shd w:val="clear" w:color="auto" w:fill="FFFFFF"/>
          </w:tcPr>
          <w:p w:rsidR="00562D49" w:rsidRPr="00DB1605" w:rsidRDefault="00562D49" w:rsidP="00175CE9">
            <w:pPr>
              <w:shd w:val="clear" w:color="auto" w:fill="FFFFFF"/>
              <w:spacing w:after="0" w:line="240" w:lineRule="auto"/>
              <w:jc w:val="center"/>
              <w:outlineLvl w:val="1"/>
              <w:rPr>
                <w:rFonts w:ascii="Times New Roman" w:hAnsi="Times New Roman" w:cs="Times New Roman"/>
                <w:color w:val="000000"/>
                <w:sz w:val="16"/>
                <w:szCs w:val="16"/>
              </w:rPr>
            </w:pPr>
          </w:p>
        </w:tc>
      </w:tr>
      <w:tr w:rsidR="00562D49" w:rsidRPr="00DB1605" w:rsidTr="0015702C">
        <w:trPr>
          <w:cantSplit/>
          <w:trHeight w:val="20"/>
        </w:trPr>
        <w:tc>
          <w:tcPr>
            <w:tcW w:w="3544" w:type="dxa"/>
            <w:gridSpan w:val="3"/>
            <w:vMerge/>
            <w:shd w:val="clear" w:color="auto" w:fill="FFFFFF"/>
          </w:tcPr>
          <w:p w:rsidR="00562D49" w:rsidRPr="00DB1605" w:rsidRDefault="00562D49" w:rsidP="00175CE9">
            <w:pPr>
              <w:spacing w:after="0" w:line="240" w:lineRule="auto"/>
              <w:jc w:val="center"/>
              <w:rPr>
                <w:rFonts w:ascii="Times New Roman" w:hAnsi="Times New Roman" w:cs="Times New Roman"/>
                <w:sz w:val="16"/>
                <w:szCs w:val="16"/>
              </w:rPr>
            </w:pPr>
          </w:p>
        </w:tc>
        <w:tc>
          <w:tcPr>
            <w:tcW w:w="1843" w:type="dxa"/>
            <w:shd w:val="clear" w:color="auto" w:fill="FFFFFF"/>
          </w:tcPr>
          <w:p w:rsidR="00562D49" w:rsidRPr="00DB1605" w:rsidRDefault="00562D49" w:rsidP="00175CE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562D49" w:rsidRPr="00DB1605" w:rsidRDefault="00562D49"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23886,68</w:t>
            </w:r>
          </w:p>
        </w:tc>
        <w:tc>
          <w:tcPr>
            <w:tcW w:w="851" w:type="dxa"/>
            <w:shd w:val="clear" w:color="auto" w:fill="FFFFFF"/>
            <w:vAlign w:val="center"/>
          </w:tcPr>
          <w:p w:rsidR="00562D49" w:rsidRPr="00DB1605" w:rsidRDefault="00562D49" w:rsidP="00175CE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3505,00</w:t>
            </w:r>
          </w:p>
        </w:tc>
        <w:tc>
          <w:tcPr>
            <w:tcW w:w="3827" w:type="dxa"/>
            <w:gridSpan w:val="5"/>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850"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851" w:type="dxa"/>
            <w:shd w:val="clear" w:color="auto" w:fill="FFFFFF"/>
            <w:vAlign w:val="center"/>
          </w:tcPr>
          <w:p w:rsidR="00562D49" w:rsidRPr="00DB1605" w:rsidRDefault="00562D49" w:rsidP="00175CE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5095,42</w:t>
            </w:r>
          </w:p>
        </w:tc>
        <w:tc>
          <w:tcPr>
            <w:tcW w:w="1843" w:type="dxa"/>
            <w:vMerge/>
            <w:shd w:val="clear" w:color="auto" w:fill="FFFFFF"/>
          </w:tcPr>
          <w:p w:rsidR="00562D49" w:rsidRPr="00DB1605" w:rsidRDefault="00562D49" w:rsidP="00175CE9">
            <w:pPr>
              <w:pStyle w:val="ConsPlusNormal"/>
              <w:ind w:firstLine="0"/>
              <w:jc w:val="center"/>
              <w:rPr>
                <w:rFonts w:ascii="Times New Roman" w:hAnsi="Times New Roman" w:cs="Times New Roman"/>
                <w:sz w:val="16"/>
                <w:szCs w:val="16"/>
              </w:rPr>
            </w:pPr>
          </w:p>
        </w:tc>
      </w:tr>
    </w:tbl>
    <w:p w:rsidR="00FE7693" w:rsidRDefault="00FE7693" w:rsidP="00FE7693">
      <w:pPr>
        <w:pStyle w:val="ConsPlusTitle"/>
        <w:jc w:val="center"/>
        <w:outlineLvl w:val="1"/>
        <w:rPr>
          <w:rFonts w:ascii="Times New Roman" w:hAnsi="Times New Roman" w:cs="Times New Roman"/>
          <w:sz w:val="16"/>
          <w:szCs w:val="16"/>
        </w:rPr>
      </w:pPr>
    </w:p>
    <w:p w:rsidR="00414D29" w:rsidRPr="00631957" w:rsidRDefault="00414D29" w:rsidP="00414D29">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Взаимосвязь основных мероприятий муниципальной программы городского округа Люберцы Московской области</w:t>
      </w:r>
    </w:p>
    <w:p w:rsidR="00414D29" w:rsidRPr="00631957" w:rsidRDefault="00414D29" w:rsidP="00414D29">
      <w:pPr>
        <w:pStyle w:val="ConsPlusNonformat"/>
        <w:jc w:val="center"/>
        <w:rPr>
          <w:rFonts w:ascii="Times New Roman" w:hAnsi="Times New Roman" w:cs="Times New Roman"/>
          <w:b/>
        </w:rPr>
      </w:pPr>
      <w:r w:rsidRPr="00631957">
        <w:rPr>
          <w:rFonts w:ascii="Times New Roman" w:hAnsi="Times New Roman" w:cs="Times New Roman"/>
          <w:b/>
        </w:rPr>
        <w:t xml:space="preserve">«Развитие институтов гражданского общества, повышение эффективности местного самоуправления и </w:t>
      </w:r>
      <w:r>
        <w:rPr>
          <w:rFonts w:ascii="Times New Roman" w:hAnsi="Times New Roman" w:cs="Times New Roman"/>
          <w:b/>
        </w:rPr>
        <w:t>реализации молодежной политики»</w:t>
      </w:r>
    </w:p>
    <w:p w:rsidR="00414D29" w:rsidRPr="00631957" w:rsidRDefault="00414D29" w:rsidP="00414D29">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с задачами, на достижение которых направлено мероприятие</w:t>
      </w:r>
    </w:p>
    <w:p w:rsidR="00414D29" w:rsidRPr="00160624" w:rsidRDefault="00414D29" w:rsidP="00414D29">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sz w:val="20"/>
          <w:szCs w:val="20"/>
        </w:rPr>
      </w:pPr>
      <w:r w:rsidRPr="00160624">
        <w:rPr>
          <w:rFonts w:ascii="Times New Roman" w:hAnsi="Times New Roman" w:cs="Times New Roman"/>
          <w:sz w:val="20"/>
          <w:szCs w:val="20"/>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963"/>
        <w:gridCol w:w="9779"/>
      </w:tblGrid>
      <w:tr w:rsidR="00414D29" w:rsidRPr="00631957" w:rsidTr="00546970">
        <w:trPr>
          <w:trHeight w:val="509"/>
        </w:trPr>
        <w:tc>
          <w:tcPr>
            <w:tcW w:w="185" w:type="pct"/>
            <w:vMerge w:val="restart"/>
            <w:vAlign w:val="center"/>
            <w:hideMark/>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   п/п</w:t>
            </w:r>
          </w:p>
        </w:tc>
        <w:tc>
          <w:tcPr>
            <w:tcW w:w="1621" w:type="pct"/>
            <w:vMerge w:val="restart"/>
            <w:vAlign w:val="center"/>
          </w:tcPr>
          <w:p w:rsidR="00414D29" w:rsidRPr="00631957" w:rsidRDefault="00414D29" w:rsidP="00E314AC">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 xml:space="preserve">Основное мероприятие подпрограммы </w:t>
            </w:r>
          </w:p>
        </w:tc>
        <w:tc>
          <w:tcPr>
            <w:tcW w:w="3194" w:type="pct"/>
            <w:vMerge w:val="restart"/>
            <w:vAlign w:val="center"/>
            <w:hideMark/>
          </w:tcPr>
          <w:p w:rsidR="00414D29" w:rsidRPr="00631957" w:rsidRDefault="00414D29"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Задачи муниципальной программы</w:t>
            </w:r>
          </w:p>
        </w:tc>
      </w:tr>
      <w:tr w:rsidR="00414D29" w:rsidRPr="00631957" w:rsidTr="00546970">
        <w:trPr>
          <w:trHeight w:val="230"/>
        </w:trPr>
        <w:tc>
          <w:tcPr>
            <w:tcW w:w="185" w:type="pct"/>
            <w:vMerge/>
            <w:vAlign w:val="center"/>
            <w:hideMark/>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p>
        </w:tc>
        <w:tc>
          <w:tcPr>
            <w:tcW w:w="1621" w:type="pct"/>
            <w:vMerge/>
          </w:tcPr>
          <w:p w:rsidR="00414D29" w:rsidRPr="00631957" w:rsidRDefault="00414D29"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c>
          <w:tcPr>
            <w:tcW w:w="3194" w:type="pct"/>
            <w:vMerge/>
            <w:vAlign w:val="center"/>
            <w:hideMark/>
          </w:tcPr>
          <w:p w:rsidR="00414D29" w:rsidRPr="00631957" w:rsidRDefault="00414D29"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r>
      <w:tr w:rsidR="00414D29" w:rsidRPr="00631957" w:rsidTr="00546970">
        <w:trPr>
          <w:trHeight w:val="20"/>
        </w:trPr>
        <w:tc>
          <w:tcPr>
            <w:tcW w:w="185" w:type="pct"/>
            <w:vAlign w:val="center"/>
            <w:hideMark/>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1</w:t>
            </w:r>
          </w:p>
        </w:tc>
        <w:tc>
          <w:tcPr>
            <w:tcW w:w="1621" w:type="pct"/>
          </w:tcPr>
          <w:p w:rsidR="00414D29" w:rsidRPr="00631957" w:rsidRDefault="00414D29"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2</w:t>
            </w:r>
          </w:p>
        </w:tc>
        <w:tc>
          <w:tcPr>
            <w:tcW w:w="3194" w:type="pct"/>
            <w:vAlign w:val="center"/>
            <w:hideMark/>
          </w:tcPr>
          <w:p w:rsidR="00414D29" w:rsidRPr="00631957" w:rsidRDefault="00414D29"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3</w:t>
            </w:r>
          </w:p>
        </w:tc>
      </w:tr>
      <w:tr w:rsidR="00414D29" w:rsidRPr="00631957" w:rsidTr="00546970">
        <w:trPr>
          <w:trHeight w:val="305"/>
        </w:trPr>
        <w:tc>
          <w:tcPr>
            <w:tcW w:w="185" w:type="pct"/>
            <w:shd w:val="clear" w:color="auto" w:fill="auto"/>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w:t>
            </w:r>
          </w:p>
        </w:tc>
        <w:tc>
          <w:tcPr>
            <w:tcW w:w="4815" w:type="pct"/>
            <w:gridSpan w:val="2"/>
            <w:shd w:val="clear" w:color="auto" w:fill="auto"/>
          </w:tcPr>
          <w:p w:rsidR="00414D29" w:rsidRPr="00631957" w:rsidRDefault="00414D29" w:rsidP="00A7379D">
            <w:pPr>
              <w:pStyle w:val="ConsPlusTitle"/>
              <w:outlineLvl w:val="1"/>
              <w:rPr>
                <w:rFonts w:ascii="Times New Roman" w:hAnsi="Times New Roman" w:cs="Times New Roman"/>
                <w:sz w:val="20"/>
                <w:szCs w:val="20"/>
              </w:rPr>
            </w:pPr>
            <w:r w:rsidRPr="00631957">
              <w:rPr>
                <w:rFonts w:ascii="Times New Roman" w:eastAsia="Calibri" w:hAnsi="Times New Roman" w:cs="Times New Roman"/>
                <w:color w:val="000000"/>
                <w:sz w:val="20"/>
                <w:szCs w:val="20"/>
              </w:rPr>
              <w:t xml:space="preserve">Подпрограмма </w:t>
            </w:r>
            <w:r w:rsidRPr="00631957">
              <w:rPr>
                <w:rFonts w:ascii="Times New Roman" w:hAnsi="Times New Roman" w:cs="Times New Roman"/>
                <w:sz w:val="20"/>
                <w:szCs w:val="20"/>
              </w:rPr>
              <w:t>4 «Молодежь Подмосковья».</w:t>
            </w:r>
          </w:p>
        </w:tc>
      </w:tr>
      <w:tr w:rsidR="00414D29" w:rsidRPr="00631957" w:rsidTr="00546970">
        <w:trPr>
          <w:trHeight w:val="20"/>
        </w:trPr>
        <w:tc>
          <w:tcPr>
            <w:tcW w:w="185" w:type="pct"/>
            <w:shd w:val="clear" w:color="auto" w:fill="auto"/>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.1.</w:t>
            </w:r>
          </w:p>
        </w:tc>
        <w:tc>
          <w:tcPr>
            <w:tcW w:w="1621" w:type="pct"/>
            <w:shd w:val="clear" w:color="auto" w:fill="auto"/>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eastAsia="Calibri" w:hAnsi="Times New Roman" w:cs="Times New Roman"/>
                <w:sz w:val="20"/>
                <w:szCs w:val="20"/>
              </w:rPr>
            </w:pPr>
            <w:r w:rsidRPr="00631957">
              <w:rPr>
                <w:rFonts w:ascii="Times New Roman" w:hAnsi="Times New Roman" w:cs="Times New Roman"/>
                <w:sz w:val="20"/>
                <w:szCs w:val="20"/>
              </w:rPr>
              <w:t>Основное мероприятие 01</w:t>
            </w:r>
            <w:r>
              <w:rPr>
                <w:rFonts w:ascii="Times New Roman" w:hAnsi="Times New Roman" w:cs="Times New Roman"/>
                <w:sz w:val="20"/>
                <w:szCs w:val="20"/>
              </w:rPr>
              <w:t>.</w:t>
            </w:r>
            <w:r w:rsidRPr="00631957">
              <w:rPr>
                <w:rFonts w:ascii="Times New Roman" w:hAnsi="Times New Roman" w:cs="Times New Roman"/>
                <w:sz w:val="20"/>
                <w:szCs w:val="20"/>
              </w:rPr>
              <w:t xml:space="preserve"> Вовлечение молодежи в общественную жизнь</w:t>
            </w:r>
          </w:p>
        </w:tc>
        <w:tc>
          <w:tcPr>
            <w:tcW w:w="3194" w:type="pct"/>
            <w:shd w:val="clear" w:color="auto" w:fill="auto"/>
            <w:vAlign w:val="center"/>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r w:rsidR="00414D29" w:rsidRPr="00631957" w:rsidTr="00546970">
        <w:trPr>
          <w:trHeight w:val="1713"/>
        </w:trPr>
        <w:tc>
          <w:tcPr>
            <w:tcW w:w="185" w:type="pct"/>
            <w:shd w:val="clear" w:color="auto" w:fill="auto"/>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.2.</w:t>
            </w:r>
          </w:p>
        </w:tc>
        <w:tc>
          <w:tcPr>
            <w:tcW w:w="1621" w:type="pct"/>
            <w:shd w:val="clear" w:color="auto" w:fill="auto"/>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eastAsia="Calibri" w:hAnsi="Times New Roman" w:cs="Times New Roman"/>
                <w:sz w:val="20"/>
                <w:szCs w:val="20"/>
              </w:rPr>
            </w:pPr>
            <w:r w:rsidRPr="00631957">
              <w:rPr>
                <w:rFonts w:ascii="Times New Roman" w:hAnsi="Times New Roman" w:cs="Times New Roman"/>
                <w:sz w:val="20"/>
                <w:szCs w:val="20"/>
              </w:rPr>
              <w:t>Основное мероприятие 02</w:t>
            </w:r>
            <w:r>
              <w:rPr>
                <w:rFonts w:ascii="Times New Roman" w:hAnsi="Times New Roman" w:cs="Times New Roman"/>
                <w:sz w:val="20"/>
                <w:szCs w:val="20"/>
              </w:rPr>
              <w:t>.</w:t>
            </w:r>
            <w:r w:rsidRPr="00631957">
              <w:rPr>
                <w:rFonts w:ascii="Times New Roman" w:hAnsi="Times New Roman" w:cs="Times New Roman"/>
                <w:sz w:val="20"/>
                <w:szCs w:val="20"/>
              </w:rPr>
              <w:t xml:space="preserve"> 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w:t>
            </w:r>
            <w:proofErr w:type="spellStart"/>
            <w:r w:rsidRPr="00631957">
              <w:rPr>
                <w:rFonts w:ascii="Times New Roman" w:hAnsi="Times New Roman" w:cs="Times New Roman"/>
                <w:sz w:val="20"/>
                <w:szCs w:val="20"/>
              </w:rPr>
              <w:t>медиасообществ</w:t>
            </w:r>
            <w:proofErr w:type="spellEnd"/>
          </w:p>
        </w:tc>
        <w:tc>
          <w:tcPr>
            <w:tcW w:w="3194" w:type="pct"/>
            <w:shd w:val="clear" w:color="auto" w:fill="auto"/>
            <w:vAlign w:val="center"/>
          </w:tcPr>
          <w:p w:rsidR="00414D29" w:rsidRPr="00631957" w:rsidRDefault="00414D29"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bl>
    <w:p w:rsidR="00414D29" w:rsidRDefault="00414D29" w:rsidP="00FE7693">
      <w:pPr>
        <w:pStyle w:val="ConsPlusTitle"/>
        <w:jc w:val="center"/>
        <w:outlineLvl w:val="1"/>
        <w:rPr>
          <w:rFonts w:ascii="Times New Roman" w:hAnsi="Times New Roman" w:cs="Times New Roman"/>
          <w:sz w:val="16"/>
          <w:szCs w:val="16"/>
        </w:rPr>
      </w:pPr>
      <w:r>
        <w:rPr>
          <w:rFonts w:ascii="Times New Roman" w:hAnsi="Times New Roman" w:cs="Times New Roman"/>
          <w:sz w:val="16"/>
          <w:szCs w:val="16"/>
        </w:rPr>
        <w:br w:type="page"/>
      </w:r>
    </w:p>
    <w:p w:rsidR="00FE7693" w:rsidRPr="00DB1605" w:rsidRDefault="00FE7693" w:rsidP="00FE7693">
      <w:pPr>
        <w:pStyle w:val="ConsPlusTitle"/>
        <w:jc w:val="center"/>
        <w:outlineLvl w:val="1"/>
        <w:rPr>
          <w:rFonts w:ascii="Times New Roman" w:hAnsi="Times New Roman" w:cs="Times New Roman"/>
          <w:sz w:val="16"/>
          <w:szCs w:val="16"/>
        </w:rPr>
      </w:pPr>
    </w:p>
    <w:p w:rsidR="00FE7693" w:rsidRPr="00DB1605" w:rsidRDefault="00FE7693" w:rsidP="00FE7693">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Приложение №4  </w:t>
      </w:r>
    </w:p>
    <w:p w:rsidR="00FE7693" w:rsidRPr="00DB1605" w:rsidRDefault="00FE7693" w:rsidP="00FE7693">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к Постановлению администрации городского округа Люберцы </w:t>
      </w:r>
    </w:p>
    <w:p w:rsidR="00FE7693" w:rsidRPr="00DB1605" w:rsidRDefault="00FE7693" w:rsidP="00FE7693">
      <w:pPr>
        <w:tabs>
          <w:tab w:val="left" w:pos="9931"/>
        </w:tabs>
        <w:spacing w:after="0"/>
        <w:jc w:val="right"/>
        <w:rPr>
          <w:rFonts w:ascii="Times New Roman" w:eastAsia="Calibri" w:hAnsi="Times New Roman" w:cs="Times New Roman"/>
          <w:b/>
          <w:sz w:val="16"/>
          <w:szCs w:val="16"/>
        </w:rPr>
      </w:pPr>
      <w:proofErr w:type="gramStart"/>
      <w:r w:rsidRPr="00DB1605">
        <w:rPr>
          <w:rFonts w:ascii="Times New Roman" w:eastAsia="Calibri" w:hAnsi="Times New Roman" w:cs="Times New Roman"/>
          <w:color w:val="000000"/>
          <w:sz w:val="16"/>
          <w:szCs w:val="16"/>
        </w:rPr>
        <w:t xml:space="preserve">от  </w:t>
      </w:r>
      <w:r>
        <w:rPr>
          <w:rFonts w:ascii="Times New Roman" w:eastAsia="Calibri" w:hAnsi="Times New Roman" w:cs="Times New Roman"/>
          <w:color w:val="000000"/>
          <w:sz w:val="16"/>
          <w:szCs w:val="16"/>
        </w:rPr>
        <w:t>_</w:t>
      </w:r>
      <w:proofErr w:type="gramEnd"/>
      <w:r>
        <w:rPr>
          <w:rFonts w:ascii="Times New Roman" w:eastAsia="Calibri" w:hAnsi="Times New Roman" w:cs="Times New Roman"/>
          <w:color w:val="000000"/>
          <w:sz w:val="16"/>
          <w:szCs w:val="16"/>
        </w:rPr>
        <w:t>___________</w:t>
      </w:r>
      <w:r w:rsidRPr="00DB1605">
        <w:rPr>
          <w:rFonts w:ascii="Times New Roman" w:eastAsia="Calibri" w:hAnsi="Times New Roman" w:cs="Times New Roman"/>
          <w:color w:val="000000"/>
          <w:sz w:val="16"/>
          <w:szCs w:val="16"/>
        </w:rPr>
        <w:t xml:space="preserve"> № </w:t>
      </w:r>
      <w:r>
        <w:rPr>
          <w:rFonts w:ascii="Times New Roman" w:eastAsia="Calibri" w:hAnsi="Times New Roman" w:cs="Times New Roman"/>
          <w:color w:val="000000"/>
          <w:sz w:val="16"/>
          <w:szCs w:val="16"/>
        </w:rPr>
        <w:t>_______</w:t>
      </w:r>
      <w:r w:rsidRPr="00DB1605">
        <w:rPr>
          <w:rFonts w:ascii="Times New Roman" w:eastAsia="Calibri" w:hAnsi="Times New Roman" w:cs="Times New Roman"/>
          <w:color w:val="000000"/>
          <w:sz w:val="16"/>
          <w:szCs w:val="16"/>
        </w:rPr>
        <w:t>-ПА</w:t>
      </w:r>
    </w:p>
    <w:p w:rsidR="00FE7693" w:rsidRPr="00DB1605" w:rsidRDefault="00FE7693" w:rsidP="00FE7693">
      <w:pPr>
        <w:pStyle w:val="ConsPlusTitle"/>
        <w:jc w:val="center"/>
        <w:outlineLvl w:val="1"/>
        <w:rPr>
          <w:rFonts w:ascii="Times New Roman" w:hAnsi="Times New Roman" w:cs="Times New Roman"/>
          <w:b w:val="0"/>
          <w:sz w:val="16"/>
          <w:szCs w:val="16"/>
        </w:rPr>
      </w:pPr>
    </w:p>
    <w:p w:rsidR="00E314AC" w:rsidRPr="00E314AC" w:rsidRDefault="00E314AC" w:rsidP="00E314AC">
      <w:pPr>
        <w:pStyle w:val="ConsPlusTitle"/>
        <w:jc w:val="center"/>
        <w:outlineLvl w:val="1"/>
        <w:rPr>
          <w:rFonts w:ascii="Times New Roman" w:hAnsi="Times New Roman" w:cs="Times New Roman"/>
          <w:b w:val="0"/>
          <w:sz w:val="20"/>
          <w:szCs w:val="20"/>
        </w:rPr>
      </w:pPr>
      <w:r w:rsidRPr="00E314AC">
        <w:rPr>
          <w:rFonts w:ascii="Times New Roman" w:hAnsi="Times New Roman" w:cs="Times New Roman"/>
          <w:sz w:val="20"/>
          <w:szCs w:val="20"/>
        </w:rPr>
        <w:t>Перечень мероприятий подпрограммы 5 «Развитие добровольчества (</w:t>
      </w:r>
      <w:proofErr w:type="spellStart"/>
      <w:r w:rsidRPr="00E314AC">
        <w:rPr>
          <w:rFonts w:ascii="Times New Roman" w:hAnsi="Times New Roman" w:cs="Times New Roman"/>
          <w:sz w:val="20"/>
          <w:szCs w:val="20"/>
        </w:rPr>
        <w:t>волонтерства</w:t>
      </w:r>
      <w:proofErr w:type="spellEnd"/>
      <w:r w:rsidRPr="00E314AC">
        <w:rPr>
          <w:rFonts w:ascii="Times New Roman" w:hAnsi="Times New Roman" w:cs="Times New Roman"/>
          <w:sz w:val="20"/>
          <w:szCs w:val="20"/>
        </w:rPr>
        <w:t>) в городском округе Московской области»</w:t>
      </w:r>
    </w:p>
    <w:p w:rsidR="00E314AC" w:rsidRPr="00631957" w:rsidRDefault="00E314AC" w:rsidP="00A85079">
      <w:pPr>
        <w:widowControl w:val="0"/>
        <w:tabs>
          <w:tab w:val="left" w:pos="709"/>
        </w:tabs>
        <w:autoSpaceDE w:val="0"/>
        <w:autoSpaceDN w:val="0"/>
        <w:adjustRightInd w:val="0"/>
        <w:spacing w:after="0" w:line="240" w:lineRule="auto"/>
        <w:ind w:firstLine="709"/>
        <w:jc w:val="center"/>
        <w:outlineLvl w:val="1"/>
        <w:rPr>
          <w:rFonts w:ascii="Times New Roman" w:hAnsi="Times New Roman" w:cs="Times New Roman"/>
          <w:b/>
        </w:rPr>
      </w:pPr>
      <w:r w:rsidRPr="00E314AC">
        <w:rPr>
          <w:rFonts w:ascii="Times New Roman" w:eastAsia="Times New Roman" w:hAnsi="Times New Roman" w:cs="Times New Roman"/>
          <w:b/>
          <w:sz w:val="20"/>
          <w:szCs w:val="20"/>
        </w:rPr>
        <w:t xml:space="preserve">муниципальной программы </w:t>
      </w:r>
      <w:r w:rsidRPr="00E314AC">
        <w:rPr>
          <w:rFonts w:ascii="Times New Roman" w:hAnsi="Times New Roman" w:cs="Times New Roman"/>
          <w:b/>
          <w:sz w:val="20"/>
          <w:szCs w:val="20"/>
        </w:rPr>
        <w:t xml:space="preserve">городского округа Люберцы Московской области </w:t>
      </w:r>
      <w:r w:rsidRPr="00E314AC">
        <w:rPr>
          <w:rFonts w:ascii="Times New Roman" w:eastAsia="Calibri" w:hAnsi="Times New Roman" w:cs="Times New Roman"/>
          <w:b/>
          <w:sz w:val="20"/>
          <w:szCs w:val="20"/>
        </w:rPr>
        <w:t>«</w:t>
      </w:r>
      <w:r w:rsidRPr="00E314AC">
        <w:rPr>
          <w:rFonts w:ascii="Times New Roman" w:hAnsi="Times New Roman" w:cs="Times New Roman"/>
          <w:b/>
          <w:sz w:val="20"/>
          <w:szCs w:val="20"/>
        </w:rPr>
        <w:t>Развитие институтов гражданского общества, повышение эффективности местного самоуправления и реализации молодежной политики</w:t>
      </w:r>
      <w:r w:rsidRPr="00E314AC">
        <w:rPr>
          <w:rFonts w:ascii="Times New Roman" w:eastAsia="Calibri" w:hAnsi="Times New Roman" w:cs="Times New Roman"/>
          <w:b/>
          <w:sz w:val="20"/>
          <w:szCs w:val="20"/>
        </w:rPr>
        <w:t>»</w:t>
      </w:r>
    </w:p>
    <w:p w:rsidR="00E314AC" w:rsidRPr="0069087B" w:rsidRDefault="00E314AC" w:rsidP="00E314AC">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sz w:val="20"/>
          <w:szCs w:val="20"/>
        </w:rPr>
      </w:pPr>
      <w:r>
        <w:rPr>
          <w:rFonts w:ascii="Times New Roman" w:hAnsi="Times New Roman" w:cs="Times New Roman"/>
          <w:sz w:val="20"/>
          <w:szCs w:val="20"/>
        </w:rPr>
        <w:t>Таблица 1</w:t>
      </w:r>
    </w:p>
    <w:tbl>
      <w:tblPr>
        <w:tblW w:w="15934"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18"/>
        <w:gridCol w:w="1731"/>
        <w:gridCol w:w="1071"/>
        <w:gridCol w:w="2933"/>
        <w:gridCol w:w="992"/>
        <w:gridCol w:w="851"/>
        <w:gridCol w:w="851"/>
        <w:gridCol w:w="708"/>
        <w:gridCol w:w="851"/>
        <w:gridCol w:w="709"/>
        <w:gridCol w:w="850"/>
        <w:gridCol w:w="851"/>
        <w:gridCol w:w="850"/>
        <w:gridCol w:w="851"/>
        <w:gridCol w:w="1417"/>
      </w:tblGrid>
      <w:tr w:rsidR="00C73EE7" w:rsidRPr="00DB1605" w:rsidTr="00546970">
        <w:trPr>
          <w:cantSplit/>
          <w:trHeight w:val="20"/>
        </w:trPr>
        <w:tc>
          <w:tcPr>
            <w:tcW w:w="418" w:type="dxa"/>
            <w:vMerge w:val="restart"/>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 п/п</w:t>
            </w:r>
          </w:p>
        </w:tc>
        <w:tc>
          <w:tcPr>
            <w:tcW w:w="1731" w:type="dxa"/>
            <w:vMerge w:val="restart"/>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Мероприятие подпрограммы</w:t>
            </w:r>
          </w:p>
        </w:tc>
        <w:tc>
          <w:tcPr>
            <w:tcW w:w="1071" w:type="dxa"/>
            <w:vMerge w:val="restart"/>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Сроки исполнения мероприятия</w:t>
            </w:r>
          </w:p>
        </w:tc>
        <w:tc>
          <w:tcPr>
            <w:tcW w:w="2933" w:type="dxa"/>
            <w:vMerge w:val="restart"/>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Источники финансирования</w:t>
            </w:r>
          </w:p>
        </w:tc>
        <w:tc>
          <w:tcPr>
            <w:tcW w:w="992" w:type="dxa"/>
            <w:vMerge w:val="restart"/>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Всего</w:t>
            </w:r>
          </w:p>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(тыс. руб.)</w:t>
            </w:r>
          </w:p>
        </w:tc>
        <w:tc>
          <w:tcPr>
            <w:tcW w:w="7372" w:type="dxa"/>
            <w:gridSpan w:val="9"/>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Объем финансирования по годам (тыс. руб.)</w:t>
            </w:r>
          </w:p>
        </w:tc>
        <w:tc>
          <w:tcPr>
            <w:tcW w:w="1417" w:type="dxa"/>
            <w:vMerge w:val="restart"/>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Ответственный</w:t>
            </w:r>
          </w:p>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за выполнение мероприятия</w:t>
            </w:r>
          </w:p>
        </w:tc>
      </w:tr>
      <w:tr w:rsidR="00C73EE7" w:rsidRPr="00DB1605" w:rsidTr="00546970">
        <w:trPr>
          <w:cantSplit/>
          <w:trHeight w:val="20"/>
        </w:trPr>
        <w:tc>
          <w:tcPr>
            <w:tcW w:w="418" w:type="dxa"/>
            <w:vMerge/>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p>
        </w:tc>
        <w:tc>
          <w:tcPr>
            <w:tcW w:w="1731" w:type="dxa"/>
            <w:vMerge/>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p>
        </w:tc>
        <w:tc>
          <w:tcPr>
            <w:tcW w:w="1071" w:type="dxa"/>
            <w:vMerge/>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p>
        </w:tc>
        <w:tc>
          <w:tcPr>
            <w:tcW w:w="2933" w:type="dxa"/>
            <w:vMerge/>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p>
        </w:tc>
        <w:tc>
          <w:tcPr>
            <w:tcW w:w="992" w:type="dxa"/>
            <w:vMerge/>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p>
        </w:tc>
        <w:tc>
          <w:tcPr>
            <w:tcW w:w="851" w:type="dxa"/>
            <w:shd w:val="clear" w:color="auto" w:fill="FFFFFF"/>
            <w:vAlign w:val="center"/>
          </w:tcPr>
          <w:p w:rsidR="00C73EE7" w:rsidRPr="00DB1605" w:rsidRDefault="00C73EE7" w:rsidP="00A8507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2023 год</w:t>
            </w:r>
          </w:p>
        </w:tc>
        <w:tc>
          <w:tcPr>
            <w:tcW w:w="3969" w:type="dxa"/>
            <w:gridSpan w:val="5"/>
            <w:shd w:val="clear" w:color="auto" w:fill="FFFFFF"/>
            <w:vAlign w:val="center"/>
          </w:tcPr>
          <w:p w:rsidR="00C73EE7" w:rsidRPr="00DB1605" w:rsidRDefault="00C73EE7" w:rsidP="00A85079">
            <w:pPr>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2024</w:t>
            </w:r>
            <w:r w:rsidRPr="00DB1605">
              <w:rPr>
                <w:rFonts w:ascii="Times New Roman" w:eastAsia="Calibri" w:hAnsi="Times New Roman" w:cs="Times New Roman"/>
                <w:color w:val="000000"/>
                <w:sz w:val="16"/>
                <w:szCs w:val="16"/>
              </w:rPr>
              <w:t xml:space="preserve"> год</w:t>
            </w:r>
          </w:p>
        </w:tc>
        <w:tc>
          <w:tcPr>
            <w:tcW w:w="851" w:type="dxa"/>
            <w:shd w:val="clear" w:color="auto" w:fill="FFFFFF"/>
            <w:vAlign w:val="center"/>
          </w:tcPr>
          <w:p w:rsidR="00C73EE7" w:rsidRPr="00DB1605" w:rsidRDefault="00C73EE7" w:rsidP="00A85079">
            <w:pPr>
              <w:spacing w:after="0" w:line="240" w:lineRule="auto"/>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2025 год</w:t>
            </w:r>
          </w:p>
        </w:tc>
        <w:tc>
          <w:tcPr>
            <w:tcW w:w="850" w:type="dxa"/>
            <w:shd w:val="clear" w:color="auto" w:fill="FFFFFF"/>
            <w:vAlign w:val="center"/>
          </w:tcPr>
          <w:p w:rsidR="00C73EE7" w:rsidRPr="00DB1605" w:rsidRDefault="00C73EE7" w:rsidP="00A85079">
            <w:pPr>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2026 год</w:t>
            </w:r>
          </w:p>
        </w:tc>
        <w:tc>
          <w:tcPr>
            <w:tcW w:w="851" w:type="dxa"/>
            <w:shd w:val="clear" w:color="auto" w:fill="FFFFFF"/>
            <w:vAlign w:val="center"/>
          </w:tcPr>
          <w:p w:rsidR="00C73EE7" w:rsidRPr="00DB1605" w:rsidRDefault="00C73EE7" w:rsidP="00A85079">
            <w:pPr>
              <w:spacing w:after="0" w:line="240" w:lineRule="auto"/>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2027 год</w:t>
            </w:r>
          </w:p>
        </w:tc>
        <w:tc>
          <w:tcPr>
            <w:tcW w:w="1417" w:type="dxa"/>
            <w:vMerge/>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p>
        </w:tc>
      </w:tr>
      <w:tr w:rsidR="00C73EE7" w:rsidRPr="00DB1605" w:rsidTr="00546970">
        <w:trPr>
          <w:cantSplit/>
          <w:trHeight w:val="20"/>
        </w:trPr>
        <w:tc>
          <w:tcPr>
            <w:tcW w:w="418" w:type="dxa"/>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lang w:val="en-US"/>
              </w:rPr>
              <w:t>1</w:t>
            </w:r>
          </w:p>
        </w:tc>
        <w:tc>
          <w:tcPr>
            <w:tcW w:w="1731" w:type="dxa"/>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w:t>
            </w:r>
          </w:p>
        </w:tc>
        <w:tc>
          <w:tcPr>
            <w:tcW w:w="1071" w:type="dxa"/>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3</w:t>
            </w:r>
          </w:p>
        </w:tc>
        <w:tc>
          <w:tcPr>
            <w:tcW w:w="2933" w:type="dxa"/>
            <w:shd w:val="clear" w:color="auto" w:fill="FFFFFF"/>
            <w:vAlign w:val="center"/>
          </w:tcPr>
          <w:p w:rsidR="00C73EE7" w:rsidRPr="00DB1605" w:rsidRDefault="00C73EE7"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4</w:t>
            </w:r>
          </w:p>
        </w:tc>
        <w:tc>
          <w:tcPr>
            <w:tcW w:w="992" w:type="dxa"/>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5</w:t>
            </w:r>
          </w:p>
        </w:tc>
        <w:tc>
          <w:tcPr>
            <w:tcW w:w="851" w:type="dxa"/>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6</w:t>
            </w:r>
          </w:p>
        </w:tc>
        <w:tc>
          <w:tcPr>
            <w:tcW w:w="3969" w:type="dxa"/>
            <w:gridSpan w:val="5"/>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851" w:type="dxa"/>
            <w:shd w:val="clear" w:color="auto" w:fill="FFFFFF"/>
            <w:vAlign w:val="center"/>
          </w:tcPr>
          <w:p w:rsidR="00C73EE7" w:rsidRPr="00DB1605" w:rsidRDefault="00C73EE7"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8</w:t>
            </w:r>
          </w:p>
        </w:tc>
        <w:tc>
          <w:tcPr>
            <w:tcW w:w="850" w:type="dxa"/>
            <w:shd w:val="clear" w:color="auto" w:fill="FFFFFF"/>
            <w:vAlign w:val="center"/>
          </w:tcPr>
          <w:p w:rsidR="00C73EE7" w:rsidRPr="00DB1605" w:rsidRDefault="00E314AC" w:rsidP="00A8507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9</w:t>
            </w:r>
          </w:p>
        </w:tc>
        <w:tc>
          <w:tcPr>
            <w:tcW w:w="851" w:type="dxa"/>
            <w:shd w:val="clear" w:color="auto" w:fill="FFFFFF"/>
            <w:vAlign w:val="center"/>
          </w:tcPr>
          <w:p w:rsidR="00C73EE7" w:rsidRPr="00DB1605" w:rsidRDefault="00E314AC" w:rsidP="00A8507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w:t>
            </w:r>
          </w:p>
        </w:tc>
        <w:tc>
          <w:tcPr>
            <w:tcW w:w="1417" w:type="dxa"/>
            <w:shd w:val="clear" w:color="auto" w:fill="FFFFFF"/>
            <w:vAlign w:val="center"/>
          </w:tcPr>
          <w:p w:rsidR="00C73EE7" w:rsidRPr="00DB1605" w:rsidRDefault="00E314AC" w:rsidP="00A85079">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11</w:t>
            </w:r>
          </w:p>
        </w:tc>
      </w:tr>
      <w:tr w:rsidR="00A7379D" w:rsidRPr="00DB1605" w:rsidTr="00546970">
        <w:trPr>
          <w:cantSplit/>
          <w:trHeight w:val="20"/>
        </w:trPr>
        <w:tc>
          <w:tcPr>
            <w:tcW w:w="418" w:type="dxa"/>
            <w:vMerge w:val="restart"/>
            <w:shd w:val="clear" w:color="auto" w:fill="FFFFFF"/>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w:t>
            </w:r>
          </w:p>
        </w:tc>
        <w:tc>
          <w:tcPr>
            <w:tcW w:w="1731" w:type="dxa"/>
            <w:vMerge w:val="restart"/>
            <w:shd w:val="clear" w:color="auto" w:fill="FFFFFF"/>
          </w:tcPr>
          <w:p w:rsidR="00A7379D" w:rsidRPr="00F80F55" w:rsidRDefault="00A7379D" w:rsidP="00A85079">
            <w:pPr>
              <w:pStyle w:val="ConsPlusNormal"/>
              <w:ind w:firstLine="0"/>
              <w:rPr>
                <w:rFonts w:ascii="Times New Roman" w:hAnsi="Times New Roman" w:cs="Times New Roman"/>
                <w:sz w:val="16"/>
                <w:szCs w:val="16"/>
              </w:rPr>
            </w:pPr>
            <w:r w:rsidRPr="00F80F55">
              <w:rPr>
                <w:rFonts w:ascii="Times New Roman" w:hAnsi="Times New Roman" w:cs="Times New Roman"/>
                <w:sz w:val="16"/>
                <w:szCs w:val="16"/>
              </w:rPr>
              <w:t>Основное мероприятие 01.</w:t>
            </w:r>
          </w:p>
          <w:p w:rsidR="00A7379D" w:rsidRPr="00F80F55" w:rsidRDefault="00A7379D" w:rsidP="00A85079">
            <w:pPr>
              <w:pStyle w:val="ConsPlusNormal"/>
              <w:ind w:firstLine="0"/>
              <w:rPr>
                <w:rFonts w:ascii="Times New Roman" w:hAnsi="Times New Roman" w:cs="Times New Roman"/>
                <w:sz w:val="16"/>
                <w:szCs w:val="16"/>
              </w:rPr>
            </w:pPr>
            <w:r w:rsidRPr="00F80F55">
              <w:rPr>
                <w:rFonts w:ascii="Times New Roman" w:hAnsi="Times New Roman" w:cs="Times New Roman"/>
                <w:sz w:val="16"/>
                <w:szCs w:val="16"/>
              </w:rPr>
              <w:t>Организация и проведение мероприятий, направленных на популяризацию добровольчества (</w:t>
            </w:r>
            <w:proofErr w:type="spellStart"/>
            <w:r w:rsidRPr="00F80F55">
              <w:rPr>
                <w:rFonts w:ascii="Times New Roman" w:hAnsi="Times New Roman" w:cs="Times New Roman"/>
                <w:sz w:val="16"/>
                <w:szCs w:val="16"/>
              </w:rPr>
              <w:t>волонтерства</w:t>
            </w:r>
            <w:proofErr w:type="spellEnd"/>
            <w:r w:rsidRPr="00F80F55">
              <w:rPr>
                <w:rFonts w:ascii="Times New Roman" w:hAnsi="Times New Roman" w:cs="Times New Roman"/>
                <w:sz w:val="16"/>
                <w:szCs w:val="16"/>
              </w:rPr>
              <w:t>)</w:t>
            </w:r>
          </w:p>
        </w:tc>
        <w:tc>
          <w:tcPr>
            <w:tcW w:w="1071" w:type="dxa"/>
            <w:vMerge w:val="restart"/>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2933" w:type="dxa"/>
            <w:shd w:val="clear" w:color="auto" w:fill="FFFFFF"/>
            <w:vAlign w:val="center"/>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546970">
        <w:trPr>
          <w:cantSplit/>
          <w:trHeight w:val="20"/>
        </w:trPr>
        <w:tc>
          <w:tcPr>
            <w:tcW w:w="418"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731" w:type="dxa"/>
            <w:vMerge/>
            <w:shd w:val="clear" w:color="auto" w:fill="FFFFFF"/>
          </w:tcPr>
          <w:p w:rsidR="00A7379D" w:rsidRPr="00DB1605" w:rsidRDefault="00A7379D" w:rsidP="00A85079">
            <w:pPr>
              <w:pStyle w:val="ConsPlusNormal"/>
              <w:ind w:firstLine="0"/>
              <w:rPr>
                <w:rFonts w:ascii="Times New Roman" w:hAnsi="Times New Roman" w:cs="Times New Roman"/>
                <w:b/>
                <w:sz w:val="16"/>
                <w:szCs w:val="16"/>
              </w:rPr>
            </w:pPr>
          </w:p>
        </w:tc>
        <w:tc>
          <w:tcPr>
            <w:tcW w:w="1071"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vAlign w:val="center"/>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418"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731" w:type="dxa"/>
            <w:vMerge/>
            <w:shd w:val="clear" w:color="auto" w:fill="FFFFFF"/>
          </w:tcPr>
          <w:p w:rsidR="00A7379D" w:rsidRPr="00DB1605" w:rsidRDefault="00A7379D" w:rsidP="00A85079">
            <w:pPr>
              <w:pStyle w:val="ConsPlusNormal"/>
              <w:ind w:firstLine="0"/>
              <w:rPr>
                <w:rFonts w:ascii="Times New Roman" w:hAnsi="Times New Roman" w:cs="Times New Roman"/>
                <w:b/>
                <w:sz w:val="16"/>
                <w:szCs w:val="16"/>
              </w:rPr>
            </w:pPr>
          </w:p>
        </w:tc>
        <w:tc>
          <w:tcPr>
            <w:tcW w:w="1071"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tcPr>
          <w:p w:rsidR="00A7379D" w:rsidRPr="00DB1605" w:rsidRDefault="00A7379D" w:rsidP="00A8507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418"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c>
          <w:tcPr>
            <w:tcW w:w="1731"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071"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tcPr>
          <w:p w:rsidR="00A7379D" w:rsidRPr="00DB1605" w:rsidRDefault="00A7379D" w:rsidP="00A8507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418" w:type="dxa"/>
            <w:vMerge w:val="restart"/>
            <w:shd w:val="clear" w:color="auto" w:fill="FFFFFF"/>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1.1.</w:t>
            </w:r>
          </w:p>
        </w:tc>
        <w:tc>
          <w:tcPr>
            <w:tcW w:w="1731" w:type="dxa"/>
            <w:vMerge w:val="restart"/>
            <w:shd w:val="clear" w:color="auto" w:fill="FFFFFF"/>
          </w:tcPr>
          <w:p w:rsidR="00A7379D" w:rsidRPr="00F80F55" w:rsidRDefault="00A7379D" w:rsidP="00A85079">
            <w:pPr>
              <w:pStyle w:val="ConsPlusNormal"/>
              <w:ind w:firstLine="0"/>
              <w:rPr>
                <w:rFonts w:ascii="Times New Roman" w:hAnsi="Times New Roman" w:cs="Times New Roman"/>
                <w:sz w:val="16"/>
                <w:szCs w:val="16"/>
              </w:rPr>
            </w:pPr>
            <w:r w:rsidRPr="00F80F55">
              <w:rPr>
                <w:rFonts w:ascii="Times New Roman" w:hAnsi="Times New Roman" w:cs="Times New Roman"/>
                <w:sz w:val="16"/>
                <w:szCs w:val="16"/>
              </w:rPr>
              <w:t>Мероприятие 01.01.</w:t>
            </w:r>
          </w:p>
          <w:p w:rsidR="00A7379D" w:rsidRPr="00F80F55" w:rsidRDefault="00A7379D" w:rsidP="00A85079">
            <w:pPr>
              <w:pStyle w:val="ConsPlusNormal"/>
              <w:ind w:firstLine="0"/>
              <w:rPr>
                <w:rFonts w:ascii="Times New Roman" w:hAnsi="Times New Roman" w:cs="Times New Roman"/>
                <w:sz w:val="16"/>
                <w:szCs w:val="16"/>
              </w:rPr>
            </w:pPr>
            <w:r w:rsidRPr="00F80F55">
              <w:rPr>
                <w:rFonts w:ascii="Times New Roman" w:hAnsi="Times New Roman" w:cs="Times New Roman"/>
                <w:sz w:val="16"/>
                <w:szCs w:val="16"/>
              </w:rPr>
              <w:t>Организация и проведение мероприятий (акций) для добровольцев (волонтеров)</w:t>
            </w:r>
          </w:p>
        </w:tc>
        <w:tc>
          <w:tcPr>
            <w:tcW w:w="1071" w:type="dxa"/>
            <w:vMerge w:val="restart"/>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2933" w:type="dxa"/>
            <w:shd w:val="clear" w:color="auto" w:fill="FFFFFF"/>
            <w:vAlign w:val="center"/>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val="restart"/>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Управление по работе с молодежью администрации городского округа Люберцы Московской области</w:t>
            </w:r>
          </w:p>
        </w:tc>
      </w:tr>
      <w:tr w:rsidR="00A7379D" w:rsidRPr="00DB1605" w:rsidTr="00546970">
        <w:trPr>
          <w:cantSplit/>
          <w:trHeight w:val="20"/>
        </w:trPr>
        <w:tc>
          <w:tcPr>
            <w:tcW w:w="418"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731"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071"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vAlign w:val="center"/>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418"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731"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071"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tcPr>
          <w:p w:rsidR="00A7379D" w:rsidRPr="00DB1605" w:rsidRDefault="00A7379D" w:rsidP="00A8507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418"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731" w:type="dxa"/>
            <w:vMerge/>
            <w:shd w:val="clear" w:color="auto" w:fill="FFFFFF"/>
          </w:tcPr>
          <w:p w:rsidR="00A7379D" w:rsidRPr="00DB1605" w:rsidRDefault="00A7379D" w:rsidP="00A85079">
            <w:pPr>
              <w:pStyle w:val="ConsPlusNormal"/>
              <w:ind w:firstLine="0"/>
              <w:rPr>
                <w:rFonts w:ascii="Times New Roman" w:hAnsi="Times New Roman" w:cs="Times New Roman"/>
                <w:sz w:val="16"/>
                <w:szCs w:val="16"/>
              </w:rPr>
            </w:pPr>
          </w:p>
        </w:tc>
        <w:tc>
          <w:tcPr>
            <w:tcW w:w="1071"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tcPr>
          <w:p w:rsidR="00A7379D" w:rsidRPr="00DB1605" w:rsidRDefault="00A7379D" w:rsidP="00A8507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0"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851" w:type="dxa"/>
            <w:shd w:val="clear" w:color="auto" w:fill="FFFFFF"/>
            <w:vAlign w:val="center"/>
          </w:tcPr>
          <w:p w:rsidR="00A7379D" w:rsidRPr="00F80F55" w:rsidRDefault="00A7379D" w:rsidP="00A85079">
            <w:pPr>
              <w:spacing w:after="0" w:line="240" w:lineRule="auto"/>
              <w:jc w:val="center"/>
              <w:rPr>
                <w:rFonts w:ascii="Times New Roman" w:hAnsi="Times New Roman" w:cs="Times New Roman"/>
                <w:bCs/>
                <w:color w:val="000000"/>
                <w:sz w:val="16"/>
                <w:szCs w:val="16"/>
              </w:rPr>
            </w:pPr>
            <w:r w:rsidRPr="00F80F5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418" w:type="dxa"/>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1731" w:type="dxa"/>
            <w:vMerge w:val="restart"/>
            <w:shd w:val="clear" w:color="auto" w:fill="FFFFFF"/>
          </w:tcPr>
          <w:p w:rsidR="00A7379D" w:rsidRPr="00DB1605" w:rsidRDefault="00A7379D" w:rsidP="00A85079">
            <w:pPr>
              <w:spacing w:after="0" w:line="240" w:lineRule="auto"/>
              <w:rPr>
                <w:rFonts w:ascii="Times New Roman" w:eastAsia="Calibri" w:hAnsi="Times New Roman" w:cs="Times New Roman"/>
                <w:sz w:val="16"/>
                <w:szCs w:val="16"/>
              </w:rPr>
            </w:pPr>
            <w:r w:rsidRPr="004F462D">
              <w:rPr>
                <w:rFonts w:ascii="Times New Roman" w:hAnsi="Times New Roman" w:cs="Times New Roman"/>
                <w:sz w:val="16"/>
                <w:szCs w:val="16"/>
              </w:rPr>
              <w:t>Мероприятия, направленные на популяризацию добровольчества (</w:t>
            </w:r>
            <w:proofErr w:type="spellStart"/>
            <w:r w:rsidRPr="004F462D">
              <w:rPr>
                <w:rFonts w:ascii="Times New Roman" w:hAnsi="Times New Roman" w:cs="Times New Roman"/>
                <w:sz w:val="16"/>
                <w:szCs w:val="16"/>
              </w:rPr>
              <w:t>волонтерства</w:t>
            </w:r>
            <w:proofErr w:type="spellEnd"/>
            <w:r w:rsidRPr="004F462D">
              <w:rPr>
                <w:rFonts w:ascii="Times New Roman" w:hAnsi="Times New Roman" w:cs="Times New Roman"/>
                <w:sz w:val="16"/>
                <w:szCs w:val="16"/>
              </w:rPr>
              <w:t>), единица</w:t>
            </w:r>
          </w:p>
        </w:tc>
        <w:tc>
          <w:tcPr>
            <w:tcW w:w="1071"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2933"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c>
          <w:tcPr>
            <w:tcW w:w="992" w:type="dxa"/>
            <w:vMerge w:val="restart"/>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Всего</w:t>
            </w:r>
          </w:p>
        </w:tc>
        <w:tc>
          <w:tcPr>
            <w:tcW w:w="851" w:type="dxa"/>
            <w:vMerge w:val="restart"/>
            <w:shd w:val="clear" w:color="auto" w:fill="FFFFFF"/>
            <w:vAlign w:val="center"/>
          </w:tcPr>
          <w:p w:rsidR="00A7379D" w:rsidRPr="00DB1605" w:rsidRDefault="00A7379D" w:rsidP="00A8507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2023 год</w:t>
            </w:r>
          </w:p>
        </w:tc>
        <w:tc>
          <w:tcPr>
            <w:tcW w:w="851" w:type="dxa"/>
            <w:vMerge w:val="restart"/>
            <w:shd w:val="clear" w:color="auto" w:fill="FFFFFF"/>
            <w:vAlign w:val="center"/>
          </w:tcPr>
          <w:p w:rsidR="00A7379D" w:rsidRPr="00DB1605" w:rsidRDefault="00A7379D" w:rsidP="00A8507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 xml:space="preserve">Итого </w:t>
            </w:r>
            <w:r>
              <w:rPr>
                <w:rFonts w:ascii="Times New Roman" w:hAnsi="Times New Roman" w:cs="Times New Roman"/>
                <w:sz w:val="16"/>
                <w:szCs w:val="16"/>
              </w:rPr>
              <w:br/>
              <w:t>2024</w:t>
            </w:r>
            <w:r w:rsidRPr="00DB1605">
              <w:rPr>
                <w:rFonts w:ascii="Times New Roman" w:hAnsi="Times New Roman" w:cs="Times New Roman"/>
                <w:sz w:val="16"/>
                <w:szCs w:val="16"/>
              </w:rPr>
              <w:t xml:space="preserve"> год</w:t>
            </w:r>
          </w:p>
        </w:tc>
        <w:tc>
          <w:tcPr>
            <w:tcW w:w="3118" w:type="dxa"/>
            <w:gridSpan w:val="4"/>
            <w:shd w:val="clear" w:color="auto" w:fill="FFFFFF"/>
          </w:tcPr>
          <w:p w:rsidR="00A7379D" w:rsidRPr="00631957" w:rsidRDefault="00A7379D" w:rsidP="00A85079">
            <w:pPr>
              <w:spacing w:after="0" w:line="240" w:lineRule="auto"/>
              <w:rPr>
                <w:rFonts w:ascii="Times New Roman" w:hAnsi="Times New Roman" w:cs="Times New Roman"/>
                <w:sz w:val="16"/>
                <w:szCs w:val="16"/>
              </w:rPr>
            </w:pPr>
            <w:r w:rsidRPr="00631957">
              <w:rPr>
                <w:rFonts w:ascii="Times New Roman" w:hAnsi="Times New Roman" w:cs="Times New Roman"/>
                <w:sz w:val="16"/>
                <w:szCs w:val="16"/>
              </w:rPr>
              <w:t>В том числе:</w:t>
            </w:r>
          </w:p>
        </w:tc>
        <w:tc>
          <w:tcPr>
            <w:tcW w:w="851" w:type="dxa"/>
            <w:vMerge w:val="restart"/>
            <w:shd w:val="clear" w:color="auto" w:fill="FFFFFF"/>
            <w:vAlign w:val="center"/>
          </w:tcPr>
          <w:p w:rsidR="00A7379D" w:rsidRPr="00DB1605" w:rsidRDefault="00A7379D" w:rsidP="00A8507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2025 год</w:t>
            </w:r>
          </w:p>
        </w:tc>
        <w:tc>
          <w:tcPr>
            <w:tcW w:w="850" w:type="dxa"/>
            <w:vMerge w:val="restart"/>
            <w:shd w:val="clear" w:color="auto" w:fill="FFFFFF"/>
            <w:vAlign w:val="center"/>
          </w:tcPr>
          <w:p w:rsidR="00A7379D" w:rsidRPr="00DB1605" w:rsidRDefault="00A7379D" w:rsidP="00A8507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2026 год</w:t>
            </w:r>
          </w:p>
        </w:tc>
        <w:tc>
          <w:tcPr>
            <w:tcW w:w="851" w:type="dxa"/>
            <w:vMerge w:val="restart"/>
            <w:shd w:val="clear" w:color="auto" w:fill="FFFFFF"/>
            <w:vAlign w:val="center"/>
          </w:tcPr>
          <w:p w:rsidR="00A7379D" w:rsidRPr="00DB1605" w:rsidRDefault="00A7379D" w:rsidP="00A8507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2027 год</w:t>
            </w:r>
          </w:p>
        </w:tc>
        <w:tc>
          <w:tcPr>
            <w:tcW w:w="141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546970">
        <w:trPr>
          <w:cantSplit/>
          <w:trHeight w:val="20"/>
        </w:trPr>
        <w:tc>
          <w:tcPr>
            <w:tcW w:w="418" w:type="dxa"/>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1731" w:type="dxa"/>
            <w:vMerge/>
            <w:shd w:val="clear" w:color="auto" w:fill="FFFFFF"/>
          </w:tcPr>
          <w:p w:rsidR="00A7379D" w:rsidRPr="00DB1605" w:rsidRDefault="00A7379D" w:rsidP="00A85079">
            <w:pPr>
              <w:spacing w:after="0" w:line="240" w:lineRule="auto"/>
              <w:rPr>
                <w:rFonts w:ascii="Times New Roman" w:hAnsi="Times New Roman" w:cs="Times New Roman"/>
                <w:sz w:val="16"/>
                <w:szCs w:val="16"/>
              </w:rPr>
            </w:pPr>
          </w:p>
        </w:tc>
        <w:tc>
          <w:tcPr>
            <w:tcW w:w="1071" w:type="dxa"/>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vMerge/>
            <w:shd w:val="clear" w:color="auto" w:fill="FFFFFF"/>
          </w:tcPr>
          <w:p w:rsidR="00A7379D" w:rsidRPr="00DB1605" w:rsidRDefault="00A7379D" w:rsidP="00A85079">
            <w:pPr>
              <w:spacing w:after="0" w:line="240" w:lineRule="auto"/>
              <w:rPr>
                <w:rFonts w:ascii="Times New Roman" w:hAnsi="Times New Roman" w:cs="Times New Roman"/>
                <w:sz w:val="16"/>
                <w:szCs w:val="16"/>
              </w:rPr>
            </w:pPr>
          </w:p>
        </w:tc>
        <w:tc>
          <w:tcPr>
            <w:tcW w:w="992"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A85079">
            <w:pPr>
              <w:spacing w:after="0" w:line="240" w:lineRule="auto"/>
              <w:jc w:val="center"/>
              <w:rPr>
                <w:rFonts w:ascii="Times New Roman" w:hAnsi="Times New Roman" w:cs="Times New Roman"/>
                <w:bCs/>
                <w:color w:val="000000"/>
                <w:sz w:val="16"/>
                <w:szCs w:val="16"/>
              </w:rPr>
            </w:pPr>
          </w:p>
        </w:tc>
        <w:tc>
          <w:tcPr>
            <w:tcW w:w="851" w:type="dxa"/>
            <w:vMerge/>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p>
        </w:tc>
        <w:tc>
          <w:tcPr>
            <w:tcW w:w="708" w:type="dxa"/>
            <w:shd w:val="clear" w:color="auto" w:fill="FFFFFF"/>
          </w:tcPr>
          <w:p w:rsidR="00A7379D" w:rsidRPr="00631957" w:rsidRDefault="00A7379D" w:rsidP="00A85079">
            <w:pPr>
              <w:widowControl w:val="0"/>
              <w:autoSpaceDE w:val="0"/>
              <w:autoSpaceDN w:val="0"/>
              <w:spacing w:after="0" w:line="240" w:lineRule="auto"/>
              <w:jc w:val="center"/>
              <w:rPr>
                <w:rFonts w:ascii="Times New Roman" w:hAnsi="Times New Roman" w:cs="Times New Roman"/>
                <w:sz w:val="16"/>
                <w:szCs w:val="16"/>
              </w:rPr>
            </w:pPr>
            <w:r w:rsidRPr="00631957">
              <w:rPr>
                <w:rFonts w:ascii="Times New Roman" w:hAnsi="Times New Roman" w:cs="Times New Roman"/>
                <w:sz w:val="16"/>
                <w:szCs w:val="16"/>
              </w:rPr>
              <w:t xml:space="preserve">1 </w:t>
            </w:r>
          </w:p>
          <w:p w:rsidR="00A7379D" w:rsidRPr="00631957" w:rsidRDefault="00A7379D" w:rsidP="00A85079">
            <w:pPr>
              <w:widowControl w:val="0"/>
              <w:autoSpaceDE w:val="0"/>
              <w:autoSpaceDN w:val="0"/>
              <w:spacing w:after="0" w:line="240" w:lineRule="auto"/>
              <w:jc w:val="center"/>
              <w:rPr>
                <w:rFonts w:ascii="Times New Roman" w:hAnsi="Times New Roman" w:cs="Times New Roman"/>
              </w:rPr>
            </w:pPr>
            <w:r w:rsidRPr="00631957">
              <w:rPr>
                <w:rFonts w:ascii="Times New Roman" w:hAnsi="Times New Roman" w:cs="Times New Roman"/>
                <w:sz w:val="16"/>
                <w:szCs w:val="16"/>
              </w:rPr>
              <w:t>квартал</w:t>
            </w:r>
          </w:p>
        </w:tc>
        <w:tc>
          <w:tcPr>
            <w:tcW w:w="851" w:type="dxa"/>
            <w:shd w:val="clear" w:color="auto" w:fill="FFFFFF"/>
          </w:tcPr>
          <w:p w:rsidR="00A7379D" w:rsidRPr="00631957" w:rsidRDefault="00A7379D" w:rsidP="00A85079">
            <w:pPr>
              <w:spacing w:after="0" w:line="240" w:lineRule="auto"/>
              <w:jc w:val="center"/>
              <w:rPr>
                <w:rFonts w:ascii="Times New Roman" w:hAnsi="Times New Roman" w:cs="Times New Roman"/>
                <w:sz w:val="16"/>
                <w:szCs w:val="16"/>
              </w:rPr>
            </w:pPr>
            <w:r w:rsidRPr="00631957">
              <w:rPr>
                <w:rFonts w:ascii="Times New Roman" w:hAnsi="Times New Roman" w:cs="Times New Roman"/>
                <w:sz w:val="16"/>
                <w:szCs w:val="16"/>
              </w:rPr>
              <w:t>1</w:t>
            </w:r>
          </w:p>
          <w:p w:rsidR="00A7379D" w:rsidRPr="00631957" w:rsidRDefault="00A7379D" w:rsidP="00A85079">
            <w:pPr>
              <w:spacing w:after="0" w:line="240" w:lineRule="auto"/>
              <w:jc w:val="center"/>
              <w:rPr>
                <w:rFonts w:ascii="Times New Roman" w:hAnsi="Times New Roman" w:cs="Times New Roman"/>
              </w:rPr>
            </w:pPr>
            <w:r w:rsidRPr="00631957">
              <w:rPr>
                <w:rFonts w:ascii="Times New Roman" w:hAnsi="Times New Roman" w:cs="Times New Roman"/>
                <w:sz w:val="16"/>
                <w:szCs w:val="16"/>
              </w:rPr>
              <w:t>полугодие</w:t>
            </w:r>
          </w:p>
        </w:tc>
        <w:tc>
          <w:tcPr>
            <w:tcW w:w="709" w:type="dxa"/>
            <w:shd w:val="clear" w:color="auto" w:fill="FFFFFF"/>
          </w:tcPr>
          <w:p w:rsidR="00A7379D" w:rsidRPr="00631957" w:rsidRDefault="00A7379D" w:rsidP="00A85079">
            <w:pPr>
              <w:spacing w:after="0" w:line="240" w:lineRule="auto"/>
              <w:jc w:val="center"/>
              <w:rPr>
                <w:rFonts w:ascii="Times New Roman" w:hAnsi="Times New Roman" w:cs="Times New Roman"/>
                <w:sz w:val="16"/>
                <w:szCs w:val="16"/>
              </w:rPr>
            </w:pPr>
            <w:r w:rsidRPr="00631957">
              <w:rPr>
                <w:rFonts w:ascii="Times New Roman" w:hAnsi="Times New Roman" w:cs="Times New Roman"/>
                <w:sz w:val="16"/>
                <w:szCs w:val="16"/>
              </w:rPr>
              <w:t xml:space="preserve">9 </w:t>
            </w:r>
          </w:p>
          <w:p w:rsidR="00A7379D" w:rsidRPr="00631957" w:rsidRDefault="00A7379D" w:rsidP="00A85079">
            <w:pPr>
              <w:spacing w:after="0" w:line="240" w:lineRule="auto"/>
              <w:jc w:val="center"/>
              <w:rPr>
                <w:rFonts w:ascii="Times New Roman" w:hAnsi="Times New Roman" w:cs="Times New Roman"/>
              </w:rPr>
            </w:pPr>
            <w:r w:rsidRPr="00631957">
              <w:rPr>
                <w:rFonts w:ascii="Times New Roman" w:hAnsi="Times New Roman" w:cs="Times New Roman"/>
                <w:sz w:val="16"/>
                <w:szCs w:val="16"/>
              </w:rPr>
              <w:t>месяцев</w:t>
            </w:r>
          </w:p>
        </w:tc>
        <w:tc>
          <w:tcPr>
            <w:tcW w:w="850" w:type="dxa"/>
            <w:shd w:val="clear" w:color="auto" w:fill="FFFFFF"/>
          </w:tcPr>
          <w:p w:rsidR="00A7379D" w:rsidRPr="00631957" w:rsidRDefault="00A7379D" w:rsidP="00A85079">
            <w:pPr>
              <w:spacing w:after="0" w:line="240" w:lineRule="auto"/>
              <w:jc w:val="center"/>
              <w:rPr>
                <w:rFonts w:ascii="Times New Roman" w:hAnsi="Times New Roman" w:cs="Times New Roman"/>
                <w:sz w:val="16"/>
                <w:szCs w:val="16"/>
              </w:rPr>
            </w:pPr>
            <w:r w:rsidRPr="00631957">
              <w:rPr>
                <w:rFonts w:ascii="Times New Roman" w:hAnsi="Times New Roman" w:cs="Times New Roman"/>
                <w:sz w:val="16"/>
                <w:szCs w:val="16"/>
              </w:rPr>
              <w:t>12</w:t>
            </w:r>
          </w:p>
          <w:p w:rsidR="00A7379D" w:rsidRPr="00631957" w:rsidRDefault="00A7379D" w:rsidP="00A85079">
            <w:pPr>
              <w:spacing w:after="0" w:line="240" w:lineRule="auto"/>
              <w:jc w:val="center"/>
              <w:rPr>
                <w:rFonts w:ascii="Times New Roman" w:hAnsi="Times New Roman" w:cs="Times New Roman"/>
              </w:rPr>
            </w:pPr>
            <w:r w:rsidRPr="00631957">
              <w:rPr>
                <w:rFonts w:ascii="Times New Roman" w:hAnsi="Times New Roman" w:cs="Times New Roman"/>
                <w:sz w:val="16"/>
                <w:szCs w:val="16"/>
              </w:rPr>
              <w:t xml:space="preserve"> месяцев</w:t>
            </w:r>
          </w:p>
        </w:tc>
        <w:tc>
          <w:tcPr>
            <w:tcW w:w="851" w:type="dxa"/>
            <w:vMerge/>
            <w:shd w:val="clear" w:color="auto" w:fill="FFFFFF"/>
          </w:tcPr>
          <w:p w:rsidR="00A7379D" w:rsidRPr="00DB1605" w:rsidRDefault="00A7379D" w:rsidP="00A85079">
            <w:pPr>
              <w:spacing w:after="0" w:line="240" w:lineRule="auto"/>
              <w:jc w:val="center"/>
              <w:rPr>
                <w:rFonts w:ascii="Times New Roman" w:hAnsi="Times New Roman" w:cs="Times New Roman"/>
                <w:bCs/>
                <w:color w:val="000000"/>
                <w:sz w:val="16"/>
                <w:szCs w:val="16"/>
              </w:rPr>
            </w:pPr>
          </w:p>
        </w:tc>
        <w:tc>
          <w:tcPr>
            <w:tcW w:w="850" w:type="dxa"/>
            <w:vMerge/>
            <w:shd w:val="clear" w:color="auto" w:fill="FFFFFF"/>
          </w:tcPr>
          <w:p w:rsidR="00A7379D" w:rsidRPr="00DB1605" w:rsidRDefault="00A7379D" w:rsidP="00A85079">
            <w:pPr>
              <w:spacing w:after="0" w:line="240" w:lineRule="auto"/>
              <w:jc w:val="center"/>
              <w:rPr>
                <w:rFonts w:ascii="Times New Roman" w:hAnsi="Times New Roman" w:cs="Times New Roman"/>
                <w:bCs/>
                <w:color w:val="000000"/>
                <w:sz w:val="16"/>
                <w:szCs w:val="16"/>
              </w:rPr>
            </w:pPr>
          </w:p>
        </w:tc>
        <w:tc>
          <w:tcPr>
            <w:tcW w:w="851" w:type="dxa"/>
            <w:vMerge/>
            <w:shd w:val="clear" w:color="auto" w:fill="FFFFFF"/>
          </w:tcPr>
          <w:p w:rsidR="00A7379D" w:rsidRPr="00DB1605" w:rsidRDefault="00A7379D" w:rsidP="00A85079">
            <w:pPr>
              <w:spacing w:after="0" w:line="240" w:lineRule="auto"/>
              <w:jc w:val="center"/>
              <w:rPr>
                <w:rFonts w:ascii="Times New Roman" w:hAnsi="Times New Roman" w:cs="Times New Roman"/>
                <w:bCs/>
                <w:color w:val="000000"/>
                <w:sz w:val="16"/>
                <w:szCs w:val="16"/>
              </w:rPr>
            </w:pP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418" w:type="dxa"/>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1731" w:type="dxa"/>
            <w:vMerge/>
            <w:shd w:val="clear" w:color="auto" w:fill="FFFFFF"/>
          </w:tcPr>
          <w:p w:rsidR="00A7379D" w:rsidRPr="00DB1605" w:rsidRDefault="00A7379D" w:rsidP="00A85079">
            <w:pPr>
              <w:spacing w:after="0" w:line="240" w:lineRule="auto"/>
              <w:rPr>
                <w:rFonts w:ascii="Times New Roman" w:hAnsi="Times New Roman" w:cs="Times New Roman"/>
                <w:sz w:val="16"/>
                <w:szCs w:val="16"/>
              </w:rPr>
            </w:pPr>
          </w:p>
        </w:tc>
        <w:tc>
          <w:tcPr>
            <w:tcW w:w="1071" w:type="dxa"/>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vMerge/>
            <w:shd w:val="clear" w:color="auto" w:fill="FFFFFF"/>
          </w:tcPr>
          <w:p w:rsidR="00A7379D" w:rsidRPr="00DB1605" w:rsidRDefault="00A7379D" w:rsidP="00A85079">
            <w:pPr>
              <w:spacing w:after="0" w:line="240" w:lineRule="auto"/>
              <w:rPr>
                <w:rFonts w:ascii="Times New Roman" w:hAnsi="Times New Roman" w:cs="Times New Roman"/>
                <w:sz w:val="16"/>
                <w:szCs w:val="16"/>
              </w:rPr>
            </w:pPr>
          </w:p>
        </w:tc>
        <w:tc>
          <w:tcPr>
            <w:tcW w:w="992"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92</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1</w:t>
            </w:r>
            <w:r>
              <w:rPr>
                <w:rFonts w:ascii="Times New Roman" w:hAnsi="Times New Roman" w:cs="Times New Roman"/>
                <w:bCs/>
                <w:color w:val="000000"/>
                <w:sz w:val="16"/>
                <w:szCs w:val="16"/>
              </w:rPr>
              <w:t>8</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20</w:t>
            </w:r>
          </w:p>
        </w:tc>
        <w:tc>
          <w:tcPr>
            <w:tcW w:w="708"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5</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w:t>
            </w:r>
          </w:p>
        </w:tc>
        <w:tc>
          <w:tcPr>
            <w:tcW w:w="709"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15</w:t>
            </w:r>
          </w:p>
        </w:tc>
        <w:tc>
          <w:tcPr>
            <w:tcW w:w="850"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20</w:t>
            </w:r>
          </w:p>
        </w:tc>
        <w:tc>
          <w:tcPr>
            <w:tcW w:w="851" w:type="dxa"/>
            <w:shd w:val="clear" w:color="auto" w:fill="FFFFFF"/>
            <w:vAlign w:val="center"/>
          </w:tcPr>
          <w:p w:rsidR="00A7379D" w:rsidRDefault="00A7379D" w:rsidP="00A85079">
            <w:pPr>
              <w:spacing w:after="0" w:line="240" w:lineRule="auto"/>
              <w:jc w:val="center"/>
            </w:pPr>
            <w:r>
              <w:rPr>
                <w:rFonts w:ascii="Times New Roman" w:hAnsi="Times New Roman" w:cs="Times New Roman"/>
                <w:bCs/>
                <w:color w:val="000000"/>
                <w:sz w:val="16"/>
                <w:szCs w:val="16"/>
              </w:rPr>
              <w:t>18</w:t>
            </w:r>
          </w:p>
        </w:tc>
        <w:tc>
          <w:tcPr>
            <w:tcW w:w="850" w:type="dxa"/>
            <w:shd w:val="clear" w:color="auto" w:fill="FFFFFF"/>
            <w:vAlign w:val="center"/>
          </w:tcPr>
          <w:p w:rsidR="00A7379D" w:rsidRDefault="00A7379D" w:rsidP="00A85079">
            <w:pPr>
              <w:spacing w:after="0" w:line="240" w:lineRule="auto"/>
              <w:jc w:val="center"/>
            </w:pPr>
            <w:r w:rsidRPr="00016FA4">
              <w:rPr>
                <w:rFonts w:ascii="Times New Roman" w:hAnsi="Times New Roman" w:cs="Times New Roman"/>
                <w:bCs/>
                <w:color w:val="000000"/>
                <w:sz w:val="16"/>
                <w:szCs w:val="16"/>
              </w:rPr>
              <w:t>1</w:t>
            </w:r>
            <w:r>
              <w:rPr>
                <w:rFonts w:ascii="Times New Roman" w:hAnsi="Times New Roman" w:cs="Times New Roman"/>
                <w:bCs/>
                <w:color w:val="000000"/>
                <w:sz w:val="16"/>
                <w:szCs w:val="16"/>
              </w:rPr>
              <w:t>8</w:t>
            </w:r>
          </w:p>
        </w:tc>
        <w:tc>
          <w:tcPr>
            <w:tcW w:w="851" w:type="dxa"/>
            <w:shd w:val="clear" w:color="auto" w:fill="FFFFFF"/>
            <w:vAlign w:val="center"/>
          </w:tcPr>
          <w:p w:rsidR="00A7379D" w:rsidRDefault="00A7379D" w:rsidP="00A85079">
            <w:pPr>
              <w:spacing w:after="0" w:line="240" w:lineRule="auto"/>
              <w:jc w:val="center"/>
            </w:pPr>
            <w:r>
              <w:rPr>
                <w:rFonts w:ascii="Times New Roman" w:hAnsi="Times New Roman" w:cs="Times New Roman"/>
                <w:bCs/>
                <w:color w:val="000000"/>
                <w:sz w:val="16"/>
                <w:szCs w:val="16"/>
              </w:rPr>
              <w:t>18</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r w:rsidR="00A7379D" w:rsidRPr="00DB1605" w:rsidTr="00546970">
        <w:trPr>
          <w:cantSplit/>
          <w:trHeight w:val="20"/>
        </w:trPr>
        <w:tc>
          <w:tcPr>
            <w:tcW w:w="3220" w:type="dxa"/>
            <w:gridSpan w:val="3"/>
            <w:vMerge w:val="restart"/>
            <w:shd w:val="clear" w:color="auto" w:fill="FFFFFF"/>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Итого по подпрограмме </w:t>
            </w:r>
          </w:p>
        </w:tc>
        <w:tc>
          <w:tcPr>
            <w:tcW w:w="2933" w:type="dxa"/>
            <w:shd w:val="clear" w:color="auto" w:fill="FFFFFF"/>
            <w:vAlign w:val="center"/>
          </w:tcPr>
          <w:p w:rsidR="00A7379D" w:rsidRPr="00DB1605" w:rsidRDefault="00A7379D" w:rsidP="00A8507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Итого:</w:t>
            </w:r>
          </w:p>
        </w:tc>
        <w:tc>
          <w:tcPr>
            <w:tcW w:w="992"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417"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546970">
        <w:trPr>
          <w:cantSplit/>
          <w:trHeight w:val="20"/>
        </w:trPr>
        <w:tc>
          <w:tcPr>
            <w:tcW w:w="3220" w:type="dxa"/>
            <w:gridSpan w:val="3"/>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vAlign w:val="center"/>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92"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shd w:val="clear" w:color="auto" w:fill="FFFFFF"/>
              <w:spacing w:after="0" w:line="240" w:lineRule="auto"/>
              <w:outlineLvl w:val="1"/>
              <w:rPr>
                <w:rFonts w:ascii="Times New Roman" w:hAnsi="Times New Roman" w:cs="Times New Roman"/>
                <w:color w:val="000000"/>
                <w:sz w:val="16"/>
                <w:szCs w:val="16"/>
                <w:shd w:val="clear" w:color="auto" w:fill="FFFFFF"/>
              </w:rPr>
            </w:pPr>
          </w:p>
        </w:tc>
      </w:tr>
      <w:tr w:rsidR="00A7379D" w:rsidRPr="00DB1605" w:rsidTr="00546970">
        <w:trPr>
          <w:cantSplit/>
          <w:trHeight w:val="20"/>
        </w:trPr>
        <w:tc>
          <w:tcPr>
            <w:tcW w:w="3220" w:type="dxa"/>
            <w:gridSpan w:val="3"/>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vAlign w:val="center"/>
          </w:tcPr>
          <w:p w:rsidR="00A7379D" w:rsidRPr="00DB1605" w:rsidRDefault="00A7379D" w:rsidP="00A85079">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Средства федерального бюджета </w:t>
            </w:r>
          </w:p>
        </w:tc>
        <w:tc>
          <w:tcPr>
            <w:tcW w:w="992"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shd w:val="clear" w:color="auto" w:fill="FFFFFF"/>
              <w:spacing w:after="0" w:line="240" w:lineRule="auto"/>
              <w:outlineLvl w:val="1"/>
              <w:rPr>
                <w:rFonts w:ascii="Times New Roman" w:hAnsi="Times New Roman" w:cs="Times New Roman"/>
                <w:color w:val="000000"/>
                <w:sz w:val="16"/>
                <w:szCs w:val="16"/>
              </w:rPr>
            </w:pPr>
          </w:p>
        </w:tc>
      </w:tr>
      <w:tr w:rsidR="00A7379D" w:rsidRPr="00DB1605" w:rsidTr="00546970">
        <w:trPr>
          <w:cantSplit/>
          <w:trHeight w:val="20"/>
        </w:trPr>
        <w:tc>
          <w:tcPr>
            <w:tcW w:w="3220" w:type="dxa"/>
            <w:gridSpan w:val="3"/>
            <w:vMerge/>
            <w:shd w:val="clear" w:color="auto" w:fill="FFFFFF"/>
          </w:tcPr>
          <w:p w:rsidR="00A7379D" w:rsidRPr="00DB1605" w:rsidRDefault="00A7379D" w:rsidP="00A85079">
            <w:pPr>
              <w:spacing w:after="0" w:line="240" w:lineRule="auto"/>
              <w:jc w:val="center"/>
              <w:rPr>
                <w:rFonts w:ascii="Times New Roman" w:hAnsi="Times New Roman" w:cs="Times New Roman"/>
                <w:sz w:val="16"/>
                <w:szCs w:val="16"/>
              </w:rPr>
            </w:pPr>
          </w:p>
        </w:tc>
        <w:tc>
          <w:tcPr>
            <w:tcW w:w="2933" w:type="dxa"/>
            <w:shd w:val="clear" w:color="auto" w:fill="FFFFFF"/>
          </w:tcPr>
          <w:p w:rsidR="00A7379D" w:rsidRPr="00DB1605" w:rsidRDefault="00A7379D" w:rsidP="00A85079">
            <w:pPr>
              <w:spacing w:after="0" w:line="240" w:lineRule="auto"/>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92"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3969" w:type="dxa"/>
            <w:gridSpan w:val="5"/>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50"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851" w:type="dxa"/>
            <w:shd w:val="clear" w:color="auto" w:fill="FFFFFF"/>
            <w:vAlign w:val="center"/>
          </w:tcPr>
          <w:p w:rsidR="00A7379D" w:rsidRPr="00DB1605" w:rsidRDefault="00A7379D" w:rsidP="00A85079">
            <w:pPr>
              <w:spacing w:after="0" w:line="240" w:lineRule="auto"/>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1417" w:type="dxa"/>
            <w:vMerge/>
            <w:shd w:val="clear" w:color="auto" w:fill="FFFFFF"/>
          </w:tcPr>
          <w:p w:rsidR="00A7379D" w:rsidRPr="00DB1605" w:rsidRDefault="00A7379D" w:rsidP="00A85079">
            <w:pPr>
              <w:pStyle w:val="ConsPlusNormal"/>
              <w:ind w:firstLine="0"/>
              <w:jc w:val="center"/>
              <w:rPr>
                <w:rFonts w:ascii="Times New Roman" w:hAnsi="Times New Roman" w:cs="Times New Roman"/>
                <w:sz w:val="16"/>
                <w:szCs w:val="16"/>
              </w:rPr>
            </w:pPr>
          </w:p>
        </w:tc>
      </w:tr>
    </w:tbl>
    <w:p w:rsidR="00FE7693" w:rsidRPr="00F80F55" w:rsidRDefault="00FE7693" w:rsidP="00FE7693">
      <w:pPr>
        <w:pStyle w:val="ConsPlusNormal"/>
        <w:jc w:val="center"/>
        <w:rPr>
          <w:rFonts w:ascii="Times New Roman" w:hAnsi="Times New Roman" w:cs="Times New Roman"/>
          <w:b/>
          <w:sz w:val="16"/>
          <w:szCs w:val="16"/>
        </w:rPr>
      </w:pPr>
    </w:p>
    <w:p w:rsidR="00E314AC" w:rsidRPr="00631957" w:rsidRDefault="00E314AC" w:rsidP="00E314AC">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Взаимосвязь основных мероприятий муниципальной программы городского округа Люберцы Московской области</w:t>
      </w:r>
    </w:p>
    <w:p w:rsidR="00E314AC" w:rsidRPr="00631957" w:rsidRDefault="00E314AC" w:rsidP="00E314AC">
      <w:pPr>
        <w:pStyle w:val="ConsPlusNonformat"/>
        <w:jc w:val="center"/>
        <w:rPr>
          <w:rFonts w:ascii="Times New Roman" w:hAnsi="Times New Roman" w:cs="Times New Roman"/>
          <w:b/>
        </w:rPr>
      </w:pPr>
      <w:r w:rsidRPr="00631957">
        <w:rPr>
          <w:rFonts w:ascii="Times New Roman" w:hAnsi="Times New Roman" w:cs="Times New Roman"/>
          <w:b/>
        </w:rPr>
        <w:t xml:space="preserve">«Развитие институтов гражданского общества, повышение эффективности местного самоуправления и </w:t>
      </w:r>
      <w:r>
        <w:rPr>
          <w:rFonts w:ascii="Times New Roman" w:hAnsi="Times New Roman" w:cs="Times New Roman"/>
          <w:b/>
        </w:rPr>
        <w:t>реализации молодежной политики»</w:t>
      </w:r>
    </w:p>
    <w:p w:rsidR="00E314AC" w:rsidRPr="00631957" w:rsidRDefault="00E314AC" w:rsidP="00E314AC">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с задачами, на достижение которых направлено мероприятие</w:t>
      </w:r>
    </w:p>
    <w:p w:rsidR="00E314AC" w:rsidRPr="00160624" w:rsidRDefault="00E314AC" w:rsidP="00E314AC">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sz w:val="20"/>
          <w:szCs w:val="20"/>
        </w:rPr>
      </w:pPr>
      <w:r w:rsidRPr="00160624">
        <w:rPr>
          <w:rFonts w:ascii="Times New Roman" w:hAnsi="Times New Roman" w:cs="Times New Roman"/>
          <w:sz w:val="20"/>
          <w:szCs w:val="20"/>
        </w:rPr>
        <w:t>Таблица 2</w:t>
      </w:r>
    </w:p>
    <w:tbl>
      <w:tblPr>
        <w:tblW w:w="5152"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7"/>
        <w:gridCol w:w="4963"/>
        <w:gridCol w:w="9637"/>
      </w:tblGrid>
      <w:tr w:rsidR="00E314AC" w:rsidRPr="00631957" w:rsidTr="00360D9F">
        <w:trPr>
          <w:trHeight w:val="509"/>
        </w:trPr>
        <w:tc>
          <w:tcPr>
            <w:tcW w:w="187" w:type="pct"/>
            <w:vMerge w:val="restart"/>
            <w:vAlign w:val="center"/>
            <w:hideMark/>
          </w:tcPr>
          <w:p w:rsidR="00E314AC" w:rsidRPr="00631957" w:rsidRDefault="00E314AC" w:rsidP="00436C6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 п/п</w:t>
            </w:r>
          </w:p>
        </w:tc>
        <w:tc>
          <w:tcPr>
            <w:tcW w:w="1636" w:type="pct"/>
            <w:vMerge w:val="restart"/>
            <w:vAlign w:val="center"/>
          </w:tcPr>
          <w:p w:rsidR="00E314AC" w:rsidRPr="00631957" w:rsidRDefault="00E314AC" w:rsidP="00436C6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Основное мероприятие подпрограммы</w:t>
            </w:r>
          </w:p>
        </w:tc>
        <w:tc>
          <w:tcPr>
            <w:tcW w:w="3177" w:type="pct"/>
            <w:vMerge w:val="restart"/>
            <w:vAlign w:val="center"/>
            <w:hideMark/>
          </w:tcPr>
          <w:p w:rsidR="00E314AC" w:rsidRPr="00631957" w:rsidRDefault="00E314AC" w:rsidP="00436C6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Задачи муниципальной программы</w:t>
            </w:r>
          </w:p>
        </w:tc>
      </w:tr>
      <w:tr w:rsidR="00E314AC" w:rsidRPr="00631957" w:rsidTr="00360D9F">
        <w:trPr>
          <w:trHeight w:val="481"/>
        </w:trPr>
        <w:tc>
          <w:tcPr>
            <w:tcW w:w="187" w:type="pct"/>
            <w:vMerge/>
            <w:vAlign w:val="center"/>
            <w:hideMark/>
          </w:tcPr>
          <w:p w:rsidR="00E314AC" w:rsidRPr="00631957" w:rsidRDefault="00E314AC"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p>
        </w:tc>
        <w:tc>
          <w:tcPr>
            <w:tcW w:w="1636" w:type="pct"/>
            <w:vMerge/>
          </w:tcPr>
          <w:p w:rsidR="00E314AC" w:rsidRPr="00631957" w:rsidRDefault="00E314AC"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c>
          <w:tcPr>
            <w:tcW w:w="3177" w:type="pct"/>
            <w:vMerge/>
            <w:vAlign w:val="center"/>
            <w:hideMark/>
          </w:tcPr>
          <w:p w:rsidR="00E314AC" w:rsidRPr="00631957" w:rsidRDefault="00E314AC"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r>
      <w:tr w:rsidR="00E314AC" w:rsidRPr="00631957" w:rsidTr="00360D9F">
        <w:trPr>
          <w:trHeight w:val="20"/>
        </w:trPr>
        <w:tc>
          <w:tcPr>
            <w:tcW w:w="187" w:type="pct"/>
            <w:vAlign w:val="center"/>
            <w:hideMark/>
          </w:tcPr>
          <w:p w:rsidR="00E314AC" w:rsidRPr="00631957" w:rsidRDefault="00E314AC"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1</w:t>
            </w:r>
          </w:p>
        </w:tc>
        <w:tc>
          <w:tcPr>
            <w:tcW w:w="1636" w:type="pct"/>
          </w:tcPr>
          <w:p w:rsidR="00E314AC" w:rsidRPr="00631957" w:rsidRDefault="00E314AC"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2</w:t>
            </w:r>
          </w:p>
        </w:tc>
        <w:tc>
          <w:tcPr>
            <w:tcW w:w="3177" w:type="pct"/>
            <w:vAlign w:val="center"/>
            <w:hideMark/>
          </w:tcPr>
          <w:p w:rsidR="00E314AC" w:rsidRPr="00631957" w:rsidRDefault="00E314AC"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3</w:t>
            </w:r>
          </w:p>
        </w:tc>
      </w:tr>
      <w:tr w:rsidR="00E314AC" w:rsidRPr="00631957" w:rsidTr="00360D9F">
        <w:trPr>
          <w:trHeight w:val="299"/>
        </w:trPr>
        <w:tc>
          <w:tcPr>
            <w:tcW w:w="187" w:type="pct"/>
            <w:shd w:val="clear" w:color="auto" w:fill="auto"/>
          </w:tcPr>
          <w:p w:rsidR="00E314AC" w:rsidRPr="00631957" w:rsidRDefault="00E314AC"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w:t>
            </w:r>
          </w:p>
        </w:tc>
        <w:tc>
          <w:tcPr>
            <w:tcW w:w="4813" w:type="pct"/>
            <w:gridSpan w:val="2"/>
            <w:shd w:val="clear" w:color="auto" w:fill="auto"/>
          </w:tcPr>
          <w:p w:rsidR="00E314AC" w:rsidRPr="00631957" w:rsidRDefault="00E314AC" w:rsidP="00A7379D">
            <w:pPr>
              <w:pStyle w:val="ConsPlusNormal"/>
              <w:ind w:firstLine="0"/>
              <w:rPr>
                <w:rFonts w:ascii="Times New Roman" w:hAnsi="Times New Roman" w:cs="Times New Roman"/>
                <w:b/>
              </w:rPr>
            </w:pPr>
            <w:r w:rsidRPr="00631957">
              <w:rPr>
                <w:rFonts w:ascii="Times New Roman" w:hAnsi="Times New Roman" w:cs="Times New Roman"/>
                <w:b/>
              </w:rPr>
              <w:t>Подпрограмма 5 «Развитие добровольчества (</w:t>
            </w:r>
            <w:proofErr w:type="spellStart"/>
            <w:r w:rsidRPr="00631957">
              <w:rPr>
                <w:rFonts w:ascii="Times New Roman" w:hAnsi="Times New Roman" w:cs="Times New Roman"/>
                <w:b/>
              </w:rPr>
              <w:t>волонтерства</w:t>
            </w:r>
            <w:proofErr w:type="spellEnd"/>
            <w:r w:rsidRPr="00631957">
              <w:rPr>
                <w:rFonts w:ascii="Times New Roman" w:hAnsi="Times New Roman" w:cs="Times New Roman"/>
                <w:b/>
              </w:rPr>
              <w:t>) в городском округе Московской области»</w:t>
            </w:r>
          </w:p>
        </w:tc>
      </w:tr>
      <w:tr w:rsidR="00E314AC" w:rsidRPr="00631957" w:rsidTr="00360D9F">
        <w:trPr>
          <w:trHeight w:val="20"/>
        </w:trPr>
        <w:tc>
          <w:tcPr>
            <w:tcW w:w="187" w:type="pct"/>
            <w:shd w:val="clear" w:color="auto" w:fill="auto"/>
          </w:tcPr>
          <w:p w:rsidR="00E314AC" w:rsidRPr="00631957" w:rsidRDefault="00E314AC"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.1.</w:t>
            </w:r>
          </w:p>
        </w:tc>
        <w:tc>
          <w:tcPr>
            <w:tcW w:w="1636" w:type="pct"/>
            <w:shd w:val="clear" w:color="auto" w:fill="auto"/>
          </w:tcPr>
          <w:p w:rsidR="00E314AC" w:rsidRPr="00631957" w:rsidRDefault="00E314AC" w:rsidP="00A7379D">
            <w:pPr>
              <w:widowControl w:val="0"/>
              <w:tabs>
                <w:tab w:val="left" w:pos="709"/>
              </w:tabs>
              <w:autoSpaceDE w:val="0"/>
              <w:autoSpaceDN w:val="0"/>
              <w:adjustRightInd w:val="0"/>
              <w:spacing w:after="0" w:line="240" w:lineRule="auto"/>
              <w:outlineLvl w:val="1"/>
              <w:rPr>
                <w:rFonts w:ascii="Times New Roman" w:eastAsia="Calibri" w:hAnsi="Times New Roman" w:cs="Times New Roman"/>
                <w:sz w:val="20"/>
                <w:szCs w:val="20"/>
              </w:rPr>
            </w:pPr>
            <w:r w:rsidRPr="00631957">
              <w:rPr>
                <w:rFonts w:ascii="Times New Roman" w:hAnsi="Times New Roman" w:cs="Times New Roman"/>
                <w:sz w:val="20"/>
                <w:szCs w:val="20"/>
              </w:rPr>
              <w:t>Основное мероприятие 01</w:t>
            </w:r>
            <w:r>
              <w:rPr>
                <w:rFonts w:ascii="Times New Roman" w:hAnsi="Times New Roman" w:cs="Times New Roman"/>
                <w:sz w:val="20"/>
                <w:szCs w:val="20"/>
              </w:rPr>
              <w:t>.</w:t>
            </w:r>
            <w:r w:rsidRPr="00631957">
              <w:rPr>
                <w:rFonts w:ascii="Times New Roman" w:hAnsi="Times New Roman" w:cs="Times New Roman"/>
                <w:sz w:val="20"/>
                <w:szCs w:val="20"/>
              </w:rPr>
              <w:t xml:space="preserve"> Организация и проведение мероприятий, направленных на популяризацию добровольчества (</w:t>
            </w:r>
            <w:proofErr w:type="spellStart"/>
            <w:r w:rsidRPr="00631957">
              <w:rPr>
                <w:rFonts w:ascii="Times New Roman" w:hAnsi="Times New Roman" w:cs="Times New Roman"/>
                <w:sz w:val="20"/>
                <w:szCs w:val="20"/>
              </w:rPr>
              <w:t>волонтерства</w:t>
            </w:r>
            <w:proofErr w:type="spellEnd"/>
            <w:r w:rsidRPr="00631957">
              <w:rPr>
                <w:rFonts w:ascii="Times New Roman" w:hAnsi="Times New Roman" w:cs="Times New Roman"/>
                <w:sz w:val="20"/>
                <w:szCs w:val="20"/>
              </w:rPr>
              <w:t>)</w:t>
            </w:r>
          </w:p>
        </w:tc>
        <w:tc>
          <w:tcPr>
            <w:tcW w:w="3177" w:type="pct"/>
            <w:shd w:val="clear" w:color="auto" w:fill="auto"/>
            <w:vAlign w:val="center"/>
          </w:tcPr>
          <w:p w:rsidR="00E314AC" w:rsidRPr="00631957" w:rsidRDefault="00E314AC"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Увеличение количества волонтеров городского 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w:t>
            </w:r>
            <w:proofErr w:type="spellStart"/>
            <w:r w:rsidRPr="00631957">
              <w:rPr>
                <w:rFonts w:ascii="Times New Roman" w:hAnsi="Times New Roman" w:cs="Times New Roman"/>
                <w:sz w:val="20"/>
                <w:szCs w:val="20"/>
              </w:rPr>
              <w:t>волонтерстве</w:t>
            </w:r>
            <w:proofErr w:type="spellEnd"/>
            <w:r w:rsidRPr="00631957">
              <w:rPr>
                <w:rFonts w:ascii="Times New Roman" w:hAnsi="Times New Roman" w:cs="Times New Roman"/>
                <w:sz w:val="20"/>
                <w:szCs w:val="20"/>
              </w:rPr>
              <w:t>) и его общественного признания.</w:t>
            </w:r>
          </w:p>
        </w:tc>
      </w:tr>
    </w:tbl>
    <w:p w:rsidR="00E314AC" w:rsidRDefault="00E314AC" w:rsidP="00FE7693">
      <w:pPr>
        <w:pStyle w:val="ConsPlusTitle"/>
        <w:jc w:val="center"/>
        <w:outlineLvl w:val="1"/>
        <w:rPr>
          <w:rFonts w:ascii="Times New Roman" w:hAnsi="Times New Roman" w:cs="Times New Roman"/>
          <w:sz w:val="16"/>
          <w:szCs w:val="16"/>
        </w:rPr>
      </w:pPr>
      <w:r>
        <w:rPr>
          <w:rFonts w:ascii="Times New Roman" w:hAnsi="Times New Roman" w:cs="Times New Roman"/>
          <w:sz w:val="16"/>
          <w:szCs w:val="16"/>
        </w:rPr>
        <w:br w:type="page"/>
      </w:r>
    </w:p>
    <w:p w:rsidR="00FE7693" w:rsidRPr="00DB1605" w:rsidRDefault="00FE7693" w:rsidP="00FE7693">
      <w:pPr>
        <w:tabs>
          <w:tab w:val="left" w:pos="9931"/>
        </w:tabs>
        <w:spacing w:after="0"/>
        <w:jc w:val="right"/>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lastRenderedPageBreak/>
        <w:t>Приложение №5</w:t>
      </w:r>
      <w:r w:rsidRPr="00DB1605">
        <w:rPr>
          <w:rFonts w:ascii="Times New Roman" w:eastAsia="Calibri" w:hAnsi="Times New Roman" w:cs="Times New Roman"/>
          <w:color w:val="000000"/>
          <w:sz w:val="16"/>
          <w:szCs w:val="16"/>
        </w:rPr>
        <w:t xml:space="preserve">  </w:t>
      </w:r>
    </w:p>
    <w:p w:rsidR="00FE7693" w:rsidRPr="00DB1605" w:rsidRDefault="00FE7693" w:rsidP="00FE7693">
      <w:pPr>
        <w:tabs>
          <w:tab w:val="left" w:pos="9931"/>
        </w:tabs>
        <w:spacing w:after="0"/>
        <w:jc w:val="right"/>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 xml:space="preserve">к Постановлению администрации городского округа Люберцы </w:t>
      </w:r>
    </w:p>
    <w:p w:rsidR="00FE7693" w:rsidRPr="00DB1605" w:rsidRDefault="00FE7693" w:rsidP="00FE7693">
      <w:pPr>
        <w:tabs>
          <w:tab w:val="left" w:pos="9931"/>
        </w:tabs>
        <w:spacing w:after="0"/>
        <w:jc w:val="right"/>
        <w:rPr>
          <w:rFonts w:ascii="Times New Roman" w:eastAsia="Calibri" w:hAnsi="Times New Roman" w:cs="Times New Roman"/>
          <w:b/>
          <w:sz w:val="16"/>
          <w:szCs w:val="16"/>
        </w:rPr>
      </w:pPr>
      <w:proofErr w:type="gramStart"/>
      <w:r w:rsidRPr="00DB1605">
        <w:rPr>
          <w:rFonts w:ascii="Times New Roman" w:eastAsia="Calibri" w:hAnsi="Times New Roman" w:cs="Times New Roman"/>
          <w:color w:val="000000"/>
          <w:sz w:val="16"/>
          <w:szCs w:val="16"/>
        </w:rPr>
        <w:t xml:space="preserve">от  </w:t>
      </w:r>
      <w:r>
        <w:rPr>
          <w:rFonts w:ascii="Times New Roman" w:eastAsia="Calibri" w:hAnsi="Times New Roman" w:cs="Times New Roman"/>
          <w:color w:val="000000"/>
          <w:sz w:val="16"/>
          <w:szCs w:val="16"/>
        </w:rPr>
        <w:t>_</w:t>
      </w:r>
      <w:proofErr w:type="gramEnd"/>
      <w:r>
        <w:rPr>
          <w:rFonts w:ascii="Times New Roman" w:eastAsia="Calibri" w:hAnsi="Times New Roman" w:cs="Times New Roman"/>
          <w:color w:val="000000"/>
          <w:sz w:val="16"/>
          <w:szCs w:val="16"/>
        </w:rPr>
        <w:t>___________</w:t>
      </w:r>
      <w:r w:rsidRPr="00DB1605">
        <w:rPr>
          <w:rFonts w:ascii="Times New Roman" w:eastAsia="Calibri" w:hAnsi="Times New Roman" w:cs="Times New Roman"/>
          <w:color w:val="000000"/>
          <w:sz w:val="16"/>
          <w:szCs w:val="16"/>
        </w:rPr>
        <w:t xml:space="preserve"> № </w:t>
      </w:r>
      <w:r>
        <w:rPr>
          <w:rFonts w:ascii="Times New Roman" w:eastAsia="Calibri" w:hAnsi="Times New Roman" w:cs="Times New Roman"/>
          <w:color w:val="000000"/>
          <w:sz w:val="16"/>
          <w:szCs w:val="16"/>
        </w:rPr>
        <w:t>_______</w:t>
      </w:r>
      <w:r w:rsidRPr="00DB1605">
        <w:rPr>
          <w:rFonts w:ascii="Times New Roman" w:eastAsia="Calibri" w:hAnsi="Times New Roman" w:cs="Times New Roman"/>
          <w:color w:val="000000"/>
          <w:sz w:val="16"/>
          <w:szCs w:val="16"/>
        </w:rPr>
        <w:t>-ПА</w:t>
      </w:r>
    </w:p>
    <w:p w:rsidR="00FE7693" w:rsidRDefault="00FE7693" w:rsidP="00FE7693">
      <w:pPr>
        <w:pStyle w:val="ConsPlusTitle"/>
        <w:jc w:val="center"/>
        <w:outlineLvl w:val="1"/>
        <w:rPr>
          <w:rFonts w:ascii="Times New Roman" w:hAnsi="Times New Roman" w:cs="Times New Roman"/>
          <w:sz w:val="16"/>
          <w:szCs w:val="16"/>
        </w:rPr>
      </w:pPr>
    </w:p>
    <w:p w:rsidR="00433E52" w:rsidRDefault="00433E52" w:rsidP="00433E52">
      <w:pPr>
        <w:pStyle w:val="ConsPlusTitle"/>
        <w:jc w:val="center"/>
        <w:outlineLvl w:val="1"/>
        <w:rPr>
          <w:rFonts w:ascii="Times New Roman" w:hAnsi="Times New Roman" w:cs="Times New Roman"/>
          <w:sz w:val="20"/>
          <w:szCs w:val="20"/>
        </w:rPr>
      </w:pPr>
      <w:r w:rsidRPr="00631957">
        <w:rPr>
          <w:rFonts w:ascii="Times New Roman" w:hAnsi="Times New Roman" w:cs="Times New Roman"/>
          <w:sz w:val="20"/>
          <w:szCs w:val="20"/>
        </w:rPr>
        <w:t>Перечень мероприятий подпрограммы</w:t>
      </w:r>
      <w:r>
        <w:rPr>
          <w:rFonts w:ascii="Times New Roman" w:hAnsi="Times New Roman" w:cs="Times New Roman"/>
          <w:sz w:val="20"/>
          <w:szCs w:val="20"/>
        </w:rPr>
        <w:t xml:space="preserve"> 6 «Обеспечивающая подпрограмма»</w:t>
      </w:r>
    </w:p>
    <w:p w:rsidR="00433E52" w:rsidRPr="00631957" w:rsidRDefault="00433E52" w:rsidP="00433E52">
      <w:pPr>
        <w:widowControl w:val="0"/>
        <w:tabs>
          <w:tab w:val="left" w:pos="709"/>
        </w:tabs>
        <w:autoSpaceDE w:val="0"/>
        <w:autoSpaceDN w:val="0"/>
        <w:adjustRightInd w:val="0"/>
        <w:spacing w:after="0" w:line="240" w:lineRule="auto"/>
        <w:ind w:firstLine="709"/>
        <w:jc w:val="center"/>
        <w:outlineLvl w:val="1"/>
        <w:rPr>
          <w:rFonts w:ascii="Times New Roman" w:hAnsi="Times New Roman" w:cs="Times New Roman"/>
          <w:sz w:val="20"/>
          <w:szCs w:val="20"/>
        </w:rPr>
      </w:pPr>
      <w:r w:rsidRPr="00160624">
        <w:rPr>
          <w:rFonts w:ascii="Times New Roman" w:eastAsia="Times New Roman" w:hAnsi="Times New Roman" w:cs="Times New Roman"/>
          <w:b/>
          <w:sz w:val="20"/>
          <w:szCs w:val="20"/>
        </w:rPr>
        <w:t xml:space="preserve">муниципальной программы </w:t>
      </w:r>
      <w:r w:rsidRPr="00160624">
        <w:rPr>
          <w:rFonts w:ascii="Times New Roman" w:hAnsi="Times New Roman" w:cs="Times New Roman"/>
          <w:b/>
          <w:sz w:val="20"/>
          <w:szCs w:val="20"/>
        </w:rPr>
        <w:t xml:space="preserve">городского округа Люберцы Московской области </w:t>
      </w:r>
      <w:r w:rsidRPr="00160624">
        <w:rPr>
          <w:rFonts w:ascii="Times New Roman" w:eastAsia="Calibri" w:hAnsi="Times New Roman" w:cs="Times New Roman"/>
          <w:b/>
          <w:sz w:val="20"/>
          <w:szCs w:val="20"/>
        </w:rPr>
        <w:t>«</w:t>
      </w:r>
      <w:r w:rsidRPr="00160624">
        <w:rPr>
          <w:rFonts w:ascii="Times New Roman" w:hAnsi="Times New Roman" w:cs="Times New Roman"/>
          <w:b/>
          <w:sz w:val="20"/>
          <w:szCs w:val="20"/>
        </w:rPr>
        <w:t>Развитие институтов гражданского общества, повышение эффективности местного самоуправления</w:t>
      </w:r>
      <w:r>
        <w:rPr>
          <w:rFonts w:ascii="Times New Roman" w:hAnsi="Times New Roman" w:cs="Times New Roman"/>
          <w:b/>
          <w:sz w:val="20"/>
          <w:szCs w:val="20"/>
        </w:rPr>
        <w:t xml:space="preserve"> </w:t>
      </w:r>
      <w:r w:rsidRPr="00160624">
        <w:rPr>
          <w:rFonts w:ascii="Times New Roman" w:hAnsi="Times New Roman" w:cs="Times New Roman"/>
          <w:b/>
          <w:sz w:val="20"/>
          <w:szCs w:val="20"/>
        </w:rPr>
        <w:t>и реализации молодежной политики</w:t>
      </w:r>
      <w:r w:rsidRPr="00160624">
        <w:rPr>
          <w:rFonts w:ascii="Times New Roman" w:eastAsia="Calibri" w:hAnsi="Times New Roman" w:cs="Times New Roman"/>
          <w:b/>
          <w:sz w:val="20"/>
          <w:szCs w:val="20"/>
        </w:rPr>
        <w:t>»</w:t>
      </w:r>
    </w:p>
    <w:p w:rsidR="00FE7693" w:rsidRPr="00DB1605" w:rsidRDefault="00433E52" w:rsidP="00433E52">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b/>
          <w:sz w:val="16"/>
          <w:szCs w:val="16"/>
        </w:rPr>
      </w:pPr>
      <w:r>
        <w:rPr>
          <w:rFonts w:ascii="Times New Roman" w:hAnsi="Times New Roman" w:cs="Times New Roman"/>
          <w:sz w:val="20"/>
          <w:szCs w:val="20"/>
        </w:rPr>
        <w:t>Таблица 1</w:t>
      </w:r>
    </w:p>
    <w:tbl>
      <w:tblPr>
        <w:tblW w:w="1586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18"/>
        <w:gridCol w:w="2843"/>
        <w:gridCol w:w="1148"/>
        <w:gridCol w:w="3388"/>
        <w:gridCol w:w="905"/>
        <w:gridCol w:w="924"/>
        <w:gridCol w:w="865"/>
        <w:gridCol w:w="918"/>
        <w:gridCol w:w="980"/>
        <w:gridCol w:w="882"/>
        <w:gridCol w:w="2592"/>
      </w:tblGrid>
      <w:tr w:rsidR="00C73EE7" w:rsidRPr="00DB1605" w:rsidTr="00433E52">
        <w:trPr>
          <w:cantSplit/>
          <w:trHeight w:val="20"/>
        </w:trPr>
        <w:tc>
          <w:tcPr>
            <w:tcW w:w="418" w:type="dxa"/>
            <w:vMerge w:val="restart"/>
            <w:shd w:val="clear" w:color="auto" w:fill="FFFFFF"/>
          </w:tcPr>
          <w:p w:rsidR="00C73EE7" w:rsidRPr="00DB1605" w:rsidRDefault="00C73EE7" w:rsidP="00C73EE7">
            <w:pPr>
              <w:pStyle w:val="ConsPlusNormal"/>
              <w:jc w:val="center"/>
              <w:rPr>
                <w:rFonts w:ascii="Times New Roman" w:hAnsi="Times New Roman" w:cs="Times New Roman"/>
                <w:sz w:val="16"/>
                <w:szCs w:val="16"/>
              </w:rPr>
            </w:pPr>
            <w:r w:rsidRPr="00DB1605">
              <w:rPr>
                <w:rFonts w:ascii="Times New Roman" w:hAnsi="Times New Roman" w:cs="Times New Roman"/>
                <w:sz w:val="16"/>
                <w:szCs w:val="16"/>
              </w:rPr>
              <w:t>№№ п/п</w:t>
            </w:r>
          </w:p>
        </w:tc>
        <w:tc>
          <w:tcPr>
            <w:tcW w:w="2843" w:type="dxa"/>
            <w:vMerge w:val="restart"/>
            <w:shd w:val="clear" w:color="auto" w:fill="FFFFFF"/>
          </w:tcPr>
          <w:p w:rsidR="00C73EE7" w:rsidRPr="00DB1605" w:rsidRDefault="00C73EE7"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Мероприятие подпрограммы</w:t>
            </w:r>
          </w:p>
        </w:tc>
        <w:tc>
          <w:tcPr>
            <w:tcW w:w="1148" w:type="dxa"/>
            <w:vMerge w:val="restart"/>
            <w:shd w:val="clear" w:color="auto" w:fill="FFFFFF"/>
          </w:tcPr>
          <w:p w:rsidR="00C73EE7" w:rsidRPr="00DB1605" w:rsidRDefault="00C73EE7"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Сроки исполнения мероприятия</w:t>
            </w:r>
          </w:p>
        </w:tc>
        <w:tc>
          <w:tcPr>
            <w:tcW w:w="3388" w:type="dxa"/>
            <w:vMerge w:val="restart"/>
            <w:shd w:val="clear" w:color="auto" w:fill="FFFFFF"/>
          </w:tcPr>
          <w:p w:rsidR="00C73EE7" w:rsidRPr="00DB1605" w:rsidRDefault="00C73EE7"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Источники финансирования</w:t>
            </w:r>
          </w:p>
        </w:tc>
        <w:tc>
          <w:tcPr>
            <w:tcW w:w="905" w:type="dxa"/>
            <w:vMerge w:val="restart"/>
            <w:shd w:val="clear" w:color="auto" w:fill="FFFFFF"/>
          </w:tcPr>
          <w:p w:rsidR="00C73EE7" w:rsidRPr="00DB1605" w:rsidRDefault="00C73EE7"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Всего</w:t>
            </w:r>
          </w:p>
          <w:p w:rsidR="00C73EE7" w:rsidRPr="00DB1605" w:rsidRDefault="00C73EE7"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(тыс. руб.)</w:t>
            </w:r>
          </w:p>
        </w:tc>
        <w:tc>
          <w:tcPr>
            <w:tcW w:w="4569" w:type="dxa"/>
            <w:gridSpan w:val="5"/>
            <w:shd w:val="clear" w:color="auto" w:fill="FFFFFF"/>
          </w:tcPr>
          <w:p w:rsidR="00C73EE7" w:rsidRPr="00DB1605" w:rsidRDefault="00C73EE7" w:rsidP="00C73EE7">
            <w:pPr>
              <w:pStyle w:val="ConsPlusNormal"/>
              <w:jc w:val="center"/>
              <w:rPr>
                <w:rFonts w:ascii="Times New Roman" w:hAnsi="Times New Roman" w:cs="Times New Roman"/>
                <w:sz w:val="16"/>
                <w:szCs w:val="16"/>
              </w:rPr>
            </w:pPr>
            <w:r w:rsidRPr="00DB1605">
              <w:rPr>
                <w:rFonts w:ascii="Times New Roman" w:hAnsi="Times New Roman" w:cs="Times New Roman"/>
                <w:sz w:val="16"/>
                <w:szCs w:val="16"/>
              </w:rPr>
              <w:t>Объем финансирования по годам (тыс. руб.)</w:t>
            </w:r>
          </w:p>
        </w:tc>
        <w:tc>
          <w:tcPr>
            <w:tcW w:w="2592" w:type="dxa"/>
            <w:vMerge w:val="restart"/>
            <w:shd w:val="clear" w:color="auto" w:fill="FFFFFF"/>
          </w:tcPr>
          <w:p w:rsidR="00C73EE7" w:rsidRPr="00DB1605" w:rsidRDefault="00C73EE7"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Ответственный</w:t>
            </w:r>
          </w:p>
          <w:p w:rsidR="00C73EE7" w:rsidRPr="00DB1605" w:rsidRDefault="00C73EE7"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за выполнение мероприятия</w:t>
            </w:r>
          </w:p>
        </w:tc>
      </w:tr>
      <w:tr w:rsidR="00C73EE7" w:rsidRPr="00DB1605" w:rsidTr="00433E52">
        <w:trPr>
          <w:cantSplit/>
          <w:trHeight w:val="20"/>
        </w:trPr>
        <w:tc>
          <w:tcPr>
            <w:tcW w:w="418" w:type="dxa"/>
            <w:vMerge/>
            <w:shd w:val="clear" w:color="auto" w:fill="FFFFFF"/>
          </w:tcPr>
          <w:p w:rsidR="00C73EE7" w:rsidRPr="00DB1605" w:rsidRDefault="00C73EE7" w:rsidP="00C73EE7">
            <w:pPr>
              <w:spacing w:after="0"/>
              <w:jc w:val="center"/>
              <w:rPr>
                <w:rFonts w:ascii="Times New Roman" w:hAnsi="Times New Roman" w:cs="Times New Roman"/>
                <w:sz w:val="16"/>
                <w:szCs w:val="16"/>
              </w:rPr>
            </w:pPr>
          </w:p>
        </w:tc>
        <w:tc>
          <w:tcPr>
            <w:tcW w:w="2843" w:type="dxa"/>
            <w:vMerge/>
            <w:shd w:val="clear" w:color="auto" w:fill="FFFFFF"/>
          </w:tcPr>
          <w:p w:rsidR="00C73EE7" w:rsidRPr="00DB1605" w:rsidRDefault="00C73EE7" w:rsidP="00C73EE7">
            <w:pPr>
              <w:spacing w:after="0"/>
              <w:rPr>
                <w:rFonts w:ascii="Times New Roman" w:hAnsi="Times New Roman" w:cs="Times New Roman"/>
                <w:sz w:val="16"/>
                <w:szCs w:val="16"/>
              </w:rPr>
            </w:pPr>
          </w:p>
        </w:tc>
        <w:tc>
          <w:tcPr>
            <w:tcW w:w="1148" w:type="dxa"/>
            <w:vMerge/>
            <w:shd w:val="clear" w:color="auto" w:fill="FFFFFF"/>
          </w:tcPr>
          <w:p w:rsidR="00C73EE7" w:rsidRPr="00DB1605" w:rsidRDefault="00C73EE7" w:rsidP="00C73EE7">
            <w:pPr>
              <w:spacing w:after="0"/>
              <w:rPr>
                <w:rFonts w:ascii="Times New Roman" w:hAnsi="Times New Roman" w:cs="Times New Roman"/>
                <w:sz w:val="16"/>
                <w:szCs w:val="16"/>
              </w:rPr>
            </w:pPr>
          </w:p>
        </w:tc>
        <w:tc>
          <w:tcPr>
            <w:tcW w:w="3388" w:type="dxa"/>
            <w:vMerge/>
            <w:shd w:val="clear" w:color="auto" w:fill="FFFFFF"/>
          </w:tcPr>
          <w:p w:rsidR="00C73EE7" w:rsidRPr="00DB1605" w:rsidRDefault="00C73EE7" w:rsidP="00C73EE7">
            <w:pPr>
              <w:spacing w:after="0"/>
              <w:rPr>
                <w:rFonts w:ascii="Times New Roman" w:hAnsi="Times New Roman" w:cs="Times New Roman"/>
                <w:sz w:val="16"/>
                <w:szCs w:val="16"/>
              </w:rPr>
            </w:pPr>
          </w:p>
        </w:tc>
        <w:tc>
          <w:tcPr>
            <w:tcW w:w="905" w:type="dxa"/>
            <w:vMerge/>
            <w:shd w:val="clear" w:color="auto" w:fill="FFFFFF"/>
          </w:tcPr>
          <w:p w:rsidR="00C73EE7" w:rsidRPr="00DB1605" w:rsidRDefault="00C73EE7" w:rsidP="00C73EE7">
            <w:pPr>
              <w:spacing w:after="0"/>
              <w:rPr>
                <w:rFonts w:ascii="Times New Roman" w:hAnsi="Times New Roman" w:cs="Times New Roman"/>
                <w:sz w:val="16"/>
                <w:szCs w:val="16"/>
              </w:rPr>
            </w:pPr>
          </w:p>
        </w:tc>
        <w:tc>
          <w:tcPr>
            <w:tcW w:w="924" w:type="dxa"/>
            <w:shd w:val="clear" w:color="auto" w:fill="FFFFFF"/>
          </w:tcPr>
          <w:p w:rsidR="00C73EE7" w:rsidRPr="00DB1605" w:rsidRDefault="00C73EE7" w:rsidP="00C73EE7">
            <w:pPr>
              <w:spacing w:after="0"/>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2023 год</w:t>
            </w:r>
          </w:p>
        </w:tc>
        <w:tc>
          <w:tcPr>
            <w:tcW w:w="865" w:type="dxa"/>
            <w:shd w:val="clear" w:color="auto" w:fill="FFFFFF"/>
          </w:tcPr>
          <w:p w:rsidR="00C73EE7" w:rsidRPr="00DB1605" w:rsidRDefault="00C73EE7" w:rsidP="00C73EE7">
            <w:pPr>
              <w:spacing w:after="0"/>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2024</w:t>
            </w:r>
            <w:r w:rsidRPr="00DB1605">
              <w:rPr>
                <w:rFonts w:ascii="Times New Roman" w:eastAsia="Calibri" w:hAnsi="Times New Roman" w:cs="Times New Roman"/>
                <w:color w:val="000000"/>
                <w:sz w:val="16"/>
                <w:szCs w:val="16"/>
              </w:rPr>
              <w:t xml:space="preserve"> год</w:t>
            </w:r>
          </w:p>
        </w:tc>
        <w:tc>
          <w:tcPr>
            <w:tcW w:w="918" w:type="dxa"/>
            <w:shd w:val="clear" w:color="auto" w:fill="FFFFFF"/>
          </w:tcPr>
          <w:p w:rsidR="00C73EE7" w:rsidRPr="00DB1605" w:rsidRDefault="00C73EE7" w:rsidP="00C73EE7">
            <w:pPr>
              <w:spacing w:after="0"/>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2025 год</w:t>
            </w:r>
          </w:p>
        </w:tc>
        <w:tc>
          <w:tcPr>
            <w:tcW w:w="980" w:type="dxa"/>
            <w:shd w:val="clear" w:color="auto" w:fill="FFFFFF"/>
          </w:tcPr>
          <w:p w:rsidR="00C73EE7" w:rsidRPr="00DB1605" w:rsidRDefault="00C73EE7" w:rsidP="00C73EE7">
            <w:pPr>
              <w:spacing w:after="0"/>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2026 год</w:t>
            </w:r>
          </w:p>
        </w:tc>
        <w:tc>
          <w:tcPr>
            <w:tcW w:w="882" w:type="dxa"/>
            <w:shd w:val="clear" w:color="auto" w:fill="FFFFFF"/>
          </w:tcPr>
          <w:p w:rsidR="00C73EE7" w:rsidRPr="00DB1605" w:rsidRDefault="00C73EE7" w:rsidP="00C73EE7">
            <w:pPr>
              <w:spacing w:after="0"/>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2027 год</w:t>
            </w:r>
          </w:p>
        </w:tc>
        <w:tc>
          <w:tcPr>
            <w:tcW w:w="2592" w:type="dxa"/>
            <w:vMerge/>
            <w:shd w:val="clear" w:color="auto" w:fill="FFFFFF"/>
          </w:tcPr>
          <w:p w:rsidR="00C73EE7" w:rsidRPr="00DB1605" w:rsidRDefault="00C73EE7" w:rsidP="00C73EE7">
            <w:pPr>
              <w:spacing w:after="0"/>
              <w:jc w:val="center"/>
              <w:rPr>
                <w:rFonts w:ascii="Times New Roman" w:hAnsi="Times New Roman" w:cs="Times New Roman"/>
                <w:sz w:val="16"/>
                <w:szCs w:val="16"/>
              </w:rPr>
            </w:pPr>
          </w:p>
        </w:tc>
      </w:tr>
      <w:tr w:rsidR="00C73EE7" w:rsidRPr="00DB1605" w:rsidTr="00433E52">
        <w:trPr>
          <w:cantSplit/>
          <w:trHeight w:val="20"/>
        </w:trPr>
        <w:tc>
          <w:tcPr>
            <w:tcW w:w="418" w:type="dxa"/>
            <w:shd w:val="clear" w:color="auto" w:fill="FFFFFF"/>
            <w:vAlign w:val="center"/>
          </w:tcPr>
          <w:p w:rsidR="00C73EE7" w:rsidRPr="00DB1605" w:rsidRDefault="00C73EE7"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lang w:val="en-US"/>
              </w:rPr>
              <w:t>1</w:t>
            </w:r>
          </w:p>
        </w:tc>
        <w:tc>
          <w:tcPr>
            <w:tcW w:w="2843" w:type="dxa"/>
            <w:shd w:val="clear" w:color="auto" w:fill="FFFFFF"/>
          </w:tcPr>
          <w:p w:rsidR="00C73EE7" w:rsidRPr="00DB1605" w:rsidRDefault="00C73EE7"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2</w:t>
            </w:r>
          </w:p>
        </w:tc>
        <w:tc>
          <w:tcPr>
            <w:tcW w:w="1148" w:type="dxa"/>
            <w:shd w:val="clear" w:color="auto" w:fill="FFFFFF"/>
          </w:tcPr>
          <w:p w:rsidR="00C73EE7" w:rsidRPr="00DB1605" w:rsidRDefault="00C73EE7"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3</w:t>
            </w:r>
          </w:p>
        </w:tc>
        <w:tc>
          <w:tcPr>
            <w:tcW w:w="3388" w:type="dxa"/>
            <w:shd w:val="clear" w:color="auto" w:fill="FFFFFF"/>
          </w:tcPr>
          <w:p w:rsidR="00C73EE7" w:rsidRPr="00DB1605" w:rsidRDefault="00C73EE7"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4</w:t>
            </w:r>
          </w:p>
        </w:tc>
        <w:tc>
          <w:tcPr>
            <w:tcW w:w="905" w:type="dxa"/>
            <w:shd w:val="clear" w:color="auto" w:fill="FFFFFF"/>
          </w:tcPr>
          <w:p w:rsidR="00C73EE7" w:rsidRPr="00DB1605" w:rsidRDefault="00C73EE7"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5</w:t>
            </w:r>
          </w:p>
        </w:tc>
        <w:tc>
          <w:tcPr>
            <w:tcW w:w="924" w:type="dxa"/>
            <w:shd w:val="clear" w:color="auto" w:fill="FFFFFF"/>
          </w:tcPr>
          <w:p w:rsidR="00C73EE7" w:rsidRPr="00DB1605" w:rsidRDefault="00C73EE7"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6</w:t>
            </w:r>
          </w:p>
        </w:tc>
        <w:tc>
          <w:tcPr>
            <w:tcW w:w="865" w:type="dxa"/>
            <w:shd w:val="clear" w:color="auto" w:fill="FFFFFF"/>
          </w:tcPr>
          <w:p w:rsidR="00C73EE7" w:rsidRPr="00DB1605" w:rsidRDefault="00C73EE7" w:rsidP="00C73EE7">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7</w:t>
            </w:r>
          </w:p>
        </w:tc>
        <w:tc>
          <w:tcPr>
            <w:tcW w:w="918" w:type="dxa"/>
            <w:shd w:val="clear" w:color="auto" w:fill="FFFFFF"/>
          </w:tcPr>
          <w:p w:rsidR="00C73EE7" w:rsidRPr="00DB1605" w:rsidRDefault="00C73EE7"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8</w:t>
            </w:r>
          </w:p>
        </w:tc>
        <w:tc>
          <w:tcPr>
            <w:tcW w:w="980" w:type="dxa"/>
            <w:shd w:val="clear" w:color="auto" w:fill="FFFFFF"/>
            <w:vAlign w:val="center"/>
          </w:tcPr>
          <w:p w:rsidR="00C73EE7" w:rsidRPr="00D36B94" w:rsidRDefault="00D36B94" w:rsidP="00C73EE7">
            <w:pPr>
              <w:spacing w:after="0"/>
              <w:jc w:val="center"/>
              <w:rPr>
                <w:rFonts w:ascii="Times New Roman" w:hAnsi="Times New Roman" w:cs="Times New Roman"/>
                <w:sz w:val="16"/>
                <w:szCs w:val="16"/>
              </w:rPr>
            </w:pPr>
            <w:r>
              <w:rPr>
                <w:rFonts w:ascii="Times New Roman" w:hAnsi="Times New Roman" w:cs="Times New Roman"/>
                <w:sz w:val="16"/>
                <w:szCs w:val="16"/>
              </w:rPr>
              <w:t>9</w:t>
            </w:r>
          </w:p>
        </w:tc>
        <w:tc>
          <w:tcPr>
            <w:tcW w:w="882" w:type="dxa"/>
            <w:shd w:val="clear" w:color="auto" w:fill="FFFFFF"/>
          </w:tcPr>
          <w:p w:rsidR="00C73EE7" w:rsidRPr="00DB1605" w:rsidRDefault="00D36B94" w:rsidP="00D36B94">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w:t>
            </w:r>
          </w:p>
        </w:tc>
        <w:tc>
          <w:tcPr>
            <w:tcW w:w="2592" w:type="dxa"/>
            <w:shd w:val="clear" w:color="auto" w:fill="FFFFFF"/>
          </w:tcPr>
          <w:p w:rsidR="00C73EE7" w:rsidRPr="00DB1605" w:rsidRDefault="00D36B94" w:rsidP="00D36B94">
            <w:pPr>
              <w:spacing w:after="0"/>
              <w:jc w:val="center"/>
              <w:rPr>
                <w:rFonts w:ascii="Times New Roman" w:hAnsi="Times New Roman" w:cs="Times New Roman"/>
                <w:sz w:val="16"/>
                <w:szCs w:val="16"/>
              </w:rPr>
            </w:pPr>
            <w:r>
              <w:rPr>
                <w:rFonts w:ascii="Times New Roman" w:hAnsi="Times New Roman" w:cs="Times New Roman"/>
                <w:sz w:val="16"/>
                <w:szCs w:val="16"/>
              </w:rPr>
              <w:t>11</w:t>
            </w:r>
          </w:p>
        </w:tc>
      </w:tr>
      <w:tr w:rsidR="00A7379D" w:rsidRPr="00DB1605" w:rsidTr="00A7379D">
        <w:trPr>
          <w:cantSplit/>
          <w:trHeight w:val="20"/>
        </w:trPr>
        <w:tc>
          <w:tcPr>
            <w:tcW w:w="418" w:type="dxa"/>
            <w:vMerge w:val="restart"/>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w:t>
            </w:r>
          </w:p>
        </w:tc>
        <w:tc>
          <w:tcPr>
            <w:tcW w:w="2843" w:type="dxa"/>
            <w:vMerge w:val="restart"/>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Основное мероприятие 01.</w:t>
            </w:r>
          </w:p>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Создание условий для реализации полномочий органов местного самоуправления</w:t>
            </w:r>
          </w:p>
        </w:tc>
        <w:tc>
          <w:tcPr>
            <w:tcW w:w="1148" w:type="dxa"/>
            <w:vMerge w:val="restart"/>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3388" w:type="dxa"/>
            <w:shd w:val="clear" w:color="auto" w:fill="FFFFFF"/>
            <w:vAlign w:val="center"/>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433E52">
        <w:trPr>
          <w:cantSplit/>
          <w:trHeight w:val="20"/>
        </w:trPr>
        <w:tc>
          <w:tcPr>
            <w:tcW w:w="418"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2843" w:type="dxa"/>
            <w:vMerge/>
            <w:shd w:val="clear" w:color="auto" w:fill="FFFFFF"/>
          </w:tcPr>
          <w:p w:rsidR="00A7379D" w:rsidRPr="00DB1605" w:rsidRDefault="00A7379D" w:rsidP="00C73EE7">
            <w:pPr>
              <w:pStyle w:val="ConsPlusNormal"/>
              <w:ind w:firstLine="0"/>
              <w:rPr>
                <w:rFonts w:ascii="Times New Roman" w:hAnsi="Times New Roman" w:cs="Times New Roman"/>
                <w:b/>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vAlign w:val="center"/>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2843" w:type="dxa"/>
            <w:vMerge/>
            <w:shd w:val="clear" w:color="auto" w:fill="FFFFFF"/>
          </w:tcPr>
          <w:p w:rsidR="00A7379D" w:rsidRPr="00DB1605" w:rsidRDefault="00A7379D" w:rsidP="00C73EE7">
            <w:pPr>
              <w:pStyle w:val="ConsPlusNormal"/>
              <w:ind w:firstLine="0"/>
              <w:rPr>
                <w:rFonts w:ascii="Times New Roman" w:hAnsi="Times New Roman" w:cs="Times New Roman"/>
                <w:b/>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36883,63</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6721,10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8114</w:t>
            </w:r>
            <w:r w:rsidRPr="00DB1605">
              <w:rPr>
                <w:rFonts w:ascii="Times New Roman" w:hAnsi="Times New Roman" w:cs="Times New Roman"/>
                <w:bCs/>
                <w:color w:val="000000"/>
                <w:sz w:val="16"/>
                <w:szCs w:val="16"/>
              </w:rPr>
              <w:t>,</w:t>
            </w:r>
            <w:r>
              <w:rPr>
                <w:rFonts w:ascii="Times New Roman" w:hAnsi="Times New Roman" w:cs="Times New Roman"/>
                <w:bCs/>
                <w:color w:val="000000"/>
                <w:sz w:val="16"/>
                <w:szCs w:val="16"/>
              </w:rPr>
              <w:t>67</w:t>
            </w:r>
          </w:p>
        </w:tc>
        <w:tc>
          <w:tcPr>
            <w:tcW w:w="918" w:type="dxa"/>
            <w:shd w:val="clear" w:color="auto" w:fill="FFFFFF"/>
            <w:vAlign w:val="center"/>
          </w:tcPr>
          <w:p w:rsidR="00A7379D" w:rsidRPr="00DB1605" w:rsidRDefault="00A7379D" w:rsidP="006A1033">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8571,12</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shd w:val="clear" w:color="auto" w:fill="FFFFFF"/>
          </w:tcPr>
          <w:p w:rsidR="00A7379D" w:rsidRPr="00DB1605" w:rsidRDefault="00A7379D" w:rsidP="00C73EE7">
            <w:pPr>
              <w:pStyle w:val="ConsPlusNormal"/>
              <w:jc w:val="center"/>
              <w:rPr>
                <w:rFonts w:ascii="Times New Roman" w:hAnsi="Times New Roman" w:cs="Times New Roman"/>
                <w:sz w:val="16"/>
                <w:szCs w:val="16"/>
              </w:rPr>
            </w:pPr>
          </w:p>
        </w:tc>
        <w:tc>
          <w:tcPr>
            <w:tcW w:w="2843" w:type="dxa"/>
            <w:vMerge/>
            <w:shd w:val="clear" w:color="auto" w:fill="FFFFFF"/>
          </w:tcPr>
          <w:p w:rsidR="00A7379D" w:rsidRPr="00DB1605" w:rsidRDefault="00A7379D" w:rsidP="00C73EE7">
            <w:pPr>
              <w:pStyle w:val="ConsPlusNormal"/>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Итого:</w:t>
            </w:r>
          </w:p>
        </w:tc>
        <w:tc>
          <w:tcPr>
            <w:tcW w:w="90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36883,63</w:t>
            </w:r>
          </w:p>
        </w:tc>
        <w:tc>
          <w:tcPr>
            <w:tcW w:w="924"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6721,10</w:t>
            </w:r>
          </w:p>
        </w:tc>
        <w:tc>
          <w:tcPr>
            <w:tcW w:w="865"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8114</w:t>
            </w:r>
            <w:r w:rsidRPr="00DB1605">
              <w:rPr>
                <w:rFonts w:ascii="Times New Roman" w:hAnsi="Times New Roman" w:cs="Times New Roman"/>
                <w:bCs/>
                <w:color w:val="000000"/>
                <w:sz w:val="16"/>
                <w:szCs w:val="16"/>
              </w:rPr>
              <w:t>,</w:t>
            </w:r>
            <w:r>
              <w:rPr>
                <w:rFonts w:ascii="Times New Roman" w:hAnsi="Times New Roman" w:cs="Times New Roman"/>
                <w:bCs/>
                <w:color w:val="000000"/>
                <w:sz w:val="16"/>
                <w:szCs w:val="16"/>
              </w:rPr>
              <w:t>67</w:t>
            </w:r>
          </w:p>
        </w:tc>
        <w:tc>
          <w:tcPr>
            <w:tcW w:w="918"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882"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8571,12</w:t>
            </w:r>
          </w:p>
        </w:tc>
        <w:tc>
          <w:tcPr>
            <w:tcW w:w="2592" w:type="dxa"/>
            <w:vMerge/>
            <w:shd w:val="clear" w:color="auto" w:fill="FFFFFF"/>
          </w:tcPr>
          <w:p w:rsidR="00A7379D" w:rsidRPr="00DB1605" w:rsidRDefault="00A7379D" w:rsidP="00C73EE7">
            <w:pPr>
              <w:pStyle w:val="ConsPlusNormal"/>
              <w:jc w:val="center"/>
              <w:rPr>
                <w:rFonts w:ascii="Times New Roman" w:hAnsi="Times New Roman" w:cs="Times New Roman"/>
                <w:sz w:val="16"/>
                <w:szCs w:val="16"/>
              </w:rPr>
            </w:pPr>
          </w:p>
        </w:tc>
      </w:tr>
      <w:tr w:rsidR="00A7379D" w:rsidRPr="00DB1605" w:rsidTr="00433E52">
        <w:trPr>
          <w:cantSplit/>
          <w:trHeight w:val="20"/>
        </w:trPr>
        <w:tc>
          <w:tcPr>
            <w:tcW w:w="418" w:type="dxa"/>
            <w:vMerge w:val="restart"/>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1.1.</w:t>
            </w:r>
          </w:p>
        </w:tc>
        <w:tc>
          <w:tcPr>
            <w:tcW w:w="2843" w:type="dxa"/>
            <w:vMerge w:val="restart"/>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 xml:space="preserve">Мероприятие 01.03. Расходы на обеспечение деятельности (оказание услуг) муниципальных </w:t>
            </w:r>
            <w:r>
              <w:rPr>
                <w:rFonts w:ascii="Times New Roman" w:hAnsi="Times New Roman" w:cs="Times New Roman"/>
                <w:sz w:val="16"/>
                <w:szCs w:val="16"/>
              </w:rPr>
              <w:t>учреждений в сфере молодежной политики</w:t>
            </w:r>
          </w:p>
        </w:tc>
        <w:tc>
          <w:tcPr>
            <w:tcW w:w="1148" w:type="dxa"/>
            <w:vMerge w:val="restart"/>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3388" w:type="dxa"/>
            <w:shd w:val="clear" w:color="auto" w:fill="FFFFFF"/>
            <w:vAlign w:val="center"/>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val="restart"/>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Управление по работе с молодежью администрации городского округа Люберцы Московской области</w:t>
            </w:r>
          </w:p>
        </w:tc>
      </w:tr>
      <w:tr w:rsidR="00A7379D" w:rsidRPr="00DB1605" w:rsidTr="00433E52">
        <w:trPr>
          <w:cantSplit/>
          <w:trHeight w:val="20"/>
        </w:trPr>
        <w:tc>
          <w:tcPr>
            <w:tcW w:w="418"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2843"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vAlign w:val="center"/>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2843"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0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36883,63</w:t>
            </w:r>
          </w:p>
        </w:tc>
        <w:tc>
          <w:tcPr>
            <w:tcW w:w="924"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6721,10</w:t>
            </w:r>
          </w:p>
        </w:tc>
        <w:tc>
          <w:tcPr>
            <w:tcW w:w="865"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8114</w:t>
            </w:r>
            <w:r w:rsidRPr="00DB1605">
              <w:rPr>
                <w:rFonts w:ascii="Times New Roman" w:hAnsi="Times New Roman" w:cs="Times New Roman"/>
                <w:bCs/>
                <w:color w:val="000000"/>
                <w:sz w:val="16"/>
                <w:szCs w:val="16"/>
              </w:rPr>
              <w:t>,</w:t>
            </w:r>
            <w:r>
              <w:rPr>
                <w:rFonts w:ascii="Times New Roman" w:hAnsi="Times New Roman" w:cs="Times New Roman"/>
                <w:bCs/>
                <w:color w:val="000000"/>
                <w:sz w:val="16"/>
                <w:szCs w:val="16"/>
              </w:rPr>
              <w:t>67</w:t>
            </w:r>
          </w:p>
        </w:tc>
        <w:tc>
          <w:tcPr>
            <w:tcW w:w="918"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882"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8571,12</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tcBorders>
              <w:bottom w:val="single" w:sz="4" w:space="0" w:color="auto"/>
            </w:tcBorders>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2843" w:type="dxa"/>
            <w:vMerge/>
            <w:tcBorders>
              <w:bottom w:val="single" w:sz="4" w:space="0" w:color="auto"/>
            </w:tcBorders>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1148" w:type="dxa"/>
            <w:vMerge/>
            <w:tcBorders>
              <w:bottom w:val="single" w:sz="4" w:space="0" w:color="auto"/>
            </w:tcBorders>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tcBorders>
              <w:bottom w:val="single" w:sz="4" w:space="0" w:color="auto"/>
            </w:tcBorders>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Итого:</w:t>
            </w:r>
          </w:p>
        </w:tc>
        <w:tc>
          <w:tcPr>
            <w:tcW w:w="905"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36883,63</w:t>
            </w:r>
          </w:p>
        </w:tc>
        <w:tc>
          <w:tcPr>
            <w:tcW w:w="924"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6721,10</w:t>
            </w:r>
          </w:p>
        </w:tc>
        <w:tc>
          <w:tcPr>
            <w:tcW w:w="865"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8114</w:t>
            </w:r>
            <w:r w:rsidRPr="00DB1605">
              <w:rPr>
                <w:rFonts w:ascii="Times New Roman" w:hAnsi="Times New Roman" w:cs="Times New Roman"/>
                <w:bCs/>
                <w:color w:val="000000"/>
                <w:sz w:val="16"/>
                <w:szCs w:val="16"/>
              </w:rPr>
              <w:t>,</w:t>
            </w:r>
            <w:r>
              <w:rPr>
                <w:rFonts w:ascii="Times New Roman" w:hAnsi="Times New Roman" w:cs="Times New Roman"/>
                <w:bCs/>
                <w:color w:val="000000"/>
                <w:sz w:val="16"/>
                <w:szCs w:val="16"/>
              </w:rPr>
              <w:t>67</w:t>
            </w:r>
          </w:p>
        </w:tc>
        <w:tc>
          <w:tcPr>
            <w:tcW w:w="918"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980"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882"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8571,12</w:t>
            </w:r>
          </w:p>
        </w:tc>
        <w:tc>
          <w:tcPr>
            <w:tcW w:w="2592" w:type="dxa"/>
            <w:vMerge/>
            <w:tcBorders>
              <w:bottom w:val="single" w:sz="4" w:space="0" w:color="auto"/>
            </w:tcBorders>
            <w:shd w:val="clear" w:color="auto" w:fill="FFFFFF"/>
          </w:tcPr>
          <w:p w:rsidR="00A7379D" w:rsidRPr="00DB1605" w:rsidRDefault="00A7379D" w:rsidP="00C73EE7">
            <w:pPr>
              <w:pStyle w:val="ConsPlusNormal"/>
              <w:jc w:val="center"/>
              <w:rPr>
                <w:rFonts w:ascii="Times New Roman" w:hAnsi="Times New Roman" w:cs="Times New Roman"/>
                <w:sz w:val="16"/>
                <w:szCs w:val="16"/>
              </w:rPr>
            </w:pPr>
          </w:p>
        </w:tc>
      </w:tr>
      <w:tr w:rsidR="00A7379D" w:rsidRPr="00DB1605" w:rsidTr="00A7379D">
        <w:trPr>
          <w:cantSplit/>
          <w:trHeight w:val="20"/>
        </w:trPr>
        <w:tc>
          <w:tcPr>
            <w:tcW w:w="418" w:type="dxa"/>
            <w:vMerge w:val="restart"/>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2.</w:t>
            </w:r>
          </w:p>
        </w:tc>
        <w:tc>
          <w:tcPr>
            <w:tcW w:w="2843" w:type="dxa"/>
            <w:vMerge w:val="restart"/>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Основное мероприятие 04.</w:t>
            </w:r>
          </w:p>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eastAsia="Calibri" w:hAnsi="Times New Roman" w:cs="Times New Roman"/>
                <w:sz w:val="16"/>
                <w:szCs w:val="16"/>
              </w:rPr>
              <w:t>Корректировка списков кандидатов в присяжные заседатели федеральных судов общей юрисдикции в Российской Федерации</w:t>
            </w:r>
          </w:p>
        </w:tc>
        <w:tc>
          <w:tcPr>
            <w:tcW w:w="1148" w:type="dxa"/>
            <w:vMerge w:val="restart"/>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3388" w:type="dxa"/>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9533,77</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0,03</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9533,62</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433E52">
        <w:trPr>
          <w:cantSplit/>
          <w:trHeight w:val="20"/>
        </w:trPr>
        <w:tc>
          <w:tcPr>
            <w:tcW w:w="418" w:type="dxa"/>
            <w:vMerge/>
            <w:shd w:val="clear" w:color="auto" w:fill="FFFFFF"/>
          </w:tcPr>
          <w:p w:rsidR="00A7379D" w:rsidRPr="00DB1605" w:rsidRDefault="00A7379D" w:rsidP="00C73EE7">
            <w:pPr>
              <w:pStyle w:val="ConsPlusNormal"/>
              <w:rPr>
                <w:rFonts w:ascii="Times New Roman" w:hAnsi="Times New Roman" w:cs="Times New Roman"/>
                <w:sz w:val="16"/>
                <w:szCs w:val="16"/>
              </w:rPr>
            </w:pPr>
          </w:p>
        </w:tc>
        <w:tc>
          <w:tcPr>
            <w:tcW w:w="2843"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vAlign w:val="center"/>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2843" w:type="dxa"/>
            <w:vMerge/>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tcBorders>
              <w:bottom w:val="single" w:sz="4" w:space="0" w:color="auto"/>
            </w:tcBorders>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2843" w:type="dxa"/>
            <w:vMerge/>
            <w:tcBorders>
              <w:bottom w:val="single" w:sz="4" w:space="0" w:color="auto"/>
            </w:tcBorders>
            <w:shd w:val="clear" w:color="auto" w:fill="FFFFFF"/>
          </w:tcPr>
          <w:p w:rsidR="00A7379D" w:rsidRPr="00DB1605" w:rsidRDefault="00A7379D" w:rsidP="00C73EE7">
            <w:pPr>
              <w:pStyle w:val="ConsPlusNormal"/>
              <w:ind w:firstLine="0"/>
              <w:rPr>
                <w:rFonts w:ascii="Times New Roman" w:hAnsi="Times New Roman" w:cs="Times New Roman"/>
                <w:sz w:val="16"/>
                <w:szCs w:val="16"/>
              </w:rPr>
            </w:pPr>
          </w:p>
        </w:tc>
        <w:tc>
          <w:tcPr>
            <w:tcW w:w="1148" w:type="dxa"/>
            <w:vMerge/>
            <w:tcBorders>
              <w:bottom w:val="single" w:sz="4" w:space="0" w:color="auto"/>
            </w:tcBorders>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tcBorders>
              <w:bottom w:val="single" w:sz="4" w:space="0" w:color="auto"/>
            </w:tcBorders>
            <w:shd w:val="clear" w:color="auto" w:fill="FFFFFF"/>
            <w:vAlign w:val="center"/>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Итого:</w:t>
            </w:r>
          </w:p>
        </w:tc>
        <w:tc>
          <w:tcPr>
            <w:tcW w:w="905" w:type="dxa"/>
            <w:tcBorders>
              <w:bottom w:val="single" w:sz="4" w:space="0" w:color="auto"/>
            </w:tcBorders>
            <w:shd w:val="clear" w:color="auto" w:fill="FFFFFF"/>
            <w:vAlign w:val="center"/>
          </w:tcPr>
          <w:p w:rsidR="00A7379D" w:rsidRPr="00DB1605" w:rsidRDefault="00A7379D" w:rsidP="00B17737">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9533,77</w:t>
            </w:r>
          </w:p>
        </w:tc>
        <w:tc>
          <w:tcPr>
            <w:tcW w:w="924"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0,03</w:t>
            </w:r>
          </w:p>
        </w:tc>
        <w:tc>
          <w:tcPr>
            <w:tcW w:w="865"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18"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80"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9533,62</w:t>
            </w:r>
          </w:p>
        </w:tc>
        <w:tc>
          <w:tcPr>
            <w:tcW w:w="882"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tcBorders>
              <w:bottom w:val="single" w:sz="4" w:space="0" w:color="auto"/>
            </w:tcBorders>
            <w:shd w:val="clear" w:color="auto" w:fill="FFFFFF"/>
          </w:tcPr>
          <w:p w:rsidR="00A7379D" w:rsidRPr="00DB1605" w:rsidRDefault="00A7379D" w:rsidP="00C73EE7">
            <w:pPr>
              <w:pStyle w:val="ConsPlusNormal"/>
              <w:jc w:val="center"/>
              <w:rPr>
                <w:rFonts w:ascii="Times New Roman" w:hAnsi="Times New Roman" w:cs="Times New Roman"/>
                <w:sz w:val="16"/>
                <w:szCs w:val="16"/>
              </w:rPr>
            </w:pPr>
          </w:p>
        </w:tc>
      </w:tr>
      <w:tr w:rsidR="00A7379D" w:rsidRPr="00DB1605" w:rsidTr="00433E52">
        <w:trPr>
          <w:cantSplit/>
          <w:trHeight w:val="20"/>
        </w:trPr>
        <w:tc>
          <w:tcPr>
            <w:tcW w:w="418" w:type="dxa"/>
            <w:vMerge w:val="restart"/>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2.1.</w:t>
            </w:r>
          </w:p>
        </w:tc>
        <w:tc>
          <w:tcPr>
            <w:tcW w:w="2843" w:type="dxa"/>
            <w:vMerge w:val="restart"/>
            <w:shd w:val="clear" w:color="auto" w:fill="FFFFFF"/>
          </w:tcPr>
          <w:p w:rsidR="00A7379D" w:rsidRPr="00DB1605" w:rsidRDefault="00A7379D" w:rsidP="00C73EE7">
            <w:pPr>
              <w:pStyle w:val="ConsPlusNormal"/>
              <w:ind w:firstLine="0"/>
              <w:jc w:val="both"/>
              <w:rPr>
                <w:rFonts w:ascii="Times New Roman" w:hAnsi="Times New Roman" w:cs="Times New Roman"/>
                <w:sz w:val="16"/>
                <w:szCs w:val="16"/>
              </w:rPr>
            </w:pPr>
            <w:r w:rsidRPr="00DB1605">
              <w:rPr>
                <w:rFonts w:ascii="Times New Roman" w:hAnsi="Times New Roman" w:cs="Times New Roman"/>
                <w:sz w:val="16"/>
                <w:szCs w:val="16"/>
              </w:rPr>
              <w:t>Мероприятие 04.01.</w:t>
            </w:r>
          </w:p>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Составление (изменение) списков кандидатов в присяжные заседатели федеральных судов общей юрисдикции в Российской Федерации</w:t>
            </w:r>
          </w:p>
        </w:tc>
        <w:tc>
          <w:tcPr>
            <w:tcW w:w="1148" w:type="dxa"/>
            <w:vMerge w:val="restart"/>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sz w:val="16"/>
                <w:szCs w:val="16"/>
              </w:rPr>
              <w:t>01.01.2023-31.12.2027</w:t>
            </w:r>
          </w:p>
        </w:tc>
        <w:tc>
          <w:tcPr>
            <w:tcW w:w="3388" w:type="dxa"/>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0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9533,77</w:t>
            </w:r>
          </w:p>
        </w:tc>
        <w:tc>
          <w:tcPr>
            <w:tcW w:w="924"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0,03</w:t>
            </w:r>
          </w:p>
        </w:tc>
        <w:tc>
          <w:tcPr>
            <w:tcW w:w="86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18"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9533,62</w:t>
            </w:r>
          </w:p>
        </w:tc>
        <w:tc>
          <w:tcPr>
            <w:tcW w:w="882"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val="restart"/>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r w:rsidRPr="00DB1605">
              <w:rPr>
                <w:rFonts w:ascii="Times New Roman" w:hAnsi="Times New Roman" w:cs="Times New Roman"/>
                <w:sz w:val="16"/>
                <w:szCs w:val="16"/>
              </w:rPr>
              <w:t>Управление по взаимодействию с общественно-политическими организациями и организационным вопросам администрации городского округа Люберцы Московской области</w:t>
            </w:r>
          </w:p>
        </w:tc>
      </w:tr>
      <w:tr w:rsidR="00A7379D" w:rsidRPr="00DB1605" w:rsidTr="00433E52">
        <w:trPr>
          <w:cantSplit/>
          <w:trHeight w:val="20"/>
        </w:trPr>
        <w:tc>
          <w:tcPr>
            <w:tcW w:w="418" w:type="dxa"/>
            <w:vMerge/>
            <w:shd w:val="clear" w:color="auto" w:fill="FFFFFF"/>
          </w:tcPr>
          <w:p w:rsidR="00A7379D" w:rsidRPr="00DB1605" w:rsidRDefault="00A7379D" w:rsidP="00C73EE7">
            <w:pPr>
              <w:spacing w:after="0"/>
              <w:rPr>
                <w:rFonts w:ascii="Times New Roman" w:hAnsi="Times New Roman" w:cs="Times New Roman"/>
                <w:sz w:val="16"/>
                <w:szCs w:val="16"/>
              </w:rPr>
            </w:pPr>
          </w:p>
        </w:tc>
        <w:tc>
          <w:tcPr>
            <w:tcW w:w="2843" w:type="dxa"/>
            <w:vMerge/>
            <w:shd w:val="clear" w:color="auto" w:fill="FFFFFF"/>
          </w:tcPr>
          <w:p w:rsidR="00A7379D" w:rsidRPr="00DB1605" w:rsidRDefault="00A7379D" w:rsidP="00C73EE7">
            <w:pPr>
              <w:spacing w:after="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vAlign w:val="center"/>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бюджета Московской области</w:t>
            </w:r>
          </w:p>
        </w:tc>
        <w:tc>
          <w:tcPr>
            <w:tcW w:w="90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shd w:val="clear" w:color="auto" w:fill="FFFFFF"/>
          </w:tcPr>
          <w:p w:rsidR="00A7379D" w:rsidRPr="00DB1605" w:rsidRDefault="00A7379D" w:rsidP="00C73EE7">
            <w:pPr>
              <w:spacing w:after="0"/>
              <w:rPr>
                <w:rFonts w:ascii="Times New Roman" w:hAnsi="Times New Roman" w:cs="Times New Roman"/>
                <w:sz w:val="16"/>
                <w:szCs w:val="16"/>
              </w:rPr>
            </w:pPr>
          </w:p>
        </w:tc>
        <w:tc>
          <w:tcPr>
            <w:tcW w:w="2843" w:type="dxa"/>
            <w:vMerge/>
            <w:shd w:val="clear" w:color="auto" w:fill="FFFFFF"/>
          </w:tcPr>
          <w:p w:rsidR="00A7379D" w:rsidRPr="00DB1605" w:rsidRDefault="00A7379D" w:rsidP="00C73EE7">
            <w:pPr>
              <w:spacing w:after="0"/>
              <w:rPr>
                <w:rFonts w:ascii="Times New Roman" w:hAnsi="Times New Roman" w:cs="Times New Roman"/>
                <w:sz w:val="16"/>
                <w:szCs w:val="16"/>
              </w:rPr>
            </w:pPr>
          </w:p>
        </w:tc>
        <w:tc>
          <w:tcPr>
            <w:tcW w:w="1148" w:type="dxa"/>
            <w:vMerge/>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0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pStyle w:val="ConsPlusNormal"/>
              <w:ind w:firstLine="0"/>
              <w:jc w:val="center"/>
              <w:rPr>
                <w:rFonts w:ascii="Times New Roman" w:hAnsi="Times New Roman" w:cs="Times New Roman"/>
                <w:sz w:val="16"/>
                <w:szCs w:val="16"/>
              </w:rPr>
            </w:pPr>
          </w:p>
        </w:tc>
      </w:tr>
      <w:tr w:rsidR="00A7379D" w:rsidRPr="00DB1605" w:rsidTr="00433E52">
        <w:trPr>
          <w:cantSplit/>
          <w:trHeight w:val="20"/>
        </w:trPr>
        <w:tc>
          <w:tcPr>
            <w:tcW w:w="418" w:type="dxa"/>
            <w:vMerge/>
            <w:tcBorders>
              <w:bottom w:val="single" w:sz="4" w:space="0" w:color="auto"/>
            </w:tcBorders>
            <w:shd w:val="clear" w:color="auto" w:fill="FFFFFF"/>
          </w:tcPr>
          <w:p w:rsidR="00A7379D" w:rsidRPr="00DB1605" w:rsidRDefault="00A7379D" w:rsidP="00C73EE7">
            <w:pPr>
              <w:spacing w:after="0"/>
              <w:rPr>
                <w:rFonts w:ascii="Times New Roman" w:hAnsi="Times New Roman" w:cs="Times New Roman"/>
                <w:sz w:val="16"/>
                <w:szCs w:val="16"/>
              </w:rPr>
            </w:pPr>
          </w:p>
        </w:tc>
        <w:tc>
          <w:tcPr>
            <w:tcW w:w="2843" w:type="dxa"/>
            <w:vMerge/>
            <w:tcBorders>
              <w:bottom w:val="single" w:sz="4" w:space="0" w:color="auto"/>
            </w:tcBorders>
            <w:shd w:val="clear" w:color="auto" w:fill="FFFFFF"/>
          </w:tcPr>
          <w:p w:rsidR="00A7379D" w:rsidRPr="00DB1605" w:rsidRDefault="00A7379D" w:rsidP="00C73EE7">
            <w:pPr>
              <w:spacing w:after="0"/>
              <w:rPr>
                <w:rFonts w:ascii="Times New Roman" w:hAnsi="Times New Roman" w:cs="Times New Roman"/>
                <w:sz w:val="16"/>
                <w:szCs w:val="16"/>
              </w:rPr>
            </w:pPr>
          </w:p>
        </w:tc>
        <w:tc>
          <w:tcPr>
            <w:tcW w:w="1148" w:type="dxa"/>
            <w:vMerge/>
            <w:tcBorders>
              <w:bottom w:val="single" w:sz="4" w:space="0" w:color="auto"/>
            </w:tcBorders>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p>
        </w:tc>
        <w:tc>
          <w:tcPr>
            <w:tcW w:w="3388" w:type="dxa"/>
            <w:tcBorders>
              <w:bottom w:val="single" w:sz="4" w:space="0" w:color="auto"/>
            </w:tcBorders>
            <w:shd w:val="clear" w:color="auto" w:fill="FFFFFF"/>
            <w:vAlign w:val="center"/>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Итого:</w:t>
            </w:r>
          </w:p>
        </w:tc>
        <w:tc>
          <w:tcPr>
            <w:tcW w:w="905"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9533,77</w:t>
            </w:r>
          </w:p>
        </w:tc>
        <w:tc>
          <w:tcPr>
            <w:tcW w:w="924"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0,03</w:t>
            </w:r>
          </w:p>
        </w:tc>
        <w:tc>
          <w:tcPr>
            <w:tcW w:w="865"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18"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80"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9533,62</w:t>
            </w:r>
          </w:p>
        </w:tc>
        <w:tc>
          <w:tcPr>
            <w:tcW w:w="882" w:type="dxa"/>
            <w:tcBorders>
              <w:bottom w:val="single" w:sz="4" w:space="0" w:color="auto"/>
            </w:tcBorders>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tcBorders>
              <w:bottom w:val="single" w:sz="4" w:space="0" w:color="auto"/>
            </w:tcBorders>
            <w:shd w:val="clear" w:color="auto" w:fill="FFFFFF"/>
          </w:tcPr>
          <w:p w:rsidR="00A7379D" w:rsidRPr="00DB1605" w:rsidRDefault="00A7379D" w:rsidP="00C73EE7">
            <w:pPr>
              <w:pStyle w:val="ConsPlusNormal"/>
              <w:jc w:val="center"/>
              <w:rPr>
                <w:rFonts w:ascii="Times New Roman" w:hAnsi="Times New Roman" w:cs="Times New Roman"/>
                <w:sz w:val="16"/>
                <w:szCs w:val="16"/>
              </w:rPr>
            </w:pPr>
          </w:p>
        </w:tc>
      </w:tr>
      <w:tr w:rsidR="00A7379D" w:rsidRPr="00DB1605" w:rsidTr="00A7379D">
        <w:trPr>
          <w:cantSplit/>
          <w:trHeight w:val="20"/>
        </w:trPr>
        <w:tc>
          <w:tcPr>
            <w:tcW w:w="4409" w:type="dxa"/>
            <w:gridSpan w:val="3"/>
            <w:vMerge w:val="restart"/>
            <w:shd w:val="clear" w:color="auto" w:fill="FFFFFF"/>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lastRenderedPageBreak/>
              <w:t xml:space="preserve">Итого по подпрограмме </w:t>
            </w:r>
          </w:p>
        </w:tc>
        <w:tc>
          <w:tcPr>
            <w:tcW w:w="3388" w:type="dxa"/>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Итого:</w:t>
            </w:r>
          </w:p>
        </w:tc>
        <w:tc>
          <w:tcPr>
            <w:tcW w:w="905" w:type="dxa"/>
            <w:shd w:val="clear" w:color="auto" w:fill="FFFFFF"/>
            <w:vAlign w:val="center"/>
          </w:tcPr>
          <w:p w:rsidR="00A7379D" w:rsidRPr="00DB1605" w:rsidRDefault="00A7379D" w:rsidP="00C73EE7">
            <w:pPr>
              <w:spacing w:after="0"/>
              <w:jc w:val="center"/>
              <w:rPr>
                <w:rFonts w:ascii="Times New Roman" w:eastAsia="Calibri" w:hAnsi="Times New Roman" w:cs="Times New Roman"/>
                <w:color w:val="000000"/>
                <w:sz w:val="16"/>
                <w:szCs w:val="16"/>
              </w:rPr>
            </w:pPr>
            <w:r w:rsidRPr="00970B4F">
              <w:rPr>
                <w:rFonts w:ascii="Times New Roman" w:eastAsia="Calibri" w:hAnsi="Times New Roman" w:cs="Times New Roman"/>
                <w:color w:val="000000"/>
                <w:sz w:val="16"/>
                <w:szCs w:val="16"/>
              </w:rPr>
              <w:t>46417,4</w:t>
            </w:r>
            <w:r>
              <w:rPr>
                <w:rFonts w:ascii="Times New Roman" w:eastAsia="Calibri" w:hAnsi="Times New Roman" w:cs="Times New Roman"/>
                <w:color w:val="000000"/>
                <w:sz w:val="16"/>
                <w:szCs w:val="16"/>
              </w:rPr>
              <w:t>0</w:t>
            </w:r>
          </w:p>
        </w:tc>
        <w:tc>
          <w:tcPr>
            <w:tcW w:w="924" w:type="dxa"/>
            <w:shd w:val="clear" w:color="auto" w:fill="FFFFFF"/>
            <w:vAlign w:val="center"/>
          </w:tcPr>
          <w:p w:rsidR="00A7379D" w:rsidRPr="00DB1605" w:rsidRDefault="00A7379D" w:rsidP="00C73EE7">
            <w:pPr>
              <w:spacing w:after="0"/>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6721,13</w:t>
            </w:r>
          </w:p>
        </w:tc>
        <w:tc>
          <w:tcPr>
            <w:tcW w:w="865" w:type="dxa"/>
            <w:shd w:val="clear" w:color="auto" w:fill="FFFFFF"/>
            <w:vAlign w:val="center"/>
          </w:tcPr>
          <w:p w:rsidR="00A7379D" w:rsidRPr="00DB1605" w:rsidRDefault="00A7379D" w:rsidP="006A1033">
            <w:pPr>
              <w:spacing w:after="0"/>
              <w:jc w:val="center"/>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8</w:t>
            </w:r>
            <w:r>
              <w:rPr>
                <w:rFonts w:ascii="Times New Roman" w:eastAsia="Calibri" w:hAnsi="Times New Roman" w:cs="Times New Roman"/>
                <w:color w:val="000000"/>
                <w:sz w:val="16"/>
                <w:szCs w:val="16"/>
              </w:rPr>
              <w:t>114,73</w:t>
            </w:r>
          </w:p>
        </w:tc>
        <w:tc>
          <w:tcPr>
            <w:tcW w:w="918" w:type="dxa"/>
            <w:shd w:val="clear" w:color="auto" w:fill="FFFFFF"/>
            <w:vAlign w:val="center"/>
          </w:tcPr>
          <w:p w:rsidR="00A7379D" w:rsidRPr="00DB1605" w:rsidRDefault="00A7379D" w:rsidP="00C73EE7">
            <w:pPr>
              <w:spacing w:after="0"/>
              <w:jc w:val="center"/>
              <w:rPr>
                <w:rFonts w:ascii="Times New Roman" w:eastAsia="Calibri" w:hAnsi="Times New Roman" w:cs="Times New Roman"/>
                <w:color w:val="000000"/>
                <w:sz w:val="16"/>
                <w:szCs w:val="16"/>
              </w:rPr>
            </w:pPr>
            <w:r w:rsidRPr="00970B4F">
              <w:rPr>
                <w:rFonts w:ascii="Times New Roman" w:eastAsia="Calibri" w:hAnsi="Times New Roman" w:cs="Times New Roman"/>
                <w:color w:val="000000"/>
                <w:sz w:val="16"/>
                <w:szCs w:val="16"/>
              </w:rPr>
              <w:t>6738,43</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970B4F">
              <w:rPr>
                <w:rFonts w:ascii="Times New Roman" w:hAnsi="Times New Roman" w:cs="Times New Roman"/>
                <w:bCs/>
                <w:color w:val="000000"/>
                <w:sz w:val="16"/>
                <w:szCs w:val="16"/>
              </w:rPr>
              <w:t>16271,99</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8571,12</w:t>
            </w:r>
          </w:p>
        </w:tc>
        <w:tc>
          <w:tcPr>
            <w:tcW w:w="2592" w:type="dxa"/>
            <w:vMerge w:val="restart"/>
            <w:shd w:val="clear" w:color="auto" w:fill="FFFFFF"/>
            <w:vAlign w:val="center"/>
          </w:tcPr>
          <w:p w:rsidR="00A7379D" w:rsidRDefault="00A7379D" w:rsidP="00A7379D">
            <w:pPr>
              <w:jc w:val="center"/>
            </w:pPr>
            <w:r w:rsidRPr="0076565F">
              <w:rPr>
                <w:rFonts w:ascii="Times New Roman" w:hAnsi="Times New Roman" w:cs="Times New Roman"/>
                <w:sz w:val="16"/>
                <w:szCs w:val="16"/>
              </w:rPr>
              <w:t>Х</w:t>
            </w:r>
          </w:p>
        </w:tc>
      </w:tr>
      <w:tr w:rsidR="00A7379D" w:rsidRPr="00DB1605" w:rsidTr="00433E52">
        <w:trPr>
          <w:cantSplit/>
          <w:trHeight w:val="20"/>
        </w:trPr>
        <w:tc>
          <w:tcPr>
            <w:tcW w:w="4409" w:type="dxa"/>
            <w:gridSpan w:val="3"/>
            <w:vMerge/>
            <w:shd w:val="clear" w:color="auto" w:fill="FFFFFF"/>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vAlign w:val="center"/>
          </w:tcPr>
          <w:p w:rsidR="00A7379D" w:rsidRPr="00DB1605" w:rsidRDefault="00A7379D" w:rsidP="00C73EE7">
            <w:pPr>
              <w:pStyle w:val="ConsPlusNormal"/>
              <w:ind w:firstLine="0"/>
              <w:rPr>
                <w:rFonts w:ascii="Times New Roman" w:hAnsi="Times New Roman" w:cs="Times New Roman"/>
                <w:sz w:val="16"/>
                <w:szCs w:val="16"/>
              </w:rPr>
            </w:pPr>
            <w:r w:rsidRPr="00DB1605">
              <w:rPr>
                <w:rFonts w:ascii="Times New Roman" w:hAnsi="Times New Roman" w:cs="Times New Roman"/>
                <w:sz w:val="16"/>
                <w:szCs w:val="16"/>
              </w:rPr>
              <w:t>Средства федерального бюджета</w:t>
            </w:r>
          </w:p>
        </w:tc>
        <w:tc>
          <w:tcPr>
            <w:tcW w:w="90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9533,77</w:t>
            </w:r>
          </w:p>
        </w:tc>
        <w:tc>
          <w:tcPr>
            <w:tcW w:w="924"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0,03</w:t>
            </w:r>
          </w:p>
        </w:tc>
        <w:tc>
          <w:tcPr>
            <w:tcW w:w="86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18"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0,06</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9533,62</w:t>
            </w:r>
          </w:p>
        </w:tc>
        <w:tc>
          <w:tcPr>
            <w:tcW w:w="882"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shd w:val="clear" w:color="auto" w:fill="FFFFFF"/>
              <w:spacing w:after="0"/>
              <w:jc w:val="center"/>
              <w:outlineLvl w:val="1"/>
              <w:rPr>
                <w:rFonts w:ascii="Times New Roman" w:hAnsi="Times New Roman" w:cs="Times New Roman"/>
                <w:color w:val="000000"/>
                <w:sz w:val="16"/>
                <w:szCs w:val="16"/>
                <w:shd w:val="clear" w:color="auto" w:fill="FFFFFF"/>
              </w:rPr>
            </w:pPr>
          </w:p>
        </w:tc>
      </w:tr>
      <w:tr w:rsidR="00A7379D" w:rsidRPr="00DB1605" w:rsidTr="00433E52">
        <w:trPr>
          <w:cantSplit/>
          <w:trHeight w:val="20"/>
        </w:trPr>
        <w:tc>
          <w:tcPr>
            <w:tcW w:w="4409" w:type="dxa"/>
            <w:gridSpan w:val="3"/>
            <w:vMerge/>
            <w:shd w:val="clear" w:color="auto" w:fill="FFFFFF"/>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tcPr>
          <w:p w:rsidR="00A7379D" w:rsidRPr="00DB1605" w:rsidRDefault="00A7379D" w:rsidP="00C73EE7">
            <w:pPr>
              <w:spacing w:after="0"/>
              <w:rPr>
                <w:rFonts w:ascii="Times New Roman" w:eastAsia="Calibri" w:hAnsi="Times New Roman" w:cs="Times New Roman"/>
                <w:color w:val="000000"/>
                <w:sz w:val="16"/>
                <w:szCs w:val="16"/>
              </w:rPr>
            </w:pPr>
            <w:r w:rsidRPr="00DB1605">
              <w:rPr>
                <w:rFonts w:ascii="Times New Roman" w:eastAsia="Calibri" w:hAnsi="Times New Roman" w:cs="Times New Roman"/>
                <w:color w:val="000000"/>
                <w:sz w:val="16"/>
                <w:szCs w:val="16"/>
              </w:rPr>
              <w:t>Средства бюджета Московской области</w:t>
            </w:r>
          </w:p>
        </w:tc>
        <w:tc>
          <w:tcPr>
            <w:tcW w:w="905" w:type="dxa"/>
            <w:shd w:val="clear" w:color="auto" w:fill="FFFFFF"/>
            <w:vAlign w:val="center"/>
          </w:tcPr>
          <w:p w:rsidR="00A7379D" w:rsidRPr="00DB1605" w:rsidRDefault="00A7379D" w:rsidP="00C73EE7">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0,00</w:t>
            </w:r>
          </w:p>
        </w:tc>
        <w:tc>
          <w:tcPr>
            <w:tcW w:w="924"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65"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18"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980"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882" w:type="dxa"/>
            <w:shd w:val="clear" w:color="auto" w:fill="FFFFFF"/>
            <w:vAlign w:val="center"/>
          </w:tcPr>
          <w:p w:rsidR="00A7379D" w:rsidRPr="00DB1605" w:rsidRDefault="00A7379D" w:rsidP="00C73EE7">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0,00</w:t>
            </w:r>
          </w:p>
        </w:tc>
        <w:tc>
          <w:tcPr>
            <w:tcW w:w="2592" w:type="dxa"/>
            <w:vMerge/>
            <w:shd w:val="clear" w:color="auto" w:fill="FFFFFF"/>
          </w:tcPr>
          <w:p w:rsidR="00A7379D" w:rsidRPr="00DB1605" w:rsidRDefault="00A7379D" w:rsidP="00C73EE7">
            <w:pPr>
              <w:shd w:val="clear" w:color="auto" w:fill="FFFFFF"/>
              <w:spacing w:after="0"/>
              <w:jc w:val="center"/>
              <w:outlineLvl w:val="1"/>
              <w:rPr>
                <w:rFonts w:ascii="Times New Roman" w:hAnsi="Times New Roman" w:cs="Times New Roman"/>
                <w:color w:val="000000"/>
                <w:sz w:val="16"/>
                <w:szCs w:val="16"/>
              </w:rPr>
            </w:pPr>
          </w:p>
        </w:tc>
      </w:tr>
      <w:tr w:rsidR="00A7379D" w:rsidRPr="00DB1605" w:rsidTr="00433E52">
        <w:trPr>
          <w:cantSplit/>
          <w:trHeight w:val="20"/>
        </w:trPr>
        <w:tc>
          <w:tcPr>
            <w:tcW w:w="4409" w:type="dxa"/>
            <w:gridSpan w:val="3"/>
            <w:vMerge/>
            <w:shd w:val="clear" w:color="auto" w:fill="FFFFFF"/>
          </w:tcPr>
          <w:p w:rsidR="00A7379D" w:rsidRPr="00DB1605" w:rsidRDefault="00A7379D" w:rsidP="00C73EE7">
            <w:pPr>
              <w:spacing w:after="0"/>
              <w:jc w:val="center"/>
              <w:rPr>
                <w:rFonts w:ascii="Times New Roman" w:hAnsi="Times New Roman" w:cs="Times New Roman"/>
                <w:sz w:val="16"/>
                <w:szCs w:val="16"/>
              </w:rPr>
            </w:pPr>
          </w:p>
        </w:tc>
        <w:tc>
          <w:tcPr>
            <w:tcW w:w="3388" w:type="dxa"/>
            <w:shd w:val="clear" w:color="auto" w:fill="FFFFFF"/>
          </w:tcPr>
          <w:p w:rsidR="00A7379D" w:rsidRPr="00DB1605" w:rsidRDefault="00A7379D" w:rsidP="00C73EE7">
            <w:pPr>
              <w:spacing w:after="0"/>
              <w:rPr>
                <w:rFonts w:ascii="Times New Roman" w:hAnsi="Times New Roman" w:cs="Times New Roman"/>
                <w:sz w:val="16"/>
                <w:szCs w:val="16"/>
              </w:rPr>
            </w:pPr>
            <w:r w:rsidRPr="00DB1605">
              <w:rPr>
                <w:rFonts w:ascii="Times New Roman" w:hAnsi="Times New Roman" w:cs="Times New Roman"/>
                <w:sz w:val="16"/>
                <w:szCs w:val="16"/>
              </w:rPr>
              <w:t xml:space="preserve">Средства бюджета городского округа Люберцы </w:t>
            </w:r>
          </w:p>
        </w:tc>
        <w:tc>
          <w:tcPr>
            <w:tcW w:w="905"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6A1033">
              <w:rPr>
                <w:rFonts w:ascii="Times New Roman" w:hAnsi="Times New Roman" w:cs="Times New Roman"/>
                <w:bCs/>
                <w:color w:val="000000"/>
                <w:sz w:val="16"/>
                <w:szCs w:val="16"/>
              </w:rPr>
              <w:t>36883,63</w:t>
            </w:r>
          </w:p>
        </w:tc>
        <w:tc>
          <w:tcPr>
            <w:tcW w:w="924" w:type="dxa"/>
            <w:shd w:val="clear" w:color="auto" w:fill="FFFFFF"/>
            <w:vAlign w:val="center"/>
          </w:tcPr>
          <w:p w:rsidR="00A7379D" w:rsidRPr="00DB1605" w:rsidRDefault="00A7379D" w:rsidP="00902A1D">
            <w:pPr>
              <w:spacing w:after="0"/>
              <w:jc w:val="center"/>
              <w:rPr>
                <w:rFonts w:ascii="Times New Roman" w:hAnsi="Times New Roman" w:cs="Times New Roman"/>
                <w:bCs/>
                <w:color w:val="000000"/>
                <w:sz w:val="16"/>
                <w:szCs w:val="16"/>
              </w:rPr>
            </w:pPr>
            <w:r w:rsidRPr="00DB1605">
              <w:rPr>
                <w:rFonts w:ascii="Times New Roman" w:hAnsi="Times New Roman" w:cs="Times New Roman"/>
                <w:bCs/>
                <w:color w:val="000000"/>
                <w:sz w:val="16"/>
                <w:szCs w:val="16"/>
              </w:rPr>
              <w:t>6721,10</w:t>
            </w:r>
          </w:p>
        </w:tc>
        <w:tc>
          <w:tcPr>
            <w:tcW w:w="865"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8114</w:t>
            </w:r>
            <w:r w:rsidRPr="00DB1605">
              <w:rPr>
                <w:rFonts w:ascii="Times New Roman" w:hAnsi="Times New Roman" w:cs="Times New Roman"/>
                <w:bCs/>
                <w:color w:val="000000"/>
                <w:sz w:val="16"/>
                <w:szCs w:val="16"/>
              </w:rPr>
              <w:t>,</w:t>
            </w:r>
            <w:r>
              <w:rPr>
                <w:rFonts w:ascii="Times New Roman" w:hAnsi="Times New Roman" w:cs="Times New Roman"/>
                <w:bCs/>
                <w:color w:val="000000"/>
                <w:sz w:val="16"/>
                <w:szCs w:val="16"/>
              </w:rPr>
              <w:t>67</w:t>
            </w:r>
          </w:p>
        </w:tc>
        <w:tc>
          <w:tcPr>
            <w:tcW w:w="918"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980"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Pr>
                <w:rFonts w:ascii="Times New Roman" w:hAnsi="Times New Roman" w:cs="Times New Roman"/>
                <w:bCs/>
                <w:color w:val="000000"/>
                <w:sz w:val="16"/>
                <w:szCs w:val="16"/>
              </w:rPr>
              <w:t>6738,37</w:t>
            </w:r>
          </w:p>
        </w:tc>
        <w:tc>
          <w:tcPr>
            <w:tcW w:w="882" w:type="dxa"/>
            <w:shd w:val="clear" w:color="auto" w:fill="FFFFFF"/>
            <w:vAlign w:val="center"/>
          </w:tcPr>
          <w:p w:rsidR="00A7379D" w:rsidRPr="00DB1605" w:rsidRDefault="00A7379D" w:rsidP="00902A1D">
            <w:pPr>
              <w:spacing w:after="0"/>
              <w:jc w:val="center"/>
              <w:rPr>
                <w:rFonts w:ascii="Times New Roman" w:hAnsi="Times New Roman" w:cs="Times New Roman"/>
                <w:sz w:val="16"/>
                <w:szCs w:val="16"/>
              </w:rPr>
            </w:pPr>
            <w:r w:rsidRPr="00DB1605">
              <w:rPr>
                <w:rFonts w:ascii="Times New Roman" w:hAnsi="Times New Roman" w:cs="Times New Roman"/>
                <w:bCs/>
                <w:color w:val="000000"/>
                <w:sz w:val="16"/>
                <w:szCs w:val="16"/>
              </w:rPr>
              <w:t>8571,12</w:t>
            </w:r>
          </w:p>
        </w:tc>
        <w:tc>
          <w:tcPr>
            <w:tcW w:w="2592" w:type="dxa"/>
            <w:vMerge/>
            <w:shd w:val="clear" w:color="auto" w:fill="FFFFFF"/>
          </w:tcPr>
          <w:p w:rsidR="00A7379D" w:rsidRPr="00DB1605" w:rsidRDefault="00A7379D" w:rsidP="00C73EE7">
            <w:pPr>
              <w:pStyle w:val="ConsPlusNormal"/>
              <w:jc w:val="center"/>
              <w:rPr>
                <w:rFonts w:ascii="Times New Roman" w:hAnsi="Times New Roman" w:cs="Times New Roman"/>
                <w:sz w:val="16"/>
                <w:szCs w:val="16"/>
              </w:rPr>
            </w:pPr>
          </w:p>
        </w:tc>
      </w:tr>
    </w:tbl>
    <w:p w:rsidR="00433E52" w:rsidRPr="00631957" w:rsidRDefault="00433E52" w:rsidP="00433E52">
      <w:pPr>
        <w:spacing w:after="0" w:line="240" w:lineRule="auto"/>
        <w:rPr>
          <w:rFonts w:ascii="Times New Roman" w:eastAsia="Calibri" w:hAnsi="Times New Roman" w:cs="Times New Roman"/>
          <w:b/>
          <w:sz w:val="20"/>
          <w:szCs w:val="20"/>
        </w:rPr>
      </w:pPr>
    </w:p>
    <w:p w:rsidR="00433E52" w:rsidRPr="00631957" w:rsidRDefault="00433E52" w:rsidP="00433E52">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Взаимосвязь основных мероприятий муниципальной программы городского округа Люберцы Московской области</w:t>
      </w:r>
    </w:p>
    <w:p w:rsidR="00433E52" w:rsidRPr="00631957" w:rsidRDefault="00433E52" w:rsidP="00433E52">
      <w:pPr>
        <w:pStyle w:val="ConsPlusNonformat"/>
        <w:jc w:val="center"/>
        <w:rPr>
          <w:rFonts w:ascii="Times New Roman" w:hAnsi="Times New Roman" w:cs="Times New Roman"/>
          <w:b/>
        </w:rPr>
      </w:pPr>
      <w:r w:rsidRPr="00631957">
        <w:rPr>
          <w:rFonts w:ascii="Times New Roman" w:hAnsi="Times New Roman" w:cs="Times New Roman"/>
          <w:b/>
        </w:rPr>
        <w:t xml:space="preserve">«Развитие институтов гражданского общества, повышение эффективности местного самоуправления и </w:t>
      </w:r>
      <w:r>
        <w:rPr>
          <w:rFonts w:ascii="Times New Roman" w:hAnsi="Times New Roman" w:cs="Times New Roman"/>
          <w:b/>
        </w:rPr>
        <w:t>реализации молодежной политики»</w:t>
      </w:r>
    </w:p>
    <w:p w:rsidR="00433E52" w:rsidRPr="00631957" w:rsidRDefault="00433E52" w:rsidP="00433E52">
      <w:pPr>
        <w:widowControl w:val="0"/>
        <w:tabs>
          <w:tab w:val="left" w:pos="709"/>
        </w:tabs>
        <w:autoSpaceDE w:val="0"/>
        <w:autoSpaceDN w:val="0"/>
        <w:adjustRightInd w:val="0"/>
        <w:spacing w:after="0" w:line="240" w:lineRule="auto"/>
        <w:jc w:val="center"/>
        <w:outlineLvl w:val="1"/>
        <w:rPr>
          <w:rFonts w:ascii="Times New Roman" w:hAnsi="Times New Roman" w:cs="Times New Roman"/>
          <w:b/>
          <w:sz w:val="20"/>
          <w:szCs w:val="20"/>
        </w:rPr>
      </w:pPr>
      <w:r w:rsidRPr="00631957">
        <w:rPr>
          <w:rFonts w:ascii="Times New Roman" w:hAnsi="Times New Roman" w:cs="Times New Roman"/>
          <w:b/>
          <w:sz w:val="20"/>
          <w:szCs w:val="20"/>
        </w:rPr>
        <w:t>с задачами, на достижение которых направлено мероприятие</w:t>
      </w:r>
    </w:p>
    <w:p w:rsidR="00433E52" w:rsidRPr="00160624" w:rsidRDefault="00433E52" w:rsidP="00433E52">
      <w:pPr>
        <w:widowControl w:val="0"/>
        <w:tabs>
          <w:tab w:val="left" w:pos="709"/>
        </w:tabs>
        <w:autoSpaceDE w:val="0"/>
        <w:autoSpaceDN w:val="0"/>
        <w:adjustRightInd w:val="0"/>
        <w:spacing w:after="0" w:line="240" w:lineRule="auto"/>
        <w:ind w:firstLine="709"/>
        <w:jc w:val="right"/>
        <w:outlineLvl w:val="1"/>
        <w:rPr>
          <w:rFonts w:ascii="Times New Roman" w:hAnsi="Times New Roman" w:cs="Times New Roman"/>
          <w:sz w:val="20"/>
          <w:szCs w:val="20"/>
        </w:rPr>
      </w:pPr>
      <w:r w:rsidRPr="00160624">
        <w:rPr>
          <w:rFonts w:ascii="Times New Roman" w:hAnsi="Times New Roman" w:cs="Times New Roman"/>
          <w:sz w:val="20"/>
          <w:szCs w:val="20"/>
        </w:rPr>
        <w:t>Таблица 2</w:t>
      </w:r>
    </w:p>
    <w:tbl>
      <w:tblPr>
        <w:tblW w:w="5371" w:type="pct"/>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6"/>
        <w:gridCol w:w="4962"/>
        <w:gridCol w:w="10284"/>
      </w:tblGrid>
      <w:tr w:rsidR="00433E52" w:rsidRPr="00631957" w:rsidTr="00433E52">
        <w:trPr>
          <w:trHeight w:val="230"/>
        </w:trPr>
        <w:tc>
          <w:tcPr>
            <w:tcW w:w="179" w:type="pct"/>
            <w:vMerge w:val="restart"/>
            <w:vAlign w:val="center"/>
            <w:hideMark/>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   п/п</w:t>
            </w:r>
          </w:p>
        </w:tc>
        <w:tc>
          <w:tcPr>
            <w:tcW w:w="1569" w:type="pct"/>
            <w:vMerge w:val="restart"/>
            <w:vAlign w:val="center"/>
          </w:tcPr>
          <w:p w:rsidR="00433E52" w:rsidRPr="00631957" w:rsidRDefault="00433E52" w:rsidP="00433E52">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 xml:space="preserve">Основное мероприятие подпрограммы </w:t>
            </w:r>
          </w:p>
        </w:tc>
        <w:tc>
          <w:tcPr>
            <w:tcW w:w="3251" w:type="pct"/>
            <w:vMerge w:val="restart"/>
            <w:vAlign w:val="center"/>
            <w:hideMark/>
          </w:tcPr>
          <w:p w:rsidR="00433E52" w:rsidRPr="00631957" w:rsidRDefault="00433E52"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Задачи муниципальной программы</w:t>
            </w:r>
          </w:p>
        </w:tc>
      </w:tr>
      <w:tr w:rsidR="00433E52" w:rsidRPr="00631957" w:rsidTr="00433E52">
        <w:trPr>
          <w:trHeight w:val="230"/>
        </w:trPr>
        <w:tc>
          <w:tcPr>
            <w:tcW w:w="179" w:type="pct"/>
            <w:vMerge/>
            <w:vAlign w:val="center"/>
            <w:hideMark/>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p>
        </w:tc>
        <w:tc>
          <w:tcPr>
            <w:tcW w:w="1569" w:type="pct"/>
            <w:vMerge/>
          </w:tcPr>
          <w:p w:rsidR="00433E52" w:rsidRPr="00631957" w:rsidRDefault="00433E52"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c>
          <w:tcPr>
            <w:tcW w:w="3251" w:type="pct"/>
            <w:vMerge/>
            <w:vAlign w:val="center"/>
            <w:hideMark/>
          </w:tcPr>
          <w:p w:rsidR="00433E52" w:rsidRPr="00631957" w:rsidRDefault="00433E52"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p>
        </w:tc>
      </w:tr>
      <w:tr w:rsidR="00433E52" w:rsidRPr="00631957" w:rsidTr="00433E52">
        <w:trPr>
          <w:trHeight w:val="20"/>
        </w:trPr>
        <w:tc>
          <w:tcPr>
            <w:tcW w:w="179" w:type="pct"/>
            <w:vAlign w:val="center"/>
            <w:hideMark/>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1</w:t>
            </w:r>
          </w:p>
        </w:tc>
        <w:tc>
          <w:tcPr>
            <w:tcW w:w="1569" w:type="pct"/>
          </w:tcPr>
          <w:p w:rsidR="00433E52" w:rsidRPr="00631957" w:rsidRDefault="00433E52"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2</w:t>
            </w:r>
          </w:p>
        </w:tc>
        <w:tc>
          <w:tcPr>
            <w:tcW w:w="3251" w:type="pct"/>
            <w:vAlign w:val="center"/>
            <w:hideMark/>
          </w:tcPr>
          <w:p w:rsidR="00433E52" w:rsidRPr="00631957" w:rsidRDefault="00433E52" w:rsidP="00A7379D">
            <w:pPr>
              <w:widowControl w:val="0"/>
              <w:tabs>
                <w:tab w:val="left" w:pos="709"/>
              </w:tabs>
              <w:autoSpaceDE w:val="0"/>
              <w:autoSpaceDN w:val="0"/>
              <w:adjustRightInd w:val="0"/>
              <w:spacing w:after="0" w:line="240" w:lineRule="auto"/>
              <w:jc w:val="center"/>
              <w:outlineLvl w:val="1"/>
              <w:rPr>
                <w:rFonts w:ascii="Times New Roman" w:hAnsi="Times New Roman" w:cs="Times New Roman"/>
                <w:sz w:val="20"/>
                <w:szCs w:val="20"/>
              </w:rPr>
            </w:pPr>
            <w:r w:rsidRPr="00631957">
              <w:rPr>
                <w:rFonts w:ascii="Times New Roman" w:hAnsi="Times New Roman" w:cs="Times New Roman"/>
                <w:sz w:val="20"/>
                <w:szCs w:val="20"/>
              </w:rPr>
              <w:t>3</w:t>
            </w:r>
          </w:p>
        </w:tc>
      </w:tr>
      <w:tr w:rsidR="00433E52" w:rsidRPr="00631957" w:rsidTr="00433E52">
        <w:trPr>
          <w:trHeight w:val="20"/>
        </w:trPr>
        <w:tc>
          <w:tcPr>
            <w:tcW w:w="179" w:type="pct"/>
            <w:shd w:val="clear" w:color="auto" w:fill="auto"/>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w:t>
            </w:r>
          </w:p>
        </w:tc>
        <w:tc>
          <w:tcPr>
            <w:tcW w:w="4821" w:type="pct"/>
            <w:gridSpan w:val="2"/>
            <w:shd w:val="clear" w:color="auto" w:fill="auto"/>
          </w:tcPr>
          <w:p w:rsidR="00433E52" w:rsidRPr="00631957" w:rsidRDefault="00433E52" w:rsidP="00A7379D">
            <w:pPr>
              <w:pStyle w:val="ConsPlusTitle"/>
              <w:outlineLvl w:val="1"/>
              <w:rPr>
                <w:rFonts w:ascii="Times New Roman" w:hAnsi="Times New Roman" w:cs="Times New Roman"/>
                <w:sz w:val="20"/>
                <w:szCs w:val="20"/>
              </w:rPr>
            </w:pPr>
            <w:r w:rsidRPr="00631957">
              <w:rPr>
                <w:rFonts w:ascii="Times New Roman" w:hAnsi="Times New Roman" w:cs="Times New Roman"/>
                <w:sz w:val="20"/>
                <w:szCs w:val="20"/>
              </w:rPr>
              <w:t>Подпрограмма 6 «Обеспечивающая подпрограмма».</w:t>
            </w:r>
          </w:p>
        </w:tc>
      </w:tr>
      <w:tr w:rsidR="00433E52" w:rsidRPr="00631957" w:rsidTr="00433E52">
        <w:trPr>
          <w:trHeight w:val="20"/>
        </w:trPr>
        <w:tc>
          <w:tcPr>
            <w:tcW w:w="179" w:type="pct"/>
            <w:shd w:val="clear" w:color="auto" w:fill="auto"/>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.1.</w:t>
            </w:r>
          </w:p>
        </w:tc>
        <w:tc>
          <w:tcPr>
            <w:tcW w:w="1569" w:type="pct"/>
            <w:shd w:val="clear" w:color="auto" w:fill="auto"/>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Основное мероприятие 01</w:t>
            </w:r>
            <w:r>
              <w:rPr>
                <w:rFonts w:ascii="Times New Roman" w:hAnsi="Times New Roman" w:cs="Times New Roman"/>
                <w:sz w:val="20"/>
                <w:szCs w:val="20"/>
              </w:rPr>
              <w:t>.</w:t>
            </w:r>
            <w:r w:rsidRPr="00631957">
              <w:rPr>
                <w:rFonts w:ascii="Times New Roman" w:hAnsi="Times New Roman" w:cs="Times New Roman"/>
                <w:sz w:val="20"/>
                <w:szCs w:val="20"/>
              </w:rPr>
              <w:t xml:space="preserve"> </w:t>
            </w:r>
            <w:r w:rsidRPr="00631957">
              <w:rPr>
                <w:rFonts w:ascii="Times New Roman" w:eastAsia="Calibri" w:hAnsi="Times New Roman" w:cs="Times New Roman"/>
                <w:sz w:val="20"/>
                <w:szCs w:val="20"/>
              </w:rPr>
              <w:t>Создание условий для реализации полномочий органов местного самоуправления</w:t>
            </w:r>
          </w:p>
        </w:tc>
        <w:tc>
          <w:tcPr>
            <w:tcW w:w="3251" w:type="pct"/>
            <w:shd w:val="clear" w:color="auto" w:fill="auto"/>
            <w:vAlign w:val="center"/>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r w:rsidR="00433E52" w:rsidRPr="00631957" w:rsidTr="00433E52">
        <w:trPr>
          <w:trHeight w:val="20"/>
        </w:trPr>
        <w:tc>
          <w:tcPr>
            <w:tcW w:w="179" w:type="pct"/>
            <w:shd w:val="clear" w:color="auto" w:fill="auto"/>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Pr>
                <w:rFonts w:ascii="Times New Roman" w:hAnsi="Times New Roman" w:cs="Times New Roman"/>
                <w:sz w:val="20"/>
                <w:szCs w:val="20"/>
              </w:rPr>
              <w:t>1</w:t>
            </w:r>
            <w:r w:rsidRPr="00631957">
              <w:rPr>
                <w:rFonts w:ascii="Times New Roman" w:hAnsi="Times New Roman" w:cs="Times New Roman"/>
                <w:sz w:val="20"/>
                <w:szCs w:val="20"/>
              </w:rPr>
              <w:t>.2.</w:t>
            </w:r>
          </w:p>
        </w:tc>
        <w:tc>
          <w:tcPr>
            <w:tcW w:w="1569" w:type="pct"/>
            <w:shd w:val="clear" w:color="auto" w:fill="auto"/>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Основное мероприятие 04</w:t>
            </w:r>
            <w:r>
              <w:rPr>
                <w:rFonts w:ascii="Times New Roman" w:hAnsi="Times New Roman" w:cs="Times New Roman"/>
                <w:sz w:val="20"/>
                <w:szCs w:val="20"/>
              </w:rPr>
              <w:t>.</w:t>
            </w:r>
            <w:r w:rsidRPr="00631957">
              <w:rPr>
                <w:rFonts w:ascii="Times New Roman" w:hAnsi="Times New Roman" w:cs="Times New Roman"/>
                <w:sz w:val="20"/>
                <w:szCs w:val="20"/>
              </w:rPr>
              <w:t xml:space="preserve"> </w:t>
            </w:r>
            <w:r w:rsidRPr="00631957">
              <w:rPr>
                <w:rFonts w:ascii="Times New Roman" w:eastAsia="Calibri" w:hAnsi="Times New Roman" w:cs="Times New Roman"/>
                <w:sz w:val="20"/>
                <w:szCs w:val="20"/>
              </w:rPr>
              <w:t>Корректировка списков кандидатов в присяжные заседатели федеральных судов общей юрисдикции в Российской Федерации</w:t>
            </w:r>
          </w:p>
        </w:tc>
        <w:tc>
          <w:tcPr>
            <w:tcW w:w="3251" w:type="pct"/>
            <w:shd w:val="clear" w:color="auto" w:fill="auto"/>
            <w:vAlign w:val="center"/>
          </w:tcPr>
          <w:p w:rsidR="00433E52" w:rsidRPr="00631957" w:rsidRDefault="00433E52" w:rsidP="00A7379D">
            <w:pPr>
              <w:widowControl w:val="0"/>
              <w:tabs>
                <w:tab w:val="left" w:pos="709"/>
              </w:tabs>
              <w:autoSpaceDE w:val="0"/>
              <w:autoSpaceDN w:val="0"/>
              <w:adjustRightInd w:val="0"/>
              <w:spacing w:after="0" w:line="240" w:lineRule="auto"/>
              <w:outlineLvl w:val="1"/>
              <w:rPr>
                <w:rFonts w:ascii="Times New Roman" w:hAnsi="Times New Roman" w:cs="Times New Roman"/>
                <w:sz w:val="20"/>
                <w:szCs w:val="20"/>
              </w:rPr>
            </w:pPr>
            <w:r w:rsidRPr="00631957">
              <w:rPr>
                <w:rFonts w:ascii="Times New Roman" w:hAnsi="Times New Roman" w:cs="Times New Roman"/>
                <w:sz w:val="20"/>
                <w:szCs w:val="20"/>
              </w:rPr>
              <w:t>Организация рассылок уведомлений населению городского округа Люберцы Московской области согласно сформированным спискам кандидатов в присяжные заседатели.</w:t>
            </w:r>
          </w:p>
        </w:tc>
      </w:tr>
    </w:tbl>
    <w:p w:rsidR="00DB1605" w:rsidRPr="00DB1605" w:rsidRDefault="00DB1605" w:rsidP="00433E52">
      <w:pPr>
        <w:pStyle w:val="ConsPlusNormal"/>
        <w:ind w:firstLine="709"/>
        <w:jc w:val="both"/>
        <w:rPr>
          <w:rFonts w:ascii="Times New Roman" w:hAnsi="Times New Roman" w:cs="Times New Roman"/>
          <w:sz w:val="16"/>
          <w:szCs w:val="16"/>
        </w:rPr>
      </w:pPr>
    </w:p>
    <w:sectPr w:rsidR="00DB1605" w:rsidRPr="00DB1605" w:rsidSect="00631957">
      <w:pgSz w:w="16838" w:h="11906" w:orient="landscape"/>
      <w:pgMar w:top="567" w:right="1134" w:bottom="142"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BAD" w:rsidRDefault="009F5BAD" w:rsidP="00631957">
      <w:pPr>
        <w:spacing w:after="0" w:line="240" w:lineRule="auto"/>
      </w:pPr>
      <w:r>
        <w:separator/>
      </w:r>
    </w:p>
  </w:endnote>
  <w:endnote w:type="continuationSeparator" w:id="0">
    <w:p w:rsidR="009F5BAD" w:rsidRDefault="009F5BAD" w:rsidP="0063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79D" w:rsidRDefault="00A7379D">
    <w:pPr>
      <w:pStyle w:val="ac"/>
      <w:jc w:val="center"/>
    </w:pPr>
  </w:p>
  <w:p w:rsidR="00A7379D" w:rsidRPr="0013396E" w:rsidRDefault="00A7379D" w:rsidP="00BC69E2">
    <w:pPr>
      <w:pStyle w:val="ac"/>
      <w:tabs>
        <w:tab w:val="clear" w:pos="4677"/>
        <w:tab w:val="clear" w:pos="9355"/>
        <w:tab w:val="left" w:pos="64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BAD" w:rsidRDefault="009F5BAD" w:rsidP="00631957">
      <w:pPr>
        <w:spacing w:after="0" w:line="240" w:lineRule="auto"/>
      </w:pPr>
      <w:r>
        <w:separator/>
      </w:r>
    </w:p>
  </w:footnote>
  <w:footnote w:type="continuationSeparator" w:id="0">
    <w:p w:rsidR="009F5BAD" w:rsidRDefault="009F5BAD" w:rsidP="006319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C9B"/>
    <w:multiLevelType w:val="multilevel"/>
    <w:tmpl w:val="6A8E5C82"/>
    <w:lvl w:ilvl="0">
      <w:start w:val="1"/>
      <w:numFmt w:val="decimal"/>
      <w:lvlText w:val="%1."/>
      <w:lvlJc w:val="left"/>
      <w:pPr>
        <w:ind w:left="636" w:hanging="636"/>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6120" w:hanging="180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abstractNum w:abstractNumId="1">
    <w:nsid w:val="066203F1"/>
    <w:multiLevelType w:val="hybridMultilevel"/>
    <w:tmpl w:val="632AD1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55218"/>
    <w:multiLevelType w:val="hybridMultilevel"/>
    <w:tmpl w:val="5290C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D70C3"/>
    <w:multiLevelType w:val="hybridMultilevel"/>
    <w:tmpl w:val="F56C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35040"/>
    <w:multiLevelType w:val="hybridMultilevel"/>
    <w:tmpl w:val="3162F9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FC582A"/>
    <w:multiLevelType w:val="hybridMultilevel"/>
    <w:tmpl w:val="357A0254"/>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EE67D2"/>
    <w:multiLevelType w:val="multilevel"/>
    <w:tmpl w:val="048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644C3"/>
    <w:multiLevelType w:val="multilevel"/>
    <w:tmpl w:val="5330F2A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46850DB"/>
    <w:multiLevelType w:val="hybridMultilevel"/>
    <w:tmpl w:val="2B222992"/>
    <w:lvl w:ilvl="0" w:tplc="9DA43D2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D066E"/>
    <w:multiLevelType w:val="hybridMultilevel"/>
    <w:tmpl w:val="105CF0DC"/>
    <w:lvl w:ilvl="0" w:tplc="3FECC7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501E4"/>
    <w:multiLevelType w:val="hybridMultilevel"/>
    <w:tmpl w:val="69EA9490"/>
    <w:lvl w:ilvl="0" w:tplc="1AAC7AF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1124F62"/>
    <w:multiLevelType w:val="multilevel"/>
    <w:tmpl w:val="910E6382"/>
    <w:lvl w:ilvl="0">
      <w:start w:val="1"/>
      <w:numFmt w:val="decimal"/>
      <w:lvlText w:val="%1."/>
      <w:lvlJc w:val="left"/>
      <w:pPr>
        <w:ind w:left="1637" w:hanging="360"/>
      </w:pPr>
      <w:rPr>
        <w:rFonts w:hint="default"/>
      </w:rPr>
    </w:lvl>
    <w:lvl w:ilvl="1">
      <w:start w:val="1"/>
      <w:numFmt w:val="decimal"/>
      <w:isLgl/>
      <w:lvlText w:val="%1.%2."/>
      <w:lvlJc w:val="left"/>
      <w:pPr>
        <w:ind w:left="1682" w:hanging="405"/>
      </w:pPr>
      <w:rPr>
        <w:rFonts w:hint="default"/>
      </w:rPr>
    </w:lvl>
    <w:lvl w:ilvl="2">
      <w:start w:val="1"/>
      <w:numFmt w:val="decimal"/>
      <w:isLgl/>
      <w:lvlText w:val="%1.%2.%3."/>
      <w:lvlJc w:val="left"/>
      <w:pPr>
        <w:ind w:left="1682" w:hanging="405"/>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997" w:hanging="720"/>
      </w:pPr>
      <w:rPr>
        <w:rFonts w:hint="default"/>
      </w:rPr>
    </w:lvl>
    <w:lvl w:ilvl="5">
      <w:start w:val="1"/>
      <w:numFmt w:val="decimal"/>
      <w:isLgl/>
      <w:lvlText w:val="%1.%2.%3.%4.%5.%6."/>
      <w:lvlJc w:val="left"/>
      <w:pPr>
        <w:ind w:left="1997" w:hanging="72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357" w:hanging="1080"/>
      </w:pPr>
      <w:rPr>
        <w:rFonts w:hint="default"/>
      </w:rPr>
    </w:lvl>
    <w:lvl w:ilvl="8">
      <w:start w:val="1"/>
      <w:numFmt w:val="decimal"/>
      <w:isLgl/>
      <w:lvlText w:val="%1.%2.%3.%4.%5.%6.%7.%8.%9."/>
      <w:lvlJc w:val="left"/>
      <w:pPr>
        <w:ind w:left="2357" w:hanging="1080"/>
      </w:pPr>
      <w:rPr>
        <w:rFonts w:hint="default"/>
      </w:rPr>
    </w:lvl>
  </w:abstractNum>
  <w:abstractNum w:abstractNumId="13">
    <w:nsid w:val="316A7E4B"/>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1BBD"/>
    <w:multiLevelType w:val="hybridMultilevel"/>
    <w:tmpl w:val="83084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7F4DD6"/>
    <w:multiLevelType w:val="hybridMultilevel"/>
    <w:tmpl w:val="5E88E120"/>
    <w:lvl w:ilvl="0" w:tplc="09CC5850">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5ED71BC"/>
    <w:multiLevelType w:val="hybridMultilevel"/>
    <w:tmpl w:val="C2167FBC"/>
    <w:lvl w:ilvl="0" w:tplc="BBE017CE">
      <w:start w:val="1"/>
      <w:numFmt w:val="decimal"/>
      <w:lvlText w:val="%1."/>
      <w:lvlJc w:val="left"/>
      <w:pPr>
        <w:tabs>
          <w:tab w:val="num" w:pos="1070"/>
        </w:tabs>
        <w:ind w:left="107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7">
    <w:nsid w:val="3B6561ED"/>
    <w:multiLevelType w:val="hybridMultilevel"/>
    <w:tmpl w:val="705AA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8E075D"/>
    <w:multiLevelType w:val="hybridMultilevel"/>
    <w:tmpl w:val="8962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16C8C"/>
    <w:multiLevelType w:val="multilevel"/>
    <w:tmpl w:val="261A2E04"/>
    <w:lvl w:ilvl="0">
      <w:start w:val="1"/>
      <w:numFmt w:val="decimal"/>
      <w:lvlText w:val="%1."/>
      <w:lvlJc w:val="left"/>
      <w:pPr>
        <w:ind w:left="585" w:hanging="585"/>
      </w:pPr>
      <w:rPr>
        <w:rFonts w:eastAsia="Calibri" w:hint="default"/>
      </w:rPr>
    </w:lvl>
    <w:lvl w:ilvl="1">
      <w:start w:val="1"/>
      <w:numFmt w:val="decimal"/>
      <w:lvlText w:val="%1.%2."/>
      <w:lvlJc w:val="left"/>
      <w:pPr>
        <w:ind w:left="1470" w:hanging="720"/>
      </w:pPr>
      <w:rPr>
        <w:rFonts w:eastAsia="Calibri" w:hint="default"/>
      </w:rPr>
    </w:lvl>
    <w:lvl w:ilvl="2">
      <w:start w:val="1"/>
      <w:numFmt w:val="decimal"/>
      <w:lvlText w:val="%1.%2.%3."/>
      <w:lvlJc w:val="left"/>
      <w:pPr>
        <w:ind w:left="2220" w:hanging="720"/>
      </w:pPr>
      <w:rPr>
        <w:rFonts w:eastAsia="Calibri" w:hint="default"/>
      </w:rPr>
    </w:lvl>
    <w:lvl w:ilvl="3">
      <w:start w:val="1"/>
      <w:numFmt w:val="decimal"/>
      <w:lvlText w:val="%1.%2.%3.%4."/>
      <w:lvlJc w:val="left"/>
      <w:pPr>
        <w:ind w:left="3330" w:hanging="1080"/>
      </w:pPr>
      <w:rPr>
        <w:rFonts w:eastAsia="Calibri" w:hint="default"/>
      </w:rPr>
    </w:lvl>
    <w:lvl w:ilvl="4">
      <w:start w:val="1"/>
      <w:numFmt w:val="decimal"/>
      <w:lvlText w:val="%1.%2.%3.%4.%5."/>
      <w:lvlJc w:val="left"/>
      <w:pPr>
        <w:ind w:left="4080" w:hanging="1080"/>
      </w:pPr>
      <w:rPr>
        <w:rFonts w:eastAsia="Calibri" w:hint="default"/>
      </w:rPr>
    </w:lvl>
    <w:lvl w:ilvl="5">
      <w:start w:val="1"/>
      <w:numFmt w:val="decimal"/>
      <w:lvlText w:val="%1.%2.%3.%4.%5.%6."/>
      <w:lvlJc w:val="left"/>
      <w:pPr>
        <w:ind w:left="5190" w:hanging="1440"/>
      </w:pPr>
      <w:rPr>
        <w:rFonts w:eastAsia="Calibri" w:hint="default"/>
      </w:rPr>
    </w:lvl>
    <w:lvl w:ilvl="6">
      <w:start w:val="1"/>
      <w:numFmt w:val="decimal"/>
      <w:lvlText w:val="%1.%2.%3.%4.%5.%6.%7."/>
      <w:lvlJc w:val="left"/>
      <w:pPr>
        <w:ind w:left="6300" w:hanging="1800"/>
      </w:pPr>
      <w:rPr>
        <w:rFonts w:eastAsia="Calibri" w:hint="default"/>
      </w:rPr>
    </w:lvl>
    <w:lvl w:ilvl="7">
      <w:start w:val="1"/>
      <w:numFmt w:val="decimal"/>
      <w:lvlText w:val="%1.%2.%3.%4.%5.%6.%7.%8."/>
      <w:lvlJc w:val="left"/>
      <w:pPr>
        <w:ind w:left="7050" w:hanging="1800"/>
      </w:pPr>
      <w:rPr>
        <w:rFonts w:eastAsia="Calibri" w:hint="default"/>
      </w:rPr>
    </w:lvl>
    <w:lvl w:ilvl="8">
      <w:start w:val="1"/>
      <w:numFmt w:val="decimal"/>
      <w:lvlText w:val="%1.%2.%3.%4.%5.%6.%7.%8.%9."/>
      <w:lvlJc w:val="left"/>
      <w:pPr>
        <w:ind w:left="8160" w:hanging="2160"/>
      </w:pPr>
      <w:rPr>
        <w:rFonts w:eastAsia="Calibri" w:hint="default"/>
      </w:rPr>
    </w:lvl>
  </w:abstractNum>
  <w:abstractNum w:abstractNumId="20">
    <w:nsid w:val="43641973"/>
    <w:multiLevelType w:val="multilevel"/>
    <w:tmpl w:val="0CE8643A"/>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9E39BC"/>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E0765"/>
    <w:multiLevelType w:val="hybridMultilevel"/>
    <w:tmpl w:val="B6E8909E"/>
    <w:lvl w:ilvl="0" w:tplc="8B4A3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92CF2"/>
    <w:multiLevelType w:val="multilevel"/>
    <w:tmpl w:val="DEDEA97A"/>
    <w:lvl w:ilvl="0">
      <w:start w:val="1"/>
      <w:numFmt w:val="decimal"/>
      <w:lvlText w:val="%1."/>
      <w:lvlJc w:val="left"/>
      <w:pPr>
        <w:ind w:left="450" w:hanging="450"/>
      </w:pPr>
      <w:rPr>
        <w:rFonts w:eastAsia="Calibri" w:hint="default"/>
        <w:color w:val="000000"/>
      </w:rPr>
    </w:lvl>
    <w:lvl w:ilvl="1">
      <w:start w:val="1"/>
      <w:numFmt w:val="decimal"/>
      <w:lvlText w:val="%1.%2."/>
      <w:lvlJc w:val="left"/>
      <w:pPr>
        <w:ind w:left="1470" w:hanging="720"/>
      </w:pPr>
      <w:rPr>
        <w:rFonts w:eastAsia="Calibri" w:hint="default"/>
        <w:color w:val="000000"/>
      </w:rPr>
    </w:lvl>
    <w:lvl w:ilvl="2">
      <w:start w:val="1"/>
      <w:numFmt w:val="decimal"/>
      <w:lvlText w:val="%1.%2.%3."/>
      <w:lvlJc w:val="left"/>
      <w:pPr>
        <w:ind w:left="2220" w:hanging="720"/>
      </w:pPr>
      <w:rPr>
        <w:rFonts w:eastAsia="Calibri" w:hint="default"/>
        <w:color w:val="000000"/>
      </w:rPr>
    </w:lvl>
    <w:lvl w:ilvl="3">
      <w:start w:val="1"/>
      <w:numFmt w:val="decimal"/>
      <w:lvlText w:val="%1.%2.%3.%4."/>
      <w:lvlJc w:val="left"/>
      <w:pPr>
        <w:ind w:left="3330" w:hanging="1080"/>
      </w:pPr>
      <w:rPr>
        <w:rFonts w:eastAsia="Calibri" w:hint="default"/>
        <w:color w:val="000000"/>
      </w:rPr>
    </w:lvl>
    <w:lvl w:ilvl="4">
      <w:start w:val="1"/>
      <w:numFmt w:val="decimal"/>
      <w:lvlText w:val="%1.%2.%3.%4.%5."/>
      <w:lvlJc w:val="left"/>
      <w:pPr>
        <w:ind w:left="4080" w:hanging="1080"/>
      </w:pPr>
      <w:rPr>
        <w:rFonts w:eastAsia="Calibri" w:hint="default"/>
        <w:color w:val="000000"/>
      </w:rPr>
    </w:lvl>
    <w:lvl w:ilvl="5">
      <w:start w:val="1"/>
      <w:numFmt w:val="decimal"/>
      <w:lvlText w:val="%1.%2.%3.%4.%5.%6."/>
      <w:lvlJc w:val="left"/>
      <w:pPr>
        <w:ind w:left="5190" w:hanging="1440"/>
      </w:pPr>
      <w:rPr>
        <w:rFonts w:eastAsia="Calibri" w:hint="default"/>
        <w:color w:val="000000"/>
      </w:rPr>
    </w:lvl>
    <w:lvl w:ilvl="6">
      <w:start w:val="1"/>
      <w:numFmt w:val="decimal"/>
      <w:lvlText w:val="%1.%2.%3.%4.%5.%6.%7."/>
      <w:lvlJc w:val="left"/>
      <w:pPr>
        <w:ind w:left="6300" w:hanging="1800"/>
      </w:pPr>
      <w:rPr>
        <w:rFonts w:eastAsia="Calibri" w:hint="default"/>
        <w:color w:val="000000"/>
      </w:rPr>
    </w:lvl>
    <w:lvl w:ilvl="7">
      <w:start w:val="1"/>
      <w:numFmt w:val="decimal"/>
      <w:lvlText w:val="%1.%2.%3.%4.%5.%6.%7.%8."/>
      <w:lvlJc w:val="left"/>
      <w:pPr>
        <w:ind w:left="7050" w:hanging="1800"/>
      </w:pPr>
      <w:rPr>
        <w:rFonts w:eastAsia="Calibri" w:hint="default"/>
        <w:color w:val="000000"/>
      </w:rPr>
    </w:lvl>
    <w:lvl w:ilvl="8">
      <w:start w:val="1"/>
      <w:numFmt w:val="decimal"/>
      <w:lvlText w:val="%1.%2.%3.%4.%5.%6.%7.%8.%9."/>
      <w:lvlJc w:val="left"/>
      <w:pPr>
        <w:ind w:left="8160" w:hanging="2160"/>
      </w:pPr>
      <w:rPr>
        <w:rFonts w:eastAsia="Calibri" w:hint="default"/>
        <w:color w:val="000000"/>
      </w:rPr>
    </w:lvl>
  </w:abstractNum>
  <w:abstractNum w:abstractNumId="24">
    <w:nsid w:val="50D2495B"/>
    <w:multiLevelType w:val="hybridMultilevel"/>
    <w:tmpl w:val="1A06993C"/>
    <w:lvl w:ilvl="0" w:tplc="2C80AA4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2C387D"/>
    <w:multiLevelType w:val="hybridMultilevel"/>
    <w:tmpl w:val="86947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FE2141"/>
    <w:multiLevelType w:val="hybridMultilevel"/>
    <w:tmpl w:val="9A24E412"/>
    <w:lvl w:ilvl="0" w:tplc="ED24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627EE3"/>
    <w:multiLevelType w:val="hybridMultilevel"/>
    <w:tmpl w:val="7C80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7306"/>
    <w:multiLevelType w:val="hybridMultilevel"/>
    <w:tmpl w:val="D4B6E0B2"/>
    <w:lvl w:ilvl="0" w:tplc="B1B276D2">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1455B8B"/>
    <w:multiLevelType w:val="hybridMultilevel"/>
    <w:tmpl w:val="AABA363A"/>
    <w:lvl w:ilvl="0" w:tplc="E1E846BA">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3ED5969"/>
    <w:multiLevelType w:val="hybridMultilevel"/>
    <w:tmpl w:val="E252175C"/>
    <w:lvl w:ilvl="0" w:tplc="87DC8CB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84B567D"/>
    <w:multiLevelType w:val="multilevel"/>
    <w:tmpl w:val="C98EFB7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92B73A7"/>
    <w:multiLevelType w:val="multilevel"/>
    <w:tmpl w:val="1E5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05EF8"/>
    <w:multiLevelType w:val="hybridMultilevel"/>
    <w:tmpl w:val="3C889800"/>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81243B"/>
    <w:multiLevelType w:val="multilevel"/>
    <w:tmpl w:val="530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87BFC"/>
    <w:multiLevelType w:val="hybridMultilevel"/>
    <w:tmpl w:val="83EA4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F2365B"/>
    <w:multiLevelType w:val="multilevel"/>
    <w:tmpl w:val="DC8A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2A339E"/>
    <w:multiLevelType w:val="hybridMultilevel"/>
    <w:tmpl w:val="68DC5A70"/>
    <w:lvl w:ilvl="0" w:tplc="B436E884">
      <w:start w:val="1"/>
      <w:numFmt w:val="decimal"/>
      <w:lvlText w:val="%1."/>
      <w:lvlJc w:val="left"/>
      <w:pPr>
        <w:ind w:left="9575"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6"/>
  </w:num>
  <w:num w:numId="2">
    <w:abstractNumId w:val="28"/>
  </w:num>
  <w:num w:numId="3">
    <w:abstractNumId w:val="12"/>
  </w:num>
  <w:num w:numId="4">
    <w:abstractNumId w:val="18"/>
  </w:num>
  <w:num w:numId="5">
    <w:abstractNumId w:val="21"/>
  </w:num>
  <w:num w:numId="6">
    <w:abstractNumId w:val="36"/>
  </w:num>
  <w:num w:numId="7">
    <w:abstractNumId w:val="14"/>
  </w:num>
  <w:num w:numId="8">
    <w:abstractNumId w:val="26"/>
  </w:num>
  <w:num w:numId="9">
    <w:abstractNumId w:val="13"/>
  </w:num>
  <w:num w:numId="10">
    <w:abstractNumId w:val="3"/>
  </w:num>
  <w:num w:numId="11">
    <w:abstractNumId w:val="2"/>
  </w:num>
  <w:num w:numId="12">
    <w:abstractNumId w:val="27"/>
  </w:num>
  <w:num w:numId="13">
    <w:abstractNumId w:val="1"/>
  </w:num>
  <w:num w:numId="14">
    <w:abstractNumId w:val="5"/>
  </w:num>
  <w:num w:numId="15">
    <w:abstractNumId w:val="34"/>
  </w:num>
  <w:num w:numId="16">
    <w:abstractNumId w:val="6"/>
  </w:num>
  <w:num w:numId="17">
    <w:abstractNumId w:val="35"/>
  </w:num>
  <w:num w:numId="18">
    <w:abstractNumId w:val="7"/>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2"/>
  </w:num>
  <w:num w:numId="22">
    <w:abstractNumId w:val="10"/>
  </w:num>
  <w:num w:numId="23">
    <w:abstractNumId w:val="22"/>
  </w:num>
  <w:num w:numId="24">
    <w:abstractNumId w:val="9"/>
  </w:num>
  <w:num w:numId="25">
    <w:abstractNumId w:val="33"/>
  </w:num>
  <w:num w:numId="26">
    <w:abstractNumId w:val="30"/>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8"/>
  </w:num>
  <w:num w:numId="30">
    <w:abstractNumId w:val="25"/>
  </w:num>
  <w:num w:numId="31">
    <w:abstractNumId w:val="11"/>
  </w:num>
  <w:num w:numId="32">
    <w:abstractNumId w:val="17"/>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4"/>
  </w:num>
  <w:num w:numId="36">
    <w:abstractNumId w:val="0"/>
  </w:num>
  <w:num w:numId="37">
    <w:abstractNumId w:val="19"/>
  </w:num>
  <w:num w:numId="38">
    <w:abstractNumId w:val="23"/>
  </w:num>
  <w:num w:numId="39">
    <w:abstractNumId w:val="8"/>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57"/>
    <w:rsid w:val="00030DA9"/>
    <w:rsid w:val="000612C7"/>
    <w:rsid w:val="00063D21"/>
    <w:rsid w:val="00130F8E"/>
    <w:rsid w:val="0015702C"/>
    <w:rsid w:val="00160624"/>
    <w:rsid w:val="00175CE9"/>
    <w:rsid w:val="001922DD"/>
    <w:rsid w:val="001C711D"/>
    <w:rsid w:val="002022A2"/>
    <w:rsid w:val="00223053"/>
    <w:rsid w:val="00247352"/>
    <w:rsid w:val="00263EF8"/>
    <w:rsid w:val="00266982"/>
    <w:rsid w:val="002B7BF6"/>
    <w:rsid w:val="002C0F21"/>
    <w:rsid w:val="002F05D1"/>
    <w:rsid w:val="003058B8"/>
    <w:rsid w:val="00360D9F"/>
    <w:rsid w:val="00372ED3"/>
    <w:rsid w:val="003A6FFE"/>
    <w:rsid w:val="003B10D5"/>
    <w:rsid w:val="003C5DF8"/>
    <w:rsid w:val="003F44F8"/>
    <w:rsid w:val="00414D29"/>
    <w:rsid w:val="00417161"/>
    <w:rsid w:val="00433E52"/>
    <w:rsid w:val="00436C6D"/>
    <w:rsid w:val="00466A69"/>
    <w:rsid w:val="00471A64"/>
    <w:rsid w:val="004B741F"/>
    <w:rsid w:val="004D67D6"/>
    <w:rsid w:val="004E3779"/>
    <w:rsid w:val="004E6B9E"/>
    <w:rsid w:val="00500BBD"/>
    <w:rsid w:val="00546970"/>
    <w:rsid w:val="00551B1F"/>
    <w:rsid w:val="00562D49"/>
    <w:rsid w:val="005D759C"/>
    <w:rsid w:val="005F4F7A"/>
    <w:rsid w:val="0061339A"/>
    <w:rsid w:val="00631957"/>
    <w:rsid w:val="00635D6A"/>
    <w:rsid w:val="00683A7E"/>
    <w:rsid w:val="0069087B"/>
    <w:rsid w:val="006A1033"/>
    <w:rsid w:val="006A6640"/>
    <w:rsid w:val="006C3693"/>
    <w:rsid w:val="006D41AB"/>
    <w:rsid w:val="006F3236"/>
    <w:rsid w:val="00747F40"/>
    <w:rsid w:val="00776546"/>
    <w:rsid w:val="007B73AA"/>
    <w:rsid w:val="00814DAB"/>
    <w:rsid w:val="008218D3"/>
    <w:rsid w:val="008360B5"/>
    <w:rsid w:val="00842238"/>
    <w:rsid w:val="008826D4"/>
    <w:rsid w:val="00892EA6"/>
    <w:rsid w:val="008B15C3"/>
    <w:rsid w:val="008B4EDA"/>
    <w:rsid w:val="008E2465"/>
    <w:rsid w:val="008E3868"/>
    <w:rsid w:val="008F1ACF"/>
    <w:rsid w:val="00902A1D"/>
    <w:rsid w:val="00937728"/>
    <w:rsid w:val="00970B4F"/>
    <w:rsid w:val="009D7839"/>
    <w:rsid w:val="009F5BAD"/>
    <w:rsid w:val="00A00944"/>
    <w:rsid w:val="00A1408A"/>
    <w:rsid w:val="00A7379D"/>
    <w:rsid w:val="00A8291C"/>
    <w:rsid w:val="00A85079"/>
    <w:rsid w:val="00A864BC"/>
    <w:rsid w:val="00AD32CE"/>
    <w:rsid w:val="00B17737"/>
    <w:rsid w:val="00B405F7"/>
    <w:rsid w:val="00B46833"/>
    <w:rsid w:val="00B536BA"/>
    <w:rsid w:val="00B74050"/>
    <w:rsid w:val="00BA620B"/>
    <w:rsid w:val="00BB6A3B"/>
    <w:rsid w:val="00BC35B6"/>
    <w:rsid w:val="00BC4201"/>
    <w:rsid w:val="00BC69E2"/>
    <w:rsid w:val="00BF4464"/>
    <w:rsid w:val="00C1244A"/>
    <w:rsid w:val="00C23519"/>
    <w:rsid w:val="00C53D48"/>
    <w:rsid w:val="00C665B5"/>
    <w:rsid w:val="00C73EE7"/>
    <w:rsid w:val="00CF39B4"/>
    <w:rsid w:val="00D36B94"/>
    <w:rsid w:val="00D565E9"/>
    <w:rsid w:val="00D56E99"/>
    <w:rsid w:val="00D72B59"/>
    <w:rsid w:val="00DA53F7"/>
    <w:rsid w:val="00DB154B"/>
    <w:rsid w:val="00DB1605"/>
    <w:rsid w:val="00DF11CA"/>
    <w:rsid w:val="00E314AC"/>
    <w:rsid w:val="00E80AB7"/>
    <w:rsid w:val="00F35E3E"/>
    <w:rsid w:val="00F7275A"/>
    <w:rsid w:val="00F80F55"/>
    <w:rsid w:val="00F92B75"/>
    <w:rsid w:val="00FC1662"/>
    <w:rsid w:val="00FE0D16"/>
    <w:rsid w:val="00FE7693"/>
    <w:rsid w:val="00FF02DF"/>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72163-E67D-4106-AC2A-256DDA901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semiHidden/>
    <w:unhideWhenUsed/>
    <w:qFormat/>
    <w:rsid w:val="00631957"/>
    <w:pPr>
      <w:keepNext/>
      <w:spacing w:before="240" w:after="60" w:line="240" w:lineRule="auto"/>
      <w:outlineLvl w:val="3"/>
    </w:pPr>
    <w:rPr>
      <w:rFonts w:ascii="Calibri" w:eastAsia="Times New Roman"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31957"/>
    <w:rPr>
      <w:rFonts w:ascii="Calibri" w:eastAsia="Times New Roman" w:hAnsi="Calibri" w:cs="Times New Roman"/>
      <w:b/>
      <w:bCs/>
      <w:sz w:val="28"/>
      <w:szCs w:val="28"/>
      <w:lang w:eastAsia="en-US"/>
    </w:rPr>
  </w:style>
  <w:style w:type="paragraph" w:styleId="a3">
    <w:name w:val="List Paragraph"/>
    <w:basedOn w:val="a"/>
    <w:uiPriority w:val="34"/>
    <w:qFormat/>
    <w:rsid w:val="00631957"/>
    <w:pPr>
      <w:ind w:left="720"/>
      <w:contextualSpacing/>
    </w:pPr>
    <w:rPr>
      <w:rFonts w:ascii="Calibri" w:eastAsia="Calibri" w:hAnsi="Calibri" w:cs="Times New Roman"/>
      <w:lang w:eastAsia="en-US"/>
    </w:rPr>
  </w:style>
  <w:style w:type="paragraph" w:customStyle="1" w:styleId="ConsPlusTitle">
    <w:name w:val="ConsPlusTitle"/>
    <w:uiPriority w:val="99"/>
    <w:rsid w:val="00631957"/>
    <w:pPr>
      <w:widowControl w:val="0"/>
      <w:autoSpaceDE w:val="0"/>
      <w:autoSpaceDN w:val="0"/>
      <w:adjustRightInd w:val="0"/>
      <w:spacing w:after="0" w:line="240" w:lineRule="auto"/>
    </w:pPr>
    <w:rPr>
      <w:rFonts w:ascii="Calibri" w:eastAsia="Times New Roman" w:hAnsi="Calibri" w:cs="Calibri"/>
      <w:b/>
      <w:bCs/>
    </w:rPr>
  </w:style>
  <w:style w:type="paragraph" w:customStyle="1" w:styleId="CharCharCharChar">
    <w:name w:val="Char Char Знак Знак Char Char"/>
    <w:basedOn w:val="a"/>
    <w:rsid w:val="00631957"/>
    <w:pPr>
      <w:spacing w:after="160" w:line="240" w:lineRule="auto"/>
    </w:pPr>
    <w:rPr>
      <w:rFonts w:ascii="Arial" w:eastAsia="Times New Roman" w:hAnsi="Arial" w:cs="Times New Roman"/>
      <w:b/>
      <w:color w:val="FFFFFF"/>
      <w:sz w:val="32"/>
      <w:szCs w:val="20"/>
      <w:lang w:val="en-US" w:eastAsia="en-US"/>
    </w:rPr>
  </w:style>
  <w:style w:type="paragraph" w:customStyle="1" w:styleId="ConsPlusNormal">
    <w:name w:val="ConsPlusNormal"/>
    <w:link w:val="ConsPlusNormal0"/>
    <w:qFormat/>
    <w:rsid w:val="0063195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631957"/>
    <w:pPr>
      <w:spacing w:before="120" w:after="0" w:line="240" w:lineRule="auto"/>
      <w:ind w:firstLine="720"/>
      <w:jc w:val="both"/>
    </w:pPr>
    <w:rPr>
      <w:rFonts w:ascii="Times New Roman" w:eastAsia="Times New Roman" w:hAnsi="Times New Roman" w:cs="Times New Roman"/>
      <w:noProof/>
      <w:sz w:val="28"/>
      <w:szCs w:val="28"/>
    </w:rPr>
  </w:style>
  <w:style w:type="character" w:customStyle="1" w:styleId="a5">
    <w:name w:val="Основной текст Знак"/>
    <w:basedOn w:val="a0"/>
    <w:link w:val="a4"/>
    <w:rsid w:val="00631957"/>
    <w:rPr>
      <w:rFonts w:ascii="Times New Roman" w:eastAsia="Times New Roman" w:hAnsi="Times New Roman" w:cs="Times New Roman"/>
      <w:noProof/>
      <w:sz w:val="28"/>
      <w:szCs w:val="28"/>
    </w:rPr>
  </w:style>
  <w:style w:type="paragraph" w:customStyle="1" w:styleId="Default">
    <w:name w:val="Default"/>
    <w:rsid w:val="0063195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nformat">
    <w:name w:val="ConsPlusNonformat"/>
    <w:uiPriority w:val="99"/>
    <w:rsid w:val="00631957"/>
    <w:pPr>
      <w:autoSpaceDE w:val="0"/>
      <w:autoSpaceDN w:val="0"/>
      <w:adjustRightInd w:val="0"/>
      <w:spacing w:after="0" w:line="240" w:lineRule="auto"/>
    </w:pPr>
    <w:rPr>
      <w:rFonts w:ascii="Courier New" w:eastAsia="Times New Roman" w:hAnsi="Courier New" w:cs="Courier New"/>
      <w:sz w:val="20"/>
      <w:szCs w:val="20"/>
    </w:rPr>
  </w:style>
  <w:style w:type="paragraph" w:styleId="a6">
    <w:name w:val="header"/>
    <w:basedOn w:val="a"/>
    <w:link w:val="a7"/>
    <w:rsid w:val="0063195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631957"/>
    <w:rPr>
      <w:rFonts w:ascii="Times New Roman" w:eastAsia="Times New Roman" w:hAnsi="Times New Roman" w:cs="Times New Roman"/>
      <w:sz w:val="24"/>
      <w:szCs w:val="24"/>
    </w:rPr>
  </w:style>
  <w:style w:type="paragraph" w:customStyle="1" w:styleId="a8">
    <w:name w:val="Базовый"/>
    <w:rsid w:val="00631957"/>
    <w:pPr>
      <w:suppressAutoHyphens/>
      <w:textAlignment w:val="baseline"/>
    </w:pPr>
    <w:rPr>
      <w:rFonts w:ascii="Times New Roman" w:eastAsia="Times New Roman" w:hAnsi="Times New Roman" w:cs="Times New Roman"/>
      <w:color w:val="00000A"/>
      <w:sz w:val="20"/>
      <w:szCs w:val="20"/>
      <w:lang w:eastAsia="zh-CN"/>
    </w:rPr>
  </w:style>
  <w:style w:type="paragraph" w:styleId="a9">
    <w:name w:val="Balloon Text"/>
    <w:basedOn w:val="a"/>
    <w:link w:val="aa"/>
    <w:uiPriority w:val="99"/>
    <w:semiHidden/>
    <w:unhideWhenUsed/>
    <w:rsid w:val="00631957"/>
    <w:pPr>
      <w:spacing w:after="0" w:line="240" w:lineRule="auto"/>
    </w:pPr>
    <w:rPr>
      <w:rFonts w:ascii="Tahoma" w:eastAsia="Calibri" w:hAnsi="Tahoma" w:cs="Times New Roman"/>
      <w:sz w:val="16"/>
      <w:szCs w:val="16"/>
    </w:rPr>
  </w:style>
  <w:style w:type="character" w:customStyle="1" w:styleId="aa">
    <w:name w:val="Текст выноски Знак"/>
    <w:basedOn w:val="a0"/>
    <w:link w:val="a9"/>
    <w:uiPriority w:val="99"/>
    <w:semiHidden/>
    <w:rsid w:val="00631957"/>
    <w:rPr>
      <w:rFonts w:ascii="Tahoma" w:eastAsia="Calibri" w:hAnsi="Tahoma" w:cs="Times New Roman"/>
      <w:sz w:val="16"/>
      <w:szCs w:val="16"/>
    </w:rPr>
  </w:style>
  <w:style w:type="paragraph" w:customStyle="1" w:styleId="CharCharCharChar1">
    <w:name w:val="Char Char Знак Знак Char Char1"/>
    <w:basedOn w:val="a"/>
    <w:rsid w:val="00631957"/>
    <w:pPr>
      <w:spacing w:after="160" w:line="240" w:lineRule="auto"/>
    </w:pPr>
    <w:rPr>
      <w:rFonts w:ascii="Arial" w:eastAsia="Times New Roman" w:hAnsi="Arial" w:cs="Times New Roman"/>
      <w:b/>
      <w:color w:val="FFFFFF"/>
      <w:sz w:val="32"/>
      <w:szCs w:val="20"/>
      <w:lang w:val="en-US" w:eastAsia="en-US"/>
    </w:rPr>
  </w:style>
  <w:style w:type="table" w:styleId="ab">
    <w:name w:val="Table Grid"/>
    <w:basedOn w:val="a1"/>
    <w:uiPriority w:val="59"/>
    <w:rsid w:val="00631957"/>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63195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d">
    <w:name w:val="Нижний колонтитул Знак"/>
    <w:basedOn w:val="a0"/>
    <w:link w:val="ac"/>
    <w:uiPriority w:val="99"/>
    <w:rsid w:val="00631957"/>
    <w:rPr>
      <w:rFonts w:ascii="Times New Roman" w:eastAsia="Times New Roman" w:hAnsi="Times New Roman" w:cs="Times New Roman"/>
      <w:sz w:val="24"/>
      <w:szCs w:val="24"/>
    </w:rPr>
  </w:style>
  <w:style w:type="character" w:styleId="ae">
    <w:name w:val="Hyperlink"/>
    <w:uiPriority w:val="99"/>
    <w:unhideWhenUsed/>
    <w:rsid w:val="00631957"/>
    <w:rPr>
      <w:color w:val="0000FF"/>
      <w:u w:val="single"/>
    </w:rPr>
  </w:style>
  <w:style w:type="paragraph" w:styleId="af">
    <w:name w:val="Normal (Web)"/>
    <w:basedOn w:val="a"/>
    <w:uiPriority w:val="99"/>
    <w:unhideWhenUsed/>
    <w:rsid w:val="006319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631957"/>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0">
    <w:name w:val="consplusnonformat"/>
    <w:basedOn w:val="a"/>
    <w:rsid w:val="0063195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
    <w:name w:val="Сетка таблицы1"/>
    <w:basedOn w:val="a1"/>
    <w:next w:val="ab"/>
    <w:uiPriority w:val="59"/>
    <w:rsid w:val="00631957"/>
    <w:pPr>
      <w:spacing w:after="0" w:line="240" w:lineRule="auto"/>
      <w:jc w:val="both"/>
    </w:pPr>
    <w:rPr>
      <w:rFonts w:ascii="Times New Roman" w:eastAsia="Calibr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631957"/>
    <w:pPr>
      <w:spacing w:after="0" w:line="240" w:lineRule="auto"/>
    </w:pPr>
    <w:rPr>
      <w:rFonts w:ascii="Calibri" w:eastAsia="Calibri" w:hAnsi="Calibri" w:cs="Times New Roman"/>
      <w:lang w:eastAsia="en-US"/>
    </w:rPr>
  </w:style>
  <w:style w:type="paragraph" w:customStyle="1" w:styleId="msonormalmailrucssattributepostfix">
    <w:name w:val="msonormal_mailru_css_attribute_postfix"/>
    <w:basedOn w:val="a"/>
    <w:rsid w:val="006319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Знак1"/>
    <w:basedOn w:val="a"/>
    <w:rsid w:val="00631957"/>
    <w:pPr>
      <w:spacing w:after="160" w:line="240" w:lineRule="exact"/>
    </w:pPr>
    <w:rPr>
      <w:rFonts w:ascii="Verdana" w:eastAsia="Times New Roman" w:hAnsi="Verdana" w:cs="Times New Roman"/>
      <w:sz w:val="24"/>
      <w:szCs w:val="24"/>
      <w:lang w:val="en-US" w:eastAsia="en-US"/>
    </w:rPr>
  </w:style>
  <w:style w:type="paragraph" w:customStyle="1" w:styleId="af1">
    <w:name w:val="Адресат"/>
    <w:rsid w:val="00631957"/>
    <w:pPr>
      <w:spacing w:after="0" w:line="240" w:lineRule="auto"/>
    </w:pPr>
    <w:rPr>
      <w:rFonts w:ascii="Times New Roman" w:eastAsia="Times New Roman" w:hAnsi="Times New Roman" w:cs="Times New Roman"/>
      <w:noProof/>
      <w:sz w:val="28"/>
      <w:szCs w:val="20"/>
    </w:rPr>
  </w:style>
  <w:style w:type="character" w:customStyle="1" w:styleId="ConsPlusNormal0">
    <w:name w:val="ConsPlusNormal Знак"/>
    <w:link w:val="ConsPlusNormal"/>
    <w:locked/>
    <w:rsid w:val="00631957"/>
    <w:rPr>
      <w:rFonts w:ascii="Arial" w:eastAsia="Times New Roman" w:hAnsi="Arial" w:cs="Arial"/>
      <w:sz w:val="20"/>
      <w:szCs w:val="20"/>
    </w:rPr>
  </w:style>
  <w:style w:type="paragraph" w:styleId="2">
    <w:name w:val="Body Text 2"/>
    <w:basedOn w:val="a"/>
    <w:link w:val="20"/>
    <w:rsid w:val="00631957"/>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rsid w:val="00631957"/>
    <w:rPr>
      <w:rFonts w:ascii="Times New Roman" w:eastAsia="Times New Roman" w:hAnsi="Times New Roman" w:cs="Times New Roman"/>
      <w:sz w:val="24"/>
      <w:szCs w:val="24"/>
    </w:rPr>
  </w:style>
  <w:style w:type="paragraph" w:customStyle="1" w:styleId="style31">
    <w:name w:val="style31"/>
    <w:basedOn w:val="a"/>
    <w:rsid w:val="006319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91">
    <w:name w:val="fontstyle91"/>
    <w:rsid w:val="00631957"/>
  </w:style>
  <w:style w:type="paragraph" w:customStyle="1" w:styleId="formattext">
    <w:name w:val="formattext"/>
    <w:basedOn w:val="a"/>
    <w:rsid w:val="006319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631957"/>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annotation reference"/>
    <w:uiPriority w:val="99"/>
    <w:semiHidden/>
    <w:unhideWhenUsed/>
    <w:rsid w:val="00631957"/>
    <w:rPr>
      <w:sz w:val="16"/>
      <w:szCs w:val="16"/>
    </w:rPr>
  </w:style>
  <w:style w:type="paragraph" w:styleId="af3">
    <w:name w:val="annotation text"/>
    <w:basedOn w:val="a"/>
    <w:link w:val="af4"/>
    <w:uiPriority w:val="99"/>
    <w:semiHidden/>
    <w:unhideWhenUsed/>
    <w:rsid w:val="00631957"/>
    <w:pPr>
      <w:spacing w:after="0" w:line="240" w:lineRule="auto"/>
    </w:pPr>
    <w:rPr>
      <w:rFonts w:ascii="Times New Roman" w:eastAsia="Times New Roman" w:hAnsi="Times New Roman" w:cs="Times New Roman"/>
      <w:sz w:val="20"/>
      <w:szCs w:val="20"/>
    </w:rPr>
  </w:style>
  <w:style w:type="character" w:customStyle="1" w:styleId="af4">
    <w:name w:val="Текст примечания Знак"/>
    <w:basedOn w:val="a0"/>
    <w:link w:val="af3"/>
    <w:uiPriority w:val="99"/>
    <w:semiHidden/>
    <w:rsid w:val="00631957"/>
    <w:rPr>
      <w:rFonts w:ascii="Times New Roman" w:eastAsia="Times New Roman" w:hAnsi="Times New Roman" w:cs="Times New Roman"/>
      <w:sz w:val="20"/>
      <w:szCs w:val="20"/>
    </w:rPr>
  </w:style>
  <w:style w:type="paragraph" w:styleId="af5">
    <w:name w:val="annotation subject"/>
    <w:basedOn w:val="af3"/>
    <w:next w:val="af3"/>
    <w:link w:val="af6"/>
    <w:uiPriority w:val="99"/>
    <w:semiHidden/>
    <w:unhideWhenUsed/>
    <w:rsid w:val="00631957"/>
    <w:rPr>
      <w:b/>
      <w:bCs/>
    </w:rPr>
  </w:style>
  <w:style w:type="character" w:customStyle="1" w:styleId="af6">
    <w:name w:val="Тема примечания Знак"/>
    <w:basedOn w:val="af4"/>
    <w:link w:val="af5"/>
    <w:uiPriority w:val="99"/>
    <w:semiHidden/>
    <w:rsid w:val="00631957"/>
    <w:rPr>
      <w:rFonts w:ascii="Times New Roman" w:eastAsia="Times New Roman" w:hAnsi="Times New Roman" w:cs="Times New Roman"/>
      <w:b/>
      <w:bCs/>
      <w:sz w:val="20"/>
      <w:szCs w:val="20"/>
    </w:rPr>
  </w:style>
  <w:style w:type="paragraph" w:styleId="af7">
    <w:name w:val="footnote text"/>
    <w:basedOn w:val="a"/>
    <w:link w:val="af8"/>
    <w:uiPriority w:val="99"/>
    <w:semiHidden/>
    <w:unhideWhenUsed/>
    <w:rsid w:val="00631957"/>
    <w:pPr>
      <w:spacing w:after="0" w:line="240" w:lineRule="auto"/>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631957"/>
    <w:rPr>
      <w:rFonts w:ascii="Times New Roman" w:eastAsia="Calibri" w:hAnsi="Times New Roman" w:cs="Times New Roman"/>
      <w:sz w:val="20"/>
      <w:szCs w:val="20"/>
      <w:lang w:eastAsia="en-US"/>
    </w:rPr>
  </w:style>
  <w:style w:type="character" w:styleId="af9">
    <w:name w:val="FollowedHyperlink"/>
    <w:uiPriority w:val="99"/>
    <w:semiHidden/>
    <w:unhideWhenUsed/>
    <w:rsid w:val="00631957"/>
    <w:rPr>
      <w:color w:val="800080"/>
      <w:u w:val="single"/>
    </w:rPr>
  </w:style>
  <w:style w:type="table" w:customStyle="1" w:styleId="3">
    <w:name w:val="Сетка таблицы3"/>
    <w:basedOn w:val="a1"/>
    <w:next w:val="ab"/>
    <w:uiPriority w:val="59"/>
    <w:locked/>
    <w:rsid w:val="00631957"/>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basedOn w:val="a0"/>
    <w:uiPriority w:val="99"/>
    <w:semiHidden/>
    <w:unhideWhenUsed/>
    <w:rsid w:val="006319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B9456A39EB2CD9C5F4A101500C398661D62BE6AFF62A451C94EC18358SC4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01500C398661D62BF65FD68A451C94EC18358SC4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7B26AF86CA451C94EC18358SC4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B9456A39EB2CD9C5F4A111B15C398661E6AB16EFA6BA451C94EC18358SC4BO" TargetMode="External"/><Relationship Id="rId4" Type="http://schemas.openxmlformats.org/officeDocument/2006/relationships/settings" Target="settings.xml"/><Relationship Id="rId9" Type="http://schemas.openxmlformats.org/officeDocument/2006/relationships/hyperlink" Target="consultantplus://offline/ref=7B9456A39EB2CD9C5F4A111B15C398661E64B764FF6EA451C94EC18358CBFAE78ED0A1163FB4E9E6SD4EO" TargetMode="External"/><Relationship Id="rId14" Type="http://schemas.openxmlformats.org/officeDocument/2006/relationships/hyperlink" Target="https://login.consultant.ru/link/?req=doc&amp;base=LAW&amp;n=171835&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06E93-2D8D-4BEC-9E19-779774FFC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6987</Words>
  <Characters>39828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User</cp:lastModifiedBy>
  <cp:revision>4</cp:revision>
  <cp:lastPrinted>2024-02-05T12:03:00Z</cp:lastPrinted>
  <dcterms:created xsi:type="dcterms:W3CDTF">2024-02-05T12:11:00Z</dcterms:created>
  <dcterms:modified xsi:type="dcterms:W3CDTF">2024-02-12T14:35:00Z</dcterms:modified>
</cp:coreProperties>
</file>