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001" w:rsidRPr="00751001" w:rsidRDefault="00751001" w:rsidP="00751001">
      <w:pPr>
        <w:spacing w:after="0" w:line="240" w:lineRule="auto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 w:rsidRPr="00751001"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:rsidR="00751001" w:rsidRPr="00751001" w:rsidRDefault="00751001" w:rsidP="00751001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 w:rsidRPr="00751001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751001" w:rsidRPr="00751001" w:rsidRDefault="00751001" w:rsidP="00751001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 w:rsidRPr="00751001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751001"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 w:rsidRPr="00751001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751001" w:rsidRPr="00751001" w:rsidRDefault="00751001" w:rsidP="00751001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 w:rsidRPr="00751001"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:rsidR="00751001" w:rsidRPr="00751001" w:rsidRDefault="00751001" w:rsidP="00751001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</w:p>
    <w:p w:rsidR="00751001" w:rsidRPr="00751001" w:rsidRDefault="00751001" w:rsidP="00751001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1001">
        <w:rPr>
          <w:rFonts w:ascii="Arial" w:eastAsia="Times New Roman" w:hAnsi="Arial" w:cs="Arial"/>
          <w:sz w:val="24"/>
          <w:szCs w:val="24"/>
        </w:rPr>
        <w:t>15.02.2021                                                                                              №  463- ПА</w:t>
      </w:r>
    </w:p>
    <w:p w:rsidR="00751001" w:rsidRPr="00751001" w:rsidRDefault="00751001" w:rsidP="00751001">
      <w:pPr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</w:rPr>
      </w:pPr>
      <w:r w:rsidRPr="00751001">
        <w:rPr>
          <w:rFonts w:ascii="Arial" w:eastAsia="Times New Roman" w:hAnsi="Arial" w:cs="Arial"/>
          <w:sz w:val="24"/>
          <w:szCs w:val="24"/>
        </w:rPr>
        <w:t>г. Люберцы</w:t>
      </w:r>
    </w:p>
    <w:p w:rsidR="00751001" w:rsidRPr="00751001" w:rsidRDefault="00751001" w:rsidP="00751001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51001" w:rsidRPr="00751001" w:rsidRDefault="00751001" w:rsidP="0075100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751001" w:rsidRDefault="00751001" w:rsidP="00751001">
      <w:pPr>
        <w:tabs>
          <w:tab w:val="left" w:pos="28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1001">
        <w:rPr>
          <w:rFonts w:ascii="Arial" w:eastAsia="Times New Roman" w:hAnsi="Arial" w:cs="Arial"/>
          <w:b/>
          <w:sz w:val="24"/>
          <w:szCs w:val="24"/>
        </w:rPr>
        <w:t xml:space="preserve">Об    утверждении  программы    (плана мероприятий)   </w:t>
      </w:r>
      <w:r w:rsidRPr="00751001">
        <w:rPr>
          <w:rFonts w:ascii="Arial" w:eastAsia="Times New Roman" w:hAnsi="Arial" w:cs="Arial"/>
          <w:sz w:val="24"/>
          <w:szCs w:val="24"/>
        </w:rPr>
        <w:t>«</w:t>
      </w:r>
      <w:r w:rsidRPr="00751001">
        <w:rPr>
          <w:rFonts w:ascii="Arial" w:eastAsia="Times New Roman" w:hAnsi="Arial" w:cs="Arial"/>
          <w:b/>
          <w:sz w:val="24"/>
          <w:szCs w:val="24"/>
        </w:rPr>
        <w:t xml:space="preserve">Укрепление общественного здоровья на территории городского округа Люберцы </w:t>
      </w:r>
    </w:p>
    <w:p w:rsidR="00751001" w:rsidRPr="00751001" w:rsidRDefault="00751001" w:rsidP="00751001">
      <w:pPr>
        <w:tabs>
          <w:tab w:val="left" w:pos="28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1001">
        <w:rPr>
          <w:rFonts w:ascii="Arial" w:eastAsia="Times New Roman" w:hAnsi="Arial" w:cs="Arial"/>
          <w:b/>
          <w:sz w:val="24"/>
          <w:szCs w:val="24"/>
        </w:rPr>
        <w:t>Московской области до 2024 года»</w:t>
      </w:r>
    </w:p>
    <w:p w:rsidR="00751001" w:rsidRPr="00751001" w:rsidRDefault="00751001" w:rsidP="007510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751001" w:rsidRDefault="00751001" w:rsidP="007510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751001">
        <w:rPr>
          <w:rFonts w:ascii="Arial" w:eastAsia="Times New Roman" w:hAnsi="Arial" w:cs="Arial"/>
          <w:sz w:val="24"/>
          <w:szCs w:val="24"/>
        </w:rPr>
        <w:t xml:space="preserve">     </w:t>
      </w:r>
      <w:proofErr w:type="gramStart"/>
      <w:r w:rsidRPr="00751001">
        <w:rPr>
          <w:rFonts w:ascii="Arial" w:eastAsia="Times New Roman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Распоряжением Главы городского округа от 21.06.2017 № 1-РГ</w:t>
      </w:r>
      <w:r w:rsidRPr="00751001">
        <w:rPr>
          <w:rFonts w:ascii="Arial" w:eastAsia="Times New Roman" w:hAnsi="Arial" w:cs="Arial"/>
          <w:color w:val="000000"/>
          <w:sz w:val="24"/>
          <w:szCs w:val="24"/>
        </w:rPr>
        <w:t xml:space="preserve"> «О наделении полномочиями Первого заместителя Главы администрации»,</w:t>
      </w:r>
      <w:r w:rsidRPr="00751001">
        <w:rPr>
          <w:rFonts w:ascii="Arial" w:eastAsia="Times New Roman" w:hAnsi="Arial" w:cs="Arial"/>
          <w:sz w:val="24"/>
          <w:szCs w:val="24"/>
        </w:rPr>
        <w:t xml:space="preserve"> в целях координации и совершенствования мер по  охране здоровья граждан на территории городского округа Люберцы, постановляю:</w:t>
      </w:r>
      <w:proofErr w:type="gramEnd"/>
    </w:p>
    <w:p w:rsidR="00751001" w:rsidRPr="00751001" w:rsidRDefault="00751001" w:rsidP="00751001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751001" w:rsidRPr="00751001" w:rsidRDefault="00751001" w:rsidP="00751001">
      <w:pPr>
        <w:tabs>
          <w:tab w:val="left" w:pos="284"/>
          <w:tab w:val="left" w:pos="567"/>
          <w:tab w:val="left" w:pos="102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51001">
        <w:rPr>
          <w:rFonts w:ascii="Arial" w:eastAsia="Times New Roman" w:hAnsi="Arial" w:cs="Arial"/>
          <w:sz w:val="24"/>
          <w:szCs w:val="24"/>
        </w:rPr>
        <w:t xml:space="preserve">       1. Утвердить программу (план мероприятий)  «Укрепление общественного здоровья на территории городского округа Люберцы Московской области до 2024 года».</w:t>
      </w:r>
    </w:p>
    <w:p w:rsidR="00751001" w:rsidRPr="00751001" w:rsidRDefault="00751001" w:rsidP="00751001">
      <w:pPr>
        <w:tabs>
          <w:tab w:val="left" w:pos="1701"/>
          <w:tab w:val="left" w:pos="3544"/>
          <w:tab w:val="left" w:pos="10205"/>
        </w:tabs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751001">
        <w:rPr>
          <w:rFonts w:ascii="Arial" w:eastAsia="Times New Roman" w:hAnsi="Arial" w:cs="Arial"/>
          <w:sz w:val="24"/>
          <w:szCs w:val="24"/>
        </w:rPr>
        <w:t xml:space="preserve">  2.   Опубликовать     настоящее     Постановление в   средствах    массовой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51001">
        <w:rPr>
          <w:rFonts w:ascii="Arial" w:eastAsia="Times New Roman" w:hAnsi="Arial" w:cs="Arial"/>
          <w:sz w:val="24"/>
          <w:szCs w:val="24"/>
        </w:rPr>
        <w:t>информации    и    разместить     на    официальном    сайте    администрации в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51001">
        <w:rPr>
          <w:rFonts w:ascii="Arial" w:eastAsia="Times New Roman" w:hAnsi="Arial" w:cs="Arial"/>
          <w:sz w:val="24"/>
          <w:szCs w:val="24"/>
        </w:rPr>
        <w:t>сети «Интернет».</w:t>
      </w:r>
    </w:p>
    <w:p w:rsidR="00751001" w:rsidRPr="00751001" w:rsidRDefault="00751001" w:rsidP="00751001">
      <w:pPr>
        <w:tabs>
          <w:tab w:val="left" w:pos="0"/>
          <w:tab w:val="left" w:pos="142"/>
          <w:tab w:val="left" w:pos="426"/>
          <w:tab w:val="left" w:pos="102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51001">
        <w:rPr>
          <w:rFonts w:ascii="Arial" w:eastAsia="Times New Roman" w:hAnsi="Arial" w:cs="Arial"/>
          <w:sz w:val="24"/>
          <w:szCs w:val="24"/>
        </w:rPr>
        <w:t xml:space="preserve">       3.  </w:t>
      </w:r>
      <w:proofErr w:type="gramStart"/>
      <w:r w:rsidRPr="00751001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751001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751001" w:rsidRPr="00751001" w:rsidRDefault="00751001" w:rsidP="00751001">
      <w:pPr>
        <w:tabs>
          <w:tab w:val="left" w:pos="0"/>
          <w:tab w:val="left" w:pos="567"/>
          <w:tab w:val="left" w:pos="1020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751001">
        <w:rPr>
          <w:rFonts w:ascii="Arial" w:eastAsia="Times New Roman" w:hAnsi="Arial" w:cs="Arial"/>
          <w:sz w:val="24"/>
          <w:szCs w:val="24"/>
        </w:rPr>
        <w:t xml:space="preserve"> </w:t>
      </w:r>
    </w:p>
    <w:p w:rsidR="00751001" w:rsidRPr="00751001" w:rsidRDefault="00751001" w:rsidP="00751001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751001" w:rsidRPr="00751001" w:rsidRDefault="00751001" w:rsidP="00751001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751001">
        <w:rPr>
          <w:rFonts w:ascii="Arial" w:eastAsia="Times New Roman" w:hAnsi="Arial" w:cs="Arial"/>
          <w:sz w:val="24"/>
          <w:szCs w:val="24"/>
        </w:rPr>
        <w:t xml:space="preserve"> Первый заместитель</w:t>
      </w:r>
    </w:p>
    <w:p w:rsidR="00751001" w:rsidRPr="00751001" w:rsidRDefault="00751001" w:rsidP="00751001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751001">
        <w:rPr>
          <w:rFonts w:ascii="Arial" w:eastAsia="Times New Roman" w:hAnsi="Arial" w:cs="Arial"/>
          <w:sz w:val="24"/>
          <w:szCs w:val="24"/>
        </w:rPr>
        <w:t xml:space="preserve"> Главы администрации</w:t>
      </w:r>
      <w:r w:rsidRPr="00751001">
        <w:rPr>
          <w:rFonts w:ascii="Arial" w:eastAsia="Times New Roman" w:hAnsi="Arial" w:cs="Arial"/>
          <w:sz w:val="24"/>
          <w:szCs w:val="24"/>
        </w:rPr>
        <w:tab/>
        <w:t xml:space="preserve">                                                                  И.Г. Назарьева</w:t>
      </w:r>
    </w:p>
    <w:p w:rsidR="002A329B" w:rsidRPr="00751001" w:rsidRDefault="00256998" w:rsidP="00997A90">
      <w:pPr>
        <w:pStyle w:val="a8"/>
        <w:rPr>
          <w:rFonts w:ascii="Arial" w:eastAsia="Times New Roman" w:hAnsi="Arial" w:cs="Arial"/>
          <w:b/>
          <w:bCs/>
          <w:sz w:val="24"/>
          <w:szCs w:val="24"/>
        </w:rPr>
      </w:pPr>
      <w:r w:rsidRPr="00751001">
        <w:rPr>
          <w:rFonts w:ascii="Arial" w:hAnsi="Arial" w:cs="Arial"/>
          <w:sz w:val="24"/>
          <w:szCs w:val="24"/>
        </w:rPr>
        <w:tab/>
      </w:r>
      <w:r w:rsidRPr="00751001">
        <w:rPr>
          <w:rFonts w:ascii="Arial" w:hAnsi="Arial" w:cs="Arial"/>
          <w:sz w:val="24"/>
          <w:szCs w:val="24"/>
        </w:rPr>
        <w:tab/>
      </w:r>
      <w:r w:rsidRPr="00751001">
        <w:rPr>
          <w:rFonts w:ascii="Arial" w:hAnsi="Arial" w:cs="Arial"/>
          <w:sz w:val="24"/>
          <w:szCs w:val="24"/>
        </w:rPr>
        <w:tab/>
      </w:r>
      <w:r w:rsidRPr="00751001">
        <w:rPr>
          <w:rFonts w:ascii="Arial" w:hAnsi="Arial" w:cs="Arial"/>
          <w:sz w:val="24"/>
          <w:szCs w:val="24"/>
        </w:rPr>
        <w:tab/>
      </w:r>
    </w:p>
    <w:p w:rsidR="002A329B" w:rsidRPr="00751001" w:rsidRDefault="002A329B" w:rsidP="002A329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256998" w:rsidRPr="00751001" w:rsidRDefault="00C32DA4" w:rsidP="00C32DA4">
      <w:pPr>
        <w:pStyle w:val="a8"/>
        <w:jc w:val="right"/>
        <w:rPr>
          <w:rFonts w:ascii="Arial" w:hAnsi="Arial" w:cs="Arial"/>
          <w:sz w:val="24"/>
          <w:szCs w:val="24"/>
        </w:rPr>
      </w:pPr>
      <w:r w:rsidRPr="00751001">
        <w:rPr>
          <w:rFonts w:ascii="Arial" w:hAnsi="Arial" w:cs="Arial"/>
          <w:sz w:val="24"/>
          <w:szCs w:val="24"/>
        </w:rPr>
        <w:t>У</w:t>
      </w:r>
      <w:r w:rsidR="009E01D1" w:rsidRPr="00751001">
        <w:rPr>
          <w:rFonts w:ascii="Arial" w:hAnsi="Arial" w:cs="Arial"/>
          <w:sz w:val="24"/>
          <w:szCs w:val="24"/>
        </w:rPr>
        <w:t>тверждена</w:t>
      </w:r>
    </w:p>
    <w:p w:rsidR="00563BA3" w:rsidRPr="00751001" w:rsidRDefault="002A329B" w:rsidP="00C32DA4">
      <w:pPr>
        <w:pStyle w:val="a8"/>
        <w:ind w:left="5664" w:firstLine="708"/>
        <w:jc w:val="right"/>
        <w:rPr>
          <w:rFonts w:ascii="Arial" w:hAnsi="Arial" w:cs="Arial"/>
          <w:sz w:val="24"/>
          <w:szCs w:val="24"/>
        </w:rPr>
      </w:pPr>
      <w:r w:rsidRPr="00751001">
        <w:rPr>
          <w:rFonts w:ascii="Arial" w:hAnsi="Arial" w:cs="Arial"/>
          <w:sz w:val="24"/>
          <w:szCs w:val="24"/>
        </w:rPr>
        <w:t>П</w:t>
      </w:r>
      <w:r w:rsidR="009E01D1" w:rsidRPr="00751001">
        <w:rPr>
          <w:rFonts w:ascii="Arial" w:hAnsi="Arial" w:cs="Arial"/>
          <w:sz w:val="24"/>
          <w:szCs w:val="24"/>
        </w:rPr>
        <w:t>остановлением</w:t>
      </w:r>
      <w:r w:rsidR="00E677A1" w:rsidRPr="00751001">
        <w:rPr>
          <w:rFonts w:ascii="Arial" w:hAnsi="Arial" w:cs="Arial"/>
          <w:sz w:val="24"/>
          <w:szCs w:val="24"/>
        </w:rPr>
        <w:t xml:space="preserve"> </w:t>
      </w:r>
      <w:r w:rsidR="00BB75B6" w:rsidRPr="00751001">
        <w:rPr>
          <w:rFonts w:ascii="Arial" w:hAnsi="Arial" w:cs="Arial"/>
          <w:sz w:val="24"/>
          <w:szCs w:val="24"/>
        </w:rPr>
        <w:t xml:space="preserve"> администрации </w:t>
      </w:r>
      <w:r w:rsidR="00256998" w:rsidRPr="00751001">
        <w:rPr>
          <w:rFonts w:ascii="Arial" w:hAnsi="Arial" w:cs="Arial"/>
          <w:sz w:val="24"/>
          <w:szCs w:val="24"/>
        </w:rPr>
        <w:t xml:space="preserve"> </w:t>
      </w:r>
    </w:p>
    <w:p w:rsidR="0057098E" w:rsidRPr="00751001" w:rsidRDefault="00256998" w:rsidP="00C32DA4">
      <w:pPr>
        <w:pStyle w:val="a8"/>
        <w:ind w:left="5664" w:firstLine="708"/>
        <w:jc w:val="right"/>
        <w:rPr>
          <w:rFonts w:ascii="Arial" w:hAnsi="Arial" w:cs="Arial"/>
          <w:sz w:val="24"/>
          <w:szCs w:val="24"/>
        </w:rPr>
      </w:pPr>
      <w:r w:rsidRPr="00751001">
        <w:rPr>
          <w:rFonts w:ascii="Arial" w:hAnsi="Arial" w:cs="Arial"/>
          <w:sz w:val="24"/>
          <w:szCs w:val="24"/>
        </w:rPr>
        <w:t>городского округа</w:t>
      </w:r>
      <w:r w:rsidR="00BB75B6" w:rsidRPr="00751001">
        <w:rPr>
          <w:rFonts w:ascii="Arial" w:hAnsi="Arial" w:cs="Arial"/>
          <w:sz w:val="24"/>
          <w:szCs w:val="24"/>
        </w:rPr>
        <w:t xml:space="preserve"> Люберцы</w:t>
      </w:r>
    </w:p>
    <w:p w:rsidR="0057098E" w:rsidRPr="00751001" w:rsidRDefault="005308FE" w:rsidP="00C32DA4">
      <w:pPr>
        <w:pStyle w:val="a8"/>
        <w:spacing w:afterLines="25" w:after="60" w:line="276" w:lineRule="auto"/>
        <w:ind w:left="5664" w:right="-144" w:firstLine="708"/>
        <w:jc w:val="right"/>
        <w:rPr>
          <w:rFonts w:ascii="Arial" w:hAnsi="Arial" w:cs="Arial"/>
          <w:sz w:val="24"/>
          <w:szCs w:val="24"/>
        </w:rPr>
      </w:pPr>
      <w:r w:rsidRPr="00751001">
        <w:rPr>
          <w:rFonts w:ascii="Arial" w:hAnsi="Arial" w:cs="Arial"/>
          <w:sz w:val="24"/>
          <w:szCs w:val="24"/>
        </w:rPr>
        <w:t xml:space="preserve">от </w:t>
      </w:r>
      <w:r w:rsidR="00BC7B94" w:rsidRPr="00751001">
        <w:rPr>
          <w:rFonts w:ascii="Arial" w:hAnsi="Arial" w:cs="Arial"/>
          <w:sz w:val="24"/>
          <w:szCs w:val="24"/>
        </w:rPr>
        <w:t xml:space="preserve">15.02.2021 </w:t>
      </w:r>
      <w:r w:rsidR="00256998" w:rsidRPr="00751001">
        <w:rPr>
          <w:rFonts w:ascii="Arial" w:hAnsi="Arial" w:cs="Arial"/>
          <w:sz w:val="24"/>
          <w:szCs w:val="24"/>
        </w:rPr>
        <w:t>№</w:t>
      </w:r>
      <w:r w:rsidR="00BC7B94" w:rsidRPr="00751001">
        <w:rPr>
          <w:rFonts w:ascii="Arial" w:hAnsi="Arial" w:cs="Arial"/>
          <w:sz w:val="24"/>
          <w:szCs w:val="24"/>
        </w:rPr>
        <w:t xml:space="preserve"> 463-ПА</w:t>
      </w:r>
    </w:p>
    <w:p w:rsidR="00C05382" w:rsidRPr="00751001" w:rsidRDefault="00CC4AC1" w:rsidP="00563BA3">
      <w:pPr>
        <w:spacing w:after="0" w:line="240" w:lineRule="auto"/>
        <w:ind w:left="425" w:right="-142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51001">
        <w:rPr>
          <w:rFonts w:ascii="Arial" w:hAnsi="Arial" w:cs="Arial"/>
          <w:bCs/>
          <w:color w:val="000000" w:themeColor="text1"/>
          <w:sz w:val="24"/>
          <w:szCs w:val="24"/>
        </w:rPr>
        <w:t>П</w:t>
      </w:r>
      <w:r w:rsidR="003E68BF" w:rsidRPr="00751001">
        <w:rPr>
          <w:rFonts w:ascii="Arial" w:hAnsi="Arial" w:cs="Arial"/>
          <w:bCs/>
          <w:color w:val="000000" w:themeColor="text1"/>
          <w:sz w:val="24"/>
          <w:szCs w:val="24"/>
        </w:rPr>
        <w:t>рограмма</w:t>
      </w:r>
      <w:r w:rsidR="00A0403D" w:rsidRPr="0075100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F6988" w:rsidRPr="00751001">
        <w:rPr>
          <w:rFonts w:ascii="Arial" w:hAnsi="Arial" w:cs="Arial"/>
          <w:bCs/>
          <w:color w:val="000000" w:themeColor="text1"/>
          <w:sz w:val="24"/>
          <w:szCs w:val="24"/>
        </w:rPr>
        <w:t>(план мероприятий)</w:t>
      </w:r>
    </w:p>
    <w:p w:rsidR="007C0976" w:rsidRPr="00751001" w:rsidRDefault="003E68BF" w:rsidP="00563BA3">
      <w:pPr>
        <w:spacing w:after="0" w:line="240" w:lineRule="auto"/>
        <w:ind w:left="425" w:right="-142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51001">
        <w:rPr>
          <w:rFonts w:ascii="Arial" w:hAnsi="Arial" w:cs="Arial"/>
          <w:bCs/>
          <w:color w:val="000000" w:themeColor="text1"/>
          <w:sz w:val="24"/>
          <w:szCs w:val="24"/>
        </w:rPr>
        <w:t>«Укрепление общественного здоровья</w:t>
      </w:r>
      <w:r w:rsidR="00CC4AC1" w:rsidRPr="0075100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563BA3" w:rsidRPr="00751001" w:rsidRDefault="00CC4AC1" w:rsidP="00563BA3">
      <w:pPr>
        <w:spacing w:after="0" w:line="240" w:lineRule="auto"/>
        <w:ind w:left="425" w:right="-142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51001">
        <w:rPr>
          <w:rFonts w:ascii="Arial" w:hAnsi="Arial" w:cs="Arial"/>
          <w:bCs/>
          <w:color w:val="000000" w:themeColor="text1"/>
          <w:sz w:val="24"/>
          <w:szCs w:val="24"/>
        </w:rPr>
        <w:t>на территории городского округа</w:t>
      </w:r>
      <w:r w:rsidR="00BB75B6" w:rsidRPr="00751001">
        <w:rPr>
          <w:rFonts w:ascii="Arial" w:hAnsi="Arial" w:cs="Arial"/>
          <w:bCs/>
          <w:color w:val="000000" w:themeColor="text1"/>
          <w:sz w:val="24"/>
          <w:szCs w:val="24"/>
        </w:rPr>
        <w:t xml:space="preserve"> Люберцы</w:t>
      </w:r>
      <w:r w:rsidRPr="0075100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D09EA" w:rsidRPr="00751001">
        <w:rPr>
          <w:rFonts w:ascii="Arial" w:hAnsi="Arial" w:cs="Arial"/>
          <w:bCs/>
          <w:color w:val="000000" w:themeColor="text1"/>
          <w:sz w:val="24"/>
          <w:szCs w:val="24"/>
        </w:rPr>
        <w:t xml:space="preserve">Московской области </w:t>
      </w:r>
    </w:p>
    <w:p w:rsidR="00AA472C" w:rsidRPr="00751001" w:rsidRDefault="003E68BF" w:rsidP="00563BA3">
      <w:pPr>
        <w:spacing w:after="0" w:line="240" w:lineRule="auto"/>
        <w:ind w:left="425" w:right="-142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51001">
        <w:rPr>
          <w:rFonts w:ascii="Arial" w:hAnsi="Arial" w:cs="Arial"/>
          <w:bCs/>
          <w:color w:val="000000" w:themeColor="text1"/>
          <w:sz w:val="24"/>
          <w:szCs w:val="24"/>
        </w:rPr>
        <w:t>до 2024 года»</w:t>
      </w:r>
    </w:p>
    <w:p w:rsidR="007C0976" w:rsidRPr="00751001" w:rsidRDefault="007C0976" w:rsidP="00470966">
      <w:pPr>
        <w:spacing w:afterLines="25" w:after="60"/>
        <w:ind w:left="426" w:right="-144"/>
        <w:jc w:val="center"/>
        <w:rPr>
          <w:rFonts w:ascii="Arial" w:hAnsi="Arial" w:cs="Arial"/>
          <w:bCs/>
          <w:sz w:val="24"/>
          <w:szCs w:val="24"/>
        </w:rPr>
      </w:pPr>
    </w:p>
    <w:p w:rsidR="00AA472C" w:rsidRPr="00751001" w:rsidRDefault="00271E69" w:rsidP="00A31DDD">
      <w:pPr>
        <w:pStyle w:val="a6"/>
        <w:numPr>
          <w:ilvl w:val="0"/>
          <w:numId w:val="15"/>
        </w:numPr>
        <w:spacing w:after="0" w:line="240" w:lineRule="auto"/>
        <w:ind w:right="-144"/>
        <w:jc w:val="center"/>
        <w:rPr>
          <w:rFonts w:ascii="Arial" w:hAnsi="Arial" w:cs="Arial"/>
          <w:bCs/>
          <w:sz w:val="24"/>
          <w:szCs w:val="24"/>
        </w:rPr>
      </w:pPr>
      <w:r w:rsidRPr="00751001">
        <w:rPr>
          <w:rFonts w:ascii="Arial" w:hAnsi="Arial" w:cs="Arial"/>
          <w:bCs/>
          <w:sz w:val="24"/>
          <w:szCs w:val="24"/>
        </w:rPr>
        <w:t>Общ</w:t>
      </w:r>
      <w:r w:rsidR="009A7803" w:rsidRPr="00751001">
        <w:rPr>
          <w:rFonts w:ascii="Arial" w:hAnsi="Arial" w:cs="Arial"/>
          <w:bCs/>
          <w:sz w:val="24"/>
          <w:szCs w:val="24"/>
        </w:rPr>
        <w:t>и</w:t>
      </w:r>
      <w:r w:rsidRPr="00751001">
        <w:rPr>
          <w:rFonts w:ascii="Arial" w:hAnsi="Arial" w:cs="Arial"/>
          <w:bCs/>
          <w:sz w:val="24"/>
          <w:szCs w:val="24"/>
        </w:rPr>
        <w:t>е положени</w:t>
      </w:r>
      <w:r w:rsidR="009A7803" w:rsidRPr="00751001">
        <w:rPr>
          <w:rFonts w:ascii="Arial" w:hAnsi="Arial" w:cs="Arial"/>
          <w:bCs/>
          <w:sz w:val="24"/>
          <w:szCs w:val="24"/>
        </w:rPr>
        <w:t>я</w:t>
      </w:r>
    </w:p>
    <w:p w:rsidR="004A0B97" w:rsidRPr="00751001" w:rsidRDefault="004A0B97" w:rsidP="004A0B97">
      <w:pPr>
        <w:pStyle w:val="a6"/>
        <w:spacing w:after="0" w:line="240" w:lineRule="auto"/>
        <w:ind w:left="1146" w:right="-1"/>
        <w:rPr>
          <w:rFonts w:ascii="Arial" w:hAnsi="Arial" w:cs="Arial"/>
          <w:bCs/>
          <w:sz w:val="24"/>
          <w:szCs w:val="24"/>
        </w:rPr>
      </w:pPr>
    </w:p>
    <w:p w:rsidR="00271E69" w:rsidRPr="00751001" w:rsidRDefault="00CC4AC1" w:rsidP="004A0B97">
      <w:pPr>
        <w:pStyle w:val="a6"/>
        <w:spacing w:after="0" w:line="240" w:lineRule="auto"/>
        <w:ind w:left="0" w:right="-1" w:firstLine="708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751001">
        <w:rPr>
          <w:rFonts w:ascii="Arial" w:hAnsi="Arial" w:cs="Arial"/>
          <w:sz w:val="24"/>
          <w:szCs w:val="24"/>
        </w:rPr>
        <w:t>П</w:t>
      </w:r>
      <w:r w:rsidR="003E68BF" w:rsidRPr="00751001">
        <w:rPr>
          <w:rFonts w:ascii="Arial" w:hAnsi="Arial" w:cs="Arial"/>
          <w:sz w:val="24"/>
          <w:szCs w:val="24"/>
        </w:rPr>
        <w:t>рограмма</w:t>
      </w:r>
      <w:r w:rsidR="00AF6988" w:rsidRPr="00751001">
        <w:rPr>
          <w:rFonts w:ascii="Arial" w:hAnsi="Arial" w:cs="Arial"/>
          <w:sz w:val="24"/>
          <w:szCs w:val="24"/>
        </w:rPr>
        <w:t xml:space="preserve"> (план мероприятий)</w:t>
      </w:r>
      <w:r w:rsidR="003E68BF" w:rsidRPr="00751001">
        <w:rPr>
          <w:rFonts w:ascii="Arial" w:hAnsi="Arial" w:cs="Arial"/>
          <w:sz w:val="24"/>
          <w:szCs w:val="24"/>
        </w:rPr>
        <w:t xml:space="preserve"> «</w:t>
      </w:r>
      <w:r w:rsidRPr="00751001">
        <w:rPr>
          <w:rFonts w:ascii="Arial" w:hAnsi="Arial" w:cs="Arial"/>
          <w:bCs/>
          <w:color w:val="000000" w:themeColor="text1"/>
          <w:sz w:val="24"/>
          <w:szCs w:val="24"/>
        </w:rPr>
        <w:t>Укрепление общественного здоровья на территории городского округа</w:t>
      </w:r>
      <w:r w:rsidR="00BB75B6" w:rsidRPr="00751001">
        <w:rPr>
          <w:rFonts w:ascii="Arial" w:hAnsi="Arial" w:cs="Arial"/>
          <w:bCs/>
          <w:color w:val="000000" w:themeColor="text1"/>
          <w:sz w:val="24"/>
          <w:szCs w:val="24"/>
        </w:rPr>
        <w:t xml:space="preserve"> Люберцы </w:t>
      </w:r>
      <w:r w:rsidRPr="0075100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D09EA" w:rsidRPr="00751001">
        <w:rPr>
          <w:rFonts w:ascii="Arial" w:hAnsi="Arial" w:cs="Arial"/>
          <w:bCs/>
          <w:color w:val="000000" w:themeColor="text1"/>
          <w:sz w:val="24"/>
          <w:szCs w:val="24"/>
        </w:rPr>
        <w:t xml:space="preserve">Московской области </w:t>
      </w:r>
      <w:r w:rsidRPr="00751001">
        <w:rPr>
          <w:rFonts w:ascii="Arial" w:hAnsi="Arial" w:cs="Arial"/>
          <w:bCs/>
          <w:color w:val="000000" w:themeColor="text1"/>
          <w:sz w:val="24"/>
          <w:szCs w:val="24"/>
        </w:rPr>
        <w:t>до 2024 года</w:t>
      </w:r>
      <w:r w:rsidR="003E68BF" w:rsidRPr="00751001">
        <w:rPr>
          <w:rFonts w:ascii="Arial" w:hAnsi="Arial" w:cs="Arial"/>
          <w:sz w:val="24"/>
          <w:szCs w:val="24"/>
        </w:rPr>
        <w:t>»</w:t>
      </w:r>
      <w:r w:rsidR="00271E69" w:rsidRPr="00751001">
        <w:rPr>
          <w:rFonts w:ascii="Arial" w:hAnsi="Arial" w:cs="Arial"/>
          <w:sz w:val="24"/>
          <w:szCs w:val="24"/>
        </w:rPr>
        <w:t xml:space="preserve"> (далее</w:t>
      </w:r>
      <w:r w:rsidR="00BA0846" w:rsidRPr="00751001">
        <w:rPr>
          <w:rFonts w:ascii="Arial" w:eastAsia="Times New Roman" w:hAnsi="Arial" w:cs="Arial"/>
          <w:sz w:val="24"/>
          <w:szCs w:val="24"/>
        </w:rPr>
        <w:t xml:space="preserve"> – </w:t>
      </w:r>
      <w:r w:rsidR="003E68BF" w:rsidRPr="00751001">
        <w:rPr>
          <w:rFonts w:ascii="Arial" w:hAnsi="Arial" w:cs="Arial"/>
          <w:sz w:val="24"/>
          <w:szCs w:val="24"/>
        </w:rPr>
        <w:t>Программа</w:t>
      </w:r>
      <w:r w:rsidR="00271E69" w:rsidRPr="00751001">
        <w:rPr>
          <w:rFonts w:ascii="Arial" w:hAnsi="Arial" w:cs="Arial"/>
          <w:sz w:val="24"/>
          <w:szCs w:val="24"/>
        </w:rPr>
        <w:t>) определяет цели, задачи и принципы, направленные на обеспечение интересов и реализацию стратегических национальн</w:t>
      </w:r>
      <w:r w:rsidR="00AE08CC" w:rsidRPr="00751001">
        <w:rPr>
          <w:rFonts w:ascii="Arial" w:hAnsi="Arial" w:cs="Arial"/>
          <w:sz w:val="24"/>
          <w:szCs w:val="24"/>
        </w:rPr>
        <w:t>ых приоритетов в данной области, а также зад</w:t>
      </w:r>
      <w:r w:rsidR="006D7599" w:rsidRPr="00751001">
        <w:rPr>
          <w:rFonts w:ascii="Arial" w:hAnsi="Arial" w:cs="Arial"/>
          <w:sz w:val="24"/>
          <w:szCs w:val="24"/>
        </w:rPr>
        <w:t xml:space="preserve">ачи, решение которых направлено </w:t>
      </w:r>
      <w:r w:rsidR="00AE08CC" w:rsidRPr="00751001">
        <w:rPr>
          <w:rFonts w:ascii="Arial" w:hAnsi="Arial" w:cs="Arial"/>
          <w:sz w:val="24"/>
          <w:szCs w:val="24"/>
        </w:rPr>
        <w:t xml:space="preserve">на сохранение и укрепление здоровья граждан </w:t>
      </w:r>
      <w:r w:rsidR="001813E9" w:rsidRPr="00751001">
        <w:rPr>
          <w:rFonts w:ascii="Arial" w:hAnsi="Arial" w:cs="Arial"/>
          <w:sz w:val="24"/>
          <w:szCs w:val="24"/>
        </w:rPr>
        <w:t>городского округа</w:t>
      </w:r>
      <w:r w:rsidR="00BB75B6" w:rsidRPr="00751001">
        <w:rPr>
          <w:rFonts w:ascii="Arial" w:hAnsi="Arial" w:cs="Arial"/>
          <w:sz w:val="24"/>
          <w:szCs w:val="24"/>
        </w:rPr>
        <w:t xml:space="preserve"> Люберцы </w:t>
      </w:r>
      <w:r w:rsidR="001813E9" w:rsidRPr="00751001">
        <w:rPr>
          <w:rFonts w:ascii="Arial" w:hAnsi="Arial" w:cs="Arial"/>
          <w:sz w:val="24"/>
          <w:szCs w:val="24"/>
        </w:rPr>
        <w:t xml:space="preserve"> </w:t>
      </w:r>
      <w:r w:rsidR="00BD09EA" w:rsidRPr="00751001">
        <w:rPr>
          <w:rFonts w:ascii="Arial" w:hAnsi="Arial" w:cs="Arial"/>
          <w:sz w:val="24"/>
          <w:szCs w:val="24"/>
        </w:rPr>
        <w:t xml:space="preserve">Московской области </w:t>
      </w:r>
      <w:r w:rsidR="00AE08CC" w:rsidRPr="00751001">
        <w:rPr>
          <w:rFonts w:ascii="Arial" w:hAnsi="Arial" w:cs="Arial"/>
          <w:sz w:val="24"/>
          <w:szCs w:val="24"/>
        </w:rPr>
        <w:t>на основе обеспечения повышения доступности и качества медицинской</w:t>
      </w:r>
      <w:proofErr w:type="gramEnd"/>
      <w:r w:rsidR="00AE08CC" w:rsidRPr="00751001">
        <w:rPr>
          <w:rFonts w:ascii="Arial" w:hAnsi="Arial" w:cs="Arial"/>
          <w:sz w:val="24"/>
          <w:szCs w:val="24"/>
        </w:rPr>
        <w:t xml:space="preserve"> помощи.</w:t>
      </w:r>
    </w:p>
    <w:p w:rsidR="00B379C6" w:rsidRPr="00751001" w:rsidRDefault="00271E69" w:rsidP="00A02E2B">
      <w:pPr>
        <w:pStyle w:val="1"/>
        <w:spacing w:line="240" w:lineRule="auto"/>
        <w:ind w:firstLine="567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751001">
        <w:rPr>
          <w:rFonts w:ascii="Arial" w:hAnsi="Arial" w:cs="Arial"/>
          <w:b w:val="0"/>
          <w:sz w:val="24"/>
          <w:szCs w:val="24"/>
        </w:rPr>
        <w:lastRenderedPageBreak/>
        <w:t xml:space="preserve">Правовую основу </w:t>
      </w:r>
      <w:r w:rsidR="003E68BF" w:rsidRPr="00751001">
        <w:rPr>
          <w:rFonts w:ascii="Arial" w:hAnsi="Arial" w:cs="Arial"/>
          <w:b w:val="0"/>
          <w:sz w:val="24"/>
          <w:szCs w:val="24"/>
        </w:rPr>
        <w:t>Программы</w:t>
      </w:r>
      <w:r w:rsidRPr="00751001">
        <w:rPr>
          <w:rFonts w:ascii="Arial" w:hAnsi="Arial" w:cs="Arial"/>
          <w:b w:val="0"/>
          <w:sz w:val="24"/>
          <w:szCs w:val="24"/>
        </w:rPr>
        <w:t xml:space="preserve"> составляют Конституция Российской Федерации, </w:t>
      </w:r>
      <w:r w:rsidR="00BB75B6" w:rsidRPr="00751001">
        <w:rPr>
          <w:rFonts w:ascii="Arial" w:hAnsi="Arial" w:cs="Arial"/>
          <w:b w:val="0"/>
          <w:sz w:val="24"/>
          <w:szCs w:val="24"/>
        </w:rPr>
        <w:t xml:space="preserve">Федеральный закон от 21.11.2011 №323-ФЗ «Об основах охраны здоровья граждан в Российской Федерации», </w:t>
      </w:r>
      <w:r w:rsidRPr="00751001">
        <w:rPr>
          <w:rFonts w:ascii="Arial" w:hAnsi="Arial" w:cs="Arial"/>
          <w:b w:val="0"/>
          <w:sz w:val="24"/>
          <w:szCs w:val="24"/>
        </w:rPr>
        <w:t>Федеральный закон</w:t>
      </w:r>
      <w:r w:rsidR="000F3201" w:rsidRPr="00751001">
        <w:rPr>
          <w:rFonts w:ascii="Arial" w:hAnsi="Arial" w:cs="Arial"/>
          <w:b w:val="0"/>
          <w:sz w:val="24"/>
          <w:szCs w:val="24"/>
        </w:rPr>
        <w:t xml:space="preserve"> от 28.06.2014</w:t>
      </w:r>
      <w:r w:rsidR="002A329B" w:rsidRPr="00751001">
        <w:rPr>
          <w:rFonts w:ascii="Arial" w:hAnsi="Arial" w:cs="Arial"/>
          <w:b w:val="0"/>
          <w:sz w:val="24"/>
          <w:szCs w:val="24"/>
        </w:rPr>
        <w:t xml:space="preserve"> №172-ФЗ</w:t>
      </w:r>
      <w:r w:rsidR="000F3201" w:rsidRPr="00751001">
        <w:rPr>
          <w:rFonts w:ascii="Arial" w:hAnsi="Arial" w:cs="Arial"/>
          <w:b w:val="0"/>
          <w:sz w:val="24"/>
          <w:szCs w:val="24"/>
        </w:rPr>
        <w:t xml:space="preserve"> </w:t>
      </w:r>
      <w:r w:rsidR="002E1C13" w:rsidRPr="00751001">
        <w:rPr>
          <w:rFonts w:ascii="Arial" w:hAnsi="Arial" w:cs="Arial"/>
          <w:b w:val="0"/>
          <w:sz w:val="24"/>
          <w:szCs w:val="24"/>
        </w:rPr>
        <w:t>«О </w:t>
      </w:r>
      <w:r w:rsidRPr="00751001">
        <w:rPr>
          <w:rFonts w:ascii="Arial" w:hAnsi="Arial" w:cs="Arial"/>
          <w:b w:val="0"/>
          <w:sz w:val="24"/>
          <w:szCs w:val="24"/>
        </w:rPr>
        <w:t>стратегическом планировании в Российской Федерации», государственная программа Российской Федерации «Развитие здравоохранения»</w:t>
      </w:r>
      <w:r w:rsidR="007C0976" w:rsidRPr="00751001">
        <w:rPr>
          <w:rFonts w:ascii="Arial" w:hAnsi="Arial" w:cs="Arial"/>
          <w:b w:val="0"/>
          <w:sz w:val="24"/>
          <w:szCs w:val="24"/>
        </w:rPr>
        <w:t xml:space="preserve">, </w:t>
      </w:r>
      <w:r w:rsidR="002348F6" w:rsidRPr="00751001">
        <w:rPr>
          <w:rFonts w:ascii="Arial" w:hAnsi="Arial" w:cs="Arial"/>
          <w:b w:val="0"/>
          <w:sz w:val="24"/>
          <w:szCs w:val="24"/>
        </w:rPr>
        <w:t xml:space="preserve">утвержденная Постановлением Правительства Российской Федерации от 26.12.2017 №1640, </w:t>
      </w:r>
      <w:r w:rsidR="007C0976" w:rsidRPr="00751001">
        <w:rPr>
          <w:rFonts w:ascii="Arial" w:hAnsi="Arial" w:cs="Arial"/>
          <w:b w:val="0"/>
          <w:sz w:val="24"/>
          <w:szCs w:val="24"/>
        </w:rPr>
        <w:t>Указ П</w:t>
      </w:r>
      <w:r w:rsidR="002A708F" w:rsidRPr="00751001">
        <w:rPr>
          <w:rFonts w:ascii="Arial" w:hAnsi="Arial" w:cs="Arial"/>
          <w:b w:val="0"/>
          <w:sz w:val="24"/>
          <w:szCs w:val="24"/>
        </w:rPr>
        <w:t xml:space="preserve">резидента Российской Федерации </w:t>
      </w:r>
      <w:r w:rsidR="008371CD" w:rsidRPr="00751001">
        <w:rPr>
          <w:rFonts w:ascii="Arial" w:hAnsi="Arial" w:cs="Arial"/>
          <w:b w:val="0"/>
          <w:sz w:val="24"/>
          <w:szCs w:val="24"/>
        </w:rPr>
        <w:t xml:space="preserve">от 07.05.2018 </w:t>
      </w:r>
      <w:r w:rsidR="002A708F" w:rsidRPr="00751001">
        <w:rPr>
          <w:rFonts w:ascii="Arial" w:hAnsi="Arial" w:cs="Arial"/>
          <w:b w:val="0"/>
          <w:sz w:val="24"/>
          <w:szCs w:val="24"/>
        </w:rPr>
        <w:t>№ 204 «О национальных целях и стратегических задачах развития Российской</w:t>
      </w:r>
      <w:proofErr w:type="gramEnd"/>
      <w:r w:rsidR="002A708F" w:rsidRPr="00751001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="002A708F" w:rsidRPr="00751001">
        <w:rPr>
          <w:rFonts w:ascii="Arial" w:hAnsi="Arial" w:cs="Arial"/>
          <w:b w:val="0"/>
          <w:sz w:val="24"/>
          <w:szCs w:val="24"/>
        </w:rPr>
        <w:t>Федерации на период до 2024 года»</w:t>
      </w:r>
      <w:r w:rsidR="00D14235" w:rsidRPr="00751001">
        <w:rPr>
          <w:rFonts w:ascii="Arial" w:hAnsi="Arial" w:cs="Arial"/>
          <w:b w:val="0"/>
          <w:sz w:val="24"/>
          <w:szCs w:val="24"/>
        </w:rPr>
        <w:t xml:space="preserve">, Приказ Министерства здравоохранения </w:t>
      </w:r>
      <w:r w:rsidR="00D14235" w:rsidRPr="00751001"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>Российской Федерации от 30.09.2015 №683-Н</w:t>
      </w:r>
      <w:r w:rsidR="004A0B97" w:rsidRPr="00751001"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 xml:space="preserve"> «</w:t>
      </w:r>
      <w:r w:rsidR="004A0B97" w:rsidRPr="00751001">
        <w:rPr>
          <w:rFonts w:ascii="Arial" w:eastAsia="Times New Roman" w:hAnsi="Arial" w:cs="Arial"/>
          <w:b w:val="0"/>
          <w:color w:val="auto"/>
          <w:kern w:val="36"/>
          <w:sz w:val="24"/>
          <w:szCs w:val="24"/>
        </w:rPr>
        <w:t xml:space="preserve">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организациях», </w:t>
      </w:r>
      <w:r w:rsidR="00C32DA4" w:rsidRPr="00751001">
        <w:rPr>
          <w:rFonts w:ascii="Arial" w:hAnsi="Arial" w:cs="Arial"/>
          <w:b w:val="0"/>
          <w:sz w:val="24"/>
          <w:szCs w:val="24"/>
        </w:rPr>
        <w:t>Р</w:t>
      </w:r>
      <w:r w:rsidR="00D14235" w:rsidRPr="00751001">
        <w:rPr>
          <w:rFonts w:ascii="Arial" w:hAnsi="Arial" w:cs="Arial"/>
          <w:b w:val="0"/>
          <w:sz w:val="24"/>
          <w:szCs w:val="24"/>
        </w:rPr>
        <w:t>аспоряжение Правительства Московской области от 03.04.2020 №184-РП «Об утверждении региональной программы «Укрепление общественного здоровья до 2024 года».</w:t>
      </w:r>
      <w:proofErr w:type="gramEnd"/>
    </w:p>
    <w:p w:rsidR="00A02E2B" w:rsidRPr="00751001" w:rsidRDefault="00A02E2B" w:rsidP="00A02E2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51001">
        <w:rPr>
          <w:rFonts w:ascii="Arial" w:hAnsi="Arial" w:cs="Arial"/>
          <w:sz w:val="24"/>
          <w:szCs w:val="24"/>
        </w:rPr>
        <w:t xml:space="preserve">    Основные программные мероприятия в целях укрепления общественного здоровья среди населения городского округа Люберцы отражаются в муниципальных программах: «Здравоохранение», </w:t>
      </w:r>
      <w:r w:rsidR="00333EAE" w:rsidRPr="00751001">
        <w:rPr>
          <w:rFonts w:ascii="Arial" w:hAnsi="Arial" w:cs="Arial"/>
          <w:sz w:val="24"/>
          <w:szCs w:val="24"/>
        </w:rPr>
        <w:t xml:space="preserve">«Развитие институтов гражданского общества, повышение эффективности местного самоуправления и реализации молодёжной политики», </w:t>
      </w:r>
      <w:r w:rsidRPr="00751001">
        <w:rPr>
          <w:rFonts w:ascii="Arial" w:hAnsi="Arial" w:cs="Arial"/>
          <w:sz w:val="24"/>
          <w:szCs w:val="24"/>
        </w:rPr>
        <w:t>«Образование», «Спорт», «Социальная защита населения», «Безопасность и обеспечение жизнедеятельности».</w:t>
      </w:r>
    </w:p>
    <w:p w:rsidR="00333EAE" w:rsidRPr="00751001" w:rsidRDefault="00A02E2B" w:rsidP="00A02E2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51001">
        <w:rPr>
          <w:rFonts w:ascii="Arial" w:hAnsi="Arial" w:cs="Arial"/>
          <w:sz w:val="24"/>
          <w:szCs w:val="24"/>
        </w:rPr>
        <w:t xml:space="preserve">    </w:t>
      </w:r>
      <w:r w:rsidR="00333EAE" w:rsidRPr="00751001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333EAE" w:rsidRPr="00751001">
        <w:rPr>
          <w:rFonts w:ascii="Arial" w:hAnsi="Arial" w:cs="Arial"/>
          <w:sz w:val="24"/>
          <w:szCs w:val="24"/>
          <w:lang w:val="en-US"/>
        </w:rPr>
        <w:t>II</w:t>
      </w:r>
      <w:r w:rsidR="00333EAE" w:rsidRPr="00751001">
        <w:rPr>
          <w:rFonts w:ascii="Arial" w:hAnsi="Arial" w:cs="Arial"/>
          <w:sz w:val="24"/>
          <w:szCs w:val="24"/>
        </w:rPr>
        <w:t>.   Цели программы</w:t>
      </w:r>
    </w:p>
    <w:p w:rsidR="00A02E2B" w:rsidRPr="00751001" w:rsidRDefault="00A02E2B" w:rsidP="00A02E2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51001">
        <w:rPr>
          <w:rFonts w:ascii="Arial" w:hAnsi="Arial" w:cs="Arial"/>
          <w:sz w:val="24"/>
          <w:szCs w:val="24"/>
        </w:rPr>
        <w:t>Целями программы  являются:</w:t>
      </w:r>
    </w:p>
    <w:p w:rsidR="00F15193" w:rsidRPr="00751001" w:rsidRDefault="00F15193" w:rsidP="00F15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1001">
        <w:rPr>
          <w:rFonts w:ascii="Arial" w:hAnsi="Arial" w:cs="Arial"/>
          <w:sz w:val="24"/>
          <w:szCs w:val="24"/>
        </w:rPr>
        <w:t>-формирование системы мотивации граждан к ЗОЖ</w:t>
      </w:r>
      <w:r w:rsidR="00C64038" w:rsidRPr="00751001">
        <w:rPr>
          <w:rFonts w:ascii="Arial" w:hAnsi="Arial" w:cs="Arial"/>
          <w:sz w:val="24"/>
          <w:szCs w:val="24"/>
        </w:rPr>
        <w:t>, включая здоровое питание и отк</w:t>
      </w:r>
      <w:r w:rsidRPr="00751001">
        <w:rPr>
          <w:rFonts w:ascii="Arial" w:hAnsi="Arial" w:cs="Arial"/>
          <w:sz w:val="24"/>
          <w:szCs w:val="24"/>
        </w:rPr>
        <w:t>аз от вредных привычек;</w:t>
      </w:r>
    </w:p>
    <w:p w:rsidR="00A02E2B" w:rsidRPr="00751001" w:rsidRDefault="00A02E2B" w:rsidP="00F15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1001">
        <w:rPr>
          <w:rFonts w:ascii="Arial" w:hAnsi="Arial" w:cs="Arial"/>
          <w:sz w:val="24"/>
          <w:szCs w:val="24"/>
        </w:rPr>
        <w:t xml:space="preserve"> - создание условий и возможностей для ведения здорового образа жизни;</w:t>
      </w:r>
    </w:p>
    <w:p w:rsidR="00A02E2B" w:rsidRPr="00751001" w:rsidRDefault="00A02E2B" w:rsidP="00F15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1001">
        <w:rPr>
          <w:rFonts w:ascii="Arial" w:hAnsi="Arial" w:cs="Arial"/>
          <w:sz w:val="24"/>
          <w:szCs w:val="24"/>
        </w:rPr>
        <w:t>- формирование мотивации  у жителей городского округа Люберцы к отказу от вредных привычек сокращению уровня потребления алкоголя, наркотиков, табачной продукции;</w:t>
      </w:r>
    </w:p>
    <w:p w:rsidR="00A02E2B" w:rsidRPr="00751001" w:rsidRDefault="00A02E2B" w:rsidP="00A02E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1001">
        <w:rPr>
          <w:rFonts w:ascii="Arial" w:hAnsi="Arial" w:cs="Arial"/>
          <w:sz w:val="24"/>
          <w:szCs w:val="24"/>
        </w:rPr>
        <w:t>- профилактика заболеваний путём проведения регулярного медицинского контроля;</w:t>
      </w:r>
    </w:p>
    <w:p w:rsidR="00A02E2B" w:rsidRPr="00751001" w:rsidRDefault="00A02E2B" w:rsidP="00A02E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1001">
        <w:rPr>
          <w:rFonts w:ascii="Arial" w:hAnsi="Arial" w:cs="Arial"/>
          <w:sz w:val="24"/>
          <w:szCs w:val="24"/>
        </w:rPr>
        <w:t>- развитие системы информирования населения о мерах профилактики заболеваний и сохранения и укрепления своего здоровья.</w:t>
      </w:r>
    </w:p>
    <w:p w:rsidR="00C32DA4" w:rsidRPr="00751001" w:rsidRDefault="00C32DA4" w:rsidP="004A0B97">
      <w:pPr>
        <w:pStyle w:val="a6"/>
        <w:spacing w:after="0" w:line="240" w:lineRule="auto"/>
        <w:ind w:left="0" w:right="-142" w:firstLine="567"/>
        <w:contextualSpacing w:val="0"/>
        <w:jc w:val="center"/>
        <w:rPr>
          <w:rFonts w:ascii="Arial" w:hAnsi="Arial" w:cs="Arial"/>
          <w:sz w:val="24"/>
          <w:szCs w:val="24"/>
        </w:rPr>
      </w:pPr>
    </w:p>
    <w:p w:rsidR="00B379C6" w:rsidRPr="00751001" w:rsidRDefault="00B379C6" w:rsidP="004A0B97">
      <w:pPr>
        <w:pStyle w:val="a6"/>
        <w:spacing w:after="0" w:line="240" w:lineRule="auto"/>
        <w:ind w:left="0" w:right="-142" w:firstLine="567"/>
        <w:contextualSpacing w:val="0"/>
        <w:jc w:val="center"/>
        <w:rPr>
          <w:rFonts w:ascii="Arial" w:hAnsi="Arial" w:cs="Arial"/>
          <w:sz w:val="24"/>
          <w:szCs w:val="24"/>
        </w:rPr>
      </w:pPr>
      <w:r w:rsidRPr="00751001">
        <w:rPr>
          <w:rFonts w:ascii="Arial" w:hAnsi="Arial" w:cs="Arial"/>
          <w:sz w:val="24"/>
          <w:szCs w:val="24"/>
          <w:lang w:val="en-US"/>
        </w:rPr>
        <w:t>II</w:t>
      </w:r>
      <w:r w:rsidR="00333EAE" w:rsidRPr="00751001">
        <w:rPr>
          <w:rFonts w:ascii="Arial" w:hAnsi="Arial" w:cs="Arial"/>
          <w:sz w:val="24"/>
          <w:szCs w:val="24"/>
          <w:lang w:val="en-US"/>
        </w:rPr>
        <w:t>I</w:t>
      </w:r>
      <w:r w:rsidRPr="00751001">
        <w:rPr>
          <w:rFonts w:ascii="Arial" w:hAnsi="Arial" w:cs="Arial"/>
          <w:sz w:val="24"/>
          <w:szCs w:val="24"/>
        </w:rPr>
        <w:t>. Сведения о городском округе</w:t>
      </w:r>
      <w:r w:rsidR="00BB75B6" w:rsidRPr="00751001">
        <w:rPr>
          <w:rFonts w:ascii="Arial" w:hAnsi="Arial" w:cs="Arial"/>
          <w:sz w:val="24"/>
          <w:szCs w:val="24"/>
        </w:rPr>
        <w:t xml:space="preserve"> Люберцы</w:t>
      </w:r>
      <w:r w:rsidRPr="00751001">
        <w:rPr>
          <w:rFonts w:ascii="Arial" w:hAnsi="Arial" w:cs="Arial"/>
          <w:sz w:val="24"/>
          <w:szCs w:val="24"/>
        </w:rPr>
        <w:t xml:space="preserve"> </w:t>
      </w:r>
      <w:r w:rsidR="00563BA3" w:rsidRPr="00751001">
        <w:rPr>
          <w:rFonts w:ascii="Arial" w:hAnsi="Arial" w:cs="Arial"/>
          <w:sz w:val="24"/>
          <w:szCs w:val="24"/>
        </w:rPr>
        <w:t>Московской области</w:t>
      </w:r>
    </w:p>
    <w:p w:rsidR="00C32DA4" w:rsidRPr="00751001" w:rsidRDefault="00C32DA4" w:rsidP="004A0B97">
      <w:pPr>
        <w:pStyle w:val="a6"/>
        <w:spacing w:after="0" w:line="240" w:lineRule="auto"/>
        <w:ind w:left="0" w:right="-142" w:firstLine="567"/>
        <w:contextualSpacing w:val="0"/>
        <w:jc w:val="center"/>
        <w:rPr>
          <w:rFonts w:ascii="Arial" w:hAnsi="Arial" w:cs="Arial"/>
          <w:sz w:val="24"/>
          <w:szCs w:val="24"/>
        </w:rPr>
      </w:pPr>
    </w:p>
    <w:p w:rsidR="000C1ABF" w:rsidRPr="00751001" w:rsidRDefault="00BB75B6" w:rsidP="00AF69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51001">
        <w:rPr>
          <w:rFonts w:ascii="Arial" w:hAnsi="Arial" w:cs="Arial"/>
          <w:sz w:val="24"/>
          <w:szCs w:val="24"/>
          <w:shd w:val="clear" w:color="auto" w:fill="FFFFFF"/>
        </w:rPr>
        <w:t>Г</w:t>
      </w:r>
      <w:r w:rsidR="00BD09EA" w:rsidRPr="00751001">
        <w:rPr>
          <w:rFonts w:ascii="Arial" w:hAnsi="Arial" w:cs="Arial"/>
          <w:sz w:val="24"/>
          <w:szCs w:val="24"/>
          <w:shd w:val="clear" w:color="auto" w:fill="FFFFFF"/>
        </w:rPr>
        <w:t xml:space="preserve">ородской </w:t>
      </w:r>
      <w:r w:rsidR="00CC4AC1" w:rsidRPr="00751001">
        <w:rPr>
          <w:rFonts w:ascii="Arial" w:hAnsi="Arial" w:cs="Arial"/>
          <w:sz w:val="24"/>
          <w:szCs w:val="24"/>
          <w:shd w:val="clear" w:color="auto" w:fill="FFFFFF"/>
        </w:rPr>
        <w:t>округ</w:t>
      </w:r>
      <w:r w:rsidRPr="00751001">
        <w:rPr>
          <w:rFonts w:ascii="Arial" w:hAnsi="Arial" w:cs="Arial"/>
          <w:sz w:val="24"/>
          <w:szCs w:val="24"/>
          <w:shd w:val="clear" w:color="auto" w:fill="FFFFFF"/>
        </w:rPr>
        <w:t xml:space="preserve"> Люберцы</w:t>
      </w:r>
      <w:r w:rsidR="00CC4AC1" w:rsidRPr="007510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D09EA" w:rsidRPr="00751001">
        <w:rPr>
          <w:rFonts w:ascii="Arial" w:hAnsi="Arial" w:cs="Arial"/>
          <w:sz w:val="24"/>
          <w:szCs w:val="24"/>
          <w:shd w:val="clear" w:color="auto" w:fill="FFFFFF"/>
        </w:rPr>
        <w:t xml:space="preserve">Московской области </w:t>
      </w:r>
      <w:r w:rsidR="00CC4AC1" w:rsidRPr="00751001">
        <w:rPr>
          <w:rFonts w:ascii="Arial" w:hAnsi="Arial" w:cs="Arial"/>
          <w:sz w:val="24"/>
          <w:szCs w:val="24"/>
          <w:shd w:val="clear" w:color="auto" w:fill="FFFFFF"/>
        </w:rPr>
        <w:t>расположен</w:t>
      </w:r>
      <w:r w:rsidR="00CC4AC1" w:rsidRPr="0075100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CC4AC1" w:rsidRPr="00751001">
        <w:rPr>
          <w:rFonts w:ascii="Arial" w:hAnsi="Arial" w:cs="Arial"/>
          <w:sz w:val="24"/>
          <w:szCs w:val="24"/>
          <w:shd w:val="clear" w:color="auto" w:fill="FFFFFF"/>
        </w:rPr>
        <w:t xml:space="preserve">на </w:t>
      </w:r>
      <w:r w:rsidRPr="00751001">
        <w:rPr>
          <w:rFonts w:ascii="Arial" w:hAnsi="Arial" w:cs="Arial"/>
          <w:sz w:val="24"/>
          <w:szCs w:val="24"/>
          <w:shd w:val="clear" w:color="auto" w:fill="FFFFFF"/>
        </w:rPr>
        <w:t>юго</w:t>
      </w:r>
      <w:r w:rsidR="000C1ABF" w:rsidRPr="00751001">
        <w:rPr>
          <w:rFonts w:ascii="Arial" w:hAnsi="Arial" w:cs="Arial"/>
          <w:sz w:val="24"/>
          <w:szCs w:val="24"/>
          <w:shd w:val="clear" w:color="auto" w:fill="FFFFFF"/>
        </w:rPr>
        <w:t>-востоке</w:t>
      </w:r>
      <w:r w:rsidR="00CC4AC1" w:rsidRPr="007510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51001">
        <w:rPr>
          <w:rFonts w:ascii="Arial" w:hAnsi="Arial" w:cs="Arial"/>
          <w:sz w:val="24"/>
          <w:szCs w:val="24"/>
          <w:shd w:val="clear" w:color="auto" w:fill="FFFFFF"/>
        </w:rPr>
        <w:t xml:space="preserve">Московской области. </w:t>
      </w:r>
      <w:r w:rsidR="00CC4AC1" w:rsidRPr="00751001">
        <w:rPr>
          <w:rFonts w:ascii="Arial" w:hAnsi="Arial" w:cs="Arial"/>
          <w:sz w:val="24"/>
          <w:szCs w:val="24"/>
          <w:shd w:val="clear" w:color="auto" w:fill="FFFFFF"/>
        </w:rPr>
        <w:t>Площадь территории городского округа</w:t>
      </w:r>
      <w:r w:rsidRPr="00751001">
        <w:rPr>
          <w:rFonts w:ascii="Arial" w:hAnsi="Arial" w:cs="Arial"/>
          <w:sz w:val="24"/>
          <w:szCs w:val="24"/>
          <w:shd w:val="clear" w:color="auto" w:fill="FFFFFF"/>
        </w:rPr>
        <w:t xml:space="preserve"> Люберцы </w:t>
      </w:r>
      <w:r w:rsidR="00CC4AC1" w:rsidRPr="00751001">
        <w:rPr>
          <w:rFonts w:ascii="Arial" w:hAnsi="Arial" w:cs="Arial"/>
          <w:sz w:val="24"/>
          <w:szCs w:val="24"/>
          <w:shd w:val="clear" w:color="auto" w:fill="FFFFFF"/>
        </w:rPr>
        <w:t xml:space="preserve"> составляет </w:t>
      </w:r>
      <w:r w:rsidRPr="00751001">
        <w:rPr>
          <w:rFonts w:ascii="Arial" w:hAnsi="Arial" w:cs="Arial"/>
          <w:sz w:val="24"/>
          <w:szCs w:val="24"/>
          <w:shd w:val="clear" w:color="auto" w:fill="FFFFFF"/>
        </w:rPr>
        <w:t>12 205</w:t>
      </w:r>
      <w:r w:rsidR="00CC4AC1" w:rsidRPr="00751001">
        <w:rPr>
          <w:rFonts w:ascii="Arial" w:hAnsi="Arial" w:cs="Arial"/>
          <w:sz w:val="24"/>
          <w:szCs w:val="24"/>
          <w:shd w:val="clear" w:color="auto" w:fill="FFFFFF"/>
        </w:rPr>
        <w:t xml:space="preserve"> га. </w:t>
      </w:r>
    </w:p>
    <w:p w:rsidR="00BB75B6" w:rsidRPr="00751001" w:rsidRDefault="002A329B" w:rsidP="00AF69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51001">
        <w:rPr>
          <w:rFonts w:ascii="Arial" w:hAnsi="Arial" w:cs="Arial"/>
          <w:sz w:val="24"/>
          <w:szCs w:val="24"/>
          <w:shd w:val="clear" w:color="auto" w:fill="FFFFFF"/>
        </w:rPr>
        <w:t xml:space="preserve">Городской округ Люберцы </w:t>
      </w:r>
      <w:r w:rsidR="00CC4AC1" w:rsidRPr="00751001">
        <w:rPr>
          <w:rFonts w:ascii="Arial" w:hAnsi="Arial" w:cs="Arial"/>
          <w:sz w:val="24"/>
          <w:szCs w:val="24"/>
          <w:shd w:val="clear" w:color="auto" w:fill="FFFFFF"/>
        </w:rPr>
        <w:t xml:space="preserve">граничит с </w:t>
      </w:r>
      <w:r w:rsidR="00BB75B6" w:rsidRPr="00751001">
        <w:rPr>
          <w:rFonts w:ascii="Arial" w:hAnsi="Arial" w:cs="Arial"/>
          <w:sz w:val="24"/>
          <w:szCs w:val="24"/>
          <w:shd w:val="clear" w:color="auto" w:fill="FFFFFF"/>
        </w:rPr>
        <w:t>городскими округами Балашиха, Котельники, Лыткарино, Раменский, Дзержинский.</w:t>
      </w:r>
      <w:r w:rsidR="003A4D05" w:rsidRPr="00751001">
        <w:rPr>
          <w:rFonts w:ascii="Arial" w:hAnsi="Arial" w:cs="Arial"/>
          <w:sz w:val="24"/>
          <w:szCs w:val="24"/>
          <w:shd w:val="clear" w:color="auto" w:fill="FFFFFF"/>
        </w:rPr>
        <w:t xml:space="preserve"> Численность населения городског</w:t>
      </w:r>
      <w:r w:rsidR="000C1ABF" w:rsidRPr="00751001">
        <w:rPr>
          <w:rFonts w:ascii="Arial" w:hAnsi="Arial" w:cs="Arial"/>
          <w:sz w:val="24"/>
          <w:szCs w:val="24"/>
          <w:shd w:val="clear" w:color="auto" w:fill="FFFFFF"/>
        </w:rPr>
        <w:t>о округа</w:t>
      </w:r>
      <w:r w:rsidRPr="00751001">
        <w:rPr>
          <w:rFonts w:ascii="Arial" w:hAnsi="Arial" w:cs="Arial"/>
          <w:sz w:val="24"/>
          <w:szCs w:val="24"/>
          <w:shd w:val="clear" w:color="auto" w:fill="FFFFFF"/>
        </w:rPr>
        <w:t xml:space="preserve"> Люберцы на 01.01.2020 </w:t>
      </w:r>
      <w:r w:rsidR="00C32DA4" w:rsidRPr="00751001">
        <w:rPr>
          <w:rFonts w:ascii="Arial" w:hAnsi="Arial" w:cs="Arial"/>
          <w:sz w:val="24"/>
          <w:szCs w:val="24"/>
          <w:shd w:val="clear" w:color="auto" w:fill="FFFFFF"/>
        </w:rPr>
        <w:t xml:space="preserve"> составляет</w:t>
      </w:r>
      <w:r w:rsidR="00BB75B6" w:rsidRPr="00751001">
        <w:rPr>
          <w:rFonts w:ascii="Arial" w:hAnsi="Arial" w:cs="Arial"/>
          <w:sz w:val="24"/>
          <w:szCs w:val="24"/>
          <w:shd w:val="clear" w:color="auto" w:fill="FFFFFF"/>
        </w:rPr>
        <w:t xml:space="preserve">  314 850 человек.</w:t>
      </w:r>
      <w:r w:rsidR="000C1ABF" w:rsidRPr="007510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CC3F20" w:rsidRPr="00751001" w:rsidRDefault="00CC3F20" w:rsidP="00AF69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1001">
        <w:rPr>
          <w:rFonts w:ascii="Arial" w:hAnsi="Arial" w:cs="Arial"/>
          <w:sz w:val="24"/>
          <w:szCs w:val="24"/>
        </w:rPr>
        <w:t xml:space="preserve">Одним из важнейших направлений деятельности системы здравоохранения </w:t>
      </w:r>
      <w:r w:rsidR="00D14235" w:rsidRPr="00751001">
        <w:rPr>
          <w:rFonts w:ascii="Arial" w:hAnsi="Arial" w:cs="Arial"/>
          <w:sz w:val="24"/>
          <w:szCs w:val="24"/>
        </w:rPr>
        <w:t>в городском округе</w:t>
      </w:r>
      <w:r w:rsidR="00BB75B6" w:rsidRPr="00751001">
        <w:rPr>
          <w:rFonts w:ascii="Arial" w:hAnsi="Arial" w:cs="Arial"/>
          <w:sz w:val="24"/>
          <w:szCs w:val="24"/>
        </w:rPr>
        <w:t xml:space="preserve"> Люберцы </w:t>
      </w:r>
      <w:r w:rsidRPr="00751001">
        <w:rPr>
          <w:rFonts w:ascii="Arial" w:hAnsi="Arial" w:cs="Arial"/>
          <w:sz w:val="24"/>
          <w:szCs w:val="24"/>
        </w:rPr>
        <w:t xml:space="preserve"> является реализация стратегии демографического развития, направленной на сокращение естественной убыли населения, повышение рождаемости, сокращение смертности, в том числе, младенческой, увеличение продолжительности жизни. </w:t>
      </w:r>
    </w:p>
    <w:p w:rsidR="00C964E2" w:rsidRPr="00751001" w:rsidRDefault="00333EAE" w:rsidP="00BD09EA">
      <w:pPr>
        <w:spacing w:afterLines="25" w:after="60"/>
        <w:ind w:right="-144" w:firstLine="567"/>
        <w:jc w:val="center"/>
        <w:rPr>
          <w:rFonts w:ascii="Arial" w:hAnsi="Arial" w:cs="Arial"/>
          <w:sz w:val="24"/>
          <w:szCs w:val="24"/>
        </w:rPr>
      </w:pPr>
      <w:r w:rsidRPr="00751001">
        <w:rPr>
          <w:rFonts w:ascii="Arial" w:hAnsi="Arial" w:cs="Arial"/>
          <w:sz w:val="24"/>
          <w:szCs w:val="24"/>
          <w:lang w:val="en-US"/>
        </w:rPr>
        <w:t>IV</w:t>
      </w:r>
      <w:r w:rsidR="001813E9" w:rsidRPr="00751001">
        <w:rPr>
          <w:rFonts w:ascii="Arial" w:hAnsi="Arial" w:cs="Arial"/>
          <w:sz w:val="24"/>
          <w:szCs w:val="24"/>
        </w:rPr>
        <w:t>.</w:t>
      </w:r>
      <w:r w:rsidR="00C964E2" w:rsidRPr="00751001">
        <w:rPr>
          <w:rFonts w:ascii="Arial" w:hAnsi="Arial" w:cs="Arial"/>
          <w:sz w:val="24"/>
          <w:szCs w:val="24"/>
        </w:rPr>
        <w:t xml:space="preserve"> Задачи Программы</w:t>
      </w:r>
    </w:p>
    <w:p w:rsidR="002D097B" w:rsidRPr="00751001" w:rsidRDefault="00C964E2" w:rsidP="00BD09EA">
      <w:pPr>
        <w:spacing w:afterLines="25" w:after="60"/>
        <w:ind w:right="-144" w:firstLine="567"/>
        <w:jc w:val="both"/>
        <w:rPr>
          <w:rFonts w:ascii="Arial" w:hAnsi="Arial" w:cs="Arial"/>
          <w:sz w:val="24"/>
          <w:szCs w:val="24"/>
        </w:rPr>
      </w:pPr>
      <w:r w:rsidRPr="00751001">
        <w:rPr>
          <w:rFonts w:ascii="Arial" w:hAnsi="Arial" w:cs="Arial"/>
          <w:sz w:val="24"/>
          <w:szCs w:val="24"/>
        </w:rPr>
        <w:t xml:space="preserve">Достижение цели </w:t>
      </w:r>
      <w:r w:rsidR="00563BA3" w:rsidRPr="00751001">
        <w:rPr>
          <w:rFonts w:ascii="Arial" w:hAnsi="Arial" w:cs="Arial"/>
          <w:sz w:val="24"/>
          <w:szCs w:val="24"/>
        </w:rPr>
        <w:t xml:space="preserve">Программы </w:t>
      </w:r>
      <w:r w:rsidRPr="00751001">
        <w:rPr>
          <w:rFonts w:ascii="Arial" w:hAnsi="Arial" w:cs="Arial"/>
          <w:sz w:val="24"/>
          <w:szCs w:val="24"/>
        </w:rPr>
        <w:t>обеспечивается за счет решения следующих задач:</w:t>
      </w:r>
    </w:p>
    <w:p w:rsidR="00C32DA4" w:rsidRPr="00751001" w:rsidRDefault="00C32DA4" w:rsidP="002A329B">
      <w:pPr>
        <w:pStyle w:val="a6"/>
        <w:numPr>
          <w:ilvl w:val="0"/>
          <w:numId w:val="13"/>
        </w:numPr>
        <w:spacing w:afterLines="25" w:after="60"/>
        <w:ind w:left="0" w:firstLine="0"/>
        <w:jc w:val="both"/>
        <w:rPr>
          <w:rFonts w:ascii="Arial" w:hAnsi="Arial" w:cs="Arial"/>
          <w:sz w:val="24"/>
          <w:szCs w:val="24"/>
        </w:rPr>
      </w:pPr>
      <w:r w:rsidRPr="00751001">
        <w:rPr>
          <w:rFonts w:ascii="Arial" w:hAnsi="Arial" w:cs="Arial"/>
          <w:sz w:val="24"/>
          <w:szCs w:val="24"/>
        </w:rPr>
        <w:t>формирование</w:t>
      </w:r>
      <w:r w:rsidR="004C2BAB" w:rsidRPr="00751001">
        <w:rPr>
          <w:rFonts w:ascii="Arial" w:hAnsi="Arial" w:cs="Arial"/>
          <w:sz w:val="24"/>
          <w:szCs w:val="24"/>
        </w:rPr>
        <w:t xml:space="preserve"> </w:t>
      </w:r>
      <w:r w:rsidR="008E5ED7" w:rsidRPr="00751001">
        <w:rPr>
          <w:rFonts w:ascii="Arial" w:hAnsi="Arial" w:cs="Arial"/>
          <w:sz w:val="24"/>
          <w:szCs w:val="24"/>
        </w:rPr>
        <w:t>в городском округе</w:t>
      </w:r>
      <w:r w:rsidR="00E67F07" w:rsidRPr="00751001">
        <w:rPr>
          <w:rFonts w:ascii="Arial" w:hAnsi="Arial" w:cs="Arial"/>
          <w:sz w:val="24"/>
          <w:szCs w:val="24"/>
        </w:rPr>
        <w:t xml:space="preserve"> Люберцы</w:t>
      </w:r>
      <w:r w:rsidR="008E5ED7" w:rsidRPr="00751001">
        <w:rPr>
          <w:rFonts w:ascii="Arial" w:hAnsi="Arial" w:cs="Arial"/>
          <w:sz w:val="24"/>
          <w:szCs w:val="24"/>
        </w:rPr>
        <w:t xml:space="preserve"> </w:t>
      </w:r>
      <w:r w:rsidR="004C2BAB" w:rsidRPr="00751001">
        <w:rPr>
          <w:rFonts w:ascii="Arial" w:hAnsi="Arial" w:cs="Arial"/>
          <w:sz w:val="24"/>
          <w:szCs w:val="24"/>
        </w:rPr>
        <w:t>среды, способствующей ведению здорового образа жизни</w:t>
      </w:r>
      <w:r w:rsidRPr="00751001">
        <w:rPr>
          <w:rFonts w:ascii="Arial" w:hAnsi="Arial" w:cs="Arial"/>
          <w:sz w:val="24"/>
          <w:szCs w:val="24"/>
        </w:rPr>
        <w:t>, направленной</w:t>
      </w:r>
      <w:r w:rsidR="00D14235" w:rsidRPr="00751001">
        <w:rPr>
          <w:rFonts w:ascii="Arial" w:hAnsi="Arial" w:cs="Arial"/>
          <w:sz w:val="24"/>
          <w:szCs w:val="24"/>
        </w:rPr>
        <w:t xml:space="preserve"> на укрепление </w:t>
      </w:r>
      <w:r w:rsidR="004C2BAB" w:rsidRPr="00751001">
        <w:rPr>
          <w:rFonts w:ascii="Arial" w:hAnsi="Arial" w:cs="Arial"/>
          <w:sz w:val="24"/>
          <w:szCs w:val="24"/>
        </w:rPr>
        <w:t xml:space="preserve"> общественного здоровья</w:t>
      </w:r>
      <w:r w:rsidRPr="00751001">
        <w:rPr>
          <w:rFonts w:ascii="Arial" w:hAnsi="Arial" w:cs="Arial"/>
          <w:sz w:val="24"/>
          <w:szCs w:val="24"/>
        </w:rPr>
        <w:t xml:space="preserve"> и создание</w:t>
      </w:r>
      <w:r w:rsidR="00DF2E5B" w:rsidRPr="00751001">
        <w:rPr>
          <w:rFonts w:ascii="Arial" w:hAnsi="Arial" w:cs="Arial"/>
          <w:sz w:val="24"/>
          <w:szCs w:val="24"/>
        </w:rPr>
        <w:t xml:space="preserve"> условий, </w:t>
      </w:r>
      <w:r w:rsidRPr="00751001">
        <w:rPr>
          <w:rFonts w:ascii="Arial" w:hAnsi="Arial" w:cs="Arial"/>
          <w:sz w:val="24"/>
          <w:szCs w:val="24"/>
        </w:rPr>
        <w:t>обеспечивающих возможность ведения здорового</w:t>
      </w:r>
      <w:r w:rsidR="00DF2E5B" w:rsidRPr="00751001">
        <w:rPr>
          <w:rFonts w:ascii="Arial" w:hAnsi="Arial" w:cs="Arial"/>
          <w:sz w:val="24"/>
          <w:szCs w:val="24"/>
        </w:rPr>
        <w:t xml:space="preserve"> образ</w:t>
      </w:r>
      <w:r w:rsidRPr="00751001">
        <w:rPr>
          <w:rFonts w:ascii="Arial" w:hAnsi="Arial" w:cs="Arial"/>
          <w:sz w:val="24"/>
          <w:szCs w:val="24"/>
        </w:rPr>
        <w:t>а жизни.</w:t>
      </w:r>
    </w:p>
    <w:p w:rsidR="005D4A8C" w:rsidRPr="00751001" w:rsidRDefault="002A329B" w:rsidP="002A329B">
      <w:pPr>
        <w:pStyle w:val="a6"/>
        <w:numPr>
          <w:ilvl w:val="0"/>
          <w:numId w:val="13"/>
        </w:numPr>
        <w:spacing w:afterLines="25" w:after="60"/>
        <w:ind w:left="0" w:firstLine="0"/>
        <w:jc w:val="both"/>
        <w:rPr>
          <w:rFonts w:ascii="Arial" w:hAnsi="Arial" w:cs="Arial"/>
          <w:sz w:val="24"/>
          <w:szCs w:val="24"/>
        </w:rPr>
      </w:pPr>
      <w:r w:rsidRPr="00751001">
        <w:rPr>
          <w:rFonts w:ascii="Arial" w:hAnsi="Arial" w:cs="Arial"/>
          <w:sz w:val="24"/>
          <w:szCs w:val="24"/>
        </w:rPr>
        <w:lastRenderedPageBreak/>
        <w:t>совершенствование</w:t>
      </w:r>
      <w:r w:rsidR="005D4A8C" w:rsidRPr="00751001">
        <w:rPr>
          <w:rFonts w:ascii="Arial" w:hAnsi="Arial" w:cs="Arial"/>
          <w:sz w:val="24"/>
          <w:szCs w:val="24"/>
        </w:rPr>
        <w:t xml:space="preserve"> деятельности медицинских организаций и их структурных подразделений, осуществляющих профилактику неинфекционных заболеваний, включая внедрение новой модели центров общественного здоровья,</w:t>
      </w:r>
    </w:p>
    <w:p w:rsidR="00E67F07" w:rsidRPr="00751001" w:rsidRDefault="00E67F07" w:rsidP="002A329B">
      <w:pPr>
        <w:jc w:val="both"/>
        <w:rPr>
          <w:rFonts w:ascii="Arial" w:hAnsi="Arial" w:cs="Arial"/>
          <w:sz w:val="24"/>
          <w:szCs w:val="24"/>
        </w:rPr>
      </w:pPr>
      <w:r w:rsidRPr="00751001">
        <w:rPr>
          <w:rFonts w:ascii="Arial" w:hAnsi="Arial" w:cs="Arial"/>
          <w:sz w:val="24"/>
          <w:szCs w:val="24"/>
        </w:rPr>
        <w:t xml:space="preserve">3. </w:t>
      </w:r>
      <w:r w:rsidR="002A329B" w:rsidRPr="00751001">
        <w:rPr>
          <w:rFonts w:ascii="Arial" w:hAnsi="Arial" w:cs="Arial"/>
          <w:sz w:val="24"/>
          <w:szCs w:val="24"/>
        </w:rPr>
        <w:t xml:space="preserve"> повышение</w:t>
      </w:r>
      <w:r w:rsidRPr="00751001">
        <w:rPr>
          <w:rFonts w:ascii="Arial" w:hAnsi="Arial" w:cs="Arial"/>
          <w:sz w:val="24"/>
          <w:szCs w:val="24"/>
        </w:rPr>
        <w:t xml:space="preserve"> ответственности работодателей за здоровье работников за счёт разработки и принятия корпоративных программ по укреплению здоровья;</w:t>
      </w:r>
    </w:p>
    <w:p w:rsidR="004C2BAB" w:rsidRPr="00751001" w:rsidRDefault="00E67F07" w:rsidP="002A329B">
      <w:pPr>
        <w:jc w:val="both"/>
        <w:rPr>
          <w:rFonts w:ascii="Arial" w:hAnsi="Arial" w:cs="Arial"/>
          <w:sz w:val="24"/>
          <w:szCs w:val="24"/>
        </w:rPr>
      </w:pPr>
      <w:r w:rsidRPr="00751001">
        <w:rPr>
          <w:rFonts w:ascii="Arial" w:hAnsi="Arial" w:cs="Arial"/>
          <w:sz w:val="24"/>
          <w:szCs w:val="24"/>
        </w:rPr>
        <w:t xml:space="preserve">4. </w:t>
      </w:r>
      <w:r w:rsidR="002A329B" w:rsidRPr="00751001">
        <w:rPr>
          <w:rFonts w:ascii="Arial" w:hAnsi="Arial" w:cs="Arial"/>
          <w:sz w:val="24"/>
          <w:szCs w:val="24"/>
        </w:rPr>
        <w:t>повышение</w:t>
      </w:r>
      <w:r w:rsidR="004C2BAB" w:rsidRPr="00751001">
        <w:rPr>
          <w:rFonts w:ascii="Arial" w:hAnsi="Arial" w:cs="Arial"/>
          <w:sz w:val="24"/>
          <w:szCs w:val="24"/>
        </w:rPr>
        <w:t xml:space="preserve"> уровня профессиональной подготовки специалистов по вопросам формирования здорового образа жизни, профилактики н контроля неинфекционных заболеваний (общественного здоровья);</w:t>
      </w:r>
    </w:p>
    <w:p w:rsidR="00CF2F80" w:rsidRPr="00751001" w:rsidRDefault="00E67F07" w:rsidP="00E67F07">
      <w:pPr>
        <w:pStyle w:val="a6"/>
        <w:spacing w:afterLines="25" w:after="60"/>
        <w:ind w:left="0"/>
        <w:jc w:val="both"/>
        <w:rPr>
          <w:rFonts w:ascii="Arial" w:hAnsi="Arial" w:cs="Arial"/>
          <w:sz w:val="24"/>
          <w:szCs w:val="24"/>
        </w:rPr>
      </w:pPr>
      <w:r w:rsidRPr="00751001">
        <w:rPr>
          <w:rFonts w:ascii="Arial" w:hAnsi="Arial" w:cs="Arial"/>
          <w:sz w:val="24"/>
          <w:szCs w:val="24"/>
        </w:rPr>
        <w:t>5.</w:t>
      </w:r>
      <w:r w:rsidR="002A329B" w:rsidRPr="00751001">
        <w:rPr>
          <w:rFonts w:ascii="Arial" w:hAnsi="Arial" w:cs="Arial"/>
          <w:sz w:val="24"/>
          <w:szCs w:val="24"/>
        </w:rPr>
        <w:t xml:space="preserve"> соблюдение</w:t>
      </w:r>
      <w:r w:rsidR="004C2BAB" w:rsidRPr="00751001">
        <w:rPr>
          <w:rFonts w:ascii="Arial" w:hAnsi="Arial" w:cs="Arial"/>
          <w:sz w:val="24"/>
          <w:szCs w:val="24"/>
        </w:rPr>
        <w:t xml:space="preserve"> </w:t>
      </w:r>
      <w:r w:rsidR="00744912" w:rsidRPr="00751001">
        <w:rPr>
          <w:rFonts w:ascii="Arial" w:hAnsi="Arial" w:cs="Arial"/>
          <w:sz w:val="24"/>
          <w:szCs w:val="24"/>
        </w:rPr>
        <w:t>требований</w:t>
      </w:r>
      <w:r w:rsidR="00CF2F80" w:rsidRPr="00751001">
        <w:rPr>
          <w:rFonts w:ascii="Arial" w:hAnsi="Arial" w:cs="Arial"/>
          <w:sz w:val="24"/>
          <w:szCs w:val="24"/>
        </w:rPr>
        <w:t xml:space="preserve"> Федерального закона </w:t>
      </w:r>
      <w:r w:rsidR="003B76C5" w:rsidRPr="00751001">
        <w:rPr>
          <w:rFonts w:ascii="Arial" w:hAnsi="Arial" w:cs="Arial"/>
          <w:sz w:val="24"/>
          <w:szCs w:val="24"/>
        </w:rPr>
        <w:t xml:space="preserve">от 23.02.2013 № 15-ФЗ </w:t>
      </w:r>
      <w:r w:rsidR="003B76C5" w:rsidRPr="00751001">
        <w:rPr>
          <w:rFonts w:ascii="Arial" w:hAnsi="Arial" w:cs="Arial"/>
          <w:sz w:val="24"/>
          <w:szCs w:val="24"/>
        </w:rPr>
        <w:br/>
      </w:r>
      <w:r w:rsidR="00CF2F80" w:rsidRPr="00751001">
        <w:rPr>
          <w:rFonts w:ascii="Arial" w:hAnsi="Arial" w:cs="Arial"/>
          <w:sz w:val="24"/>
          <w:szCs w:val="24"/>
        </w:rPr>
        <w:t>«Об охране здоровья граждан от воздействия окружающего табачного дыма и последствий потребления табака»</w:t>
      </w:r>
      <w:r w:rsidR="004C2BAB" w:rsidRPr="00751001">
        <w:rPr>
          <w:rFonts w:ascii="Arial" w:hAnsi="Arial" w:cs="Arial"/>
          <w:sz w:val="24"/>
          <w:szCs w:val="24"/>
        </w:rPr>
        <w:t xml:space="preserve">, направленных на повышение защищенности граждан от воздействия </w:t>
      </w:r>
      <w:r w:rsidR="00D14235" w:rsidRPr="00751001">
        <w:rPr>
          <w:rFonts w:ascii="Arial" w:hAnsi="Arial" w:cs="Arial"/>
          <w:sz w:val="24"/>
          <w:szCs w:val="24"/>
        </w:rPr>
        <w:t xml:space="preserve">окружающего </w:t>
      </w:r>
      <w:r w:rsidR="004C2BAB" w:rsidRPr="00751001">
        <w:rPr>
          <w:rFonts w:ascii="Arial" w:hAnsi="Arial" w:cs="Arial"/>
          <w:sz w:val="24"/>
          <w:szCs w:val="24"/>
        </w:rPr>
        <w:t>табачного дыма и последствий потребления табака</w:t>
      </w:r>
      <w:r w:rsidR="00CF2F80" w:rsidRPr="00751001">
        <w:rPr>
          <w:rFonts w:ascii="Arial" w:hAnsi="Arial" w:cs="Arial"/>
          <w:sz w:val="24"/>
          <w:szCs w:val="24"/>
        </w:rPr>
        <w:t>;</w:t>
      </w:r>
    </w:p>
    <w:p w:rsidR="004C2BAB" w:rsidRPr="00751001" w:rsidRDefault="00E67F07" w:rsidP="00E67F07">
      <w:pPr>
        <w:spacing w:afterLines="25" w:after="60"/>
        <w:jc w:val="both"/>
        <w:rPr>
          <w:rFonts w:ascii="Arial" w:hAnsi="Arial" w:cs="Arial"/>
          <w:sz w:val="24"/>
          <w:szCs w:val="24"/>
        </w:rPr>
      </w:pPr>
      <w:r w:rsidRPr="00751001">
        <w:rPr>
          <w:rFonts w:ascii="Arial" w:hAnsi="Arial" w:cs="Arial"/>
          <w:sz w:val="24"/>
          <w:szCs w:val="24"/>
        </w:rPr>
        <w:t>6.</w:t>
      </w:r>
      <w:r w:rsidR="002A329B" w:rsidRPr="00751001">
        <w:rPr>
          <w:rFonts w:ascii="Arial" w:hAnsi="Arial" w:cs="Arial"/>
          <w:sz w:val="24"/>
          <w:szCs w:val="24"/>
        </w:rPr>
        <w:t xml:space="preserve"> сокращение</w:t>
      </w:r>
      <w:r w:rsidR="004C2BAB" w:rsidRPr="00751001">
        <w:rPr>
          <w:rFonts w:ascii="Arial" w:hAnsi="Arial" w:cs="Arial"/>
          <w:sz w:val="24"/>
          <w:szCs w:val="24"/>
        </w:rPr>
        <w:t xml:space="preserve"> </w:t>
      </w:r>
      <w:r w:rsidRPr="00751001">
        <w:rPr>
          <w:rFonts w:ascii="Arial" w:hAnsi="Arial" w:cs="Arial"/>
          <w:sz w:val="24"/>
          <w:szCs w:val="24"/>
        </w:rPr>
        <w:t>численности</w:t>
      </w:r>
      <w:r w:rsidR="004C2BAB" w:rsidRPr="00751001">
        <w:rPr>
          <w:rFonts w:ascii="Arial" w:hAnsi="Arial" w:cs="Arial"/>
          <w:sz w:val="24"/>
          <w:szCs w:val="24"/>
        </w:rPr>
        <w:t xml:space="preserve"> заболеваний и социальных последствий, св</w:t>
      </w:r>
      <w:r w:rsidR="00D14235" w:rsidRPr="00751001">
        <w:rPr>
          <w:rFonts w:ascii="Arial" w:hAnsi="Arial" w:cs="Arial"/>
          <w:sz w:val="24"/>
          <w:szCs w:val="24"/>
        </w:rPr>
        <w:t>язанных с потреблением алкоголя, наркотических средств и психотропных веществ без назначения врача;</w:t>
      </w:r>
    </w:p>
    <w:p w:rsidR="005D4A8C" w:rsidRPr="00751001" w:rsidRDefault="00E67F07" w:rsidP="00E67F07">
      <w:pPr>
        <w:spacing w:afterLines="25" w:after="60"/>
        <w:jc w:val="both"/>
        <w:rPr>
          <w:rFonts w:ascii="Arial" w:hAnsi="Arial" w:cs="Arial"/>
          <w:sz w:val="24"/>
          <w:szCs w:val="24"/>
        </w:rPr>
      </w:pPr>
      <w:r w:rsidRPr="00751001">
        <w:rPr>
          <w:rFonts w:ascii="Arial" w:hAnsi="Arial" w:cs="Arial"/>
          <w:sz w:val="24"/>
          <w:szCs w:val="24"/>
        </w:rPr>
        <w:t>7.</w:t>
      </w:r>
      <w:r w:rsidR="002A329B" w:rsidRPr="00751001">
        <w:rPr>
          <w:rFonts w:ascii="Arial" w:hAnsi="Arial" w:cs="Arial"/>
          <w:sz w:val="24"/>
          <w:szCs w:val="24"/>
        </w:rPr>
        <w:t xml:space="preserve"> </w:t>
      </w:r>
      <w:r w:rsidR="00C64038" w:rsidRPr="00751001">
        <w:rPr>
          <w:rFonts w:ascii="Arial" w:hAnsi="Arial" w:cs="Arial"/>
          <w:sz w:val="24"/>
          <w:szCs w:val="24"/>
        </w:rPr>
        <w:t>проведение</w:t>
      </w:r>
      <w:r w:rsidR="00744912" w:rsidRPr="00751001">
        <w:rPr>
          <w:rFonts w:ascii="Arial" w:hAnsi="Arial" w:cs="Arial"/>
          <w:sz w:val="24"/>
          <w:szCs w:val="24"/>
        </w:rPr>
        <w:t xml:space="preserve"> </w:t>
      </w:r>
      <w:r w:rsidRPr="00751001">
        <w:rPr>
          <w:rFonts w:ascii="Arial" w:hAnsi="Arial" w:cs="Arial"/>
          <w:sz w:val="24"/>
          <w:szCs w:val="24"/>
        </w:rPr>
        <w:t>информационных</w:t>
      </w:r>
      <w:r w:rsidR="00744912" w:rsidRPr="00751001">
        <w:rPr>
          <w:rFonts w:ascii="Arial" w:hAnsi="Arial" w:cs="Arial"/>
          <w:sz w:val="24"/>
          <w:szCs w:val="24"/>
        </w:rPr>
        <w:t xml:space="preserve"> кампаний, направленных на </w:t>
      </w:r>
      <w:r w:rsidRPr="00751001">
        <w:rPr>
          <w:rFonts w:ascii="Arial" w:hAnsi="Arial" w:cs="Arial"/>
          <w:sz w:val="24"/>
          <w:szCs w:val="24"/>
        </w:rPr>
        <w:tab/>
        <w:t xml:space="preserve"> повышение физической активности населения, ведению здорового образа жизни.</w:t>
      </w:r>
    </w:p>
    <w:p w:rsidR="00F15193" w:rsidRPr="00751001" w:rsidRDefault="00F15193" w:rsidP="00E67F07">
      <w:pPr>
        <w:spacing w:afterLines="25" w:after="60"/>
        <w:jc w:val="both"/>
        <w:rPr>
          <w:rFonts w:ascii="Arial" w:hAnsi="Arial" w:cs="Arial"/>
          <w:sz w:val="24"/>
          <w:szCs w:val="24"/>
        </w:rPr>
      </w:pPr>
      <w:r w:rsidRPr="00751001">
        <w:rPr>
          <w:rFonts w:ascii="Arial" w:hAnsi="Arial" w:cs="Arial"/>
          <w:sz w:val="24"/>
          <w:szCs w:val="24"/>
        </w:rPr>
        <w:t>8.  снижение преждевременной смертности от неинфекционных заболеваний, формирование здорового образа жизни у населения.</w:t>
      </w:r>
    </w:p>
    <w:p w:rsidR="00F15193" w:rsidRPr="00751001" w:rsidRDefault="00F15193" w:rsidP="00E67F07">
      <w:pPr>
        <w:spacing w:afterLines="25" w:after="60"/>
        <w:jc w:val="both"/>
        <w:rPr>
          <w:rFonts w:ascii="Arial" w:hAnsi="Arial" w:cs="Arial"/>
          <w:sz w:val="24"/>
          <w:szCs w:val="24"/>
        </w:rPr>
      </w:pPr>
      <w:r w:rsidRPr="00751001">
        <w:rPr>
          <w:rFonts w:ascii="Arial" w:hAnsi="Arial" w:cs="Arial"/>
          <w:sz w:val="24"/>
          <w:szCs w:val="24"/>
        </w:rPr>
        <w:t>9. повышение мотивации населения, в том числе детей и подростков, к ведению ЗОЖ, межведомственное взаимодействие с привлечением к реализации программ учреждений округа, общественных организаций, создание системы мотивации.</w:t>
      </w:r>
    </w:p>
    <w:p w:rsidR="005D4A8C" w:rsidRPr="00751001" w:rsidRDefault="005D4A8C" w:rsidP="004A0B97">
      <w:pPr>
        <w:pStyle w:val="a6"/>
        <w:spacing w:afterLines="25" w:after="6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4C2BAB" w:rsidRPr="00751001" w:rsidRDefault="002A329B" w:rsidP="004A0B97">
      <w:pPr>
        <w:spacing w:afterLines="25" w:after="60" w:line="240" w:lineRule="auto"/>
        <w:ind w:left="142" w:firstLine="425"/>
        <w:jc w:val="center"/>
        <w:rPr>
          <w:rFonts w:ascii="Arial" w:hAnsi="Arial" w:cs="Arial"/>
          <w:sz w:val="24"/>
          <w:szCs w:val="24"/>
        </w:rPr>
      </w:pPr>
      <w:r w:rsidRPr="00751001">
        <w:rPr>
          <w:rFonts w:ascii="Arial" w:hAnsi="Arial" w:cs="Arial"/>
          <w:sz w:val="24"/>
          <w:szCs w:val="24"/>
          <w:lang w:val="en-US"/>
        </w:rPr>
        <w:t>V</w:t>
      </w:r>
      <w:r w:rsidR="008E5ED7" w:rsidRPr="00751001">
        <w:rPr>
          <w:rFonts w:ascii="Arial" w:hAnsi="Arial" w:cs="Arial"/>
          <w:sz w:val="24"/>
          <w:szCs w:val="24"/>
        </w:rPr>
        <w:t>.</w:t>
      </w:r>
      <w:r w:rsidR="004C2BAB" w:rsidRPr="00751001">
        <w:rPr>
          <w:rFonts w:ascii="Arial" w:hAnsi="Arial" w:cs="Arial"/>
          <w:sz w:val="24"/>
          <w:szCs w:val="24"/>
        </w:rPr>
        <w:t xml:space="preserve"> Анализ рисков реализации Программы и описание мер по управлению рисками с целью минимизации их влияния на достижение цели Программы, мониторинг и механизм реализации Программы</w:t>
      </w:r>
    </w:p>
    <w:p w:rsidR="00B60FF0" w:rsidRPr="00751001" w:rsidRDefault="00B60FF0" w:rsidP="004A0B97">
      <w:pPr>
        <w:spacing w:afterLines="25" w:after="60" w:line="240" w:lineRule="auto"/>
        <w:ind w:left="142" w:firstLine="425"/>
        <w:jc w:val="center"/>
        <w:rPr>
          <w:rFonts w:ascii="Arial" w:hAnsi="Arial" w:cs="Arial"/>
          <w:sz w:val="24"/>
          <w:szCs w:val="24"/>
        </w:rPr>
      </w:pPr>
    </w:p>
    <w:p w:rsidR="00B60FF0" w:rsidRPr="00751001" w:rsidRDefault="00B60FF0" w:rsidP="004A0B97">
      <w:pPr>
        <w:spacing w:afterLines="25" w:after="60" w:line="240" w:lineRule="auto"/>
        <w:ind w:left="142" w:firstLine="425"/>
        <w:jc w:val="center"/>
        <w:rPr>
          <w:rFonts w:ascii="Arial" w:hAnsi="Arial" w:cs="Arial"/>
          <w:sz w:val="24"/>
          <w:szCs w:val="24"/>
        </w:rPr>
      </w:pPr>
      <w:r w:rsidRPr="00751001">
        <w:rPr>
          <w:rFonts w:ascii="Arial" w:hAnsi="Arial" w:cs="Arial"/>
          <w:sz w:val="24"/>
          <w:szCs w:val="24"/>
        </w:rPr>
        <w:t>Мониторинг реализации программы осуществляется в соответствии с показателями эффективности и на основании механизма реализации программы. Структуры ответственные за реализацию мероприятий, предоставляются в срок до 5 числа месяца, следующего за отчётным периодом, в управление социальной политики администрации городского округа Люберцы информацию о выполнении в рамках Программы мероприятиях.</w:t>
      </w:r>
    </w:p>
    <w:p w:rsidR="00C53953" w:rsidRPr="00751001" w:rsidRDefault="00C53953" w:rsidP="002A329B">
      <w:pPr>
        <w:spacing w:afterLines="25" w:after="60"/>
        <w:ind w:firstLine="709"/>
        <w:jc w:val="center"/>
        <w:rPr>
          <w:rFonts w:ascii="Arial" w:hAnsi="Arial" w:cs="Arial"/>
          <w:sz w:val="24"/>
          <w:szCs w:val="24"/>
        </w:rPr>
      </w:pPr>
      <w:r w:rsidRPr="00751001">
        <w:rPr>
          <w:rFonts w:ascii="Arial" w:hAnsi="Arial" w:cs="Arial"/>
          <w:sz w:val="24"/>
          <w:szCs w:val="24"/>
        </w:rPr>
        <w:t>Описание рисков Программы и механизмов управления ими представлено в таблице.</w:t>
      </w:r>
    </w:p>
    <w:p w:rsidR="00563BA3" w:rsidRPr="00751001" w:rsidRDefault="00563BA3" w:rsidP="004A0B97">
      <w:pPr>
        <w:spacing w:afterLines="25" w:after="60"/>
        <w:jc w:val="center"/>
        <w:rPr>
          <w:rFonts w:ascii="Arial" w:hAnsi="Arial" w:cs="Arial"/>
          <w:sz w:val="24"/>
          <w:szCs w:val="24"/>
        </w:rPr>
      </w:pPr>
    </w:p>
    <w:p w:rsidR="00C53953" w:rsidRPr="00751001" w:rsidRDefault="00C53953" w:rsidP="004A0B97">
      <w:pPr>
        <w:spacing w:afterLines="25" w:after="60"/>
        <w:jc w:val="center"/>
        <w:rPr>
          <w:rFonts w:ascii="Arial" w:hAnsi="Arial" w:cs="Arial"/>
          <w:sz w:val="24"/>
          <w:szCs w:val="24"/>
        </w:rPr>
      </w:pPr>
      <w:r w:rsidRPr="00751001">
        <w:rPr>
          <w:rFonts w:ascii="Arial" w:hAnsi="Arial" w:cs="Arial"/>
          <w:sz w:val="24"/>
          <w:szCs w:val="24"/>
        </w:rPr>
        <w:t>Риски реализации Программы и меры управления</w:t>
      </w:r>
      <w:r w:rsidR="000D7C2A" w:rsidRPr="00751001">
        <w:rPr>
          <w:rFonts w:ascii="Arial" w:hAnsi="Arial" w:cs="Arial"/>
          <w:sz w:val="24"/>
          <w:szCs w:val="24"/>
        </w:rPr>
        <w:t xml:space="preserve"> </w:t>
      </w:r>
      <w:r w:rsidRPr="00751001">
        <w:rPr>
          <w:rFonts w:ascii="Arial" w:hAnsi="Arial" w:cs="Arial"/>
          <w:sz w:val="24"/>
          <w:szCs w:val="24"/>
        </w:rPr>
        <w:t>рисками</w:t>
      </w: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2515"/>
        <w:gridCol w:w="7"/>
        <w:gridCol w:w="2309"/>
        <w:gridCol w:w="1915"/>
      </w:tblGrid>
      <w:tr w:rsidR="000D7C2A" w:rsidRPr="00751001" w:rsidTr="00B60FF0">
        <w:trPr>
          <w:tblHeader/>
        </w:trPr>
        <w:tc>
          <w:tcPr>
            <w:tcW w:w="3490" w:type="dxa"/>
            <w:vAlign w:val="center"/>
          </w:tcPr>
          <w:p w:rsidR="000D7C2A" w:rsidRPr="00751001" w:rsidRDefault="000D7C2A" w:rsidP="004A0B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eastAsia="en-US"/>
              </w:rPr>
              <w:t>Вид рисков</w:t>
            </w:r>
          </w:p>
        </w:tc>
        <w:tc>
          <w:tcPr>
            <w:tcW w:w="2515" w:type="dxa"/>
            <w:vAlign w:val="center"/>
            <w:hideMark/>
          </w:tcPr>
          <w:p w:rsidR="000D7C2A" w:rsidRPr="00751001" w:rsidRDefault="000D7C2A" w:rsidP="004A0B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eastAsia="en-US"/>
              </w:rPr>
              <w:t>Определение рисков</w:t>
            </w:r>
          </w:p>
        </w:tc>
        <w:tc>
          <w:tcPr>
            <w:tcW w:w="2316" w:type="dxa"/>
            <w:gridSpan w:val="2"/>
            <w:vAlign w:val="center"/>
            <w:hideMark/>
          </w:tcPr>
          <w:p w:rsidR="000D7C2A" w:rsidRPr="00751001" w:rsidRDefault="000D7C2A" w:rsidP="004A0B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eastAsia="en-US"/>
              </w:rPr>
              <w:t>Меры управления рисками</w:t>
            </w:r>
          </w:p>
        </w:tc>
        <w:tc>
          <w:tcPr>
            <w:tcW w:w="1915" w:type="dxa"/>
            <w:vAlign w:val="center"/>
            <w:hideMark/>
          </w:tcPr>
          <w:p w:rsidR="000D7C2A" w:rsidRPr="00751001" w:rsidRDefault="000D7C2A" w:rsidP="004A0B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eastAsia="en-US"/>
              </w:rPr>
              <w:t>Оценка уровня влияния риска</w:t>
            </w:r>
          </w:p>
        </w:tc>
      </w:tr>
      <w:tr w:rsidR="000D7C2A" w:rsidRPr="00751001" w:rsidTr="00B60FF0">
        <w:tc>
          <w:tcPr>
            <w:tcW w:w="3490" w:type="dxa"/>
          </w:tcPr>
          <w:p w:rsidR="000D7C2A" w:rsidRPr="00751001" w:rsidRDefault="000D7C2A" w:rsidP="004A0B9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outlineLvl w:val="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eastAsia="en-US"/>
              </w:rPr>
              <w:t>Микроэкономические риски</w:t>
            </w:r>
          </w:p>
        </w:tc>
        <w:tc>
          <w:tcPr>
            <w:tcW w:w="2522" w:type="dxa"/>
            <w:gridSpan w:val="2"/>
          </w:tcPr>
          <w:p w:rsidR="000D7C2A" w:rsidRPr="00751001" w:rsidRDefault="000D7C2A" w:rsidP="004A0B9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Неэффективное расходование целевых средств исполнителями отдельных </w:t>
            </w:r>
            <w:r w:rsidRPr="0075100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программных мероприятий</w:t>
            </w:r>
          </w:p>
        </w:tc>
        <w:tc>
          <w:tcPr>
            <w:tcW w:w="2309" w:type="dxa"/>
          </w:tcPr>
          <w:p w:rsidR="000D7C2A" w:rsidRPr="00751001" w:rsidRDefault="000D7C2A" w:rsidP="004A0B9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Меры по планированию мероприятий и мониторингу их реализации, </w:t>
            </w:r>
            <w:r w:rsidRPr="0075100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формирование плана реализации программы, содержащего перечень мероприятий </w:t>
            </w:r>
            <w:r w:rsidR="00A828CF" w:rsidRPr="007510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программы </w:t>
            </w:r>
            <w:r w:rsidRPr="007510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 указанием сроков их выполнения</w:t>
            </w:r>
          </w:p>
        </w:tc>
        <w:tc>
          <w:tcPr>
            <w:tcW w:w="1915" w:type="dxa"/>
          </w:tcPr>
          <w:p w:rsidR="000D7C2A" w:rsidRPr="00751001" w:rsidRDefault="000D7C2A" w:rsidP="004A0B9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Средняя</w:t>
            </w:r>
          </w:p>
        </w:tc>
      </w:tr>
      <w:tr w:rsidR="000D7C2A" w:rsidRPr="00751001" w:rsidTr="00B60FF0">
        <w:tc>
          <w:tcPr>
            <w:tcW w:w="3490" w:type="dxa"/>
          </w:tcPr>
          <w:p w:rsidR="000D7C2A" w:rsidRPr="00751001" w:rsidRDefault="000D7C2A" w:rsidP="004A0B9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outlineLvl w:val="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Социальные риски</w:t>
            </w:r>
          </w:p>
        </w:tc>
        <w:tc>
          <w:tcPr>
            <w:tcW w:w="2522" w:type="dxa"/>
            <w:gridSpan w:val="2"/>
            <w:hideMark/>
          </w:tcPr>
          <w:p w:rsidR="000D7C2A" w:rsidRPr="00751001" w:rsidRDefault="000D7C2A" w:rsidP="004A0B9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eastAsia="en-US"/>
              </w:rPr>
              <w:t>Слабое участие общественности и средств массовой информации в реализации социальных проектов и пропагандистском сопровождении деятельности</w:t>
            </w:r>
          </w:p>
        </w:tc>
        <w:tc>
          <w:tcPr>
            <w:tcW w:w="2309" w:type="dxa"/>
            <w:hideMark/>
          </w:tcPr>
          <w:p w:rsidR="000D7C2A" w:rsidRPr="00751001" w:rsidRDefault="000D7C2A" w:rsidP="004A0B9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eastAsia="en-US"/>
              </w:rPr>
              <w:t>Проведение комплекса мероприятий, направленных на вовлечение граждан вести здоровый образ жизни</w:t>
            </w:r>
          </w:p>
        </w:tc>
        <w:tc>
          <w:tcPr>
            <w:tcW w:w="1915" w:type="dxa"/>
            <w:hideMark/>
          </w:tcPr>
          <w:p w:rsidR="000D7C2A" w:rsidRPr="00751001" w:rsidRDefault="000D7C2A" w:rsidP="004A0B9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eastAsia="en-US"/>
              </w:rPr>
              <w:t>Высокая</w:t>
            </w:r>
          </w:p>
        </w:tc>
      </w:tr>
      <w:tr w:rsidR="000D7C2A" w:rsidRPr="00751001" w:rsidTr="00B60FF0">
        <w:tc>
          <w:tcPr>
            <w:tcW w:w="3490" w:type="dxa"/>
            <w:hideMark/>
          </w:tcPr>
          <w:p w:rsidR="000D7C2A" w:rsidRPr="00751001" w:rsidRDefault="000D7C2A" w:rsidP="004A0B9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eastAsia="en-US"/>
              </w:rPr>
              <w:t>Законодательные риски</w:t>
            </w:r>
          </w:p>
        </w:tc>
        <w:tc>
          <w:tcPr>
            <w:tcW w:w="2522" w:type="dxa"/>
            <w:gridSpan w:val="2"/>
          </w:tcPr>
          <w:p w:rsidR="000D7C2A" w:rsidRPr="00751001" w:rsidRDefault="000D7C2A" w:rsidP="00B60F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eastAsia="en-US"/>
              </w:rPr>
              <w:t>Несвоевременное принятие или неполнота нормативных правовых актов</w:t>
            </w:r>
            <w:r w:rsidR="00B60FF0" w:rsidRPr="007510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федерального и регионального уровня </w:t>
            </w:r>
            <w:r w:rsidRPr="007510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по вопросам реализации </w:t>
            </w:r>
            <w:r w:rsidR="00B60FF0" w:rsidRPr="007510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мероприятий </w:t>
            </w:r>
            <w:r w:rsidRPr="00751001">
              <w:rPr>
                <w:rFonts w:ascii="Arial" w:hAnsi="Arial" w:cs="Arial"/>
                <w:sz w:val="24"/>
                <w:szCs w:val="24"/>
                <w:lang w:eastAsia="en-US"/>
              </w:rPr>
              <w:t>программ</w:t>
            </w:r>
            <w:r w:rsidR="00A828CF" w:rsidRPr="00751001">
              <w:rPr>
                <w:rFonts w:ascii="Arial" w:hAnsi="Arial" w:cs="Arial"/>
                <w:sz w:val="24"/>
                <w:szCs w:val="24"/>
                <w:lang w:eastAsia="en-US"/>
              </w:rPr>
              <w:t>ы</w:t>
            </w:r>
            <w:r w:rsidRPr="007510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B60FF0" w:rsidRPr="007510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 сфере </w:t>
            </w:r>
            <w:r w:rsidRPr="00751001">
              <w:rPr>
                <w:rFonts w:ascii="Arial" w:hAnsi="Arial" w:cs="Arial"/>
                <w:sz w:val="24"/>
                <w:szCs w:val="24"/>
                <w:lang w:eastAsia="en-US"/>
              </w:rPr>
              <w:t>здравоохранения</w:t>
            </w:r>
            <w:r w:rsidR="00B60FF0" w:rsidRPr="007510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на территории городского округа Люберцы </w:t>
            </w:r>
          </w:p>
        </w:tc>
        <w:tc>
          <w:tcPr>
            <w:tcW w:w="2309" w:type="dxa"/>
          </w:tcPr>
          <w:p w:rsidR="000D7C2A" w:rsidRPr="00751001" w:rsidRDefault="000D7C2A" w:rsidP="004A0B9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Оперативное реагирование на изменение федерального </w:t>
            </w:r>
            <w:r w:rsidR="00A828CF" w:rsidRPr="0075100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и регионального </w:t>
            </w:r>
            <w:r w:rsidRPr="00751001">
              <w:rPr>
                <w:rFonts w:ascii="Arial" w:hAnsi="Arial" w:cs="Arial"/>
                <w:sz w:val="24"/>
                <w:szCs w:val="24"/>
                <w:lang w:eastAsia="en-US"/>
              </w:rPr>
              <w:t>законодательства</w:t>
            </w:r>
          </w:p>
        </w:tc>
        <w:tc>
          <w:tcPr>
            <w:tcW w:w="1915" w:type="dxa"/>
          </w:tcPr>
          <w:p w:rsidR="000D7C2A" w:rsidRPr="00751001" w:rsidRDefault="000D7C2A" w:rsidP="004A0B9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eastAsia="en-US"/>
              </w:rPr>
              <w:t>Низкая</w:t>
            </w:r>
          </w:p>
        </w:tc>
      </w:tr>
    </w:tbl>
    <w:p w:rsidR="00C53953" w:rsidRPr="00751001" w:rsidRDefault="00C53953" w:rsidP="004A0B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F4506" w:rsidRPr="00751001" w:rsidRDefault="007F4506" w:rsidP="004A0B97">
      <w:pPr>
        <w:spacing w:afterLines="25" w:after="60"/>
        <w:ind w:left="284" w:firstLine="425"/>
        <w:rPr>
          <w:rFonts w:ascii="Arial" w:hAnsi="Arial" w:cs="Arial"/>
          <w:sz w:val="24"/>
          <w:szCs w:val="24"/>
        </w:rPr>
      </w:pPr>
    </w:p>
    <w:p w:rsidR="00372DCA" w:rsidRPr="00751001" w:rsidRDefault="00372DCA" w:rsidP="004A0B97">
      <w:pPr>
        <w:spacing w:afterLines="25" w:after="60"/>
        <w:ind w:left="284" w:firstLine="425"/>
        <w:rPr>
          <w:rFonts w:ascii="Arial" w:hAnsi="Arial" w:cs="Arial"/>
          <w:b/>
          <w:sz w:val="24"/>
          <w:szCs w:val="24"/>
        </w:rPr>
        <w:sectPr w:rsidR="00372DCA" w:rsidRPr="00751001" w:rsidSect="00751001">
          <w:footerReference w:type="firs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25688" w:rsidRPr="00751001" w:rsidRDefault="00D616F0" w:rsidP="004A0B9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51001"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V</w:t>
      </w:r>
      <w:r w:rsidR="00333EAE" w:rsidRPr="00751001">
        <w:rPr>
          <w:rFonts w:ascii="Arial" w:eastAsia="Times New Roman" w:hAnsi="Arial" w:cs="Arial"/>
          <w:b/>
          <w:bCs/>
          <w:sz w:val="24"/>
          <w:szCs w:val="24"/>
          <w:lang w:val="en-US"/>
        </w:rPr>
        <w:t>I</w:t>
      </w:r>
      <w:r w:rsidRPr="00751001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AF6988" w:rsidRPr="00751001">
        <w:rPr>
          <w:rFonts w:ascii="Arial" w:eastAsia="Times New Roman" w:hAnsi="Arial" w:cs="Arial"/>
          <w:b/>
          <w:bCs/>
          <w:sz w:val="24"/>
          <w:szCs w:val="24"/>
        </w:rPr>
        <w:t>Мероприятия</w:t>
      </w:r>
      <w:r w:rsidR="000D3491" w:rsidRPr="0075100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25688" w:rsidRPr="00751001">
        <w:rPr>
          <w:rFonts w:ascii="Arial" w:eastAsia="Times New Roman" w:hAnsi="Arial" w:cs="Arial"/>
          <w:b/>
          <w:bCs/>
          <w:sz w:val="24"/>
          <w:szCs w:val="24"/>
        </w:rPr>
        <w:t xml:space="preserve">по </w:t>
      </w:r>
      <w:r w:rsidR="00AF6988" w:rsidRPr="00751001">
        <w:rPr>
          <w:rFonts w:ascii="Arial" w:eastAsia="Times New Roman" w:hAnsi="Arial" w:cs="Arial"/>
          <w:b/>
          <w:bCs/>
          <w:sz w:val="24"/>
          <w:szCs w:val="24"/>
        </w:rPr>
        <w:t>достижению показателей П</w:t>
      </w:r>
      <w:r w:rsidR="00E25688" w:rsidRPr="00751001">
        <w:rPr>
          <w:rFonts w:ascii="Arial" w:eastAsia="Times New Roman" w:hAnsi="Arial" w:cs="Arial"/>
          <w:b/>
          <w:bCs/>
          <w:sz w:val="24"/>
          <w:szCs w:val="24"/>
        </w:rPr>
        <w:t xml:space="preserve">рограммы </w:t>
      </w:r>
    </w:p>
    <w:p w:rsidR="008C02FA" w:rsidRPr="00751001" w:rsidRDefault="008C02FA" w:rsidP="004A0B9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E25688" w:rsidRPr="00751001" w:rsidRDefault="00E25688" w:rsidP="004A0B9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Style w:val="21"/>
        <w:tblW w:w="14993" w:type="dxa"/>
        <w:tblLayout w:type="fixed"/>
        <w:tblLook w:val="04A0" w:firstRow="1" w:lastRow="0" w:firstColumn="1" w:lastColumn="0" w:noHBand="0" w:noVBand="1"/>
      </w:tblPr>
      <w:tblGrid>
        <w:gridCol w:w="653"/>
        <w:gridCol w:w="4133"/>
        <w:gridCol w:w="1418"/>
        <w:gridCol w:w="1559"/>
        <w:gridCol w:w="3664"/>
        <w:gridCol w:w="22"/>
        <w:gridCol w:w="28"/>
        <w:gridCol w:w="3516"/>
      </w:tblGrid>
      <w:tr w:rsidR="00E25688" w:rsidRPr="00751001" w:rsidTr="00751001">
        <w:trPr>
          <w:trHeight w:val="20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688" w:rsidRPr="00751001" w:rsidRDefault="00E25688" w:rsidP="004A0B97">
            <w:pPr>
              <w:jc w:val="center"/>
              <w:rPr>
                <w:rFonts w:ascii="Arial" w:hAnsi="Arial" w:cs="Arial"/>
                <w:b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№ </w:t>
            </w:r>
            <w:proofErr w:type="gramStart"/>
            <w:r w:rsidRPr="00751001">
              <w:rPr>
                <w:rFonts w:ascii="Arial" w:hAnsi="Arial" w:cs="Arial"/>
                <w:b/>
                <w:spacing w:val="2"/>
                <w:sz w:val="24"/>
                <w:szCs w:val="24"/>
              </w:rPr>
              <w:t>п</w:t>
            </w:r>
            <w:proofErr w:type="gramEnd"/>
            <w:r w:rsidRPr="00751001">
              <w:rPr>
                <w:rFonts w:ascii="Arial" w:hAnsi="Arial" w:cs="Arial"/>
                <w:b/>
                <w:spacing w:val="2"/>
                <w:sz w:val="24"/>
                <w:szCs w:val="24"/>
              </w:rPr>
              <w:t>/п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688" w:rsidRPr="00751001" w:rsidRDefault="00E25688" w:rsidP="004A0B97">
            <w:pPr>
              <w:jc w:val="center"/>
              <w:rPr>
                <w:rFonts w:ascii="Arial" w:hAnsi="Arial" w:cs="Arial"/>
                <w:b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b/>
                <w:spacing w:val="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88" w:rsidRPr="00751001" w:rsidRDefault="00E25688" w:rsidP="00E16569">
            <w:pPr>
              <w:jc w:val="center"/>
              <w:rPr>
                <w:rFonts w:ascii="Arial" w:hAnsi="Arial" w:cs="Arial"/>
                <w:b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Срок реализации </w:t>
            </w:r>
            <w:r w:rsidR="00E16569" w:rsidRPr="00751001">
              <w:rPr>
                <w:rFonts w:ascii="Arial" w:hAnsi="Arial" w:cs="Arial"/>
                <w:b/>
                <w:spacing w:val="2"/>
                <w:sz w:val="24"/>
                <w:szCs w:val="24"/>
              </w:rPr>
              <w:t>мероприятия</w:t>
            </w:r>
          </w:p>
        </w:tc>
        <w:tc>
          <w:tcPr>
            <w:tcW w:w="3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688" w:rsidRPr="00751001" w:rsidRDefault="00B60FF0" w:rsidP="004A0B97">
            <w:pPr>
              <w:jc w:val="center"/>
              <w:rPr>
                <w:rFonts w:ascii="Arial" w:hAnsi="Arial" w:cs="Arial"/>
                <w:b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b/>
                <w:spacing w:val="2"/>
                <w:sz w:val="24"/>
                <w:szCs w:val="24"/>
              </w:rPr>
              <w:t>И</w:t>
            </w:r>
            <w:r w:rsidR="00E25688" w:rsidRPr="00751001">
              <w:rPr>
                <w:rFonts w:ascii="Arial" w:hAnsi="Arial" w:cs="Arial"/>
                <w:b/>
                <w:spacing w:val="2"/>
                <w:sz w:val="24"/>
                <w:szCs w:val="24"/>
              </w:rPr>
              <w:t>сполнитель</w:t>
            </w:r>
          </w:p>
        </w:tc>
        <w:tc>
          <w:tcPr>
            <w:tcW w:w="3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688" w:rsidRPr="00751001" w:rsidRDefault="00E25688" w:rsidP="004A0B97">
            <w:pPr>
              <w:jc w:val="center"/>
              <w:rPr>
                <w:rFonts w:ascii="Arial" w:hAnsi="Arial" w:cs="Arial"/>
                <w:b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b/>
                <w:spacing w:val="2"/>
                <w:sz w:val="24"/>
                <w:szCs w:val="24"/>
              </w:rPr>
              <w:t>Результат исполнения</w:t>
            </w:r>
          </w:p>
        </w:tc>
      </w:tr>
      <w:tr w:rsidR="00E25688" w:rsidRPr="00751001" w:rsidTr="00751001">
        <w:trPr>
          <w:trHeight w:val="20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88" w:rsidRPr="00751001" w:rsidRDefault="00E25688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88" w:rsidRPr="00751001" w:rsidRDefault="00E25688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88" w:rsidRPr="00751001" w:rsidRDefault="00E25688" w:rsidP="004A0B97">
            <w:pPr>
              <w:jc w:val="center"/>
              <w:rPr>
                <w:rFonts w:ascii="Arial" w:hAnsi="Arial" w:cs="Arial"/>
                <w:b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b/>
                <w:spacing w:val="2"/>
                <w:sz w:val="24"/>
                <w:szCs w:val="24"/>
              </w:rPr>
              <w:t>Начало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88" w:rsidRPr="00751001" w:rsidRDefault="00E25688" w:rsidP="004A0B97">
            <w:pPr>
              <w:jc w:val="center"/>
              <w:rPr>
                <w:rFonts w:ascii="Arial" w:hAnsi="Arial" w:cs="Arial"/>
                <w:b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b/>
                <w:spacing w:val="2"/>
                <w:sz w:val="24"/>
                <w:szCs w:val="24"/>
              </w:rPr>
              <w:t>Окончание</w:t>
            </w:r>
          </w:p>
        </w:tc>
        <w:tc>
          <w:tcPr>
            <w:tcW w:w="3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88" w:rsidRPr="00751001" w:rsidRDefault="00E25688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  <w:tc>
          <w:tcPr>
            <w:tcW w:w="35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88" w:rsidRPr="00751001" w:rsidRDefault="00E25688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</w:tr>
      <w:tr w:rsidR="00E25688" w:rsidRPr="00751001" w:rsidTr="00751001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88" w:rsidRPr="00751001" w:rsidRDefault="00E25688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>1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88" w:rsidRPr="00751001" w:rsidRDefault="00E25688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88" w:rsidRPr="00751001" w:rsidRDefault="00E25688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88" w:rsidRPr="00751001" w:rsidRDefault="00E25688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>4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88" w:rsidRPr="00751001" w:rsidRDefault="00E25688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>5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88" w:rsidRPr="00751001" w:rsidRDefault="00E25688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>6</w:t>
            </w:r>
          </w:p>
        </w:tc>
      </w:tr>
      <w:tr w:rsidR="00E25688" w:rsidRPr="00751001" w:rsidTr="00751001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5688" w:rsidRPr="00751001" w:rsidRDefault="00E25688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  <w:tc>
          <w:tcPr>
            <w:tcW w:w="14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5688" w:rsidRPr="00751001" w:rsidRDefault="00E25688" w:rsidP="004A0B97">
            <w:pPr>
              <w:pStyle w:val="a6"/>
              <w:numPr>
                <w:ilvl w:val="0"/>
                <w:numId w:val="14"/>
              </w:num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51001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Внедрение </w:t>
            </w:r>
            <w:r w:rsidR="00D616F0" w:rsidRPr="00751001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направлений </w:t>
            </w:r>
            <w:r w:rsidR="00AF6988" w:rsidRPr="00751001">
              <w:rPr>
                <w:rFonts w:ascii="Arial" w:hAnsi="Arial" w:cs="Arial"/>
                <w:b/>
                <w:spacing w:val="2"/>
                <w:sz w:val="24"/>
                <w:szCs w:val="24"/>
              </w:rPr>
              <w:t>Программы</w:t>
            </w:r>
          </w:p>
        </w:tc>
      </w:tr>
      <w:tr w:rsidR="00E25688" w:rsidRPr="00751001" w:rsidTr="00751001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88" w:rsidRPr="00751001" w:rsidRDefault="00E67F07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>1.1</w:t>
            </w:r>
            <w:r w:rsidR="00E25688" w:rsidRPr="00751001">
              <w:rPr>
                <w:rFonts w:ascii="Arial" w:hAnsi="Arial" w:cs="Arial"/>
                <w:spacing w:val="2"/>
                <w:sz w:val="24"/>
                <w:szCs w:val="24"/>
              </w:rPr>
              <w:t>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88" w:rsidRPr="00751001" w:rsidRDefault="00466297" w:rsidP="004A0B97">
            <w:pPr>
              <w:ind w:left="-29" w:firstLine="29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proofErr w:type="spellStart"/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Пропагандирование</w:t>
            </w:r>
            <w:proofErr w:type="spellEnd"/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 xml:space="preserve">  и внедрение программы </w:t>
            </w:r>
          </w:p>
          <w:p w:rsidR="00D616F0" w:rsidRPr="00751001" w:rsidRDefault="00D616F0" w:rsidP="004A0B97">
            <w:pPr>
              <w:ind w:left="-29" w:firstLine="2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«Укрепление общественного здоровья </w:t>
            </w:r>
          </w:p>
          <w:p w:rsidR="00D616F0" w:rsidRPr="00751001" w:rsidRDefault="00D616F0" w:rsidP="004A0B97">
            <w:pPr>
              <w:ind w:left="-29" w:firstLine="2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 территори</w:t>
            </w:r>
            <w:bookmarkStart w:id="0" w:name="_GoBack"/>
            <w:bookmarkEnd w:id="0"/>
            <w:r w:rsidRPr="0075100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и городского округа</w:t>
            </w:r>
            <w:r w:rsidR="00E67F07" w:rsidRPr="0075100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Люберцы</w:t>
            </w:r>
            <w:r w:rsidRPr="0075100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Московской области </w:t>
            </w:r>
          </w:p>
          <w:p w:rsidR="00D616F0" w:rsidRPr="00751001" w:rsidRDefault="00D616F0" w:rsidP="004A0B97">
            <w:pPr>
              <w:ind w:left="-29" w:firstLine="29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до 2024 года»</w:t>
            </w:r>
          </w:p>
          <w:p w:rsidR="00E25688" w:rsidRPr="00751001" w:rsidRDefault="00E25688" w:rsidP="004A0B97">
            <w:pPr>
              <w:ind w:left="-29"/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88" w:rsidRPr="00751001" w:rsidRDefault="00E67F07" w:rsidP="004A0B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88" w:rsidRPr="00751001" w:rsidRDefault="00E25688" w:rsidP="004A0B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F0" w:rsidRPr="00751001" w:rsidRDefault="00E25688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</w:t>
            </w:r>
            <w:r w:rsidR="00E67F07" w:rsidRPr="00751001">
              <w:rPr>
                <w:rFonts w:ascii="Arial" w:hAnsi="Arial" w:cs="Arial"/>
                <w:sz w:val="24"/>
                <w:szCs w:val="24"/>
              </w:rPr>
              <w:t xml:space="preserve"> Люберцы </w:t>
            </w: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751001">
              <w:rPr>
                <w:rFonts w:ascii="Arial" w:hAnsi="Arial" w:cs="Arial"/>
                <w:sz w:val="24"/>
                <w:szCs w:val="24"/>
              </w:rPr>
              <w:t>области</w:t>
            </w:r>
            <w:r w:rsidR="00F15193" w:rsidRPr="007510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6297" w:rsidRPr="00751001">
              <w:rPr>
                <w:rFonts w:ascii="Arial" w:hAnsi="Arial" w:cs="Arial"/>
                <w:sz w:val="24"/>
                <w:szCs w:val="24"/>
              </w:rPr>
              <w:t>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молодежью, информационно аналитическое управление</w:t>
            </w:r>
            <w:r w:rsidR="00970AA4" w:rsidRPr="00751001">
              <w:rPr>
                <w:rFonts w:ascii="Arial" w:hAnsi="Arial" w:cs="Arial"/>
                <w:sz w:val="24"/>
                <w:szCs w:val="24"/>
              </w:rPr>
              <w:t>, управление потребительского рынка, услуг и рекламы</w:t>
            </w:r>
            <w:r w:rsidR="00466297" w:rsidRPr="00751001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E25688" w:rsidRPr="00751001" w:rsidRDefault="00970AA4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88" w:rsidRPr="00751001" w:rsidRDefault="00CD2AC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Реализация</w:t>
            </w:r>
            <w:r w:rsidR="00E25688" w:rsidRPr="00751001">
              <w:rPr>
                <w:rFonts w:ascii="Arial" w:hAnsi="Arial" w:cs="Arial"/>
                <w:sz w:val="24"/>
                <w:szCs w:val="24"/>
                <w:lang w:bidi="ru-RU"/>
              </w:rPr>
              <w:t xml:space="preserve"> мероприятий по профилактике и раннему выявлению хронических неинфекционных заболеваний, снижению действия основных факторов риска и</w:t>
            </w: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х развития, приверженности к здоровому образу жизни</w:t>
            </w:r>
          </w:p>
        </w:tc>
      </w:tr>
      <w:tr w:rsidR="00E25688" w:rsidRPr="00751001" w:rsidTr="00751001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88" w:rsidRPr="00751001" w:rsidRDefault="00E67F07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>1.2</w:t>
            </w:r>
            <w:r w:rsidR="00E25688" w:rsidRPr="00751001">
              <w:rPr>
                <w:rFonts w:ascii="Arial" w:hAnsi="Arial" w:cs="Arial"/>
                <w:spacing w:val="2"/>
                <w:sz w:val="24"/>
                <w:szCs w:val="24"/>
              </w:rPr>
              <w:t>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88" w:rsidRPr="00751001" w:rsidRDefault="00E25688" w:rsidP="004A0B97">
            <w:pPr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Проведение информационно-разъяснительной работы с работодателями в целях внедрения корпоративных программ по укреплению здоровья работающих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88" w:rsidRPr="00751001" w:rsidRDefault="007275A5" w:rsidP="004A0B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88" w:rsidRPr="00751001" w:rsidRDefault="00E25688" w:rsidP="004A0B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97" w:rsidRPr="00751001" w:rsidRDefault="00466297" w:rsidP="004662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751001">
              <w:rPr>
                <w:rFonts w:ascii="Arial" w:hAnsi="Arial" w:cs="Arial"/>
                <w:sz w:val="24"/>
                <w:szCs w:val="24"/>
              </w:rPr>
              <w:t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</w:t>
            </w:r>
            <w:r w:rsidR="00970AA4" w:rsidRPr="00751001">
              <w:rPr>
                <w:rFonts w:ascii="Arial" w:hAnsi="Arial" w:cs="Arial"/>
                <w:sz w:val="24"/>
                <w:szCs w:val="24"/>
              </w:rPr>
              <w:t>, управление инвестиций и промышленности</w:t>
            </w:r>
            <w:r w:rsidRPr="00751001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E25688" w:rsidRPr="00751001" w:rsidRDefault="00970AA4" w:rsidP="004662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Медицинские организации городского округа Люберцы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88" w:rsidRPr="00751001" w:rsidRDefault="00E25688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Увеличение количества предприятий, организаций, внедряющих корпоративные программы укрепления здоровья на рабочем месте</w:t>
            </w:r>
            <w:r w:rsidR="00466297" w:rsidRPr="00751001">
              <w:rPr>
                <w:rFonts w:ascii="Arial" w:hAnsi="Arial" w:cs="Arial"/>
                <w:spacing w:val="2"/>
                <w:sz w:val="24"/>
                <w:szCs w:val="24"/>
              </w:rPr>
              <w:t xml:space="preserve">. Формирование мотивации работодателей и работников к сохранению и укреплению здоровья </w:t>
            </w:r>
          </w:p>
        </w:tc>
      </w:tr>
      <w:tr w:rsidR="007275A5" w:rsidRPr="00751001" w:rsidTr="00751001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A5" w:rsidRPr="00751001" w:rsidRDefault="007275A5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A5" w:rsidRPr="00751001" w:rsidRDefault="007275A5" w:rsidP="004A0B97">
            <w:pPr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Организация информационного пространства в социальных сетях, ориентированного на профилактику хронических неинфекционных заболеваний и формирование здорового образа жизни (размещение информационных материалов, новостных мероприятий, видеороликов и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A5" w:rsidRPr="00751001" w:rsidRDefault="007275A5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A5" w:rsidRPr="00751001" w:rsidRDefault="007275A5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97" w:rsidRPr="00751001" w:rsidRDefault="00466297" w:rsidP="004662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751001">
              <w:rPr>
                <w:rFonts w:ascii="Arial" w:hAnsi="Arial" w:cs="Arial"/>
                <w:sz w:val="24"/>
                <w:szCs w:val="24"/>
              </w:rPr>
              <w:t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молодежью)</w:t>
            </w:r>
          </w:p>
          <w:p w:rsidR="007275A5" w:rsidRPr="00751001" w:rsidRDefault="00970AA4" w:rsidP="004662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A5" w:rsidRPr="00751001" w:rsidRDefault="007275A5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>Увеличение количества граждан, информированных по вопросам ведения здорового образа жизни, профилактике неинфекционных заболеваний</w:t>
            </w:r>
          </w:p>
        </w:tc>
      </w:tr>
      <w:tr w:rsidR="007275A5" w:rsidRPr="00751001" w:rsidTr="00751001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A5" w:rsidRPr="00751001" w:rsidRDefault="007275A5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>1.4.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A5" w:rsidRPr="00751001" w:rsidRDefault="007275A5" w:rsidP="00B60FF0">
            <w:pPr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Реализация плана</w:t>
            </w:r>
            <w:r w:rsidR="00B60FF0" w:rsidRPr="00751001">
              <w:rPr>
                <w:rFonts w:ascii="Arial" w:hAnsi="Arial" w:cs="Arial"/>
                <w:sz w:val="24"/>
                <w:szCs w:val="24"/>
                <w:lang w:bidi="ru-RU"/>
              </w:rPr>
              <w:t xml:space="preserve"> мероприятий</w:t>
            </w: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 xml:space="preserve"> с участием волонтерских движений по проведению профилактических мероприятий, направленных на формирование приверженности населения к здоровому образу жизни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A5" w:rsidRPr="00751001" w:rsidRDefault="007275A5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A5" w:rsidRPr="00751001" w:rsidRDefault="007275A5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97" w:rsidRPr="00751001" w:rsidRDefault="00466297" w:rsidP="004662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751001">
              <w:rPr>
                <w:rFonts w:ascii="Arial" w:hAnsi="Arial" w:cs="Arial"/>
                <w:sz w:val="24"/>
                <w:szCs w:val="24"/>
              </w:rPr>
              <w:t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молодежью)</w:t>
            </w:r>
          </w:p>
          <w:p w:rsidR="007275A5" w:rsidRPr="00751001" w:rsidRDefault="00970AA4" w:rsidP="004662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A5" w:rsidRPr="00751001" w:rsidRDefault="007275A5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>Повышение информированности населения и мотивации к ведению здорового образа жизни</w:t>
            </w:r>
          </w:p>
        </w:tc>
      </w:tr>
      <w:tr w:rsidR="00970AA4" w:rsidRPr="00751001" w:rsidTr="00751001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>1.5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B60FF0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Размещение социальной рекламы по вопросам формирования ЗОЖ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D915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D915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751001">
              <w:rPr>
                <w:rFonts w:ascii="Arial" w:hAnsi="Arial" w:cs="Arial"/>
                <w:sz w:val="24"/>
                <w:szCs w:val="24"/>
              </w:rPr>
              <w:t xml:space="preserve">области (комитет по физической культуре и спорту, управление образованием, комитет по культуре, управление по работе с молодежью, информационно аналитическое управление, управление потребительского </w:t>
            </w:r>
            <w:r w:rsidRPr="00751001">
              <w:rPr>
                <w:rFonts w:ascii="Arial" w:hAnsi="Arial" w:cs="Arial"/>
                <w:sz w:val="24"/>
                <w:szCs w:val="24"/>
              </w:rPr>
              <w:lastRenderedPageBreak/>
              <w:t>рынка, услуг и рекламы)</w:t>
            </w:r>
          </w:p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Повышение информированности населения и мотивации к ведению здорового образа жизни</w:t>
            </w:r>
          </w:p>
        </w:tc>
      </w:tr>
      <w:tr w:rsidR="00970AA4" w:rsidRPr="00751001" w:rsidTr="00751001">
        <w:trPr>
          <w:trHeight w:val="20"/>
        </w:trPr>
        <w:tc>
          <w:tcPr>
            <w:tcW w:w="14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b/>
                <w:spacing w:val="2"/>
                <w:sz w:val="24"/>
                <w:szCs w:val="24"/>
              </w:rPr>
              <w:lastRenderedPageBreak/>
              <w:t>Проведение мероприятий по ограничению потребления табака, немедицинского потребления наркотических средств и психотропных веществ и алкоголя</w:t>
            </w:r>
          </w:p>
        </w:tc>
      </w:tr>
      <w:tr w:rsidR="00970AA4" w:rsidRPr="00751001" w:rsidTr="00751001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>2.1.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990B10">
            <w:pPr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bidi="ru-RU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Повышение  информирования населения о вреде активного и пассивного потребления табака, немедицинского потребления наркотических средств и психотропных веществ, о злоупотреблении алкоголем и о способах их преодоления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751001">
              <w:rPr>
                <w:rFonts w:ascii="Arial" w:hAnsi="Arial" w:cs="Arial"/>
                <w:sz w:val="24"/>
                <w:szCs w:val="24"/>
              </w:rPr>
              <w:t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 xml:space="preserve">Увеличение количества граждан, информированных о вреде курения, мотивация к отказу от курения или сокращение выкуриваемых сигарет, снижение распространенности курения. </w:t>
            </w:r>
            <w:r w:rsidRPr="00751001">
              <w:rPr>
                <w:rFonts w:ascii="Arial" w:eastAsia="Arial" w:hAnsi="Arial" w:cs="Arial"/>
                <w:sz w:val="24"/>
                <w:szCs w:val="24"/>
              </w:rPr>
              <w:t xml:space="preserve">Снижение потребления алкогольной продукции </w:t>
            </w:r>
          </w:p>
          <w:p w:rsidR="00970AA4" w:rsidRPr="00751001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</w:tr>
      <w:tr w:rsidR="00970AA4" w:rsidRPr="00751001" w:rsidTr="00751001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>2.2.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Размещение в средствах массовой информации и в сети интернет информационных материалов, социальной рекламы о вреде потребления табака, немедицинского потребления наркотических средств, психотропных веществ и алкоголя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751001">
              <w:rPr>
                <w:rFonts w:ascii="Arial" w:hAnsi="Arial" w:cs="Arial"/>
                <w:sz w:val="24"/>
                <w:szCs w:val="24"/>
              </w:rPr>
              <w:t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 xml:space="preserve">Медицинские организации </w:t>
            </w: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городского округа Люберцы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количества граждан, информированных о вреде курения, мотивация к отказу от курения или сокращение выкуриваемых сигарет, снижение распространенности курения. </w:t>
            </w:r>
            <w:r w:rsidRPr="00751001">
              <w:rPr>
                <w:rFonts w:ascii="Arial" w:eastAsia="Arial" w:hAnsi="Arial" w:cs="Arial"/>
                <w:sz w:val="24"/>
                <w:szCs w:val="24"/>
              </w:rPr>
              <w:t>Снижение потребления алкогольной продукции</w:t>
            </w:r>
          </w:p>
        </w:tc>
      </w:tr>
      <w:tr w:rsidR="00970AA4" w:rsidRPr="00751001" w:rsidTr="00751001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Проведение информационных кампаний, направленных на формирование здорового образа жизни, на профилактику и прекращение потребления табака, немедицинского потребления наркотических средств и психотропных веществ и алкоголя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D72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751001">
              <w:rPr>
                <w:rFonts w:ascii="Arial" w:hAnsi="Arial" w:cs="Arial"/>
                <w:sz w:val="24"/>
                <w:szCs w:val="24"/>
              </w:rPr>
              <w:t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751001" w:rsidRDefault="00970AA4" w:rsidP="00D72625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  <w:p w:rsidR="00970AA4" w:rsidRPr="00751001" w:rsidRDefault="00970AA4" w:rsidP="00D72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990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 xml:space="preserve">Увеличение количества граждан, информированных о вреде курения, мотивация к отказу от курения, снижение розничных продаж табака и алкоголя. </w:t>
            </w:r>
            <w:r w:rsidRPr="00751001">
              <w:rPr>
                <w:rFonts w:ascii="Arial" w:eastAsia="Arial" w:hAnsi="Arial" w:cs="Arial"/>
                <w:sz w:val="24"/>
                <w:szCs w:val="24"/>
              </w:rPr>
              <w:t>Снижение потребления алкогольной продукции</w:t>
            </w:r>
          </w:p>
        </w:tc>
      </w:tr>
      <w:tr w:rsidR="00970AA4" w:rsidRPr="00751001" w:rsidTr="00751001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>2.4.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703B29">
            <w:pPr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 xml:space="preserve">Организация и проведение семинаров для медицинских работников, работников учреждений образования, культуры, молодежных организаций, социальной защиты и правоохранительных органов по вопросам формирования здорового образа жизни, профилактики алкоголизации и наркотизации населения, </w:t>
            </w:r>
            <w:proofErr w:type="spellStart"/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табакокурения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751001">
              <w:rPr>
                <w:rFonts w:ascii="Arial" w:hAnsi="Arial" w:cs="Arial"/>
                <w:sz w:val="24"/>
                <w:szCs w:val="24"/>
              </w:rPr>
              <w:t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  <w:p w:rsidR="00970AA4" w:rsidRPr="00751001" w:rsidRDefault="00970AA4" w:rsidP="00970AA4">
            <w:pPr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>Повышение профессиональной компетенции сотрудников по вопросам формирования здорового образа жизни, профилактики зависимого поведения</w:t>
            </w:r>
          </w:p>
        </w:tc>
      </w:tr>
      <w:tr w:rsidR="00970AA4" w:rsidRPr="00751001" w:rsidTr="00751001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>2.5.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E16569">
            <w:pPr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 xml:space="preserve">Повышение эффективности </w:t>
            </w: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 xml:space="preserve">работы кабинетов </w:t>
            </w:r>
            <w:proofErr w:type="spellStart"/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медпрофилактики</w:t>
            </w:r>
            <w:proofErr w:type="spellEnd"/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 xml:space="preserve"> по отказу от курения на базе государственных учреждений здравоохранения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lastRenderedPageBreak/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</w:t>
            </w:r>
            <w:r w:rsidRPr="00751001">
              <w:rPr>
                <w:rFonts w:ascii="Arial" w:hAnsi="Arial" w:cs="Arial"/>
                <w:sz w:val="24"/>
                <w:szCs w:val="24"/>
              </w:rPr>
              <w:lastRenderedPageBreak/>
              <w:t xml:space="preserve">округа  Люберцы </w:t>
            </w: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751001">
              <w:rPr>
                <w:rFonts w:ascii="Arial" w:hAnsi="Arial" w:cs="Arial"/>
                <w:sz w:val="24"/>
                <w:szCs w:val="24"/>
              </w:rPr>
              <w:t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lastRenderedPageBreak/>
              <w:t xml:space="preserve">Оказание медицинской </w:t>
            </w:r>
            <w:r w:rsidRPr="00751001">
              <w:rPr>
                <w:rFonts w:ascii="Arial" w:hAnsi="Arial" w:cs="Arial"/>
                <w:sz w:val="24"/>
                <w:szCs w:val="24"/>
              </w:rPr>
              <w:lastRenderedPageBreak/>
              <w:t>помощи в преодолении табачной зависимости</w:t>
            </w:r>
          </w:p>
        </w:tc>
      </w:tr>
      <w:tr w:rsidR="00970AA4" w:rsidRPr="00751001" w:rsidTr="00751001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Разработка и тиражирование печатных раздаточных материалов (буклеты, брошюры, памятки) для населения по вопросам профилактики табачной зависимости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751001">
              <w:rPr>
                <w:rFonts w:ascii="Arial" w:hAnsi="Arial" w:cs="Arial"/>
                <w:sz w:val="24"/>
                <w:szCs w:val="24"/>
              </w:rPr>
              <w:t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>Увеличение количества граждан, информированных о вреде курения, мотивация к отказу от курения или сокращение выкуриваемых сигарет</w:t>
            </w:r>
          </w:p>
        </w:tc>
      </w:tr>
      <w:tr w:rsidR="00970AA4" w:rsidRPr="00751001" w:rsidTr="00751001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  <w:tc>
          <w:tcPr>
            <w:tcW w:w="14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b/>
                <w:spacing w:val="2"/>
                <w:sz w:val="24"/>
                <w:szCs w:val="24"/>
              </w:rPr>
              <w:t>Формирование культуры здорового питания и образа жизни населения</w:t>
            </w:r>
          </w:p>
        </w:tc>
      </w:tr>
      <w:tr w:rsidR="00970AA4" w:rsidRPr="00751001" w:rsidTr="00751001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>3.1.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 xml:space="preserve">Разработка и тиражирование электронных и печатных </w:t>
            </w: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материалов для населения (буклеты, брошюры, памятки) по различным аспектам здорового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lastRenderedPageBreak/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751001">
              <w:rPr>
                <w:rFonts w:ascii="Arial" w:hAnsi="Arial" w:cs="Arial"/>
                <w:sz w:val="24"/>
                <w:szCs w:val="24"/>
              </w:rPr>
              <w:lastRenderedPageBreak/>
              <w:t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  <w:p w:rsidR="00970AA4" w:rsidRPr="00751001" w:rsidRDefault="00970AA4" w:rsidP="00970AA4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количества граждан, информированных </w:t>
            </w:r>
            <w:r w:rsidRPr="00751001">
              <w:rPr>
                <w:rFonts w:ascii="Arial" w:hAnsi="Arial" w:cs="Arial"/>
                <w:sz w:val="24"/>
                <w:szCs w:val="24"/>
              </w:rPr>
              <w:lastRenderedPageBreak/>
              <w:t>о значении рационального питания в профилактике неинфекционных заболеваний</w:t>
            </w:r>
          </w:p>
        </w:tc>
      </w:tr>
      <w:tr w:rsidR="00970AA4" w:rsidRPr="00751001" w:rsidTr="00751001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C6403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51001">
              <w:rPr>
                <w:rFonts w:ascii="Arial" w:eastAsia="Arial" w:hAnsi="Arial" w:cs="Arial"/>
                <w:sz w:val="24"/>
                <w:szCs w:val="24"/>
              </w:rPr>
              <w:t>Ежемесячные публикации в СМИ, социальных сетях,  размещение информации на сайтах государственных учреждений здравоохранения, ежегодно выступления на ТВ и радио, направленные на формирование культуры здорового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751001">
              <w:rPr>
                <w:rFonts w:ascii="Arial" w:hAnsi="Arial" w:cs="Arial"/>
                <w:sz w:val="24"/>
                <w:szCs w:val="24"/>
              </w:rPr>
              <w:t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>Увеличение публикаций в печатных СМИ, выступлений на ТВ, направленных на формирование культуры здорового питания</w:t>
            </w:r>
          </w:p>
        </w:tc>
      </w:tr>
      <w:tr w:rsidR="00970AA4" w:rsidRPr="00751001" w:rsidTr="00751001">
        <w:trPr>
          <w:trHeight w:val="20"/>
        </w:trPr>
        <w:tc>
          <w:tcPr>
            <w:tcW w:w="14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b/>
                <w:spacing w:val="2"/>
                <w:sz w:val="24"/>
                <w:szCs w:val="24"/>
              </w:rPr>
              <w:t>Информирование населения о факторах риска развития неинфекционных заболеваний и формирование приверженности к ведению здорового образа жизни</w:t>
            </w:r>
          </w:p>
        </w:tc>
      </w:tr>
      <w:tr w:rsidR="00970AA4" w:rsidRPr="00751001" w:rsidTr="00751001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>4.1.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E1656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51001">
              <w:rPr>
                <w:rFonts w:ascii="Arial" w:eastAsia="Arial" w:hAnsi="Arial" w:cs="Arial"/>
                <w:sz w:val="24"/>
                <w:szCs w:val="24"/>
              </w:rPr>
              <w:t xml:space="preserve">Периодические публикации в газетах, социальных сетях, </w:t>
            </w:r>
            <w:r w:rsidRPr="00751001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размещение  информации на сайте медицинских организаций, выступления на ТВ, радио  с целью информирования населения о проводимых мероприятиях, факторах риска, профилактике </w:t>
            </w:r>
            <w:proofErr w:type="gramStart"/>
            <w:r w:rsidRPr="00751001">
              <w:rPr>
                <w:rFonts w:ascii="Arial" w:eastAsia="Arial" w:hAnsi="Arial" w:cs="Arial"/>
                <w:sz w:val="24"/>
                <w:szCs w:val="24"/>
              </w:rPr>
              <w:t>сердечно-сосудистых</w:t>
            </w:r>
            <w:proofErr w:type="gramEnd"/>
            <w:r w:rsidRPr="00751001">
              <w:rPr>
                <w:rFonts w:ascii="Arial" w:eastAsia="Arial" w:hAnsi="Arial" w:cs="Arial"/>
                <w:sz w:val="24"/>
                <w:szCs w:val="24"/>
              </w:rPr>
              <w:t xml:space="preserve"> заболеваний и формировании здорового образа жизни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lastRenderedPageBreak/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 xml:space="preserve"> Администрация  городского округа  Люберцы </w:t>
            </w: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751001">
              <w:rPr>
                <w:rFonts w:ascii="Arial" w:hAnsi="Arial" w:cs="Arial"/>
                <w:sz w:val="24"/>
                <w:szCs w:val="24"/>
              </w:rPr>
              <w:lastRenderedPageBreak/>
              <w:t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Увеличение охвата населения, осведомленного </w:t>
            </w:r>
            <w:r w:rsidRPr="00751001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о тревожных симптомах </w:t>
            </w:r>
            <w:proofErr w:type="gramStart"/>
            <w:r w:rsidRPr="00751001">
              <w:rPr>
                <w:rFonts w:ascii="Arial" w:eastAsia="Arial" w:hAnsi="Arial" w:cs="Arial"/>
                <w:sz w:val="24"/>
                <w:szCs w:val="24"/>
              </w:rPr>
              <w:t>сердечно-сосудистых</w:t>
            </w:r>
            <w:proofErr w:type="gramEnd"/>
            <w:r w:rsidRPr="00751001">
              <w:rPr>
                <w:rFonts w:ascii="Arial" w:eastAsia="Arial" w:hAnsi="Arial" w:cs="Arial"/>
                <w:sz w:val="24"/>
                <w:szCs w:val="24"/>
              </w:rPr>
              <w:t xml:space="preserve"> заболеваний. Создание среды, способствующей ведению гражданами здорового образа жизни. </w:t>
            </w: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>Формирование приверженности к ведению здорового образа жизни</w:t>
            </w:r>
            <w:r w:rsidRPr="0075100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970AA4" w:rsidRPr="00751001" w:rsidTr="00751001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751001">
              <w:rPr>
                <w:rFonts w:ascii="Arial" w:eastAsia="Arial" w:hAnsi="Arial" w:cs="Arial"/>
                <w:sz w:val="24"/>
                <w:szCs w:val="24"/>
              </w:rPr>
              <w:t>Ежемесячные публикации в муниципальных СМИ,  информация на сайте медицинских организаций, ежегодные выступления на ТВ и радио) с целью информирования населения о проводимых мероприятиях, факторах риска, профилактике злокачественных новообразований и формировании ЗОЖ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751001">
              <w:rPr>
                <w:rFonts w:ascii="Arial" w:hAnsi="Arial" w:cs="Arial"/>
                <w:sz w:val="24"/>
                <w:szCs w:val="24"/>
              </w:rPr>
              <w:t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eastAsia="Arial" w:hAnsi="Arial" w:cs="Arial"/>
                <w:sz w:val="24"/>
                <w:szCs w:val="24"/>
              </w:rPr>
              <w:t xml:space="preserve">Увеличение охвата населения, осведомленного о симптомах рака. Создание среды, способствующей ведению гражданами ЗОЖ. </w:t>
            </w: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>Формирование приверженности к здоровому образу жизни</w:t>
            </w:r>
          </w:p>
        </w:tc>
      </w:tr>
      <w:tr w:rsidR="00970AA4" w:rsidRPr="00751001" w:rsidTr="00751001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>4.3.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990B1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51001">
              <w:rPr>
                <w:rFonts w:ascii="Arial" w:eastAsia="Arial" w:hAnsi="Arial" w:cs="Arial"/>
                <w:sz w:val="24"/>
                <w:szCs w:val="24"/>
              </w:rPr>
              <w:t xml:space="preserve">Проведение акций, приуроченных к Всемирным дням здоровья, согласно календарю профилактических мероприятий Министерства </w:t>
            </w:r>
            <w:r w:rsidRPr="00751001">
              <w:rPr>
                <w:rFonts w:ascii="Arial" w:hAnsi="Arial" w:cs="Arial"/>
                <w:sz w:val="24"/>
                <w:szCs w:val="24"/>
              </w:rPr>
              <w:t xml:space="preserve">здравоохранения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751001">
              <w:rPr>
                <w:rFonts w:ascii="Arial" w:hAnsi="Arial" w:cs="Arial"/>
                <w:sz w:val="24"/>
                <w:szCs w:val="24"/>
              </w:rPr>
              <w:t xml:space="preserve">области (комитет по физической культуре и спорту, управление образованием, комитет по культуре, </w:t>
            </w:r>
            <w:r w:rsidRPr="00751001">
              <w:rPr>
                <w:rFonts w:ascii="Arial" w:hAnsi="Arial" w:cs="Arial"/>
                <w:sz w:val="24"/>
                <w:szCs w:val="24"/>
              </w:rPr>
              <w:lastRenderedPageBreak/>
              <w:t>управление социальной политики, управление по 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 xml:space="preserve">Медицинские организации </w:t>
            </w:r>
            <w:r w:rsidRPr="0075100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990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eastAsia="Arial" w:hAnsi="Arial" w:cs="Arial"/>
                <w:sz w:val="24"/>
                <w:szCs w:val="24"/>
              </w:rPr>
              <w:lastRenderedPageBreak/>
              <w:t>Увеличение количества участников акций,</w:t>
            </w:r>
            <w:r w:rsidRPr="007510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1001">
              <w:rPr>
                <w:rFonts w:ascii="Arial" w:eastAsia="Arial" w:hAnsi="Arial" w:cs="Arial"/>
                <w:sz w:val="24"/>
                <w:szCs w:val="24"/>
              </w:rPr>
              <w:t xml:space="preserve">приуроченных к Всемирным дням здоровья, согласно плану проведения профилактических </w:t>
            </w:r>
            <w:r w:rsidRPr="00751001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мероприятий </w:t>
            </w:r>
            <w:r w:rsidRPr="00751001">
              <w:rPr>
                <w:rFonts w:ascii="Arial" w:hAnsi="Arial" w:cs="Arial"/>
                <w:sz w:val="24"/>
                <w:szCs w:val="24"/>
              </w:rPr>
              <w:t xml:space="preserve">городского округа Люберцы </w:t>
            </w: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751001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  <w:tr w:rsidR="00970AA4" w:rsidRPr="00751001" w:rsidTr="00751001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4A0B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51001">
              <w:rPr>
                <w:rFonts w:ascii="Arial" w:eastAsia="Arial" w:hAnsi="Arial" w:cs="Arial"/>
                <w:sz w:val="24"/>
                <w:szCs w:val="24"/>
              </w:rPr>
              <w:t>Ежемесячные публикации в печатных СМИ, размещение информации на сайтах учреждений здравоохранения, ежемесячные выступления на ТВ, направленные на снижение потребления алкогольной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751001">
              <w:rPr>
                <w:rFonts w:ascii="Arial" w:hAnsi="Arial" w:cs="Arial"/>
                <w:sz w:val="24"/>
                <w:szCs w:val="24"/>
              </w:rPr>
              <w:t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eastAsia="Arial" w:hAnsi="Arial" w:cs="Arial"/>
                <w:sz w:val="24"/>
                <w:szCs w:val="24"/>
              </w:rPr>
              <w:t>Снижение потребления алкогольной продукции как фактора риска возникновения злокачественных новообразований</w:t>
            </w:r>
          </w:p>
        </w:tc>
      </w:tr>
      <w:tr w:rsidR="00970AA4" w:rsidRPr="00751001" w:rsidTr="00751001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>4.5.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4A0B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51001">
              <w:rPr>
                <w:rFonts w:ascii="Arial" w:eastAsia="Arial" w:hAnsi="Arial" w:cs="Arial"/>
                <w:sz w:val="24"/>
                <w:szCs w:val="24"/>
              </w:rPr>
              <w:t xml:space="preserve">Ежемесячные публикации в газетах, информация на сайтах учреждений здравоохранения, ежегодно выступления на ТВ и радио, направленные на повышение физической активности населения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751001">
              <w:rPr>
                <w:rFonts w:ascii="Arial" w:hAnsi="Arial" w:cs="Arial"/>
                <w:sz w:val="24"/>
                <w:szCs w:val="24"/>
              </w:rPr>
              <w:t xml:space="preserve"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молодежью, информационно </w:t>
            </w:r>
            <w:r w:rsidRPr="00751001">
              <w:rPr>
                <w:rFonts w:ascii="Arial" w:hAnsi="Arial" w:cs="Arial"/>
                <w:sz w:val="24"/>
                <w:szCs w:val="24"/>
              </w:rPr>
              <w:lastRenderedPageBreak/>
              <w:t>аналитическое управление, управление потребительского рынка, услуг и рекламы)</w:t>
            </w:r>
          </w:p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8C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lastRenderedPageBreak/>
              <w:t xml:space="preserve"> Повышение физической активности</w:t>
            </w:r>
            <w:r w:rsidRPr="00751001">
              <w:rPr>
                <w:rFonts w:ascii="Arial" w:eastAsia="Arial" w:hAnsi="Arial" w:cs="Arial"/>
                <w:sz w:val="24"/>
                <w:szCs w:val="24"/>
              </w:rPr>
              <w:t xml:space="preserve"> населения Московской области</w:t>
            </w:r>
          </w:p>
        </w:tc>
      </w:tr>
      <w:tr w:rsidR="00970AA4" w:rsidRPr="00751001" w:rsidTr="00751001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4A0B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51001">
              <w:rPr>
                <w:rFonts w:ascii="Arial" w:eastAsia="Arial" w:hAnsi="Arial" w:cs="Arial"/>
                <w:sz w:val="24"/>
                <w:szCs w:val="24"/>
              </w:rPr>
              <w:t>Проведение информационно-коммуникационной компании с целью повышения мотивации населения к своевременному прохождению профилактических медицинских осмотров и диспансеризации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 xml:space="preserve"> Администрация  городского округа  Люберцы </w:t>
            </w: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751001">
              <w:rPr>
                <w:rFonts w:ascii="Arial" w:hAnsi="Arial" w:cs="Arial"/>
                <w:sz w:val="24"/>
                <w:szCs w:val="24"/>
              </w:rPr>
              <w:t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  <w:p w:rsidR="00970AA4" w:rsidRPr="00751001" w:rsidRDefault="00970AA4" w:rsidP="00970A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>Увеличение охвата граждан, прошедших профилактические обследования</w:t>
            </w:r>
          </w:p>
          <w:p w:rsidR="00970AA4" w:rsidRPr="00751001" w:rsidRDefault="00970AA4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AA4" w:rsidRPr="00751001" w:rsidTr="00751001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>4.7.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 xml:space="preserve">Тиражирование и распространение информационных материалов по профилактике и раннему выявлению </w:t>
            </w:r>
            <w:proofErr w:type="gramStart"/>
            <w:r w:rsidRPr="00751001">
              <w:rPr>
                <w:rFonts w:ascii="Arial" w:hAnsi="Arial" w:cs="Arial"/>
                <w:sz w:val="24"/>
                <w:szCs w:val="24"/>
              </w:rPr>
              <w:t>сердечно-сосудистых</w:t>
            </w:r>
            <w:proofErr w:type="gramEnd"/>
            <w:r w:rsidRPr="00751001">
              <w:rPr>
                <w:rFonts w:ascii="Arial" w:hAnsi="Arial" w:cs="Arial"/>
                <w:sz w:val="24"/>
                <w:szCs w:val="24"/>
              </w:rPr>
              <w:t xml:space="preserve"> заболеваний среди населения</w:t>
            </w:r>
          </w:p>
          <w:p w:rsidR="00970AA4" w:rsidRPr="00751001" w:rsidRDefault="00970AA4" w:rsidP="004A0B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 xml:space="preserve"> Администрация  городского округа  Люберцы </w:t>
            </w: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751001">
              <w:rPr>
                <w:rFonts w:ascii="Arial" w:hAnsi="Arial" w:cs="Arial"/>
                <w:sz w:val="24"/>
                <w:szCs w:val="24"/>
              </w:rPr>
              <w:t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  <w:p w:rsidR="00970AA4" w:rsidRPr="00751001" w:rsidRDefault="00970AA4" w:rsidP="00970A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Увеличение количества граждан, ведущих здоровый образ жизни </w:t>
            </w:r>
          </w:p>
        </w:tc>
      </w:tr>
      <w:tr w:rsidR="00970AA4" w:rsidRPr="00751001" w:rsidTr="00751001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4.8.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>Тиражирование и распространение информационных материалов по профилактике и раннему выявлению онкологических заболеваний среди населения</w:t>
            </w:r>
          </w:p>
          <w:p w:rsidR="00970AA4" w:rsidRPr="00751001" w:rsidRDefault="00970AA4" w:rsidP="004A0B9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 xml:space="preserve">Администрация  городского округа  Люберцы </w:t>
            </w: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 xml:space="preserve">Московской </w:t>
            </w:r>
            <w:r w:rsidRPr="00751001">
              <w:rPr>
                <w:rFonts w:ascii="Arial" w:hAnsi="Arial" w:cs="Arial"/>
                <w:sz w:val="24"/>
                <w:szCs w:val="24"/>
              </w:rPr>
              <w:t>области (комитет по физической культуре и спорту, управление образованием, комитет по культуре, управление социальной политики, управление по работе с молодежью, информационно аналитическое управление, управление потребительского рынка, услуг и рекламы)</w:t>
            </w:r>
          </w:p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  <w:p w:rsidR="00970AA4" w:rsidRPr="00751001" w:rsidRDefault="00970AA4" w:rsidP="00970AA4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  <w:r w:rsidRPr="0075100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 xml:space="preserve">Увеличение количества граждан, ведущих здоровый образ жизни </w:t>
            </w:r>
          </w:p>
        </w:tc>
      </w:tr>
      <w:tr w:rsidR="00970AA4" w:rsidRPr="00751001" w:rsidTr="00751001">
        <w:trPr>
          <w:trHeight w:val="20"/>
        </w:trPr>
        <w:tc>
          <w:tcPr>
            <w:tcW w:w="14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751001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 Выявление и коррекция факторов риска основных хронических неинфекционных заболеваний у населения </w:t>
            </w:r>
          </w:p>
        </w:tc>
      </w:tr>
      <w:tr w:rsidR="00970AA4" w:rsidRPr="00751001" w:rsidTr="00751001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>5.1.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ind w:left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 xml:space="preserve">Выявление </w:t>
            </w:r>
            <w:proofErr w:type="gramStart"/>
            <w:r w:rsidRPr="00751001">
              <w:rPr>
                <w:rFonts w:ascii="Arial" w:hAnsi="Arial" w:cs="Arial"/>
                <w:sz w:val="24"/>
                <w:szCs w:val="24"/>
              </w:rPr>
              <w:t>распространенности факторов риска болезней системы кровообращения</w:t>
            </w:r>
            <w:proofErr w:type="gramEnd"/>
            <w:r w:rsidRPr="00751001">
              <w:rPr>
                <w:rFonts w:ascii="Arial" w:hAnsi="Arial" w:cs="Arial"/>
                <w:sz w:val="24"/>
                <w:szCs w:val="24"/>
              </w:rPr>
              <w:t xml:space="preserve"> у населения среди лиц, прошедших профилактические обследования и диспансеризацию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  <w:p w:rsidR="00970AA4" w:rsidRPr="00751001" w:rsidRDefault="00970AA4" w:rsidP="00970AA4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  <w:r w:rsidRPr="0075100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>Увеличение охвата граждан, прошедших профилактические обследования</w:t>
            </w:r>
          </w:p>
          <w:p w:rsidR="00970AA4" w:rsidRPr="00751001" w:rsidRDefault="00970AA4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AA4" w:rsidRPr="00751001" w:rsidTr="00751001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t>5.2.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ind w:left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>Организация диспансерного наблюдения пациентов с высоким риском возникновения болезней системы кровообращения, выявленного по результатам профилактических обследований и диспансеризации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  <w:p w:rsidR="00970AA4" w:rsidRPr="00751001" w:rsidRDefault="00970AA4" w:rsidP="00970AA4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 xml:space="preserve">Увеличение охвата пациентов с высоким риском возникновения болезней системы кровообращения, обратившихся в отделения/кабинеты медицинской профилактики направленных на коррекцию </w:t>
            </w:r>
            <w:r w:rsidRPr="00751001">
              <w:rPr>
                <w:rFonts w:ascii="Arial" w:hAnsi="Arial" w:cs="Arial"/>
                <w:sz w:val="24"/>
                <w:szCs w:val="24"/>
              </w:rPr>
              <w:lastRenderedPageBreak/>
              <w:t>факторов риска</w:t>
            </w:r>
          </w:p>
        </w:tc>
      </w:tr>
      <w:tr w:rsidR="00970AA4" w:rsidRPr="00751001" w:rsidTr="00751001">
        <w:trPr>
          <w:trHeight w:val="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51001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4A0B9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51001">
              <w:rPr>
                <w:rFonts w:ascii="Arial" w:eastAsia="Arial" w:hAnsi="Arial" w:cs="Arial"/>
                <w:sz w:val="24"/>
                <w:szCs w:val="24"/>
              </w:rPr>
              <w:t>Совершенствование и упрощение для граждан, в том числе работающих на промышленных предприятиях, процедуры прохождения диспансеризации и профилактических медицинских осмотров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15.02.2021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703B2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51001">
              <w:rPr>
                <w:rFonts w:ascii="Arial" w:hAnsi="Arial" w:cs="Arial"/>
                <w:bCs/>
                <w:sz w:val="24"/>
                <w:szCs w:val="24"/>
              </w:rPr>
              <w:t>31.12.2024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970AA4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  <w:p w:rsidR="00970AA4" w:rsidRPr="00751001" w:rsidRDefault="00970AA4" w:rsidP="00970AA4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  <w:lang w:bidi="ru-RU"/>
              </w:rPr>
              <w:t>Медицинские организации городского округа Люберцы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751001" w:rsidRDefault="00970AA4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001">
              <w:rPr>
                <w:rFonts w:ascii="Arial" w:hAnsi="Arial" w:cs="Arial"/>
                <w:sz w:val="24"/>
                <w:szCs w:val="24"/>
              </w:rPr>
              <w:t>Увеличение охвата граждан, прошедших профилактические обследования</w:t>
            </w:r>
          </w:p>
          <w:p w:rsidR="00970AA4" w:rsidRPr="00751001" w:rsidRDefault="00970AA4" w:rsidP="004A0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5688" w:rsidRPr="00751001" w:rsidRDefault="00E25688" w:rsidP="004A0B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2DCA" w:rsidRPr="00751001" w:rsidRDefault="00372DCA" w:rsidP="004A0B97">
      <w:pPr>
        <w:widowControl w:val="0"/>
        <w:autoSpaceDE w:val="0"/>
        <w:autoSpaceDN w:val="0"/>
        <w:adjustRightInd w:val="0"/>
        <w:spacing w:afterLines="25" w:after="60"/>
        <w:ind w:left="851"/>
        <w:jc w:val="center"/>
        <w:rPr>
          <w:rFonts w:ascii="Arial" w:hAnsi="Arial" w:cs="Arial"/>
          <w:sz w:val="24"/>
          <w:szCs w:val="24"/>
        </w:rPr>
      </w:pPr>
    </w:p>
    <w:sectPr w:rsidR="00372DCA" w:rsidRPr="00751001" w:rsidSect="00751001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9C5" w:rsidRDefault="009379C5" w:rsidP="00B405AE">
      <w:pPr>
        <w:spacing w:after="0" w:line="240" w:lineRule="auto"/>
      </w:pPr>
      <w:r>
        <w:separator/>
      </w:r>
    </w:p>
  </w:endnote>
  <w:endnote w:type="continuationSeparator" w:id="0">
    <w:p w:rsidR="009379C5" w:rsidRDefault="009379C5" w:rsidP="00B4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D4B" w:rsidRDefault="00D05D4B">
    <w:pPr>
      <w:pStyle w:val="af"/>
    </w:pPr>
    <w:r>
      <w:t>804/по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9C5" w:rsidRDefault="009379C5" w:rsidP="00B405AE">
      <w:pPr>
        <w:spacing w:after="0" w:line="240" w:lineRule="auto"/>
      </w:pPr>
      <w:r>
        <w:separator/>
      </w:r>
    </w:p>
  </w:footnote>
  <w:footnote w:type="continuationSeparator" w:id="0">
    <w:p w:rsidR="009379C5" w:rsidRDefault="009379C5" w:rsidP="00B40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5469"/>
    <w:multiLevelType w:val="hybridMultilevel"/>
    <w:tmpl w:val="6C881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D5F68"/>
    <w:multiLevelType w:val="hybridMultilevel"/>
    <w:tmpl w:val="ABA8D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1526C"/>
    <w:multiLevelType w:val="hybridMultilevel"/>
    <w:tmpl w:val="8B560EB2"/>
    <w:lvl w:ilvl="0" w:tplc="44C494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265B9"/>
    <w:multiLevelType w:val="hybridMultilevel"/>
    <w:tmpl w:val="523E8EEE"/>
    <w:lvl w:ilvl="0" w:tplc="6CC2E0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01AB2"/>
    <w:multiLevelType w:val="hybridMultilevel"/>
    <w:tmpl w:val="47003F36"/>
    <w:lvl w:ilvl="0" w:tplc="F560E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445E98"/>
    <w:multiLevelType w:val="hybridMultilevel"/>
    <w:tmpl w:val="D76E303C"/>
    <w:lvl w:ilvl="0" w:tplc="912CB13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45C67B8E"/>
    <w:multiLevelType w:val="hybridMultilevel"/>
    <w:tmpl w:val="4C1653E0"/>
    <w:lvl w:ilvl="0" w:tplc="E72E9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FC61CCA"/>
    <w:multiLevelType w:val="hybridMultilevel"/>
    <w:tmpl w:val="9386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A58E5"/>
    <w:multiLevelType w:val="hybridMultilevel"/>
    <w:tmpl w:val="ACA85D5A"/>
    <w:lvl w:ilvl="0" w:tplc="0110407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59B61B8"/>
    <w:multiLevelType w:val="hybridMultilevel"/>
    <w:tmpl w:val="F3361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97CEA"/>
    <w:multiLevelType w:val="multilevel"/>
    <w:tmpl w:val="6C22E766"/>
    <w:lvl w:ilvl="0">
      <w:start w:val="1"/>
      <w:numFmt w:val="decimal"/>
      <w:lvlText w:val="%1."/>
      <w:lvlJc w:val="left"/>
      <w:pPr>
        <w:ind w:left="5400" w:hanging="360"/>
      </w:pPr>
      <w:rPr>
        <w:rFonts w:ascii="PT Astra Serif" w:hAnsi="PT Astra Serif"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>
    <w:nsid w:val="709A229C"/>
    <w:multiLevelType w:val="multilevel"/>
    <w:tmpl w:val="011E5992"/>
    <w:lvl w:ilvl="0">
      <w:start w:val="2"/>
      <w:numFmt w:val="decimal"/>
      <w:lvlText w:val="%1."/>
      <w:lvlJc w:val="left"/>
      <w:pPr>
        <w:ind w:left="411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2">
    <w:nsid w:val="724A55A8"/>
    <w:multiLevelType w:val="hybridMultilevel"/>
    <w:tmpl w:val="AF3ABC42"/>
    <w:lvl w:ilvl="0" w:tplc="04190013">
      <w:start w:val="1"/>
      <w:numFmt w:val="upperRoman"/>
      <w:lvlText w:val="%1."/>
      <w:lvlJc w:val="righ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7ABA0018"/>
    <w:multiLevelType w:val="hybridMultilevel"/>
    <w:tmpl w:val="00F28C60"/>
    <w:lvl w:ilvl="0" w:tplc="AD9E12BC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0"/>
  </w:num>
  <w:num w:numId="10">
    <w:abstractNumId w:val="3"/>
  </w:num>
  <w:num w:numId="11">
    <w:abstractNumId w:val="12"/>
  </w:num>
  <w:num w:numId="12">
    <w:abstractNumId w:val="4"/>
  </w:num>
  <w:num w:numId="13">
    <w:abstractNumId w:val="6"/>
  </w:num>
  <w:num w:numId="14">
    <w:abstractNumId w:val="2"/>
  </w:num>
  <w:num w:numId="1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75"/>
    <w:rsid w:val="00001B93"/>
    <w:rsid w:val="00002E17"/>
    <w:rsid w:val="000032A9"/>
    <w:rsid w:val="00004E48"/>
    <w:rsid w:val="000105EF"/>
    <w:rsid w:val="00010FB6"/>
    <w:rsid w:val="0001703D"/>
    <w:rsid w:val="00022F4F"/>
    <w:rsid w:val="00022F50"/>
    <w:rsid w:val="00030076"/>
    <w:rsid w:val="00030545"/>
    <w:rsid w:val="000313A9"/>
    <w:rsid w:val="00045425"/>
    <w:rsid w:val="00046769"/>
    <w:rsid w:val="0004706C"/>
    <w:rsid w:val="000471AA"/>
    <w:rsid w:val="00055B11"/>
    <w:rsid w:val="00056470"/>
    <w:rsid w:val="00060EBB"/>
    <w:rsid w:val="00061FEE"/>
    <w:rsid w:val="000721ED"/>
    <w:rsid w:val="00077207"/>
    <w:rsid w:val="000803B5"/>
    <w:rsid w:val="0008297B"/>
    <w:rsid w:val="00085E90"/>
    <w:rsid w:val="00086918"/>
    <w:rsid w:val="00097528"/>
    <w:rsid w:val="00097BBA"/>
    <w:rsid w:val="000A4E80"/>
    <w:rsid w:val="000A7B0B"/>
    <w:rsid w:val="000A7D64"/>
    <w:rsid w:val="000B21A6"/>
    <w:rsid w:val="000B291C"/>
    <w:rsid w:val="000B36BE"/>
    <w:rsid w:val="000B3DF5"/>
    <w:rsid w:val="000B57EF"/>
    <w:rsid w:val="000C0E1C"/>
    <w:rsid w:val="000C1ABF"/>
    <w:rsid w:val="000C3D20"/>
    <w:rsid w:val="000C6E2D"/>
    <w:rsid w:val="000D0C7F"/>
    <w:rsid w:val="000D2224"/>
    <w:rsid w:val="000D3491"/>
    <w:rsid w:val="000D37F5"/>
    <w:rsid w:val="000D5439"/>
    <w:rsid w:val="000D796A"/>
    <w:rsid w:val="000D7C2A"/>
    <w:rsid w:val="000E1DA4"/>
    <w:rsid w:val="000E4CD9"/>
    <w:rsid w:val="000E4FAD"/>
    <w:rsid w:val="000E50FC"/>
    <w:rsid w:val="000E60C2"/>
    <w:rsid w:val="000E727B"/>
    <w:rsid w:val="000F16E7"/>
    <w:rsid w:val="000F2AA8"/>
    <w:rsid w:val="000F3201"/>
    <w:rsid w:val="00103328"/>
    <w:rsid w:val="00104038"/>
    <w:rsid w:val="00105039"/>
    <w:rsid w:val="001133D1"/>
    <w:rsid w:val="001138D0"/>
    <w:rsid w:val="00113AF3"/>
    <w:rsid w:val="00115768"/>
    <w:rsid w:val="00116AED"/>
    <w:rsid w:val="001179C0"/>
    <w:rsid w:val="00121D2D"/>
    <w:rsid w:val="00122685"/>
    <w:rsid w:val="00123C2C"/>
    <w:rsid w:val="00124193"/>
    <w:rsid w:val="00125C2E"/>
    <w:rsid w:val="00127627"/>
    <w:rsid w:val="00131BF6"/>
    <w:rsid w:val="00135274"/>
    <w:rsid w:val="001354F0"/>
    <w:rsid w:val="00136E9D"/>
    <w:rsid w:val="00160C1B"/>
    <w:rsid w:val="0016413E"/>
    <w:rsid w:val="001679C7"/>
    <w:rsid w:val="00174645"/>
    <w:rsid w:val="0017595C"/>
    <w:rsid w:val="001813E9"/>
    <w:rsid w:val="00186A93"/>
    <w:rsid w:val="001872B5"/>
    <w:rsid w:val="00191704"/>
    <w:rsid w:val="001931BD"/>
    <w:rsid w:val="00196C3B"/>
    <w:rsid w:val="001A1DB1"/>
    <w:rsid w:val="001A2CE0"/>
    <w:rsid w:val="001A3BD9"/>
    <w:rsid w:val="001B4F6E"/>
    <w:rsid w:val="001C2E2F"/>
    <w:rsid w:val="001C52E0"/>
    <w:rsid w:val="001C5B29"/>
    <w:rsid w:val="001D179C"/>
    <w:rsid w:val="001D1EBE"/>
    <w:rsid w:val="001D41D0"/>
    <w:rsid w:val="001D51F3"/>
    <w:rsid w:val="001D6D88"/>
    <w:rsid w:val="001E2850"/>
    <w:rsid w:val="001E439B"/>
    <w:rsid w:val="001E78F2"/>
    <w:rsid w:val="001E7DA6"/>
    <w:rsid w:val="001F26C7"/>
    <w:rsid w:val="001F471A"/>
    <w:rsid w:val="001F7CD4"/>
    <w:rsid w:val="00202C28"/>
    <w:rsid w:val="00207B43"/>
    <w:rsid w:val="00211A9C"/>
    <w:rsid w:val="00211FC3"/>
    <w:rsid w:val="00213274"/>
    <w:rsid w:val="0021710F"/>
    <w:rsid w:val="00225993"/>
    <w:rsid w:val="00226D3C"/>
    <w:rsid w:val="002275DD"/>
    <w:rsid w:val="00231CE9"/>
    <w:rsid w:val="00234356"/>
    <w:rsid w:val="002347A7"/>
    <w:rsid w:val="002348F6"/>
    <w:rsid w:val="002401D0"/>
    <w:rsid w:val="00240D39"/>
    <w:rsid w:val="00241F8D"/>
    <w:rsid w:val="002440A4"/>
    <w:rsid w:val="00245480"/>
    <w:rsid w:val="002513DD"/>
    <w:rsid w:val="002535B1"/>
    <w:rsid w:val="0025602D"/>
    <w:rsid w:val="002566FE"/>
    <w:rsid w:val="00256998"/>
    <w:rsid w:val="00262BB0"/>
    <w:rsid w:val="00271E69"/>
    <w:rsid w:val="002733FF"/>
    <w:rsid w:val="00273E67"/>
    <w:rsid w:val="00275B20"/>
    <w:rsid w:val="0027761C"/>
    <w:rsid w:val="0028103D"/>
    <w:rsid w:val="00281B32"/>
    <w:rsid w:val="00281F82"/>
    <w:rsid w:val="00285EBE"/>
    <w:rsid w:val="002913B1"/>
    <w:rsid w:val="00292F0C"/>
    <w:rsid w:val="00296695"/>
    <w:rsid w:val="002979FB"/>
    <w:rsid w:val="002A329B"/>
    <w:rsid w:val="002A708F"/>
    <w:rsid w:val="002B106B"/>
    <w:rsid w:val="002B29CD"/>
    <w:rsid w:val="002B5843"/>
    <w:rsid w:val="002B6AF6"/>
    <w:rsid w:val="002C1DF5"/>
    <w:rsid w:val="002D097B"/>
    <w:rsid w:val="002D1C79"/>
    <w:rsid w:val="002D3EB9"/>
    <w:rsid w:val="002D5C19"/>
    <w:rsid w:val="002E093A"/>
    <w:rsid w:val="002E1C13"/>
    <w:rsid w:val="002E3572"/>
    <w:rsid w:val="002E3703"/>
    <w:rsid w:val="002E6ABC"/>
    <w:rsid w:val="002F039D"/>
    <w:rsid w:val="002F05A1"/>
    <w:rsid w:val="002F0F13"/>
    <w:rsid w:val="002F5856"/>
    <w:rsid w:val="002F7832"/>
    <w:rsid w:val="00301649"/>
    <w:rsid w:val="003017E8"/>
    <w:rsid w:val="0030189B"/>
    <w:rsid w:val="00305C5B"/>
    <w:rsid w:val="00322042"/>
    <w:rsid w:val="00324877"/>
    <w:rsid w:val="003256D6"/>
    <w:rsid w:val="00333EAE"/>
    <w:rsid w:val="00336D2C"/>
    <w:rsid w:val="003424C0"/>
    <w:rsid w:val="0034269A"/>
    <w:rsid w:val="00345202"/>
    <w:rsid w:val="003510DC"/>
    <w:rsid w:val="00352890"/>
    <w:rsid w:val="003542BA"/>
    <w:rsid w:val="00357560"/>
    <w:rsid w:val="003579C2"/>
    <w:rsid w:val="00360068"/>
    <w:rsid w:val="00364A8E"/>
    <w:rsid w:val="00372DCA"/>
    <w:rsid w:val="003732DA"/>
    <w:rsid w:val="00373C93"/>
    <w:rsid w:val="003756AA"/>
    <w:rsid w:val="00375C04"/>
    <w:rsid w:val="00382169"/>
    <w:rsid w:val="003955EB"/>
    <w:rsid w:val="003A1C2F"/>
    <w:rsid w:val="003A4BD8"/>
    <w:rsid w:val="003A4D05"/>
    <w:rsid w:val="003A6F18"/>
    <w:rsid w:val="003B14F1"/>
    <w:rsid w:val="003B6525"/>
    <w:rsid w:val="003B6F20"/>
    <w:rsid w:val="003B76C5"/>
    <w:rsid w:val="003C1FE4"/>
    <w:rsid w:val="003C394B"/>
    <w:rsid w:val="003C51DA"/>
    <w:rsid w:val="003C54CF"/>
    <w:rsid w:val="003C572F"/>
    <w:rsid w:val="003E3088"/>
    <w:rsid w:val="003E43C6"/>
    <w:rsid w:val="003E4822"/>
    <w:rsid w:val="003E58FB"/>
    <w:rsid w:val="003E68BF"/>
    <w:rsid w:val="003E6F0C"/>
    <w:rsid w:val="003F0CDE"/>
    <w:rsid w:val="003F240B"/>
    <w:rsid w:val="003F36C3"/>
    <w:rsid w:val="003F7F10"/>
    <w:rsid w:val="00405D3F"/>
    <w:rsid w:val="00411CB4"/>
    <w:rsid w:val="00421D9E"/>
    <w:rsid w:val="004230F9"/>
    <w:rsid w:val="00436417"/>
    <w:rsid w:val="0043660B"/>
    <w:rsid w:val="00437C53"/>
    <w:rsid w:val="004402BB"/>
    <w:rsid w:val="00440806"/>
    <w:rsid w:val="004458C3"/>
    <w:rsid w:val="00446EB1"/>
    <w:rsid w:val="00450E55"/>
    <w:rsid w:val="00454B7A"/>
    <w:rsid w:val="00456D52"/>
    <w:rsid w:val="00466297"/>
    <w:rsid w:val="00470966"/>
    <w:rsid w:val="00482E16"/>
    <w:rsid w:val="004839EF"/>
    <w:rsid w:val="00484491"/>
    <w:rsid w:val="00485538"/>
    <w:rsid w:val="004874CE"/>
    <w:rsid w:val="00487F48"/>
    <w:rsid w:val="00491587"/>
    <w:rsid w:val="00494F96"/>
    <w:rsid w:val="0049601D"/>
    <w:rsid w:val="004A0B97"/>
    <w:rsid w:val="004A2131"/>
    <w:rsid w:val="004A3F0E"/>
    <w:rsid w:val="004A4E45"/>
    <w:rsid w:val="004A7A6D"/>
    <w:rsid w:val="004B166D"/>
    <w:rsid w:val="004B250D"/>
    <w:rsid w:val="004C2BAB"/>
    <w:rsid w:val="004C5225"/>
    <w:rsid w:val="004E2A39"/>
    <w:rsid w:val="004E3313"/>
    <w:rsid w:val="00503462"/>
    <w:rsid w:val="00506142"/>
    <w:rsid w:val="00506496"/>
    <w:rsid w:val="005112AC"/>
    <w:rsid w:val="005118BA"/>
    <w:rsid w:val="00516B66"/>
    <w:rsid w:val="0052150A"/>
    <w:rsid w:val="00523A30"/>
    <w:rsid w:val="0052448B"/>
    <w:rsid w:val="0052455F"/>
    <w:rsid w:val="00525383"/>
    <w:rsid w:val="005308FE"/>
    <w:rsid w:val="0053199E"/>
    <w:rsid w:val="0053703C"/>
    <w:rsid w:val="005444E4"/>
    <w:rsid w:val="00547D5E"/>
    <w:rsid w:val="0056068B"/>
    <w:rsid w:val="00560F80"/>
    <w:rsid w:val="00561061"/>
    <w:rsid w:val="00561FEB"/>
    <w:rsid w:val="00563147"/>
    <w:rsid w:val="00563BA3"/>
    <w:rsid w:val="00566091"/>
    <w:rsid w:val="0057098E"/>
    <w:rsid w:val="00574995"/>
    <w:rsid w:val="0058180D"/>
    <w:rsid w:val="00582648"/>
    <w:rsid w:val="00587205"/>
    <w:rsid w:val="005873D0"/>
    <w:rsid w:val="00590EA2"/>
    <w:rsid w:val="005A704F"/>
    <w:rsid w:val="005B0223"/>
    <w:rsid w:val="005B2C63"/>
    <w:rsid w:val="005B4921"/>
    <w:rsid w:val="005C4A02"/>
    <w:rsid w:val="005D26A3"/>
    <w:rsid w:val="005D3C32"/>
    <w:rsid w:val="005D3E48"/>
    <w:rsid w:val="005D4092"/>
    <w:rsid w:val="005D4A8C"/>
    <w:rsid w:val="005D5D13"/>
    <w:rsid w:val="005D60C0"/>
    <w:rsid w:val="005D66D9"/>
    <w:rsid w:val="005E6325"/>
    <w:rsid w:val="005E7058"/>
    <w:rsid w:val="005F2199"/>
    <w:rsid w:val="005F2A47"/>
    <w:rsid w:val="005F759E"/>
    <w:rsid w:val="005F79B6"/>
    <w:rsid w:val="006003E5"/>
    <w:rsid w:val="0060169F"/>
    <w:rsid w:val="006022D6"/>
    <w:rsid w:val="0061167C"/>
    <w:rsid w:val="00614570"/>
    <w:rsid w:val="00630593"/>
    <w:rsid w:val="006318C4"/>
    <w:rsid w:val="00637C74"/>
    <w:rsid w:val="00643222"/>
    <w:rsid w:val="00644C77"/>
    <w:rsid w:val="006464B6"/>
    <w:rsid w:val="00647371"/>
    <w:rsid w:val="0065039C"/>
    <w:rsid w:val="00655306"/>
    <w:rsid w:val="00655AB3"/>
    <w:rsid w:val="00665911"/>
    <w:rsid w:val="00671596"/>
    <w:rsid w:val="00671C94"/>
    <w:rsid w:val="006727A1"/>
    <w:rsid w:val="006772EB"/>
    <w:rsid w:val="00680F36"/>
    <w:rsid w:val="00681F51"/>
    <w:rsid w:val="00683424"/>
    <w:rsid w:val="00683B20"/>
    <w:rsid w:val="006911BA"/>
    <w:rsid w:val="00694676"/>
    <w:rsid w:val="006A1F72"/>
    <w:rsid w:val="006A46E3"/>
    <w:rsid w:val="006A5C3F"/>
    <w:rsid w:val="006A5FF0"/>
    <w:rsid w:val="006B0123"/>
    <w:rsid w:val="006B158F"/>
    <w:rsid w:val="006B36AF"/>
    <w:rsid w:val="006B3A22"/>
    <w:rsid w:val="006C0407"/>
    <w:rsid w:val="006D53B9"/>
    <w:rsid w:val="006D7599"/>
    <w:rsid w:val="006D7B10"/>
    <w:rsid w:val="006E0C5D"/>
    <w:rsid w:val="006F0AAD"/>
    <w:rsid w:val="006F2984"/>
    <w:rsid w:val="007048F8"/>
    <w:rsid w:val="007113C5"/>
    <w:rsid w:val="00713DC2"/>
    <w:rsid w:val="007142EE"/>
    <w:rsid w:val="007159A9"/>
    <w:rsid w:val="007221A0"/>
    <w:rsid w:val="00725F8C"/>
    <w:rsid w:val="007275A5"/>
    <w:rsid w:val="00730C15"/>
    <w:rsid w:val="00737161"/>
    <w:rsid w:val="00744912"/>
    <w:rsid w:val="00744CCF"/>
    <w:rsid w:val="00744FDB"/>
    <w:rsid w:val="007451FA"/>
    <w:rsid w:val="00747107"/>
    <w:rsid w:val="00751001"/>
    <w:rsid w:val="00755E40"/>
    <w:rsid w:val="00761D06"/>
    <w:rsid w:val="007623BE"/>
    <w:rsid w:val="007655D2"/>
    <w:rsid w:val="00765EBE"/>
    <w:rsid w:val="00774264"/>
    <w:rsid w:val="00776AB7"/>
    <w:rsid w:val="0077740B"/>
    <w:rsid w:val="00781188"/>
    <w:rsid w:val="00783975"/>
    <w:rsid w:val="00783F48"/>
    <w:rsid w:val="00784255"/>
    <w:rsid w:val="00786445"/>
    <w:rsid w:val="007869F6"/>
    <w:rsid w:val="007917DD"/>
    <w:rsid w:val="0079469E"/>
    <w:rsid w:val="0079707A"/>
    <w:rsid w:val="007A465F"/>
    <w:rsid w:val="007A5E62"/>
    <w:rsid w:val="007A6751"/>
    <w:rsid w:val="007B011A"/>
    <w:rsid w:val="007C0230"/>
    <w:rsid w:val="007C0976"/>
    <w:rsid w:val="007C0A9D"/>
    <w:rsid w:val="007C1039"/>
    <w:rsid w:val="007C49C0"/>
    <w:rsid w:val="007C7DCD"/>
    <w:rsid w:val="007D766F"/>
    <w:rsid w:val="007E3237"/>
    <w:rsid w:val="007F02C7"/>
    <w:rsid w:val="007F2336"/>
    <w:rsid w:val="007F4506"/>
    <w:rsid w:val="007F636C"/>
    <w:rsid w:val="0080289E"/>
    <w:rsid w:val="008068E5"/>
    <w:rsid w:val="00806EC4"/>
    <w:rsid w:val="00812BE0"/>
    <w:rsid w:val="00822AF0"/>
    <w:rsid w:val="00822C12"/>
    <w:rsid w:val="00823042"/>
    <w:rsid w:val="00827D6A"/>
    <w:rsid w:val="00832524"/>
    <w:rsid w:val="008354D4"/>
    <w:rsid w:val="008371CD"/>
    <w:rsid w:val="00850524"/>
    <w:rsid w:val="00852131"/>
    <w:rsid w:val="008529E6"/>
    <w:rsid w:val="008548A1"/>
    <w:rsid w:val="00854D17"/>
    <w:rsid w:val="0085797C"/>
    <w:rsid w:val="00870453"/>
    <w:rsid w:val="00873217"/>
    <w:rsid w:val="00875D75"/>
    <w:rsid w:val="00887C8B"/>
    <w:rsid w:val="008929DB"/>
    <w:rsid w:val="00897FDC"/>
    <w:rsid w:val="008A018A"/>
    <w:rsid w:val="008A1F7C"/>
    <w:rsid w:val="008A3ABA"/>
    <w:rsid w:val="008A3F24"/>
    <w:rsid w:val="008A669F"/>
    <w:rsid w:val="008B0496"/>
    <w:rsid w:val="008B1ADD"/>
    <w:rsid w:val="008B26CC"/>
    <w:rsid w:val="008B3319"/>
    <w:rsid w:val="008B4CDB"/>
    <w:rsid w:val="008B570E"/>
    <w:rsid w:val="008B72D6"/>
    <w:rsid w:val="008C02FA"/>
    <w:rsid w:val="008C49ED"/>
    <w:rsid w:val="008C4A49"/>
    <w:rsid w:val="008C4BF1"/>
    <w:rsid w:val="008D37B1"/>
    <w:rsid w:val="008E47F2"/>
    <w:rsid w:val="008E5ED7"/>
    <w:rsid w:val="008F195A"/>
    <w:rsid w:val="008F1CB5"/>
    <w:rsid w:val="008F2F0E"/>
    <w:rsid w:val="009020A6"/>
    <w:rsid w:val="00902F7F"/>
    <w:rsid w:val="00907277"/>
    <w:rsid w:val="00915855"/>
    <w:rsid w:val="00916989"/>
    <w:rsid w:val="00920CFB"/>
    <w:rsid w:val="009216C5"/>
    <w:rsid w:val="009252E8"/>
    <w:rsid w:val="00932FF3"/>
    <w:rsid w:val="00937095"/>
    <w:rsid w:val="009379C5"/>
    <w:rsid w:val="00941535"/>
    <w:rsid w:val="0094712A"/>
    <w:rsid w:val="0095391C"/>
    <w:rsid w:val="00953C08"/>
    <w:rsid w:val="0095502A"/>
    <w:rsid w:val="00957A5B"/>
    <w:rsid w:val="00963A7A"/>
    <w:rsid w:val="00970AA4"/>
    <w:rsid w:val="00975101"/>
    <w:rsid w:val="0097569C"/>
    <w:rsid w:val="00975C44"/>
    <w:rsid w:val="00981724"/>
    <w:rsid w:val="00981D30"/>
    <w:rsid w:val="00983544"/>
    <w:rsid w:val="00984132"/>
    <w:rsid w:val="00990B10"/>
    <w:rsid w:val="00992532"/>
    <w:rsid w:val="00992556"/>
    <w:rsid w:val="009941E8"/>
    <w:rsid w:val="009961B3"/>
    <w:rsid w:val="00997A90"/>
    <w:rsid w:val="009A0A4C"/>
    <w:rsid w:val="009A22DA"/>
    <w:rsid w:val="009A5C1F"/>
    <w:rsid w:val="009A6D4C"/>
    <w:rsid w:val="009A7803"/>
    <w:rsid w:val="009B2DFE"/>
    <w:rsid w:val="009B4A09"/>
    <w:rsid w:val="009C4D92"/>
    <w:rsid w:val="009C6ECC"/>
    <w:rsid w:val="009D4A3C"/>
    <w:rsid w:val="009D6098"/>
    <w:rsid w:val="009D76D3"/>
    <w:rsid w:val="009D7710"/>
    <w:rsid w:val="009E01D1"/>
    <w:rsid w:val="009E1E50"/>
    <w:rsid w:val="009E4B9D"/>
    <w:rsid w:val="009F69DF"/>
    <w:rsid w:val="00A00BD8"/>
    <w:rsid w:val="00A02E2B"/>
    <w:rsid w:val="00A0403D"/>
    <w:rsid w:val="00A12E04"/>
    <w:rsid w:val="00A16814"/>
    <w:rsid w:val="00A20C73"/>
    <w:rsid w:val="00A257FA"/>
    <w:rsid w:val="00A2692D"/>
    <w:rsid w:val="00A31DDD"/>
    <w:rsid w:val="00A41C28"/>
    <w:rsid w:val="00A43503"/>
    <w:rsid w:val="00A47753"/>
    <w:rsid w:val="00A51133"/>
    <w:rsid w:val="00A52B14"/>
    <w:rsid w:val="00A53C94"/>
    <w:rsid w:val="00A62D0B"/>
    <w:rsid w:val="00A6386A"/>
    <w:rsid w:val="00A6689E"/>
    <w:rsid w:val="00A828CF"/>
    <w:rsid w:val="00A83A1C"/>
    <w:rsid w:val="00A92957"/>
    <w:rsid w:val="00A959EA"/>
    <w:rsid w:val="00AA0573"/>
    <w:rsid w:val="00AA170A"/>
    <w:rsid w:val="00AA189F"/>
    <w:rsid w:val="00AA472C"/>
    <w:rsid w:val="00AA5FD9"/>
    <w:rsid w:val="00AA7CB2"/>
    <w:rsid w:val="00AB2C7F"/>
    <w:rsid w:val="00AB6F12"/>
    <w:rsid w:val="00AB7CA0"/>
    <w:rsid w:val="00AC0378"/>
    <w:rsid w:val="00AC0C68"/>
    <w:rsid w:val="00AC3D5F"/>
    <w:rsid w:val="00AC54F0"/>
    <w:rsid w:val="00AD04E6"/>
    <w:rsid w:val="00AD244E"/>
    <w:rsid w:val="00AD2C74"/>
    <w:rsid w:val="00AD47A2"/>
    <w:rsid w:val="00AD51C3"/>
    <w:rsid w:val="00AD56A3"/>
    <w:rsid w:val="00AE08CC"/>
    <w:rsid w:val="00AE3EAA"/>
    <w:rsid w:val="00AE5861"/>
    <w:rsid w:val="00AF1B43"/>
    <w:rsid w:val="00AF1C0D"/>
    <w:rsid w:val="00AF6988"/>
    <w:rsid w:val="00B02CBA"/>
    <w:rsid w:val="00B04F22"/>
    <w:rsid w:val="00B055A8"/>
    <w:rsid w:val="00B10CDF"/>
    <w:rsid w:val="00B11E66"/>
    <w:rsid w:val="00B141C7"/>
    <w:rsid w:val="00B15D05"/>
    <w:rsid w:val="00B17CD4"/>
    <w:rsid w:val="00B17FF5"/>
    <w:rsid w:val="00B22F5E"/>
    <w:rsid w:val="00B31B6C"/>
    <w:rsid w:val="00B323E3"/>
    <w:rsid w:val="00B325E3"/>
    <w:rsid w:val="00B32ACD"/>
    <w:rsid w:val="00B379C6"/>
    <w:rsid w:val="00B4021C"/>
    <w:rsid w:val="00B405AE"/>
    <w:rsid w:val="00B434D2"/>
    <w:rsid w:val="00B47555"/>
    <w:rsid w:val="00B54592"/>
    <w:rsid w:val="00B57993"/>
    <w:rsid w:val="00B60FF0"/>
    <w:rsid w:val="00B64164"/>
    <w:rsid w:val="00B712AA"/>
    <w:rsid w:val="00B73B69"/>
    <w:rsid w:val="00B76C8C"/>
    <w:rsid w:val="00B82DFB"/>
    <w:rsid w:val="00B94E0C"/>
    <w:rsid w:val="00B95A1A"/>
    <w:rsid w:val="00B95D8E"/>
    <w:rsid w:val="00B97346"/>
    <w:rsid w:val="00BA0846"/>
    <w:rsid w:val="00BA304A"/>
    <w:rsid w:val="00BA418C"/>
    <w:rsid w:val="00BA7A94"/>
    <w:rsid w:val="00BB193F"/>
    <w:rsid w:val="00BB5D3B"/>
    <w:rsid w:val="00BB75B6"/>
    <w:rsid w:val="00BC25DB"/>
    <w:rsid w:val="00BC31CF"/>
    <w:rsid w:val="00BC3495"/>
    <w:rsid w:val="00BC43F3"/>
    <w:rsid w:val="00BC4F0C"/>
    <w:rsid w:val="00BC7B94"/>
    <w:rsid w:val="00BD09EA"/>
    <w:rsid w:val="00BD63BF"/>
    <w:rsid w:val="00BE106F"/>
    <w:rsid w:val="00BE1A24"/>
    <w:rsid w:val="00BE2714"/>
    <w:rsid w:val="00BE293F"/>
    <w:rsid w:val="00BE69C7"/>
    <w:rsid w:val="00BF3ED4"/>
    <w:rsid w:val="00BF4C26"/>
    <w:rsid w:val="00BF5D1A"/>
    <w:rsid w:val="00BF6614"/>
    <w:rsid w:val="00C05382"/>
    <w:rsid w:val="00C075D6"/>
    <w:rsid w:val="00C138D3"/>
    <w:rsid w:val="00C14497"/>
    <w:rsid w:val="00C14DFD"/>
    <w:rsid w:val="00C22029"/>
    <w:rsid w:val="00C2517B"/>
    <w:rsid w:val="00C2605D"/>
    <w:rsid w:val="00C300E2"/>
    <w:rsid w:val="00C30FEE"/>
    <w:rsid w:val="00C31504"/>
    <w:rsid w:val="00C320E8"/>
    <w:rsid w:val="00C32A29"/>
    <w:rsid w:val="00C32DA4"/>
    <w:rsid w:val="00C32F4E"/>
    <w:rsid w:val="00C33E94"/>
    <w:rsid w:val="00C344BC"/>
    <w:rsid w:val="00C3786D"/>
    <w:rsid w:val="00C4446E"/>
    <w:rsid w:val="00C5138D"/>
    <w:rsid w:val="00C51922"/>
    <w:rsid w:val="00C53953"/>
    <w:rsid w:val="00C53B25"/>
    <w:rsid w:val="00C550C7"/>
    <w:rsid w:val="00C60B1E"/>
    <w:rsid w:val="00C60E5A"/>
    <w:rsid w:val="00C61690"/>
    <w:rsid w:val="00C62DD7"/>
    <w:rsid w:val="00C634D3"/>
    <w:rsid w:val="00C64038"/>
    <w:rsid w:val="00C679EB"/>
    <w:rsid w:val="00C800D8"/>
    <w:rsid w:val="00C80E45"/>
    <w:rsid w:val="00C864C8"/>
    <w:rsid w:val="00C903F9"/>
    <w:rsid w:val="00C93F78"/>
    <w:rsid w:val="00C964E2"/>
    <w:rsid w:val="00C966E7"/>
    <w:rsid w:val="00CA0469"/>
    <w:rsid w:val="00CA31FB"/>
    <w:rsid w:val="00CB51D9"/>
    <w:rsid w:val="00CC0A13"/>
    <w:rsid w:val="00CC3013"/>
    <w:rsid w:val="00CC3F20"/>
    <w:rsid w:val="00CC4AC1"/>
    <w:rsid w:val="00CC6D29"/>
    <w:rsid w:val="00CC7E15"/>
    <w:rsid w:val="00CD08CB"/>
    <w:rsid w:val="00CD2AC4"/>
    <w:rsid w:val="00CD4634"/>
    <w:rsid w:val="00CD6DC1"/>
    <w:rsid w:val="00CD7772"/>
    <w:rsid w:val="00CE4349"/>
    <w:rsid w:val="00CF2F80"/>
    <w:rsid w:val="00CF3563"/>
    <w:rsid w:val="00CF3606"/>
    <w:rsid w:val="00CF6684"/>
    <w:rsid w:val="00D026BB"/>
    <w:rsid w:val="00D044DB"/>
    <w:rsid w:val="00D05D4B"/>
    <w:rsid w:val="00D0762A"/>
    <w:rsid w:val="00D118F2"/>
    <w:rsid w:val="00D11A51"/>
    <w:rsid w:val="00D14235"/>
    <w:rsid w:val="00D159D9"/>
    <w:rsid w:val="00D2054D"/>
    <w:rsid w:val="00D26DB5"/>
    <w:rsid w:val="00D302B8"/>
    <w:rsid w:val="00D30C49"/>
    <w:rsid w:val="00D342C0"/>
    <w:rsid w:val="00D36A69"/>
    <w:rsid w:val="00D440C1"/>
    <w:rsid w:val="00D44B12"/>
    <w:rsid w:val="00D46A6B"/>
    <w:rsid w:val="00D472E5"/>
    <w:rsid w:val="00D574D3"/>
    <w:rsid w:val="00D57E59"/>
    <w:rsid w:val="00D60FA6"/>
    <w:rsid w:val="00D616F0"/>
    <w:rsid w:val="00D7540D"/>
    <w:rsid w:val="00D8218B"/>
    <w:rsid w:val="00DA21FC"/>
    <w:rsid w:val="00DA3F33"/>
    <w:rsid w:val="00DA59B3"/>
    <w:rsid w:val="00DB29D7"/>
    <w:rsid w:val="00DB64CF"/>
    <w:rsid w:val="00DC7F8E"/>
    <w:rsid w:val="00DD1B29"/>
    <w:rsid w:val="00DD233F"/>
    <w:rsid w:val="00DD3049"/>
    <w:rsid w:val="00DE072E"/>
    <w:rsid w:val="00DE088B"/>
    <w:rsid w:val="00DE27A4"/>
    <w:rsid w:val="00DE458F"/>
    <w:rsid w:val="00DE79C3"/>
    <w:rsid w:val="00DF2E5B"/>
    <w:rsid w:val="00DF567D"/>
    <w:rsid w:val="00DF64E8"/>
    <w:rsid w:val="00E01798"/>
    <w:rsid w:val="00E042FF"/>
    <w:rsid w:val="00E11FBC"/>
    <w:rsid w:val="00E12EE2"/>
    <w:rsid w:val="00E13D94"/>
    <w:rsid w:val="00E16569"/>
    <w:rsid w:val="00E16CD8"/>
    <w:rsid w:val="00E21BDD"/>
    <w:rsid w:val="00E22F55"/>
    <w:rsid w:val="00E25688"/>
    <w:rsid w:val="00E26622"/>
    <w:rsid w:val="00E272B7"/>
    <w:rsid w:val="00E41061"/>
    <w:rsid w:val="00E41319"/>
    <w:rsid w:val="00E5025E"/>
    <w:rsid w:val="00E56D00"/>
    <w:rsid w:val="00E677A1"/>
    <w:rsid w:val="00E67925"/>
    <w:rsid w:val="00E67F07"/>
    <w:rsid w:val="00E73BCE"/>
    <w:rsid w:val="00E7406F"/>
    <w:rsid w:val="00E81A53"/>
    <w:rsid w:val="00E82BF7"/>
    <w:rsid w:val="00E838F5"/>
    <w:rsid w:val="00E8667E"/>
    <w:rsid w:val="00E96667"/>
    <w:rsid w:val="00EA09C7"/>
    <w:rsid w:val="00EB1F36"/>
    <w:rsid w:val="00EB2257"/>
    <w:rsid w:val="00EB768C"/>
    <w:rsid w:val="00EC084E"/>
    <w:rsid w:val="00EC40DA"/>
    <w:rsid w:val="00ED0591"/>
    <w:rsid w:val="00ED6FEA"/>
    <w:rsid w:val="00EE0A4D"/>
    <w:rsid w:val="00EF0494"/>
    <w:rsid w:val="00EF3CB3"/>
    <w:rsid w:val="00EF4E4E"/>
    <w:rsid w:val="00F002F1"/>
    <w:rsid w:val="00F135FB"/>
    <w:rsid w:val="00F14C29"/>
    <w:rsid w:val="00F15193"/>
    <w:rsid w:val="00F17B48"/>
    <w:rsid w:val="00F25282"/>
    <w:rsid w:val="00F26ADC"/>
    <w:rsid w:val="00F3500A"/>
    <w:rsid w:val="00F3563E"/>
    <w:rsid w:val="00F40F7B"/>
    <w:rsid w:val="00F42845"/>
    <w:rsid w:val="00F470F2"/>
    <w:rsid w:val="00F5151B"/>
    <w:rsid w:val="00F63EAD"/>
    <w:rsid w:val="00F70DF6"/>
    <w:rsid w:val="00F75F77"/>
    <w:rsid w:val="00F84CF5"/>
    <w:rsid w:val="00F863DA"/>
    <w:rsid w:val="00F93EE5"/>
    <w:rsid w:val="00FA00C4"/>
    <w:rsid w:val="00FA0565"/>
    <w:rsid w:val="00FA0AC3"/>
    <w:rsid w:val="00FA1714"/>
    <w:rsid w:val="00FA3937"/>
    <w:rsid w:val="00FA3DD6"/>
    <w:rsid w:val="00FA52F8"/>
    <w:rsid w:val="00FB1960"/>
    <w:rsid w:val="00FB2B71"/>
    <w:rsid w:val="00FB4B98"/>
    <w:rsid w:val="00FB6572"/>
    <w:rsid w:val="00FC25FC"/>
    <w:rsid w:val="00FC43A7"/>
    <w:rsid w:val="00FD1F6F"/>
    <w:rsid w:val="00FD22D3"/>
    <w:rsid w:val="00FE15E4"/>
    <w:rsid w:val="00FE5DBA"/>
    <w:rsid w:val="00FF0C0A"/>
    <w:rsid w:val="00FF25AC"/>
    <w:rsid w:val="00FF40D0"/>
    <w:rsid w:val="00F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07"/>
  </w:style>
  <w:style w:type="paragraph" w:styleId="1">
    <w:name w:val="heading 1"/>
    <w:basedOn w:val="a"/>
    <w:next w:val="a"/>
    <w:link w:val="10"/>
    <w:uiPriority w:val="9"/>
    <w:qFormat/>
    <w:rsid w:val="00E82BF7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1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0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0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0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72C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271E69"/>
    <w:pPr>
      <w:ind w:left="720"/>
      <w:contextualSpacing/>
    </w:pPr>
  </w:style>
  <w:style w:type="paragraph" w:styleId="a8">
    <w:name w:val="No Spacing"/>
    <w:uiPriority w:val="1"/>
    <w:qFormat/>
    <w:rsid w:val="00CE4349"/>
    <w:pPr>
      <w:spacing w:after="0" w:line="240" w:lineRule="auto"/>
    </w:pPr>
  </w:style>
  <w:style w:type="paragraph" w:styleId="a9">
    <w:name w:val="Body Text"/>
    <w:basedOn w:val="a"/>
    <w:link w:val="aa"/>
    <w:semiHidden/>
    <w:unhideWhenUsed/>
    <w:rsid w:val="001F26C7"/>
    <w:pPr>
      <w:spacing w:after="140" w:line="288" w:lineRule="auto"/>
    </w:pPr>
    <w:rPr>
      <w:rFonts w:ascii="Times New Roman" w:eastAsia="Tahoma" w:hAnsi="Times New Roman" w:cs="Droid Sans Devanagari"/>
      <w:sz w:val="24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semiHidden/>
    <w:rsid w:val="001F26C7"/>
    <w:rPr>
      <w:rFonts w:ascii="Times New Roman" w:eastAsia="Tahoma" w:hAnsi="Times New Roman" w:cs="Droid Sans Devanagari"/>
      <w:sz w:val="24"/>
      <w:szCs w:val="24"/>
      <w:lang w:eastAsia="zh-CN" w:bidi="hi-IN"/>
    </w:rPr>
  </w:style>
  <w:style w:type="table" w:customStyle="1" w:styleId="9">
    <w:name w:val="Сетка таблицы9"/>
    <w:basedOn w:val="a1"/>
    <w:uiPriority w:val="59"/>
    <w:rsid w:val="00FA39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unhideWhenUsed/>
    <w:rsid w:val="006464B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6464B6"/>
  </w:style>
  <w:style w:type="paragraph" w:customStyle="1" w:styleId="11">
    <w:name w:val="Абзац списка1"/>
    <w:basedOn w:val="a"/>
    <w:rsid w:val="002D097B"/>
    <w:pPr>
      <w:suppressAutoHyphens/>
      <w:ind w:left="720"/>
    </w:pPr>
    <w:rPr>
      <w:rFonts w:ascii="Calibri" w:eastAsia="SimSun" w:hAnsi="Calibri" w:cs="Tahoma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82BF7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B40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405AE"/>
  </w:style>
  <w:style w:type="paragraph" w:styleId="af">
    <w:name w:val="footer"/>
    <w:basedOn w:val="a"/>
    <w:link w:val="af0"/>
    <w:uiPriority w:val="99"/>
    <w:unhideWhenUsed/>
    <w:rsid w:val="00B40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405AE"/>
  </w:style>
  <w:style w:type="character" w:customStyle="1" w:styleId="user-maps-list-viewname">
    <w:name w:val="user-maps-list-view__name"/>
    <w:basedOn w:val="a0"/>
    <w:rsid w:val="00E41319"/>
  </w:style>
  <w:style w:type="character" w:styleId="af1">
    <w:name w:val="Hyperlink"/>
    <w:basedOn w:val="a0"/>
    <w:uiPriority w:val="99"/>
    <w:semiHidden/>
    <w:unhideWhenUsed/>
    <w:rsid w:val="000B291C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0B291C"/>
    <w:rPr>
      <w:color w:val="800080"/>
      <w:u w:val="single"/>
    </w:rPr>
  </w:style>
  <w:style w:type="paragraph" w:customStyle="1" w:styleId="msonormal0">
    <w:name w:val="msonormal"/>
    <w:basedOn w:val="a"/>
    <w:rsid w:val="000B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0B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B291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0B29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0B29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a"/>
    <w:rsid w:val="000B29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5E70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E705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705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9751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7">
    <w:name w:val="Абзац списка Знак"/>
    <w:link w:val="a6"/>
    <w:uiPriority w:val="34"/>
    <w:locked/>
    <w:rsid w:val="00372DCA"/>
  </w:style>
  <w:style w:type="character" w:customStyle="1" w:styleId="ConsPlusNormal">
    <w:name w:val="ConsPlusNormal Знак"/>
    <w:link w:val="ConsPlusNormal0"/>
    <w:locked/>
    <w:rsid w:val="00372DCA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qFormat/>
    <w:rsid w:val="00372D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3">
    <w:name w:val="annotation reference"/>
    <w:basedOn w:val="a0"/>
    <w:uiPriority w:val="99"/>
    <w:semiHidden/>
    <w:unhideWhenUsed/>
    <w:rsid w:val="002F0F1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F0F1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F0F1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F0F1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F0F13"/>
    <w:rPr>
      <w:b/>
      <w:bCs/>
      <w:sz w:val="20"/>
      <w:szCs w:val="20"/>
    </w:rPr>
  </w:style>
  <w:style w:type="table" w:customStyle="1" w:styleId="21">
    <w:name w:val="Сетка таблицы2"/>
    <w:basedOn w:val="a1"/>
    <w:next w:val="a3"/>
    <w:uiPriority w:val="39"/>
    <w:rsid w:val="00E2568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07"/>
  </w:style>
  <w:style w:type="paragraph" w:styleId="1">
    <w:name w:val="heading 1"/>
    <w:basedOn w:val="a"/>
    <w:next w:val="a"/>
    <w:link w:val="10"/>
    <w:uiPriority w:val="9"/>
    <w:qFormat/>
    <w:rsid w:val="00E82BF7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1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0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0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0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72C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271E69"/>
    <w:pPr>
      <w:ind w:left="720"/>
      <w:contextualSpacing/>
    </w:pPr>
  </w:style>
  <w:style w:type="paragraph" w:styleId="a8">
    <w:name w:val="No Spacing"/>
    <w:uiPriority w:val="1"/>
    <w:qFormat/>
    <w:rsid w:val="00CE4349"/>
    <w:pPr>
      <w:spacing w:after="0" w:line="240" w:lineRule="auto"/>
    </w:pPr>
  </w:style>
  <w:style w:type="paragraph" w:styleId="a9">
    <w:name w:val="Body Text"/>
    <w:basedOn w:val="a"/>
    <w:link w:val="aa"/>
    <w:semiHidden/>
    <w:unhideWhenUsed/>
    <w:rsid w:val="001F26C7"/>
    <w:pPr>
      <w:spacing w:after="140" w:line="288" w:lineRule="auto"/>
    </w:pPr>
    <w:rPr>
      <w:rFonts w:ascii="Times New Roman" w:eastAsia="Tahoma" w:hAnsi="Times New Roman" w:cs="Droid Sans Devanagari"/>
      <w:sz w:val="24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semiHidden/>
    <w:rsid w:val="001F26C7"/>
    <w:rPr>
      <w:rFonts w:ascii="Times New Roman" w:eastAsia="Tahoma" w:hAnsi="Times New Roman" w:cs="Droid Sans Devanagari"/>
      <w:sz w:val="24"/>
      <w:szCs w:val="24"/>
      <w:lang w:eastAsia="zh-CN" w:bidi="hi-IN"/>
    </w:rPr>
  </w:style>
  <w:style w:type="table" w:customStyle="1" w:styleId="9">
    <w:name w:val="Сетка таблицы9"/>
    <w:basedOn w:val="a1"/>
    <w:uiPriority w:val="59"/>
    <w:rsid w:val="00FA39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unhideWhenUsed/>
    <w:rsid w:val="006464B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6464B6"/>
  </w:style>
  <w:style w:type="paragraph" w:customStyle="1" w:styleId="11">
    <w:name w:val="Абзац списка1"/>
    <w:basedOn w:val="a"/>
    <w:rsid w:val="002D097B"/>
    <w:pPr>
      <w:suppressAutoHyphens/>
      <w:ind w:left="720"/>
    </w:pPr>
    <w:rPr>
      <w:rFonts w:ascii="Calibri" w:eastAsia="SimSun" w:hAnsi="Calibri" w:cs="Tahoma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82BF7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B40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405AE"/>
  </w:style>
  <w:style w:type="paragraph" w:styleId="af">
    <w:name w:val="footer"/>
    <w:basedOn w:val="a"/>
    <w:link w:val="af0"/>
    <w:uiPriority w:val="99"/>
    <w:unhideWhenUsed/>
    <w:rsid w:val="00B40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405AE"/>
  </w:style>
  <w:style w:type="character" w:customStyle="1" w:styleId="user-maps-list-viewname">
    <w:name w:val="user-maps-list-view__name"/>
    <w:basedOn w:val="a0"/>
    <w:rsid w:val="00E41319"/>
  </w:style>
  <w:style w:type="character" w:styleId="af1">
    <w:name w:val="Hyperlink"/>
    <w:basedOn w:val="a0"/>
    <w:uiPriority w:val="99"/>
    <w:semiHidden/>
    <w:unhideWhenUsed/>
    <w:rsid w:val="000B291C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0B291C"/>
    <w:rPr>
      <w:color w:val="800080"/>
      <w:u w:val="single"/>
    </w:rPr>
  </w:style>
  <w:style w:type="paragraph" w:customStyle="1" w:styleId="msonormal0">
    <w:name w:val="msonormal"/>
    <w:basedOn w:val="a"/>
    <w:rsid w:val="000B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0B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B291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0B29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0B29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0B2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a"/>
    <w:rsid w:val="000B29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5E70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E705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705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9751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7">
    <w:name w:val="Абзац списка Знак"/>
    <w:link w:val="a6"/>
    <w:uiPriority w:val="34"/>
    <w:locked/>
    <w:rsid w:val="00372DCA"/>
  </w:style>
  <w:style w:type="character" w:customStyle="1" w:styleId="ConsPlusNormal">
    <w:name w:val="ConsPlusNormal Знак"/>
    <w:link w:val="ConsPlusNormal0"/>
    <w:locked/>
    <w:rsid w:val="00372DCA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qFormat/>
    <w:rsid w:val="00372D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3">
    <w:name w:val="annotation reference"/>
    <w:basedOn w:val="a0"/>
    <w:uiPriority w:val="99"/>
    <w:semiHidden/>
    <w:unhideWhenUsed/>
    <w:rsid w:val="002F0F1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F0F1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F0F1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F0F1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F0F13"/>
    <w:rPr>
      <w:b/>
      <w:bCs/>
      <w:sz w:val="20"/>
      <w:szCs w:val="20"/>
    </w:rPr>
  </w:style>
  <w:style w:type="table" w:customStyle="1" w:styleId="21">
    <w:name w:val="Сетка таблицы2"/>
    <w:basedOn w:val="a1"/>
    <w:next w:val="a3"/>
    <w:uiPriority w:val="39"/>
    <w:rsid w:val="00E2568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6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0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3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1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1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6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2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0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7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9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8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4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5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5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6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2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7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5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7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1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4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2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5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7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1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3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8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9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3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3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4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6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4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6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0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0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1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2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4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6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5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3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3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4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6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1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0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3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8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9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1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9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4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3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0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3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8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5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9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4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6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5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8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7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5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3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5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8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1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6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3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8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2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1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1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7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6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2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9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1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9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9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9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1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9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8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8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5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3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2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5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8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2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5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3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0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8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4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3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7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1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5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5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4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1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7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2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5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5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9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3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7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0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4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2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6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5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0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3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7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7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6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8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0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3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3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6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2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9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3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5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4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6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5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1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8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6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9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8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1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9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4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05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3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9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0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9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7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2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8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9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1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2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D6B8C-691B-4469-94F2-D162412D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3689</Words>
  <Characters>21029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dc:description>exif_MSED_bf16beb728ed3b0257032922527b96a6fd2700eb56e5edb2f2cc2b22a1eabb11</dc:description>
  <cp:lastModifiedBy>User</cp:lastModifiedBy>
  <cp:revision>2</cp:revision>
  <cp:lastPrinted>2021-02-15T12:52:00Z</cp:lastPrinted>
  <dcterms:created xsi:type="dcterms:W3CDTF">2021-03-10T11:58:00Z</dcterms:created>
  <dcterms:modified xsi:type="dcterms:W3CDTF">2021-03-10T11:58:00Z</dcterms:modified>
</cp:coreProperties>
</file>