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8980F" w14:textId="77777777" w:rsidR="00C25837" w:rsidRPr="0014602D" w:rsidRDefault="00C25837" w:rsidP="00A840AC">
      <w:pPr>
        <w:pStyle w:val="ConsPlusTitle"/>
        <w:jc w:val="right"/>
        <w:rPr>
          <w:rFonts w:ascii="Arial" w:hAnsi="Arial" w:cs="Arial"/>
          <w:sz w:val="24"/>
          <w:szCs w:val="24"/>
        </w:rPr>
      </w:pPr>
    </w:p>
    <w:p w14:paraId="2B48B666" w14:textId="77777777" w:rsidR="00790825" w:rsidRPr="0014602D" w:rsidRDefault="00790825" w:rsidP="00A840A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4602D">
        <w:rPr>
          <w:rFonts w:ascii="Arial" w:hAnsi="Arial" w:cs="Arial"/>
          <w:b w:val="0"/>
          <w:sz w:val="24"/>
          <w:szCs w:val="24"/>
        </w:rPr>
        <w:t>АДМИНИСТРАЦИЯ</w:t>
      </w:r>
    </w:p>
    <w:p w14:paraId="1F8A2AF1" w14:textId="77777777" w:rsidR="00790825" w:rsidRPr="0014602D" w:rsidRDefault="00790825" w:rsidP="00A840A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4602D">
        <w:rPr>
          <w:rFonts w:ascii="Arial" w:hAnsi="Arial" w:cs="Arial"/>
          <w:b w:val="0"/>
          <w:sz w:val="24"/>
          <w:szCs w:val="24"/>
        </w:rPr>
        <w:t>МУНИЦИПАЛЬНОГО ОБРАЗОВАНИЯ</w:t>
      </w:r>
    </w:p>
    <w:p w14:paraId="2058443A" w14:textId="77777777" w:rsidR="0014602D" w:rsidRPr="0014602D" w:rsidRDefault="00790825" w:rsidP="00A840A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4602D">
        <w:rPr>
          <w:rFonts w:ascii="Arial" w:hAnsi="Arial" w:cs="Arial"/>
          <w:b w:val="0"/>
          <w:sz w:val="24"/>
          <w:szCs w:val="24"/>
        </w:rPr>
        <w:t xml:space="preserve">ГОРОДСКОЙ ОКРУГ ЛЮБЕРЦЫ </w:t>
      </w:r>
    </w:p>
    <w:p w14:paraId="129E28C2" w14:textId="753E243B" w:rsidR="00790825" w:rsidRPr="0014602D" w:rsidRDefault="00790825" w:rsidP="00A840A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4602D">
        <w:rPr>
          <w:rFonts w:ascii="Arial" w:hAnsi="Arial" w:cs="Arial"/>
          <w:b w:val="0"/>
          <w:sz w:val="24"/>
          <w:szCs w:val="24"/>
        </w:rPr>
        <w:t>МОСКОВСКОЙ ОБЛАСТИ</w:t>
      </w:r>
    </w:p>
    <w:p w14:paraId="588E5FB6" w14:textId="77777777" w:rsidR="00790825" w:rsidRPr="0014602D" w:rsidRDefault="00790825" w:rsidP="00A840A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68FA9CA9" w14:textId="77F990D9" w:rsidR="00790825" w:rsidRPr="0014602D" w:rsidRDefault="00790825" w:rsidP="00A840AC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4602D">
        <w:rPr>
          <w:rFonts w:ascii="Arial" w:hAnsi="Arial" w:cs="Arial"/>
          <w:b w:val="0"/>
          <w:sz w:val="24"/>
          <w:szCs w:val="24"/>
        </w:rPr>
        <w:t xml:space="preserve">15.11.2022                                                                                             </w:t>
      </w:r>
      <w:r w:rsidR="00A840AC" w:rsidRPr="0014602D">
        <w:rPr>
          <w:rFonts w:ascii="Arial" w:hAnsi="Arial" w:cs="Arial"/>
          <w:b w:val="0"/>
          <w:sz w:val="24"/>
          <w:szCs w:val="24"/>
        </w:rPr>
        <w:t xml:space="preserve">               </w:t>
      </w:r>
      <w:r w:rsidRPr="0014602D">
        <w:rPr>
          <w:rFonts w:ascii="Arial" w:hAnsi="Arial" w:cs="Arial"/>
          <w:b w:val="0"/>
          <w:sz w:val="24"/>
          <w:szCs w:val="24"/>
        </w:rPr>
        <w:t xml:space="preserve">      № </w:t>
      </w:r>
      <w:r w:rsidR="00A840AC" w:rsidRPr="0014602D">
        <w:rPr>
          <w:rFonts w:ascii="Arial" w:hAnsi="Arial" w:cs="Arial"/>
          <w:b w:val="0"/>
          <w:sz w:val="24"/>
          <w:szCs w:val="24"/>
        </w:rPr>
        <w:t>4617</w:t>
      </w:r>
      <w:r w:rsidRPr="0014602D">
        <w:rPr>
          <w:rFonts w:ascii="Arial" w:hAnsi="Arial" w:cs="Arial"/>
          <w:b w:val="0"/>
          <w:sz w:val="24"/>
          <w:szCs w:val="24"/>
        </w:rPr>
        <w:t>-ПА</w:t>
      </w:r>
    </w:p>
    <w:p w14:paraId="7B9DA16B" w14:textId="005B847B" w:rsidR="00790825" w:rsidRPr="0014602D" w:rsidRDefault="00790825" w:rsidP="00A840A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14602D">
        <w:rPr>
          <w:rFonts w:ascii="Arial" w:hAnsi="Arial" w:cs="Arial"/>
          <w:b w:val="0"/>
          <w:sz w:val="24"/>
          <w:szCs w:val="24"/>
        </w:rPr>
        <w:t>г.</w:t>
      </w:r>
      <w:r w:rsidR="00345BE1" w:rsidRPr="0014602D">
        <w:rPr>
          <w:rFonts w:ascii="Arial" w:hAnsi="Arial" w:cs="Arial"/>
          <w:b w:val="0"/>
          <w:sz w:val="24"/>
          <w:szCs w:val="24"/>
        </w:rPr>
        <w:t xml:space="preserve"> </w:t>
      </w:r>
      <w:r w:rsidRPr="0014602D">
        <w:rPr>
          <w:rFonts w:ascii="Arial" w:hAnsi="Arial" w:cs="Arial"/>
          <w:b w:val="0"/>
          <w:sz w:val="24"/>
          <w:szCs w:val="24"/>
        </w:rPr>
        <w:t>Люберцы</w:t>
      </w:r>
    </w:p>
    <w:p w14:paraId="3EFE3B56" w14:textId="77777777" w:rsidR="00C25837" w:rsidRPr="0014602D" w:rsidRDefault="00C25837" w:rsidP="00A840A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67B6482F" w14:textId="32382B00" w:rsidR="00473EAC" w:rsidRPr="0014602D" w:rsidRDefault="00152F09" w:rsidP="00A840A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Об утверждении</w:t>
      </w:r>
      <w:r w:rsidR="00473EAC" w:rsidRPr="0014602D">
        <w:rPr>
          <w:rFonts w:ascii="Arial" w:hAnsi="Arial" w:cs="Arial"/>
          <w:sz w:val="24"/>
          <w:szCs w:val="24"/>
        </w:rPr>
        <w:t xml:space="preserve"> </w:t>
      </w:r>
      <w:r w:rsidR="00935089" w:rsidRPr="0014602D">
        <w:rPr>
          <w:rFonts w:ascii="Arial" w:hAnsi="Arial" w:cs="Arial"/>
          <w:sz w:val="24"/>
          <w:szCs w:val="24"/>
        </w:rPr>
        <w:t>Т</w:t>
      </w:r>
      <w:r w:rsidR="00473EAC" w:rsidRPr="0014602D">
        <w:rPr>
          <w:rFonts w:ascii="Arial" w:hAnsi="Arial" w:cs="Arial"/>
          <w:sz w:val="24"/>
          <w:szCs w:val="24"/>
        </w:rPr>
        <w:t>ребовани</w:t>
      </w:r>
      <w:r w:rsidRPr="0014602D">
        <w:rPr>
          <w:rFonts w:ascii="Arial" w:hAnsi="Arial" w:cs="Arial"/>
          <w:sz w:val="24"/>
          <w:szCs w:val="24"/>
        </w:rPr>
        <w:t>й</w:t>
      </w:r>
    </w:p>
    <w:p w14:paraId="56FC1B13" w14:textId="77777777" w:rsidR="00473EAC" w:rsidRPr="0014602D" w:rsidRDefault="00473EAC" w:rsidP="00A840A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к порядку разработки и принятия правовых актов</w:t>
      </w:r>
    </w:p>
    <w:p w14:paraId="20A7863D" w14:textId="643A05AE" w:rsidR="00473EAC" w:rsidRPr="0014602D" w:rsidRDefault="00473EAC" w:rsidP="00A840A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о нормировании в сфере закупок, содержанию указанных актов и обеспечению</w:t>
      </w:r>
      <w:r w:rsidR="00707E2B" w:rsidRPr="0014602D">
        <w:rPr>
          <w:rFonts w:ascii="Arial" w:hAnsi="Arial" w:cs="Arial"/>
          <w:sz w:val="24"/>
          <w:szCs w:val="24"/>
        </w:rPr>
        <w:t xml:space="preserve"> </w:t>
      </w:r>
      <w:r w:rsidRPr="0014602D">
        <w:rPr>
          <w:rFonts w:ascii="Arial" w:hAnsi="Arial" w:cs="Arial"/>
          <w:sz w:val="24"/>
          <w:szCs w:val="24"/>
        </w:rPr>
        <w:t>их исполнения</w:t>
      </w:r>
    </w:p>
    <w:p w14:paraId="55D59FEF" w14:textId="77777777" w:rsidR="00473EAC" w:rsidRPr="0014602D" w:rsidRDefault="00473EAC" w:rsidP="00A840A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F65827D" w14:textId="3FE7B2B4" w:rsidR="00473EAC" w:rsidRPr="0014602D" w:rsidRDefault="00473EAC" w:rsidP="00A4295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4602D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7" w:history="1">
        <w:r w:rsidRPr="0014602D">
          <w:rPr>
            <w:rFonts w:ascii="Arial" w:hAnsi="Arial" w:cs="Arial"/>
            <w:sz w:val="24"/>
            <w:szCs w:val="24"/>
          </w:rPr>
          <w:t>законом</w:t>
        </w:r>
      </w:hyperlink>
      <w:r w:rsidRPr="0014602D">
        <w:rPr>
          <w:rFonts w:ascii="Arial" w:hAnsi="Arial" w:cs="Arial"/>
          <w:sz w:val="24"/>
          <w:szCs w:val="24"/>
        </w:rPr>
        <w:t xml:space="preserve"> от 05.04.2013 № 44-ФЗ</w:t>
      </w:r>
      <w:r w:rsidR="00BD7C85" w:rsidRPr="0014602D">
        <w:rPr>
          <w:rFonts w:ascii="Arial" w:hAnsi="Arial" w:cs="Arial"/>
          <w:sz w:val="24"/>
          <w:szCs w:val="24"/>
        </w:rPr>
        <w:t xml:space="preserve"> </w:t>
      </w:r>
      <w:r w:rsidRPr="0014602D">
        <w:rPr>
          <w:rFonts w:ascii="Arial" w:hAnsi="Arial" w:cs="Arial"/>
          <w:sz w:val="24"/>
          <w:szCs w:val="24"/>
        </w:rPr>
        <w:t>«О</w:t>
      </w:r>
      <w:r w:rsidR="00BD7C85" w:rsidRPr="0014602D">
        <w:rPr>
          <w:rFonts w:ascii="Arial" w:hAnsi="Arial" w:cs="Arial"/>
          <w:sz w:val="24"/>
          <w:szCs w:val="24"/>
        </w:rPr>
        <w:t> </w:t>
      </w:r>
      <w:r w:rsidRPr="0014602D">
        <w:rPr>
          <w:rFonts w:ascii="Arial" w:hAnsi="Arial" w:cs="Arial"/>
          <w:sz w:val="24"/>
          <w:szCs w:val="24"/>
        </w:rPr>
        <w:t>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</w:t>
      </w:r>
      <w:r w:rsidR="00C25837" w:rsidRPr="0014602D">
        <w:rPr>
          <w:rFonts w:ascii="Arial" w:hAnsi="Arial" w:cs="Arial"/>
          <w:sz w:val="24"/>
          <w:szCs w:val="24"/>
        </w:rPr>
        <w:t>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</w:t>
      </w:r>
      <w:proofErr w:type="gramEnd"/>
      <w:r w:rsidR="00C25837" w:rsidRPr="0014602D">
        <w:rPr>
          <w:rFonts w:ascii="Arial" w:hAnsi="Arial" w:cs="Arial"/>
          <w:sz w:val="24"/>
          <w:szCs w:val="24"/>
        </w:rPr>
        <w:t xml:space="preserve">, содержанию указанных актов и обеспечению их исполнения», Уставом муниципального образования </w:t>
      </w:r>
      <w:r w:rsidR="00152F09" w:rsidRPr="0014602D">
        <w:rPr>
          <w:rFonts w:ascii="Arial" w:hAnsi="Arial" w:cs="Arial"/>
          <w:sz w:val="24"/>
          <w:szCs w:val="24"/>
        </w:rPr>
        <w:t>городской округ Люберцы</w:t>
      </w:r>
      <w:r w:rsidR="00C25837" w:rsidRPr="0014602D">
        <w:rPr>
          <w:rFonts w:ascii="Arial" w:hAnsi="Arial" w:cs="Arial"/>
          <w:sz w:val="24"/>
          <w:szCs w:val="24"/>
        </w:rPr>
        <w:t xml:space="preserve"> Московской области,</w:t>
      </w:r>
      <w:r w:rsidR="00152F09" w:rsidRPr="0014602D">
        <w:rPr>
          <w:rFonts w:ascii="Arial" w:hAnsi="Arial" w:cs="Arial"/>
          <w:color w:val="FF0000"/>
          <w:sz w:val="24"/>
          <w:szCs w:val="24"/>
        </w:rPr>
        <w:t xml:space="preserve"> </w:t>
      </w:r>
      <w:r w:rsidR="00C25837" w:rsidRPr="0014602D">
        <w:rPr>
          <w:rFonts w:ascii="Arial" w:hAnsi="Arial" w:cs="Arial"/>
          <w:sz w:val="24"/>
          <w:szCs w:val="24"/>
        </w:rPr>
        <w:t>постановляю</w:t>
      </w:r>
      <w:r w:rsidRPr="0014602D">
        <w:rPr>
          <w:rFonts w:ascii="Arial" w:hAnsi="Arial" w:cs="Arial"/>
          <w:sz w:val="24"/>
          <w:szCs w:val="24"/>
        </w:rPr>
        <w:t>:</w:t>
      </w:r>
    </w:p>
    <w:p w14:paraId="513D0968" w14:textId="77777777" w:rsidR="00935089" w:rsidRPr="0014602D" w:rsidRDefault="00935089" w:rsidP="00A4295A">
      <w:pPr>
        <w:pStyle w:val="ConsPlusNormal"/>
        <w:ind w:firstLine="851"/>
        <w:jc w:val="both"/>
        <w:rPr>
          <w:rFonts w:ascii="Arial" w:hAnsi="Arial" w:cs="Arial"/>
          <w:sz w:val="24"/>
          <w:szCs w:val="24"/>
        </w:rPr>
      </w:pPr>
    </w:p>
    <w:p w14:paraId="744C0079" w14:textId="1E865B61" w:rsidR="00BD7C85" w:rsidRPr="0014602D" w:rsidRDefault="00C25837" w:rsidP="004D4142">
      <w:pPr>
        <w:pStyle w:val="ConsPlusTitle"/>
        <w:tabs>
          <w:tab w:val="left" w:pos="113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b w:val="0"/>
          <w:sz w:val="24"/>
          <w:szCs w:val="24"/>
        </w:rPr>
        <w:t>1.</w:t>
      </w:r>
      <w:r w:rsidRPr="0014602D">
        <w:rPr>
          <w:rFonts w:ascii="Arial" w:hAnsi="Arial" w:cs="Arial"/>
          <w:b w:val="0"/>
          <w:sz w:val="24"/>
          <w:szCs w:val="24"/>
        </w:rPr>
        <w:tab/>
      </w:r>
      <w:r w:rsidR="00097DB6" w:rsidRPr="0014602D">
        <w:rPr>
          <w:rFonts w:ascii="Arial" w:hAnsi="Arial" w:cs="Arial"/>
          <w:b w:val="0"/>
          <w:sz w:val="24"/>
          <w:szCs w:val="24"/>
        </w:rPr>
        <w:t>Утвердить прилагаемы</w:t>
      </w:r>
      <w:r w:rsidR="00935089" w:rsidRPr="0014602D">
        <w:rPr>
          <w:rFonts w:ascii="Arial" w:hAnsi="Arial" w:cs="Arial"/>
          <w:b w:val="0"/>
          <w:sz w:val="24"/>
          <w:szCs w:val="24"/>
        </w:rPr>
        <w:t>е</w:t>
      </w:r>
      <w:r w:rsidR="00097DB6" w:rsidRPr="0014602D">
        <w:rPr>
          <w:rFonts w:ascii="Arial" w:hAnsi="Arial" w:cs="Arial"/>
          <w:b w:val="0"/>
          <w:sz w:val="24"/>
          <w:szCs w:val="24"/>
        </w:rPr>
        <w:t xml:space="preserve"> Требования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BD7C85" w:rsidRPr="0014602D">
        <w:rPr>
          <w:rFonts w:ascii="Arial" w:hAnsi="Arial" w:cs="Arial"/>
          <w:b w:val="0"/>
          <w:sz w:val="24"/>
          <w:szCs w:val="24"/>
        </w:rPr>
        <w:t>.</w:t>
      </w:r>
    </w:p>
    <w:p w14:paraId="22BB26F5" w14:textId="2E09F3BB" w:rsidR="00BD7C85" w:rsidRPr="0014602D" w:rsidRDefault="00A4295A" w:rsidP="00BD7C85">
      <w:pPr>
        <w:pStyle w:val="ConsPlusNormal"/>
        <w:widowControl/>
        <w:tabs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2</w:t>
      </w:r>
      <w:r w:rsidR="00C25837" w:rsidRPr="0014602D">
        <w:rPr>
          <w:rFonts w:ascii="Arial" w:hAnsi="Arial" w:cs="Arial"/>
          <w:sz w:val="24"/>
          <w:szCs w:val="24"/>
        </w:rPr>
        <w:t>.</w:t>
      </w:r>
      <w:r w:rsidR="00C25837" w:rsidRPr="0014602D">
        <w:rPr>
          <w:rFonts w:ascii="Arial" w:hAnsi="Arial" w:cs="Arial"/>
          <w:sz w:val="24"/>
          <w:szCs w:val="24"/>
        </w:rPr>
        <w:tab/>
      </w:r>
      <w:bookmarkStart w:id="0" w:name="_Hlk119057930"/>
      <w:r w:rsidR="00F367E4" w:rsidRPr="0014602D">
        <w:rPr>
          <w:rFonts w:ascii="Arial" w:hAnsi="Arial" w:cs="Arial"/>
          <w:sz w:val="24"/>
          <w:szCs w:val="24"/>
        </w:rPr>
        <w:t xml:space="preserve">Опубликовать настоящее Постановление в средствах массовой информации, разместить в единой системе в сфере закупок и на официальном сайте </w:t>
      </w:r>
      <w:r w:rsidR="00935089" w:rsidRPr="0014602D">
        <w:rPr>
          <w:rFonts w:ascii="Arial" w:hAnsi="Arial" w:cs="Arial"/>
          <w:sz w:val="24"/>
          <w:szCs w:val="24"/>
        </w:rPr>
        <w:t xml:space="preserve">администрации </w:t>
      </w:r>
      <w:r w:rsidR="00F367E4" w:rsidRPr="0014602D">
        <w:rPr>
          <w:rFonts w:ascii="Arial" w:hAnsi="Arial" w:cs="Arial"/>
          <w:sz w:val="24"/>
          <w:szCs w:val="24"/>
        </w:rPr>
        <w:t xml:space="preserve">в сети </w:t>
      </w:r>
      <w:r w:rsidR="00F32139" w:rsidRPr="0014602D">
        <w:rPr>
          <w:rFonts w:ascii="Arial" w:hAnsi="Arial" w:cs="Arial"/>
          <w:sz w:val="24"/>
          <w:szCs w:val="24"/>
        </w:rPr>
        <w:t>«</w:t>
      </w:r>
      <w:r w:rsidR="00F367E4" w:rsidRPr="0014602D">
        <w:rPr>
          <w:rFonts w:ascii="Arial" w:hAnsi="Arial" w:cs="Arial"/>
          <w:sz w:val="24"/>
          <w:szCs w:val="24"/>
        </w:rPr>
        <w:t>Интернет</w:t>
      </w:r>
      <w:r w:rsidR="00F32139" w:rsidRPr="0014602D">
        <w:rPr>
          <w:rFonts w:ascii="Arial" w:hAnsi="Arial" w:cs="Arial"/>
          <w:sz w:val="24"/>
          <w:szCs w:val="24"/>
        </w:rPr>
        <w:t>»</w:t>
      </w:r>
      <w:bookmarkEnd w:id="0"/>
      <w:r w:rsidR="00C25837" w:rsidRPr="0014602D">
        <w:rPr>
          <w:rFonts w:ascii="Arial" w:hAnsi="Arial" w:cs="Arial"/>
          <w:sz w:val="24"/>
          <w:szCs w:val="24"/>
        </w:rPr>
        <w:t>.</w:t>
      </w:r>
    </w:p>
    <w:p w14:paraId="00D2485E" w14:textId="6CEAD3D3" w:rsidR="00C25837" w:rsidRPr="0014602D" w:rsidRDefault="00A4295A" w:rsidP="00BD7C85">
      <w:pPr>
        <w:pStyle w:val="ConsPlusNormal"/>
        <w:widowControl/>
        <w:tabs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3</w:t>
      </w:r>
      <w:r w:rsidR="00C25837" w:rsidRPr="0014602D">
        <w:rPr>
          <w:rFonts w:ascii="Arial" w:hAnsi="Arial" w:cs="Arial"/>
          <w:sz w:val="24"/>
          <w:szCs w:val="24"/>
        </w:rPr>
        <w:t>.</w:t>
      </w:r>
      <w:r w:rsidR="00C25837" w:rsidRPr="0014602D">
        <w:rPr>
          <w:rFonts w:ascii="Arial" w:hAnsi="Arial" w:cs="Arial"/>
          <w:sz w:val="24"/>
          <w:szCs w:val="24"/>
        </w:rPr>
        <w:tab/>
      </w:r>
      <w:proofErr w:type="gramStart"/>
      <w:r w:rsidR="00C25837" w:rsidRPr="0014602D">
        <w:rPr>
          <w:rFonts w:ascii="Arial" w:hAnsi="Arial" w:cs="Arial"/>
          <w:sz w:val="24"/>
          <w:szCs w:val="24"/>
        </w:rPr>
        <w:t>Контроль за</w:t>
      </w:r>
      <w:proofErr w:type="gramEnd"/>
      <w:r w:rsidR="00C25837" w:rsidRPr="0014602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935089" w:rsidRPr="0014602D">
        <w:rPr>
          <w:rFonts w:ascii="Arial" w:hAnsi="Arial" w:cs="Arial"/>
          <w:sz w:val="24"/>
          <w:szCs w:val="24"/>
        </w:rPr>
        <w:t xml:space="preserve">Первого </w:t>
      </w:r>
      <w:r w:rsidR="00C25837" w:rsidRPr="0014602D">
        <w:rPr>
          <w:rFonts w:ascii="Arial" w:hAnsi="Arial" w:cs="Arial"/>
          <w:sz w:val="24"/>
          <w:szCs w:val="24"/>
        </w:rPr>
        <w:t xml:space="preserve">заместителя </w:t>
      </w:r>
      <w:r w:rsidR="00C77390" w:rsidRPr="0014602D">
        <w:rPr>
          <w:rFonts w:ascii="Arial" w:hAnsi="Arial" w:cs="Arial"/>
          <w:sz w:val="24"/>
          <w:szCs w:val="24"/>
        </w:rPr>
        <w:t>Главы</w:t>
      </w:r>
      <w:r w:rsidR="00C25837" w:rsidRPr="0014602D">
        <w:rPr>
          <w:rFonts w:ascii="Arial" w:hAnsi="Arial" w:cs="Arial"/>
          <w:sz w:val="24"/>
          <w:szCs w:val="24"/>
        </w:rPr>
        <w:t xml:space="preserve"> администрации </w:t>
      </w:r>
      <w:r w:rsidR="009417D0" w:rsidRPr="0014602D">
        <w:rPr>
          <w:rFonts w:ascii="Arial" w:hAnsi="Arial" w:cs="Arial"/>
          <w:sz w:val="24"/>
          <w:szCs w:val="24"/>
        </w:rPr>
        <w:t>Мотовилова И.В</w:t>
      </w:r>
      <w:r w:rsidR="00F32139" w:rsidRPr="0014602D">
        <w:rPr>
          <w:rFonts w:ascii="Arial" w:hAnsi="Arial" w:cs="Arial"/>
          <w:sz w:val="24"/>
          <w:szCs w:val="24"/>
        </w:rPr>
        <w:t>.</w:t>
      </w:r>
    </w:p>
    <w:p w14:paraId="1E2EFCF1" w14:textId="77777777" w:rsidR="00A4295A" w:rsidRPr="0014602D" w:rsidRDefault="00A4295A" w:rsidP="00A4295A">
      <w:pPr>
        <w:pStyle w:val="ConsPlusNormal"/>
        <w:widowControl/>
        <w:tabs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14:paraId="22FBE47E" w14:textId="77777777" w:rsidR="00BD7C85" w:rsidRPr="0014602D" w:rsidRDefault="00BD7C85" w:rsidP="00A4295A">
      <w:pPr>
        <w:pStyle w:val="ConsPlusNormal"/>
        <w:widowControl/>
        <w:tabs>
          <w:tab w:val="left" w:pos="1134"/>
          <w:tab w:val="left" w:pos="1276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14:paraId="34797E7E" w14:textId="0AD8F000" w:rsidR="00473EAC" w:rsidRPr="0014602D" w:rsidRDefault="00C77390" w:rsidP="00AE64ED">
      <w:pPr>
        <w:pStyle w:val="ConsPlusNormal"/>
        <w:widowControl/>
        <w:jc w:val="both"/>
        <w:rPr>
          <w:rFonts w:ascii="Arial" w:hAnsi="Arial" w:cs="Arial"/>
          <w:sz w:val="24"/>
          <w:szCs w:val="24"/>
        </w:rPr>
      </w:pPr>
      <w:bookmarkStart w:id="1" w:name="_Hlk117248285"/>
      <w:r w:rsidRPr="0014602D">
        <w:rPr>
          <w:rFonts w:ascii="Arial" w:hAnsi="Arial" w:cs="Arial"/>
          <w:sz w:val="24"/>
          <w:szCs w:val="24"/>
        </w:rPr>
        <w:t>Глав</w:t>
      </w:r>
      <w:r w:rsidR="00BD7C85" w:rsidRPr="0014602D">
        <w:rPr>
          <w:rFonts w:ascii="Arial" w:hAnsi="Arial" w:cs="Arial"/>
          <w:sz w:val="24"/>
          <w:szCs w:val="24"/>
        </w:rPr>
        <w:t>а</w:t>
      </w:r>
      <w:r w:rsidR="00935089" w:rsidRPr="0014602D">
        <w:rPr>
          <w:rFonts w:ascii="Arial" w:hAnsi="Arial" w:cs="Arial"/>
          <w:sz w:val="24"/>
          <w:szCs w:val="24"/>
        </w:rPr>
        <w:t xml:space="preserve"> городского округа</w:t>
      </w:r>
      <w:r w:rsidR="00C25837" w:rsidRPr="0014602D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BD7C85" w:rsidRPr="0014602D">
        <w:rPr>
          <w:rFonts w:ascii="Arial" w:hAnsi="Arial" w:cs="Arial"/>
          <w:sz w:val="24"/>
          <w:szCs w:val="24"/>
        </w:rPr>
        <w:t xml:space="preserve">       </w:t>
      </w:r>
      <w:r w:rsidR="00C25837" w:rsidRPr="0014602D">
        <w:rPr>
          <w:rFonts w:ascii="Arial" w:hAnsi="Arial" w:cs="Arial"/>
          <w:sz w:val="24"/>
          <w:szCs w:val="24"/>
        </w:rPr>
        <w:t xml:space="preserve">      </w:t>
      </w:r>
      <w:r w:rsidR="00A840AC" w:rsidRPr="0014602D">
        <w:rPr>
          <w:rFonts w:ascii="Arial" w:hAnsi="Arial" w:cs="Arial"/>
          <w:sz w:val="24"/>
          <w:szCs w:val="24"/>
        </w:rPr>
        <w:t xml:space="preserve">                  </w:t>
      </w:r>
      <w:r w:rsidR="00C25837" w:rsidRPr="0014602D">
        <w:rPr>
          <w:rFonts w:ascii="Arial" w:hAnsi="Arial" w:cs="Arial"/>
          <w:sz w:val="24"/>
          <w:szCs w:val="24"/>
        </w:rPr>
        <w:t xml:space="preserve">       </w:t>
      </w:r>
      <w:r w:rsidR="00935089" w:rsidRPr="0014602D">
        <w:rPr>
          <w:rFonts w:ascii="Arial" w:hAnsi="Arial" w:cs="Arial"/>
          <w:sz w:val="24"/>
          <w:szCs w:val="24"/>
        </w:rPr>
        <w:t xml:space="preserve">В. М. </w:t>
      </w:r>
      <w:r w:rsidR="00BD7C85" w:rsidRPr="0014602D">
        <w:rPr>
          <w:rFonts w:ascii="Arial" w:hAnsi="Arial" w:cs="Arial"/>
          <w:sz w:val="24"/>
          <w:szCs w:val="24"/>
        </w:rPr>
        <w:t xml:space="preserve">Волков </w:t>
      </w:r>
      <w:bookmarkEnd w:id="1"/>
    </w:p>
    <w:p w14:paraId="33F67942" w14:textId="77777777" w:rsidR="00C25837" w:rsidRDefault="00C2583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543ABF2" w14:textId="77777777" w:rsidR="0014602D" w:rsidRDefault="0014602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196B421" w14:textId="77777777" w:rsidR="00473EAC" w:rsidRPr="0014602D" w:rsidRDefault="00473EAC" w:rsidP="0014602D">
      <w:pPr>
        <w:pStyle w:val="ConsPlusNormal"/>
        <w:ind w:left="4678"/>
        <w:jc w:val="right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Утверждены</w:t>
      </w:r>
    </w:p>
    <w:p w14:paraId="5D891B55" w14:textId="316AB866" w:rsidR="00C25837" w:rsidRPr="0014602D" w:rsidRDefault="00AE64ED" w:rsidP="0014602D">
      <w:pPr>
        <w:pStyle w:val="ConsPlusNormal"/>
        <w:ind w:left="4678"/>
        <w:jc w:val="right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П</w:t>
      </w:r>
      <w:r w:rsidR="00473EAC" w:rsidRPr="0014602D">
        <w:rPr>
          <w:rFonts w:ascii="Arial" w:hAnsi="Arial" w:cs="Arial"/>
          <w:sz w:val="24"/>
          <w:szCs w:val="24"/>
        </w:rPr>
        <w:t xml:space="preserve">остановлением </w:t>
      </w:r>
      <w:r w:rsidR="00C25837" w:rsidRPr="0014602D">
        <w:rPr>
          <w:rFonts w:ascii="Arial" w:hAnsi="Arial" w:cs="Arial"/>
          <w:sz w:val="24"/>
          <w:szCs w:val="24"/>
        </w:rPr>
        <w:t>администрации</w:t>
      </w:r>
    </w:p>
    <w:p w14:paraId="6FEA7D0E" w14:textId="6630FFC3" w:rsidR="00C25837" w:rsidRPr="0014602D" w:rsidRDefault="0022578C" w:rsidP="0014602D">
      <w:pPr>
        <w:pStyle w:val="ConsPlusNormal"/>
        <w:ind w:left="4678"/>
        <w:jc w:val="right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г</w:t>
      </w:r>
      <w:r w:rsidR="008B45BB" w:rsidRPr="0014602D">
        <w:rPr>
          <w:rFonts w:ascii="Arial" w:hAnsi="Arial" w:cs="Arial"/>
          <w:sz w:val="24"/>
          <w:szCs w:val="24"/>
        </w:rPr>
        <w:t>ородского округа Люберцы</w:t>
      </w:r>
    </w:p>
    <w:p w14:paraId="11CC7D45" w14:textId="57B980EF" w:rsidR="00473EAC" w:rsidRPr="0014602D" w:rsidRDefault="00C25837" w:rsidP="0014602D">
      <w:pPr>
        <w:pStyle w:val="ConsPlusNormal"/>
        <w:ind w:left="4678"/>
        <w:jc w:val="right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 xml:space="preserve">от </w:t>
      </w:r>
      <w:r w:rsidR="00A840AC" w:rsidRPr="0014602D">
        <w:rPr>
          <w:rFonts w:ascii="Arial" w:hAnsi="Arial" w:cs="Arial"/>
          <w:sz w:val="24"/>
          <w:szCs w:val="24"/>
        </w:rPr>
        <w:t>15.11.</w:t>
      </w:r>
      <w:r w:rsidRPr="0014602D">
        <w:rPr>
          <w:rFonts w:ascii="Arial" w:hAnsi="Arial" w:cs="Arial"/>
          <w:sz w:val="24"/>
          <w:szCs w:val="24"/>
        </w:rPr>
        <w:t>20</w:t>
      </w:r>
      <w:r w:rsidR="00C56C7E" w:rsidRPr="0014602D">
        <w:rPr>
          <w:rFonts w:ascii="Arial" w:hAnsi="Arial" w:cs="Arial"/>
          <w:sz w:val="24"/>
          <w:szCs w:val="24"/>
        </w:rPr>
        <w:t>2</w:t>
      </w:r>
      <w:r w:rsidR="00F367E4" w:rsidRPr="0014602D">
        <w:rPr>
          <w:rFonts w:ascii="Arial" w:hAnsi="Arial" w:cs="Arial"/>
          <w:sz w:val="24"/>
          <w:szCs w:val="24"/>
        </w:rPr>
        <w:t>2</w:t>
      </w:r>
      <w:r w:rsidR="00AE64ED" w:rsidRPr="0014602D">
        <w:rPr>
          <w:rFonts w:ascii="Arial" w:hAnsi="Arial" w:cs="Arial"/>
          <w:sz w:val="24"/>
          <w:szCs w:val="24"/>
        </w:rPr>
        <w:t xml:space="preserve"> </w:t>
      </w:r>
      <w:r w:rsidRPr="0014602D">
        <w:rPr>
          <w:rFonts w:ascii="Arial" w:hAnsi="Arial" w:cs="Arial"/>
          <w:sz w:val="24"/>
          <w:szCs w:val="24"/>
        </w:rPr>
        <w:t xml:space="preserve">г. № </w:t>
      </w:r>
      <w:r w:rsidR="00A840AC" w:rsidRPr="0014602D">
        <w:rPr>
          <w:rFonts w:ascii="Arial" w:hAnsi="Arial" w:cs="Arial"/>
          <w:sz w:val="24"/>
          <w:szCs w:val="24"/>
        </w:rPr>
        <w:t>4617-ПА</w:t>
      </w:r>
    </w:p>
    <w:p w14:paraId="6CEE8B38" w14:textId="77777777" w:rsidR="00473EAC" w:rsidRPr="0014602D" w:rsidRDefault="00473EAC" w:rsidP="0014602D">
      <w:pPr>
        <w:pStyle w:val="ConsPlusNormal"/>
        <w:ind w:left="4678"/>
        <w:jc w:val="right"/>
        <w:rPr>
          <w:rFonts w:ascii="Arial" w:hAnsi="Arial" w:cs="Arial"/>
          <w:sz w:val="24"/>
          <w:szCs w:val="24"/>
        </w:rPr>
      </w:pPr>
    </w:p>
    <w:p w14:paraId="12E3D522" w14:textId="77777777" w:rsidR="00473EAC" w:rsidRPr="0014602D" w:rsidRDefault="00C2583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29"/>
      <w:bookmarkStart w:id="3" w:name="_GoBack"/>
      <w:bookmarkEnd w:id="2"/>
      <w:bookmarkEnd w:id="3"/>
      <w:r w:rsidRPr="0014602D">
        <w:rPr>
          <w:rFonts w:ascii="Arial" w:hAnsi="Arial" w:cs="Arial"/>
          <w:sz w:val="24"/>
          <w:szCs w:val="24"/>
        </w:rPr>
        <w:t>Требования</w:t>
      </w:r>
    </w:p>
    <w:p w14:paraId="49743CB6" w14:textId="77777777" w:rsidR="00473EAC" w:rsidRPr="0014602D" w:rsidRDefault="00C2583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к порядку разработки и принятия правовых актов</w:t>
      </w:r>
    </w:p>
    <w:p w14:paraId="0B49F746" w14:textId="276BCBF4" w:rsidR="00473EAC" w:rsidRPr="0014602D" w:rsidRDefault="00C2583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о нормировании в сфере закупок, содержанию указанных актов и обеспечению</w:t>
      </w:r>
      <w:r w:rsidR="00C56C7E" w:rsidRPr="0014602D">
        <w:rPr>
          <w:rFonts w:ascii="Arial" w:hAnsi="Arial" w:cs="Arial"/>
          <w:sz w:val="24"/>
          <w:szCs w:val="24"/>
        </w:rPr>
        <w:t xml:space="preserve"> </w:t>
      </w:r>
      <w:r w:rsidRPr="0014602D">
        <w:rPr>
          <w:rFonts w:ascii="Arial" w:hAnsi="Arial" w:cs="Arial"/>
          <w:sz w:val="24"/>
          <w:szCs w:val="24"/>
        </w:rPr>
        <w:t>их исполнения</w:t>
      </w:r>
    </w:p>
    <w:p w14:paraId="2F9FF426" w14:textId="77777777" w:rsidR="00473EAC" w:rsidRPr="0014602D" w:rsidRDefault="00473EAC" w:rsidP="00935089">
      <w:pPr>
        <w:pStyle w:val="ConsPlusNormal"/>
        <w:spacing w:before="120"/>
        <w:jc w:val="both"/>
        <w:rPr>
          <w:rFonts w:ascii="Arial" w:hAnsi="Arial" w:cs="Arial"/>
          <w:sz w:val="24"/>
          <w:szCs w:val="24"/>
        </w:rPr>
      </w:pPr>
    </w:p>
    <w:p w14:paraId="266626BB" w14:textId="77777777" w:rsidR="00473EAC" w:rsidRPr="0014602D" w:rsidRDefault="00C961B2" w:rsidP="00935089">
      <w:pPr>
        <w:pStyle w:val="ConsPlusNormal"/>
        <w:tabs>
          <w:tab w:val="left" w:pos="567"/>
          <w:tab w:val="left" w:pos="851"/>
        </w:tabs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P35"/>
      <w:bookmarkEnd w:id="4"/>
      <w:r w:rsidRPr="0014602D">
        <w:rPr>
          <w:rFonts w:ascii="Arial" w:hAnsi="Arial" w:cs="Arial"/>
          <w:sz w:val="24"/>
          <w:szCs w:val="24"/>
        </w:rPr>
        <w:t>1.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>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14:paraId="37E88E01" w14:textId="77777777" w:rsidR="0036766F" w:rsidRPr="0014602D" w:rsidRDefault="0036766F" w:rsidP="00935089">
      <w:p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P36"/>
      <w:bookmarkEnd w:id="5"/>
      <w:r w:rsidRPr="0014602D">
        <w:rPr>
          <w:rFonts w:ascii="Arial" w:hAnsi="Arial" w:cs="Arial"/>
          <w:sz w:val="24"/>
          <w:szCs w:val="24"/>
        </w:rPr>
        <w:t>1.1.</w:t>
      </w:r>
      <w:r w:rsidRPr="0014602D">
        <w:rPr>
          <w:rFonts w:ascii="Arial" w:hAnsi="Arial" w:cs="Arial"/>
          <w:sz w:val="24"/>
          <w:szCs w:val="24"/>
        </w:rPr>
        <w:tab/>
        <w:t xml:space="preserve">администрации муниципального образования </w:t>
      </w:r>
      <w:r w:rsidR="00C77390" w:rsidRPr="0014602D">
        <w:rPr>
          <w:rFonts w:ascii="Arial" w:hAnsi="Arial" w:cs="Arial"/>
          <w:sz w:val="24"/>
          <w:szCs w:val="24"/>
        </w:rPr>
        <w:t>городской округ Люберцы</w:t>
      </w:r>
      <w:r w:rsidRPr="0014602D">
        <w:rPr>
          <w:rFonts w:ascii="Arial" w:hAnsi="Arial" w:cs="Arial"/>
          <w:sz w:val="24"/>
          <w:szCs w:val="24"/>
        </w:rPr>
        <w:t xml:space="preserve"> Московской</w:t>
      </w:r>
      <w:r w:rsidR="00C77390" w:rsidRPr="0014602D">
        <w:rPr>
          <w:rFonts w:ascii="Arial" w:hAnsi="Arial" w:cs="Arial"/>
          <w:sz w:val="24"/>
          <w:szCs w:val="24"/>
        </w:rPr>
        <w:t xml:space="preserve"> области (далее – Администрация</w:t>
      </w:r>
      <w:r w:rsidRPr="0014602D">
        <w:rPr>
          <w:rFonts w:ascii="Arial" w:hAnsi="Arial" w:cs="Arial"/>
          <w:sz w:val="24"/>
          <w:szCs w:val="24"/>
        </w:rPr>
        <w:t>), утверждающих:</w:t>
      </w:r>
    </w:p>
    <w:p w14:paraId="6F9C8D6F" w14:textId="6D7C079C" w:rsidR="00366BDC" w:rsidRPr="0014602D" w:rsidRDefault="009E38FB" w:rsidP="00935089">
      <w:pPr>
        <w:tabs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602D">
        <w:rPr>
          <w:rFonts w:ascii="Arial" w:hAnsi="Arial" w:cs="Arial"/>
          <w:sz w:val="24"/>
          <w:szCs w:val="24"/>
        </w:rPr>
        <w:lastRenderedPageBreak/>
        <w:t>1.</w:t>
      </w:r>
      <w:r w:rsidR="0036766F" w:rsidRPr="0014602D">
        <w:rPr>
          <w:rFonts w:ascii="Arial" w:hAnsi="Arial" w:cs="Arial"/>
          <w:sz w:val="24"/>
          <w:szCs w:val="24"/>
        </w:rPr>
        <w:t>1.</w:t>
      </w:r>
      <w:r w:rsidRPr="0014602D">
        <w:rPr>
          <w:rFonts w:ascii="Arial" w:hAnsi="Arial" w:cs="Arial"/>
          <w:sz w:val="24"/>
          <w:szCs w:val="24"/>
        </w:rPr>
        <w:t>1.</w:t>
      </w:r>
      <w:r w:rsidR="00D9744D" w:rsidRPr="0014602D">
        <w:rPr>
          <w:rFonts w:ascii="Arial" w:hAnsi="Arial" w:cs="Arial"/>
          <w:sz w:val="24"/>
          <w:szCs w:val="24"/>
        </w:rPr>
        <w:tab/>
      </w:r>
      <w:r w:rsidR="00366BDC" w:rsidRPr="0014602D">
        <w:rPr>
          <w:rFonts w:ascii="Arial" w:hAnsi="Arial" w:cs="Arial"/>
          <w:sz w:val="24"/>
          <w:szCs w:val="24"/>
        </w:rPr>
        <w:t xml:space="preserve">правила определения требований к </w:t>
      </w:r>
      <w:r w:rsidR="0036766F" w:rsidRPr="0014602D">
        <w:rPr>
          <w:rFonts w:ascii="Arial" w:hAnsi="Arial" w:cs="Arial"/>
          <w:sz w:val="24"/>
          <w:szCs w:val="24"/>
        </w:rPr>
        <w:t xml:space="preserve">закупаемым муниципальными органами и подведомственными </w:t>
      </w:r>
      <w:r w:rsidR="00C56C7E" w:rsidRPr="0014602D">
        <w:rPr>
          <w:rFonts w:ascii="Arial" w:hAnsi="Arial" w:cs="Arial"/>
          <w:sz w:val="24"/>
          <w:szCs w:val="24"/>
        </w:rPr>
        <w:t>им</w:t>
      </w:r>
      <w:r w:rsidR="0036766F" w:rsidRPr="0014602D">
        <w:rPr>
          <w:rFonts w:ascii="Arial" w:hAnsi="Arial" w:cs="Arial"/>
          <w:sz w:val="24"/>
          <w:szCs w:val="24"/>
        </w:rPr>
        <w:t xml:space="preserve"> казенными </w:t>
      </w:r>
      <w:r w:rsidR="00CB4237" w:rsidRPr="0014602D">
        <w:rPr>
          <w:rFonts w:ascii="Arial" w:hAnsi="Arial" w:cs="Arial"/>
          <w:sz w:val="24"/>
          <w:szCs w:val="24"/>
        </w:rPr>
        <w:t>учреждениями,</w:t>
      </w:r>
      <w:r w:rsidR="0036766F" w:rsidRPr="0014602D">
        <w:rPr>
          <w:rFonts w:ascii="Arial" w:hAnsi="Arial" w:cs="Arial"/>
          <w:sz w:val="24"/>
          <w:szCs w:val="24"/>
        </w:rPr>
        <w:t xml:space="preserve"> бюджетными учреждениями </w:t>
      </w:r>
      <w:r w:rsidR="00CB4237" w:rsidRPr="0014602D">
        <w:rPr>
          <w:rFonts w:ascii="Arial" w:hAnsi="Arial" w:cs="Arial"/>
          <w:sz w:val="24"/>
          <w:szCs w:val="24"/>
        </w:rPr>
        <w:t xml:space="preserve">и унитарными предприятиями </w:t>
      </w:r>
      <w:r w:rsidR="00D9744D" w:rsidRPr="0014602D">
        <w:rPr>
          <w:rFonts w:ascii="Arial" w:hAnsi="Arial" w:cs="Arial"/>
          <w:sz w:val="24"/>
          <w:szCs w:val="24"/>
        </w:rPr>
        <w:t>отдельным видам товаров, работ, услуг (в том числе предельные цены товаров, работ, услуг)</w:t>
      </w:r>
      <w:r w:rsidR="00366BDC" w:rsidRPr="0014602D">
        <w:rPr>
          <w:rFonts w:ascii="Arial" w:hAnsi="Arial" w:cs="Arial"/>
          <w:sz w:val="24"/>
          <w:szCs w:val="24"/>
        </w:rPr>
        <w:t>;</w:t>
      </w:r>
      <w:proofErr w:type="gramEnd"/>
    </w:p>
    <w:p w14:paraId="63EAC9B1" w14:textId="77777777" w:rsidR="00366BDC" w:rsidRPr="0014602D" w:rsidRDefault="009E38FB" w:rsidP="00935089">
      <w:pPr>
        <w:tabs>
          <w:tab w:val="left" w:pos="993"/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1.</w:t>
      </w:r>
      <w:r w:rsidR="0036766F" w:rsidRPr="0014602D">
        <w:rPr>
          <w:rFonts w:ascii="Arial" w:hAnsi="Arial" w:cs="Arial"/>
          <w:sz w:val="24"/>
          <w:szCs w:val="24"/>
        </w:rPr>
        <w:t>1.</w:t>
      </w:r>
      <w:r w:rsidRPr="0014602D">
        <w:rPr>
          <w:rFonts w:ascii="Arial" w:hAnsi="Arial" w:cs="Arial"/>
          <w:sz w:val="24"/>
          <w:szCs w:val="24"/>
        </w:rPr>
        <w:t>2.</w:t>
      </w:r>
      <w:r w:rsidR="00366BDC" w:rsidRPr="0014602D">
        <w:rPr>
          <w:rFonts w:ascii="Arial" w:hAnsi="Arial" w:cs="Arial"/>
          <w:sz w:val="24"/>
          <w:szCs w:val="24"/>
        </w:rPr>
        <w:tab/>
        <w:t xml:space="preserve">правила определения нормативных затрат на обеспечение функций </w:t>
      </w:r>
      <w:r w:rsidR="00D9744D" w:rsidRPr="0014602D">
        <w:rPr>
          <w:rFonts w:ascii="Arial" w:hAnsi="Arial" w:cs="Arial"/>
          <w:sz w:val="24"/>
          <w:szCs w:val="24"/>
        </w:rPr>
        <w:t>муниципальных органов</w:t>
      </w:r>
      <w:r w:rsidR="00366BDC" w:rsidRPr="0014602D">
        <w:rPr>
          <w:rFonts w:ascii="Arial" w:hAnsi="Arial" w:cs="Arial"/>
          <w:sz w:val="24"/>
          <w:szCs w:val="24"/>
        </w:rPr>
        <w:t xml:space="preserve"> (включая подведомственные казенные учреждения);</w:t>
      </w:r>
    </w:p>
    <w:p w14:paraId="41487A92" w14:textId="77777777" w:rsidR="0036766F" w:rsidRPr="0014602D" w:rsidRDefault="0036766F" w:rsidP="00935089">
      <w:pPr>
        <w:tabs>
          <w:tab w:val="left" w:pos="1134"/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1.2.</w:t>
      </w:r>
      <w:r w:rsidRPr="0014602D">
        <w:rPr>
          <w:rFonts w:ascii="Arial" w:hAnsi="Arial" w:cs="Arial"/>
          <w:sz w:val="24"/>
          <w:szCs w:val="24"/>
        </w:rPr>
        <w:tab/>
        <w:t>муниципальных органов, утверждающих:</w:t>
      </w:r>
    </w:p>
    <w:p w14:paraId="149302C4" w14:textId="77777777" w:rsidR="0036766F" w:rsidRPr="0014602D" w:rsidRDefault="0036766F" w:rsidP="00935089">
      <w:pPr>
        <w:tabs>
          <w:tab w:val="left" w:pos="993"/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1.2.1.</w:t>
      </w:r>
      <w:r w:rsidRPr="0014602D">
        <w:rPr>
          <w:rFonts w:ascii="Arial" w:hAnsi="Arial" w:cs="Arial"/>
          <w:sz w:val="24"/>
          <w:szCs w:val="24"/>
        </w:rPr>
        <w:tab/>
        <w:t>нормативные затраты на обеспечение функций муниципальных органов (включая подведомственные казенные учреждения);</w:t>
      </w:r>
    </w:p>
    <w:p w14:paraId="66DDD6DE" w14:textId="1BAB4719" w:rsidR="00366BDC" w:rsidRPr="0014602D" w:rsidRDefault="009E38FB" w:rsidP="00935089">
      <w:pPr>
        <w:tabs>
          <w:tab w:val="left" w:pos="993"/>
          <w:tab w:val="left" w:pos="1276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602D">
        <w:rPr>
          <w:rFonts w:ascii="Arial" w:hAnsi="Arial" w:cs="Arial"/>
          <w:sz w:val="24"/>
          <w:szCs w:val="24"/>
        </w:rPr>
        <w:t>1.</w:t>
      </w:r>
      <w:r w:rsidR="0036766F" w:rsidRPr="0014602D">
        <w:rPr>
          <w:rFonts w:ascii="Arial" w:hAnsi="Arial" w:cs="Arial"/>
          <w:sz w:val="24"/>
          <w:szCs w:val="24"/>
        </w:rPr>
        <w:t>2.2</w:t>
      </w:r>
      <w:r w:rsidRPr="0014602D">
        <w:rPr>
          <w:rFonts w:ascii="Arial" w:hAnsi="Arial" w:cs="Arial"/>
          <w:sz w:val="24"/>
          <w:szCs w:val="24"/>
        </w:rPr>
        <w:t>.</w:t>
      </w:r>
      <w:r w:rsidR="00D9744D" w:rsidRPr="0014602D">
        <w:rPr>
          <w:rFonts w:ascii="Arial" w:hAnsi="Arial" w:cs="Arial"/>
          <w:sz w:val="24"/>
          <w:szCs w:val="24"/>
        </w:rPr>
        <w:tab/>
      </w:r>
      <w:r w:rsidR="00366BDC" w:rsidRPr="0014602D">
        <w:rPr>
          <w:rFonts w:ascii="Arial" w:hAnsi="Arial" w:cs="Arial"/>
          <w:sz w:val="24"/>
          <w:szCs w:val="24"/>
        </w:rPr>
        <w:t xml:space="preserve">требования к закупаемым </w:t>
      </w:r>
      <w:r w:rsidR="00C56C7E" w:rsidRPr="0014602D">
        <w:rPr>
          <w:rFonts w:ascii="Arial" w:hAnsi="Arial" w:cs="Arial"/>
          <w:sz w:val="24"/>
          <w:szCs w:val="24"/>
        </w:rPr>
        <w:t>муниципальными органами</w:t>
      </w:r>
      <w:r w:rsidR="00366BDC" w:rsidRPr="0014602D">
        <w:rPr>
          <w:rFonts w:ascii="Arial" w:hAnsi="Arial" w:cs="Arial"/>
          <w:sz w:val="24"/>
          <w:szCs w:val="24"/>
        </w:rPr>
        <w:t xml:space="preserve"> и подведомственными </w:t>
      </w:r>
      <w:r w:rsidR="008C3373" w:rsidRPr="0014602D">
        <w:rPr>
          <w:rFonts w:ascii="Arial" w:hAnsi="Arial" w:cs="Arial"/>
          <w:sz w:val="24"/>
          <w:szCs w:val="24"/>
        </w:rPr>
        <w:t>им</w:t>
      </w:r>
      <w:r w:rsidR="005F3008" w:rsidRPr="0014602D">
        <w:rPr>
          <w:rFonts w:ascii="Arial" w:hAnsi="Arial" w:cs="Arial"/>
          <w:sz w:val="24"/>
          <w:szCs w:val="24"/>
        </w:rPr>
        <w:t xml:space="preserve"> </w:t>
      </w:r>
      <w:r w:rsidR="00366BDC" w:rsidRPr="0014602D">
        <w:rPr>
          <w:rFonts w:ascii="Arial" w:hAnsi="Arial" w:cs="Arial"/>
          <w:sz w:val="24"/>
          <w:szCs w:val="24"/>
        </w:rPr>
        <w:t>казенными учреждениями</w:t>
      </w:r>
      <w:r w:rsidR="002F4C75" w:rsidRPr="0014602D">
        <w:rPr>
          <w:rFonts w:ascii="Arial" w:hAnsi="Arial" w:cs="Arial"/>
          <w:sz w:val="24"/>
          <w:szCs w:val="24"/>
        </w:rPr>
        <w:t>,</w:t>
      </w:r>
      <w:r w:rsidR="00366BDC" w:rsidRPr="0014602D">
        <w:rPr>
          <w:rFonts w:ascii="Arial" w:hAnsi="Arial" w:cs="Arial"/>
          <w:sz w:val="24"/>
          <w:szCs w:val="24"/>
        </w:rPr>
        <w:t xml:space="preserve"> бюджетными учреждениями </w:t>
      </w:r>
      <w:r w:rsidR="002F4C75" w:rsidRPr="0014602D">
        <w:rPr>
          <w:rFonts w:ascii="Arial" w:hAnsi="Arial" w:cs="Arial"/>
          <w:sz w:val="24"/>
          <w:szCs w:val="24"/>
        </w:rPr>
        <w:t xml:space="preserve">и унитарными предприятиями </w:t>
      </w:r>
      <w:r w:rsidR="00366BDC" w:rsidRPr="0014602D">
        <w:rPr>
          <w:rFonts w:ascii="Arial" w:hAnsi="Arial" w:cs="Arial"/>
          <w:sz w:val="24"/>
          <w:szCs w:val="24"/>
        </w:rPr>
        <w:t>отдельным видам товаров, работ, услуг (в том числе предельные цены товаров, работ, услуг).</w:t>
      </w:r>
      <w:proofErr w:type="gramEnd"/>
    </w:p>
    <w:p w14:paraId="6788EF4B" w14:textId="77777777" w:rsidR="00473EAC" w:rsidRPr="0014602D" w:rsidRDefault="00067854" w:rsidP="00935089">
      <w:pPr>
        <w:pStyle w:val="ConsPlusNormal"/>
        <w:tabs>
          <w:tab w:val="left" w:pos="567"/>
          <w:tab w:val="left" w:pos="851"/>
        </w:tabs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2.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 xml:space="preserve">Правовые акты, указанные в </w:t>
      </w:r>
      <w:r w:rsidR="009E38FB" w:rsidRPr="0014602D">
        <w:rPr>
          <w:rFonts w:ascii="Arial" w:hAnsi="Arial" w:cs="Arial"/>
          <w:sz w:val="24"/>
          <w:szCs w:val="24"/>
        </w:rPr>
        <w:t>пунктах 1.</w:t>
      </w:r>
      <w:r w:rsidR="005F3008" w:rsidRPr="0014602D">
        <w:rPr>
          <w:rFonts w:ascii="Arial" w:hAnsi="Arial" w:cs="Arial"/>
          <w:sz w:val="24"/>
          <w:szCs w:val="24"/>
        </w:rPr>
        <w:t>1.</w:t>
      </w:r>
      <w:r w:rsidR="009E38FB" w:rsidRPr="0014602D">
        <w:rPr>
          <w:rFonts w:ascii="Arial" w:hAnsi="Arial" w:cs="Arial"/>
          <w:sz w:val="24"/>
          <w:szCs w:val="24"/>
        </w:rPr>
        <w:t>1 и 1.</w:t>
      </w:r>
      <w:r w:rsidR="005F3008" w:rsidRPr="0014602D">
        <w:rPr>
          <w:rFonts w:ascii="Arial" w:hAnsi="Arial" w:cs="Arial"/>
          <w:sz w:val="24"/>
          <w:szCs w:val="24"/>
        </w:rPr>
        <w:t>1.</w:t>
      </w:r>
      <w:r w:rsidR="009E38FB" w:rsidRPr="0014602D">
        <w:rPr>
          <w:rFonts w:ascii="Arial" w:hAnsi="Arial" w:cs="Arial"/>
          <w:sz w:val="24"/>
          <w:szCs w:val="24"/>
        </w:rPr>
        <w:t xml:space="preserve">2 </w:t>
      </w:r>
      <w:r w:rsidR="00473EAC" w:rsidRPr="0014602D">
        <w:rPr>
          <w:rFonts w:ascii="Arial" w:hAnsi="Arial" w:cs="Arial"/>
          <w:sz w:val="24"/>
          <w:szCs w:val="24"/>
        </w:rPr>
        <w:t xml:space="preserve">настоящего документа, разрабатываются </w:t>
      </w:r>
      <w:r w:rsidR="00C961B2" w:rsidRPr="0014602D">
        <w:rPr>
          <w:rFonts w:ascii="Arial" w:hAnsi="Arial" w:cs="Arial"/>
          <w:sz w:val="24"/>
          <w:szCs w:val="24"/>
        </w:rPr>
        <w:t xml:space="preserve">управлением </w:t>
      </w:r>
      <w:r w:rsidR="00C77390" w:rsidRPr="0014602D">
        <w:rPr>
          <w:rFonts w:ascii="Arial" w:hAnsi="Arial" w:cs="Arial"/>
          <w:sz w:val="24"/>
          <w:szCs w:val="24"/>
        </w:rPr>
        <w:t>экономики</w:t>
      </w:r>
      <w:r w:rsidR="00C961B2" w:rsidRPr="0014602D">
        <w:rPr>
          <w:rFonts w:ascii="Arial" w:hAnsi="Arial" w:cs="Arial"/>
          <w:sz w:val="24"/>
          <w:szCs w:val="24"/>
        </w:rPr>
        <w:t xml:space="preserve"> Администрации</w:t>
      </w:r>
      <w:r w:rsidR="00473EAC" w:rsidRPr="0014602D">
        <w:rPr>
          <w:rFonts w:ascii="Arial" w:hAnsi="Arial" w:cs="Arial"/>
          <w:sz w:val="24"/>
          <w:szCs w:val="24"/>
        </w:rPr>
        <w:t xml:space="preserve"> в форме проектов постановлений </w:t>
      </w:r>
      <w:r w:rsidR="00C961B2" w:rsidRPr="0014602D">
        <w:rPr>
          <w:rFonts w:ascii="Arial" w:hAnsi="Arial" w:cs="Arial"/>
          <w:sz w:val="24"/>
          <w:szCs w:val="24"/>
        </w:rPr>
        <w:t>Администрации и подлежат согласованию с финансовым управлением и управлением по бухгалтерскому учету и отчетности Администрации</w:t>
      </w:r>
      <w:r w:rsidR="00473EAC" w:rsidRPr="0014602D">
        <w:rPr>
          <w:rFonts w:ascii="Arial" w:hAnsi="Arial" w:cs="Arial"/>
          <w:sz w:val="24"/>
          <w:szCs w:val="24"/>
        </w:rPr>
        <w:t>.</w:t>
      </w:r>
    </w:p>
    <w:p w14:paraId="3C5EC693" w14:textId="47FE748B" w:rsidR="00473EAC" w:rsidRPr="0014602D" w:rsidRDefault="00935089" w:rsidP="00935089">
      <w:pPr>
        <w:pStyle w:val="ConsPlusNormal"/>
        <w:tabs>
          <w:tab w:val="left" w:pos="567"/>
          <w:tab w:val="left" w:pos="851"/>
        </w:tabs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P43"/>
      <w:bookmarkEnd w:id="6"/>
      <w:r w:rsidRPr="0014602D">
        <w:rPr>
          <w:rFonts w:ascii="Arial" w:hAnsi="Arial" w:cs="Arial"/>
          <w:sz w:val="24"/>
          <w:szCs w:val="24"/>
        </w:rPr>
        <w:t>3</w:t>
      </w:r>
      <w:r w:rsidR="00473EAC" w:rsidRPr="0014602D">
        <w:rPr>
          <w:rFonts w:ascii="Arial" w:hAnsi="Arial" w:cs="Arial"/>
          <w:sz w:val="24"/>
          <w:szCs w:val="24"/>
        </w:rPr>
        <w:t>.</w:t>
      </w:r>
      <w:r w:rsidR="00E1339C" w:rsidRPr="0014602D">
        <w:rPr>
          <w:rFonts w:ascii="Arial" w:hAnsi="Arial" w:cs="Arial"/>
          <w:sz w:val="24"/>
          <w:szCs w:val="24"/>
        </w:rPr>
        <w:tab/>
      </w:r>
      <w:proofErr w:type="gramStart"/>
      <w:r w:rsidR="00473EAC" w:rsidRPr="0014602D">
        <w:rPr>
          <w:rFonts w:ascii="Arial" w:hAnsi="Arial" w:cs="Arial"/>
          <w:sz w:val="24"/>
          <w:szCs w:val="24"/>
        </w:rPr>
        <w:t xml:space="preserve">Для проведения обсуждения в целях общественного контроля проектов правовых актов, указанных в </w:t>
      </w:r>
      <w:hyperlink w:anchor="P35" w:history="1">
        <w:r w:rsidR="00473EAC" w:rsidRPr="0014602D">
          <w:rPr>
            <w:rFonts w:ascii="Arial" w:hAnsi="Arial" w:cs="Arial"/>
            <w:sz w:val="24"/>
            <w:szCs w:val="24"/>
          </w:rPr>
          <w:t>пункте 1</w:t>
        </w:r>
      </w:hyperlink>
      <w:r w:rsidR="00473EAC" w:rsidRPr="0014602D">
        <w:rPr>
          <w:rFonts w:ascii="Arial" w:hAnsi="Arial" w:cs="Arial"/>
          <w:sz w:val="24"/>
          <w:szCs w:val="24"/>
        </w:rPr>
        <w:t xml:space="preserve"> настоящего документа, в соответствии с </w:t>
      </w:r>
      <w:hyperlink r:id="rId8" w:history="1">
        <w:r w:rsidR="00473EAC" w:rsidRPr="0014602D">
          <w:rPr>
            <w:rFonts w:ascii="Arial" w:hAnsi="Arial" w:cs="Arial"/>
            <w:sz w:val="24"/>
            <w:szCs w:val="24"/>
          </w:rPr>
          <w:t>пунктом 6</w:t>
        </w:r>
      </w:hyperlink>
      <w:r w:rsidR="00473EAC" w:rsidRPr="0014602D">
        <w:rPr>
          <w:rFonts w:ascii="Arial" w:hAnsi="Arial" w:cs="Arial"/>
          <w:sz w:val="24"/>
          <w:szCs w:val="24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</w:t>
      </w:r>
      <w:r w:rsidR="002577B0" w:rsidRPr="0014602D">
        <w:rPr>
          <w:rFonts w:ascii="Arial" w:hAnsi="Arial" w:cs="Arial"/>
          <w:sz w:val="24"/>
          <w:szCs w:val="24"/>
        </w:rPr>
        <w:t>.05.</w:t>
      </w:r>
      <w:r w:rsidR="00473EAC" w:rsidRPr="0014602D">
        <w:rPr>
          <w:rFonts w:ascii="Arial" w:hAnsi="Arial" w:cs="Arial"/>
          <w:sz w:val="24"/>
          <w:szCs w:val="24"/>
        </w:rPr>
        <w:t xml:space="preserve">2015 </w:t>
      </w:r>
      <w:r w:rsidR="00E1339C" w:rsidRPr="0014602D">
        <w:rPr>
          <w:rFonts w:ascii="Arial" w:hAnsi="Arial" w:cs="Arial"/>
          <w:sz w:val="24"/>
          <w:szCs w:val="24"/>
        </w:rPr>
        <w:t>№</w:t>
      </w:r>
      <w:r w:rsidR="00473EAC" w:rsidRPr="0014602D">
        <w:rPr>
          <w:rFonts w:ascii="Arial" w:hAnsi="Arial" w:cs="Arial"/>
          <w:sz w:val="24"/>
          <w:szCs w:val="24"/>
        </w:rPr>
        <w:t xml:space="preserve"> 476 (далее соответственно - общие требования, обсуждение в целях общественного контроля), </w:t>
      </w:r>
      <w:r w:rsidR="00966C43" w:rsidRPr="0014602D">
        <w:rPr>
          <w:rFonts w:ascii="Arial" w:hAnsi="Arial" w:cs="Arial"/>
          <w:sz w:val="24"/>
          <w:szCs w:val="24"/>
        </w:rPr>
        <w:t>разработчики</w:t>
      </w:r>
      <w:proofErr w:type="gramEnd"/>
      <w:r w:rsidR="00473EAC" w:rsidRPr="0014602D">
        <w:rPr>
          <w:rFonts w:ascii="Arial" w:hAnsi="Arial" w:cs="Arial"/>
          <w:sz w:val="24"/>
          <w:szCs w:val="24"/>
        </w:rPr>
        <w:t xml:space="preserve"> размеща</w:t>
      </w:r>
      <w:r w:rsidR="00966C43" w:rsidRPr="0014602D">
        <w:rPr>
          <w:rFonts w:ascii="Arial" w:hAnsi="Arial" w:cs="Arial"/>
          <w:sz w:val="24"/>
          <w:szCs w:val="24"/>
        </w:rPr>
        <w:t>ют</w:t>
      </w:r>
      <w:r w:rsidR="00473EAC" w:rsidRPr="0014602D">
        <w:rPr>
          <w:rFonts w:ascii="Arial" w:hAnsi="Arial" w:cs="Arial"/>
          <w:sz w:val="24"/>
          <w:szCs w:val="24"/>
        </w:rPr>
        <w:t xml:space="preserve">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14:paraId="1AF4D4F0" w14:textId="14D33A1D" w:rsidR="00473EAC" w:rsidRPr="0014602D" w:rsidRDefault="00935089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46"/>
      <w:bookmarkEnd w:id="7"/>
      <w:r w:rsidRPr="0014602D">
        <w:rPr>
          <w:rFonts w:ascii="Arial" w:hAnsi="Arial" w:cs="Arial"/>
          <w:sz w:val="24"/>
          <w:szCs w:val="24"/>
        </w:rPr>
        <w:t>4</w:t>
      </w:r>
      <w:r w:rsidR="00473EAC" w:rsidRPr="0014602D">
        <w:rPr>
          <w:rFonts w:ascii="Arial" w:hAnsi="Arial" w:cs="Arial"/>
          <w:sz w:val="24"/>
          <w:szCs w:val="24"/>
        </w:rPr>
        <w:t>.</w:t>
      </w:r>
      <w:r w:rsidR="005F3008"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 xml:space="preserve">Срок проведения обсуждения в целях общественного контроля </w:t>
      </w:r>
      <w:r w:rsidR="005F3008" w:rsidRPr="0014602D">
        <w:rPr>
          <w:rFonts w:ascii="Arial" w:hAnsi="Arial" w:cs="Arial"/>
          <w:sz w:val="24"/>
          <w:szCs w:val="24"/>
        </w:rPr>
        <w:t xml:space="preserve">не может быть менее </w:t>
      </w:r>
      <w:r w:rsidR="005F0D25" w:rsidRPr="0014602D">
        <w:rPr>
          <w:rFonts w:ascii="Arial" w:hAnsi="Arial" w:cs="Arial"/>
          <w:sz w:val="24"/>
          <w:szCs w:val="24"/>
        </w:rPr>
        <w:t>5</w:t>
      </w:r>
      <w:r w:rsidR="005F3008" w:rsidRPr="0014602D">
        <w:rPr>
          <w:rFonts w:ascii="Arial" w:hAnsi="Arial" w:cs="Arial"/>
          <w:sz w:val="24"/>
          <w:szCs w:val="24"/>
        </w:rPr>
        <w:t xml:space="preserve"> </w:t>
      </w:r>
      <w:r w:rsidR="00473EAC" w:rsidRPr="0014602D">
        <w:rPr>
          <w:rFonts w:ascii="Arial" w:hAnsi="Arial" w:cs="Arial"/>
          <w:sz w:val="24"/>
          <w:szCs w:val="24"/>
        </w:rPr>
        <w:t xml:space="preserve">календарных дней со дня размещения проектов правовых актов, указанных в </w:t>
      </w:r>
      <w:hyperlink w:anchor="P35" w:history="1">
        <w:r w:rsidR="00473EAC" w:rsidRPr="0014602D">
          <w:rPr>
            <w:rFonts w:ascii="Arial" w:hAnsi="Arial" w:cs="Arial"/>
            <w:sz w:val="24"/>
            <w:szCs w:val="24"/>
          </w:rPr>
          <w:t>пункте 1</w:t>
        </w:r>
      </w:hyperlink>
      <w:r w:rsidR="00473EAC" w:rsidRPr="0014602D">
        <w:rPr>
          <w:rFonts w:ascii="Arial" w:hAnsi="Arial" w:cs="Arial"/>
          <w:sz w:val="24"/>
          <w:szCs w:val="24"/>
        </w:rPr>
        <w:t xml:space="preserve"> настоящего документа, в единой информационной системе в сфере закупок.</w:t>
      </w:r>
    </w:p>
    <w:p w14:paraId="3D99C55E" w14:textId="0C2D7F86" w:rsidR="00473EAC" w:rsidRPr="0014602D" w:rsidRDefault="00935089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5</w:t>
      </w:r>
      <w:r w:rsidR="005F3008" w:rsidRPr="0014602D">
        <w:rPr>
          <w:rFonts w:ascii="Arial" w:hAnsi="Arial" w:cs="Arial"/>
          <w:sz w:val="24"/>
          <w:szCs w:val="24"/>
        </w:rPr>
        <w:t>.</w:t>
      </w:r>
      <w:r w:rsidR="005F3008" w:rsidRPr="0014602D">
        <w:rPr>
          <w:rFonts w:ascii="Arial" w:hAnsi="Arial" w:cs="Arial"/>
          <w:sz w:val="24"/>
          <w:szCs w:val="24"/>
        </w:rPr>
        <w:tab/>
      </w:r>
      <w:r w:rsidR="00966C43" w:rsidRPr="0014602D">
        <w:rPr>
          <w:rFonts w:ascii="Arial" w:hAnsi="Arial" w:cs="Arial"/>
          <w:sz w:val="24"/>
          <w:szCs w:val="24"/>
        </w:rPr>
        <w:t>Разработчики правовых актов</w:t>
      </w:r>
      <w:r w:rsidR="001D3B05" w:rsidRPr="0014602D">
        <w:rPr>
          <w:rFonts w:ascii="Arial" w:hAnsi="Arial" w:cs="Arial"/>
          <w:sz w:val="24"/>
          <w:szCs w:val="24"/>
        </w:rPr>
        <w:t xml:space="preserve"> </w:t>
      </w:r>
      <w:r w:rsidR="00473EAC" w:rsidRPr="0014602D">
        <w:rPr>
          <w:rFonts w:ascii="Arial" w:hAnsi="Arial" w:cs="Arial"/>
          <w:sz w:val="24"/>
          <w:szCs w:val="24"/>
        </w:rPr>
        <w:t>рассматрива</w:t>
      </w:r>
      <w:r w:rsidR="00966C43" w:rsidRPr="0014602D">
        <w:rPr>
          <w:rFonts w:ascii="Arial" w:hAnsi="Arial" w:cs="Arial"/>
          <w:sz w:val="24"/>
          <w:szCs w:val="24"/>
        </w:rPr>
        <w:t>ю</w:t>
      </w:r>
      <w:r w:rsidR="001D3B05" w:rsidRPr="0014602D">
        <w:rPr>
          <w:rFonts w:ascii="Arial" w:hAnsi="Arial" w:cs="Arial"/>
          <w:sz w:val="24"/>
          <w:szCs w:val="24"/>
        </w:rPr>
        <w:t>т</w:t>
      </w:r>
      <w:r w:rsidR="00473EAC" w:rsidRPr="0014602D">
        <w:rPr>
          <w:rFonts w:ascii="Arial" w:hAnsi="Arial" w:cs="Arial"/>
          <w:sz w:val="24"/>
          <w:szCs w:val="24"/>
        </w:rPr>
        <w:t xml:space="preserve"> предложения общественных объединений, юридических и физических лиц, поступившие в электронной или письменной форме в срок, установленный </w:t>
      </w:r>
      <w:r w:rsidR="00846AEE" w:rsidRPr="0014602D">
        <w:rPr>
          <w:rFonts w:ascii="Arial" w:hAnsi="Arial" w:cs="Arial"/>
          <w:sz w:val="24"/>
          <w:szCs w:val="24"/>
        </w:rPr>
        <w:t xml:space="preserve">разработчиками правовых актов с учетом положений </w:t>
      </w:r>
      <w:r w:rsidR="001D3B05" w:rsidRPr="0014602D">
        <w:rPr>
          <w:rFonts w:ascii="Arial" w:hAnsi="Arial" w:cs="Arial"/>
          <w:sz w:val="24"/>
          <w:szCs w:val="24"/>
        </w:rPr>
        <w:t>пункт</w:t>
      </w:r>
      <w:r w:rsidR="00846AEE" w:rsidRPr="0014602D">
        <w:rPr>
          <w:rFonts w:ascii="Arial" w:hAnsi="Arial" w:cs="Arial"/>
          <w:sz w:val="24"/>
          <w:szCs w:val="24"/>
        </w:rPr>
        <w:t>а</w:t>
      </w:r>
      <w:r w:rsidR="001D3B05" w:rsidRPr="0014602D">
        <w:rPr>
          <w:rFonts w:ascii="Arial" w:hAnsi="Arial" w:cs="Arial"/>
          <w:sz w:val="24"/>
          <w:szCs w:val="24"/>
        </w:rPr>
        <w:t xml:space="preserve"> </w:t>
      </w:r>
      <w:r w:rsidRPr="0014602D">
        <w:rPr>
          <w:rFonts w:ascii="Arial" w:hAnsi="Arial" w:cs="Arial"/>
          <w:sz w:val="24"/>
          <w:szCs w:val="24"/>
        </w:rPr>
        <w:t>4</w:t>
      </w:r>
      <w:r w:rsidR="001D3B05" w:rsidRPr="0014602D">
        <w:rPr>
          <w:rFonts w:ascii="Arial" w:hAnsi="Arial" w:cs="Arial"/>
          <w:sz w:val="24"/>
          <w:szCs w:val="24"/>
        </w:rPr>
        <w:t xml:space="preserve"> настоящего документа</w:t>
      </w:r>
      <w:r w:rsidR="00473EAC" w:rsidRPr="0014602D">
        <w:rPr>
          <w:rFonts w:ascii="Arial" w:hAnsi="Arial" w:cs="Arial"/>
          <w:sz w:val="24"/>
          <w:szCs w:val="24"/>
        </w:rPr>
        <w:t>.</w:t>
      </w:r>
    </w:p>
    <w:p w14:paraId="4F357A3E" w14:textId="587269C7" w:rsidR="00473EAC" w:rsidRPr="0014602D" w:rsidRDefault="00935089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6</w:t>
      </w:r>
      <w:r w:rsidR="005F3008" w:rsidRPr="0014602D">
        <w:rPr>
          <w:rFonts w:ascii="Arial" w:hAnsi="Arial" w:cs="Arial"/>
          <w:sz w:val="24"/>
          <w:szCs w:val="24"/>
        </w:rPr>
        <w:t>.</w:t>
      </w:r>
      <w:r w:rsidR="005F3008" w:rsidRPr="0014602D">
        <w:rPr>
          <w:rFonts w:ascii="Arial" w:hAnsi="Arial" w:cs="Arial"/>
          <w:sz w:val="24"/>
          <w:szCs w:val="24"/>
        </w:rPr>
        <w:tab/>
      </w:r>
      <w:proofErr w:type="gramStart"/>
      <w:r w:rsidR="00966C43" w:rsidRPr="0014602D">
        <w:rPr>
          <w:rFonts w:ascii="Arial" w:hAnsi="Arial" w:cs="Arial"/>
          <w:sz w:val="24"/>
          <w:szCs w:val="24"/>
        </w:rPr>
        <w:t xml:space="preserve">Разработчики правовых актов </w:t>
      </w:r>
      <w:r w:rsidR="00846AEE" w:rsidRPr="0014602D">
        <w:rPr>
          <w:rFonts w:ascii="Arial" w:hAnsi="Arial" w:cs="Arial"/>
          <w:sz w:val="24"/>
          <w:szCs w:val="24"/>
        </w:rPr>
        <w:t>не позднее 15</w:t>
      </w:r>
      <w:r w:rsidR="00473EAC" w:rsidRPr="0014602D">
        <w:rPr>
          <w:rFonts w:ascii="Arial" w:hAnsi="Arial" w:cs="Arial"/>
          <w:sz w:val="24"/>
          <w:szCs w:val="24"/>
        </w:rPr>
        <w:t xml:space="preserve"> рабочих дней со дня </w:t>
      </w:r>
      <w:r w:rsidR="00846AEE" w:rsidRPr="0014602D">
        <w:rPr>
          <w:rFonts w:ascii="Arial" w:hAnsi="Arial" w:cs="Arial"/>
          <w:sz w:val="24"/>
          <w:szCs w:val="24"/>
        </w:rPr>
        <w:t xml:space="preserve">истечения срока, указанного в пункте </w:t>
      </w:r>
      <w:r w:rsidRPr="0014602D">
        <w:rPr>
          <w:rFonts w:ascii="Arial" w:hAnsi="Arial" w:cs="Arial"/>
          <w:sz w:val="24"/>
          <w:szCs w:val="24"/>
        </w:rPr>
        <w:t>4</w:t>
      </w:r>
      <w:r w:rsidR="00846AEE" w:rsidRPr="0014602D">
        <w:rPr>
          <w:rFonts w:ascii="Arial" w:hAnsi="Arial" w:cs="Arial"/>
          <w:sz w:val="24"/>
          <w:szCs w:val="24"/>
        </w:rPr>
        <w:t xml:space="preserve"> настоящего документа,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</w:t>
      </w:r>
      <w:r w:rsidR="00473EAC" w:rsidRPr="0014602D">
        <w:rPr>
          <w:rFonts w:ascii="Arial" w:hAnsi="Arial" w:cs="Arial"/>
          <w:sz w:val="24"/>
          <w:szCs w:val="24"/>
        </w:rPr>
        <w:t>общественных объединений, юридических и физических лиц</w:t>
      </w:r>
      <w:r w:rsidR="00AB1E52" w:rsidRPr="0014602D">
        <w:rPr>
          <w:rFonts w:ascii="Arial" w:hAnsi="Arial" w:cs="Arial"/>
          <w:sz w:val="24"/>
          <w:szCs w:val="24"/>
        </w:rPr>
        <w:t xml:space="preserve"> и (или) обоснованную позицию разработчика правового акта о невозможности учета поступивших предложений</w:t>
      </w:r>
      <w:r w:rsidR="00473EAC" w:rsidRPr="0014602D">
        <w:rPr>
          <w:rFonts w:ascii="Arial" w:hAnsi="Arial" w:cs="Arial"/>
          <w:sz w:val="24"/>
          <w:szCs w:val="24"/>
        </w:rPr>
        <w:t>.</w:t>
      </w:r>
      <w:proofErr w:type="gramEnd"/>
    </w:p>
    <w:p w14:paraId="519F8738" w14:textId="124DF62E" w:rsidR="00720DDB" w:rsidRPr="0014602D" w:rsidRDefault="00935089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7</w:t>
      </w:r>
      <w:r w:rsidR="00AA03BB" w:rsidRPr="0014602D">
        <w:rPr>
          <w:rFonts w:ascii="Arial" w:hAnsi="Arial" w:cs="Arial"/>
          <w:sz w:val="24"/>
          <w:szCs w:val="24"/>
        </w:rPr>
        <w:t xml:space="preserve">. По результатам обсуждения в целях общественного контроля разработчики правовых актов при необходимости принимают решения о внесении изменений в проекты правовых актов, указанных в </w:t>
      </w:r>
      <w:hyperlink w:anchor="P35" w:history="1">
        <w:r w:rsidR="00AA03BB" w:rsidRPr="0014602D">
          <w:rPr>
            <w:rFonts w:ascii="Arial" w:hAnsi="Arial" w:cs="Arial"/>
            <w:sz w:val="24"/>
            <w:szCs w:val="24"/>
          </w:rPr>
          <w:t>пункте 1</w:t>
        </w:r>
      </w:hyperlink>
      <w:r w:rsidR="00AB1E52" w:rsidRPr="0014602D">
        <w:rPr>
          <w:rFonts w:ascii="Arial" w:hAnsi="Arial" w:cs="Arial"/>
          <w:sz w:val="24"/>
          <w:szCs w:val="24"/>
        </w:rPr>
        <w:t xml:space="preserve"> настоящего документа</w:t>
      </w:r>
      <w:r w:rsidR="00720DDB" w:rsidRPr="0014602D">
        <w:rPr>
          <w:rFonts w:ascii="Arial" w:hAnsi="Arial" w:cs="Arial"/>
          <w:sz w:val="24"/>
          <w:szCs w:val="24"/>
        </w:rPr>
        <w:t>.</w:t>
      </w:r>
    </w:p>
    <w:p w14:paraId="32B1364B" w14:textId="06692E93" w:rsidR="00473EAC" w:rsidRPr="0014602D" w:rsidRDefault="00935089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8</w:t>
      </w:r>
      <w:r w:rsidR="005F3008" w:rsidRPr="0014602D">
        <w:rPr>
          <w:rFonts w:ascii="Arial" w:hAnsi="Arial" w:cs="Arial"/>
          <w:sz w:val="24"/>
          <w:szCs w:val="24"/>
        </w:rPr>
        <w:t>.</w:t>
      </w:r>
      <w:r w:rsidR="005F3008" w:rsidRPr="0014602D">
        <w:rPr>
          <w:rFonts w:ascii="Arial" w:hAnsi="Arial" w:cs="Arial"/>
          <w:sz w:val="24"/>
          <w:szCs w:val="24"/>
        </w:rPr>
        <w:tab/>
      </w:r>
      <w:r w:rsidR="009E38FB" w:rsidRPr="0014602D">
        <w:rPr>
          <w:rFonts w:ascii="Arial" w:hAnsi="Arial" w:cs="Arial"/>
          <w:sz w:val="24"/>
          <w:szCs w:val="24"/>
        </w:rPr>
        <w:t>Разработчики правовых актов</w:t>
      </w:r>
      <w:r w:rsidR="00473EAC" w:rsidRPr="0014602D">
        <w:rPr>
          <w:rFonts w:ascii="Arial" w:hAnsi="Arial" w:cs="Arial"/>
          <w:sz w:val="24"/>
          <w:szCs w:val="24"/>
        </w:rPr>
        <w:t xml:space="preserve"> до 1 </w:t>
      </w:r>
      <w:r w:rsidR="00AB1E52" w:rsidRPr="0014602D">
        <w:rPr>
          <w:rFonts w:ascii="Arial" w:hAnsi="Arial" w:cs="Arial"/>
          <w:sz w:val="24"/>
          <w:szCs w:val="24"/>
        </w:rPr>
        <w:t>ию</w:t>
      </w:r>
      <w:r w:rsidR="005F0D25" w:rsidRPr="0014602D">
        <w:rPr>
          <w:rFonts w:ascii="Arial" w:hAnsi="Arial" w:cs="Arial"/>
          <w:sz w:val="24"/>
          <w:szCs w:val="24"/>
        </w:rPr>
        <w:t>н</w:t>
      </w:r>
      <w:r w:rsidR="00AB1E52" w:rsidRPr="0014602D">
        <w:rPr>
          <w:rFonts w:ascii="Arial" w:hAnsi="Arial" w:cs="Arial"/>
          <w:sz w:val="24"/>
          <w:szCs w:val="24"/>
        </w:rPr>
        <w:t>я</w:t>
      </w:r>
      <w:r w:rsidR="00473EAC" w:rsidRPr="0014602D">
        <w:rPr>
          <w:rFonts w:ascii="Arial" w:hAnsi="Arial" w:cs="Arial"/>
          <w:sz w:val="24"/>
          <w:szCs w:val="24"/>
        </w:rPr>
        <w:t xml:space="preserve"> текущего финансового года принимают правовые акты, указанные в </w:t>
      </w:r>
      <w:r w:rsidR="009E38FB" w:rsidRPr="0014602D">
        <w:rPr>
          <w:rFonts w:ascii="Arial" w:hAnsi="Arial" w:cs="Arial"/>
          <w:sz w:val="24"/>
          <w:szCs w:val="24"/>
        </w:rPr>
        <w:t>пункте 1.</w:t>
      </w:r>
      <w:r w:rsidR="005F3008" w:rsidRPr="0014602D">
        <w:rPr>
          <w:rFonts w:ascii="Arial" w:hAnsi="Arial" w:cs="Arial"/>
          <w:sz w:val="24"/>
          <w:szCs w:val="24"/>
        </w:rPr>
        <w:t>2.1</w:t>
      </w:r>
      <w:r w:rsidR="009E38FB" w:rsidRPr="0014602D">
        <w:rPr>
          <w:rFonts w:ascii="Arial" w:hAnsi="Arial" w:cs="Arial"/>
          <w:sz w:val="24"/>
          <w:szCs w:val="24"/>
        </w:rPr>
        <w:t xml:space="preserve"> </w:t>
      </w:r>
      <w:r w:rsidR="00473EAC" w:rsidRPr="0014602D">
        <w:rPr>
          <w:rFonts w:ascii="Arial" w:hAnsi="Arial" w:cs="Arial"/>
          <w:sz w:val="24"/>
          <w:szCs w:val="24"/>
        </w:rPr>
        <w:t>настоящего документа.</w:t>
      </w:r>
    </w:p>
    <w:p w14:paraId="537CB130" w14:textId="0C2C6E2F" w:rsidR="00473EAC" w:rsidRPr="0014602D" w:rsidRDefault="00473EAC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 xml:space="preserve">При обосновании объекта и (или) объектов закупки учитываются изменения, внесенные в правовые акты, указанные в </w:t>
      </w:r>
      <w:r w:rsidR="005F3008" w:rsidRPr="0014602D">
        <w:rPr>
          <w:rFonts w:ascii="Arial" w:hAnsi="Arial" w:cs="Arial"/>
          <w:sz w:val="24"/>
          <w:szCs w:val="24"/>
        </w:rPr>
        <w:t>пункте 1.2.1</w:t>
      </w:r>
      <w:hyperlink w:anchor="P40" w:history="1"/>
      <w:r w:rsidRPr="0014602D">
        <w:rPr>
          <w:rFonts w:ascii="Arial" w:hAnsi="Arial" w:cs="Arial"/>
          <w:sz w:val="24"/>
          <w:szCs w:val="24"/>
        </w:rPr>
        <w:t xml:space="preserve"> настоящего документа, до представления субъектами бюджетного планирования распределения бюджетных ассигнований в порядке, установленном </w:t>
      </w:r>
      <w:r w:rsidR="00AB1E52" w:rsidRPr="0014602D">
        <w:rPr>
          <w:rFonts w:ascii="Arial" w:hAnsi="Arial" w:cs="Arial"/>
          <w:sz w:val="24"/>
          <w:szCs w:val="24"/>
        </w:rPr>
        <w:t>финансовым органом</w:t>
      </w:r>
      <w:r w:rsidRPr="0014602D">
        <w:rPr>
          <w:rFonts w:ascii="Arial" w:hAnsi="Arial" w:cs="Arial"/>
          <w:sz w:val="24"/>
          <w:szCs w:val="24"/>
        </w:rPr>
        <w:t>.</w:t>
      </w:r>
    </w:p>
    <w:p w14:paraId="71A66563" w14:textId="29654224" w:rsidR="00473EAC" w:rsidRPr="0014602D" w:rsidRDefault="00935089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lastRenderedPageBreak/>
        <w:t>9</w:t>
      </w:r>
      <w:r w:rsidR="005F3008" w:rsidRPr="0014602D">
        <w:rPr>
          <w:rFonts w:ascii="Arial" w:hAnsi="Arial" w:cs="Arial"/>
          <w:sz w:val="24"/>
          <w:szCs w:val="24"/>
        </w:rPr>
        <w:t>.</w:t>
      </w:r>
      <w:r w:rsidR="005F3008"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 xml:space="preserve">Правовые акты, предусмотренные </w:t>
      </w:r>
      <w:r w:rsidR="009E38FB" w:rsidRPr="0014602D">
        <w:rPr>
          <w:rFonts w:ascii="Arial" w:hAnsi="Arial" w:cs="Arial"/>
          <w:sz w:val="24"/>
          <w:szCs w:val="24"/>
        </w:rPr>
        <w:t>пункт</w:t>
      </w:r>
      <w:r w:rsidR="009754AC" w:rsidRPr="0014602D">
        <w:rPr>
          <w:rFonts w:ascii="Arial" w:hAnsi="Arial" w:cs="Arial"/>
          <w:sz w:val="24"/>
          <w:szCs w:val="24"/>
        </w:rPr>
        <w:t>ом</w:t>
      </w:r>
      <w:r w:rsidR="009E38FB" w:rsidRPr="0014602D">
        <w:rPr>
          <w:rFonts w:ascii="Arial" w:hAnsi="Arial" w:cs="Arial"/>
          <w:sz w:val="24"/>
          <w:szCs w:val="24"/>
        </w:rPr>
        <w:t xml:space="preserve"> 1.</w:t>
      </w:r>
      <w:r w:rsidR="005F3008" w:rsidRPr="0014602D">
        <w:rPr>
          <w:rFonts w:ascii="Arial" w:hAnsi="Arial" w:cs="Arial"/>
          <w:sz w:val="24"/>
          <w:szCs w:val="24"/>
        </w:rPr>
        <w:t>2</w:t>
      </w:r>
      <w:r w:rsidR="009E38FB" w:rsidRPr="0014602D">
        <w:rPr>
          <w:rFonts w:ascii="Arial" w:hAnsi="Arial" w:cs="Arial"/>
          <w:sz w:val="24"/>
          <w:szCs w:val="24"/>
        </w:rPr>
        <w:t xml:space="preserve"> </w:t>
      </w:r>
      <w:hyperlink w:anchor="P39" w:history="1"/>
      <w:r w:rsidR="00473EAC" w:rsidRPr="0014602D">
        <w:rPr>
          <w:rFonts w:ascii="Arial" w:hAnsi="Arial" w:cs="Arial"/>
          <w:sz w:val="24"/>
          <w:szCs w:val="24"/>
        </w:rPr>
        <w:t xml:space="preserve">настоящего документа, пересматриваются </w:t>
      </w:r>
      <w:r w:rsidR="00AB1E52" w:rsidRPr="0014602D">
        <w:rPr>
          <w:rFonts w:ascii="Arial" w:hAnsi="Arial" w:cs="Arial"/>
          <w:sz w:val="24"/>
          <w:szCs w:val="24"/>
        </w:rPr>
        <w:t>при необходимости</w:t>
      </w:r>
      <w:r w:rsidR="00473EAC" w:rsidRPr="0014602D">
        <w:rPr>
          <w:rFonts w:ascii="Arial" w:hAnsi="Arial" w:cs="Arial"/>
          <w:sz w:val="24"/>
          <w:szCs w:val="24"/>
        </w:rPr>
        <w:t>.</w:t>
      </w:r>
      <w:r w:rsidR="00AB1E52" w:rsidRPr="0014602D">
        <w:rPr>
          <w:rFonts w:ascii="Arial" w:hAnsi="Arial" w:cs="Arial"/>
          <w:sz w:val="24"/>
          <w:szCs w:val="24"/>
        </w:rPr>
        <w:t xml:space="preserve"> Пересмотр указанных правовых актов осуществляется </w:t>
      </w:r>
      <w:r w:rsidR="00353B46" w:rsidRPr="0014602D">
        <w:rPr>
          <w:rFonts w:ascii="Arial" w:hAnsi="Arial" w:cs="Arial"/>
          <w:sz w:val="24"/>
          <w:szCs w:val="24"/>
        </w:rPr>
        <w:t xml:space="preserve">не позднее срока, установленного пунктом </w:t>
      </w:r>
      <w:r w:rsidRPr="0014602D">
        <w:rPr>
          <w:rFonts w:ascii="Arial" w:hAnsi="Arial" w:cs="Arial"/>
          <w:sz w:val="24"/>
          <w:szCs w:val="24"/>
        </w:rPr>
        <w:t>8</w:t>
      </w:r>
      <w:r w:rsidR="00353B46" w:rsidRPr="0014602D">
        <w:rPr>
          <w:rFonts w:ascii="Arial" w:hAnsi="Arial" w:cs="Arial"/>
          <w:sz w:val="24"/>
          <w:szCs w:val="24"/>
        </w:rPr>
        <w:t xml:space="preserve"> настоящего документа.</w:t>
      </w:r>
    </w:p>
    <w:p w14:paraId="178C76D6" w14:textId="4221E544" w:rsidR="00473EAC" w:rsidRPr="0014602D" w:rsidRDefault="00935089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10</w:t>
      </w:r>
      <w:r w:rsidR="009C3CF3" w:rsidRPr="0014602D">
        <w:rPr>
          <w:rFonts w:ascii="Arial" w:hAnsi="Arial" w:cs="Arial"/>
          <w:sz w:val="24"/>
          <w:szCs w:val="24"/>
        </w:rPr>
        <w:t>.</w:t>
      </w:r>
      <w:r w:rsidR="009C3CF3" w:rsidRPr="0014602D">
        <w:rPr>
          <w:rFonts w:ascii="Arial" w:hAnsi="Arial" w:cs="Arial"/>
          <w:sz w:val="24"/>
          <w:szCs w:val="24"/>
        </w:rPr>
        <w:tab/>
      </w:r>
      <w:r w:rsidR="00B20FF1" w:rsidRPr="0014602D">
        <w:rPr>
          <w:rFonts w:ascii="Arial" w:hAnsi="Arial" w:cs="Arial"/>
          <w:sz w:val="24"/>
          <w:szCs w:val="24"/>
        </w:rPr>
        <w:t>Разработчики</w:t>
      </w:r>
      <w:r w:rsidR="00353B46" w:rsidRPr="0014602D">
        <w:rPr>
          <w:rFonts w:ascii="Arial" w:hAnsi="Arial" w:cs="Arial"/>
          <w:sz w:val="24"/>
          <w:szCs w:val="24"/>
        </w:rPr>
        <w:t xml:space="preserve"> правовых актов</w:t>
      </w:r>
      <w:r w:rsidR="00B20FF1" w:rsidRPr="0014602D">
        <w:rPr>
          <w:rFonts w:ascii="Arial" w:hAnsi="Arial" w:cs="Arial"/>
          <w:sz w:val="24"/>
          <w:szCs w:val="24"/>
        </w:rPr>
        <w:t xml:space="preserve"> </w:t>
      </w:r>
      <w:r w:rsidR="00473EAC" w:rsidRPr="0014602D">
        <w:rPr>
          <w:rFonts w:ascii="Arial" w:hAnsi="Arial" w:cs="Arial"/>
          <w:sz w:val="24"/>
          <w:szCs w:val="24"/>
        </w:rPr>
        <w:t xml:space="preserve">в течение 7 рабочих дней со дня принятия правовых актов, указанных в </w:t>
      </w:r>
      <w:r w:rsidR="003E5048" w:rsidRPr="0014602D">
        <w:rPr>
          <w:rFonts w:ascii="Arial" w:hAnsi="Arial" w:cs="Arial"/>
          <w:sz w:val="24"/>
          <w:szCs w:val="24"/>
        </w:rPr>
        <w:t>пункт</w:t>
      </w:r>
      <w:r w:rsidR="009754AC" w:rsidRPr="0014602D">
        <w:rPr>
          <w:rFonts w:ascii="Arial" w:hAnsi="Arial" w:cs="Arial"/>
          <w:sz w:val="24"/>
          <w:szCs w:val="24"/>
        </w:rPr>
        <w:t>е 1</w:t>
      </w:r>
      <w:r w:rsidR="003E5048" w:rsidRPr="0014602D">
        <w:rPr>
          <w:rFonts w:ascii="Arial" w:hAnsi="Arial" w:cs="Arial"/>
          <w:sz w:val="24"/>
          <w:szCs w:val="24"/>
        </w:rPr>
        <w:t>.</w:t>
      </w:r>
      <w:r w:rsidR="005F3008" w:rsidRPr="0014602D">
        <w:rPr>
          <w:rFonts w:ascii="Arial" w:hAnsi="Arial" w:cs="Arial"/>
          <w:sz w:val="24"/>
          <w:szCs w:val="24"/>
        </w:rPr>
        <w:t>2</w:t>
      </w:r>
      <w:r w:rsidR="003E5048" w:rsidRPr="0014602D">
        <w:rPr>
          <w:rFonts w:ascii="Arial" w:hAnsi="Arial" w:cs="Arial"/>
          <w:sz w:val="24"/>
          <w:szCs w:val="24"/>
        </w:rPr>
        <w:t xml:space="preserve"> </w:t>
      </w:r>
      <w:r w:rsidR="00473EAC" w:rsidRPr="0014602D">
        <w:rPr>
          <w:rFonts w:ascii="Arial" w:hAnsi="Arial" w:cs="Arial"/>
          <w:sz w:val="24"/>
          <w:szCs w:val="24"/>
        </w:rPr>
        <w:t>настоящего документа, размещают эти правовые акты в установленном порядке в единой информационной системе в сфере закупок.</w:t>
      </w:r>
    </w:p>
    <w:p w14:paraId="02B7AA91" w14:textId="22A1CAB0" w:rsidR="00473EAC" w:rsidRPr="0014602D" w:rsidRDefault="00473EAC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</w:t>
      </w:r>
      <w:r w:rsidR="00935089" w:rsidRPr="0014602D">
        <w:rPr>
          <w:rFonts w:ascii="Arial" w:hAnsi="Arial" w:cs="Arial"/>
          <w:sz w:val="24"/>
          <w:szCs w:val="24"/>
        </w:rPr>
        <w:t>1</w:t>
      </w:r>
      <w:r w:rsidR="009C3CF3" w:rsidRPr="0014602D">
        <w:rPr>
          <w:rFonts w:ascii="Arial" w:hAnsi="Arial" w:cs="Arial"/>
          <w:sz w:val="24"/>
          <w:szCs w:val="24"/>
        </w:rPr>
        <w:t>.</w:t>
      </w:r>
      <w:r w:rsidR="009C3CF3" w:rsidRPr="0014602D">
        <w:rPr>
          <w:rFonts w:ascii="Arial" w:hAnsi="Arial" w:cs="Arial"/>
          <w:sz w:val="24"/>
          <w:szCs w:val="24"/>
        </w:rPr>
        <w:tab/>
      </w:r>
      <w:r w:rsidRPr="0014602D">
        <w:rPr>
          <w:rFonts w:ascii="Arial" w:hAnsi="Arial" w:cs="Arial"/>
          <w:sz w:val="24"/>
          <w:szCs w:val="24"/>
        </w:rPr>
        <w:t xml:space="preserve">Внесение изменений в правовые акты, указанные в </w:t>
      </w:r>
      <w:r w:rsidR="003E5048" w:rsidRPr="0014602D">
        <w:rPr>
          <w:rFonts w:ascii="Arial" w:hAnsi="Arial" w:cs="Arial"/>
          <w:sz w:val="24"/>
          <w:szCs w:val="24"/>
        </w:rPr>
        <w:t>пункт</w:t>
      </w:r>
      <w:r w:rsidR="009754AC" w:rsidRPr="0014602D">
        <w:rPr>
          <w:rFonts w:ascii="Arial" w:hAnsi="Arial" w:cs="Arial"/>
          <w:sz w:val="24"/>
          <w:szCs w:val="24"/>
        </w:rPr>
        <w:t>е</w:t>
      </w:r>
      <w:r w:rsidR="003E5048" w:rsidRPr="0014602D">
        <w:rPr>
          <w:rFonts w:ascii="Arial" w:hAnsi="Arial" w:cs="Arial"/>
          <w:sz w:val="24"/>
          <w:szCs w:val="24"/>
        </w:rPr>
        <w:t xml:space="preserve"> 1</w:t>
      </w:r>
      <w:r w:rsidRPr="0014602D">
        <w:rPr>
          <w:rFonts w:ascii="Arial" w:hAnsi="Arial" w:cs="Arial"/>
          <w:sz w:val="24"/>
          <w:szCs w:val="24"/>
        </w:rPr>
        <w:t xml:space="preserve"> настоящего документа, осуществляется в порядке, установленном для их принятия.</w:t>
      </w:r>
    </w:p>
    <w:p w14:paraId="5B172057" w14:textId="2808B41B" w:rsidR="00473EAC" w:rsidRPr="0014602D" w:rsidRDefault="00473EAC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</w:t>
      </w:r>
      <w:r w:rsidR="00935089" w:rsidRPr="0014602D">
        <w:rPr>
          <w:rFonts w:ascii="Arial" w:hAnsi="Arial" w:cs="Arial"/>
          <w:sz w:val="24"/>
          <w:szCs w:val="24"/>
        </w:rPr>
        <w:t>2</w:t>
      </w:r>
      <w:r w:rsidR="009C3CF3" w:rsidRPr="0014602D">
        <w:rPr>
          <w:rFonts w:ascii="Arial" w:hAnsi="Arial" w:cs="Arial"/>
          <w:sz w:val="24"/>
          <w:szCs w:val="24"/>
        </w:rPr>
        <w:t>.</w:t>
      </w:r>
      <w:r w:rsidR="009C3CF3" w:rsidRPr="0014602D">
        <w:rPr>
          <w:rFonts w:ascii="Arial" w:hAnsi="Arial" w:cs="Arial"/>
          <w:sz w:val="24"/>
          <w:szCs w:val="24"/>
        </w:rPr>
        <w:tab/>
      </w:r>
      <w:proofErr w:type="gramStart"/>
      <w:r w:rsidRPr="0014602D">
        <w:rPr>
          <w:rFonts w:ascii="Arial" w:hAnsi="Arial" w:cs="Arial"/>
          <w:sz w:val="24"/>
          <w:szCs w:val="24"/>
        </w:rPr>
        <w:t xml:space="preserve">Постановление </w:t>
      </w:r>
      <w:r w:rsidR="003E5048" w:rsidRPr="0014602D">
        <w:rPr>
          <w:rFonts w:ascii="Arial" w:hAnsi="Arial" w:cs="Arial"/>
          <w:sz w:val="24"/>
          <w:szCs w:val="24"/>
        </w:rPr>
        <w:t>Администрации</w:t>
      </w:r>
      <w:r w:rsidRPr="0014602D">
        <w:rPr>
          <w:rFonts w:ascii="Arial" w:hAnsi="Arial" w:cs="Arial"/>
          <w:sz w:val="24"/>
          <w:szCs w:val="24"/>
        </w:rPr>
        <w:t xml:space="preserve">, утверждающее </w:t>
      </w:r>
      <w:r w:rsidR="009C3CF3" w:rsidRPr="0014602D">
        <w:rPr>
          <w:rFonts w:ascii="Arial" w:hAnsi="Arial" w:cs="Arial"/>
          <w:sz w:val="24"/>
          <w:szCs w:val="24"/>
        </w:rPr>
        <w:t xml:space="preserve">правила определения </w:t>
      </w:r>
      <w:r w:rsidR="00AA3F89" w:rsidRPr="0014602D">
        <w:rPr>
          <w:rFonts w:ascii="Arial" w:hAnsi="Arial" w:cs="Arial"/>
          <w:sz w:val="24"/>
          <w:szCs w:val="24"/>
        </w:rPr>
        <w:t>требований к закупаемым муниципальными органами и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предельные цены товаров, работ, услуг) должно определять</w:t>
      </w:r>
      <w:r w:rsidRPr="0014602D">
        <w:rPr>
          <w:rFonts w:ascii="Arial" w:hAnsi="Arial" w:cs="Arial"/>
          <w:sz w:val="24"/>
          <w:szCs w:val="24"/>
        </w:rPr>
        <w:t>:</w:t>
      </w:r>
      <w:proofErr w:type="gramEnd"/>
    </w:p>
    <w:p w14:paraId="21409522" w14:textId="77777777" w:rsidR="00473EAC" w:rsidRPr="0014602D" w:rsidRDefault="009C3CF3" w:rsidP="00935089">
      <w:pPr>
        <w:pStyle w:val="ConsPlusNormal"/>
        <w:tabs>
          <w:tab w:val="left" w:pos="851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а)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 xml:space="preserve">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3E5048" w:rsidRPr="0014602D">
        <w:rPr>
          <w:rFonts w:ascii="Arial" w:hAnsi="Arial" w:cs="Arial"/>
          <w:sz w:val="24"/>
          <w:szCs w:val="24"/>
        </w:rPr>
        <w:t>Администрацией</w:t>
      </w:r>
      <w:r w:rsidR="00473EAC" w:rsidRPr="0014602D">
        <w:rPr>
          <w:rFonts w:ascii="Arial" w:hAnsi="Arial" w:cs="Arial"/>
          <w:sz w:val="24"/>
          <w:szCs w:val="24"/>
        </w:rPr>
        <w:t xml:space="preserve"> перечень отдельных видов товаров, работ, услуг;</w:t>
      </w:r>
    </w:p>
    <w:p w14:paraId="45A5F691" w14:textId="36F6D228" w:rsidR="00473EAC" w:rsidRPr="0014602D" w:rsidRDefault="009C3CF3" w:rsidP="00935089">
      <w:pPr>
        <w:pStyle w:val="ConsPlusNormal"/>
        <w:tabs>
          <w:tab w:val="left" w:pos="851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б)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 xml:space="preserve">порядок отбора отдельных видов товаров, работ, услуг (в том числе предельных цен товаров, работ, услуг), закупаемых </w:t>
      </w:r>
      <w:r w:rsidR="00AA03BB" w:rsidRPr="0014602D">
        <w:rPr>
          <w:rFonts w:ascii="Arial" w:hAnsi="Arial" w:cs="Arial"/>
          <w:sz w:val="24"/>
          <w:szCs w:val="24"/>
        </w:rPr>
        <w:t>муниципальным органом</w:t>
      </w:r>
      <w:r w:rsidR="00353B46" w:rsidRPr="0014602D">
        <w:rPr>
          <w:rFonts w:ascii="Arial" w:hAnsi="Arial" w:cs="Arial"/>
          <w:sz w:val="24"/>
          <w:szCs w:val="24"/>
        </w:rPr>
        <w:t xml:space="preserve"> и </w:t>
      </w:r>
      <w:r w:rsidR="00CD5156" w:rsidRPr="0014602D">
        <w:rPr>
          <w:rFonts w:ascii="Arial" w:hAnsi="Arial" w:cs="Arial"/>
          <w:sz w:val="24"/>
          <w:szCs w:val="24"/>
        </w:rPr>
        <w:t xml:space="preserve">подведомственными </w:t>
      </w:r>
      <w:r w:rsidR="00AA03BB" w:rsidRPr="0014602D">
        <w:rPr>
          <w:rFonts w:ascii="Arial" w:hAnsi="Arial" w:cs="Arial"/>
          <w:sz w:val="24"/>
          <w:szCs w:val="24"/>
        </w:rPr>
        <w:t xml:space="preserve">ему </w:t>
      </w:r>
      <w:r w:rsidR="00CD5156" w:rsidRPr="0014602D">
        <w:rPr>
          <w:rFonts w:ascii="Arial" w:hAnsi="Arial" w:cs="Arial"/>
          <w:sz w:val="24"/>
          <w:szCs w:val="24"/>
        </w:rPr>
        <w:t>казенными учреждениями</w:t>
      </w:r>
      <w:r w:rsidR="002F4C75" w:rsidRPr="0014602D">
        <w:rPr>
          <w:rFonts w:ascii="Arial" w:hAnsi="Arial" w:cs="Arial"/>
          <w:sz w:val="24"/>
          <w:szCs w:val="24"/>
        </w:rPr>
        <w:t>,</w:t>
      </w:r>
      <w:r w:rsidR="00473EAC" w:rsidRPr="0014602D">
        <w:rPr>
          <w:rFonts w:ascii="Arial" w:hAnsi="Arial" w:cs="Arial"/>
          <w:sz w:val="24"/>
          <w:szCs w:val="24"/>
        </w:rPr>
        <w:t xml:space="preserve"> бюджетными учреждениями </w:t>
      </w:r>
      <w:r w:rsidR="002F4C75" w:rsidRPr="0014602D">
        <w:rPr>
          <w:rFonts w:ascii="Arial" w:hAnsi="Arial" w:cs="Arial"/>
          <w:sz w:val="24"/>
          <w:szCs w:val="24"/>
        </w:rPr>
        <w:t xml:space="preserve">и унитарными предприятиями </w:t>
      </w:r>
      <w:r w:rsidR="00473EAC" w:rsidRPr="0014602D">
        <w:rPr>
          <w:rFonts w:ascii="Arial" w:hAnsi="Arial" w:cs="Arial"/>
          <w:sz w:val="24"/>
          <w:szCs w:val="24"/>
        </w:rPr>
        <w:t>(далее - ведомственный перечень);</w:t>
      </w:r>
    </w:p>
    <w:p w14:paraId="0AF101E1" w14:textId="77777777" w:rsidR="00473EAC" w:rsidRPr="0014602D" w:rsidRDefault="009C3CF3" w:rsidP="00935089">
      <w:pPr>
        <w:pStyle w:val="ConsPlusNormal"/>
        <w:tabs>
          <w:tab w:val="left" w:pos="851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в)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>форму ведомственного перечня.</w:t>
      </w:r>
    </w:p>
    <w:p w14:paraId="5AE1C91D" w14:textId="4C1212B0" w:rsidR="00473EAC" w:rsidRPr="0014602D" w:rsidRDefault="00473EAC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</w:t>
      </w:r>
      <w:r w:rsidR="00935089" w:rsidRPr="0014602D">
        <w:rPr>
          <w:rFonts w:ascii="Arial" w:hAnsi="Arial" w:cs="Arial"/>
          <w:sz w:val="24"/>
          <w:szCs w:val="24"/>
        </w:rPr>
        <w:t>3</w:t>
      </w:r>
      <w:r w:rsidR="009C3CF3" w:rsidRPr="0014602D">
        <w:rPr>
          <w:rFonts w:ascii="Arial" w:hAnsi="Arial" w:cs="Arial"/>
          <w:sz w:val="24"/>
          <w:szCs w:val="24"/>
        </w:rPr>
        <w:t>.</w:t>
      </w:r>
      <w:r w:rsidR="009C3CF3" w:rsidRPr="0014602D">
        <w:rPr>
          <w:rFonts w:ascii="Arial" w:hAnsi="Arial" w:cs="Arial"/>
          <w:sz w:val="24"/>
          <w:szCs w:val="24"/>
        </w:rPr>
        <w:tab/>
      </w:r>
      <w:r w:rsidRPr="0014602D">
        <w:rPr>
          <w:rFonts w:ascii="Arial" w:hAnsi="Arial" w:cs="Arial"/>
          <w:sz w:val="24"/>
          <w:szCs w:val="24"/>
        </w:rPr>
        <w:t xml:space="preserve">Постановление </w:t>
      </w:r>
      <w:r w:rsidR="00CD5156" w:rsidRPr="0014602D">
        <w:rPr>
          <w:rFonts w:ascii="Arial" w:hAnsi="Arial" w:cs="Arial"/>
          <w:sz w:val="24"/>
          <w:szCs w:val="24"/>
        </w:rPr>
        <w:t>Администрации</w:t>
      </w:r>
      <w:r w:rsidRPr="0014602D">
        <w:rPr>
          <w:rFonts w:ascii="Arial" w:hAnsi="Arial" w:cs="Arial"/>
          <w:sz w:val="24"/>
          <w:szCs w:val="24"/>
        </w:rPr>
        <w:t xml:space="preserve">, утверждающее </w:t>
      </w:r>
      <w:r w:rsidR="009C3CF3" w:rsidRPr="0014602D">
        <w:rPr>
          <w:rFonts w:ascii="Arial" w:hAnsi="Arial" w:cs="Arial"/>
          <w:sz w:val="24"/>
          <w:szCs w:val="24"/>
        </w:rPr>
        <w:t>правила определения нормативных затрат на обеспечение функций муниципальных органов (включая подведомственные казенные учреждения)</w:t>
      </w:r>
      <w:r w:rsidRPr="0014602D">
        <w:rPr>
          <w:rFonts w:ascii="Arial" w:hAnsi="Arial" w:cs="Arial"/>
          <w:sz w:val="24"/>
          <w:szCs w:val="24"/>
        </w:rPr>
        <w:t>, должно определять:</w:t>
      </w:r>
    </w:p>
    <w:p w14:paraId="22ED361A" w14:textId="77777777" w:rsidR="00473EAC" w:rsidRPr="0014602D" w:rsidRDefault="009C3CF3" w:rsidP="00935089">
      <w:pPr>
        <w:pStyle w:val="ConsPlusNormal"/>
        <w:tabs>
          <w:tab w:val="left" w:pos="851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а)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>порядок расчета нормативных затрат, в том числе формулы расчета;</w:t>
      </w:r>
    </w:p>
    <w:p w14:paraId="014151C0" w14:textId="77777777" w:rsidR="00473EAC" w:rsidRPr="0014602D" w:rsidRDefault="009C3CF3" w:rsidP="00935089">
      <w:pPr>
        <w:pStyle w:val="ConsPlusNormal"/>
        <w:tabs>
          <w:tab w:val="left" w:pos="851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б)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 xml:space="preserve">обязанность </w:t>
      </w:r>
      <w:r w:rsidR="00DA2B22" w:rsidRPr="0014602D">
        <w:rPr>
          <w:rFonts w:ascii="Arial" w:hAnsi="Arial" w:cs="Arial"/>
          <w:sz w:val="24"/>
          <w:szCs w:val="24"/>
        </w:rPr>
        <w:t xml:space="preserve">муниципальных органов </w:t>
      </w:r>
      <w:r w:rsidR="00473EAC" w:rsidRPr="0014602D">
        <w:rPr>
          <w:rFonts w:ascii="Arial" w:hAnsi="Arial" w:cs="Arial"/>
          <w:sz w:val="24"/>
          <w:szCs w:val="24"/>
        </w:rPr>
        <w:t xml:space="preserve">определить порядок расчета нормативных затрат, для которых порядок расчета не определен </w:t>
      </w:r>
      <w:r w:rsidR="00CD5156" w:rsidRPr="0014602D">
        <w:rPr>
          <w:rFonts w:ascii="Arial" w:hAnsi="Arial" w:cs="Arial"/>
          <w:sz w:val="24"/>
          <w:szCs w:val="24"/>
        </w:rPr>
        <w:t>Администрацией</w:t>
      </w:r>
      <w:r w:rsidR="00473EAC" w:rsidRPr="0014602D">
        <w:rPr>
          <w:rFonts w:ascii="Arial" w:hAnsi="Arial" w:cs="Arial"/>
          <w:sz w:val="24"/>
          <w:szCs w:val="24"/>
        </w:rPr>
        <w:t>;</w:t>
      </w:r>
    </w:p>
    <w:p w14:paraId="41E9DF1C" w14:textId="77777777" w:rsidR="00473EAC" w:rsidRPr="0014602D" w:rsidRDefault="009C3CF3" w:rsidP="00935089">
      <w:pPr>
        <w:pStyle w:val="ConsPlusNormal"/>
        <w:tabs>
          <w:tab w:val="left" w:pos="851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в)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 xml:space="preserve">требование об определении </w:t>
      </w:r>
      <w:r w:rsidR="00DA2B22" w:rsidRPr="0014602D">
        <w:rPr>
          <w:rFonts w:ascii="Arial" w:hAnsi="Arial" w:cs="Arial"/>
          <w:sz w:val="24"/>
          <w:szCs w:val="24"/>
        </w:rPr>
        <w:t>муниципальными органами</w:t>
      </w:r>
      <w:r w:rsidR="00CD5156" w:rsidRPr="0014602D">
        <w:rPr>
          <w:rFonts w:ascii="Arial" w:hAnsi="Arial" w:cs="Arial"/>
          <w:sz w:val="24"/>
          <w:szCs w:val="24"/>
        </w:rPr>
        <w:t xml:space="preserve"> </w:t>
      </w:r>
      <w:r w:rsidR="00473EAC" w:rsidRPr="0014602D">
        <w:rPr>
          <w:rFonts w:ascii="Arial" w:hAnsi="Arial" w:cs="Arial"/>
          <w:sz w:val="24"/>
          <w:szCs w:val="24"/>
        </w:rPr>
        <w:t>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14:paraId="4420FD08" w14:textId="4D00DC72" w:rsidR="00473EAC" w:rsidRPr="0014602D" w:rsidRDefault="00DA2B22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</w:t>
      </w:r>
      <w:r w:rsidR="00935089" w:rsidRPr="0014602D">
        <w:rPr>
          <w:rFonts w:ascii="Arial" w:hAnsi="Arial" w:cs="Arial"/>
          <w:sz w:val="24"/>
          <w:szCs w:val="24"/>
        </w:rPr>
        <w:t>4</w:t>
      </w:r>
      <w:r w:rsidR="009C3CF3" w:rsidRPr="0014602D">
        <w:rPr>
          <w:rFonts w:ascii="Arial" w:hAnsi="Arial" w:cs="Arial"/>
          <w:sz w:val="24"/>
          <w:szCs w:val="24"/>
        </w:rPr>
        <w:t>.</w:t>
      </w:r>
      <w:r w:rsidR="009C3CF3" w:rsidRPr="0014602D">
        <w:rPr>
          <w:rFonts w:ascii="Arial" w:hAnsi="Arial" w:cs="Arial"/>
          <w:sz w:val="24"/>
          <w:szCs w:val="24"/>
        </w:rPr>
        <w:tab/>
      </w:r>
      <w:r w:rsidRPr="0014602D">
        <w:rPr>
          <w:rFonts w:ascii="Arial" w:hAnsi="Arial" w:cs="Arial"/>
          <w:sz w:val="24"/>
          <w:szCs w:val="24"/>
        </w:rPr>
        <w:t>Правовые акты муниципальных органов</w:t>
      </w:r>
      <w:r w:rsidR="00473EAC" w:rsidRPr="0014602D">
        <w:rPr>
          <w:rFonts w:ascii="Arial" w:hAnsi="Arial" w:cs="Arial"/>
          <w:sz w:val="24"/>
          <w:szCs w:val="24"/>
        </w:rPr>
        <w:t>, утверждающие требования к отдельным видам товар</w:t>
      </w:r>
      <w:r w:rsidR="00AC1996" w:rsidRPr="0014602D">
        <w:rPr>
          <w:rFonts w:ascii="Arial" w:hAnsi="Arial" w:cs="Arial"/>
          <w:sz w:val="24"/>
          <w:szCs w:val="24"/>
        </w:rPr>
        <w:t xml:space="preserve">ов, работ, услуг, закупаемым </w:t>
      </w:r>
      <w:r w:rsidRPr="0014602D">
        <w:rPr>
          <w:rFonts w:ascii="Arial" w:hAnsi="Arial" w:cs="Arial"/>
          <w:sz w:val="24"/>
          <w:szCs w:val="24"/>
        </w:rPr>
        <w:t>самим муниципальным органом</w:t>
      </w:r>
      <w:r w:rsidR="00CD5156" w:rsidRPr="0014602D">
        <w:rPr>
          <w:rFonts w:ascii="Arial" w:hAnsi="Arial" w:cs="Arial"/>
          <w:sz w:val="24"/>
          <w:szCs w:val="24"/>
        </w:rPr>
        <w:t xml:space="preserve"> </w:t>
      </w:r>
      <w:r w:rsidR="009754AC" w:rsidRPr="0014602D">
        <w:rPr>
          <w:rFonts w:ascii="Arial" w:hAnsi="Arial" w:cs="Arial"/>
          <w:sz w:val="24"/>
          <w:szCs w:val="24"/>
        </w:rPr>
        <w:t>и</w:t>
      </w:r>
      <w:r w:rsidR="00473EAC" w:rsidRPr="0014602D">
        <w:rPr>
          <w:rFonts w:ascii="Arial" w:hAnsi="Arial" w:cs="Arial"/>
          <w:sz w:val="24"/>
          <w:szCs w:val="24"/>
        </w:rPr>
        <w:t xml:space="preserve"> подведомственными </w:t>
      </w:r>
      <w:r w:rsidRPr="0014602D">
        <w:rPr>
          <w:rFonts w:ascii="Arial" w:hAnsi="Arial" w:cs="Arial"/>
          <w:sz w:val="24"/>
          <w:szCs w:val="24"/>
        </w:rPr>
        <w:t>ему</w:t>
      </w:r>
      <w:r w:rsidR="009754AC" w:rsidRPr="0014602D">
        <w:rPr>
          <w:rFonts w:ascii="Arial" w:hAnsi="Arial" w:cs="Arial"/>
          <w:sz w:val="24"/>
          <w:szCs w:val="24"/>
        </w:rPr>
        <w:t xml:space="preserve"> </w:t>
      </w:r>
      <w:r w:rsidR="00473EAC" w:rsidRPr="0014602D">
        <w:rPr>
          <w:rFonts w:ascii="Arial" w:hAnsi="Arial" w:cs="Arial"/>
          <w:sz w:val="24"/>
          <w:szCs w:val="24"/>
        </w:rPr>
        <w:t>казенными учреждениями</w:t>
      </w:r>
      <w:r w:rsidR="003F1937" w:rsidRPr="0014602D">
        <w:rPr>
          <w:rFonts w:ascii="Arial" w:hAnsi="Arial" w:cs="Arial"/>
          <w:sz w:val="24"/>
          <w:szCs w:val="24"/>
        </w:rPr>
        <w:t>,</w:t>
      </w:r>
      <w:r w:rsidR="00473EAC" w:rsidRPr="0014602D">
        <w:rPr>
          <w:rFonts w:ascii="Arial" w:hAnsi="Arial" w:cs="Arial"/>
          <w:sz w:val="24"/>
          <w:szCs w:val="24"/>
        </w:rPr>
        <w:t xml:space="preserve"> бюджетными учреждениями</w:t>
      </w:r>
      <w:r w:rsidR="003F1937" w:rsidRPr="0014602D">
        <w:rPr>
          <w:rFonts w:ascii="Arial" w:hAnsi="Arial" w:cs="Arial"/>
          <w:sz w:val="24"/>
          <w:szCs w:val="24"/>
        </w:rPr>
        <w:t xml:space="preserve"> и муниципальными унитарными предприятиями</w:t>
      </w:r>
      <w:r w:rsidR="00473EAC" w:rsidRPr="0014602D">
        <w:rPr>
          <w:rFonts w:ascii="Arial" w:hAnsi="Arial" w:cs="Arial"/>
          <w:sz w:val="24"/>
          <w:szCs w:val="24"/>
        </w:rPr>
        <w:t>, должн</w:t>
      </w:r>
      <w:r w:rsidR="00CD5156" w:rsidRPr="0014602D">
        <w:rPr>
          <w:rFonts w:ascii="Arial" w:hAnsi="Arial" w:cs="Arial"/>
          <w:sz w:val="24"/>
          <w:szCs w:val="24"/>
        </w:rPr>
        <w:t>ы</w:t>
      </w:r>
      <w:r w:rsidR="00473EAC" w:rsidRPr="0014602D">
        <w:rPr>
          <w:rFonts w:ascii="Arial" w:hAnsi="Arial" w:cs="Arial"/>
          <w:sz w:val="24"/>
          <w:szCs w:val="24"/>
        </w:rPr>
        <w:t xml:space="preserve"> содержать следующие сведения:</w:t>
      </w:r>
    </w:p>
    <w:p w14:paraId="4097E244" w14:textId="77777777" w:rsidR="00473EAC" w:rsidRPr="0014602D" w:rsidRDefault="009C3CF3" w:rsidP="00935089">
      <w:pPr>
        <w:pStyle w:val="ConsPlusNormal"/>
        <w:tabs>
          <w:tab w:val="left" w:pos="851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а)</w:t>
      </w:r>
      <w:r w:rsidRPr="0014602D">
        <w:rPr>
          <w:rFonts w:ascii="Arial" w:hAnsi="Arial" w:cs="Arial"/>
          <w:sz w:val="24"/>
          <w:szCs w:val="24"/>
        </w:rPr>
        <w:tab/>
      </w:r>
      <w:r w:rsidR="009F7662" w:rsidRPr="0014602D">
        <w:rPr>
          <w:rFonts w:ascii="Arial" w:hAnsi="Arial" w:cs="Arial"/>
          <w:color w:val="000000" w:themeColor="text1"/>
          <w:sz w:val="24"/>
          <w:szCs w:val="24"/>
        </w:rPr>
        <w:t>сведения о заказчиках</w:t>
      </w:r>
      <w:r w:rsidR="00473EAC" w:rsidRPr="0014602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73EAC" w:rsidRPr="0014602D">
        <w:rPr>
          <w:rFonts w:ascii="Arial" w:hAnsi="Arial" w:cs="Arial"/>
          <w:sz w:val="24"/>
          <w:szCs w:val="24"/>
        </w:rPr>
        <w:t>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14:paraId="1DD013B0" w14:textId="77777777" w:rsidR="00473EAC" w:rsidRPr="0014602D" w:rsidRDefault="009C3CF3" w:rsidP="00935089">
      <w:pPr>
        <w:pStyle w:val="ConsPlusNormal"/>
        <w:tabs>
          <w:tab w:val="left" w:pos="851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б)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>перечень отдельных видов товаров, работ, услуг с указанием характеристик (свойств) и их значений.</w:t>
      </w:r>
    </w:p>
    <w:p w14:paraId="528FF744" w14:textId="20783615" w:rsidR="00473EAC" w:rsidRPr="0014602D" w:rsidRDefault="00DA2B22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</w:t>
      </w:r>
      <w:r w:rsidR="00935089" w:rsidRPr="0014602D">
        <w:rPr>
          <w:rFonts w:ascii="Arial" w:hAnsi="Arial" w:cs="Arial"/>
          <w:sz w:val="24"/>
          <w:szCs w:val="24"/>
        </w:rPr>
        <w:t>5</w:t>
      </w:r>
      <w:r w:rsidR="00873729" w:rsidRPr="0014602D">
        <w:rPr>
          <w:rFonts w:ascii="Arial" w:hAnsi="Arial" w:cs="Arial"/>
          <w:sz w:val="24"/>
          <w:szCs w:val="24"/>
        </w:rPr>
        <w:t>.</w:t>
      </w:r>
      <w:r w:rsidR="009C3CF3" w:rsidRPr="0014602D">
        <w:rPr>
          <w:rFonts w:ascii="Arial" w:hAnsi="Arial" w:cs="Arial"/>
          <w:sz w:val="24"/>
          <w:szCs w:val="24"/>
        </w:rPr>
        <w:tab/>
      </w:r>
      <w:r w:rsidR="009754AC" w:rsidRPr="0014602D">
        <w:rPr>
          <w:rFonts w:ascii="Arial" w:hAnsi="Arial" w:cs="Arial"/>
          <w:sz w:val="24"/>
          <w:szCs w:val="24"/>
        </w:rPr>
        <w:t>Муниципальные органы</w:t>
      </w:r>
      <w:r w:rsidR="00473EAC" w:rsidRPr="0014602D">
        <w:rPr>
          <w:rFonts w:ascii="Arial" w:hAnsi="Arial" w:cs="Arial"/>
          <w:sz w:val="24"/>
          <w:szCs w:val="24"/>
        </w:rPr>
        <w:t xml:space="preserve"> разрабатыва</w:t>
      </w:r>
      <w:r w:rsidR="009754AC" w:rsidRPr="0014602D">
        <w:rPr>
          <w:rFonts w:ascii="Arial" w:hAnsi="Arial" w:cs="Arial"/>
          <w:sz w:val="24"/>
          <w:szCs w:val="24"/>
        </w:rPr>
        <w:t>ю</w:t>
      </w:r>
      <w:r w:rsidR="00473EAC" w:rsidRPr="0014602D">
        <w:rPr>
          <w:rFonts w:ascii="Arial" w:hAnsi="Arial" w:cs="Arial"/>
          <w:sz w:val="24"/>
          <w:szCs w:val="24"/>
        </w:rPr>
        <w:t>т и утвержда</w:t>
      </w:r>
      <w:r w:rsidR="009754AC" w:rsidRPr="0014602D">
        <w:rPr>
          <w:rFonts w:ascii="Arial" w:hAnsi="Arial" w:cs="Arial"/>
          <w:sz w:val="24"/>
          <w:szCs w:val="24"/>
        </w:rPr>
        <w:t>ю</w:t>
      </w:r>
      <w:r w:rsidR="00473EAC" w:rsidRPr="0014602D">
        <w:rPr>
          <w:rFonts w:ascii="Arial" w:hAnsi="Arial" w:cs="Arial"/>
          <w:sz w:val="24"/>
          <w:szCs w:val="24"/>
        </w:rPr>
        <w:t xml:space="preserve">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</w:t>
      </w:r>
      <w:r w:rsidR="009754AC" w:rsidRPr="0014602D">
        <w:rPr>
          <w:rFonts w:ascii="Arial" w:hAnsi="Arial" w:cs="Arial"/>
          <w:sz w:val="24"/>
          <w:szCs w:val="24"/>
        </w:rPr>
        <w:t>указанных органов</w:t>
      </w:r>
      <w:r w:rsidR="00473EAC" w:rsidRPr="0014602D">
        <w:rPr>
          <w:rFonts w:ascii="Arial" w:hAnsi="Arial" w:cs="Arial"/>
          <w:sz w:val="24"/>
          <w:szCs w:val="24"/>
        </w:rPr>
        <w:t>.</w:t>
      </w:r>
    </w:p>
    <w:p w14:paraId="780DCB9C" w14:textId="569EA68F" w:rsidR="00473EAC" w:rsidRPr="0014602D" w:rsidRDefault="000A764E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</w:t>
      </w:r>
      <w:r w:rsidR="00935089" w:rsidRPr="0014602D">
        <w:rPr>
          <w:rFonts w:ascii="Arial" w:hAnsi="Arial" w:cs="Arial"/>
          <w:sz w:val="24"/>
          <w:szCs w:val="24"/>
        </w:rPr>
        <w:t>6</w:t>
      </w:r>
      <w:r w:rsidR="009C3CF3" w:rsidRPr="0014602D">
        <w:rPr>
          <w:rFonts w:ascii="Arial" w:hAnsi="Arial" w:cs="Arial"/>
          <w:sz w:val="24"/>
          <w:szCs w:val="24"/>
        </w:rPr>
        <w:t>.</w:t>
      </w:r>
      <w:r w:rsidR="009C3CF3"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 xml:space="preserve">Правовые акты </w:t>
      </w:r>
      <w:r w:rsidR="009754AC" w:rsidRPr="0014602D">
        <w:rPr>
          <w:rFonts w:ascii="Arial" w:hAnsi="Arial" w:cs="Arial"/>
          <w:sz w:val="24"/>
          <w:szCs w:val="24"/>
        </w:rPr>
        <w:t>муниципальных органов</w:t>
      </w:r>
      <w:r w:rsidR="00473EAC" w:rsidRPr="0014602D">
        <w:rPr>
          <w:rFonts w:ascii="Arial" w:hAnsi="Arial" w:cs="Arial"/>
          <w:sz w:val="24"/>
          <w:szCs w:val="24"/>
        </w:rPr>
        <w:t>, утверждающие нормативные затраты, должны определять:</w:t>
      </w:r>
    </w:p>
    <w:p w14:paraId="44490CB1" w14:textId="77777777" w:rsidR="00473EAC" w:rsidRPr="0014602D" w:rsidRDefault="009C3CF3" w:rsidP="00935089">
      <w:pPr>
        <w:pStyle w:val="ConsPlusNormal"/>
        <w:tabs>
          <w:tab w:val="left" w:pos="851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lastRenderedPageBreak/>
        <w:t>а)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>порядок расчета нормативных затрат, для которых правилами определения нормативных затрат не установлен порядок расчета;</w:t>
      </w:r>
    </w:p>
    <w:p w14:paraId="4178C73B" w14:textId="77777777" w:rsidR="00473EAC" w:rsidRPr="0014602D" w:rsidRDefault="009C3CF3" w:rsidP="00935089">
      <w:pPr>
        <w:pStyle w:val="ConsPlusNormal"/>
        <w:tabs>
          <w:tab w:val="left" w:pos="851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б)</w:t>
      </w:r>
      <w:r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>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14:paraId="517FEF9C" w14:textId="70F248AC" w:rsidR="00B8633C" w:rsidRPr="0014602D" w:rsidRDefault="000A764E" w:rsidP="00935089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</w:t>
      </w:r>
      <w:r w:rsidR="00935089" w:rsidRPr="0014602D">
        <w:rPr>
          <w:rFonts w:ascii="Arial" w:hAnsi="Arial" w:cs="Arial"/>
          <w:sz w:val="24"/>
          <w:szCs w:val="24"/>
        </w:rPr>
        <w:t>7</w:t>
      </w:r>
      <w:r w:rsidR="00B8633C" w:rsidRPr="0014602D">
        <w:rPr>
          <w:rFonts w:ascii="Arial" w:hAnsi="Arial" w:cs="Arial"/>
          <w:sz w:val="24"/>
          <w:szCs w:val="24"/>
        </w:rPr>
        <w:t>.</w:t>
      </w:r>
      <w:r w:rsidR="00B8633C" w:rsidRPr="0014602D">
        <w:rPr>
          <w:rFonts w:ascii="Arial" w:hAnsi="Arial" w:cs="Arial"/>
          <w:sz w:val="24"/>
          <w:szCs w:val="24"/>
        </w:rPr>
        <w:tab/>
        <w:t xml:space="preserve">Правовые акты, указанные в пункте 1.2 настоящего документа,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 и (или) </w:t>
      </w:r>
      <w:r w:rsidR="002C5841" w:rsidRPr="0014602D">
        <w:rPr>
          <w:rFonts w:ascii="Arial" w:hAnsi="Arial" w:cs="Arial"/>
          <w:sz w:val="24"/>
          <w:szCs w:val="24"/>
        </w:rPr>
        <w:t xml:space="preserve">одного или нескольких </w:t>
      </w:r>
      <w:r w:rsidR="00B8633C" w:rsidRPr="0014602D">
        <w:rPr>
          <w:rFonts w:ascii="Arial" w:hAnsi="Arial" w:cs="Arial"/>
          <w:sz w:val="24"/>
          <w:szCs w:val="24"/>
        </w:rPr>
        <w:t xml:space="preserve">подведомственных </w:t>
      </w:r>
      <w:r w:rsidR="00707E2B" w:rsidRPr="0014602D">
        <w:rPr>
          <w:rFonts w:ascii="Arial" w:hAnsi="Arial" w:cs="Arial"/>
          <w:sz w:val="24"/>
          <w:szCs w:val="24"/>
        </w:rPr>
        <w:t>организаций</w:t>
      </w:r>
      <w:r w:rsidR="00B8633C" w:rsidRPr="0014602D">
        <w:rPr>
          <w:rFonts w:ascii="Arial" w:hAnsi="Arial" w:cs="Arial"/>
          <w:sz w:val="24"/>
          <w:szCs w:val="24"/>
        </w:rPr>
        <w:t>.</w:t>
      </w:r>
    </w:p>
    <w:p w14:paraId="0FFE06F3" w14:textId="088F4454" w:rsidR="00473EAC" w:rsidRPr="0014602D" w:rsidRDefault="00935089" w:rsidP="00A840AC">
      <w:pPr>
        <w:pStyle w:val="ConsPlusNormal"/>
        <w:tabs>
          <w:tab w:val="left" w:pos="993"/>
        </w:tabs>
        <w:spacing w:before="120"/>
        <w:ind w:firstLine="540"/>
        <w:jc w:val="both"/>
        <w:rPr>
          <w:rFonts w:ascii="Arial" w:hAnsi="Arial" w:cs="Arial"/>
          <w:sz w:val="24"/>
          <w:szCs w:val="24"/>
        </w:rPr>
      </w:pPr>
      <w:r w:rsidRPr="0014602D">
        <w:rPr>
          <w:rFonts w:ascii="Arial" w:hAnsi="Arial" w:cs="Arial"/>
          <w:sz w:val="24"/>
          <w:szCs w:val="24"/>
        </w:rPr>
        <w:t>18</w:t>
      </w:r>
      <w:r w:rsidR="009C3CF3" w:rsidRPr="0014602D">
        <w:rPr>
          <w:rFonts w:ascii="Arial" w:hAnsi="Arial" w:cs="Arial"/>
          <w:sz w:val="24"/>
          <w:szCs w:val="24"/>
        </w:rPr>
        <w:t>.</w:t>
      </w:r>
      <w:r w:rsidR="009C3CF3" w:rsidRPr="0014602D">
        <w:rPr>
          <w:rFonts w:ascii="Arial" w:hAnsi="Arial" w:cs="Arial"/>
          <w:sz w:val="24"/>
          <w:szCs w:val="24"/>
        </w:rPr>
        <w:tab/>
      </w:r>
      <w:r w:rsidR="00473EAC" w:rsidRPr="0014602D">
        <w:rPr>
          <w:rFonts w:ascii="Arial" w:hAnsi="Arial" w:cs="Arial"/>
          <w:sz w:val="24"/>
          <w:szCs w:val="24"/>
        </w:rPr>
        <w:t>Требования к отдельным видам товаров, работ, услуг и нормативные затраты применяются для обоснования объекта и (или) объектов закупки соответствующе</w:t>
      </w:r>
      <w:r w:rsidR="00A1729F" w:rsidRPr="0014602D">
        <w:rPr>
          <w:rFonts w:ascii="Arial" w:hAnsi="Arial" w:cs="Arial"/>
          <w:sz w:val="24"/>
          <w:szCs w:val="24"/>
        </w:rPr>
        <w:t>г</w:t>
      </w:r>
      <w:r w:rsidR="00473EAC" w:rsidRPr="0014602D">
        <w:rPr>
          <w:rFonts w:ascii="Arial" w:hAnsi="Arial" w:cs="Arial"/>
          <w:sz w:val="24"/>
          <w:szCs w:val="24"/>
        </w:rPr>
        <w:t>о заказчика</w:t>
      </w:r>
      <w:r w:rsidR="00707E2B" w:rsidRPr="0014602D">
        <w:rPr>
          <w:rFonts w:ascii="Arial" w:hAnsi="Arial" w:cs="Arial"/>
          <w:sz w:val="24"/>
          <w:szCs w:val="24"/>
        </w:rPr>
        <w:t xml:space="preserve"> и (или) подведомственных ему организаций</w:t>
      </w:r>
      <w:r w:rsidR="00473EAC" w:rsidRPr="0014602D">
        <w:rPr>
          <w:rFonts w:ascii="Arial" w:hAnsi="Arial" w:cs="Arial"/>
          <w:sz w:val="24"/>
          <w:szCs w:val="24"/>
        </w:rPr>
        <w:t>.</w:t>
      </w:r>
    </w:p>
    <w:sectPr w:rsidR="00473EAC" w:rsidRPr="0014602D" w:rsidSect="001460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AC"/>
    <w:rsid w:val="00067854"/>
    <w:rsid w:val="0008230D"/>
    <w:rsid w:val="00097DB6"/>
    <w:rsid w:val="000A764E"/>
    <w:rsid w:val="00112060"/>
    <w:rsid w:val="00123F94"/>
    <w:rsid w:val="00126C71"/>
    <w:rsid w:val="001449C8"/>
    <w:rsid w:val="0014602D"/>
    <w:rsid w:val="00152F09"/>
    <w:rsid w:val="0018756B"/>
    <w:rsid w:val="001D3B05"/>
    <w:rsid w:val="0022578C"/>
    <w:rsid w:val="00254ED8"/>
    <w:rsid w:val="002577B0"/>
    <w:rsid w:val="002659C7"/>
    <w:rsid w:val="002C5841"/>
    <w:rsid w:val="002D74E2"/>
    <w:rsid w:val="002E5E76"/>
    <w:rsid w:val="002F4C75"/>
    <w:rsid w:val="00340D9C"/>
    <w:rsid w:val="00345BE1"/>
    <w:rsid w:val="00353B46"/>
    <w:rsid w:val="00356BF4"/>
    <w:rsid w:val="00366BDC"/>
    <w:rsid w:val="0036766F"/>
    <w:rsid w:val="0038702D"/>
    <w:rsid w:val="003B453A"/>
    <w:rsid w:val="003E5048"/>
    <w:rsid w:val="003F1937"/>
    <w:rsid w:val="004104EE"/>
    <w:rsid w:val="00425A8F"/>
    <w:rsid w:val="00463619"/>
    <w:rsid w:val="00473EAC"/>
    <w:rsid w:val="004B4105"/>
    <w:rsid w:val="004D4142"/>
    <w:rsid w:val="005A39BA"/>
    <w:rsid w:val="005F0D25"/>
    <w:rsid w:val="005F3008"/>
    <w:rsid w:val="006579F7"/>
    <w:rsid w:val="00680A82"/>
    <w:rsid w:val="006F313D"/>
    <w:rsid w:val="00707E2B"/>
    <w:rsid w:val="00720DDB"/>
    <w:rsid w:val="00790825"/>
    <w:rsid w:val="007D48BB"/>
    <w:rsid w:val="00846AEE"/>
    <w:rsid w:val="00855EB4"/>
    <w:rsid w:val="00857732"/>
    <w:rsid w:val="00873729"/>
    <w:rsid w:val="008B45BB"/>
    <w:rsid w:val="008C3373"/>
    <w:rsid w:val="008C5EFE"/>
    <w:rsid w:val="008D163E"/>
    <w:rsid w:val="00917219"/>
    <w:rsid w:val="00935089"/>
    <w:rsid w:val="009417D0"/>
    <w:rsid w:val="00966C43"/>
    <w:rsid w:val="009754AC"/>
    <w:rsid w:val="009C3CF3"/>
    <w:rsid w:val="009E38FB"/>
    <w:rsid w:val="009E3C76"/>
    <w:rsid w:val="009F7662"/>
    <w:rsid w:val="00A1729F"/>
    <w:rsid w:val="00A4295A"/>
    <w:rsid w:val="00A840AC"/>
    <w:rsid w:val="00A9192E"/>
    <w:rsid w:val="00AA03BB"/>
    <w:rsid w:val="00AA3F89"/>
    <w:rsid w:val="00AB1E52"/>
    <w:rsid w:val="00AC1996"/>
    <w:rsid w:val="00AE64ED"/>
    <w:rsid w:val="00AF4D75"/>
    <w:rsid w:val="00B20FF1"/>
    <w:rsid w:val="00B8633C"/>
    <w:rsid w:val="00BA076B"/>
    <w:rsid w:val="00BD7C85"/>
    <w:rsid w:val="00BE24B5"/>
    <w:rsid w:val="00C25837"/>
    <w:rsid w:val="00C56C7E"/>
    <w:rsid w:val="00C77390"/>
    <w:rsid w:val="00C961B2"/>
    <w:rsid w:val="00CB279E"/>
    <w:rsid w:val="00CB4237"/>
    <w:rsid w:val="00CC11CC"/>
    <w:rsid w:val="00CD5156"/>
    <w:rsid w:val="00D22747"/>
    <w:rsid w:val="00D451B3"/>
    <w:rsid w:val="00D9744D"/>
    <w:rsid w:val="00DA2B22"/>
    <w:rsid w:val="00DA7A64"/>
    <w:rsid w:val="00DB1D76"/>
    <w:rsid w:val="00E1339C"/>
    <w:rsid w:val="00E42BD0"/>
    <w:rsid w:val="00E5459D"/>
    <w:rsid w:val="00E95AB3"/>
    <w:rsid w:val="00F32139"/>
    <w:rsid w:val="00F3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D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CharCharChar">
    <w:name w:val="Char Char Знак Знак Char Char"/>
    <w:basedOn w:val="a"/>
    <w:rsid w:val="00473EAC"/>
    <w:pPr>
      <w:spacing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3">
    <w:name w:val="Основной текст (3)_"/>
    <w:basedOn w:val="a0"/>
    <w:link w:val="30"/>
    <w:rsid w:val="00AE64E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64E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AE64E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B3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097D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E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E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CharCharChar">
    <w:name w:val="Char Char Знак Знак Char Char"/>
    <w:basedOn w:val="a"/>
    <w:rsid w:val="00473EAC"/>
    <w:pPr>
      <w:spacing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3">
    <w:name w:val="Основной текст (3)_"/>
    <w:basedOn w:val="a0"/>
    <w:link w:val="30"/>
    <w:rsid w:val="00AE64E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64ED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AE64E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B3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097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7504C197E67FD8D837DF1CDE4F1F002BCD927D943D2BE6BD0AB2A8291E4CFD78F3AB37B631CD68hCl1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97504C197E67FD8D837DF1CDE4F1F002BCD9D7196382BE6BD0AB2A8291E4CFD78F3AB37B631CC63hCl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2782-85F5-47B9-AD66-1A9CAA75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2</cp:revision>
  <cp:lastPrinted>2022-11-10T13:20:00Z</cp:lastPrinted>
  <dcterms:created xsi:type="dcterms:W3CDTF">2022-11-15T11:25:00Z</dcterms:created>
  <dcterms:modified xsi:type="dcterms:W3CDTF">2022-11-15T11:25:00Z</dcterms:modified>
</cp:coreProperties>
</file>