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A1" w:rsidRPr="009404A1" w:rsidRDefault="009404A1" w:rsidP="009404A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404A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404A1" w:rsidRPr="009404A1" w:rsidRDefault="009404A1" w:rsidP="009404A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404A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404A1" w:rsidRPr="009404A1" w:rsidRDefault="009404A1" w:rsidP="009404A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404A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404A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404A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404A1" w:rsidRPr="009404A1" w:rsidRDefault="009404A1" w:rsidP="009404A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404A1" w:rsidRPr="009404A1" w:rsidRDefault="009404A1" w:rsidP="009404A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404A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404A1" w:rsidRPr="009404A1" w:rsidRDefault="009404A1" w:rsidP="009404A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9404A1" w:rsidRPr="009404A1" w:rsidRDefault="009404A1" w:rsidP="009404A1">
      <w:pPr>
        <w:tabs>
          <w:tab w:val="left" w:pos="9072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 xml:space="preserve">  27.12.2021                                                                                                  № 452</w:t>
      </w:r>
      <w:r w:rsidRPr="009404A1">
        <w:rPr>
          <w:rFonts w:ascii="Arial" w:hAnsi="Arial" w:cs="Arial"/>
          <w:sz w:val="24"/>
          <w:szCs w:val="24"/>
        </w:rPr>
        <w:t>5</w:t>
      </w:r>
      <w:r w:rsidRPr="009404A1">
        <w:rPr>
          <w:rFonts w:ascii="Arial" w:hAnsi="Arial" w:cs="Arial"/>
          <w:sz w:val="24"/>
          <w:szCs w:val="24"/>
        </w:rPr>
        <w:t>-ПА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>г. Люберцы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04A1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04A1">
        <w:rPr>
          <w:rFonts w:ascii="Arial" w:hAnsi="Arial" w:cs="Arial"/>
          <w:b/>
          <w:sz w:val="24"/>
          <w:szCs w:val="24"/>
        </w:rPr>
        <w:t>т 05.07.2019 № 2538-ПА</w:t>
      </w:r>
      <w:r w:rsidRPr="009404A1">
        <w:rPr>
          <w:rFonts w:ascii="Arial" w:hAnsi="Arial" w:cs="Arial"/>
          <w:b/>
          <w:sz w:val="24"/>
          <w:szCs w:val="24"/>
        </w:rPr>
        <w:t xml:space="preserve"> </w:t>
      </w:r>
      <w:r w:rsidRPr="009404A1">
        <w:rPr>
          <w:rFonts w:ascii="Arial" w:hAnsi="Arial" w:cs="Arial"/>
          <w:b/>
          <w:sz w:val="24"/>
          <w:szCs w:val="24"/>
        </w:rPr>
        <w:t>«Об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осуществления деятельности в области информационных технологий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404A1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9404A1">
          <w:rPr>
            <w:rFonts w:ascii="Arial" w:hAnsi="Arial" w:cs="Arial"/>
            <w:sz w:val="24"/>
            <w:szCs w:val="24"/>
          </w:rPr>
          <w:t>законом</w:t>
        </w:r>
      </w:hyperlink>
      <w:r w:rsidRPr="009404A1">
        <w:rPr>
          <w:rFonts w:ascii="Arial" w:hAnsi="Arial" w:cs="Arial"/>
          <w:sz w:val="24"/>
          <w:szCs w:val="24"/>
        </w:rPr>
        <w:t xml:space="preserve"> от 24.07.2007 № 209-ФЗ «О развитии малого и среднего предпринимательства в Российской Федерации», Федеральным </w:t>
      </w:r>
      <w:hyperlink r:id="rId6" w:history="1">
        <w:r w:rsidRPr="009404A1">
          <w:rPr>
            <w:rFonts w:ascii="Arial" w:hAnsi="Arial" w:cs="Arial"/>
            <w:sz w:val="24"/>
            <w:szCs w:val="24"/>
          </w:rPr>
          <w:t>законом</w:t>
        </w:r>
      </w:hyperlink>
      <w:r w:rsidRPr="009404A1">
        <w:rPr>
          <w:rFonts w:ascii="Arial" w:hAnsi="Arial" w:cs="Arial"/>
          <w:sz w:val="24"/>
          <w:szCs w:val="24"/>
        </w:rPr>
        <w:t xml:space="preserve"> от 06.10.2003    № 131-ФЗ «Об общих принципах организации местного самоуправления в Российской Федерации», </w:t>
      </w:r>
      <w:hyperlink r:id="rId7" w:history="1">
        <w:r w:rsidRPr="009404A1">
          <w:rPr>
            <w:rFonts w:ascii="Arial" w:hAnsi="Arial" w:cs="Arial"/>
            <w:sz w:val="24"/>
            <w:szCs w:val="24"/>
          </w:rPr>
          <w:t>Уставом</w:t>
        </w:r>
      </w:hyperlink>
      <w:r w:rsidRPr="009404A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Распоряжением Главы городского округа Люберцы Московской области от 21.06.2017 </w:t>
      </w:r>
      <w:r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Pr="009404A1"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администрации», постановляю:</w:t>
      </w:r>
      <w:proofErr w:type="gramEnd"/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404A1">
        <w:rPr>
          <w:rFonts w:ascii="Arial" w:hAnsi="Arial" w:cs="Arial"/>
          <w:sz w:val="24"/>
          <w:szCs w:val="24"/>
        </w:rPr>
        <w:t>Внести в Постановление администрации муниципального образования городской округ Люберцы от 05.07.2019 № 2538-ПА «Об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осуществления деятельности в области информационных технологий в рамках реализации мероприятий муниципальной программы «Предпринимательство городского округа Люберцы Московской области» следующие изменения:</w:t>
      </w:r>
      <w:proofErr w:type="gramEnd"/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 xml:space="preserve">1.1. В преамбуле Постановления слова «муниципальной </w:t>
      </w:r>
      <w:hyperlink r:id="rId8" w:history="1">
        <w:r w:rsidRPr="009404A1">
          <w:rPr>
            <w:rFonts w:ascii="Arial" w:hAnsi="Arial" w:cs="Arial"/>
            <w:sz w:val="24"/>
            <w:szCs w:val="24"/>
          </w:rPr>
          <w:t>программой</w:t>
        </w:r>
      </w:hyperlink>
      <w:r w:rsidRPr="009404A1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3172-ПА» заменить словами «муниципальной программой «Предпринимательство», утвержденной Постановлением администрации муниципального образования городской округ Люберцы от 18.10.2019 № 3979-ПА».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 xml:space="preserve">1.2. В пункте 1.1 Порядка слова «муниципальной </w:t>
      </w:r>
      <w:hyperlink r:id="rId9" w:history="1">
        <w:r w:rsidRPr="009404A1">
          <w:rPr>
            <w:rFonts w:ascii="Arial" w:hAnsi="Arial" w:cs="Arial"/>
            <w:sz w:val="24"/>
            <w:szCs w:val="24"/>
          </w:rPr>
          <w:t>программой</w:t>
        </w:r>
      </w:hyperlink>
      <w:r w:rsidRPr="009404A1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3172-ПА» заменить словами «муниципальной программой «Предпринимательство», утвержденной Постановлением администрации муниципального образования городской округ Люберцы от 18.10.2019                        № 3979-ПА».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404A1">
        <w:rPr>
          <w:rFonts w:ascii="Arial" w:hAnsi="Arial" w:cs="Arial"/>
          <w:sz w:val="24"/>
          <w:szCs w:val="24"/>
        </w:rPr>
        <w:t>Контроль за</w:t>
      </w:r>
      <w:proofErr w:type="gramEnd"/>
      <w:r w:rsidRPr="009404A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404A1">
        <w:rPr>
          <w:rFonts w:ascii="Arial" w:hAnsi="Arial" w:cs="Arial"/>
          <w:sz w:val="24"/>
          <w:szCs w:val="24"/>
        </w:rPr>
        <w:t>Сырова</w:t>
      </w:r>
      <w:proofErr w:type="spellEnd"/>
      <w:r w:rsidRPr="009404A1">
        <w:rPr>
          <w:rFonts w:ascii="Arial" w:hAnsi="Arial" w:cs="Arial"/>
          <w:sz w:val="24"/>
          <w:szCs w:val="24"/>
        </w:rPr>
        <w:t xml:space="preserve"> А.Н.</w:t>
      </w:r>
    </w:p>
    <w:p w:rsidR="009404A1" w:rsidRPr="009404A1" w:rsidRDefault="009404A1" w:rsidP="00940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>Первый заместитель</w:t>
      </w:r>
    </w:p>
    <w:p w:rsidR="003D6530" w:rsidRPr="009404A1" w:rsidRDefault="009404A1" w:rsidP="00940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04A1">
        <w:rPr>
          <w:rFonts w:ascii="Arial" w:hAnsi="Arial" w:cs="Arial"/>
          <w:sz w:val="24"/>
          <w:szCs w:val="24"/>
        </w:rPr>
        <w:t>Главы администрации</w:t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</w:r>
      <w:r w:rsidRPr="009404A1">
        <w:rPr>
          <w:rFonts w:ascii="Arial" w:hAnsi="Arial" w:cs="Arial"/>
          <w:sz w:val="24"/>
          <w:szCs w:val="24"/>
        </w:rPr>
        <w:tab/>
        <w:t xml:space="preserve">   И.Г. Назарьева</w:t>
      </w:r>
    </w:p>
    <w:sectPr w:rsidR="003D6530" w:rsidRPr="009404A1" w:rsidSect="009404A1">
      <w:pgSz w:w="11905" w:h="16838" w:code="9"/>
      <w:pgMar w:top="1134" w:right="706" w:bottom="1134" w:left="85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CD"/>
    <w:rsid w:val="001B24CD"/>
    <w:rsid w:val="003D6530"/>
    <w:rsid w:val="00515B47"/>
    <w:rsid w:val="009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80EFA67561C9F40C20D382CE37B6C790E75E7A45BB092C72CDACB94D17CD8B958CAC4B0C7CA7E60B83E487F7AAA730780A1F51EAA97982BCF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6BC863EC0182FD4DFA7C0ED66D7A8E4A06225B248E8908C5A4E6F241D9CEB9DF196CFEC039EF337ECF2AAE08c4B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6BC863EC0182FD4DFA7D00C36D7A8E4D02225B2C8C8908C5A4E6F241D9CEB9DF196CFEC039EF337ECF2AAE08c4B5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66BC863EC0182FD4DFA7D00C36D7A8E4A0A2B5E278E8908C5A4E6F241D9CEB9DF196CFEC039EF337ECF2AAE08c4B5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80EFA67561C9F40C20D382CE37B6C790E75E7A45BB092C72CDACB94D17CD8B958CAC4B0C7CA7E60B83E487F7AAA730780A1F51EAA97982BCF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2021-12-30T08:25:00Z</dcterms:created>
  <dcterms:modified xsi:type="dcterms:W3CDTF">2021-12-30T08:26:00Z</dcterms:modified>
</cp:coreProperties>
</file>