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DE" w:rsidRPr="00E13CD1" w:rsidRDefault="008531DE" w:rsidP="008531D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531DE" w:rsidRPr="00E13CD1" w:rsidRDefault="008531DE" w:rsidP="008531D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531DE" w:rsidRPr="00E13CD1" w:rsidRDefault="008531DE" w:rsidP="008531D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531DE" w:rsidRPr="00E13CD1" w:rsidRDefault="008531DE" w:rsidP="008531D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13CD1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:rsidR="00E13CD1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E13CD1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E13CD1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E13CD1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E13CD1" w:rsidRPr="00E13CD1" w:rsidRDefault="00E13CD1" w:rsidP="00E13CD1">
      <w:pPr>
        <w:tabs>
          <w:tab w:val="left" w:pos="9072"/>
        </w:tabs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E13CD1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</w:rPr>
        <w:t>ПОСТАНОВЛЕНИЕ</w:t>
      </w:r>
      <w:r w:rsidRPr="00E13CD1">
        <w:rPr>
          <w:rFonts w:ascii="Arial" w:hAnsi="Arial" w:cs="Arial"/>
          <w:noProof/>
          <w:sz w:val="24"/>
          <w:szCs w:val="24"/>
          <w:u w:val="single"/>
        </w:rPr>
        <w:t xml:space="preserve">                           </w:t>
      </w:r>
      <w:r w:rsidRPr="00E13CD1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E13CD1">
        <w:rPr>
          <w:rFonts w:ascii="Arial" w:hAnsi="Arial" w:cs="Arial"/>
          <w:noProof/>
          <w:sz w:val="24"/>
          <w:szCs w:val="24"/>
          <w:u w:val="single"/>
        </w:rPr>
        <w:t xml:space="preserve">      </w:t>
      </w:r>
    </w:p>
    <w:p w:rsidR="008531DE" w:rsidRPr="00E13CD1" w:rsidRDefault="00E13CD1" w:rsidP="00E13CD1">
      <w:pPr>
        <w:tabs>
          <w:tab w:val="left" w:pos="9072"/>
        </w:tabs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E13CD1" w:rsidRPr="00E13CD1" w:rsidRDefault="00E13CD1" w:rsidP="00E13CD1">
      <w:pPr>
        <w:tabs>
          <w:tab w:val="left" w:pos="9072"/>
        </w:tabs>
        <w:spacing w:after="0"/>
        <w:ind w:left="8080" w:hanging="7513"/>
        <w:rPr>
          <w:rFonts w:ascii="Arial" w:hAnsi="Arial" w:cs="Arial"/>
          <w:b/>
          <w:noProof/>
          <w:sz w:val="24"/>
          <w:szCs w:val="24"/>
        </w:rPr>
      </w:pPr>
      <w:r w:rsidRPr="00E13CD1">
        <w:rPr>
          <w:rFonts w:ascii="Arial" w:hAnsi="Arial" w:cs="Arial"/>
          <w:b/>
          <w:noProof/>
          <w:sz w:val="24"/>
          <w:szCs w:val="24"/>
          <w:lang w:val="en-US"/>
        </w:rPr>
        <w:t>29.09.2023</w:t>
      </w:r>
      <w:r w:rsidRPr="00E13CD1">
        <w:rPr>
          <w:rFonts w:ascii="Arial" w:hAnsi="Arial" w:cs="Arial"/>
          <w:b/>
          <w:noProof/>
          <w:sz w:val="24"/>
          <w:szCs w:val="24"/>
          <w:lang w:val="en-US"/>
        </w:rPr>
        <w:tab/>
        <w:t>4504-</w:t>
      </w:r>
      <w:r w:rsidRPr="00E13CD1">
        <w:rPr>
          <w:rFonts w:ascii="Arial" w:hAnsi="Arial" w:cs="Arial"/>
          <w:b/>
          <w:noProof/>
          <w:sz w:val="24"/>
          <w:szCs w:val="24"/>
        </w:rPr>
        <w:t>ПА</w:t>
      </w:r>
    </w:p>
    <w:p w:rsidR="002062FB" w:rsidRPr="00E13CD1" w:rsidRDefault="002062FB" w:rsidP="00E13CD1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531DE" w:rsidRPr="00E13CD1" w:rsidRDefault="008531DE" w:rsidP="008531D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531DE" w:rsidRPr="00E13CD1" w:rsidRDefault="008531DE" w:rsidP="008531D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13CD1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«Цифровое муниципальное образование»</w:t>
      </w:r>
    </w:p>
    <w:p w:rsidR="008531DE" w:rsidRPr="00E13CD1" w:rsidRDefault="008531DE" w:rsidP="008531D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:rsidR="008531DE" w:rsidRPr="00E13CD1" w:rsidRDefault="008531DE" w:rsidP="008531DE">
      <w:pPr>
        <w:pStyle w:val="ConsPlusNonformat"/>
        <w:spacing w:line="276" w:lineRule="auto"/>
        <w:ind w:right="-2" w:firstLine="851"/>
        <w:jc w:val="both"/>
        <w:rPr>
          <w:rFonts w:ascii="Arial" w:hAnsi="Arial" w:cs="Arial"/>
          <w:sz w:val="24"/>
          <w:szCs w:val="28"/>
        </w:rPr>
      </w:pPr>
      <w:r w:rsidRPr="00E13CD1">
        <w:rPr>
          <w:rFonts w:ascii="Arial" w:hAnsi="Arial" w:cs="Arial"/>
          <w:sz w:val="24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</w:t>
      </w:r>
    </w:p>
    <w:p w:rsidR="008531DE" w:rsidRPr="00E13CD1" w:rsidRDefault="008531DE" w:rsidP="008531DE">
      <w:pPr>
        <w:pStyle w:val="ConsPlusNormal"/>
        <w:numPr>
          <w:ilvl w:val="0"/>
          <w:numId w:val="1"/>
        </w:numPr>
        <w:spacing w:line="276" w:lineRule="auto"/>
        <w:ind w:left="0" w:firstLine="851"/>
        <w:jc w:val="both"/>
        <w:rPr>
          <w:color w:val="000000" w:themeColor="text1"/>
          <w:sz w:val="24"/>
          <w:szCs w:val="28"/>
        </w:rPr>
      </w:pPr>
      <w:r w:rsidRPr="00E13CD1">
        <w:rPr>
          <w:color w:val="000000" w:themeColor="text1"/>
          <w:sz w:val="24"/>
          <w:szCs w:val="28"/>
        </w:rPr>
        <w:t>Внести в муниципальную программу городского округа Люберцы Московской области «Цифровое муниципальное образование», утвержденную Постановлением администрации городского округа Люб</w:t>
      </w:r>
      <w:r w:rsidR="00E13CD1" w:rsidRPr="00E13CD1">
        <w:rPr>
          <w:color w:val="000000" w:themeColor="text1"/>
          <w:sz w:val="24"/>
          <w:szCs w:val="28"/>
        </w:rPr>
        <w:t xml:space="preserve">ерцы от 31.10.2022 </w:t>
      </w:r>
      <w:r w:rsidRPr="00E13CD1">
        <w:rPr>
          <w:color w:val="000000" w:themeColor="text1"/>
          <w:sz w:val="24"/>
          <w:szCs w:val="28"/>
        </w:rPr>
        <w:t>№ 4372-ПА</w:t>
      </w:r>
      <w:r w:rsidR="0043231C" w:rsidRPr="00E13CD1">
        <w:rPr>
          <w:color w:val="000000" w:themeColor="text1"/>
          <w:sz w:val="24"/>
          <w:szCs w:val="28"/>
        </w:rPr>
        <w:t xml:space="preserve"> (далее – Программа),</w:t>
      </w:r>
      <w:r w:rsidRPr="00E13CD1">
        <w:rPr>
          <w:color w:val="000000" w:themeColor="text1"/>
          <w:sz w:val="24"/>
          <w:szCs w:val="28"/>
        </w:rPr>
        <w:t xml:space="preserve"> следующие изменения:</w:t>
      </w:r>
    </w:p>
    <w:p w:rsidR="008531DE" w:rsidRPr="00E13CD1" w:rsidRDefault="002062FB" w:rsidP="008531DE">
      <w:pPr>
        <w:pStyle w:val="ConsPlusNonformat"/>
        <w:numPr>
          <w:ilvl w:val="1"/>
          <w:numId w:val="1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8"/>
        </w:rPr>
      </w:pPr>
      <w:r w:rsidRPr="00E13CD1">
        <w:rPr>
          <w:rFonts w:ascii="Arial" w:hAnsi="Arial" w:cs="Arial"/>
          <w:sz w:val="24"/>
          <w:szCs w:val="28"/>
          <w:shd w:val="clear" w:color="auto" w:fill="FFFFFF" w:themeFill="background1"/>
        </w:rPr>
        <w:t>Перечень мероприятий подпрограммы 2 «</w:t>
      </w:r>
      <w:r w:rsidRPr="00E13CD1">
        <w:rPr>
          <w:rFonts w:ascii="Arial" w:eastAsia="Calibri" w:hAnsi="Arial" w:cs="Arial"/>
          <w:sz w:val="24"/>
          <w:szCs w:val="28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E13CD1">
        <w:rPr>
          <w:rFonts w:ascii="Arial" w:hAnsi="Arial" w:cs="Arial"/>
          <w:sz w:val="24"/>
          <w:szCs w:val="28"/>
          <w:shd w:val="clear" w:color="auto" w:fill="FFFFFF" w:themeFill="background1"/>
        </w:rPr>
        <w:t xml:space="preserve"> </w:t>
      </w:r>
      <w:r w:rsidR="008531DE" w:rsidRPr="00E13CD1">
        <w:rPr>
          <w:rFonts w:ascii="Arial" w:hAnsi="Arial" w:cs="Arial"/>
          <w:sz w:val="24"/>
          <w:szCs w:val="28"/>
        </w:rPr>
        <w:t xml:space="preserve">изложить в новой </w:t>
      </w:r>
      <w:r w:rsidR="00BF08EC" w:rsidRPr="00E13CD1">
        <w:rPr>
          <w:rFonts w:ascii="Arial" w:hAnsi="Arial" w:cs="Arial"/>
          <w:sz w:val="24"/>
          <w:szCs w:val="28"/>
        </w:rPr>
        <w:t>редакции согласно приложению № 1</w:t>
      </w:r>
      <w:r w:rsidR="008531DE" w:rsidRPr="00E13CD1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8531DE" w:rsidRPr="00E13CD1" w:rsidRDefault="008531DE" w:rsidP="008531DE">
      <w:pPr>
        <w:pStyle w:val="ConsPlusNormal"/>
        <w:spacing w:line="276" w:lineRule="auto"/>
        <w:ind w:firstLine="851"/>
        <w:jc w:val="both"/>
        <w:rPr>
          <w:color w:val="000000" w:themeColor="text1"/>
          <w:sz w:val="24"/>
          <w:szCs w:val="28"/>
        </w:rPr>
      </w:pPr>
      <w:r w:rsidRPr="00E13CD1">
        <w:rPr>
          <w:color w:val="000000" w:themeColor="text1"/>
          <w:sz w:val="24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531DE" w:rsidRPr="00E13CD1" w:rsidRDefault="008531DE" w:rsidP="002062FB">
      <w:pPr>
        <w:pStyle w:val="ConsPlusNormal"/>
        <w:spacing w:after="240" w:line="276" w:lineRule="auto"/>
        <w:ind w:firstLine="851"/>
        <w:jc w:val="both"/>
        <w:rPr>
          <w:color w:val="000000" w:themeColor="text1"/>
          <w:sz w:val="24"/>
          <w:szCs w:val="28"/>
        </w:rPr>
      </w:pPr>
      <w:r w:rsidRPr="00E13CD1">
        <w:rPr>
          <w:color w:val="000000" w:themeColor="text1"/>
          <w:sz w:val="24"/>
          <w:szCs w:val="28"/>
        </w:rPr>
        <w:t xml:space="preserve">3. Контроль за исполнением настоящего Постановления возложить </w:t>
      </w:r>
      <w:r w:rsidRPr="00E13CD1">
        <w:rPr>
          <w:color w:val="000000" w:themeColor="text1"/>
          <w:sz w:val="24"/>
          <w:szCs w:val="28"/>
        </w:rPr>
        <w:br/>
        <w:t>на заместителя Главы администрации Зинкину М.В.</w:t>
      </w:r>
    </w:p>
    <w:p w:rsidR="002062FB" w:rsidRPr="00E13CD1" w:rsidRDefault="002062FB" w:rsidP="002062FB">
      <w:pPr>
        <w:pStyle w:val="ConsPlusNormal"/>
        <w:spacing w:after="240" w:line="276" w:lineRule="auto"/>
        <w:ind w:firstLine="851"/>
        <w:jc w:val="both"/>
        <w:rPr>
          <w:color w:val="000000" w:themeColor="text1"/>
          <w:sz w:val="24"/>
          <w:szCs w:val="28"/>
        </w:rPr>
      </w:pPr>
    </w:p>
    <w:p w:rsidR="00E13CD1" w:rsidRDefault="008531DE" w:rsidP="008531DE">
      <w:pPr>
        <w:widowControl w:val="0"/>
        <w:tabs>
          <w:tab w:val="left" w:pos="7513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sz w:val="24"/>
          <w:szCs w:val="28"/>
        </w:rPr>
        <w:sectPr w:rsidR="00E13CD1" w:rsidSect="00E13CD1">
          <w:pgSz w:w="11906" w:h="16838"/>
          <w:pgMar w:top="395" w:right="850" w:bottom="284" w:left="567" w:header="708" w:footer="708" w:gutter="0"/>
          <w:cols w:space="708"/>
          <w:docGrid w:linePitch="360"/>
        </w:sectPr>
      </w:pPr>
      <w:r w:rsidRPr="00E13CD1">
        <w:rPr>
          <w:rFonts w:ascii="Arial" w:hAnsi="Arial" w:cs="Arial"/>
          <w:sz w:val="24"/>
          <w:szCs w:val="28"/>
        </w:rPr>
        <w:t>Глава городского округа</w:t>
      </w:r>
      <w:r w:rsidRPr="00E13CD1">
        <w:rPr>
          <w:rFonts w:ascii="Arial" w:hAnsi="Arial" w:cs="Arial"/>
          <w:sz w:val="24"/>
          <w:szCs w:val="28"/>
        </w:rPr>
        <w:tab/>
      </w:r>
      <w:r w:rsidRPr="00E13CD1">
        <w:rPr>
          <w:rFonts w:ascii="Arial" w:hAnsi="Arial" w:cs="Arial"/>
          <w:sz w:val="24"/>
          <w:szCs w:val="28"/>
        </w:rPr>
        <w:tab/>
      </w:r>
      <w:r w:rsidR="00E13CD1">
        <w:rPr>
          <w:rFonts w:ascii="Arial" w:hAnsi="Arial" w:cs="Arial"/>
          <w:sz w:val="24"/>
          <w:szCs w:val="28"/>
        </w:rPr>
        <w:t xml:space="preserve">      В.М. Волков</w:t>
      </w:r>
    </w:p>
    <w:p w:rsidR="004A389B" w:rsidRPr="00E13CD1" w:rsidRDefault="00BF08EC" w:rsidP="004A389B">
      <w:pPr>
        <w:pStyle w:val="a3"/>
        <w:jc w:val="right"/>
        <w:rPr>
          <w:rFonts w:ascii="Arial" w:hAnsi="Arial" w:cs="Arial"/>
          <w:color w:val="000000" w:themeColor="text1"/>
          <w:sz w:val="24"/>
        </w:rPr>
      </w:pPr>
      <w:bookmarkStart w:id="0" w:name="_GoBack"/>
      <w:bookmarkEnd w:id="0"/>
      <w:r w:rsidRPr="00E13CD1">
        <w:rPr>
          <w:rFonts w:ascii="Arial" w:hAnsi="Arial" w:cs="Arial"/>
          <w:color w:val="000000" w:themeColor="text1"/>
          <w:sz w:val="24"/>
        </w:rPr>
        <w:t>Приложение № 1</w:t>
      </w:r>
      <w:r w:rsidR="004A389B" w:rsidRPr="00E13CD1">
        <w:rPr>
          <w:rFonts w:ascii="Arial" w:hAnsi="Arial" w:cs="Arial"/>
          <w:color w:val="000000" w:themeColor="text1"/>
          <w:sz w:val="24"/>
        </w:rPr>
        <w:t xml:space="preserve"> к Постановлению</w:t>
      </w:r>
    </w:p>
    <w:p w:rsidR="004A389B" w:rsidRPr="00E13CD1" w:rsidRDefault="004A389B" w:rsidP="004A389B">
      <w:pPr>
        <w:pStyle w:val="a3"/>
        <w:jc w:val="right"/>
        <w:rPr>
          <w:rFonts w:ascii="Arial" w:hAnsi="Arial" w:cs="Arial"/>
          <w:color w:val="000000" w:themeColor="text1"/>
          <w:sz w:val="24"/>
        </w:rPr>
      </w:pPr>
      <w:proofErr w:type="gramStart"/>
      <w:r w:rsidRPr="00E13CD1">
        <w:rPr>
          <w:rFonts w:ascii="Arial" w:hAnsi="Arial" w:cs="Arial"/>
          <w:color w:val="000000" w:themeColor="text1"/>
          <w:sz w:val="24"/>
        </w:rPr>
        <w:t>администрации</w:t>
      </w:r>
      <w:proofErr w:type="gramEnd"/>
      <w:r w:rsidRPr="00E13CD1">
        <w:rPr>
          <w:rFonts w:ascii="Arial" w:hAnsi="Arial" w:cs="Arial"/>
          <w:color w:val="000000" w:themeColor="text1"/>
          <w:sz w:val="24"/>
        </w:rPr>
        <w:t xml:space="preserve"> городского округа Люберцы</w:t>
      </w:r>
    </w:p>
    <w:p w:rsidR="004A389B" w:rsidRPr="00E13CD1" w:rsidRDefault="00E13CD1" w:rsidP="007A5268">
      <w:pPr>
        <w:pStyle w:val="a3"/>
        <w:jc w:val="right"/>
        <w:rPr>
          <w:rFonts w:ascii="Arial" w:hAnsi="Arial" w:cs="Arial"/>
          <w:color w:val="000000" w:themeColor="text1"/>
          <w:sz w:val="24"/>
          <w:lang w:val="en-US"/>
        </w:rPr>
      </w:pPr>
      <w:proofErr w:type="gramStart"/>
      <w:r w:rsidRPr="00E13CD1">
        <w:rPr>
          <w:rFonts w:ascii="Arial" w:hAnsi="Arial" w:cs="Arial"/>
          <w:color w:val="000000" w:themeColor="text1"/>
          <w:sz w:val="24"/>
        </w:rPr>
        <w:t>от</w:t>
      </w:r>
      <w:proofErr w:type="gramEnd"/>
      <w:r w:rsidRPr="00E13CD1">
        <w:rPr>
          <w:rFonts w:ascii="Arial" w:hAnsi="Arial" w:cs="Arial"/>
          <w:color w:val="000000" w:themeColor="text1"/>
          <w:sz w:val="24"/>
        </w:rPr>
        <w:t xml:space="preserve"> 29.09.2023 № 4504-ПА</w:t>
      </w:r>
    </w:p>
    <w:p w:rsidR="007A5268" w:rsidRPr="00E13CD1" w:rsidRDefault="007A5268" w:rsidP="007A5268">
      <w:pPr>
        <w:pStyle w:val="a3"/>
        <w:jc w:val="right"/>
        <w:rPr>
          <w:rFonts w:ascii="Arial" w:hAnsi="Arial" w:cs="Arial"/>
          <w:color w:val="000000" w:themeColor="text1"/>
          <w:sz w:val="24"/>
        </w:rPr>
      </w:pPr>
    </w:p>
    <w:p w:rsidR="004A389B" w:rsidRPr="00E13CD1" w:rsidRDefault="004A389B" w:rsidP="004A389B">
      <w:pPr>
        <w:pStyle w:val="20"/>
        <w:tabs>
          <w:tab w:val="clear" w:pos="756"/>
        </w:tabs>
        <w:ind w:right="227"/>
        <w:rPr>
          <w:rFonts w:ascii="Arial" w:eastAsia="Calibri" w:hAnsi="Arial" w:cs="Arial"/>
        </w:rPr>
      </w:pPr>
      <w:r w:rsidRPr="00E13CD1">
        <w:rPr>
          <w:rFonts w:ascii="Arial" w:eastAsia="Calibri" w:hAnsi="Arial" w:cs="Arial"/>
        </w:rPr>
        <w:t>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4A389B" w:rsidRPr="00E13CD1" w:rsidRDefault="004A389B" w:rsidP="004A389B">
      <w:pPr>
        <w:widowControl w:val="0"/>
        <w:autoSpaceDE w:val="0"/>
        <w:autoSpaceDN w:val="0"/>
        <w:adjustRightInd w:val="0"/>
        <w:ind w:right="283" w:firstLine="709"/>
        <w:jc w:val="right"/>
        <w:outlineLvl w:val="1"/>
        <w:rPr>
          <w:rFonts w:ascii="Arial" w:hAnsi="Arial" w:cs="Arial"/>
          <w:sz w:val="28"/>
          <w:szCs w:val="28"/>
        </w:rPr>
      </w:pPr>
      <w:r w:rsidRPr="00E13CD1">
        <w:rPr>
          <w:rFonts w:ascii="Arial" w:hAnsi="Arial" w:cs="Arial"/>
          <w:sz w:val="28"/>
          <w:szCs w:val="28"/>
        </w:rPr>
        <w:t>Таблица 2</w:t>
      </w: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6"/>
        <w:gridCol w:w="3561"/>
        <w:gridCol w:w="1121"/>
        <w:gridCol w:w="1788"/>
        <w:gridCol w:w="1030"/>
        <w:gridCol w:w="724"/>
        <w:gridCol w:w="551"/>
        <w:gridCol w:w="582"/>
        <w:gridCol w:w="567"/>
        <w:gridCol w:w="582"/>
        <w:gridCol w:w="935"/>
        <w:gridCol w:w="919"/>
        <w:gridCol w:w="941"/>
        <w:gridCol w:w="948"/>
        <w:gridCol w:w="932"/>
      </w:tblGrid>
      <w:tr w:rsidR="004A389B" w:rsidRPr="00E13CD1" w:rsidTr="004A389B">
        <w:trPr>
          <w:tblHeader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17685450"/>
            <w:r w:rsidRPr="00E13CD1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 xml:space="preserve"> (тыс. руб.)</w:t>
            </w:r>
          </w:p>
        </w:tc>
        <w:tc>
          <w:tcPr>
            <w:tcW w:w="2144" w:type="pct"/>
            <w:gridSpan w:val="9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 xml:space="preserve">Ответственный за выполнение мероприятия </w:t>
            </w:r>
          </w:p>
        </w:tc>
      </w:tr>
      <w:tr w:rsidR="004A389B" w:rsidRPr="00E13CD1" w:rsidTr="004A389B">
        <w:trPr>
          <w:trHeight w:val="526"/>
          <w:tblHeader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202</w:t>
            </w: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15"/>
          <w:tblHeader/>
          <w:jc w:val="center"/>
        </w:trPr>
        <w:tc>
          <w:tcPr>
            <w:tcW w:w="176" w:type="pct"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pct"/>
            <w:gridSpan w:val="2"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5" w:type="pct"/>
            <w:gridSpan w:val="5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2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9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0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4A389B" w:rsidRPr="00E13CD1" w:rsidTr="004A389B">
        <w:trPr>
          <w:trHeight w:val="351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E13C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Основное мероприятие </w:t>
            </w:r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val="en-US" w:eastAsia="en-US"/>
              </w:rPr>
              <w:t>0</w:t>
            </w:r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1. Информационная инфраструктура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399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558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63 115,00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10 750,00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51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63 115,00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10 750,00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18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218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3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13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7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a5"/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21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42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420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bCs/>
                <w:sz w:val="18"/>
                <w:szCs w:val="18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E13CD1">
              <w:rPr>
                <w:rFonts w:ascii="Arial" w:hAnsi="Arial" w:cs="Arial"/>
                <w:bCs/>
                <w:sz w:val="18"/>
                <w:szCs w:val="18"/>
              </w:rPr>
              <w:t>мультисервисной</w:t>
            </w:r>
            <w:proofErr w:type="spellEnd"/>
            <w:r w:rsidRPr="00E13CD1">
              <w:rPr>
                <w:rFonts w:ascii="Arial" w:hAnsi="Arial" w:cs="Arial"/>
                <w:bCs/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394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572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2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2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Обеспечение функционирования, работоспособности и доступа к интегрированной</w:t>
            </w:r>
            <w:r w:rsidRPr="00E13CD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13CD1">
              <w:rPr>
                <w:rFonts w:ascii="Arial" w:hAnsi="Arial" w:cs="Arial"/>
                <w:bCs/>
                <w:sz w:val="18"/>
                <w:szCs w:val="18"/>
              </w:rPr>
              <w:t>мультисервисной</w:t>
            </w:r>
            <w:proofErr w:type="spellEnd"/>
            <w:r w:rsidRPr="00E13CD1">
              <w:rPr>
                <w:rFonts w:ascii="Arial" w:hAnsi="Arial" w:cs="Arial"/>
                <w:bCs/>
                <w:sz w:val="18"/>
                <w:szCs w:val="18"/>
              </w:rPr>
              <w:t xml:space="preserve"> телекоммуникационной сети Правительства Московской области,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9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27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482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6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41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409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63 115,00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10 750,00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79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660D8C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63 115,00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660D8C" w:rsidP="00660D8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10 750,00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11 550,00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13 605,00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5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19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2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425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02. Информационная безопасность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448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1D0A61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30 047,04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6815D7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4 624</w:t>
            </w: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83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1D0A61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30 047,04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6815D7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4 624</w:t>
            </w: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561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7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1D0A61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30 047,04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1D0A61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4 624,70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044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1D0A61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30 047,04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1D0A61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4 624,70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5 912,17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6 503,39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0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71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622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6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48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78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1 283,54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7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1 283,54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Pr="00E13C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10 00</w:t>
            </w:r>
            <w:r w:rsidR="004A389B"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1 283,54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10 007,47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FE4838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1 283,54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2 037,89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2 228,68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Количество лицензий и ПО закупленного для работы ОМСУ и подведомственных учреждений,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738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3.2.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Мероприятие 03.02. Внедрение и сопровождение информационных систем поддержки оказания государственных и </w:t>
            </w:r>
            <w:proofErr w:type="gramStart"/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муниципальных услуг</w:t>
            </w:r>
            <w:proofErr w:type="gramEnd"/>
            <w:r w:rsidRPr="00E13CD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59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Количество исходящих документов местного самоуправления и подведомственных им учреждений,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48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1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27 850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5 500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1375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1375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1375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1 375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5 600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5 600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5 650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42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Количество муниципальных информационных систем поддержки оказания государственных и муниципальных услуг в городском округе Люберцы,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30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7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54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</w:t>
            </w:r>
            <w:r w:rsidRPr="00E13CD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4. Федеральный проект «Цифровая образовательная среда»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10 012,42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4 795,31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5 217,11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44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6 069,48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1 598, 44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2 015,04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2 456,00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93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1 644,74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159, 84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306,90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1 178,00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6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before="20"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17 726,64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6 553,59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7 539,05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3 634,00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124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10 012,42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4 795,31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5 217,11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42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3 337,48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1 598,44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1 739,04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514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333,74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159,84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173,90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6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13 683,64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6 553,59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7 130,05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271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17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27"/>
          <w:jc w:val="center"/>
        </w:trPr>
        <w:tc>
          <w:tcPr>
            <w:tcW w:w="176" w:type="pct"/>
            <w:vMerge w:val="restart"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4.2.</w:t>
            </w:r>
          </w:p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01.01.2023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31.12.2027</w:t>
            </w:r>
          </w:p>
          <w:p w:rsidR="004A389B" w:rsidRPr="00E13CD1" w:rsidRDefault="004A389B" w:rsidP="005A545A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A389B" w:rsidRPr="00E13CD1" w:rsidTr="004A389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5A545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2 732,00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276,00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2 456,00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1 311,00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1 178,00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4 043,00</w:t>
            </w:r>
          </w:p>
        </w:tc>
        <w:tc>
          <w:tcPr>
            <w:tcW w:w="955" w:type="pct"/>
            <w:gridSpan w:val="5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409,00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3 634,00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60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 w:val="restart"/>
            <w:shd w:val="clear" w:color="auto" w:fill="auto"/>
          </w:tcPr>
          <w:p w:rsidR="004A389B" w:rsidRPr="00E13CD1" w:rsidRDefault="004A389B" w:rsidP="005A545A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Единица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Итого 2023 год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345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27"/>
          <w:jc w:val="center"/>
        </w:trPr>
        <w:tc>
          <w:tcPr>
            <w:tcW w:w="176" w:type="pct"/>
            <w:vMerge/>
            <w:shd w:val="clear" w:color="auto" w:fill="auto"/>
          </w:tcPr>
          <w:p w:rsidR="004A389B" w:rsidRPr="00E13CD1" w:rsidRDefault="004A389B" w:rsidP="004A389B">
            <w:pPr>
              <w:pStyle w:val="14"/>
              <w:numPr>
                <w:ilvl w:val="1"/>
                <w:numId w:val="10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pct"/>
            <w:gridSpan w:val="2"/>
            <w:vMerge/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7" w:type="pct"/>
            <w:vMerge/>
            <w:shd w:val="clear" w:color="auto" w:fill="auto"/>
          </w:tcPr>
          <w:p w:rsidR="004A389B" w:rsidRPr="00E13CD1" w:rsidRDefault="004A389B" w:rsidP="005A545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389B" w:rsidRPr="00E13CD1" w:rsidTr="004A389B">
        <w:trPr>
          <w:trHeight w:val="395"/>
          <w:jc w:val="center"/>
        </w:trPr>
        <w:tc>
          <w:tcPr>
            <w:tcW w:w="17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120 896,15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23 211,83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27 039,11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25 971,07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A389B" w:rsidRPr="00E13CD1" w:rsidTr="004A389B">
        <w:trPr>
          <w:trHeight w:val="232"/>
          <w:jc w:val="center"/>
        </w:trPr>
        <w:tc>
          <w:tcPr>
            <w:tcW w:w="1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     бюджета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10 012,42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4 795,31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5 217,11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4A389B" w:rsidRPr="00E13CD1" w:rsidTr="004A389B">
        <w:trPr>
          <w:trHeight w:val="232"/>
          <w:jc w:val="center"/>
        </w:trPr>
        <w:tc>
          <w:tcPr>
            <w:tcW w:w="1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6 069,48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1 598,44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2 015,04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2 456,00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4A389B" w:rsidRPr="00E13CD1" w:rsidTr="004A389B">
        <w:trPr>
          <w:trHeight w:val="696"/>
          <w:jc w:val="center"/>
        </w:trPr>
        <w:tc>
          <w:tcPr>
            <w:tcW w:w="1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9B" w:rsidRPr="00E13CD1" w:rsidRDefault="004A389B" w:rsidP="005A545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104 814,25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16 818,08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/>
                <w:sz w:val="18"/>
                <w:szCs w:val="18"/>
              </w:rPr>
              <w:t>19 806,96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23 515,07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3CD1">
              <w:rPr>
                <w:rFonts w:ascii="Arial" w:hAnsi="Arial" w:cs="Arial"/>
                <w:color w:val="000000" w:themeColor="text1"/>
                <w:sz w:val="18"/>
                <w:szCs w:val="18"/>
              </w:rPr>
              <w:t>22 337,07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9B" w:rsidRPr="00E13CD1" w:rsidRDefault="004A389B" w:rsidP="005A5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4A389B" w:rsidRPr="00E13CD1" w:rsidRDefault="004A389B" w:rsidP="004A389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A389B" w:rsidRPr="00E13CD1" w:rsidRDefault="004A389B" w:rsidP="004A389B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4A389B" w:rsidRPr="00E13CD1" w:rsidRDefault="004A389B" w:rsidP="004A389B">
      <w:pPr>
        <w:pStyle w:val="20"/>
        <w:tabs>
          <w:tab w:val="clear" w:pos="756"/>
        </w:tabs>
        <w:spacing w:after="0"/>
        <w:ind w:left="540" w:firstLine="0"/>
        <w:jc w:val="left"/>
        <w:rPr>
          <w:rFonts w:ascii="Arial" w:eastAsia="Calibri" w:hAnsi="Arial" w:cs="Arial"/>
          <w:sz w:val="24"/>
        </w:rPr>
      </w:pPr>
    </w:p>
    <w:p w:rsidR="00AA7B44" w:rsidRPr="00E13CD1" w:rsidRDefault="00AA7B44" w:rsidP="004A389B">
      <w:pPr>
        <w:rPr>
          <w:rFonts w:ascii="Arial" w:hAnsi="Arial" w:cs="Arial"/>
        </w:rPr>
      </w:pPr>
    </w:p>
    <w:sectPr w:rsidR="00AA7B44" w:rsidRPr="00E13CD1" w:rsidSect="00E13CD1">
      <w:pgSz w:w="16838" w:h="11906" w:orient="landscape"/>
      <w:pgMar w:top="567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4B6746D"/>
    <w:multiLevelType w:val="hybridMultilevel"/>
    <w:tmpl w:val="EA3C8592"/>
    <w:lvl w:ilvl="0" w:tplc="C36208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6">
    <w:nsid w:val="46642DBC"/>
    <w:multiLevelType w:val="multilevel"/>
    <w:tmpl w:val="339C47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7">
    <w:nsid w:val="4B6C45CE"/>
    <w:multiLevelType w:val="hybridMultilevel"/>
    <w:tmpl w:val="48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14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4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6"/>
  </w:num>
  <w:num w:numId="11">
    <w:abstractNumId w:val="1"/>
  </w:num>
  <w:num w:numId="12">
    <w:abstractNumId w:val="10"/>
  </w:num>
  <w:num w:numId="13">
    <w:abstractNumId w:val="8"/>
  </w:num>
  <w:num w:numId="14">
    <w:abstractNumId w:val="3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DE"/>
    <w:rsid w:val="00010E98"/>
    <w:rsid w:val="001D0A61"/>
    <w:rsid w:val="002062FB"/>
    <w:rsid w:val="00426B39"/>
    <w:rsid w:val="0043231C"/>
    <w:rsid w:val="004A389B"/>
    <w:rsid w:val="005E0E04"/>
    <w:rsid w:val="00633363"/>
    <w:rsid w:val="00660D8C"/>
    <w:rsid w:val="006815D7"/>
    <w:rsid w:val="006D3B05"/>
    <w:rsid w:val="007A5268"/>
    <w:rsid w:val="008531DE"/>
    <w:rsid w:val="00AA7B44"/>
    <w:rsid w:val="00BD7E95"/>
    <w:rsid w:val="00BF08EC"/>
    <w:rsid w:val="00E13CD1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B12B-6945-42C3-8C96-6DD818B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D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4A389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4A389B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4A389B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4A389B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4A389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4A389B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4A389B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4A389B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4A389B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3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31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31DE"/>
    <w:rPr>
      <w:rFonts w:ascii="Arial" w:eastAsia="Times New Roman" w:hAnsi="Arial" w:cs="Arial"/>
      <w:sz w:val="20"/>
      <w:szCs w:val="20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4A38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A38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389B"/>
    <w:rPr>
      <w:rFonts w:ascii="Calibri" w:eastAsia="Calibri" w:hAnsi="Calibri" w:cs="Times New Roman"/>
    </w:rPr>
  </w:style>
  <w:style w:type="paragraph" w:styleId="a5">
    <w:name w:val="List Paragraph"/>
    <w:aliases w:val="Маркер"/>
    <w:basedOn w:val="a"/>
    <w:uiPriority w:val="34"/>
    <w:qFormat/>
    <w:rsid w:val="004A389B"/>
    <w:pPr>
      <w:ind w:left="720"/>
      <w:contextualSpacing/>
    </w:pPr>
  </w:style>
  <w:style w:type="paragraph" w:customStyle="1" w:styleId="formattext">
    <w:name w:val="formattext"/>
    <w:basedOn w:val="a"/>
    <w:rsid w:val="004A389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Title"/>
    <w:basedOn w:val="a"/>
    <w:next w:val="a"/>
    <w:link w:val="a7"/>
    <w:uiPriority w:val="1"/>
    <w:qFormat/>
    <w:rsid w:val="004A38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"/>
    <w:rsid w:val="004A389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4A389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4A389B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A389B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4A389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89B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4A389B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4A389B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4A389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8">
    <w:name w:val="caption"/>
    <w:basedOn w:val="a"/>
    <w:next w:val="a"/>
    <w:uiPriority w:val="35"/>
    <w:qFormat/>
    <w:rsid w:val="004A389B"/>
    <w:rPr>
      <w:b/>
      <w:bCs/>
      <w:color w:val="4F81BD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4A389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4A389B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b">
    <w:name w:val="Block Text"/>
    <w:basedOn w:val="a"/>
    <w:next w:val="a"/>
    <w:link w:val="ac"/>
    <w:uiPriority w:val="29"/>
    <w:qFormat/>
    <w:rsid w:val="004A389B"/>
    <w:rPr>
      <w:i/>
      <w:iCs/>
      <w:color w:val="000000"/>
    </w:rPr>
  </w:style>
  <w:style w:type="character" w:customStyle="1" w:styleId="ac">
    <w:name w:val="Цитата Знак"/>
    <w:link w:val="ab"/>
    <w:uiPriority w:val="29"/>
    <w:rsid w:val="004A389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d">
    <w:name w:val="Strong"/>
    <w:uiPriority w:val="22"/>
    <w:qFormat/>
    <w:rsid w:val="004A389B"/>
    <w:rPr>
      <w:b/>
      <w:bCs/>
    </w:rPr>
  </w:style>
  <w:style w:type="character" w:styleId="ae">
    <w:name w:val="Emphasis"/>
    <w:uiPriority w:val="20"/>
    <w:qFormat/>
    <w:rsid w:val="004A389B"/>
    <w:rPr>
      <w:i/>
      <w:iCs/>
    </w:rPr>
  </w:style>
  <w:style w:type="paragraph" w:customStyle="1" w:styleId="13">
    <w:name w:val="Без интервала1"/>
    <w:basedOn w:val="a"/>
    <w:link w:val="af"/>
    <w:uiPriority w:val="99"/>
    <w:qFormat/>
    <w:rsid w:val="004A389B"/>
    <w:pPr>
      <w:spacing w:after="0"/>
    </w:pPr>
  </w:style>
  <w:style w:type="character" w:customStyle="1" w:styleId="af">
    <w:name w:val="Без интервала Знак"/>
    <w:basedOn w:val="a0"/>
    <w:link w:val="13"/>
    <w:uiPriority w:val="99"/>
    <w:rsid w:val="004A3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f0"/>
    <w:qFormat/>
    <w:rsid w:val="004A389B"/>
    <w:pPr>
      <w:ind w:left="720"/>
      <w:contextualSpacing/>
    </w:pPr>
    <w:rPr>
      <w:rFonts w:ascii="Calibri" w:eastAsia="Calibri" w:hAnsi="Calibri"/>
    </w:rPr>
  </w:style>
  <w:style w:type="character" w:customStyle="1" w:styleId="af0">
    <w:name w:val="Абзац списка Знак"/>
    <w:link w:val="14"/>
    <w:qFormat/>
    <w:locked/>
    <w:rsid w:val="004A389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4A389B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4A389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1"/>
    <w:uiPriority w:val="99"/>
    <w:qFormat/>
    <w:rsid w:val="004A38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link w:val="15"/>
    <w:uiPriority w:val="99"/>
    <w:rsid w:val="004A389B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4A389B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4A389B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4A389B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4A389B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4A389B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4A389B"/>
    <w:pPr>
      <w:jc w:val="both"/>
      <w:outlineLvl w:val="9"/>
    </w:pPr>
  </w:style>
  <w:style w:type="paragraph" w:styleId="af2">
    <w:name w:val="footer"/>
    <w:basedOn w:val="a"/>
    <w:link w:val="af3"/>
    <w:uiPriority w:val="99"/>
    <w:unhideWhenUsed/>
    <w:rsid w:val="004A38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4A389B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4A389B"/>
  </w:style>
  <w:style w:type="paragraph" w:customStyle="1" w:styleId="ConsPlusCell">
    <w:name w:val="ConsPlusCell"/>
    <w:rsid w:val="004A38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4A389B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4A389B"/>
    <w:rPr>
      <w:color w:val="0000FF"/>
      <w:u w:val="single"/>
    </w:rPr>
  </w:style>
  <w:style w:type="paragraph" w:styleId="af5">
    <w:name w:val="Balloon Text"/>
    <w:basedOn w:val="a"/>
    <w:link w:val="af6"/>
    <w:uiPriority w:val="99"/>
    <w:unhideWhenUsed/>
    <w:rsid w:val="004A389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rsid w:val="004A389B"/>
    <w:rPr>
      <w:rFonts w:ascii="Tahoma" w:eastAsia="Calibri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4A389B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4A389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389B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A389B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4A389B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4A389B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4A389B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4A389B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4A389B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4A389B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4A389B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4A389B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5"/>
    <w:rsid w:val="004A389B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4A389B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4A389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4A389B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4A389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38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4A38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4A389B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4A38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4A38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4A38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4A38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4A389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4A389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4A389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4A389B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4A389B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4A38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4A38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4A38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4A38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4A38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4A38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4A38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4A38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4A38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4A38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4A38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A38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A38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A389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A38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4A38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4A389B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4A38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A38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4A389B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4A38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4A389B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4A389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4A38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4A389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4A38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4A389B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4A389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4A389B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4A389B"/>
    <w:rPr>
      <w:color w:val="800080"/>
      <w:u w:val="single"/>
    </w:rPr>
  </w:style>
  <w:style w:type="paragraph" w:customStyle="1" w:styleId="font6">
    <w:name w:val="font6"/>
    <w:basedOn w:val="a"/>
    <w:rsid w:val="004A389B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4A38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4A38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4A38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4A38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4A38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4A389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4A389B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4A389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4A389B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4A389B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4A389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4A38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4A38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4A38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4A38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4A38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4A389B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4A38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4A38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4A3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4A389B"/>
  </w:style>
  <w:style w:type="numbering" w:customStyle="1" w:styleId="1">
    <w:name w:val="Стиль1"/>
    <w:rsid w:val="004A389B"/>
    <w:pPr>
      <w:numPr>
        <w:numId w:val="7"/>
      </w:numPr>
    </w:pPr>
  </w:style>
  <w:style w:type="numbering" w:customStyle="1" w:styleId="2">
    <w:name w:val="Стиль2"/>
    <w:rsid w:val="004A389B"/>
    <w:pPr>
      <w:numPr>
        <w:numId w:val="8"/>
      </w:numPr>
    </w:pPr>
  </w:style>
  <w:style w:type="numbering" w:customStyle="1" w:styleId="3">
    <w:name w:val="Стиль3"/>
    <w:rsid w:val="004A389B"/>
    <w:pPr>
      <w:numPr>
        <w:numId w:val="9"/>
      </w:numPr>
    </w:pPr>
  </w:style>
  <w:style w:type="paragraph" w:styleId="aff0">
    <w:name w:val="Body Text Indent"/>
    <w:basedOn w:val="a"/>
    <w:link w:val="aff1"/>
    <w:unhideWhenUsed/>
    <w:rsid w:val="004A389B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4A38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4A389B"/>
  </w:style>
  <w:style w:type="character" w:customStyle="1" w:styleId="aff3">
    <w:name w:val="Текст концевой сноски Знак"/>
    <w:basedOn w:val="a0"/>
    <w:link w:val="aff2"/>
    <w:uiPriority w:val="99"/>
    <w:rsid w:val="004A38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A389B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4A389B"/>
  </w:style>
  <w:style w:type="character" w:customStyle="1" w:styleId="aff6">
    <w:name w:val="Текст сноски Знак"/>
    <w:basedOn w:val="a0"/>
    <w:link w:val="aff5"/>
    <w:uiPriority w:val="99"/>
    <w:qFormat/>
    <w:rsid w:val="004A38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4A389B"/>
    <w:rPr>
      <w:vertAlign w:val="superscript"/>
    </w:rPr>
  </w:style>
  <w:style w:type="character" w:customStyle="1" w:styleId="remarkable-pre-marked">
    <w:name w:val="remarkable-pre-marked"/>
    <w:rsid w:val="004A389B"/>
  </w:style>
  <w:style w:type="character" w:customStyle="1" w:styleId="apple-converted-space">
    <w:name w:val="apple-converted-space"/>
    <w:rsid w:val="004A389B"/>
  </w:style>
  <w:style w:type="paragraph" w:customStyle="1" w:styleId="tekstob">
    <w:name w:val="tekstob"/>
    <w:basedOn w:val="a"/>
    <w:uiPriority w:val="99"/>
    <w:rsid w:val="004A389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4A389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4A389B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4A3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4A389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4A389B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4A389B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4A389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4A389B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4A389B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4A389B"/>
    <w:rPr>
      <w:i/>
      <w:iCs/>
      <w:color w:val="808080"/>
    </w:rPr>
  </w:style>
  <w:style w:type="character" w:styleId="affd">
    <w:name w:val="Intense Emphasis"/>
    <w:uiPriority w:val="21"/>
    <w:qFormat/>
    <w:rsid w:val="004A389B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4A389B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4A389B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4A389B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4A389B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4A389B"/>
  </w:style>
  <w:style w:type="character" w:styleId="afff2">
    <w:name w:val="Placeholder Text"/>
    <w:uiPriority w:val="99"/>
    <w:semiHidden/>
    <w:rsid w:val="004A389B"/>
    <w:rPr>
      <w:color w:val="808080"/>
    </w:rPr>
  </w:style>
  <w:style w:type="paragraph" w:customStyle="1" w:styleId="27">
    <w:name w:val="Знак2"/>
    <w:basedOn w:val="a"/>
    <w:rsid w:val="004A389B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3">
    <w:name w:val="page number"/>
    <w:basedOn w:val="a0"/>
    <w:rsid w:val="004A389B"/>
  </w:style>
  <w:style w:type="paragraph" w:styleId="afff4">
    <w:name w:val="Body Text"/>
    <w:basedOn w:val="a"/>
    <w:link w:val="afff5"/>
    <w:uiPriority w:val="99"/>
    <w:unhideWhenUsed/>
    <w:rsid w:val="004A389B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4A389B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4A389B"/>
    <w:rPr>
      <w:rFonts w:ascii="Calibri" w:hAnsi="Calibri"/>
    </w:rPr>
  </w:style>
  <w:style w:type="paragraph" w:customStyle="1" w:styleId="afff6">
    <w:name w:val="_Текст"/>
    <w:basedOn w:val="a"/>
    <w:rsid w:val="004A389B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4A389B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4A389B"/>
  </w:style>
  <w:style w:type="numbering" w:customStyle="1" w:styleId="29">
    <w:name w:val="Нет списка2"/>
    <w:next w:val="a2"/>
    <w:uiPriority w:val="99"/>
    <w:semiHidden/>
    <w:unhideWhenUsed/>
    <w:rsid w:val="004A389B"/>
  </w:style>
  <w:style w:type="paragraph" w:customStyle="1" w:styleId="34">
    <w:name w:val="Знак3"/>
    <w:basedOn w:val="a"/>
    <w:rsid w:val="004A389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4A389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4A389B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4A389B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4A389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4A3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4A389B"/>
  </w:style>
  <w:style w:type="table" w:customStyle="1" w:styleId="83">
    <w:name w:val="Сетка таблицы8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4A389B"/>
  </w:style>
  <w:style w:type="numbering" w:customStyle="1" w:styleId="212">
    <w:name w:val="Нет списка21"/>
    <w:next w:val="a2"/>
    <w:uiPriority w:val="99"/>
    <w:semiHidden/>
    <w:unhideWhenUsed/>
    <w:rsid w:val="004A389B"/>
  </w:style>
  <w:style w:type="table" w:customStyle="1" w:styleId="112">
    <w:name w:val="Сетка таблицы1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4A389B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4A389B"/>
  </w:style>
  <w:style w:type="table" w:customStyle="1" w:styleId="92">
    <w:name w:val="Сетка таблицы9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4A389B"/>
  </w:style>
  <w:style w:type="numbering" w:customStyle="1" w:styleId="221">
    <w:name w:val="Нет списка22"/>
    <w:next w:val="a2"/>
    <w:uiPriority w:val="99"/>
    <w:semiHidden/>
    <w:unhideWhenUsed/>
    <w:rsid w:val="004A389B"/>
  </w:style>
  <w:style w:type="table" w:customStyle="1" w:styleId="121">
    <w:name w:val="Сетка таблицы1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4A389B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4A389B"/>
  </w:style>
  <w:style w:type="table" w:customStyle="1" w:styleId="100">
    <w:name w:val="Сетка таблицы10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A389B"/>
  </w:style>
  <w:style w:type="numbering" w:customStyle="1" w:styleId="231">
    <w:name w:val="Нет списка23"/>
    <w:next w:val="a2"/>
    <w:uiPriority w:val="99"/>
    <w:semiHidden/>
    <w:unhideWhenUsed/>
    <w:rsid w:val="004A389B"/>
  </w:style>
  <w:style w:type="table" w:customStyle="1" w:styleId="132">
    <w:name w:val="Сетка таблицы1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4A389B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4A389B"/>
    <w:rPr>
      <w:b/>
      <w:color w:val="26282F"/>
    </w:rPr>
  </w:style>
  <w:style w:type="character" w:customStyle="1" w:styleId="afff8">
    <w:name w:val="Гипертекстовая ссылка"/>
    <w:uiPriority w:val="99"/>
    <w:rsid w:val="004A389B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4A38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4A38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4A389B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4A389B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4A3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4A389B"/>
  </w:style>
  <w:style w:type="numbering" w:customStyle="1" w:styleId="150">
    <w:name w:val="Нет списка15"/>
    <w:next w:val="a2"/>
    <w:uiPriority w:val="99"/>
    <w:semiHidden/>
    <w:unhideWhenUsed/>
    <w:rsid w:val="004A389B"/>
  </w:style>
  <w:style w:type="table" w:customStyle="1" w:styleId="142">
    <w:name w:val="Сетка таблицы14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4A38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4A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4A38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4A38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4A389B"/>
  </w:style>
  <w:style w:type="numbering" w:customStyle="1" w:styleId="241">
    <w:name w:val="Нет списка24"/>
    <w:next w:val="a2"/>
    <w:uiPriority w:val="99"/>
    <w:semiHidden/>
    <w:unhideWhenUsed/>
    <w:rsid w:val="004A389B"/>
  </w:style>
  <w:style w:type="numbering" w:customStyle="1" w:styleId="311">
    <w:name w:val="Нет списка31"/>
    <w:next w:val="a2"/>
    <w:uiPriority w:val="99"/>
    <w:semiHidden/>
    <w:unhideWhenUsed/>
    <w:rsid w:val="004A389B"/>
  </w:style>
  <w:style w:type="numbering" w:customStyle="1" w:styleId="1210">
    <w:name w:val="Нет списка121"/>
    <w:next w:val="a2"/>
    <w:uiPriority w:val="99"/>
    <w:semiHidden/>
    <w:unhideWhenUsed/>
    <w:rsid w:val="004A389B"/>
  </w:style>
  <w:style w:type="numbering" w:customStyle="1" w:styleId="2110">
    <w:name w:val="Нет списка211"/>
    <w:next w:val="a2"/>
    <w:uiPriority w:val="99"/>
    <w:semiHidden/>
    <w:unhideWhenUsed/>
    <w:rsid w:val="004A389B"/>
  </w:style>
  <w:style w:type="numbering" w:customStyle="1" w:styleId="412">
    <w:name w:val="Нет списка41"/>
    <w:next w:val="a2"/>
    <w:uiPriority w:val="99"/>
    <w:semiHidden/>
    <w:unhideWhenUsed/>
    <w:rsid w:val="004A389B"/>
  </w:style>
  <w:style w:type="numbering" w:customStyle="1" w:styleId="1310">
    <w:name w:val="Нет списка131"/>
    <w:next w:val="a2"/>
    <w:uiPriority w:val="99"/>
    <w:semiHidden/>
    <w:unhideWhenUsed/>
    <w:rsid w:val="004A389B"/>
  </w:style>
  <w:style w:type="numbering" w:customStyle="1" w:styleId="2210">
    <w:name w:val="Нет списка221"/>
    <w:next w:val="a2"/>
    <w:uiPriority w:val="99"/>
    <w:semiHidden/>
    <w:unhideWhenUsed/>
    <w:rsid w:val="004A389B"/>
  </w:style>
  <w:style w:type="numbering" w:customStyle="1" w:styleId="511">
    <w:name w:val="Нет списка51"/>
    <w:next w:val="a2"/>
    <w:uiPriority w:val="99"/>
    <w:semiHidden/>
    <w:unhideWhenUsed/>
    <w:rsid w:val="004A389B"/>
  </w:style>
  <w:style w:type="numbering" w:customStyle="1" w:styleId="1410">
    <w:name w:val="Нет списка141"/>
    <w:next w:val="a2"/>
    <w:uiPriority w:val="99"/>
    <w:semiHidden/>
    <w:unhideWhenUsed/>
    <w:rsid w:val="004A389B"/>
  </w:style>
  <w:style w:type="numbering" w:customStyle="1" w:styleId="2310">
    <w:name w:val="Нет списка231"/>
    <w:next w:val="a2"/>
    <w:uiPriority w:val="99"/>
    <w:semiHidden/>
    <w:unhideWhenUsed/>
    <w:rsid w:val="004A389B"/>
  </w:style>
  <w:style w:type="paragraph" w:styleId="2b">
    <w:name w:val="Body Text 2"/>
    <w:basedOn w:val="a"/>
    <w:link w:val="2c"/>
    <w:rsid w:val="004A389B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4A3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4A389B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4A389B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4A389B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4A3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4A389B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4A389B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4A389B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4A389B"/>
  </w:style>
  <w:style w:type="numbering" w:customStyle="1" w:styleId="160">
    <w:name w:val="Нет списка16"/>
    <w:next w:val="a2"/>
    <w:uiPriority w:val="99"/>
    <w:semiHidden/>
    <w:unhideWhenUsed/>
    <w:rsid w:val="004A389B"/>
  </w:style>
  <w:style w:type="table" w:customStyle="1" w:styleId="151">
    <w:name w:val="Сетка таблицы15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4A389B"/>
    <w:pPr>
      <w:numPr>
        <w:numId w:val="11"/>
      </w:numPr>
    </w:pPr>
  </w:style>
  <w:style w:type="numbering" w:customStyle="1" w:styleId="21">
    <w:name w:val="Стиль21"/>
    <w:rsid w:val="004A389B"/>
    <w:pPr>
      <w:numPr>
        <w:numId w:val="12"/>
      </w:numPr>
    </w:pPr>
  </w:style>
  <w:style w:type="numbering" w:customStyle="1" w:styleId="31">
    <w:name w:val="Стиль31"/>
    <w:rsid w:val="004A389B"/>
    <w:pPr>
      <w:numPr>
        <w:numId w:val="13"/>
      </w:numPr>
    </w:pPr>
  </w:style>
  <w:style w:type="numbering" w:customStyle="1" w:styleId="1130">
    <w:name w:val="Нет списка113"/>
    <w:next w:val="a2"/>
    <w:uiPriority w:val="99"/>
    <w:semiHidden/>
    <w:unhideWhenUsed/>
    <w:rsid w:val="004A389B"/>
  </w:style>
  <w:style w:type="numbering" w:customStyle="1" w:styleId="251">
    <w:name w:val="Нет списка25"/>
    <w:next w:val="a2"/>
    <w:uiPriority w:val="99"/>
    <w:semiHidden/>
    <w:unhideWhenUsed/>
    <w:rsid w:val="004A389B"/>
  </w:style>
  <w:style w:type="numbering" w:customStyle="1" w:styleId="321">
    <w:name w:val="Нет списка32"/>
    <w:next w:val="a2"/>
    <w:uiPriority w:val="99"/>
    <w:semiHidden/>
    <w:unhideWhenUsed/>
    <w:rsid w:val="004A389B"/>
  </w:style>
  <w:style w:type="numbering" w:customStyle="1" w:styleId="122">
    <w:name w:val="Нет списка122"/>
    <w:next w:val="a2"/>
    <w:uiPriority w:val="99"/>
    <w:semiHidden/>
    <w:unhideWhenUsed/>
    <w:rsid w:val="004A389B"/>
  </w:style>
  <w:style w:type="numbering" w:customStyle="1" w:styleId="2120">
    <w:name w:val="Нет списка212"/>
    <w:next w:val="a2"/>
    <w:uiPriority w:val="99"/>
    <w:semiHidden/>
    <w:unhideWhenUsed/>
    <w:rsid w:val="004A389B"/>
  </w:style>
  <w:style w:type="numbering" w:customStyle="1" w:styleId="421">
    <w:name w:val="Нет списка42"/>
    <w:next w:val="a2"/>
    <w:uiPriority w:val="99"/>
    <w:semiHidden/>
    <w:unhideWhenUsed/>
    <w:rsid w:val="004A389B"/>
  </w:style>
  <w:style w:type="numbering" w:customStyle="1" w:styleId="1320">
    <w:name w:val="Нет списка132"/>
    <w:next w:val="a2"/>
    <w:uiPriority w:val="99"/>
    <w:semiHidden/>
    <w:unhideWhenUsed/>
    <w:rsid w:val="004A389B"/>
  </w:style>
  <w:style w:type="numbering" w:customStyle="1" w:styleId="2220">
    <w:name w:val="Нет списка222"/>
    <w:next w:val="a2"/>
    <w:uiPriority w:val="99"/>
    <w:semiHidden/>
    <w:unhideWhenUsed/>
    <w:rsid w:val="004A389B"/>
  </w:style>
  <w:style w:type="numbering" w:customStyle="1" w:styleId="521">
    <w:name w:val="Нет списка52"/>
    <w:next w:val="a2"/>
    <w:uiPriority w:val="99"/>
    <w:semiHidden/>
    <w:unhideWhenUsed/>
    <w:rsid w:val="004A389B"/>
  </w:style>
  <w:style w:type="numbering" w:customStyle="1" w:styleId="1420">
    <w:name w:val="Нет списка142"/>
    <w:next w:val="a2"/>
    <w:uiPriority w:val="99"/>
    <w:semiHidden/>
    <w:unhideWhenUsed/>
    <w:rsid w:val="004A389B"/>
  </w:style>
  <w:style w:type="numbering" w:customStyle="1" w:styleId="2320">
    <w:name w:val="Нет списка232"/>
    <w:next w:val="a2"/>
    <w:uiPriority w:val="99"/>
    <w:semiHidden/>
    <w:unhideWhenUsed/>
    <w:rsid w:val="004A389B"/>
  </w:style>
  <w:style w:type="numbering" w:customStyle="1" w:styleId="84">
    <w:name w:val="Нет списка8"/>
    <w:next w:val="a2"/>
    <w:uiPriority w:val="99"/>
    <w:semiHidden/>
    <w:unhideWhenUsed/>
    <w:rsid w:val="004A389B"/>
  </w:style>
  <w:style w:type="numbering" w:customStyle="1" w:styleId="170">
    <w:name w:val="Нет списка17"/>
    <w:next w:val="a2"/>
    <w:uiPriority w:val="99"/>
    <w:semiHidden/>
    <w:unhideWhenUsed/>
    <w:rsid w:val="004A389B"/>
  </w:style>
  <w:style w:type="numbering" w:customStyle="1" w:styleId="93">
    <w:name w:val="Нет списка9"/>
    <w:next w:val="a2"/>
    <w:uiPriority w:val="99"/>
    <w:semiHidden/>
    <w:unhideWhenUsed/>
    <w:rsid w:val="004A389B"/>
  </w:style>
  <w:style w:type="numbering" w:customStyle="1" w:styleId="181">
    <w:name w:val="Нет списка18"/>
    <w:next w:val="a2"/>
    <w:uiPriority w:val="99"/>
    <w:semiHidden/>
    <w:unhideWhenUsed/>
    <w:rsid w:val="004A389B"/>
  </w:style>
  <w:style w:type="numbering" w:customStyle="1" w:styleId="114">
    <w:name w:val="Нет списка114"/>
    <w:next w:val="a2"/>
    <w:uiPriority w:val="99"/>
    <w:semiHidden/>
    <w:unhideWhenUsed/>
    <w:rsid w:val="004A389B"/>
  </w:style>
  <w:style w:type="numbering" w:customStyle="1" w:styleId="261">
    <w:name w:val="Нет списка26"/>
    <w:next w:val="a2"/>
    <w:uiPriority w:val="99"/>
    <w:semiHidden/>
    <w:unhideWhenUsed/>
    <w:rsid w:val="004A389B"/>
  </w:style>
  <w:style w:type="numbering" w:customStyle="1" w:styleId="331">
    <w:name w:val="Нет списка33"/>
    <w:next w:val="a2"/>
    <w:uiPriority w:val="99"/>
    <w:semiHidden/>
    <w:unhideWhenUsed/>
    <w:rsid w:val="004A389B"/>
  </w:style>
  <w:style w:type="numbering" w:customStyle="1" w:styleId="123">
    <w:name w:val="Нет списка123"/>
    <w:next w:val="a2"/>
    <w:uiPriority w:val="99"/>
    <w:semiHidden/>
    <w:unhideWhenUsed/>
    <w:rsid w:val="004A389B"/>
  </w:style>
  <w:style w:type="numbering" w:customStyle="1" w:styleId="2130">
    <w:name w:val="Нет списка213"/>
    <w:next w:val="a2"/>
    <w:uiPriority w:val="99"/>
    <w:semiHidden/>
    <w:unhideWhenUsed/>
    <w:rsid w:val="004A389B"/>
  </w:style>
  <w:style w:type="numbering" w:customStyle="1" w:styleId="431">
    <w:name w:val="Нет списка43"/>
    <w:next w:val="a2"/>
    <w:uiPriority w:val="99"/>
    <w:semiHidden/>
    <w:unhideWhenUsed/>
    <w:rsid w:val="004A389B"/>
  </w:style>
  <w:style w:type="numbering" w:customStyle="1" w:styleId="133">
    <w:name w:val="Нет списка133"/>
    <w:next w:val="a2"/>
    <w:uiPriority w:val="99"/>
    <w:semiHidden/>
    <w:unhideWhenUsed/>
    <w:rsid w:val="004A389B"/>
  </w:style>
  <w:style w:type="numbering" w:customStyle="1" w:styleId="223">
    <w:name w:val="Нет списка223"/>
    <w:next w:val="a2"/>
    <w:uiPriority w:val="99"/>
    <w:semiHidden/>
    <w:unhideWhenUsed/>
    <w:rsid w:val="004A389B"/>
  </w:style>
  <w:style w:type="numbering" w:customStyle="1" w:styleId="531">
    <w:name w:val="Нет списка53"/>
    <w:next w:val="a2"/>
    <w:uiPriority w:val="99"/>
    <w:semiHidden/>
    <w:unhideWhenUsed/>
    <w:rsid w:val="004A389B"/>
  </w:style>
  <w:style w:type="numbering" w:customStyle="1" w:styleId="143">
    <w:name w:val="Нет списка143"/>
    <w:next w:val="a2"/>
    <w:uiPriority w:val="99"/>
    <w:semiHidden/>
    <w:unhideWhenUsed/>
    <w:rsid w:val="004A389B"/>
  </w:style>
  <w:style w:type="numbering" w:customStyle="1" w:styleId="233">
    <w:name w:val="Нет списка233"/>
    <w:next w:val="a2"/>
    <w:uiPriority w:val="99"/>
    <w:semiHidden/>
    <w:unhideWhenUsed/>
    <w:rsid w:val="004A389B"/>
  </w:style>
  <w:style w:type="paragraph" w:customStyle="1" w:styleId="font9">
    <w:name w:val="font9"/>
    <w:basedOn w:val="a"/>
    <w:rsid w:val="004A389B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4A389B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4A389B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4A389B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4A389B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4A389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4A389B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4A389B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4A389B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4A389B"/>
  </w:style>
  <w:style w:type="numbering" w:customStyle="1" w:styleId="191">
    <w:name w:val="Нет списка19"/>
    <w:next w:val="a2"/>
    <w:uiPriority w:val="99"/>
    <w:semiHidden/>
    <w:unhideWhenUsed/>
    <w:rsid w:val="004A389B"/>
  </w:style>
  <w:style w:type="numbering" w:customStyle="1" w:styleId="270">
    <w:name w:val="Нет списка27"/>
    <w:next w:val="a2"/>
    <w:uiPriority w:val="99"/>
    <w:semiHidden/>
    <w:unhideWhenUsed/>
    <w:rsid w:val="004A389B"/>
  </w:style>
  <w:style w:type="table" w:customStyle="1" w:styleId="161">
    <w:name w:val="Сетка таблицы16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4A389B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4A38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4A3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4A38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4A38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4A38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4A38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4A389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4A38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4A38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4A389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4A38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4A38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4A38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4A38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4A3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3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3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4A389B"/>
  </w:style>
  <w:style w:type="numbering" w:customStyle="1" w:styleId="1100">
    <w:name w:val="Нет списка110"/>
    <w:next w:val="a2"/>
    <w:uiPriority w:val="99"/>
    <w:semiHidden/>
    <w:unhideWhenUsed/>
    <w:rsid w:val="004A389B"/>
  </w:style>
  <w:style w:type="numbering" w:customStyle="1" w:styleId="280">
    <w:name w:val="Нет списка28"/>
    <w:next w:val="a2"/>
    <w:uiPriority w:val="99"/>
    <w:semiHidden/>
    <w:unhideWhenUsed/>
    <w:rsid w:val="004A389B"/>
  </w:style>
  <w:style w:type="table" w:customStyle="1" w:styleId="171">
    <w:name w:val="Сетка таблицы17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4A389B"/>
  </w:style>
  <w:style w:type="numbering" w:customStyle="1" w:styleId="115">
    <w:name w:val="Нет списка115"/>
    <w:next w:val="a2"/>
    <w:uiPriority w:val="99"/>
    <w:semiHidden/>
    <w:unhideWhenUsed/>
    <w:rsid w:val="004A389B"/>
  </w:style>
  <w:style w:type="numbering" w:customStyle="1" w:styleId="2100">
    <w:name w:val="Нет списка210"/>
    <w:next w:val="a2"/>
    <w:uiPriority w:val="99"/>
    <w:semiHidden/>
    <w:unhideWhenUsed/>
    <w:rsid w:val="004A389B"/>
  </w:style>
  <w:style w:type="table" w:customStyle="1" w:styleId="182">
    <w:name w:val="Сетка таблицы18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4A389B"/>
  </w:style>
  <w:style w:type="numbering" w:customStyle="1" w:styleId="340">
    <w:name w:val="Нет списка34"/>
    <w:next w:val="a2"/>
    <w:uiPriority w:val="99"/>
    <w:semiHidden/>
    <w:unhideWhenUsed/>
    <w:rsid w:val="004A389B"/>
  </w:style>
  <w:style w:type="numbering" w:customStyle="1" w:styleId="116">
    <w:name w:val="Нет списка116"/>
    <w:next w:val="a2"/>
    <w:uiPriority w:val="99"/>
    <w:semiHidden/>
    <w:unhideWhenUsed/>
    <w:rsid w:val="004A389B"/>
  </w:style>
  <w:style w:type="table" w:customStyle="1" w:styleId="192">
    <w:name w:val="Сетка таблицы19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4A389B"/>
  </w:style>
  <w:style w:type="numbering" w:customStyle="1" w:styleId="224">
    <w:name w:val="Стиль22"/>
    <w:rsid w:val="004A389B"/>
  </w:style>
  <w:style w:type="numbering" w:customStyle="1" w:styleId="322">
    <w:name w:val="Стиль32"/>
    <w:rsid w:val="004A389B"/>
  </w:style>
  <w:style w:type="numbering" w:customStyle="1" w:styleId="117">
    <w:name w:val="Нет списка117"/>
    <w:next w:val="a2"/>
    <w:uiPriority w:val="99"/>
    <w:semiHidden/>
    <w:unhideWhenUsed/>
    <w:rsid w:val="004A389B"/>
  </w:style>
  <w:style w:type="numbering" w:customStyle="1" w:styleId="2140">
    <w:name w:val="Нет списка214"/>
    <w:next w:val="a2"/>
    <w:uiPriority w:val="99"/>
    <w:semiHidden/>
    <w:unhideWhenUsed/>
    <w:rsid w:val="004A389B"/>
  </w:style>
  <w:style w:type="numbering" w:customStyle="1" w:styleId="350">
    <w:name w:val="Нет списка35"/>
    <w:next w:val="a2"/>
    <w:uiPriority w:val="99"/>
    <w:semiHidden/>
    <w:unhideWhenUsed/>
    <w:rsid w:val="004A389B"/>
  </w:style>
  <w:style w:type="numbering" w:customStyle="1" w:styleId="1240">
    <w:name w:val="Нет списка124"/>
    <w:next w:val="a2"/>
    <w:uiPriority w:val="99"/>
    <w:semiHidden/>
    <w:unhideWhenUsed/>
    <w:rsid w:val="004A389B"/>
  </w:style>
  <w:style w:type="numbering" w:customStyle="1" w:styleId="215">
    <w:name w:val="Нет списка215"/>
    <w:next w:val="a2"/>
    <w:uiPriority w:val="99"/>
    <w:semiHidden/>
    <w:unhideWhenUsed/>
    <w:rsid w:val="004A389B"/>
  </w:style>
  <w:style w:type="numbering" w:customStyle="1" w:styleId="440">
    <w:name w:val="Нет списка44"/>
    <w:next w:val="a2"/>
    <w:uiPriority w:val="99"/>
    <w:semiHidden/>
    <w:unhideWhenUsed/>
    <w:rsid w:val="004A389B"/>
  </w:style>
  <w:style w:type="numbering" w:customStyle="1" w:styleId="134">
    <w:name w:val="Нет списка134"/>
    <w:next w:val="a2"/>
    <w:uiPriority w:val="99"/>
    <w:semiHidden/>
    <w:unhideWhenUsed/>
    <w:rsid w:val="004A389B"/>
  </w:style>
  <w:style w:type="numbering" w:customStyle="1" w:styleId="2240">
    <w:name w:val="Нет списка224"/>
    <w:next w:val="a2"/>
    <w:uiPriority w:val="99"/>
    <w:semiHidden/>
    <w:unhideWhenUsed/>
    <w:rsid w:val="004A389B"/>
  </w:style>
  <w:style w:type="numbering" w:customStyle="1" w:styleId="54">
    <w:name w:val="Нет списка54"/>
    <w:next w:val="a2"/>
    <w:uiPriority w:val="99"/>
    <w:semiHidden/>
    <w:unhideWhenUsed/>
    <w:rsid w:val="004A389B"/>
  </w:style>
  <w:style w:type="numbering" w:customStyle="1" w:styleId="144">
    <w:name w:val="Нет списка144"/>
    <w:next w:val="a2"/>
    <w:uiPriority w:val="99"/>
    <w:semiHidden/>
    <w:unhideWhenUsed/>
    <w:rsid w:val="004A389B"/>
  </w:style>
  <w:style w:type="numbering" w:customStyle="1" w:styleId="234">
    <w:name w:val="Нет списка234"/>
    <w:next w:val="a2"/>
    <w:uiPriority w:val="99"/>
    <w:semiHidden/>
    <w:unhideWhenUsed/>
    <w:rsid w:val="004A389B"/>
  </w:style>
  <w:style w:type="paragraph" w:styleId="affff4">
    <w:name w:val="Document Map"/>
    <w:basedOn w:val="a"/>
    <w:link w:val="affff5"/>
    <w:uiPriority w:val="99"/>
    <w:semiHidden/>
    <w:unhideWhenUsed/>
    <w:rsid w:val="004A389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4A389B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4A389B"/>
  </w:style>
  <w:style w:type="numbering" w:customStyle="1" w:styleId="118">
    <w:name w:val="Нет списка118"/>
    <w:next w:val="a2"/>
    <w:uiPriority w:val="99"/>
    <w:semiHidden/>
    <w:unhideWhenUsed/>
    <w:rsid w:val="004A389B"/>
  </w:style>
  <w:style w:type="table" w:customStyle="1" w:styleId="201">
    <w:name w:val="Сетка таблицы20"/>
    <w:basedOn w:val="a1"/>
    <w:next w:val="af8"/>
    <w:uiPriority w:val="59"/>
    <w:rsid w:val="004A3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4A389B"/>
  </w:style>
  <w:style w:type="numbering" w:customStyle="1" w:styleId="216">
    <w:name w:val="Нет списка216"/>
    <w:next w:val="a2"/>
    <w:uiPriority w:val="99"/>
    <w:semiHidden/>
    <w:unhideWhenUsed/>
    <w:rsid w:val="004A389B"/>
  </w:style>
  <w:style w:type="numbering" w:customStyle="1" w:styleId="37">
    <w:name w:val="Нет списка37"/>
    <w:next w:val="a2"/>
    <w:uiPriority w:val="99"/>
    <w:semiHidden/>
    <w:unhideWhenUsed/>
    <w:rsid w:val="004A389B"/>
  </w:style>
  <w:style w:type="numbering" w:customStyle="1" w:styleId="125">
    <w:name w:val="Нет списка125"/>
    <w:next w:val="a2"/>
    <w:uiPriority w:val="99"/>
    <w:semiHidden/>
    <w:unhideWhenUsed/>
    <w:rsid w:val="004A389B"/>
  </w:style>
  <w:style w:type="numbering" w:customStyle="1" w:styleId="217">
    <w:name w:val="Нет списка217"/>
    <w:next w:val="a2"/>
    <w:uiPriority w:val="99"/>
    <w:semiHidden/>
    <w:unhideWhenUsed/>
    <w:rsid w:val="004A389B"/>
  </w:style>
  <w:style w:type="numbering" w:customStyle="1" w:styleId="450">
    <w:name w:val="Нет списка45"/>
    <w:next w:val="a2"/>
    <w:uiPriority w:val="99"/>
    <w:semiHidden/>
    <w:unhideWhenUsed/>
    <w:rsid w:val="004A389B"/>
  </w:style>
  <w:style w:type="numbering" w:customStyle="1" w:styleId="135">
    <w:name w:val="Нет списка135"/>
    <w:next w:val="a2"/>
    <w:uiPriority w:val="99"/>
    <w:semiHidden/>
    <w:unhideWhenUsed/>
    <w:rsid w:val="004A389B"/>
  </w:style>
  <w:style w:type="numbering" w:customStyle="1" w:styleId="225">
    <w:name w:val="Нет списка225"/>
    <w:next w:val="a2"/>
    <w:uiPriority w:val="99"/>
    <w:semiHidden/>
    <w:unhideWhenUsed/>
    <w:rsid w:val="004A389B"/>
  </w:style>
  <w:style w:type="numbering" w:customStyle="1" w:styleId="55">
    <w:name w:val="Нет списка55"/>
    <w:next w:val="a2"/>
    <w:uiPriority w:val="99"/>
    <w:semiHidden/>
    <w:unhideWhenUsed/>
    <w:rsid w:val="004A389B"/>
  </w:style>
  <w:style w:type="numbering" w:customStyle="1" w:styleId="145">
    <w:name w:val="Нет списка145"/>
    <w:next w:val="a2"/>
    <w:uiPriority w:val="99"/>
    <w:semiHidden/>
    <w:unhideWhenUsed/>
    <w:rsid w:val="004A389B"/>
  </w:style>
  <w:style w:type="numbering" w:customStyle="1" w:styleId="235">
    <w:name w:val="Нет списка235"/>
    <w:next w:val="a2"/>
    <w:uiPriority w:val="99"/>
    <w:semiHidden/>
    <w:unhideWhenUsed/>
    <w:rsid w:val="004A389B"/>
  </w:style>
  <w:style w:type="character" w:customStyle="1" w:styleId="2e">
    <w:name w:val="Основной текст (2)_"/>
    <w:basedOn w:val="a0"/>
    <w:link w:val="2f"/>
    <w:rsid w:val="004A389B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A389B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5">
    <w:name w:val="Обычный1"/>
    <w:qFormat/>
    <w:rsid w:val="004A389B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4A389B"/>
    <w:rPr>
      <w:vertAlign w:val="superscript"/>
    </w:rPr>
  </w:style>
  <w:style w:type="character" w:customStyle="1" w:styleId="affff7">
    <w:name w:val="Символ сноски"/>
    <w:qFormat/>
    <w:rsid w:val="004A389B"/>
  </w:style>
  <w:style w:type="character" w:customStyle="1" w:styleId="2f0">
    <w:name w:val="Заголовок №2_"/>
    <w:basedOn w:val="a0"/>
    <w:link w:val="2f1"/>
    <w:rsid w:val="004A389B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4A389B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Трямкина Анастасия Вадимовна</cp:lastModifiedBy>
  <cp:revision>16</cp:revision>
  <cp:lastPrinted>2023-09-14T12:04:00Z</cp:lastPrinted>
  <dcterms:created xsi:type="dcterms:W3CDTF">2023-09-11T07:16:00Z</dcterms:created>
  <dcterms:modified xsi:type="dcterms:W3CDTF">2023-10-03T08:15:00Z</dcterms:modified>
</cp:coreProperties>
</file>