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F4" w:rsidRPr="00555C8A" w:rsidRDefault="009148F4" w:rsidP="009148F4">
      <w:pPr>
        <w:jc w:val="center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АДМИНИСТРАЦИЯ</w:t>
      </w:r>
    </w:p>
    <w:p w:rsidR="009148F4" w:rsidRPr="00555C8A" w:rsidRDefault="009148F4" w:rsidP="009148F4">
      <w:pPr>
        <w:jc w:val="center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муниципального образования</w:t>
      </w:r>
    </w:p>
    <w:p w:rsidR="009148F4" w:rsidRPr="00555C8A" w:rsidRDefault="009148F4" w:rsidP="009148F4">
      <w:pPr>
        <w:jc w:val="center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городской округ Люберцы</w:t>
      </w:r>
    </w:p>
    <w:p w:rsidR="009148F4" w:rsidRPr="00555C8A" w:rsidRDefault="009148F4" w:rsidP="009148F4">
      <w:pPr>
        <w:jc w:val="center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Московской области</w:t>
      </w:r>
    </w:p>
    <w:p w:rsidR="009148F4" w:rsidRPr="00555C8A" w:rsidRDefault="009148F4" w:rsidP="009148F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9148F4" w:rsidRPr="00555C8A" w:rsidRDefault="009148F4" w:rsidP="009148F4">
      <w:pPr>
        <w:jc w:val="center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ПОСТАНОВЛЕНИЕ</w:t>
      </w:r>
    </w:p>
    <w:p w:rsidR="009148F4" w:rsidRPr="00555C8A" w:rsidRDefault="009148F4" w:rsidP="009148F4">
      <w:pPr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12.02.2021</w:t>
      </w:r>
      <w:r w:rsidRPr="00555C8A">
        <w:rPr>
          <w:rFonts w:ascii="Arial" w:hAnsi="Arial" w:cs="Arial"/>
          <w:szCs w:val="24"/>
        </w:rPr>
        <w:tab/>
      </w:r>
      <w:r w:rsidRPr="00555C8A">
        <w:rPr>
          <w:rFonts w:ascii="Arial" w:hAnsi="Arial" w:cs="Arial"/>
          <w:szCs w:val="24"/>
        </w:rPr>
        <w:tab/>
      </w:r>
      <w:r w:rsidRPr="00555C8A">
        <w:rPr>
          <w:rFonts w:ascii="Arial" w:hAnsi="Arial" w:cs="Arial"/>
          <w:szCs w:val="24"/>
        </w:rPr>
        <w:tab/>
      </w:r>
      <w:r w:rsidRPr="00555C8A">
        <w:rPr>
          <w:rFonts w:ascii="Arial" w:hAnsi="Arial" w:cs="Arial"/>
          <w:szCs w:val="24"/>
        </w:rPr>
        <w:tab/>
      </w:r>
      <w:r w:rsidRPr="00555C8A">
        <w:rPr>
          <w:rFonts w:ascii="Arial" w:hAnsi="Arial" w:cs="Arial"/>
          <w:szCs w:val="24"/>
        </w:rPr>
        <w:tab/>
      </w:r>
      <w:r w:rsidRPr="00555C8A">
        <w:rPr>
          <w:rFonts w:ascii="Arial" w:hAnsi="Arial" w:cs="Arial"/>
          <w:szCs w:val="24"/>
        </w:rPr>
        <w:tab/>
      </w:r>
      <w:r w:rsidRPr="00555C8A">
        <w:rPr>
          <w:rFonts w:ascii="Arial" w:hAnsi="Arial" w:cs="Arial"/>
          <w:szCs w:val="24"/>
        </w:rPr>
        <w:tab/>
      </w:r>
      <w:r w:rsidRPr="00555C8A">
        <w:rPr>
          <w:rFonts w:ascii="Arial" w:hAnsi="Arial" w:cs="Arial"/>
          <w:szCs w:val="24"/>
        </w:rPr>
        <w:tab/>
      </w:r>
      <w:r w:rsidRPr="00555C8A">
        <w:rPr>
          <w:rFonts w:ascii="Arial" w:hAnsi="Arial" w:cs="Arial"/>
          <w:szCs w:val="24"/>
        </w:rPr>
        <w:tab/>
      </w:r>
      <w:r w:rsidRPr="00555C8A">
        <w:rPr>
          <w:rFonts w:ascii="Arial" w:hAnsi="Arial" w:cs="Arial"/>
          <w:szCs w:val="24"/>
        </w:rPr>
        <w:tab/>
        <w:t xml:space="preserve">№ 444-ПА </w:t>
      </w:r>
    </w:p>
    <w:p w:rsidR="009148F4" w:rsidRPr="00555C8A" w:rsidRDefault="009148F4" w:rsidP="009148F4">
      <w:pPr>
        <w:jc w:val="center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г. Люберцы</w:t>
      </w:r>
    </w:p>
    <w:p w:rsidR="009148F4" w:rsidRPr="00555C8A" w:rsidRDefault="009148F4" w:rsidP="002B427B">
      <w:pPr>
        <w:ind w:left="142" w:right="-58" w:firstLine="284"/>
        <w:jc w:val="center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  <w:szCs w:val="24"/>
        </w:rPr>
      </w:pPr>
      <w:r w:rsidRPr="00555C8A">
        <w:rPr>
          <w:rFonts w:ascii="Arial" w:hAnsi="Arial" w:cs="Arial"/>
          <w:b/>
          <w:bCs/>
          <w:szCs w:val="24"/>
        </w:rPr>
        <w:t xml:space="preserve">Об утверждении </w:t>
      </w:r>
      <w:proofErr w:type="gramStart"/>
      <w:r w:rsidRPr="00555C8A">
        <w:rPr>
          <w:rFonts w:ascii="Arial" w:hAnsi="Arial" w:cs="Arial"/>
          <w:b/>
          <w:bCs/>
          <w:szCs w:val="24"/>
        </w:rPr>
        <w:t xml:space="preserve">Порядка ведения реестра расходных </w:t>
      </w:r>
      <w:r w:rsidR="00040D7F" w:rsidRPr="00555C8A">
        <w:rPr>
          <w:rFonts w:ascii="Arial" w:hAnsi="Arial" w:cs="Arial"/>
          <w:b/>
          <w:bCs/>
          <w:szCs w:val="24"/>
        </w:rPr>
        <w:t>обязательств муниципального</w:t>
      </w:r>
      <w:r w:rsidRPr="00555C8A">
        <w:rPr>
          <w:rFonts w:ascii="Arial" w:hAnsi="Arial" w:cs="Arial"/>
          <w:b/>
          <w:bCs/>
          <w:szCs w:val="24"/>
        </w:rPr>
        <w:t xml:space="preserve"> образования городской округ</w:t>
      </w:r>
      <w:proofErr w:type="gramEnd"/>
      <w:r w:rsidRPr="00555C8A">
        <w:rPr>
          <w:rFonts w:ascii="Arial" w:hAnsi="Arial" w:cs="Arial"/>
          <w:b/>
          <w:bCs/>
          <w:szCs w:val="24"/>
        </w:rPr>
        <w:t xml:space="preserve"> Люберцы Московской области</w:t>
      </w: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proofErr w:type="gramStart"/>
      <w:r w:rsidRPr="00555C8A">
        <w:rPr>
          <w:rFonts w:ascii="Arial" w:hAnsi="Arial" w:cs="Arial"/>
          <w:szCs w:val="24"/>
        </w:rPr>
        <w:t>В соответствии с Бюджетным кодексом Российской Федерации, Федеральным законом Российской Федерации от 06.10.2003 № 131-ФЗ</w:t>
      </w:r>
      <w:r w:rsidR="00040D7F" w:rsidRPr="00555C8A">
        <w:rPr>
          <w:rFonts w:ascii="Arial" w:hAnsi="Arial" w:cs="Arial"/>
          <w:szCs w:val="24"/>
        </w:rPr>
        <w:t xml:space="preserve"> </w:t>
      </w:r>
      <w:r w:rsidRPr="00555C8A">
        <w:rPr>
          <w:rFonts w:ascii="Arial" w:hAnsi="Arial" w:cs="Arial"/>
          <w:szCs w:val="24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</w:t>
      </w:r>
      <w:r w:rsidR="00854562" w:rsidRPr="00555C8A">
        <w:rPr>
          <w:rFonts w:ascii="Arial" w:hAnsi="Arial" w:cs="Arial"/>
          <w:szCs w:val="24"/>
        </w:rPr>
        <w:t xml:space="preserve"> </w:t>
      </w:r>
      <w:r w:rsidRPr="00555C8A">
        <w:rPr>
          <w:rFonts w:ascii="Arial" w:hAnsi="Arial" w:cs="Arial"/>
          <w:szCs w:val="24"/>
        </w:rPr>
        <w:t>№ 1-РГ</w:t>
      </w:r>
      <w:r w:rsidR="00854562" w:rsidRPr="00555C8A">
        <w:rPr>
          <w:rFonts w:ascii="Arial" w:hAnsi="Arial" w:cs="Arial"/>
          <w:szCs w:val="24"/>
        </w:rPr>
        <w:t xml:space="preserve"> </w:t>
      </w:r>
      <w:r w:rsidRPr="00555C8A">
        <w:rPr>
          <w:rFonts w:ascii="Arial" w:hAnsi="Arial" w:cs="Arial"/>
          <w:szCs w:val="24"/>
        </w:rPr>
        <w:t xml:space="preserve"> «О наделении полномочиями Первого заместителя Главы администрации», постановляю:</w:t>
      </w:r>
      <w:proofErr w:type="gramEnd"/>
    </w:p>
    <w:p w:rsidR="007E3962" w:rsidRPr="00555C8A" w:rsidRDefault="007E3962" w:rsidP="001D6F3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Утвердить прилагаемый Порядок ведения реестра расходных обязательств муниципального образования городской округ Люберцы Московской области.</w:t>
      </w:r>
    </w:p>
    <w:p w:rsidR="00B83843" w:rsidRPr="00555C8A" w:rsidRDefault="00B83843" w:rsidP="001D6F3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Возложить на финансовое управление администрации муниципального образования городской округ Люберцы Московской области</w:t>
      </w:r>
      <w:r w:rsidR="00333E23" w:rsidRPr="00555C8A">
        <w:rPr>
          <w:rFonts w:ascii="Arial" w:hAnsi="Arial" w:cs="Arial"/>
          <w:szCs w:val="24"/>
        </w:rPr>
        <w:t xml:space="preserve"> (Пак А.Э.)</w:t>
      </w:r>
      <w:r w:rsidRPr="00555C8A">
        <w:rPr>
          <w:rFonts w:ascii="Arial" w:hAnsi="Arial" w:cs="Arial"/>
          <w:szCs w:val="24"/>
        </w:rPr>
        <w:t xml:space="preserve"> осуществление </w:t>
      </w:r>
      <w:proofErr w:type="gramStart"/>
      <w:r w:rsidRPr="00555C8A">
        <w:rPr>
          <w:rFonts w:ascii="Arial" w:hAnsi="Arial" w:cs="Arial"/>
          <w:szCs w:val="24"/>
        </w:rPr>
        <w:t>формирования свода реестра расходных обязательств муниципального образования городской округ</w:t>
      </w:r>
      <w:proofErr w:type="gramEnd"/>
      <w:r w:rsidRPr="00555C8A">
        <w:rPr>
          <w:rFonts w:ascii="Arial" w:hAnsi="Arial" w:cs="Arial"/>
          <w:szCs w:val="24"/>
        </w:rPr>
        <w:t xml:space="preserve"> Люберцы Московской области, и представление в Министерство экономики и финансов Московской области. </w:t>
      </w:r>
    </w:p>
    <w:p w:rsidR="00B83843" w:rsidRPr="00555C8A" w:rsidRDefault="00B83843" w:rsidP="001D6F38">
      <w:pPr>
        <w:pStyle w:val="ConsPlusNormal"/>
        <w:widowControl/>
        <w:numPr>
          <w:ilvl w:val="0"/>
          <w:numId w:val="9"/>
        </w:numPr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555C8A">
        <w:rPr>
          <w:rFonts w:ascii="Arial" w:hAnsi="Arial" w:cs="Arial"/>
          <w:sz w:val="24"/>
          <w:szCs w:val="24"/>
        </w:rPr>
        <w:t>Главным распорядителям средств бюджета муниципального образования городской округ Люберцы Московской области обеспечить ведение реестра расходных обязательств, подлежащих исполнению в пределах утвержденных бюджетных ассигнований и лимитов бюджетных обязательств, и их представление в финансовое управление в соответствии с прилагаемым Порядком.</w:t>
      </w:r>
    </w:p>
    <w:p w:rsidR="00B83843" w:rsidRPr="00555C8A" w:rsidRDefault="00B83843" w:rsidP="001D6F3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Признать утратившим силу Постановление администрации муниципального образования </w:t>
      </w:r>
      <w:r w:rsidR="007E3962" w:rsidRPr="00555C8A">
        <w:rPr>
          <w:rFonts w:ascii="Arial" w:hAnsi="Arial" w:cs="Arial"/>
          <w:szCs w:val="24"/>
        </w:rPr>
        <w:t>городской округ Люберцы</w:t>
      </w:r>
      <w:r w:rsidRPr="00555C8A">
        <w:rPr>
          <w:rFonts w:ascii="Arial" w:hAnsi="Arial" w:cs="Arial"/>
          <w:szCs w:val="24"/>
        </w:rPr>
        <w:t xml:space="preserve"> Московской области от </w:t>
      </w:r>
      <w:r w:rsidR="007046B3" w:rsidRPr="00555C8A">
        <w:rPr>
          <w:rFonts w:ascii="Arial" w:hAnsi="Arial" w:cs="Arial"/>
          <w:szCs w:val="24"/>
        </w:rPr>
        <w:t>14.08.2018</w:t>
      </w:r>
      <w:r w:rsidRPr="00555C8A">
        <w:rPr>
          <w:rFonts w:ascii="Arial" w:hAnsi="Arial" w:cs="Arial"/>
          <w:szCs w:val="24"/>
        </w:rPr>
        <w:t xml:space="preserve"> № </w:t>
      </w:r>
      <w:r w:rsidR="007046B3" w:rsidRPr="00555C8A">
        <w:rPr>
          <w:rFonts w:ascii="Arial" w:hAnsi="Arial" w:cs="Arial"/>
          <w:szCs w:val="24"/>
        </w:rPr>
        <w:t>3150</w:t>
      </w:r>
      <w:r w:rsidRPr="00555C8A">
        <w:rPr>
          <w:rFonts w:ascii="Arial" w:hAnsi="Arial" w:cs="Arial"/>
          <w:szCs w:val="24"/>
        </w:rPr>
        <w:t xml:space="preserve">-ПА «Об утверждении </w:t>
      </w:r>
      <w:proofErr w:type="gramStart"/>
      <w:r w:rsidRPr="00555C8A">
        <w:rPr>
          <w:rFonts w:ascii="Arial" w:hAnsi="Arial" w:cs="Arial"/>
          <w:szCs w:val="24"/>
        </w:rPr>
        <w:t>порядка ведения реестра расходных обязательств муниципального образования городской округ</w:t>
      </w:r>
      <w:proofErr w:type="gramEnd"/>
      <w:r w:rsidRPr="00555C8A">
        <w:rPr>
          <w:rFonts w:ascii="Arial" w:hAnsi="Arial" w:cs="Arial"/>
          <w:szCs w:val="24"/>
        </w:rPr>
        <w:t xml:space="preserve"> Люберцы Московской области».</w:t>
      </w:r>
    </w:p>
    <w:p w:rsidR="00B83843" w:rsidRPr="00555C8A" w:rsidRDefault="00B83843" w:rsidP="001D6F3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  <w:lang w:val="x-none" w:eastAsia="x-none"/>
        </w:rPr>
        <w:t xml:space="preserve">Настоящее Постановление </w:t>
      </w:r>
      <w:r w:rsidR="00AF280D" w:rsidRPr="00555C8A">
        <w:rPr>
          <w:rFonts w:ascii="Arial" w:hAnsi="Arial" w:cs="Arial"/>
          <w:szCs w:val="24"/>
          <w:lang w:val="x-none" w:eastAsia="x-none"/>
        </w:rPr>
        <w:t xml:space="preserve">вступает в силу с момента его подписания и распространяется на правоотношения, возникшие </w:t>
      </w:r>
      <w:r w:rsidRPr="00555C8A">
        <w:rPr>
          <w:rFonts w:ascii="Arial" w:hAnsi="Arial" w:cs="Arial"/>
          <w:szCs w:val="24"/>
          <w:lang w:val="x-none" w:eastAsia="x-none"/>
        </w:rPr>
        <w:t>с 01 января 20</w:t>
      </w:r>
      <w:r w:rsidR="007046B3" w:rsidRPr="00555C8A">
        <w:rPr>
          <w:rFonts w:ascii="Arial" w:hAnsi="Arial" w:cs="Arial"/>
          <w:szCs w:val="24"/>
          <w:lang w:eastAsia="x-none"/>
        </w:rPr>
        <w:t>2</w:t>
      </w:r>
      <w:r w:rsidR="00333E23" w:rsidRPr="00555C8A">
        <w:rPr>
          <w:rFonts w:ascii="Arial" w:hAnsi="Arial" w:cs="Arial"/>
          <w:szCs w:val="24"/>
          <w:lang w:eastAsia="x-none"/>
        </w:rPr>
        <w:t>1</w:t>
      </w:r>
      <w:r w:rsidRPr="00555C8A">
        <w:rPr>
          <w:rFonts w:ascii="Arial" w:hAnsi="Arial" w:cs="Arial"/>
          <w:szCs w:val="24"/>
          <w:lang w:val="x-none" w:eastAsia="x-none"/>
        </w:rPr>
        <w:t xml:space="preserve"> года.</w:t>
      </w:r>
    </w:p>
    <w:p w:rsidR="00B83843" w:rsidRPr="00555C8A" w:rsidRDefault="00B83843" w:rsidP="001D6F3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Cs w:val="24"/>
        </w:rPr>
      </w:pPr>
      <w:proofErr w:type="gramStart"/>
      <w:r w:rsidRPr="00555C8A">
        <w:rPr>
          <w:rFonts w:ascii="Arial" w:hAnsi="Arial" w:cs="Arial"/>
          <w:szCs w:val="24"/>
        </w:rPr>
        <w:t>Разместить</w:t>
      </w:r>
      <w:proofErr w:type="gramEnd"/>
      <w:r w:rsidRPr="00555C8A">
        <w:rPr>
          <w:rFonts w:ascii="Arial" w:hAnsi="Arial" w:cs="Arial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B83843" w:rsidRPr="00555C8A" w:rsidRDefault="00B83843" w:rsidP="001D6F3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  <w:lang w:val="x-none" w:eastAsia="x-none"/>
        </w:rPr>
        <w:t xml:space="preserve">Контроль за исполнением настоящего Постановления возложить на заместителя Главы </w:t>
      </w:r>
      <w:r w:rsidRPr="00555C8A">
        <w:rPr>
          <w:rFonts w:ascii="Arial" w:hAnsi="Arial" w:cs="Arial"/>
          <w:szCs w:val="24"/>
          <w:lang w:eastAsia="x-none"/>
        </w:rPr>
        <w:t>администрации</w:t>
      </w:r>
      <w:r w:rsidRPr="00555C8A">
        <w:rPr>
          <w:rFonts w:ascii="Arial" w:hAnsi="Arial" w:cs="Arial"/>
          <w:szCs w:val="24"/>
          <w:lang w:val="x-none" w:eastAsia="x-none"/>
        </w:rPr>
        <w:t xml:space="preserve"> Забабуркину Н.А.</w:t>
      </w: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Первый заместитель </w:t>
      </w: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Главы администрации                                                                      И.Г. Назарьева</w:t>
      </w: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Утвержден</w:t>
      </w: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right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Постановлением администрации</w:t>
      </w: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right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муниципального образования </w:t>
      </w: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right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lastRenderedPageBreak/>
        <w:t xml:space="preserve">городской округ Люберцы </w:t>
      </w:r>
    </w:p>
    <w:p w:rsidR="00B83843" w:rsidRPr="00555C8A" w:rsidRDefault="00B83843" w:rsidP="001D6F38">
      <w:pPr>
        <w:widowControl w:val="0"/>
        <w:autoSpaceDE w:val="0"/>
        <w:autoSpaceDN w:val="0"/>
        <w:adjustRightInd w:val="0"/>
        <w:ind w:firstLine="567"/>
        <w:jc w:val="right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                                                                      </w:t>
      </w:r>
      <w:r w:rsidR="00040D7F" w:rsidRPr="00555C8A">
        <w:rPr>
          <w:rFonts w:ascii="Arial" w:hAnsi="Arial" w:cs="Arial"/>
          <w:szCs w:val="24"/>
        </w:rPr>
        <w:t xml:space="preserve">                               </w:t>
      </w:r>
      <w:r w:rsidRPr="00555C8A">
        <w:rPr>
          <w:rFonts w:ascii="Arial" w:hAnsi="Arial" w:cs="Arial"/>
          <w:szCs w:val="24"/>
        </w:rPr>
        <w:t xml:space="preserve"> Московской области                                                                                                                                                   </w:t>
      </w:r>
    </w:p>
    <w:p w:rsidR="00B83843" w:rsidRPr="00555C8A" w:rsidRDefault="00B83843" w:rsidP="004B143E">
      <w:pPr>
        <w:widowControl w:val="0"/>
        <w:tabs>
          <w:tab w:val="left" w:pos="6855"/>
        </w:tabs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                                                                                           </w:t>
      </w:r>
      <w:r w:rsidR="007046B3" w:rsidRPr="00555C8A">
        <w:rPr>
          <w:rFonts w:ascii="Arial" w:hAnsi="Arial" w:cs="Arial"/>
          <w:szCs w:val="24"/>
        </w:rPr>
        <w:t>о</w:t>
      </w:r>
      <w:r w:rsidRPr="00555C8A">
        <w:rPr>
          <w:rFonts w:ascii="Arial" w:hAnsi="Arial" w:cs="Arial"/>
          <w:szCs w:val="24"/>
        </w:rPr>
        <w:t>т</w:t>
      </w:r>
      <w:r w:rsidR="008B2AD6" w:rsidRPr="00555C8A">
        <w:rPr>
          <w:rFonts w:ascii="Arial" w:hAnsi="Arial" w:cs="Arial"/>
          <w:szCs w:val="24"/>
        </w:rPr>
        <w:t xml:space="preserve"> </w:t>
      </w:r>
      <w:r w:rsidR="009148F4" w:rsidRPr="00555C8A">
        <w:rPr>
          <w:rFonts w:ascii="Arial" w:hAnsi="Arial" w:cs="Arial"/>
          <w:szCs w:val="24"/>
        </w:rPr>
        <w:t>12.02.2021</w:t>
      </w:r>
      <w:r w:rsidRPr="00555C8A">
        <w:rPr>
          <w:rFonts w:ascii="Arial" w:hAnsi="Arial" w:cs="Arial"/>
          <w:szCs w:val="24"/>
        </w:rPr>
        <w:t xml:space="preserve">г. № </w:t>
      </w:r>
      <w:r w:rsidR="009148F4" w:rsidRPr="00555C8A">
        <w:rPr>
          <w:rFonts w:ascii="Arial" w:hAnsi="Arial" w:cs="Arial"/>
          <w:szCs w:val="24"/>
        </w:rPr>
        <w:t>444-ПА</w:t>
      </w:r>
      <w:r w:rsidRPr="00555C8A">
        <w:rPr>
          <w:rFonts w:ascii="Arial" w:hAnsi="Arial" w:cs="Arial"/>
          <w:szCs w:val="24"/>
        </w:rPr>
        <w:t xml:space="preserve"> </w:t>
      </w:r>
    </w:p>
    <w:p w:rsidR="00B83843" w:rsidRPr="00555C8A" w:rsidRDefault="00B83843" w:rsidP="001D6F38">
      <w:pPr>
        <w:ind w:firstLine="567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ind w:firstLine="567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ind w:right="-259" w:firstLine="567"/>
        <w:jc w:val="center"/>
        <w:rPr>
          <w:rFonts w:ascii="Arial" w:hAnsi="Arial" w:cs="Arial"/>
          <w:szCs w:val="24"/>
        </w:rPr>
      </w:pPr>
      <w:r w:rsidRPr="00555C8A">
        <w:rPr>
          <w:rFonts w:ascii="Arial" w:hAnsi="Arial" w:cs="Arial"/>
          <w:b/>
          <w:bCs/>
          <w:szCs w:val="24"/>
        </w:rPr>
        <w:t>Порядок</w:t>
      </w:r>
    </w:p>
    <w:p w:rsidR="00B83843" w:rsidRPr="00555C8A" w:rsidRDefault="00B83843" w:rsidP="001D6F38">
      <w:pPr>
        <w:ind w:right="-259" w:firstLine="567"/>
        <w:jc w:val="center"/>
        <w:rPr>
          <w:rFonts w:ascii="Arial" w:hAnsi="Arial" w:cs="Arial"/>
          <w:szCs w:val="24"/>
        </w:rPr>
      </w:pPr>
      <w:r w:rsidRPr="00555C8A">
        <w:rPr>
          <w:rFonts w:ascii="Arial" w:hAnsi="Arial" w:cs="Arial"/>
          <w:b/>
          <w:bCs/>
          <w:szCs w:val="24"/>
        </w:rPr>
        <w:t>ведения реестра расходных обязательств муниципального</w:t>
      </w:r>
    </w:p>
    <w:p w:rsidR="00B83843" w:rsidRPr="00555C8A" w:rsidRDefault="00B83843" w:rsidP="001D6F38">
      <w:pPr>
        <w:ind w:right="-259" w:firstLine="567"/>
        <w:jc w:val="center"/>
        <w:rPr>
          <w:rFonts w:ascii="Arial" w:hAnsi="Arial" w:cs="Arial"/>
          <w:szCs w:val="24"/>
        </w:rPr>
      </w:pPr>
      <w:r w:rsidRPr="00555C8A">
        <w:rPr>
          <w:rFonts w:ascii="Arial" w:hAnsi="Arial" w:cs="Arial"/>
          <w:b/>
          <w:bCs/>
          <w:szCs w:val="24"/>
        </w:rPr>
        <w:t>образования городской округ Люберцы Московской области</w:t>
      </w:r>
    </w:p>
    <w:p w:rsidR="00B83843" w:rsidRPr="00555C8A" w:rsidRDefault="00B83843" w:rsidP="001D6F38">
      <w:pPr>
        <w:ind w:firstLine="567"/>
        <w:rPr>
          <w:rFonts w:ascii="Arial" w:hAnsi="Arial" w:cs="Arial"/>
          <w:szCs w:val="24"/>
        </w:rPr>
      </w:pPr>
    </w:p>
    <w:p w:rsidR="00B83843" w:rsidRPr="00555C8A" w:rsidRDefault="00B83843" w:rsidP="009D5323">
      <w:pPr>
        <w:numPr>
          <w:ilvl w:val="0"/>
          <w:numId w:val="1"/>
        </w:numPr>
        <w:ind w:left="0" w:firstLine="567"/>
        <w:jc w:val="center"/>
        <w:rPr>
          <w:rFonts w:ascii="Arial" w:hAnsi="Arial" w:cs="Arial"/>
          <w:b/>
          <w:bCs/>
          <w:szCs w:val="24"/>
        </w:rPr>
      </w:pPr>
      <w:r w:rsidRPr="00555C8A">
        <w:rPr>
          <w:rFonts w:ascii="Arial" w:hAnsi="Arial" w:cs="Arial"/>
          <w:b/>
          <w:bCs/>
          <w:szCs w:val="24"/>
        </w:rPr>
        <w:t>Общие положения</w:t>
      </w:r>
    </w:p>
    <w:p w:rsidR="00B83843" w:rsidRPr="00555C8A" w:rsidRDefault="00B83843" w:rsidP="001D6F38">
      <w:pPr>
        <w:ind w:firstLine="567"/>
        <w:rPr>
          <w:rFonts w:ascii="Arial" w:hAnsi="Arial" w:cs="Arial"/>
          <w:szCs w:val="24"/>
        </w:rPr>
      </w:pPr>
    </w:p>
    <w:p w:rsidR="00801314" w:rsidRPr="00555C8A" w:rsidRDefault="00B83843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 xml:space="preserve">1.1 Настоящий Порядок ведения реестра расходных обязательств муниципального образования городской округ Люберцы Московской области </w:t>
      </w:r>
      <w:r w:rsidR="00266CC7" w:rsidRPr="00555C8A">
        <w:rPr>
          <w:rFonts w:ascii="Arial" w:eastAsiaTheme="minorHAnsi" w:hAnsi="Arial" w:cs="Arial"/>
          <w:szCs w:val="24"/>
          <w:lang w:eastAsia="en-US"/>
        </w:rPr>
        <w:t>(далее – Порядок) разработан в соответствии со статьей 87 Бюджетного кодекса Российской Федерации (далее – БК РФ) и устанавливает правила формирования и ведения реестра расходных обязательств муниципального образования городской округ Люберцы Московской области (далее – городской округ Люберцы), а так же форму ведения реестра расходных обязательств городского округа Люберцы</w:t>
      </w:r>
      <w:proofErr w:type="gramEnd"/>
      <w:r w:rsidR="004B143E" w:rsidRPr="00555C8A">
        <w:rPr>
          <w:rFonts w:ascii="Arial" w:eastAsiaTheme="minorHAnsi" w:hAnsi="Arial" w:cs="Arial"/>
          <w:szCs w:val="24"/>
          <w:lang w:eastAsia="en-US"/>
        </w:rPr>
        <w:t xml:space="preserve"> (</w:t>
      </w:r>
      <w:proofErr w:type="gramStart"/>
      <w:r w:rsidR="004B143E" w:rsidRPr="00555C8A">
        <w:rPr>
          <w:rFonts w:ascii="Arial" w:eastAsiaTheme="minorHAnsi" w:hAnsi="Arial" w:cs="Arial"/>
          <w:szCs w:val="24"/>
          <w:lang w:eastAsia="en-US"/>
        </w:rPr>
        <w:t>далее-РРО округа)</w:t>
      </w:r>
      <w:r w:rsidR="00266CC7" w:rsidRPr="00555C8A">
        <w:rPr>
          <w:rFonts w:ascii="Arial" w:eastAsiaTheme="minorHAnsi" w:hAnsi="Arial" w:cs="Arial"/>
          <w:szCs w:val="24"/>
          <w:lang w:eastAsia="en-US"/>
        </w:rPr>
        <w:t>.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proofErr w:type="gramEnd"/>
    </w:p>
    <w:p w:rsidR="00B83843" w:rsidRPr="00555C8A" w:rsidRDefault="00B83843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1.2. </w:t>
      </w:r>
      <w:r w:rsidR="004B143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 xml:space="preserve"> округа </w:t>
      </w:r>
      <w:r w:rsidRPr="00555C8A">
        <w:rPr>
          <w:rFonts w:ascii="Arial" w:eastAsiaTheme="minorHAnsi" w:hAnsi="Arial" w:cs="Arial"/>
          <w:szCs w:val="24"/>
          <w:lang w:eastAsia="en-US"/>
        </w:rPr>
        <w:t>ведется с целью учета расходных обязательств городско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>го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>а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Люберцы</w:t>
      </w:r>
      <w:r w:rsidR="004B143E" w:rsidRPr="00555C8A">
        <w:rPr>
          <w:rFonts w:ascii="Arial" w:eastAsiaTheme="minorHAnsi" w:hAnsi="Arial" w:cs="Arial"/>
          <w:szCs w:val="24"/>
          <w:lang w:eastAsia="en-US"/>
        </w:rPr>
        <w:t xml:space="preserve"> (далее – РО округа)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>,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определения объема бюджетных ассигнований городского округа Люберцы, необходим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>ых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для их исполнения.</w:t>
      </w:r>
    </w:p>
    <w:p w:rsidR="00B83843" w:rsidRPr="00555C8A" w:rsidRDefault="00B83843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1.3. 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 xml:space="preserve"> округа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представляет собой периодически обновляемую единую информационную базу данных о структуре 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 и объеме средств на их выполнение в отчетном году, текущем финансовом году, очередном финансовом году и в плановом периоде.</w:t>
      </w:r>
    </w:p>
    <w:p w:rsidR="00E03D55" w:rsidRPr="00555C8A" w:rsidRDefault="00B83843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1.4. </w:t>
      </w: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>Формирование</w:t>
      </w:r>
      <w:r w:rsidR="0089474E" w:rsidRPr="00555C8A">
        <w:rPr>
          <w:rFonts w:ascii="Arial" w:eastAsiaTheme="minorHAnsi" w:hAnsi="Arial" w:cs="Arial"/>
          <w:szCs w:val="24"/>
          <w:lang w:eastAsia="en-US"/>
        </w:rPr>
        <w:t>,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ведение</w:t>
      </w:r>
      <w:r w:rsidR="0089474E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 xml:space="preserve">свода 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 xml:space="preserve">РРО 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 xml:space="preserve">округа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осуществляется 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>ф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инансовым управлением 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>администрации городско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>го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 xml:space="preserve"> округ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>а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 xml:space="preserve"> Люберцы (далее - финансовое управление) </w:t>
      </w:r>
      <w:r w:rsidRPr="00555C8A">
        <w:rPr>
          <w:rFonts w:ascii="Arial" w:eastAsiaTheme="minorHAnsi" w:hAnsi="Arial" w:cs="Arial"/>
          <w:szCs w:val="24"/>
          <w:lang w:eastAsia="en-US"/>
        </w:rPr>
        <w:t>на основании реестров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 xml:space="preserve"> расходных обязательств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главных распорядителей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 xml:space="preserve"> средств бюджета городского округа </w:t>
      </w:r>
      <w:r w:rsidR="00B85D6F" w:rsidRPr="00555C8A">
        <w:rPr>
          <w:rFonts w:ascii="Arial" w:eastAsiaTheme="minorHAnsi" w:hAnsi="Arial" w:cs="Arial"/>
          <w:szCs w:val="24"/>
          <w:lang w:eastAsia="en-US"/>
        </w:rPr>
        <w:t>Л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 xml:space="preserve">юберцы (далее – 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 xml:space="preserve">РРО </w:t>
      </w:r>
      <w:r w:rsidR="00801314" w:rsidRPr="00555C8A">
        <w:rPr>
          <w:rFonts w:ascii="Arial" w:eastAsiaTheme="minorHAnsi" w:hAnsi="Arial" w:cs="Arial"/>
          <w:szCs w:val="24"/>
          <w:lang w:eastAsia="en-US"/>
        </w:rPr>
        <w:t>ГРБС)</w:t>
      </w:r>
      <w:r w:rsidR="002A23B1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bookmarkStart w:id="1" w:name="_Hlk63772468"/>
      <w:r w:rsidR="002A23B1" w:rsidRPr="00555C8A">
        <w:rPr>
          <w:rFonts w:ascii="Arial" w:eastAsiaTheme="minorHAnsi" w:hAnsi="Arial" w:cs="Arial"/>
          <w:szCs w:val="24"/>
          <w:lang w:eastAsia="en-US"/>
        </w:rPr>
        <w:t xml:space="preserve">в </w:t>
      </w:r>
      <w:r w:rsidR="00E03D55" w:rsidRPr="00555C8A">
        <w:rPr>
          <w:rFonts w:ascii="Arial" w:eastAsiaTheme="minorHAnsi" w:hAnsi="Arial" w:cs="Arial"/>
          <w:szCs w:val="24"/>
          <w:lang w:eastAsia="en-US"/>
        </w:rPr>
        <w:t>подсистеме бюджетного планирования государственной информационной системы «Региональный электронный бюджет Московской области»</w:t>
      </w:r>
      <w:bookmarkEnd w:id="1"/>
      <w:r w:rsidR="00E03D55" w:rsidRPr="00555C8A">
        <w:rPr>
          <w:rFonts w:ascii="Arial" w:eastAsiaTheme="minorHAnsi" w:hAnsi="Arial" w:cs="Arial"/>
          <w:szCs w:val="24"/>
          <w:lang w:eastAsia="en-US"/>
        </w:rPr>
        <w:t xml:space="preserve"> (далее – ГИС РЭБ МО «Планирование») с выполнением контроля на данные из бюджетных росписей и сводной бюджетной росписи в</w:t>
      </w:r>
      <w:proofErr w:type="gramEnd"/>
      <w:r w:rsidR="00E03D55" w:rsidRPr="00555C8A">
        <w:rPr>
          <w:rFonts w:ascii="Arial" w:eastAsiaTheme="minorHAnsi" w:hAnsi="Arial" w:cs="Arial"/>
          <w:szCs w:val="24"/>
          <w:lang w:eastAsia="en-US"/>
        </w:rPr>
        <w:t xml:space="preserve"> подсистеме исполнения бюджета Московской области, бюджетов муниципальных образований Московской области государственной информационной системы «Региональный электронный бюджет Московской области» (далее – ГИС РЭБ МО «Исполнение»).</w:t>
      </w:r>
    </w:p>
    <w:p w:rsidR="00E03D55" w:rsidRPr="00555C8A" w:rsidRDefault="00E03D55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1.5. </w:t>
      </w:r>
      <w:r w:rsidRPr="00555C8A">
        <w:rPr>
          <w:rFonts w:ascii="Arial" w:hAnsi="Arial" w:cs="Arial"/>
          <w:szCs w:val="24"/>
        </w:rPr>
        <w:t xml:space="preserve">Данные </w:t>
      </w:r>
      <w:r w:rsidR="00AA0EBA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округа используются </w:t>
      </w:r>
      <w:proofErr w:type="gramStart"/>
      <w:r w:rsidRPr="00555C8A">
        <w:rPr>
          <w:rFonts w:ascii="Arial" w:hAnsi="Arial" w:cs="Arial"/>
          <w:szCs w:val="24"/>
        </w:rPr>
        <w:t>при</w:t>
      </w:r>
      <w:proofErr w:type="gramEnd"/>
      <w:r w:rsidRPr="00555C8A">
        <w:rPr>
          <w:rFonts w:ascii="Arial" w:hAnsi="Arial" w:cs="Arial"/>
          <w:szCs w:val="24"/>
        </w:rPr>
        <w:t>:</w:t>
      </w:r>
    </w:p>
    <w:p w:rsidR="00E03D55" w:rsidRPr="00555C8A" w:rsidRDefault="00A279A1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proofErr w:type="gramStart"/>
      <w:r w:rsidR="00E03D55" w:rsidRPr="00555C8A">
        <w:rPr>
          <w:rFonts w:ascii="Arial" w:hAnsi="Arial" w:cs="Arial"/>
          <w:szCs w:val="24"/>
        </w:rPr>
        <w:t>составлении</w:t>
      </w:r>
      <w:proofErr w:type="gramEnd"/>
      <w:r w:rsidR="00E03D55" w:rsidRPr="00555C8A">
        <w:rPr>
          <w:rFonts w:ascii="Arial" w:hAnsi="Arial" w:cs="Arial"/>
          <w:szCs w:val="24"/>
        </w:rPr>
        <w:t xml:space="preserve"> проекта бюджета городского округа Люберцы на очередной финансовый год и плановый период;</w:t>
      </w:r>
    </w:p>
    <w:p w:rsidR="00E03D55" w:rsidRPr="00555C8A" w:rsidRDefault="00A279A1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proofErr w:type="gramStart"/>
      <w:r w:rsidR="00E03D55" w:rsidRPr="00555C8A">
        <w:rPr>
          <w:rFonts w:ascii="Arial" w:hAnsi="Arial" w:cs="Arial"/>
          <w:szCs w:val="24"/>
        </w:rPr>
        <w:t>внесении</w:t>
      </w:r>
      <w:proofErr w:type="gramEnd"/>
      <w:r w:rsidR="00E03D55" w:rsidRPr="00555C8A">
        <w:rPr>
          <w:rFonts w:ascii="Arial" w:hAnsi="Arial" w:cs="Arial"/>
          <w:szCs w:val="24"/>
        </w:rPr>
        <w:t xml:space="preserve"> изменений в решение о бюджете городского округа Люберцы на текущий финансовый год и плановый период;</w:t>
      </w:r>
    </w:p>
    <w:p w:rsidR="00E03D55" w:rsidRPr="00555C8A" w:rsidRDefault="00A279A1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proofErr w:type="gramStart"/>
      <w:r w:rsidR="00E03D55" w:rsidRPr="00555C8A">
        <w:rPr>
          <w:rFonts w:ascii="Arial" w:hAnsi="Arial" w:cs="Arial"/>
          <w:szCs w:val="24"/>
        </w:rPr>
        <w:t>ведении</w:t>
      </w:r>
      <w:proofErr w:type="gramEnd"/>
      <w:r w:rsidR="00E03D55" w:rsidRPr="00555C8A">
        <w:rPr>
          <w:rFonts w:ascii="Arial" w:hAnsi="Arial" w:cs="Arial"/>
          <w:szCs w:val="24"/>
        </w:rPr>
        <w:t xml:space="preserve"> бюджетной росписи бюджета городского округа Люберцы;</w:t>
      </w:r>
    </w:p>
    <w:p w:rsidR="00E03D55" w:rsidRPr="00555C8A" w:rsidRDefault="00A279A1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proofErr w:type="gramStart"/>
      <w:r w:rsidR="00E03D55" w:rsidRPr="00555C8A">
        <w:rPr>
          <w:rFonts w:ascii="Arial" w:hAnsi="Arial" w:cs="Arial"/>
          <w:szCs w:val="24"/>
        </w:rPr>
        <w:t>ведении</w:t>
      </w:r>
      <w:proofErr w:type="gramEnd"/>
      <w:r w:rsidR="00E03D55" w:rsidRPr="00555C8A">
        <w:rPr>
          <w:rFonts w:ascii="Arial" w:hAnsi="Arial" w:cs="Arial"/>
          <w:szCs w:val="24"/>
        </w:rPr>
        <w:t xml:space="preserve"> сводной бюджетной росписи бюджета городского округа Люберцы.</w:t>
      </w:r>
    </w:p>
    <w:p w:rsidR="00637551" w:rsidRPr="00555C8A" w:rsidRDefault="00637551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1.6. В ГИС РЭБ МО «Исполнение» отражаются сведения о 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 и их исполнении на разных этапах бюджетного процесса, в том числе:</w:t>
      </w:r>
    </w:p>
    <w:p w:rsidR="00637551" w:rsidRPr="00555C8A" w:rsidRDefault="00A279A1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 xml:space="preserve">- </w:t>
      </w:r>
      <w:r w:rsidR="00637551" w:rsidRPr="00555C8A">
        <w:rPr>
          <w:rFonts w:ascii="Arial" w:eastAsiaTheme="minorHAnsi" w:hAnsi="Arial" w:cs="Arial"/>
          <w:szCs w:val="24"/>
          <w:lang w:eastAsia="en-US"/>
        </w:rPr>
        <w:t>бюджетные ассигнования бюджета городского округа Люберцы, распределенные по кодам классификации расходов бюджетов, утвержденные соответственно решением о бюджете городского округа Люберцы на текущий финансовый год и плановый период, решением о бюджете городского округа Люберцы на очередной финансовый год и плановый период;</w:t>
      </w:r>
      <w:proofErr w:type="gramEnd"/>
    </w:p>
    <w:p w:rsidR="00637551" w:rsidRPr="00555C8A" w:rsidRDefault="00A279A1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- </w:t>
      </w:r>
      <w:r w:rsidR="00637551" w:rsidRPr="00555C8A">
        <w:rPr>
          <w:rFonts w:ascii="Arial" w:eastAsiaTheme="minorHAnsi" w:hAnsi="Arial" w:cs="Arial"/>
          <w:szCs w:val="24"/>
          <w:lang w:eastAsia="en-US"/>
        </w:rPr>
        <w:t>показатели сводной бюджетной росписи бюджета городского округа Люберцы в текущем финансовом году и плановом периоде;</w:t>
      </w:r>
    </w:p>
    <w:p w:rsidR="00E03D55" w:rsidRPr="00555C8A" w:rsidRDefault="00A279A1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lastRenderedPageBreak/>
        <w:t xml:space="preserve">- </w:t>
      </w:r>
      <w:r w:rsidR="00637551" w:rsidRPr="00555C8A">
        <w:rPr>
          <w:rFonts w:ascii="Arial" w:eastAsiaTheme="minorHAnsi" w:hAnsi="Arial" w:cs="Arial"/>
          <w:szCs w:val="24"/>
          <w:lang w:eastAsia="en-US"/>
        </w:rPr>
        <w:t>объемы кассовых выплат из бюджета городского округа Люберцы в отчетном и текущем финансовых годах.</w:t>
      </w:r>
    </w:p>
    <w:p w:rsidR="008900F5" w:rsidRPr="00555C8A" w:rsidRDefault="008900F5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1.7. Формирование и ведение 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 включает в себя следующие процедуры:</w:t>
      </w:r>
    </w:p>
    <w:p w:rsidR="008900F5" w:rsidRPr="00555C8A" w:rsidRDefault="00A279A1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- </w:t>
      </w:r>
      <w:r w:rsidR="008900F5" w:rsidRPr="00555C8A">
        <w:rPr>
          <w:rFonts w:ascii="Arial" w:eastAsiaTheme="minorHAnsi" w:hAnsi="Arial" w:cs="Arial"/>
          <w:szCs w:val="24"/>
          <w:lang w:eastAsia="en-US"/>
        </w:rPr>
        <w:t xml:space="preserve">формирование предварительного 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8900F5" w:rsidRPr="00555C8A">
        <w:rPr>
          <w:rFonts w:ascii="Arial" w:eastAsiaTheme="minorHAnsi" w:hAnsi="Arial" w:cs="Arial"/>
          <w:szCs w:val="24"/>
          <w:lang w:eastAsia="en-US"/>
        </w:rPr>
        <w:t xml:space="preserve"> округа;</w:t>
      </w:r>
    </w:p>
    <w:p w:rsidR="008900F5" w:rsidRPr="00555C8A" w:rsidRDefault="00A279A1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- </w:t>
      </w:r>
      <w:r w:rsidR="008900F5" w:rsidRPr="00555C8A">
        <w:rPr>
          <w:rFonts w:ascii="Arial" w:eastAsiaTheme="minorHAnsi" w:hAnsi="Arial" w:cs="Arial"/>
          <w:szCs w:val="24"/>
          <w:lang w:eastAsia="en-US"/>
        </w:rPr>
        <w:t xml:space="preserve">формирование планового 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8900F5" w:rsidRPr="00555C8A">
        <w:rPr>
          <w:rFonts w:ascii="Arial" w:eastAsiaTheme="minorHAnsi" w:hAnsi="Arial" w:cs="Arial"/>
          <w:szCs w:val="24"/>
          <w:lang w:eastAsia="en-US"/>
        </w:rPr>
        <w:t xml:space="preserve"> округа; </w:t>
      </w:r>
    </w:p>
    <w:p w:rsidR="008900F5" w:rsidRPr="00555C8A" w:rsidRDefault="00A279A1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- </w:t>
      </w:r>
      <w:r w:rsidR="008900F5" w:rsidRPr="00555C8A">
        <w:rPr>
          <w:rFonts w:ascii="Arial" w:eastAsiaTheme="minorHAnsi" w:hAnsi="Arial" w:cs="Arial"/>
          <w:szCs w:val="24"/>
          <w:lang w:eastAsia="en-US"/>
        </w:rPr>
        <w:t xml:space="preserve">формирование и ведение уточненного 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 xml:space="preserve">РРО </w:t>
      </w:r>
      <w:r w:rsidR="008900F5" w:rsidRPr="00555C8A">
        <w:rPr>
          <w:rFonts w:ascii="Arial" w:eastAsiaTheme="minorHAnsi" w:hAnsi="Arial" w:cs="Arial"/>
          <w:szCs w:val="24"/>
          <w:lang w:eastAsia="en-US"/>
        </w:rPr>
        <w:t xml:space="preserve">округа; </w:t>
      </w:r>
    </w:p>
    <w:p w:rsidR="00652F83" w:rsidRPr="00555C8A" w:rsidRDefault="00A279A1" w:rsidP="001D6F38">
      <w:pPr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- </w:t>
      </w:r>
      <w:r w:rsidR="008900F5" w:rsidRPr="00555C8A">
        <w:rPr>
          <w:rFonts w:ascii="Arial" w:eastAsiaTheme="minorHAnsi" w:hAnsi="Arial" w:cs="Arial"/>
          <w:szCs w:val="24"/>
          <w:lang w:eastAsia="en-US"/>
        </w:rPr>
        <w:t xml:space="preserve">формирование </w:t>
      </w:r>
      <w:r w:rsidR="00AA0EBA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8900F5" w:rsidRPr="00555C8A">
        <w:rPr>
          <w:rFonts w:ascii="Arial" w:eastAsiaTheme="minorHAnsi" w:hAnsi="Arial" w:cs="Arial"/>
          <w:szCs w:val="24"/>
          <w:lang w:eastAsia="en-US"/>
        </w:rPr>
        <w:t xml:space="preserve"> округа для представления в Министерство экономики и финансов Московской области.</w:t>
      </w:r>
    </w:p>
    <w:p w:rsidR="00B83843" w:rsidRPr="00555C8A" w:rsidRDefault="00B83843" w:rsidP="001D6F38">
      <w:pPr>
        <w:ind w:right="-7" w:firstLine="567"/>
        <w:rPr>
          <w:rFonts w:ascii="Arial" w:hAnsi="Arial" w:cs="Arial"/>
          <w:szCs w:val="24"/>
        </w:rPr>
      </w:pPr>
    </w:p>
    <w:p w:rsidR="00B83843" w:rsidRPr="00555C8A" w:rsidRDefault="00A44D89" w:rsidP="001D6F38">
      <w:pPr>
        <w:pStyle w:val="a3"/>
        <w:numPr>
          <w:ilvl w:val="0"/>
          <w:numId w:val="1"/>
        </w:numPr>
        <w:tabs>
          <w:tab w:val="left" w:pos="0"/>
        </w:tabs>
        <w:ind w:left="0" w:right="-7" w:firstLine="567"/>
        <w:jc w:val="center"/>
        <w:rPr>
          <w:rFonts w:ascii="Arial" w:hAnsi="Arial" w:cs="Arial"/>
          <w:b/>
          <w:bCs/>
          <w:szCs w:val="24"/>
        </w:rPr>
      </w:pPr>
      <w:r w:rsidRPr="00555C8A">
        <w:rPr>
          <w:rFonts w:ascii="Arial" w:hAnsi="Arial" w:cs="Arial"/>
          <w:b/>
          <w:bCs/>
          <w:szCs w:val="24"/>
        </w:rPr>
        <w:t>Формирование р</w:t>
      </w:r>
      <w:r w:rsidR="00B83843" w:rsidRPr="00555C8A">
        <w:rPr>
          <w:rFonts w:ascii="Arial" w:hAnsi="Arial" w:cs="Arial"/>
          <w:b/>
          <w:bCs/>
          <w:szCs w:val="24"/>
        </w:rPr>
        <w:t>еестра</w:t>
      </w:r>
      <w:r w:rsidRPr="00555C8A">
        <w:rPr>
          <w:rFonts w:ascii="Arial" w:hAnsi="Arial" w:cs="Arial"/>
          <w:b/>
          <w:bCs/>
          <w:szCs w:val="24"/>
        </w:rPr>
        <w:t xml:space="preserve"> расходных обязательств</w:t>
      </w:r>
    </w:p>
    <w:p w:rsidR="00B702E5" w:rsidRPr="00555C8A" w:rsidRDefault="00B702E5" w:rsidP="001D6F38">
      <w:pPr>
        <w:tabs>
          <w:tab w:val="left" w:pos="0"/>
        </w:tabs>
        <w:ind w:right="-7" w:firstLine="567"/>
        <w:jc w:val="center"/>
        <w:rPr>
          <w:rFonts w:ascii="Arial" w:hAnsi="Arial" w:cs="Arial"/>
          <w:b/>
          <w:bCs/>
          <w:szCs w:val="24"/>
        </w:rPr>
      </w:pPr>
    </w:p>
    <w:p w:rsidR="00FA0C51" w:rsidRPr="00555C8A" w:rsidRDefault="00B702E5" w:rsidP="001D6F38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>Сводный</w:t>
      </w:r>
      <w:proofErr w:type="gramEnd"/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765602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</w:t>
      </w:r>
      <w:r w:rsidR="00A279A1" w:rsidRPr="00555C8A">
        <w:rPr>
          <w:rFonts w:ascii="Arial" w:eastAsiaTheme="minorHAnsi" w:hAnsi="Arial" w:cs="Arial"/>
          <w:szCs w:val="24"/>
          <w:lang w:eastAsia="en-US"/>
        </w:rPr>
        <w:t>кр</w:t>
      </w:r>
      <w:r w:rsidRPr="00555C8A">
        <w:rPr>
          <w:rFonts w:ascii="Arial" w:eastAsiaTheme="minorHAnsi" w:hAnsi="Arial" w:cs="Arial"/>
          <w:szCs w:val="24"/>
          <w:lang w:eastAsia="en-US"/>
        </w:rPr>
        <w:t>уга формируется финансовым управлением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 xml:space="preserve"> по форме согласно приложению № 1 к настоящему Порядку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на основании 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ГРБС.</w:t>
      </w:r>
    </w:p>
    <w:p w:rsidR="00FA0C51" w:rsidRPr="00555C8A" w:rsidRDefault="00FA0C51" w:rsidP="001D6F38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 включает в себя информацию:</w:t>
      </w:r>
    </w:p>
    <w:p w:rsidR="00FA0C51" w:rsidRPr="00555C8A" w:rsidRDefault="00FA0C51" w:rsidP="001D6F38">
      <w:pPr>
        <w:pStyle w:val="a3"/>
        <w:tabs>
          <w:tab w:val="left" w:pos="0"/>
        </w:tabs>
        <w:ind w:left="0"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</w:r>
      <w:r w:rsidR="00A279A1" w:rsidRPr="00555C8A">
        <w:rPr>
          <w:rFonts w:ascii="Arial" w:eastAsiaTheme="minorHAnsi" w:hAnsi="Arial" w:cs="Arial"/>
          <w:szCs w:val="24"/>
          <w:lang w:eastAsia="en-US"/>
        </w:rPr>
        <w:t xml:space="preserve">-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о законодательных и иных нормативных правовых актах, устанавливающих правовые основания для возникновения и (или) принятия 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округа, подлежащих исполнению за счет бюджетных ассигнований, планируемых 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>ГРБС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в текущем финансовом году, очередном финансовом году и плановом периоде;</w:t>
      </w:r>
    </w:p>
    <w:p w:rsidR="00FA0C51" w:rsidRPr="00555C8A" w:rsidRDefault="00A279A1" w:rsidP="001D6F38">
      <w:pPr>
        <w:pStyle w:val="a3"/>
        <w:tabs>
          <w:tab w:val="left" w:pos="0"/>
        </w:tabs>
        <w:ind w:left="0"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  <w:t>-</w:t>
      </w:r>
      <w:r w:rsidR="00FA0C51" w:rsidRPr="00555C8A">
        <w:rPr>
          <w:rFonts w:ascii="Arial" w:eastAsiaTheme="minorHAnsi" w:hAnsi="Arial" w:cs="Arial"/>
          <w:szCs w:val="24"/>
          <w:lang w:eastAsia="en-US"/>
        </w:rPr>
        <w:t xml:space="preserve"> об объемах бюджетных ассигнований бюджета на исполнение 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 xml:space="preserve">РО </w:t>
      </w:r>
      <w:r w:rsidR="00FA0C51" w:rsidRPr="00555C8A">
        <w:rPr>
          <w:rFonts w:ascii="Arial" w:eastAsiaTheme="minorHAnsi" w:hAnsi="Arial" w:cs="Arial"/>
          <w:szCs w:val="24"/>
          <w:lang w:eastAsia="en-US"/>
        </w:rPr>
        <w:t xml:space="preserve">округа в отчетном финансовом году, в текущем финансовом году, очередном финансовом году и плановом периоде, распределенных 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 xml:space="preserve">ГРБС </w:t>
      </w:r>
      <w:r w:rsidR="00FA0C51" w:rsidRPr="00555C8A">
        <w:rPr>
          <w:rFonts w:ascii="Arial" w:eastAsiaTheme="minorHAnsi" w:hAnsi="Arial" w:cs="Arial"/>
          <w:szCs w:val="24"/>
          <w:lang w:eastAsia="en-US"/>
        </w:rPr>
        <w:t>по разделам, подразделам, целевым статьям и видам расходов бюджета.</w:t>
      </w:r>
    </w:p>
    <w:p w:rsidR="00FA0C51" w:rsidRPr="00555C8A" w:rsidRDefault="00FA0C51" w:rsidP="009D5323">
      <w:pPr>
        <w:pStyle w:val="a3"/>
        <w:tabs>
          <w:tab w:val="left" w:pos="0"/>
        </w:tabs>
        <w:ind w:left="0"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2.3. 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 формируются по форме согласно приложению № 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>2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к настоящему Порядку.</w:t>
      </w:r>
    </w:p>
    <w:p w:rsidR="00FA0C51" w:rsidRPr="00555C8A" w:rsidRDefault="00FA0C51" w:rsidP="009D5323">
      <w:pPr>
        <w:ind w:right="-7" w:firstLine="709"/>
        <w:jc w:val="both"/>
        <w:rPr>
          <w:rFonts w:ascii="Arial" w:hAnsi="Arial" w:cs="Arial"/>
          <w:szCs w:val="24"/>
        </w:rPr>
      </w:pPr>
      <w:proofErr w:type="gramStart"/>
      <w:r w:rsidRPr="00555C8A">
        <w:rPr>
          <w:rFonts w:ascii="Arial" w:hAnsi="Arial" w:cs="Arial"/>
          <w:szCs w:val="24"/>
        </w:rPr>
        <w:t xml:space="preserve">Состав информации, отражаемой в </w:t>
      </w:r>
      <w:r w:rsidR="00FD25EB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ГРБС, определяется финансовым управлением с учетом Рекомендаций по заполнению реестра расходных обязательств субъекта Российской Федерации, справочной таблицы по финансированию полномочий субъектов Российской Федерации и муниципальных образований по данным консолидированного бюджета субъекта Российской Федерации, информации по объемам средств, предусмотренных на исполнение федерального проекта в составе национального проекта (программы), размещенных на официальном сайте Министерства финансов Российской Федерации</w:t>
      </w:r>
      <w:proofErr w:type="gramEnd"/>
      <w:r w:rsidR="00FD25EB" w:rsidRPr="00555C8A">
        <w:rPr>
          <w:rFonts w:ascii="Arial" w:hAnsi="Arial" w:cs="Arial"/>
          <w:szCs w:val="24"/>
        </w:rPr>
        <w:t xml:space="preserve"> (далее – МФ РФ РРО)</w:t>
      </w:r>
      <w:r w:rsidRPr="00555C8A">
        <w:rPr>
          <w:rFonts w:ascii="Arial" w:hAnsi="Arial" w:cs="Arial"/>
          <w:szCs w:val="24"/>
        </w:rPr>
        <w:t>.</w:t>
      </w:r>
    </w:p>
    <w:p w:rsidR="00FA0C51" w:rsidRPr="00555C8A" w:rsidRDefault="00FD25EB" w:rsidP="009D5323">
      <w:pPr>
        <w:pStyle w:val="a3"/>
        <w:numPr>
          <w:ilvl w:val="1"/>
          <w:numId w:val="19"/>
        </w:numPr>
        <w:ind w:left="0"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РРО ГРБС</w:t>
      </w:r>
      <w:r w:rsidR="00FA0C51" w:rsidRPr="00555C8A">
        <w:rPr>
          <w:rFonts w:ascii="Arial" w:eastAsiaTheme="minorHAnsi" w:hAnsi="Arial" w:cs="Arial"/>
          <w:szCs w:val="24"/>
          <w:lang w:eastAsia="en-US"/>
        </w:rPr>
        <w:t xml:space="preserve"> предоставляется ГРБС в финансовое управление:</w:t>
      </w:r>
    </w:p>
    <w:p w:rsidR="00FA0C51" w:rsidRPr="00555C8A" w:rsidRDefault="00FA0C51" w:rsidP="009D5323">
      <w:pPr>
        <w:tabs>
          <w:tab w:val="left" w:pos="709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  <w:t xml:space="preserve">- в случае технической возможности, в ГИС РЭБ МО «Планирование», путем внесения ГРБС сведений о 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>в</w:t>
      </w:r>
      <w:proofErr w:type="gramEnd"/>
      <w:r w:rsidRPr="00555C8A">
        <w:rPr>
          <w:rFonts w:ascii="Arial" w:eastAsiaTheme="minorHAnsi" w:hAnsi="Arial" w:cs="Arial"/>
          <w:szCs w:val="24"/>
          <w:lang w:eastAsia="en-US"/>
        </w:rPr>
        <w:t xml:space="preserve"> «Фрагмент РРО ГРБС» в ГИС РЭБ МО «Планирование»;</w:t>
      </w:r>
    </w:p>
    <w:p w:rsidR="00FA0C51" w:rsidRPr="00555C8A" w:rsidRDefault="00FA0C51" w:rsidP="009D5323">
      <w:pPr>
        <w:tabs>
          <w:tab w:val="left" w:pos="709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  <w:t>- в случае отсутствия технической возможности, в бумажном виде.</w:t>
      </w:r>
    </w:p>
    <w:p w:rsidR="00FA0C51" w:rsidRPr="00555C8A" w:rsidRDefault="00FA0C51" w:rsidP="009D5323">
      <w:pPr>
        <w:tabs>
          <w:tab w:val="left" w:pos="709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  <w:t>Дополнительно ГРБС могут использовать функционал в ГИС РЭБ МО «Исполнение», а именно при ведении бюджетн</w:t>
      </w:r>
      <w:r w:rsidR="00A279A1" w:rsidRPr="00555C8A">
        <w:rPr>
          <w:rFonts w:ascii="Arial" w:eastAsiaTheme="minorHAnsi" w:hAnsi="Arial" w:cs="Arial"/>
          <w:szCs w:val="24"/>
          <w:lang w:eastAsia="en-US"/>
        </w:rPr>
        <w:t>ой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росписи использовать дополнительную классификацию «Расходное обязательство». </w:t>
      </w:r>
    </w:p>
    <w:p w:rsidR="00B702E5" w:rsidRPr="00555C8A" w:rsidRDefault="00B702E5" w:rsidP="009D5323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2.</w:t>
      </w:r>
      <w:r w:rsidR="00FA0C51" w:rsidRPr="00555C8A">
        <w:rPr>
          <w:rFonts w:ascii="Arial" w:eastAsiaTheme="minorHAnsi" w:hAnsi="Arial" w:cs="Arial"/>
          <w:szCs w:val="24"/>
          <w:lang w:eastAsia="en-US"/>
        </w:rPr>
        <w:t>5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. ГРБС при составлении </w:t>
      </w:r>
      <w:r w:rsidR="00FD25EB" w:rsidRPr="00555C8A">
        <w:rPr>
          <w:rFonts w:ascii="Arial" w:eastAsiaTheme="minorHAnsi" w:hAnsi="Arial" w:cs="Arial"/>
          <w:szCs w:val="24"/>
          <w:lang w:eastAsia="en-US"/>
        </w:rPr>
        <w:t>РРО ГРБС</w:t>
      </w:r>
      <w:r w:rsidRPr="00555C8A">
        <w:rPr>
          <w:rFonts w:ascii="Arial" w:eastAsiaTheme="minorHAnsi" w:hAnsi="Arial" w:cs="Arial"/>
          <w:szCs w:val="24"/>
          <w:lang w:eastAsia="en-US"/>
        </w:rPr>
        <w:t>:</w:t>
      </w:r>
    </w:p>
    <w:p w:rsidR="00B702E5" w:rsidRPr="00555C8A" w:rsidRDefault="00B702E5" w:rsidP="009D5323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а) проводят анализ действующей нормативной правовой базы;</w:t>
      </w:r>
    </w:p>
    <w:p w:rsidR="00B702E5" w:rsidRPr="00555C8A" w:rsidRDefault="00B702E5" w:rsidP="009D5323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б) определяют нормативные правовые акты, договоры и соглашения, обуславливающие расходование средств;</w:t>
      </w:r>
    </w:p>
    <w:p w:rsidR="00B702E5" w:rsidRPr="00555C8A" w:rsidRDefault="00B702E5" w:rsidP="009D5323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в) определяют объем бюджетных ассигнований на исполнение </w:t>
      </w:r>
      <w:r w:rsidR="00645AF2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>;</w:t>
      </w:r>
    </w:p>
    <w:p w:rsidR="00B702E5" w:rsidRPr="00555C8A" w:rsidRDefault="00B702E5" w:rsidP="009D5323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г) обеспечивают своевременное представление </w:t>
      </w:r>
      <w:r w:rsidR="00645AF2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 в </w:t>
      </w:r>
      <w:r w:rsidR="00932E77" w:rsidRPr="00555C8A">
        <w:rPr>
          <w:rFonts w:ascii="Arial" w:eastAsiaTheme="minorHAnsi" w:hAnsi="Arial" w:cs="Arial"/>
          <w:szCs w:val="24"/>
          <w:lang w:eastAsia="en-US"/>
        </w:rPr>
        <w:t>ф</w:t>
      </w:r>
      <w:r w:rsidRPr="00555C8A">
        <w:rPr>
          <w:rFonts w:ascii="Arial" w:eastAsiaTheme="minorHAnsi" w:hAnsi="Arial" w:cs="Arial"/>
          <w:szCs w:val="24"/>
          <w:lang w:eastAsia="en-US"/>
        </w:rPr>
        <w:t>инансовое управление:</w:t>
      </w:r>
    </w:p>
    <w:p w:rsidR="00B702E5" w:rsidRPr="00555C8A" w:rsidRDefault="00B702E5" w:rsidP="009D5323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- в случае технической возможности, посредством ввода данных на рабочем месте </w:t>
      </w:r>
      <w:proofErr w:type="gramStart"/>
      <w:r w:rsidR="004725B2" w:rsidRPr="00555C8A">
        <w:rPr>
          <w:rFonts w:ascii="Arial" w:eastAsiaTheme="minorHAnsi" w:hAnsi="Arial" w:cs="Arial"/>
          <w:szCs w:val="24"/>
          <w:lang w:eastAsia="en-US"/>
        </w:rPr>
        <w:t>в</w:t>
      </w:r>
      <w:proofErr w:type="gramEnd"/>
      <w:r w:rsidR="004725B2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Pr="00555C8A">
        <w:rPr>
          <w:rFonts w:ascii="Arial" w:eastAsiaTheme="minorHAnsi" w:hAnsi="Arial" w:cs="Arial"/>
          <w:szCs w:val="24"/>
          <w:lang w:eastAsia="en-US"/>
        </w:rPr>
        <w:t>«Фрагмент РРО ГРБС» в ГИС РЭБ МО «Планирование» и перевода документов в стадию «На рассмотрении»;</w:t>
      </w:r>
    </w:p>
    <w:p w:rsidR="00B702E5" w:rsidRPr="00555C8A" w:rsidRDefault="00B702E5" w:rsidP="009D5323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- в случае отсутствия технической возможности на бумажном носителе.</w:t>
      </w:r>
    </w:p>
    <w:p w:rsidR="009D5323" w:rsidRPr="00555C8A" w:rsidRDefault="00B702E5" w:rsidP="009D5323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lastRenderedPageBreak/>
        <w:t>2.</w:t>
      </w:r>
      <w:r w:rsidR="00FA0C51" w:rsidRPr="00555C8A">
        <w:rPr>
          <w:rFonts w:ascii="Arial" w:eastAsiaTheme="minorHAnsi" w:hAnsi="Arial" w:cs="Arial"/>
          <w:szCs w:val="24"/>
          <w:lang w:eastAsia="en-US"/>
        </w:rPr>
        <w:t>6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. </w:t>
      </w: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 xml:space="preserve">Одновременно с </w:t>
      </w:r>
      <w:r w:rsidR="00645AF2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 представляют на бумажном и электронном носителях (в форматах </w:t>
      </w:r>
      <w:proofErr w:type="spellStart"/>
      <w:r w:rsidRPr="00555C8A">
        <w:rPr>
          <w:rFonts w:ascii="Arial" w:eastAsiaTheme="minorHAnsi" w:hAnsi="Arial" w:cs="Arial"/>
          <w:szCs w:val="24"/>
          <w:lang w:eastAsia="en-US"/>
        </w:rPr>
        <w:t>Word</w:t>
      </w:r>
      <w:proofErr w:type="spellEnd"/>
      <w:r w:rsidR="00645AF2" w:rsidRPr="00555C8A">
        <w:rPr>
          <w:rFonts w:ascii="Arial" w:eastAsiaTheme="minorHAnsi" w:hAnsi="Arial" w:cs="Arial"/>
          <w:szCs w:val="24"/>
          <w:lang w:eastAsia="en-US"/>
        </w:rPr>
        <w:t xml:space="preserve"> и (или)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proofErr w:type="spellStart"/>
      <w:r w:rsidRPr="00555C8A">
        <w:rPr>
          <w:rFonts w:ascii="Arial" w:eastAsiaTheme="minorHAnsi" w:hAnsi="Arial" w:cs="Arial"/>
          <w:szCs w:val="24"/>
          <w:lang w:eastAsia="en-US"/>
        </w:rPr>
        <w:t>Excel</w:t>
      </w:r>
      <w:proofErr w:type="spellEnd"/>
      <w:r w:rsidRPr="00555C8A">
        <w:rPr>
          <w:rFonts w:ascii="Arial" w:eastAsiaTheme="minorHAnsi" w:hAnsi="Arial" w:cs="Arial"/>
          <w:szCs w:val="24"/>
          <w:lang w:eastAsia="en-US"/>
        </w:rPr>
        <w:t xml:space="preserve">) пояснительную записку, в которой по каждому </w:t>
      </w:r>
      <w:r w:rsidR="00645AF2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, включенному в </w:t>
      </w:r>
      <w:r w:rsidR="00645AF2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ГРБС, отражаются нормативные правовые акты, дополняющие основание или определяющие расчет объема расходов (например</w:t>
      </w:r>
      <w:r w:rsidR="00C47ECC" w:rsidRPr="00555C8A">
        <w:rPr>
          <w:rFonts w:ascii="Arial" w:eastAsiaTheme="minorHAnsi" w:hAnsi="Arial" w:cs="Arial"/>
          <w:szCs w:val="24"/>
          <w:lang w:eastAsia="en-US"/>
        </w:rPr>
        <w:t>: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 создании муниципальных учреждений, о порядке расходования средств, предусмотренных в бюджете округа по отраслям между подведомственными получателями бюджетных средств, об утверждении</w:t>
      </w:r>
      <w:proofErr w:type="gramEnd"/>
      <w:r w:rsidRPr="00555C8A">
        <w:rPr>
          <w:rFonts w:ascii="Arial" w:eastAsiaTheme="minorHAnsi" w:hAnsi="Arial" w:cs="Arial"/>
          <w:szCs w:val="24"/>
          <w:lang w:eastAsia="en-US"/>
        </w:rPr>
        <w:t xml:space="preserve"> штатной численности, о порядке, условиях и размерах должностных окладов и иных выплат муниципальным служащим, работникам, занимающим должности по техническому обеспечению деятельности органов местного самоуправления, по охране и обслуживанию зданий, о выплате ежемесячной надбавки к должностному окладу за выслугу лет и т.п.).</w:t>
      </w:r>
    </w:p>
    <w:p w:rsidR="00D453CA" w:rsidRPr="00555C8A" w:rsidRDefault="00FA0C51" w:rsidP="009D5323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hAnsi="Arial" w:cs="Arial"/>
          <w:szCs w:val="24"/>
        </w:rPr>
        <w:t xml:space="preserve">2.7. ГРБС представляют </w:t>
      </w:r>
      <w:r w:rsidR="00645AF2" w:rsidRPr="00555C8A">
        <w:rPr>
          <w:rFonts w:ascii="Arial" w:hAnsi="Arial" w:cs="Arial"/>
          <w:szCs w:val="24"/>
        </w:rPr>
        <w:t>РРО ГРБС</w:t>
      </w:r>
      <w:r w:rsidRPr="00555C8A">
        <w:rPr>
          <w:rFonts w:ascii="Arial" w:hAnsi="Arial" w:cs="Arial"/>
          <w:szCs w:val="24"/>
        </w:rPr>
        <w:t xml:space="preserve"> в финансовое </w:t>
      </w:r>
      <w:r w:rsidR="00D453CA" w:rsidRPr="00555C8A">
        <w:rPr>
          <w:rFonts w:ascii="Arial" w:hAnsi="Arial" w:cs="Arial"/>
          <w:szCs w:val="24"/>
        </w:rPr>
        <w:t>управление в</w:t>
      </w:r>
      <w:r w:rsidRPr="00555C8A">
        <w:rPr>
          <w:rFonts w:ascii="Arial" w:hAnsi="Arial" w:cs="Arial"/>
          <w:szCs w:val="24"/>
        </w:rPr>
        <w:t xml:space="preserve"> сроки, установленные графиком подготовки и рассмотрения проекта решения о бюджете городского округа Люберцы, документов и материалов, разрабатываемых при составлении проекта бюджета городского округа Люберцы на очередной финансовый год и плановый период</w:t>
      </w:r>
      <w:r w:rsidR="00D453CA" w:rsidRPr="00555C8A">
        <w:rPr>
          <w:rFonts w:ascii="Arial" w:hAnsi="Arial" w:cs="Arial"/>
          <w:szCs w:val="24"/>
        </w:rPr>
        <w:t>:</w:t>
      </w:r>
    </w:p>
    <w:p w:rsidR="00D453CA" w:rsidRPr="00555C8A" w:rsidRDefault="00D453CA" w:rsidP="009D5323">
      <w:pPr>
        <w:tabs>
          <w:tab w:val="left" w:pos="0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hAnsi="Arial" w:cs="Arial"/>
          <w:szCs w:val="24"/>
        </w:rPr>
        <w:tab/>
      </w:r>
      <w:r w:rsidR="00FA0C51" w:rsidRPr="00555C8A">
        <w:rPr>
          <w:rFonts w:ascii="Arial" w:hAnsi="Arial" w:cs="Arial"/>
          <w:szCs w:val="24"/>
        </w:rPr>
        <w:t xml:space="preserve">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- в случае технической возможности, в ГИС РЭБ МО «Планирование», путем внесения ГРБС сведений о </w:t>
      </w:r>
      <w:r w:rsidR="00645AF2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>в</w:t>
      </w:r>
      <w:proofErr w:type="gramEnd"/>
      <w:r w:rsidRPr="00555C8A">
        <w:rPr>
          <w:rFonts w:ascii="Arial" w:eastAsiaTheme="minorHAnsi" w:hAnsi="Arial" w:cs="Arial"/>
          <w:szCs w:val="24"/>
          <w:lang w:eastAsia="en-US"/>
        </w:rPr>
        <w:t xml:space="preserve"> «Фрагмент РРО ГРБС» в ГИС РЭБ МО «Планирование»;</w:t>
      </w:r>
    </w:p>
    <w:p w:rsidR="00D453CA" w:rsidRPr="00555C8A" w:rsidRDefault="00D453CA" w:rsidP="001D6F38">
      <w:pPr>
        <w:tabs>
          <w:tab w:val="left" w:pos="709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  <w:t>- в случае отсутствия технической возможности, в бумажном виде.</w:t>
      </w:r>
    </w:p>
    <w:p w:rsidR="00B702E5" w:rsidRPr="00555C8A" w:rsidRDefault="00B702E5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2.</w:t>
      </w:r>
      <w:r w:rsidR="00D453CA" w:rsidRPr="00555C8A">
        <w:rPr>
          <w:rFonts w:ascii="Arial" w:eastAsiaTheme="minorHAnsi" w:hAnsi="Arial" w:cs="Arial"/>
          <w:szCs w:val="24"/>
          <w:lang w:eastAsia="en-US"/>
        </w:rPr>
        <w:t>8</w:t>
      </w:r>
      <w:r w:rsidRPr="00555C8A">
        <w:rPr>
          <w:rFonts w:ascii="Arial" w:eastAsiaTheme="minorHAnsi" w:hAnsi="Arial" w:cs="Arial"/>
          <w:szCs w:val="24"/>
          <w:lang w:eastAsia="en-US"/>
        </w:rPr>
        <w:t>. Финансовое управление</w:t>
      </w:r>
      <w:r w:rsidR="00D453CA" w:rsidRPr="00555C8A">
        <w:rPr>
          <w:rFonts w:ascii="Arial" w:eastAsiaTheme="minorHAnsi" w:hAnsi="Arial" w:cs="Arial"/>
          <w:szCs w:val="24"/>
          <w:lang w:eastAsia="en-US"/>
        </w:rPr>
        <w:t xml:space="preserve"> в течение 10 рабочих дней со дня получения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D453CA" w:rsidRPr="00555C8A">
        <w:rPr>
          <w:rFonts w:ascii="Arial" w:eastAsiaTheme="minorHAnsi" w:hAnsi="Arial" w:cs="Arial"/>
          <w:szCs w:val="24"/>
          <w:lang w:eastAsia="en-US"/>
        </w:rPr>
        <w:t xml:space="preserve"> ГРБС </w:t>
      </w:r>
      <w:r w:rsidRPr="00555C8A">
        <w:rPr>
          <w:rFonts w:ascii="Arial" w:eastAsiaTheme="minorHAnsi" w:hAnsi="Arial" w:cs="Arial"/>
          <w:szCs w:val="24"/>
          <w:lang w:eastAsia="en-US"/>
        </w:rPr>
        <w:t>организовывает работу:</w:t>
      </w:r>
    </w:p>
    <w:p w:rsidR="00B702E5" w:rsidRPr="00555C8A" w:rsidRDefault="00C47ECC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>-</w:t>
      </w:r>
      <w:r w:rsidR="00B702E5" w:rsidRPr="00555C8A">
        <w:rPr>
          <w:rFonts w:ascii="Arial" w:eastAsiaTheme="minorHAnsi" w:hAnsi="Arial" w:cs="Arial"/>
          <w:szCs w:val="24"/>
          <w:lang w:eastAsia="en-US"/>
        </w:rPr>
        <w:t xml:space="preserve"> по проверке представленных сведений на соответствие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B702E5" w:rsidRPr="00555C8A">
        <w:rPr>
          <w:rFonts w:ascii="Arial" w:eastAsiaTheme="minorHAnsi" w:hAnsi="Arial" w:cs="Arial"/>
          <w:szCs w:val="24"/>
          <w:lang w:eastAsia="en-US"/>
        </w:rPr>
        <w:t xml:space="preserve">, включенных в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B702E5" w:rsidRPr="00555C8A">
        <w:rPr>
          <w:rFonts w:ascii="Arial" w:eastAsiaTheme="minorHAnsi" w:hAnsi="Arial" w:cs="Arial"/>
          <w:szCs w:val="24"/>
          <w:lang w:eastAsia="en-US"/>
        </w:rPr>
        <w:t xml:space="preserve"> ГРБС, полномочиям данного ГРБС; кроме того, на соответствие введенных объемов бюджетных ассигнований при формировании планового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B702E5" w:rsidRPr="00555C8A">
        <w:rPr>
          <w:rFonts w:ascii="Arial" w:eastAsiaTheme="minorHAnsi" w:hAnsi="Arial" w:cs="Arial"/>
          <w:szCs w:val="24"/>
          <w:lang w:eastAsia="en-US"/>
        </w:rPr>
        <w:t xml:space="preserve"> ГРБС применяемой методике расчета планируемых расходов;</w:t>
      </w:r>
      <w:proofErr w:type="gramEnd"/>
    </w:p>
    <w:p w:rsidR="00B702E5" w:rsidRPr="00555C8A" w:rsidRDefault="00C47ECC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-</w:t>
      </w:r>
      <w:r w:rsidR="00B702E5" w:rsidRPr="00555C8A">
        <w:rPr>
          <w:rFonts w:ascii="Arial" w:eastAsiaTheme="minorHAnsi" w:hAnsi="Arial" w:cs="Arial"/>
          <w:szCs w:val="24"/>
          <w:lang w:eastAsia="en-US"/>
        </w:rPr>
        <w:t xml:space="preserve"> по внесению изменений в Справочник кодов и наименований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B702E5" w:rsidRPr="00555C8A">
        <w:rPr>
          <w:rFonts w:ascii="Arial" w:eastAsiaTheme="minorHAnsi" w:hAnsi="Arial" w:cs="Arial"/>
          <w:szCs w:val="24"/>
          <w:lang w:eastAsia="en-US"/>
        </w:rPr>
        <w:t>, осуществляемых в рамках предоставленных полномочий (далее - Справочник РО);</w:t>
      </w:r>
    </w:p>
    <w:p w:rsidR="00B702E5" w:rsidRPr="00555C8A" w:rsidRDefault="00C47ECC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-</w:t>
      </w:r>
      <w:r w:rsidR="00B702E5" w:rsidRPr="00555C8A">
        <w:rPr>
          <w:rFonts w:ascii="Arial" w:eastAsiaTheme="minorHAnsi" w:hAnsi="Arial" w:cs="Arial"/>
          <w:szCs w:val="24"/>
          <w:lang w:eastAsia="en-US"/>
        </w:rPr>
        <w:t xml:space="preserve"> по сверке представленных сведений с показателями сводной бюджетной росписи бюджета городского округа Люберцы и текущего финансового года, показателями, утвержденными Решением Совета депутатов о бюджете городского округа Люберцы на очередной финансовый год и плановый период, а также Решением Совета депутатов об исполнении бюджета городского округа Люберцы за отчетный финансовый год.</w:t>
      </w:r>
    </w:p>
    <w:p w:rsidR="00B702E5" w:rsidRPr="00555C8A" w:rsidRDefault="00B702E5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2.</w:t>
      </w:r>
      <w:r w:rsidR="00D453CA" w:rsidRPr="00555C8A">
        <w:rPr>
          <w:rFonts w:ascii="Arial" w:eastAsiaTheme="minorHAnsi" w:hAnsi="Arial" w:cs="Arial"/>
          <w:szCs w:val="24"/>
          <w:lang w:eastAsia="en-US"/>
        </w:rPr>
        <w:t>9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. </w:t>
      </w: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 xml:space="preserve">В случае отсутствия замечаний по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D453CA" w:rsidRPr="00555C8A">
        <w:rPr>
          <w:rFonts w:ascii="Arial" w:eastAsiaTheme="minorHAnsi" w:hAnsi="Arial" w:cs="Arial"/>
          <w:szCs w:val="24"/>
          <w:lang w:eastAsia="en-US"/>
        </w:rPr>
        <w:t xml:space="preserve"> ГРБС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, представленным впервые ГРБС, в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 округа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формируется новая запись о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>.</w:t>
      </w:r>
      <w:proofErr w:type="gramEnd"/>
    </w:p>
    <w:p w:rsidR="00B702E5" w:rsidRPr="00555C8A" w:rsidRDefault="00B702E5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2.</w:t>
      </w:r>
      <w:r w:rsidR="00E73F2A" w:rsidRPr="00555C8A">
        <w:rPr>
          <w:rFonts w:ascii="Arial" w:eastAsiaTheme="minorHAnsi" w:hAnsi="Arial" w:cs="Arial"/>
          <w:szCs w:val="24"/>
          <w:lang w:eastAsia="en-US"/>
        </w:rPr>
        <w:t>10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. При представлении </w:t>
      </w:r>
      <w:r w:rsidR="00E73F2A" w:rsidRPr="00555C8A">
        <w:rPr>
          <w:rFonts w:ascii="Arial" w:eastAsiaTheme="minorHAnsi" w:hAnsi="Arial" w:cs="Arial"/>
          <w:szCs w:val="24"/>
          <w:lang w:eastAsia="en-US"/>
        </w:rPr>
        <w:t xml:space="preserve">в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 сведений об изменении информации в отношении уже существующей в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 округа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записи о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соответствующая запись обновляется.</w:t>
      </w:r>
    </w:p>
    <w:p w:rsidR="00B702E5" w:rsidRPr="00555C8A" w:rsidRDefault="00B702E5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2.</w:t>
      </w:r>
      <w:r w:rsidR="00E73F2A" w:rsidRPr="00555C8A">
        <w:rPr>
          <w:rFonts w:ascii="Arial" w:eastAsiaTheme="minorHAnsi" w:hAnsi="Arial" w:cs="Arial"/>
          <w:szCs w:val="24"/>
          <w:lang w:eastAsia="en-US"/>
        </w:rPr>
        <w:t>11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. В случае наличия замечаний </w:t>
      </w: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>к</w:t>
      </w:r>
      <w:proofErr w:type="gramEnd"/>
      <w:r w:rsidRPr="00555C8A">
        <w:rPr>
          <w:rFonts w:ascii="Arial" w:eastAsiaTheme="minorHAnsi" w:hAnsi="Arial" w:cs="Arial"/>
          <w:szCs w:val="24"/>
          <w:lang w:eastAsia="en-US"/>
        </w:rPr>
        <w:t xml:space="preserve"> представленным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 xml:space="preserve">РРО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ГРБС </w:t>
      </w:r>
      <w:r w:rsidR="00E73F2A" w:rsidRPr="00555C8A">
        <w:rPr>
          <w:rFonts w:ascii="Arial" w:eastAsiaTheme="minorHAnsi" w:hAnsi="Arial" w:cs="Arial"/>
          <w:szCs w:val="24"/>
          <w:lang w:eastAsia="en-US"/>
        </w:rPr>
        <w:t>ф</w:t>
      </w:r>
      <w:r w:rsidRPr="00555C8A">
        <w:rPr>
          <w:rFonts w:ascii="Arial" w:eastAsiaTheme="minorHAnsi" w:hAnsi="Arial" w:cs="Arial"/>
          <w:szCs w:val="24"/>
          <w:lang w:eastAsia="en-US"/>
        </w:rPr>
        <w:t>инансовое управление отклоняет (возвращает) соответствующ</w:t>
      </w:r>
      <w:r w:rsidR="00C47ECC" w:rsidRPr="00555C8A">
        <w:rPr>
          <w:rFonts w:ascii="Arial" w:eastAsiaTheme="minorHAnsi" w:hAnsi="Arial" w:cs="Arial"/>
          <w:szCs w:val="24"/>
          <w:lang w:eastAsia="en-US"/>
        </w:rPr>
        <w:t>ие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 с указанием причин отклонения (возврата).</w:t>
      </w:r>
    </w:p>
    <w:p w:rsidR="00B702E5" w:rsidRPr="00555C8A" w:rsidRDefault="00B702E5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2.</w:t>
      </w:r>
      <w:r w:rsidR="00E73F2A" w:rsidRPr="00555C8A">
        <w:rPr>
          <w:rFonts w:ascii="Arial" w:eastAsiaTheme="minorHAnsi" w:hAnsi="Arial" w:cs="Arial"/>
          <w:szCs w:val="24"/>
          <w:lang w:eastAsia="en-US"/>
        </w:rPr>
        <w:t>12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. ГРБС в течение двух рабочих дней с момента отклонения соответствующего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 ГРБС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обеспечивает устранение замечаний и повторно направляет его на рассмотрение в </w:t>
      </w:r>
      <w:r w:rsidR="00E73F2A" w:rsidRPr="00555C8A">
        <w:rPr>
          <w:rFonts w:ascii="Arial" w:eastAsiaTheme="minorHAnsi" w:hAnsi="Arial" w:cs="Arial"/>
          <w:szCs w:val="24"/>
          <w:lang w:eastAsia="en-US"/>
        </w:rPr>
        <w:t>ф</w:t>
      </w:r>
      <w:r w:rsidRPr="00555C8A">
        <w:rPr>
          <w:rFonts w:ascii="Arial" w:eastAsiaTheme="minorHAnsi" w:hAnsi="Arial" w:cs="Arial"/>
          <w:szCs w:val="24"/>
          <w:lang w:eastAsia="en-US"/>
        </w:rPr>
        <w:t>инансовое управление.</w:t>
      </w:r>
    </w:p>
    <w:p w:rsidR="00B215A9" w:rsidRPr="00555C8A" w:rsidRDefault="00B702E5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2.</w:t>
      </w:r>
      <w:r w:rsidR="00E73F2A" w:rsidRPr="00555C8A">
        <w:rPr>
          <w:rFonts w:ascii="Arial" w:eastAsiaTheme="minorHAnsi" w:hAnsi="Arial" w:cs="Arial"/>
          <w:szCs w:val="24"/>
          <w:lang w:eastAsia="en-US"/>
        </w:rPr>
        <w:t>13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. </w:t>
      </w:r>
      <w:r w:rsidR="00B215A9" w:rsidRPr="00555C8A">
        <w:rPr>
          <w:rFonts w:ascii="Arial" w:eastAsiaTheme="minorHAnsi" w:hAnsi="Arial" w:cs="Arial"/>
          <w:szCs w:val="24"/>
          <w:lang w:eastAsia="en-US"/>
        </w:rPr>
        <w:t xml:space="preserve">Финансовое управление после принятия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 xml:space="preserve">РРО </w:t>
      </w:r>
      <w:r w:rsidR="00B215A9" w:rsidRPr="00555C8A">
        <w:rPr>
          <w:rFonts w:ascii="Arial" w:eastAsiaTheme="minorHAnsi" w:hAnsi="Arial" w:cs="Arial"/>
          <w:szCs w:val="24"/>
          <w:lang w:eastAsia="en-US"/>
        </w:rPr>
        <w:t xml:space="preserve">ГРБС в ГИС РЭБ МО «Планирование» </w:t>
      </w:r>
      <w:r w:rsidR="00C47ECC" w:rsidRPr="00555C8A">
        <w:rPr>
          <w:rFonts w:ascii="Arial" w:eastAsiaTheme="minorHAnsi" w:hAnsi="Arial" w:cs="Arial"/>
          <w:szCs w:val="24"/>
          <w:lang w:eastAsia="en-US"/>
        </w:rPr>
        <w:t>формирует</w:t>
      </w:r>
      <w:r w:rsidR="00B215A9" w:rsidRPr="00555C8A">
        <w:rPr>
          <w:rFonts w:ascii="Arial" w:eastAsiaTheme="minorHAnsi" w:hAnsi="Arial" w:cs="Arial"/>
          <w:szCs w:val="24"/>
          <w:lang w:eastAsia="en-US"/>
        </w:rPr>
        <w:t xml:space="preserve"> в ГИС РЭБ МО «Планирование»:</w:t>
      </w:r>
    </w:p>
    <w:p w:rsidR="00B215A9" w:rsidRPr="00555C8A" w:rsidRDefault="00B215A9" w:rsidP="001D6F38">
      <w:pPr>
        <w:tabs>
          <w:tab w:val="left" w:pos="0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  <w:t xml:space="preserve">- предварительный сводный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</w:t>
      </w:r>
      <w:r w:rsidR="00C47ECC" w:rsidRPr="00555C8A">
        <w:rPr>
          <w:rFonts w:ascii="Arial" w:eastAsiaTheme="minorHAnsi" w:hAnsi="Arial" w:cs="Arial"/>
          <w:szCs w:val="24"/>
          <w:lang w:eastAsia="en-US"/>
        </w:rPr>
        <w:t>,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для разработки и составления проекта бюджета городского округа Люберцы на очередной финансовый год и плановый период, в составе документов к проекту бюджета городского округа Люберцы.</w:t>
      </w:r>
    </w:p>
    <w:p w:rsidR="00B215A9" w:rsidRPr="00555C8A" w:rsidRDefault="00B215A9" w:rsidP="001D6F38">
      <w:pPr>
        <w:tabs>
          <w:tab w:val="left" w:pos="0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  <w:t xml:space="preserve">- плановый сводный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 не позднее 01 февраля года следующего за годом принятия бюджета на очередной финансовый год и плановый период</w:t>
      </w:r>
      <w:r w:rsidR="00C47ECC" w:rsidRPr="00555C8A">
        <w:rPr>
          <w:rFonts w:ascii="Arial" w:eastAsiaTheme="minorHAnsi" w:hAnsi="Arial" w:cs="Arial"/>
          <w:szCs w:val="24"/>
          <w:lang w:eastAsia="en-US"/>
        </w:rPr>
        <w:t>,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для отражения объема бюджетных ассигнований на исполнение расходных обязательств </w:t>
      </w:r>
      <w:r w:rsidRPr="00555C8A">
        <w:rPr>
          <w:rFonts w:ascii="Arial" w:eastAsiaTheme="minorHAnsi" w:hAnsi="Arial" w:cs="Arial"/>
          <w:szCs w:val="24"/>
          <w:lang w:eastAsia="en-US"/>
        </w:rPr>
        <w:lastRenderedPageBreak/>
        <w:t>городского округа Люберцы, утвержденного Решением Совета депутатов о бюджете городского округа Люберцы на очередной финансовый год и плановый период.</w:t>
      </w:r>
    </w:p>
    <w:p w:rsidR="00B215A9" w:rsidRPr="00555C8A" w:rsidRDefault="00C47ECC" w:rsidP="001D6F38">
      <w:pPr>
        <w:pStyle w:val="a3"/>
        <w:numPr>
          <w:ilvl w:val="1"/>
          <w:numId w:val="20"/>
        </w:numPr>
        <w:tabs>
          <w:tab w:val="left" w:pos="0"/>
        </w:tabs>
        <w:ind w:left="0"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Уточненный с</w:t>
      </w:r>
      <w:r w:rsidR="00B215A9" w:rsidRPr="00555C8A">
        <w:rPr>
          <w:rFonts w:ascii="Arial" w:eastAsiaTheme="minorHAnsi" w:hAnsi="Arial" w:cs="Arial"/>
          <w:szCs w:val="24"/>
          <w:lang w:eastAsia="en-US"/>
        </w:rPr>
        <w:t xml:space="preserve">водный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B215A9" w:rsidRPr="00555C8A">
        <w:rPr>
          <w:rFonts w:ascii="Arial" w:eastAsiaTheme="minorHAnsi" w:hAnsi="Arial" w:cs="Arial"/>
          <w:szCs w:val="24"/>
          <w:lang w:eastAsia="en-US"/>
        </w:rPr>
        <w:t xml:space="preserve"> округа для представления его в Министерство экономики и финансов Московской области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 xml:space="preserve"> (далее – МЭФ МО)</w:t>
      </w:r>
      <w:r w:rsidR="0041648A" w:rsidRPr="00555C8A">
        <w:rPr>
          <w:rFonts w:ascii="Arial" w:eastAsiaTheme="minorHAnsi" w:hAnsi="Arial" w:cs="Arial"/>
          <w:szCs w:val="24"/>
          <w:lang w:eastAsia="en-US"/>
        </w:rPr>
        <w:t xml:space="preserve">, в </w:t>
      </w:r>
      <w:proofErr w:type="gramStart"/>
      <w:r w:rsidR="0041648A" w:rsidRPr="00555C8A">
        <w:rPr>
          <w:rFonts w:ascii="Arial" w:eastAsiaTheme="minorHAnsi" w:hAnsi="Arial" w:cs="Arial"/>
          <w:szCs w:val="24"/>
          <w:lang w:eastAsia="en-US"/>
        </w:rPr>
        <w:t>сроки</w:t>
      </w:r>
      <w:proofErr w:type="gramEnd"/>
      <w:r w:rsidR="0041648A" w:rsidRPr="00555C8A">
        <w:rPr>
          <w:rFonts w:ascii="Arial" w:eastAsiaTheme="minorHAnsi" w:hAnsi="Arial" w:cs="Arial"/>
          <w:szCs w:val="24"/>
          <w:lang w:eastAsia="en-US"/>
        </w:rPr>
        <w:t xml:space="preserve"> установленные </w:t>
      </w:r>
      <w:r w:rsidR="005F4137" w:rsidRPr="00555C8A">
        <w:rPr>
          <w:rFonts w:ascii="Arial" w:eastAsiaTheme="minorHAnsi" w:hAnsi="Arial" w:cs="Arial"/>
          <w:szCs w:val="24"/>
          <w:lang w:eastAsia="en-US"/>
        </w:rPr>
        <w:t>МЭФ МО</w:t>
      </w:r>
      <w:r w:rsidR="00B215A9" w:rsidRPr="00555C8A">
        <w:rPr>
          <w:rFonts w:ascii="Arial" w:eastAsiaTheme="minorHAnsi" w:hAnsi="Arial" w:cs="Arial"/>
          <w:szCs w:val="24"/>
          <w:lang w:eastAsia="en-US"/>
        </w:rPr>
        <w:t>.</w:t>
      </w:r>
    </w:p>
    <w:p w:rsidR="00B215A9" w:rsidRPr="00555C8A" w:rsidRDefault="005F4137" w:rsidP="001D6F38">
      <w:pPr>
        <w:pStyle w:val="a3"/>
        <w:numPr>
          <w:ilvl w:val="1"/>
          <w:numId w:val="20"/>
        </w:numPr>
        <w:tabs>
          <w:tab w:val="left" w:pos="0"/>
        </w:tabs>
        <w:ind w:left="0" w:right="-7" w:firstLine="567"/>
        <w:jc w:val="both"/>
        <w:rPr>
          <w:rFonts w:ascii="Arial" w:hAnsi="Arial" w:cs="Arial"/>
          <w:b/>
          <w:bCs/>
          <w:szCs w:val="24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B215A9" w:rsidRPr="00555C8A">
        <w:rPr>
          <w:rFonts w:ascii="Arial" w:eastAsiaTheme="minorHAnsi" w:hAnsi="Arial" w:cs="Arial"/>
          <w:szCs w:val="24"/>
          <w:lang w:eastAsia="en-US"/>
        </w:rPr>
        <w:t xml:space="preserve"> округа, не включенные в сводный </w:t>
      </w:r>
      <w:r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B215A9" w:rsidRPr="00555C8A">
        <w:rPr>
          <w:rFonts w:ascii="Arial" w:eastAsiaTheme="minorHAnsi" w:hAnsi="Arial" w:cs="Arial"/>
          <w:szCs w:val="24"/>
          <w:lang w:eastAsia="en-US"/>
        </w:rPr>
        <w:t xml:space="preserve"> округа, не подлежат учету при формировании бюджета городского округа Люберцы на очередной финансовый год и плановый период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(далее – бюджет округа)</w:t>
      </w:r>
      <w:r w:rsidR="00B215A9" w:rsidRPr="00555C8A">
        <w:rPr>
          <w:rFonts w:ascii="Arial" w:eastAsiaTheme="minorHAnsi" w:hAnsi="Arial" w:cs="Arial"/>
          <w:szCs w:val="24"/>
          <w:lang w:eastAsia="en-US"/>
        </w:rPr>
        <w:t>.</w:t>
      </w:r>
    </w:p>
    <w:p w:rsidR="00585E9B" w:rsidRPr="00555C8A" w:rsidRDefault="00585E9B" w:rsidP="001D6F38">
      <w:pPr>
        <w:pStyle w:val="a3"/>
        <w:tabs>
          <w:tab w:val="left" w:pos="0"/>
        </w:tabs>
        <w:ind w:left="0" w:right="-7" w:firstLine="567"/>
        <w:jc w:val="both"/>
        <w:rPr>
          <w:rFonts w:ascii="Arial" w:hAnsi="Arial" w:cs="Arial"/>
          <w:b/>
          <w:bCs/>
          <w:szCs w:val="24"/>
        </w:rPr>
      </w:pPr>
    </w:p>
    <w:p w:rsidR="00B702E5" w:rsidRPr="00555C8A" w:rsidRDefault="00B702E5" w:rsidP="001D6F38">
      <w:pPr>
        <w:pStyle w:val="a3"/>
        <w:numPr>
          <w:ilvl w:val="0"/>
          <w:numId w:val="20"/>
        </w:numPr>
        <w:tabs>
          <w:tab w:val="left" w:pos="0"/>
        </w:tabs>
        <w:ind w:left="0" w:right="-7" w:firstLine="567"/>
        <w:jc w:val="center"/>
        <w:rPr>
          <w:rFonts w:ascii="Arial" w:hAnsi="Arial" w:cs="Arial"/>
          <w:b/>
          <w:bCs/>
          <w:szCs w:val="24"/>
        </w:rPr>
      </w:pPr>
      <w:r w:rsidRPr="00555C8A">
        <w:rPr>
          <w:rFonts w:ascii="Arial" w:hAnsi="Arial" w:cs="Arial"/>
          <w:b/>
          <w:bCs/>
          <w:szCs w:val="24"/>
        </w:rPr>
        <w:t>Ведение реестра расходных обязательств</w:t>
      </w:r>
    </w:p>
    <w:p w:rsidR="00B702E5" w:rsidRPr="00555C8A" w:rsidRDefault="00B702E5" w:rsidP="001D6F38">
      <w:pPr>
        <w:tabs>
          <w:tab w:val="left" w:pos="0"/>
        </w:tabs>
        <w:ind w:right="-7" w:firstLine="567"/>
        <w:jc w:val="center"/>
        <w:rPr>
          <w:rFonts w:ascii="Arial" w:hAnsi="Arial" w:cs="Arial"/>
          <w:b/>
          <w:bCs/>
          <w:szCs w:val="24"/>
        </w:rPr>
      </w:pPr>
    </w:p>
    <w:p w:rsidR="001A6751" w:rsidRPr="00555C8A" w:rsidRDefault="00585E9B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3</w:t>
      </w:r>
      <w:r w:rsidR="00FD70A8" w:rsidRPr="00555C8A">
        <w:rPr>
          <w:rFonts w:ascii="Arial" w:eastAsiaTheme="minorHAnsi" w:hAnsi="Arial" w:cs="Arial"/>
          <w:szCs w:val="24"/>
          <w:lang w:eastAsia="en-US"/>
        </w:rPr>
        <w:t>.1</w:t>
      </w:r>
      <w:r w:rsidR="00F0333E" w:rsidRPr="00555C8A">
        <w:rPr>
          <w:rFonts w:ascii="Arial" w:eastAsiaTheme="minorHAnsi" w:hAnsi="Arial" w:cs="Arial"/>
          <w:szCs w:val="24"/>
          <w:lang w:eastAsia="en-US"/>
        </w:rPr>
        <w:t>.</w:t>
      </w:r>
      <w:r w:rsidR="001A6751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Ведение сводного </w:t>
      </w:r>
      <w:r w:rsidR="006570B0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 и </w:t>
      </w:r>
      <w:r w:rsidR="006570B0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 </w:t>
      </w:r>
      <w:r w:rsidR="001A6751" w:rsidRPr="00555C8A">
        <w:rPr>
          <w:rFonts w:ascii="Arial" w:eastAsiaTheme="minorHAnsi" w:hAnsi="Arial" w:cs="Arial"/>
          <w:szCs w:val="24"/>
          <w:lang w:eastAsia="en-US"/>
        </w:rPr>
        <w:t xml:space="preserve">предусматривает их ежегодное обновление путем включения вновь принимаемых </w:t>
      </w:r>
      <w:r w:rsidR="006570B0"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1A6751" w:rsidRPr="00555C8A">
        <w:rPr>
          <w:rFonts w:ascii="Arial" w:eastAsiaTheme="minorHAnsi" w:hAnsi="Arial" w:cs="Arial"/>
          <w:szCs w:val="24"/>
          <w:lang w:eastAsia="en-US"/>
        </w:rPr>
        <w:t>, исключени</w:t>
      </w:r>
      <w:r w:rsidR="0041648A" w:rsidRPr="00555C8A">
        <w:rPr>
          <w:rFonts w:ascii="Arial" w:eastAsiaTheme="minorHAnsi" w:hAnsi="Arial" w:cs="Arial"/>
          <w:szCs w:val="24"/>
          <w:lang w:eastAsia="en-US"/>
        </w:rPr>
        <w:t>е</w:t>
      </w:r>
      <w:r w:rsidR="001A6751" w:rsidRPr="00555C8A">
        <w:rPr>
          <w:rFonts w:ascii="Arial" w:eastAsiaTheme="minorHAnsi" w:hAnsi="Arial" w:cs="Arial"/>
          <w:szCs w:val="24"/>
          <w:lang w:eastAsia="en-US"/>
        </w:rPr>
        <w:t xml:space="preserve"> прекращающихся в текущем финансовом году </w:t>
      </w:r>
      <w:r w:rsidR="006570B0"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1A6751" w:rsidRPr="00555C8A">
        <w:rPr>
          <w:rFonts w:ascii="Arial" w:eastAsiaTheme="minorHAnsi" w:hAnsi="Arial" w:cs="Arial"/>
          <w:szCs w:val="24"/>
          <w:lang w:eastAsia="en-US"/>
        </w:rPr>
        <w:t xml:space="preserve"> и корректировк</w:t>
      </w:r>
      <w:r w:rsidR="0041648A" w:rsidRPr="00555C8A">
        <w:rPr>
          <w:rFonts w:ascii="Arial" w:eastAsiaTheme="minorHAnsi" w:hAnsi="Arial" w:cs="Arial"/>
          <w:szCs w:val="24"/>
          <w:lang w:eastAsia="en-US"/>
        </w:rPr>
        <w:t>у</w:t>
      </w:r>
      <w:r w:rsidR="001A6751" w:rsidRPr="00555C8A">
        <w:rPr>
          <w:rFonts w:ascii="Arial" w:eastAsiaTheme="minorHAnsi" w:hAnsi="Arial" w:cs="Arial"/>
          <w:szCs w:val="24"/>
          <w:lang w:eastAsia="en-US"/>
        </w:rPr>
        <w:t xml:space="preserve"> объема бюджетных ассигнований на исполнение действующих </w:t>
      </w:r>
      <w:r w:rsidR="006570B0"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1A6751" w:rsidRPr="00555C8A">
        <w:rPr>
          <w:rFonts w:ascii="Arial" w:eastAsiaTheme="minorHAnsi" w:hAnsi="Arial" w:cs="Arial"/>
          <w:szCs w:val="24"/>
          <w:lang w:eastAsia="en-US"/>
        </w:rPr>
        <w:t>.</w:t>
      </w:r>
    </w:p>
    <w:p w:rsidR="00585E9B" w:rsidRPr="00555C8A" w:rsidRDefault="00585E9B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3.</w:t>
      </w:r>
      <w:r w:rsidR="001E689F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 xml:space="preserve">. Внесение изменений в </w:t>
      </w:r>
      <w:proofErr w:type="gramStart"/>
      <w:r w:rsidR="001E689F" w:rsidRPr="00555C8A">
        <w:rPr>
          <w:rFonts w:ascii="Arial" w:hAnsi="Arial" w:cs="Arial"/>
          <w:szCs w:val="24"/>
        </w:rPr>
        <w:t>сводный</w:t>
      </w:r>
      <w:proofErr w:type="gramEnd"/>
      <w:r w:rsidR="001E689F" w:rsidRPr="00555C8A">
        <w:rPr>
          <w:rFonts w:ascii="Arial" w:hAnsi="Arial" w:cs="Arial"/>
          <w:szCs w:val="24"/>
        </w:rPr>
        <w:t xml:space="preserve"> </w:t>
      </w:r>
      <w:r w:rsidR="006570B0" w:rsidRPr="00555C8A">
        <w:rPr>
          <w:rFonts w:ascii="Arial" w:hAnsi="Arial" w:cs="Arial"/>
          <w:szCs w:val="24"/>
        </w:rPr>
        <w:t xml:space="preserve">РРО </w:t>
      </w:r>
      <w:r w:rsidRPr="00555C8A">
        <w:rPr>
          <w:rFonts w:ascii="Arial" w:hAnsi="Arial" w:cs="Arial"/>
          <w:szCs w:val="24"/>
        </w:rPr>
        <w:t>округа осуществляется в связи с:</w:t>
      </w:r>
    </w:p>
    <w:p w:rsidR="00585E9B" w:rsidRPr="00555C8A" w:rsidRDefault="0041648A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585E9B" w:rsidRPr="00555C8A">
        <w:rPr>
          <w:rFonts w:ascii="Arial" w:hAnsi="Arial" w:cs="Arial"/>
          <w:szCs w:val="24"/>
        </w:rPr>
        <w:t>внесением изменений в решение о бюджете округа на текущий финансовый год и плановый период;</w:t>
      </w:r>
    </w:p>
    <w:p w:rsidR="00585E9B" w:rsidRPr="00555C8A" w:rsidRDefault="0041648A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585E9B" w:rsidRPr="00555C8A">
        <w:rPr>
          <w:rFonts w:ascii="Arial" w:hAnsi="Arial" w:cs="Arial"/>
          <w:szCs w:val="24"/>
        </w:rPr>
        <w:t xml:space="preserve">внесением изменений в сводную бюджетную роспись бюджета </w:t>
      </w:r>
      <w:r w:rsidR="006570B0" w:rsidRPr="00555C8A">
        <w:rPr>
          <w:rFonts w:ascii="Arial" w:hAnsi="Arial" w:cs="Arial"/>
          <w:szCs w:val="24"/>
        </w:rPr>
        <w:t xml:space="preserve">округа </w:t>
      </w:r>
      <w:r w:rsidR="00585E9B" w:rsidRPr="00555C8A">
        <w:rPr>
          <w:rFonts w:ascii="Arial" w:hAnsi="Arial" w:cs="Arial"/>
          <w:szCs w:val="24"/>
        </w:rPr>
        <w:t xml:space="preserve">по основаниям, установленным статьей 217 БК </w:t>
      </w:r>
      <w:r w:rsidR="006570B0" w:rsidRPr="00555C8A">
        <w:rPr>
          <w:rFonts w:ascii="Arial" w:hAnsi="Arial" w:cs="Arial"/>
          <w:szCs w:val="24"/>
        </w:rPr>
        <w:t>РФ</w:t>
      </w:r>
      <w:r w:rsidR="00585E9B" w:rsidRPr="00555C8A">
        <w:rPr>
          <w:rFonts w:ascii="Arial" w:hAnsi="Arial" w:cs="Arial"/>
          <w:szCs w:val="24"/>
        </w:rPr>
        <w:t>;</w:t>
      </w:r>
    </w:p>
    <w:p w:rsidR="00585E9B" w:rsidRPr="00555C8A" w:rsidRDefault="0041648A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585E9B" w:rsidRPr="00555C8A">
        <w:rPr>
          <w:rFonts w:ascii="Arial" w:hAnsi="Arial" w:cs="Arial"/>
          <w:szCs w:val="24"/>
        </w:rPr>
        <w:t>принятием новых и (или) признанием утративши</w:t>
      </w:r>
      <w:r w:rsidRPr="00555C8A">
        <w:rPr>
          <w:rFonts w:ascii="Arial" w:hAnsi="Arial" w:cs="Arial"/>
          <w:szCs w:val="24"/>
        </w:rPr>
        <w:t>х</w:t>
      </w:r>
      <w:r w:rsidR="00585E9B" w:rsidRPr="00555C8A">
        <w:rPr>
          <w:rFonts w:ascii="Arial" w:hAnsi="Arial" w:cs="Arial"/>
          <w:szCs w:val="24"/>
        </w:rPr>
        <w:t xml:space="preserve"> силу законов, иных нормативных правовых актов, обусл</w:t>
      </w:r>
      <w:r w:rsidR="00C54DA2" w:rsidRPr="00555C8A">
        <w:rPr>
          <w:rFonts w:ascii="Arial" w:hAnsi="Arial" w:cs="Arial"/>
          <w:szCs w:val="24"/>
        </w:rPr>
        <w:t>а</w:t>
      </w:r>
      <w:r w:rsidR="00585E9B" w:rsidRPr="00555C8A">
        <w:rPr>
          <w:rFonts w:ascii="Arial" w:hAnsi="Arial" w:cs="Arial"/>
          <w:szCs w:val="24"/>
        </w:rPr>
        <w:t xml:space="preserve">вливающих публичные нормативные обязательства и (или) правовые основания для иных </w:t>
      </w:r>
      <w:r w:rsidR="006570B0" w:rsidRPr="00555C8A">
        <w:rPr>
          <w:rFonts w:ascii="Arial" w:hAnsi="Arial" w:cs="Arial"/>
          <w:szCs w:val="24"/>
        </w:rPr>
        <w:t>РО</w:t>
      </w:r>
      <w:r w:rsidR="00585E9B" w:rsidRPr="00555C8A">
        <w:rPr>
          <w:rFonts w:ascii="Arial" w:hAnsi="Arial" w:cs="Arial"/>
          <w:szCs w:val="24"/>
        </w:rPr>
        <w:t>, подлежащих исполнению за счет бюджетных ассигнований из бюджета округа.</w:t>
      </w:r>
    </w:p>
    <w:p w:rsidR="001E689F" w:rsidRPr="00555C8A" w:rsidRDefault="001E689F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3.3. Ведение сводного </w:t>
      </w:r>
      <w:r w:rsidR="006570B0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 осуществляется финансовым управлением на основании </w:t>
      </w:r>
      <w:r w:rsidR="00976A20" w:rsidRPr="00555C8A">
        <w:rPr>
          <w:rFonts w:ascii="Arial" w:eastAsiaTheme="minorHAnsi" w:hAnsi="Arial" w:cs="Arial"/>
          <w:szCs w:val="24"/>
          <w:lang w:eastAsia="en-US"/>
        </w:rPr>
        <w:t xml:space="preserve">корректировочных </w:t>
      </w:r>
      <w:r w:rsidR="006570B0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посредством внесения изменений в сводный плановый </w:t>
      </w:r>
      <w:r w:rsidR="006570B0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округа.</w:t>
      </w:r>
    </w:p>
    <w:p w:rsidR="001E689F" w:rsidRPr="00555C8A" w:rsidRDefault="001E689F" w:rsidP="001D6F38">
      <w:pPr>
        <w:pStyle w:val="a3"/>
        <w:tabs>
          <w:tab w:val="left" w:pos="0"/>
          <w:tab w:val="left" w:pos="851"/>
        </w:tabs>
        <w:ind w:left="0"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3.4. </w:t>
      </w:r>
      <w:proofErr w:type="gramStart"/>
      <w:r w:rsidR="00976A20" w:rsidRPr="00555C8A">
        <w:rPr>
          <w:rFonts w:ascii="Arial" w:eastAsiaTheme="minorHAnsi" w:hAnsi="Arial" w:cs="Arial"/>
          <w:szCs w:val="24"/>
          <w:lang w:eastAsia="en-US"/>
        </w:rPr>
        <w:t>Корректировочны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е</w:t>
      </w:r>
      <w:proofErr w:type="gramEnd"/>
      <w:r w:rsidR="00976A20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6570B0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 формируются по форме согласно </w:t>
      </w:r>
      <w:r w:rsidRPr="00555C8A">
        <w:rPr>
          <w:rFonts w:ascii="Arial" w:hAnsi="Arial" w:cs="Arial"/>
          <w:szCs w:val="24"/>
        </w:rPr>
        <w:t xml:space="preserve">приложению № </w:t>
      </w:r>
      <w:r w:rsidR="00976A20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 xml:space="preserve"> к нас</w:t>
      </w:r>
      <w:r w:rsidRPr="00555C8A">
        <w:rPr>
          <w:rFonts w:ascii="Arial" w:eastAsiaTheme="minorHAnsi" w:hAnsi="Arial" w:cs="Arial"/>
          <w:szCs w:val="24"/>
          <w:lang w:eastAsia="en-US"/>
        </w:rPr>
        <w:t>тоящему Порядку.</w:t>
      </w:r>
    </w:p>
    <w:p w:rsidR="001E689F" w:rsidRPr="00555C8A" w:rsidRDefault="001E689F" w:rsidP="001D6F38">
      <w:pPr>
        <w:ind w:right="-7" w:firstLine="567"/>
        <w:jc w:val="both"/>
        <w:rPr>
          <w:rFonts w:ascii="Arial" w:hAnsi="Arial" w:cs="Arial"/>
          <w:szCs w:val="24"/>
        </w:rPr>
      </w:pPr>
      <w:proofErr w:type="gramStart"/>
      <w:r w:rsidRPr="00555C8A">
        <w:rPr>
          <w:rFonts w:ascii="Arial" w:hAnsi="Arial" w:cs="Arial"/>
          <w:szCs w:val="24"/>
        </w:rPr>
        <w:t xml:space="preserve">Состав информации, отражаемой в </w:t>
      </w:r>
      <w:r w:rsidR="00976A20" w:rsidRPr="00555C8A">
        <w:rPr>
          <w:rFonts w:ascii="Arial" w:hAnsi="Arial" w:cs="Arial"/>
          <w:szCs w:val="24"/>
        </w:rPr>
        <w:t>корректировочных</w:t>
      </w:r>
      <w:r w:rsidR="00976A20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6570B0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ГРБС, определяется финансовым управлением с учетом Рекомендаций по заполнению </w:t>
      </w:r>
      <w:r w:rsidR="006570B0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субъекта Российской Федерации, справочной таблицы по финансированию полномочий субъектов Российской Федерации и муниципальных образований по данным консолидированного бюджета субъекта Российской Федерации, информации по объемам средств, предусмотренных на исполнение федерального проекта в составе национального проекта (программы), размещенных на официальном сайте </w:t>
      </w:r>
      <w:r w:rsidR="006570B0" w:rsidRPr="00555C8A">
        <w:rPr>
          <w:rFonts w:ascii="Arial" w:hAnsi="Arial" w:cs="Arial"/>
          <w:szCs w:val="24"/>
        </w:rPr>
        <w:t>МФ РФ</w:t>
      </w:r>
      <w:r w:rsidRPr="00555C8A">
        <w:rPr>
          <w:rFonts w:ascii="Arial" w:hAnsi="Arial" w:cs="Arial"/>
          <w:szCs w:val="24"/>
        </w:rPr>
        <w:t>.</w:t>
      </w:r>
      <w:proofErr w:type="gramEnd"/>
    </w:p>
    <w:p w:rsidR="001E689F" w:rsidRPr="00555C8A" w:rsidRDefault="00976A20" w:rsidP="001D6F38">
      <w:pPr>
        <w:pStyle w:val="a3"/>
        <w:numPr>
          <w:ilvl w:val="1"/>
          <w:numId w:val="22"/>
        </w:numPr>
        <w:tabs>
          <w:tab w:val="left" w:pos="1328"/>
        </w:tabs>
        <w:ind w:left="0"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>Корректировочный</w:t>
      </w:r>
      <w:proofErr w:type="gramEnd"/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6570B0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ГРБС 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предоставляется ГРБС в финансовое управление:</w:t>
      </w:r>
    </w:p>
    <w:p w:rsidR="001E689F" w:rsidRPr="00555C8A" w:rsidRDefault="001E689F" w:rsidP="001D6F38">
      <w:pPr>
        <w:tabs>
          <w:tab w:val="left" w:pos="709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  <w:t xml:space="preserve">- в случае технической возможности, в ГИС РЭБ МО «Планирование», путем внесения ГРБС сведений о </w:t>
      </w:r>
      <w:r w:rsidR="006570B0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>в</w:t>
      </w:r>
      <w:proofErr w:type="gramEnd"/>
      <w:r w:rsidRPr="00555C8A">
        <w:rPr>
          <w:rFonts w:ascii="Arial" w:eastAsiaTheme="minorHAnsi" w:hAnsi="Arial" w:cs="Arial"/>
          <w:szCs w:val="24"/>
          <w:lang w:eastAsia="en-US"/>
        </w:rPr>
        <w:t xml:space="preserve"> «Фрагмент РРО ГРБС» в ГИС РЭБ МО «Планирование»;</w:t>
      </w:r>
    </w:p>
    <w:p w:rsidR="001E689F" w:rsidRPr="00555C8A" w:rsidRDefault="001E689F" w:rsidP="001D6F38">
      <w:pPr>
        <w:tabs>
          <w:tab w:val="left" w:pos="709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  <w:t>- в случае отсутствия технической возможности, в бумажном виде.</w:t>
      </w:r>
    </w:p>
    <w:p w:rsidR="001E689F" w:rsidRPr="00555C8A" w:rsidRDefault="001E689F" w:rsidP="001D6F38">
      <w:pPr>
        <w:tabs>
          <w:tab w:val="left" w:pos="709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  <w:t>Дополнительно ГРБС могут использовать функционал в ГИС РЭБ МО «Исполнение», а именно при ведении бюджетн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ой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росписи использовать дополнительную классификацию «Расходное обязательство». </w:t>
      </w:r>
    </w:p>
    <w:p w:rsidR="001E689F" w:rsidRPr="00555C8A" w:rsidRDefault="00976A20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3.6.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 при составлении </w:t>
      </w: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>корректировочного</w:t>
      </w:r>
      <w:proofErr w:type="gramEnd"/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:</w:t>
      </w:r>
    </w:p>
    <w:p w:rsidR="001E689F" w:rsidRPr="00555C8A" w:rsidRDefault="001E689F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а) проводят анализ действующей нормативной правовой базы;</w:t>
      </w:r>
    </w:p>
    <w:p w:rsidR="001E689F" w:rsidRPr="00555C8A" w:rsidRDefault="001E689F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б) определяют нормативные правовые акты, договоры и соглашения, обуславливающие расходование средств;</w:t>
      </w:r>
    </w:p>
    <w:p w:rsidR="001E689F" w:rsidRPr="00555C8A" w:rsidRDefault="001E689F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в) определяют объем бюджетных ассигнований на исполнение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>;</w:t>
      </w:r>
    </w:p>
    <w:p w:rsidR="001E689F" w:rsidRPr="00555C8A" w:rsidRDefault="001E689F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 xml:space="preserve">г) обеспечивают своевременное представление </w:t>
      </w:r>
      <w:proofErr w:type="gramStart"/>
      <w:r w:rsidR="00976A20" w:rsidRPr="00555C8A">
        <w:rPr>
          <w:rFonts w:ascii="Arial" w:eastAsiaTheme="minorHAnsi" w:hAnsi="Arial" w:cs="Arial"/>
          <w:szCs w:val="24"/>
          <w:lang w:eastAsia="en-US"/>
        </w:rPr>
        <w:t>корректировочного</w:t>
      </w:r>
      <w:proofErr w:type="gramEnd"/>
      <w:r w:rsidR="00976A20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ГРБС в 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ф</w:t>
      </w:r>
      <w:r w:rsidRPr="00555C8A">
        <w:rPr>
          <w:rFonts w:ascii="Arial" w:eastAsiaTheme="minorHAnsi" w:hAnsi="Arial" w:cs="Arial"/>
          <w:szCs w:val="24"/>
          <w:lang w:eastAsia="en-US"/>
        </w:rPr>
        <w:t>инансовое управление:</w:t>
      </w:r>
    </w:p>
    <w:p w:rsidR="001E689F" w:rsidRPr="00555C8A" w:rsidRDefault="001E689F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lastRenderedPageBreak/>
        <w:t>- в случае технической возможности, посредством ввода данных на рабочем месте «Фрагмент РРО ГРБС» в ГИС РЭБ МО «Планирование» и перевода документов в стадию «На рассмотрении»;</w:t>
      </w:r>
    </w:p>
    <w:p w:rsidR="001E689F" w:rsidRPr="00555C8A" w:rsidRDefault="001E689F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- в случае отсутствия технической возможности на бумажном носителе.</w:t>
      </w:r>
    </w:p>
    <w:p w:rsidR="001E689F" w:rsidRPr="00555C8A" w:rsidRDefault="00976A20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3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.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7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. </w:t>
      </w:r>
      <w:proofErr w:type="gramStart"/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Одновременно с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корректировочным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 представляют на бумажном и электронном носителях (в форматах </w:t>
      </w:r>
      <w:proofErr w:type="spellStart"/>
      <w:r w:rsidR="001E689F" w:rsidRPr="00555C8A">
        <w:rPr>
          <w:rFonts w:ascii="Arial" w:eastAsiaTheme="minorHAnsi" w:hAnsi="Arial" w:cs="Arial"/>
          <w:szCs w:val="24"/>
          <w:lang w:eastAsia="en-US"/>
        </w:rPr>
        <w:t>Word</w:t>
      </w:r>
      <w:proofErr w:type="spellEnd"/>
      <w:r w:rsidR="00EB0C7E" w:rsidRPr="00555C8A">
        <w:rPr>
          <w:rFonts w:ascii="Arial" w:eastAsiaTheme="minorHAnsi" w:hAnsi="Arial" w:cs="Arial"/>
          <w:szCs w:val="24"/>
          <w:lang w:eastAsia="en-US"/>
        </w:rPr>
        <w:t xml:space="preserve"> и (или)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proofErr w:type="spellStart"/>
      <w:r w:rsidR="001E689F" w:rsidRPr="00555C8A">
        <w:rPr>
          <w:rFonts w:ascii="Arial" w:eastAsiaTheme="minorHAnsi" w:hAnsi="Arial" w:cs="Arial"/>
          <w:szCs w:val="24"/>
          <w:lang w:eastAsia="en-US"/>
        </w:rPr>
        <w:t>Excel</w:t>
      </w:r>
      <w:proofErr w:type="spellEnd"/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) пояснительную записку, в которой по каждому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, включенному в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корректировочный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ГРБС, отражаются нормативные правовые акты, дополняющие основание или определяющие расчет объема расходов (например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: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о создании муниципальных учреждений, о порядке расходования средств, предусмотренных в бюджете округа по отраслям между подведомственными получателями бюджетных средств</w:t>
      </w:r>
      <w:proofErr w:type="gramEnd"/>
      <w:r w:rsidR="001E689F" w:rsidRPr="00555C8A">
        <w:rPr>
          <w:rFonts w:ascii="Arial" w:eastAsiaTheme="minorHAnsi" w:hAnsi="Arial" w:cs="Arial"/>
          <w:szCs w:val="24"/>
          <w:lang w:eastAsia="en-US"/>
        </w:rPr>
        <w:t>, об утверждении штатной численности, о порядке, условиях и размерах должностных окладов и иных выплат муниципальным служащим, работникам, занимающим должности по техническому обеспечению деятельности органов местного самоуправления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 xml:space="preserve"> (далее – ОМСу округа)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, по охране и обслуживанию зданий, о выплате ежемесячной надбавки к должностному окладу за выслугу лет и т.п.).</w:t>
      </w:r>
    </w:p>
    <w:p w:rsidR="007474A7" w:rsidRPr="00555C8A" w:rsidRDefault="007474A7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3</w:t>
      </w:r>
      <w:r w:rsidR="001E689F" w:rsidRPr="00555C8A">
        <w:rPr>
          <w:rFonts w:ascii="Arial" w:hAnsi="Arial" w:cs="Arial"/>
          <w:szCs w:val="24"/>
        </w:rPr>
        <w:t>.</w:t>
      </w:r>
      <w:r w:rsidR="00C54DA2" w:rsidRPr="00555C8A">
        <w:rPr>
          <w:rFonts w:ascii="Arial" w:hAnsi="Arial" w:cs="Arial"/>
          <w:szCs w:val="24"/>
        </w:rPr>
        <w:t>8</w:t>
      </w:r>
      <w:r w:rsidR="001E689F" w:rsidRPr="00555C8A">
        <w:rPr>
          <w:rFonts w:ascii="Arial" w:hAnsi="Arial" w:cs="Arial"/>
          <w:szCs w:val="24"/>
        </w:rPr>
        <w:t xml:space="preserve">. ГРБС представляют </w:t>
      </w:r>
      <w:proofErr w:type="gramStart"/>
      <w:r w:rsidRPr="00555C8A">
        <w:rPr>
          <w:rFonts w:ascii="Arial" w:hAnsi="Arial" w:cs="Arial"/>
          <w:szCs w:val="24"/>
        </w:rPr>
        <w:t>корректировочные</w:t>
      </w:r>
      <w:proofErr w:type="gramEnd"/>
      <w:r w:rsidRPr="00555C8A">
        <w:rPr>
          <w:rFonts w:ascii="Arial" w:hAnsi="Arial" w:cs="Arial"/>
          <w:szCs w:val="24"/>
        </w:rPr>
        <w:t xml:space="preserve"> </w:t>
      </w:r>
      <w:r w:rsidR="00EB0C7E" w:rsidRPr="00555C8A">
        <w:rPr>
          <w:rFonts w:ascii="Arial" w:hAnsi="Arial" w:cs="Arial"/>
          <w:szCs w:val="24"/>
        </w:rPr>
        <w:t>РРО</w:t>
      </w:r>
      <w:r w:rsidR="001E689F" w:rsidRPr="00555C8A">
        <w:rPr>
          <w:rFonts w:ascii="Arial" w:hAnsi="Arial" w:cs="Arial"/>
          <w:szCs w:val="24"/>
        </w:rPr>
        <w:t xml:space="preserve"> ГРБС в финансовое управление</w:t>
      </w:r>
      <w:r w:rsidRPr="00555C8A">
        <w:rPr>
          <w:rFonts w:ascii="Arial" w:hAnsi="Arial" w:cs="Arial"/>
          <w:szCs w:val="24"/>
        </w:rPr>
        <w:t>:</w:t>
      </w:r>
    </w:p>
    <w:p w:rsidR="007474A7" w:rsidRPr="00555C8A" w:rsidRDefault="00C54DA2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7474A7" w:rsidRPr="00555C8A">
        <w:rPr>
          <w:rFonts w:ascii="Arial" w:hAnsi="Arial" w:cs="Arial"/>
          <w:szCs w:val="24"/>
        </w:rPr>
        <w:t xml:space="preserve">в течение 10 рабочих дней </w:t>
      </w:r>
      <w:proofErr w:type="gramStart"/>
      <w:r w:rsidR="007474A7" w:rsidRPr="00555C8A">
        <w:rPr>
          <w:rFonts w:ascii="Arial" w:hAnsi="Arial" w:cs="Arial"/>
          <w:szCs w:val="24"/>
        </w:rPr>
        <w:t>со дня доведения финансовым управлением выписок из решения о внесени</w:t>
      </w:r>
      <w:r w:rsidRPr="00555C8A">
        <w:rPr>
          <w:rFonts w:ascii="Arial" w:hAnsi="Arial" w:cs="Arial"/>
          <w:szCs w:val="24"/>
        </w:rPr>
        <w:t>и</w:t>
      </w:r>
      <w:r w:rsidR="007474A7" w:rsidRPr="00555C8A">
        <w:rPr>
          <w:rFonts w:ascii="Arial" w:hAnsi="Arial" w:cs="Arial"/>
          <w:szCs w:val="24"/>
        </w:rPr>
        <w:t xml:space="preserve"> изменений в решение о бюджете</w:t>
      </w:r>
      <w:proofErr w:type="gramEnd"/>
      <w:r w:rsidR="007474A7" w:rsidRPr="00555C8A">
        <w:rPr>
          <w:rFonts w:ascii="Arial" w:hAnsi="Arial" w:cs="Arial"/>
          <w:szCs w:val="24"/>
        </w:rPr>
        <w:t xml:space="preserve"> округа на текущий финансовый год и плановый период;</w:t>
      </w:r>
    </w:p>
    <w:p w:rsidR="007474A7" w:rsidRPr="00555C8A" w:rsidRDefault="00C54DA2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7474A7" w:rsidRPr="00555C8A">
        <w:rPr>
          <w:rFonts w:ascii="Arial" w:hAnsi="Arial" w:cs="Arial"/>
          <w:szCs w:val="24"/>
        </w:rPr>
        <w:t>одновременно с пр</w:t>
      </w:r>
      <w:r w:rsidRPr="00555C8A">
        <w:rPr>
          <w:rFonts w:ascii="Arial" w:hAnsi="Arial" w:cs="Arial"/>
          <w:szCs w:val="24"/>
        </w:rPr>
        <w:t>е</w:t>
      </w:r>
      <w:r w:rsidR="007474A7" w:rsidRPr="00555C8A">
        <w:rPr>
          <w:rFonts w:ascii="Arial" w:hAnsi="Arial" w:cs="Arial"/>
          <w:szCs w:val="24"/>
        </w:rPr>
        <w:t>дл</w:t>
      </w:r>
      <w:r w:rsidRPr="00555C8A">
        <w:rPr>
          <w:rFonts w:ascii="Arial" w:hAnsi="Arial" w:cs="Arial"/>
          <w:szCs w:val="24"/>
        </w:rPr>
        <w:t>о</w:t>
      </w:r>
      <w:r w:rsidR="007474A7" w:rsidRPr="00555C8A">
        <w:rPr>
          <w:rFonts w:ascii="Arial" w:hAnsi="Arial" w:cs="Arial"/>
          <w:szCs w:val="24"/>
        </w:rPr>
        <w:t xml:space="preserve">жениями о внесении изменений в сводную бюджетную роспись бюджета округа по основаниям, установленным статьей 217 БК </w:t>
      </w:r>
      <w:r w:rsidR="00EB0C7E" w:rsidRPr="00555C8A">
        <w:rPr>
          <w:rFonts w:ascii="Arial" w:hAnsi="Arial" w:cs="Arial"/>
          <w:szCs w:val="24"/>
        </w:rPr>
        <w:t>РФ</w:t>
      </w:r>
      <w:r w:rsidR="007474A7" w:rsidRPr="00555C8A">
        <w:rPr>
          <w:rFonts w:ascii="Arial" w:hAnsi="Arial" w:cs="Arial"/>
          <w:szCs w:val="24"/>
        </w:rPr>
        <w:t>;</w:t>
      </w:r>
    </w:p>
    <w:p w:rsidR="007474A7" w:rsidRPr="00555C8A" w:rsidRDefault="00C54DA2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7474A7" w:rsidRPr="00555C8A">
        <w:rPr>
          <w:rFonts w:ascii="Arial" w:hAnsi="Arial" w:cs="Arial"/>
          <w:szCs w:val="24"/>
        </w:rPr>
        <w:t>в течение 10 рабочих дней со дня принятия новых и (или) признанием утративши</w:t>
      </w:r>
      <w:r w:rsidRPr="00555C8A">
        <w:rPr>
          <w:rFonts w:ascii="Arial" w:hAnsi="Arial" w:cs="Arial"/>
          <w:szCs w:val="24"/>
        </w:rPr>
        <w:t>х</w:t>
      </w:r>
      <w:r w:rsidR="007474A7" w:rsidRPr="00555C8A">
        <w:rPr>
          <w:rFonts w:ascii="Arial" w:hAnsi="Arial" w:cs="Arial"/>
          <w:szCs w:val="24"/>
        </w:rPr>
        <w:t xml:space="preserve"> силу законов, иных нормативных правовых актов, обусл</w:t>
      </w:r>
      <w:r w:rsidRPr="00555C8A">
        <w:rPr>
          <w:rFonts w:ascii="Arial" w:hAnsi="Arial" w:cs="Arial"/>
          <w:szCs w:val="24"/>
        </w:rPr>
        <w:t>а</w:t>
      </w:r>
      <w:r w:rsidR="007474A7" w:rsidRPr="00555C8A">
        <w:rPr>
          <w:rFonts w:ascii="Arial" w:hAnsi="Arial" w:cs="Arial"/>
          <w:szCs w:val="24"/>
        </w:rPr>
        <w:t xml:space="preserve">вливающих публичные нормативные обязательства и (или) правовые основания для иных </w:t>
      </w:r>
      <w:r w:rsidR="00EB0C7E" w:rsidRPr="00555C8A">
        <w:rPr>
          <w:rFonts w:ascii="Arial" w:hAnsi="Arial" w:cs="Arial"/>
          <w:szCs w:val="24"/>
        </w:rPr>
        <w:t>РО</w:t>
      </w:r>
      <w:r w:rsidR="007474A7" w:rsidRPr="00555C8A">
        <w:rPr>
          <w:rFonts w:ascii="Arial" w:hAnsi="Arial" w:cs="Arial"/>
          <w:szCs w:val="24"/>
        </w:rPr>
        <w:t>, подлежащих исполнению за счет бюджетных ассигнований из бюджета округа.</w:t>
      </w:r>
    </w:p>
    <w:p w:rsidR="001E689F" w:rsidRPr="00555C8A" w:rsidRDefault="001E689F" w:rsidP="001D6F38">
      <w:pPr>
        <w:tabs>
          <w:tab w:val="left" w:pos="709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hAnsi="Arial" w:cs="Arial"/>
          <w:szCs w:val="24"/>
        </w:rPr>
        <w:tab/>
      </w:r>
      <w:r w:rsidR="007474A7" w:rsidRPr="00555C8A">
        <w:rPr>
          <w:rFonts w:ascii="Arial" w:hAnsi="Arial" w:cs="Arial"/>
          <w:szCs w:val="24"/>
        </w:rPr>
        <w:t>В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случае технической возможности, в ГИС РЭБ МО «Планирование», путем внесения ГРБС сведений о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proofErr w:type="gramStart"/>
      <w:r w:rsidRPr="00555C8A">
        <w:rPr>
          <w:rFonts w:ascii="Arial" w:eastAsiaTheme="minorHAnsi" w:hAnsi="Arial" w:cs="Arial"/>
          <w:szCs w:val="24"/>
          <w:lang w:eastAsia="en-US"/>
        </w:rPr>
        <w:t>в</w:t>
      </w:r>
      <w:proofErr w:type="gramEnd"/>
      <w:r w:rsidRPr="00555C8A">
        <w:rPr>
          <w:rFonts w:ascii="Arial" w:eastAsiaTheme="minorHAnsi" w:hAnsi="Arial" w:cs="Arial"/>
          <w:szCs w:val="24"/>
          <w:lang w:eastAsia="en-US"/>
        </w:rPr>
        <w:t xml:space="preserve"> «Фрагмент РРО ГРБС» в ГИС РЭБ МО «Планирование»;</w:t>
      </w:r>
    </w:p>
    <w:p w:rsidR="001E689F" w:rsidRPr="00555C8A" w:rsidRDefault="001E689F" w:rsidP="001D6F38">
      <w:pPr>
        <w:tabs>
          <w:tab w:val="left" w:pos="709"/>
        </w:tabs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ab/>
      </w:r>
      <w:r w:rsidR="007474A7" w:rsidRPr="00555C8A">
        <w:rPr>
          <w:rFonts w:ascii="Arial" w:eastAsiaTheme="minorHAnsi" w:hAnsi="Arial" w:cs="Arial"/>
          <w:szCs w:val="24"/>
          <w:lang w:eastAsia="en-US"/>
        </w:rPr>
        <w:t>В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случае отсутствия технической возможности, в бумажном виде.</w:t>
      </w:r>
    </w:p>
    <w:p w:rsidR="001E689F" w:rsidRPr="00555C8A" w:rsidRDefault="007C17F2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3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.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9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. Финансовое управление в течение 10 рабочих дней со дня получения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корректировочных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 организовывает работу:</w:t>
      </w:r>
    </w:p>
    <w:p w:rsidR="007C17F2" w:rsidRPr="00555C8A" w:rsidRDefault="00C54DA2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-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по проверке представленных сведений на соответствие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, включенных в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ГРБС, полномочиям </w:t>
      </w:r>
      <w:proofErr w:type="gramStart"/>
      <w:r w:rsidR="001E689F" w:rsidRPr="00555C8A">
        <w:rPr>
          <w:rFonts w:ascii="Arial" w:eastAsiaTheme="minorHAnsi" w:hAnsi="Arial" w:cs="Arial"/>
          <w:szCs w:val="24"/>
          <w:lang w:eastAsia="en-US"/>
        </w:rPr>
        <w:t>данного</w:t>
      </w:r>
      <w:proofErr w:type="gramEnd"/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ГРБС; </w:t>
      </w:r>
    </w:p>
    <w:p w:rsidR="001E689F" w:rsidRPr="00555C8A" w:rsidRDefault="00C54DA2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-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по внесению изменений в Справочник </w:t>
      </w:r>
      <w:r w:rsidR="007C17F2"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, осуществляемых в рамках предоставленных полномочий</w:t>
      </w:r>
      <w:r w:rsidR="007C17F2" w:rsidRPr="00555C8A">
        <w:rPr>
          <w:rFonts w:ascii="Arial" w:eastAsiaTheme="minorHAnsi" w:hAnsi="Arial" w:cs="Arial"/>
          <w:szCs w:val="24"/>
          <w:lang w:eastAsia="en-US"/>
        </w:rPr>
        <w:t>;</w:t>
      </w:r>
    </w:p>
    <w:p w:rsidR="001E689F" w:rsidRPr="00555C8A" w:rsidRDefault="00C54DA2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-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по сверке представленных сведений с показателями сводной бюджетной росписи бюджета округа и текущего финансового года, показателями, утвержденными Решением Совета депутатов о бюджете округа на очередной финансовый год и плановый период, а также Решением Совета депутатов об исполнении бюджета округа за отчетный финансовый год.</w:t>
      </w:r>
    </w:p>
    <w:p w:rsidR="001E689F" w:rsidRPr="00555C8A" w:rsidRDefault="00CE7E60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3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.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10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. </w:t>
      </w:r>
      <w:proofErr w:type="gramStart"/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В случае отсутствия замечаний по </w:t>
      </w:r>
      <w:r w:rsidR="007C17F2" w:rsidRPr="00555C8A">
        <w:rPr>
          <w:rFonts w:ascii="Arial" w:eastAsiaTheme="minorHAnsi" w:hAnsi="Arial" w:cs="Arial"/>
          <w:szCs w:val="24"/>
          <w:lang w:eastAsia="en-US"/>
        </w:rPr>
        <w:t xml:space="preserve">корректировочным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ГРБС, представленным впервые ГРБС, в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 округе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формируется новая запись о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.</w:t>
      </w:r>
      <w:proofErr w:type="gramEnd"/>
    </w:p>
    <w:p w:rsidR="001E689F" w:rsidRPr="00555C8A" w:rsidRDefault="00CE7E60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3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.1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1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. </w:t>
      </w:r>
      <w:proofErr w:type="gramStart"/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При представлении в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корректировочном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 сведений об изменении информации в отношении уже существующей в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 округа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записи о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соответствующая запись обновляется.</w:t>
      </w:r>
      <w:proofErr w:type="gramEnd"/>
    </w:p>
    <w:p w:rsidR="001E689F" w:rsidRPr="00555C8A" w:rsidRDefault="00CE7E60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3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.1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2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. В случае наличия замечаний </w:t>
      </w:r>
      <w:proofErr w:type="gramStart"/>
      <w:r w:rsidR="001E689F" w:rsidRPr="00555C8A">
        <w:rPr>
          <w:rFonts w:ascii="Arial" w:eastAsiaTheme="minorHAnsi" w:hAnsi="Arial" w:cs="Arial"/>
          <w:szCs w:val="24"/>
          <w:lang w:eastAsia="en-US"/>
        </w:rPr>
        <w:t>к</w:t>
      </w:r>
      <w:proofErr w:type="gramEnd"/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представленным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корректировочным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 финансовое управление отклоняет (возвращает) соответствующ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ие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Pr="00555C8A">
        <w:rPr>
          <w:rFonts w:ascii="Arial" w:eastAsiaTheme="minorHAnsi" w:hAnsi="Arial" w:cs="Arial"/>
          <w:szCs w:val="24"/>
          <w:lang w:eastAsia="en-US"/>
        </w:rPr>
        <w:t>корректировочн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ые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 с указанием причин отклонения (возврата).</w:t>
      </w:r>
    </w:p>
    <w:p w:rsidR="001E689F" w:rsidRPr="00555C8A" w:rsidRDefault="00CE7E60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t>3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.1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3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. ГРБС в течение двух рабочих дней с момента отклонения соответствующего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корректировочного </w:t>
      </w:r>
      <w:r w:rsidR="00EB0C7E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22296B" w:rsidRPr="00555C8A">
        <w:rPr>
          <w:rFonts w:ascii="Arial" w:eastAsiaTheme="minorHAnsi" w:hAnsi="Arial" w:cs="Arial"/>
          <w:szCs w:val="24"/>
          <w:lang w:eastAsia="en-US"/>
        </w:rPr>
        <w:t xml:space="preserve"> ГРБС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обеспечивает устранение замечаний и повторно направляет его на рассмотрение в финансовое управление.</w:t>
      </w:r>
    </w:p>
    <w:p w:rsidR="001E689F" w:rsidRPr="00555C8A" w:rsidRDefault="00CE7E60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  <w:r w:rsidRPr="00555C8A">
        <w:rPr>
          <w:rFonts w:ascii="Arial" w:eastAsiaTheme="minorHAnsi" w:hAnsi="Arial" w:cs="Arial"/>
          <w:szCs w:val="24"/>
          <w:lang w:eastAsia="en-US"/>
        </w:rPr>
        <w:lastRenderedPageBreak/>
        <w:t>3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.1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4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. </w:t>
      </w:r>
      <w:proofErr w:type="gramStart"/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Финансовое управление после принятия 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корректировочного </w:t>
      </w:r>
      <w:r w:rsidR="0022296B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 xml:space="preserve"> ГРБС в ГИС РЭБ МО «Планирование» формиру</w:t>
      </w:r>
      <w:r w:rsidR="00C54DA2" w:rsidRPr="00555C8A">
        <w:rPr>
          <w:rFonts w:ascii="Arial" w:eastAsiaTheme="minorHAnsi" w:hAnsi="Arial" w:cs="Arial"/>
          <w:szCs w:val="24"/>
          <w:lang w:eastAsia="en-US"/>
        </w:rPr>
        <w:t>е</w:t>
      </w:r>
      <w:r w:rsidR="001E689F" w:rsidRPr="00555C8A">
        <w:rPr>
          <w:rFonts w:ascii="Arial" w:eastAsiaTheme="minorHAnsi" w:hAnsi="Arial" w:cs="Arial"/>
          <w:szCs w:val="24"/>
          <w:lang w:eastAsia="en-US"/>
        </w:rPr>
        <w:t>т в ГИС РЭБ МО «Планирование»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уточненных сводный </w:t>
      </w:r>
      <w:r w:rsidR="0022296B" w:rsidRPr="00555C8A">
        <w:rPr>
          <w:rFonts w:ascii="Arial" w:eastAsiaTheme="minorHAnsi" w:hAnsi="Arial" w:cs="Arial"/>
          <w:szCs w:val="24"/>
          <w:lang w:eastAsia="en-US"/>
        </w:rPr>
        <w:t>РРО</w:t>
      </w:r>
      <w:r w:rsidRPr="00555C8A">
        <w:rPr>
          <w:rFonts w:ascii="Arial" w:eastAsiaTheme="minorHAnsi" w:hAnsi="Arial" w:cs="Arial"/>
          <w:szCs w:val="24"/>
          <w:lang w:eastAsia="en-US"/>
        </w:rPr>
        <w:t xml:space="preserve"> округа.</w:t>
      </w:r>
      <w:proofErr w:type="gramEnd"/>
    </w:p>
    <w:p w:rsidR="00CE7E60" w:rsidRPr="00555C8A" w:rsidRDefault="00CE7E60" w:rsidP="001D6F38">
      <w:pPr>
        <w:autoSpaceDE w:val="0"/>
        <w:autoSpaceDN w:val="0"/>
        <w:adjustRightInd w:val="0"/>
        <w:ind w:right="-7" w:firstLine="567"/>
        <w:jc w:val="both"/>
        <w:rPr>
          <w:rFonts w:ascii="Arial" w:eastAsiaTheme="minorHAnsi" w:hAnsi="Arial" w:cs="Arial"/>
          <w:szCs w:val="24"/>
          <w:lang w:eastAsia="en-US"/>
        </w:rPr>
      </w:pPr>
    </w:p>
    <w:p w:rsidR="008971C2" w:rsidRPr="00555C8A" w:rsidRDefault="008971C2" w:rsidP="001D6F38">
      <w:pPr>
        <w:pStyle w:val="a3"/>
        <w:numPr>
          <w:ilvl w:val="0"/>
          <w:numId w:val="22"/>
        </w:numPr>
        <w:tabs>
          <w:tab w:val="left" w:pos="0"/>
        </w:tabs>
        <w:ind w:left="0" w:right="-7" w:firstLine="567"/>
        <w:jc w:val="center"/>
        <w:rPr>
          <w:rFonts w:ascii="Arial" w:hAnsi="Arial" w:cs="Arial"/>
          <w:b/>
          <w:szCs w:val="24"/>
        </w:rPr>
      </w:pPr>
      <w:r w:rsidRPr="00555C8A">
        <w:rPr>
          <w:rFonts w:ascii="Arial" w:hAnsi="Arial" w:cs="Arial"/>
          <w:b/>
          <w:szCs w:val="24"/>
        </w:rPr>
        <w:t>Структура и содержание реестра расходных обязательств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b/>
          <w:szCs w:val="24"/>
        </w:rPr>
      </w:pPr>
    </w:p>
    <w:p w:rsidR="00B24B29" w:rsidRPr="00555C8A" w:rsidRDefault="00CE7E60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BC5C42" w:rsidRPr="00555C8A">
        <w:rPr>
          <w:rFonts w:ascii="Arial" w:hAnsi="Arial" w:cs="Arial"/>
          <w:szCs w:val="24"/>
        </w:rPr>
        <w:t>.1.</w:t>
      </w:r>
      <w:r w:rsidR="008971C2" w:rsidRPr="00555C8A">
        <w:rPr>
          <w:rFonts w:ascii="Arial" w:hAnsi="Arial" w:cs="Arial"/>
          <w:szCs w:val="24"/>
        </w:rPr>
        <w:t xml:space="preserve"> В отношении каждого </w:t>
      </w:r>
      <w:r w:rsidR="0022296B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</w:t>
      </w:r>
      <w:r w:rsidR="0022296B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</w:t>
      </w:r>
      <w:r w:rsidR="008971C2" w:rsidRPr="00555C8A">
        <w:rPr>
          <w:rFonts w:ascii="Arial" w:hAnsi="Arial" w:cs="Arial"/>
          <w:szCs w:val="24"/>
        </w:rPr>
        <w:t xml:space="preserve"> заполняется согласно приложению </w:t>
      </w:r>
      <w:r w:rsidR="0022296B" w:rsidRPr="00555C8A">
        <w:rPr>
          <w:rFonts w:ascii="Arial" w:hAnsi="Arial" w:cs="Arial"/>
          <w:szCs w:val="24"/>
        </w:rPr>
        <w:t>2</w:t>
      </w:r>
      <w:r w:rsidR="008971C2" w:rsidRPr="00555C8A">
        <w:rPr>
          <w:rFonts w:ascii="Arial" w:hAnsi="Arial" w:cs="Arial"/>
          <w:szCs w:val="24"/>
        </w:rPr>
        <w:t xml:space="preserve"> к настоящ</w:t>
      </w:r>
      <w:r w:rsidR="00C54DA2" w:rsidRPr="00555C8A">
        <w:rPr>
          <w:rFonts w:ascii="Arial" w:hAnsi="Arial" w:cs="Arial"/>
          <w:szCs w:val="24"/>
        </w:rPr>
        <w:t>е</w:t>
      </w:r>
      <w:r w:rsidR="008971C2" w:rsidRPr="00555C8A">
        <w:rPr>
          <w:rFonts w:ascii="Arial" w:hAnsi="Arial" w:cs="Arial"/>
          <w:szCs w:val="24"/>
        </w:rPr>
        <w:t>м</w:t>
      </w:r>
      <w:r w:rsidR="00C54DA2" w:rsidRPr="00555C8A">
        <w:rPr>
          <w:rFonts w:ascii="Arial" w:hAnsi="Arial" w:cs="Arial"/>
          <w:szCs w:val="24"/>
        </w:rPr>
        <w:t>у</w:t>
      </w:r>
      <w:r w:rsidR="008971C2" w:rsidRPr="00555C8A">
        <w:rPr>
          <w:rFonts w:ascii="Arial" w:hAnsi="Arial" w:cs="Arial"/>
          <w:szCs w:val="24"/>
        </w:rPr>
        <w:t xml:space="preserve"> </w:t>
      </w:r>
      <w:r w:rsidR="004D63D1" w:rsidRPr="00555C8A">
        <w:rPr>
          <w:rFonts w:ascii="Arial" w:hAnsi="Arial" w:cs="Arial"/>
          <w:szCs w:val="24"/>
        </w:rPr>
        <w:t>Порядку</w:t>
      </w:r>
      <w:r w:rsidR="008971C2" w:rsidRPr="00555C8A">
        <w:rPr>
          <w:rFonts w:ascii="Arial" w:hAnsi="Arial" w:cs="Arial"/>
          <w:szCs w:val="24"/>
        </w:rPr>
        <w:t xml:space="preserve"> и должен содержать следующие сведения:</w:t>
      </w:r>
    </w:p>
    <w:p w:rsidR="00B24B29" w:rsidRPr="00555C8A" w:rsidRDefault="00CE7E60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4.1.1. </w:t>
      </w:r>
      <w:r w:rsidR="00B24B29" w:rsidRPr="00555C8A">
        <w:rPr>
          <w:rFonts w:ascii="Arial" w:hAnsi="Arial" w:cs="Arial"/>
          <w:szCs w:val="24"/>
        </w:rPr>
        <w:t>Н</w:t>
      </w:r>
      <w:r w:rsidR="008971C2" w:rsidRPr="00555C8A">
        <w:rPr>
          <w:rFonts w:ascii="Arial" w:hAnsi="Arial" w:cs="Arial"/>
          <w:szCs w:val="24"/>
        </w:rPr>
        <w:t xml:space="preserve">аименование полномочия, </w:t>
      </w:r>
      <w:r w:rsidR="00540241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(графа </w:t>
      </w:r>
      <w:r w:rsidR="00B24B29" w:rsidRPr="00555C8A">
        <w:rPr>
          <w:rFonts w:ascii="Arial" w:hAnsi="Arial" w:cs="Arial"/>
          <w:szCs w:val="24"/>
        </w:rPr>
        <w:t>1</w:t>
      </w:r>
      <w:r w:rsidR="008971C2" w:rsidRPr="00555C8A">
        <w:rPr>
          <w:rFonts w:ascii="Arial" w:hAnsi="Arial" w:cs="Arial"/>
          <w:szCs w:val="24"/>
        </w:rPr>
        <w:t>).</w:t>
      </w:r>
    </w:p>
    <w:p w:rsidR="008971C2" w:rsidRPr="00555C8A" w:rsidRDefault="00B24B29" w:rsidP="001D6F38">
      <w:pPr>
        <w:pStyle w:val="a3"/>
        <w:numPr>
          <w:ilvl w:val="2"/>
          <w:numId w:val="23"/>
        </w:numPr>
        <w:tabs>
          <w:tab w:val="left" w:pos="1304"/>
        </w:tabs>
        <w:ind w:left="0"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К</w:t>
      </w:r>
      <w:r w:rsidR="008971C2" w:rsidRPr="00555C8A">
        <w:rPr>
          <w:rFonts w:ascii="Arial" w:hAnsi="Arial" w:cs="Arial"/>
          <w:szCs w:val="24"/>
        </w:rPr>
        <w:t xml:space="preserve">од строки в соответствии со Справочником РО (графа </w:t>
      </w:r>
      <w:r w:rsidRPr="00555C8A">
        <w:rPr>
          <w:rFonts w:ascii="Arial" w:hAnsi="Arial" w:cs="Arial"/>
          <w:szCs w:val="24"/>
        </w:rPr>
        <w:t>2</w:t>
      </w:r>
      <w:r w:rsidR="008971C2" w:rsidRPr="00555C8A">
        <w:rPr>
          <w:rFonts w:ascii="Arial" w:hAnsi="Arial" w:cs="Arial"/>
          <w:szCs w:val="24"/>
        </w:rPr>
        <w:t>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Справочник РО разрабатывается </w:t>
      </w:r>
      <w:r w:rsidR="00CE7E60" w:rsidRPr="00555C8A">
        <w:rPr>
          <w:rFonts w:ascii="Arial" w:hAnsi="Arial" w:cs="Arial"/>
          <w:szCs w:val="24"/>
        </w:rPr>
        <w:t>ф</w:t>
      </w:r>
      <w:r w:rsidR="00B24B29" w:rsidRPr="00555C8A">
        <w:rPr>
          <w:rFonts w:ascii="Arial" w:hAnsi="Arial" w:cs="Arial"/>
          <w:szCs w:val="24"/>
        </w:rPr>
        <w:t>инансовым управлением</w:t>
      </w:r>
      <w:r w:rsidRPr="00555C8A">
        <w:rPr>
          <w:rFonts w:ascii="Arial" w:hAnsi="Arial" w:cs="Arial"/>
          <w:szCs w:val="24"/>
        </w:rPr>
        <w:t xml:space="preserve"> с учетом формы </w:t>
      </w:r>
      <w:r w:rsidR="00540241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, утвержденной приказом </w:t>
      </w:r>
      <w:r w:rsidR="00540241" w:rsidRPr="00555C8A">
        <w:rPr>
          <w:rFonts w:ascii="Arial" w:hAnsi="Arial" w:cs="Arial"/>
          <w:szCs w:val="24"/>
        </w:rPr>
        <w:t>МФ РФ</w:t>
      </w:r>
      <w:r w:rsidRPr="00555C8A">
        <w:rPr>
          <w:rFonts w:ascii="Arial" w:hAnsi="Arial" w:cs="Arial"/>
          <w:szCs w:val="24"/>
        </w:rPr>
        <w:t xml:space="preserve">, и отражает полный перечень видов </w:t>
      </w:r>
      <w:r w:rsidR="00540241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>.</w:t>
      </w:r>
    </w:p>
    <w:p w:rsidR="00B24B29" w:rsidRPr="00555C8A" w:rsidRDefault="00CE7E60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B24B29" w:rsidRPr="00555C8A">
        <w:rPr>
          <w:rFonts w:ascii="Arial" w:hAnsi="Arial" w:cs="Arial"/>
          <w:szCs w:val="24"/>
        </w:rPr>
        <w:t>.1.3.</w:t>
      </w:r>
      <w:r w:rsidR="00B85A3B" w:rsidRPr="00555C8A">
        <w:rPr>
          <w:rFonts w:ascii="Arial" w:hAnsi="Arial" w:cs="Arial"/>
          <w:szCs w:val="24"/>
        </w:rPr>
        <w:t xml:space="preserve"> </w:t>
      </w:r>
      <w:proofErr w:type="gramStart"/>
      <w:r w:rsidR="00B85A3B" w:rsidRPr="00555C8A">
        <w:rPr>
          <w:rFonts w:ascii="Arial" w:hAnsi="Arial" w:cs="Arial"/>
          <w:szCs w:val="24"/>
        </w:rPr>
        <w:t xml:space="preserve">Информацию о нормативном правовом регулировании, определяющем финансовое обеспечение и порядок расходования средств </w:t>
      </w:r>
      <w:r w:rsidR="00D145DE" w:rsidRPr="00555C8A">
        <w:rPr>
          <w:rFonts w:ascii="Arial" w:hAnsi="Arial" w:cs="Arial"/>
          <w:szCs w:val="24"/>
        </w:rPr>
        <w:t xml:space="preserve">              </w:t>
      </w:r>
      <w:r w:rsidR="00B85A3B" w:rsidRPr="00555C8A">
        <w:rPr>
          <w:rFonts w:ascii="Arial" w:hAnsi="Arial" w:cs="Arial"/>
          <w:szCs w:val="24"/>
        </w:rPr>
        <w:t>(в части указания федеральных законов, указов Президента Российской Федерации, нормативных правовых актов Правительства Российской Федерации, в том числе государственных программ Российской Федерации, актов федеральных органов исполнительной власти, соглашений (договоров) Российской Федерации (далее - акты федерального законодательства, соглашения</w:t>
      </w:r>
      <w:r w:rsidR="00C54DA2" w:rsidRPr="00555C8A">
        <w:rPr>
          <w:rFonts w:ascii="Arial" w:hAnsi="Arial" w:cs="Arial"/>
          <w:szCs w:val="24"/>
        </w:rPr>
        <w:t>)</w:t>
      </w:r>
      <w:r w:rsidR="00B85A3B" w:rsidRPr="00555C8A">
        <w:rPr>
          <w:rFonts w:ascii="Arial" w:hAnsi="Arial" w:cs="Arial"/>
          <w:szCs w:val="24"/>
        </w:rPr>
        <w:t>) (графы 3 - 22).</w:t>
      </w:r>
      <w:proofErr w:type="gramEnd"/>
    </w:p>
    <w:p w:rsidR="00B85A3B" w:rsidRPr="00555C8A" w:rsidRDefault="00CE7E60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B85A3B" w:rsidRPr="00555C8A">
        <w:rPr>
          <w:rFonts w:ascii="Arial" w:hAnsi="Arial" w:cs="Arial"/>
          <w:szCs w:val="24"/>
        </w:rPr>
        <w:t>.1.4. Информацию о нормативном правовом регулировании, определяющем финансовое обеспечение и порядок расходования сре</w:t>
      </w:r>
      <w:proofErr w:type="gramStart"/>
      <w:r w:rsidR="00B85A3B" w:rsidRPr="00555C8A">
        <w:rPr>
          <w:rFonts w:ascii="Arial" w:hAnsi="Arial" w:cs="Arial"/>
          <w:szCs w:val="24"/>
        </w:rPr>
        <w:t>дств</w:t>
      </w:r>
      <w:r w:rsidR="003A44A8" w:rsidRPr="00555C8A">
        <w:rPr>
          <w:rFonts w:ascii="Arial" w:hAnsi="Arial" w:cs="Arial"/>
          <w:szCs w:val="24"/>
        </w:rPr>
        <w:t xml:space="preserve"> </w:t>
      </w:r>
      <w:r w:rsidR="00B85A3B" w:rsidRPr="00555C8A">
        <w:rPr>
          <w:rFonts w:ascii="Arial" w:hAnsi="Arial" w:cs="Arial"/>
          <w:szCs w:val="24"/>
        </w:rPr>
        <w:t>в ч</w:t>
      </w:r>
      <w:proofErr w:type="gramEnd"/>
      <w:r w:rsidR="00B85A3B" w:rsidRPr="00555C8A">
        <w:rPr>
          <w:rFonts w:ascii="Arial" w:hAnsi="Arial" w:cs="Arial"/>
          <w:szCs w:val="24"/>
        </w:rPr>
        <w:t>асти указания НПА субъектов Российской Федерации (графы 23 - 28).</w:t>
      </w:r>
    </w:p>
    <w:p w:rsidR="008971C2" w:rsidRPr="00555C8A" w:rsidRDefault="00CE7E60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B85A3B" w:rsidRPr="00555C8A">
        <w:rPr>
          <w:rFonts w:ascii="Arial" w:hAnsi="Arial" w:cs="Arial"/>
          <w:szCs w:val="24"/>
        </w:rPr>
        <w:t>.1.5</w:t>
      </w:r>
      <w:r w:rsidR="008971C2" w:rsidRPr="00555C8A">
        <w:rPr>
          <w:rFonts w:ascii="Arial" w:hAnsi="Arial" w:cs="Arial"/>
          <w:szCs w:val="24"/>
        </w:rPr>
        <w:t>. Информацию о нормативном правовом регулировании, определяющем финансовое обеспечение и порядок расходования сре</w:t>
      </w:r>
      <w:proofErr w:type="gramStart"/>
      <w:r w:rsidR="008971C2" w:rsidRPr="00555C8A">
        <w:rPr>
          <w:rFonts w:ascii="Arial" w:hAnsi="Arial" w:cs="Arial"/>
          <w:szCs w:val="24"/>
        </w:rPr>
        <w:t>дств в ч</w:t>
      </w:r>
      <w:proofErr w:type="gramEnd"/>
      <w:r w:rsidR="008971C2" w:rsidRPr="00555C8A">
        <w:rPr>
          <w:rFonts w:ascii="Arial" w:hAnsi="Arial" w:cs="Arial"/>
          <w:szCs w:val="24"/>
        </w:rPr>
        <w:t xml:space="preserve">асти НПА </w:t>
      </w:r>
      <w:r w:rsidR="00B85A3B" w:rsidRPr="00555C8A">
        <w:rPr>
          <w:rFonts w:ascii="Arial" w:hAnsi="Arial" w:cs="Arial"/>
          <w:szCs w:val="24"/>
        </w:rPr>
        <w:t xml:space="preserve">округа </w:t>
      </w:r>
      <w:r w:rsidR="008971C2" w:rsidRPr="00555C8A">
        <w:rPr>
          <w:rFonts w:ascii="Arial" w:hAnsi="Arial" w:cs="Arial"/>
          <w:szCs w:val="24"/>
        </w:rPr>
        <w:t>(графы 2</w:t>
      </w:r>
      <w:r w:rsidR="00B85A3B" w:rsidRPr="00555C8A">
        <w:rPr>
          <w:rFonts w:ascii="Arial" w:hAnsi="Arial" w:cs="Arial"/>
          <w:szCs w:val="24"/>
        </w:rPr>
        <w:t>9</w:t>
      </w:r>
      <w:r w:rsidR="008971C2" w:rsidRPr="00555C8A">
        <w:rPr>
          <w:rFonts w:ascii="Arial" w:hAnsi="Arial" w:cs="Arial"/>
          <w:szCs w:val="24"/>
        </w:rPr>
        <w:t xml:space="preserve"> - </w:t>
      </w:r>
      <w:r w:rsidR="00B85A3B" w:rsidRPr="00555C8A">
        <w:rPr>
          <w:rFonts w:ascii="Arial" w:hAnsi="Arial" w:cs="Arial"/>
          <w:szCs w:val="24"/>
        </w:rPr>
        <w:t>31</w:t>
      </w:r>
      <w:r w:rsidR="008971C2" w:rsidRPr="00555C8A">
        <w:rPr>
          <w:rFonts w:ascii="Arial" w:hAnsi="Arial" w:cs="Arial"/>
          <w:szCs w:val="24"/>
        </w:rPr>
        <w:t>).</w:t>
      </w:r>
    </w:p>
    <w:p w:rsidR="008971C2" w:rsidRPr="00555C8A" w:rsidRDefault="00CE7E60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B85A3B" w:rsidRPr="00555C8A">
        <w:rPr>
          <w:rFonts w:ascii="Arial" w:hAnsi="Arial" w:cs="Arial"/>
          <w:szCs w:val="24"/>
        </w:rPr>
        <w:t>.1.6</w:t>
      </w:r>
      <w:r w:rsidR="008971C2" w:rsidRPr="00555C8A">
        <w:rPr>
          <w:rFonts w:ascii="Arial" w:hAnsi="Arial" w:cs="Arial"/>
          <w:szCs w:val="24"/>
        </w:rPr>
        <w:t xml:space="preserve">. Код группы полномочий </w:t>
      </w:r>
      <w:r w:rsidR="003A44A8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согласно Справочнику РО (графа </w:t>
      </w:r>
      <w:r w:rsidR="00B85A3B" w:rsidRPr="00555C8A">
        <w:rPr>
          <w:rFonts w:ascii="Arial" w:hAnsi="Arial" w:cs="Arial"/>
          <w:szCs w:val="24"/>
        </w:rPr>
        <w:t>32</w:t>
      </w:r>
      <w:r w:rsidR="008971C2" w:rsidRPr="00555C8A">
        <w:rPr>
          <w:rFonts w:ascii="Arial" w:hAnsi="Arial" w:cs="Arial"/>
          <w:szCs w:val="24"/>
        </w:rPr>
        <w:t>).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83203C" w:rsidRPr="00555C8A">
        <w:rPr>
          <w:rFonts w:ascii="Arial" w:hAnsi="Arial" w:cs="Arial"/>
          <w:szCs w:val="24"/>
        </w:rPr>
        <w:t>.1.7.</w:t>
      </w:r>
      <w:r w:rsidR="008971C2" w:rsidRPr="00555C8A">
        <w:rPr>
          <w:rFonts w:ascii="Arial" w:hAnsi="Arial" w:cs="Arial"/>
          <w:szCs w:val="24"/>
        </w:rPr>
        <w:t xml:space="preserve"> Коды бюджетной классификации расходов бюджетов Российской Федерации (раздел, подраздел), действующие на момент представления </w:t>
      </w:r>
      <w:r w:rsidR="003A44A8" w:rsidRPr="00555C8A">
        <w:rPr>
          <w:rFonts w:ascii="Arial" w:hAnsi="Arial" w:cs="Arial"/>
          <w:szCs w:val="24"/>
        </w:rPr>
        <w:t>РРО округа</w:t>
      </w:r>
      <w:r w:rsidR="008971C2" w:rsidRPr="00555C8A">
        <w:rPr>
          <w:rFonts w:ascii="Arial" w:hAnsi="Arial" w:cs="Arial"/>
          <w:szCs w:val="24"/>
        </w:rPr>
        <w:t xml:space="preserve"> в </w:t>
      </w:r>
      <w:r w:rsidR="003A44A8" w:rsidRPr="00555C8A">
        <w:rPr>
          <w:rFonts w:ascii="Arial" w:hAnsi="Arial" w:cs="Arial"/>
          <w:szCs w:val="24"/>
        </w:rPr>
        <w:t>МЭФ МО</w:t>
      </w:r>
      <w:r w:rsidR="008971C2" w:rsidRPr="00555C8A">
        <w:rPr>
          <w:rFonts w:ascii="Arial" w:hAnsi="Arial" w:cs="Arial"/>
          <w:szCs w:val="24"/>
        </w:rPr>
        <w:t xml:space="preserve">, по которым отражаются </w:t>
      </w:r>
      <w:r w:rsidR="003A44A8" w:rsidRPr="00555C8A">
        <w:rPr>
          <w:rFonts w:ascii="Arial" w:hAnsi="Arial" w:cs="Arial"/>
          <w:szCs w:val="24"/>
        </w:rPr>
        <w:t>РО</w:t>
      </w:r>
      <w:r w:rsidR="0083203C" w:rsidRPr="00555C8A">
        <w:rPr>
          <w:rFonts w:ascii="Arial" w:hAnsi="Arial" w:cs="Arial"/>
          <w:szCs w:val="24"/>
        </w:rPr>
        <w:t xml:space="preserve"> округа </w:t>
      </w:r>
      <w:r w:rsidR="008971C2" w:rsidRPr="00555C8A">
        <w:rPr>
          <w:rFonts w:ascii="Arial" w:hAnsi="Arial" w:cs="Arial"/>
          <w:szCs w:val="24"/>
        </w:rPr>
        <w:t>(графа 3</w:t>
      </w:r>
      <w:r w:rsidR="0083203C" w:rsidRPr="00555C8A">
        <w:rPr>
          <w:rFonts w:ascii="Arial" w:hAnsi="Arial" w:cs="Arial"/>
          <w:szCs w:val="24"/>
        </w:rPr>
        <w:t>3</w:t>
      </w:r>
      <w:r w:rsidR="008971C2" w:rsidRPr="00555C8A">
        <w:rPr>
          <w:rFonts w:ascii="Arial" w:hAnsi="Arial" w:cs="Arial"/>
          <w:szCs w:val="24"/>
        </w:rPr>
        <w:t>).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83203C" w:rsidRPr="00555C8A">
        <w:rPr>
          <w:rFonts w:ascii="Arial" w:hAnsi="Arial" w:cs="Arial"/>
          <w:szCs w:val="24"/>
        </w:rPr>
        <w:t>.1.8</w:t>
      </w:r>
      <w:r w:rsidR="008971C2" w:rsidRPr="00555C8A">
        <w:rPr>
          <w:rFonts w:ascii="Arial" w:hAnsi="Arial" w:cs="Arial"/>
          <w:szCs w:val="24"/>
        </w:rPr>
        <w:t xml:space="preserve">. Объем средств на исполнение </w:t>
      </w:r>
      <w:r w:rsidR="003A44A8" w:rsidRPr="00555C8A">
        <w:rPr>
          <w:rFonts w:ascii="Arial" w:hAnsi="Arial" w:cs="Arial"/>
          <w:szCs w:val="24"/>
        </w:rPr>
        <w:t>РО</w:t>
      </w:r>
      <w:r w:rsidR="0083203C" w:rsidRPr="00555C8A">
        <w:rPr>
          <w:rFonts w:ascii="Arial" w:hAnsi="Arial" w:cs="Arial"/>
          <w:szCs w:val="24"/>
        </w:rPr>
        <w:t xml:space="preserve"> округа </w:t>
      </w:r>
      <w:r w:rsidR="008971C2" w:rsidRPr="00555C8A">
        <w:rPr>
          <w:rFonts w:ascii="Arial" w:hAnsi="Arial" w:cs="Arial"/>
          <w:szCs w:val="24"/>
        </w:rPr>
        <w:t xml:space="preserve">(отчетный финансовый год (план, факт), текущий финансовый год (план), очередной финансовый год (прогноз), плановый период (прогноз на два года)) (графы </w:t>
      </w:r>
      <w:r w:rsidR="0083203C" w:rsidRPr="00555C8A">
        <w:rPr>
          <w:rFonts w:ascii="Arial" w:hAnsi="Arial" w:cs="Arial"/>
          <w:szCs w:val="24"/>
        </w:rPr>
        <w:t>34</w:t>
      </w:r>
      <w:r w:rsidR="008971C2" w:rsidRPr="00555C8A">
        <w:rPr>
          <w:rFonts w:ascii="Arial" w:hAnsi="Arial" w:cs="Arial"/>
          <w:szCs w:val="24"/>
        </w:rPr>
        <w:t xml:space="preserve"> - </w:t>
      </w:r>
      <w:r w:rsidR="0083203C" w:rsidRPr="00555C8A">
        <w:rPr>
          <w:rFonts w:ascii="Arial" w:hAnsi="Arial" w:cs="Arial"/>
          <w:szCs w:val="24"/>
        </w:rPr>
        <w:t>63</w:t>
      </w:r>
      <w:r w:rsidR="008971C2" w:rsidRPr="00555C8A">
        <w:rPr>
          <w:rFonts w:ascii="Arial" w:hAnsi="Arial" w:cs="Arial"/>
          <w:szCs w:val="24"/>
        </w:rPr>
        <w:t>).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83203C" w:rsidRPr="00555C8A">
        <w:rPr>
          <w:rFonts w:ascii="Arial" w:hAnsi="Arial" w:cs="Arial"/>
          <w:szCs w:val="24"/>
        </w:rPr>
        <w:t>.1.9</w:t>
      </w:r>
      <w:r w:rsidR="008971C2" w:rsidRPr="00555C8A">
        <w:rPr>
          <w:rFonts w:ascii="Arial" w:hAnsi="Arial" w:cs="Arial"/>
          <w:szCs w:val="24"/>
        </w:rPr>
        <w:t xml:space="preserve">. Объем средств на исполнение </w:t>
      </w:r>
      <w:r w:rsidR="003A44A8" w:rsidRPr="00555C8A">
        <w:rPr>
          <w:rFonts w:ascii="Arial" w:hAnsi="Arial" w:cs="Arial"/>
          <w:szCs w:val="24"/>
        </w:rPr>
        <w:t>РО</w:t>
      </w:r>
      <w:r w:rsidR="0083203C" w:rsidRPr="00555C8A">
        <w:rPr>
          <w:rFonts w:ascii="Arial" w:hAnsi="Arial" w:cs="Arial"/>
          <w:szCs w:val="24"/>
        </w:rPr>
        <w:t xml:space="preserve"> округа </w:t>
      </w:r>
      <w:r w:rsidR="008971C2" w:rsidRPr="00555C8A">
        <w:rPr>
          <w:rFonts w:ascii="Arial" w:hAnsi="Arial" w:cs="Arial"/>
          <w:szCs w:val="24"/>
        </w:rPr>
        <w:t xml:space="preserve">без учета расходов на осуществление капитальных вложений в объекты муниципальной собственности (отчетный финансовый год (план, факт), текущий финансовый год (план), очередной финансовый год (прогноз), плановый период (прогноз на два года)) (графы </w:t>
      </w:r>
      <w:r w:rsidR="0083203C" w:rsidRPr="00555C8A">
        <w:rPr>
          <w:rFonts w:ascii="Arial" w:hAnsi="Arial" w:cs="Arial"/>
          <w:szCs w:val="24"/>
        </w:rPr>
        <w:t>64</w:t>
      </w:r>
      <w:r w:rsidR="008971C2" w:rsidRPr="00555C8A">
        <w:rPr>
          <w:rFonts w:ascii="Arial" w:hAnsi="Arial" w:cs="Arial"/>
          <w:szCs w:val="24"/>
        </w:rPr>
        <w:t xml:space="preserve"> - </w:t>
      </w:r>
      <w:r w:rsidR="0083203C" w:rsidRPr="00555C8A">
        <w:rPr>
          <w:rFonts w:ascii="Arial" w:hAnsi="Arial" w:cs="Arial"/>
          <w:szCs w:val="24"/>
        </w:rPr>
        <w:t>93</w:t>
      </w:r>
      <w:r w:rsidR="008971C2" w:rsidRPr="00555C8A">
        <w:rPr>
          <w:rFonts w:ascii="Arial" w:hAnsi="Arial" w:cs="Arial"/>
          <w:szCs w:val="24"/>
        </w:rPr>
        <w:t>).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C33E4B" w:rsidRPr="00555C8A">
        <w:rPr>
          <w:rFonts w:ascii="Arial" w:hAnsi="Arial" w:cs="Arial"/>
          <w:szCs w:val="24"/>
        </w:rPr>
        <w:t>.1.10</w:t>
      </w:r>
      <w:r w:rsidR="008971C2" w:rsidRPr="00555C8A">
        <w:rPr>
          <w:rFonts w:ascii="Arial" w:hAnsi="Arial" w:cs="Arial"/>
          <w:szCs w:val="24"/>
        </w:rPr>
        <w:t xml:space="preserve">. Объем средств на исполнение </w:t>
      </w:r>
      <w:r w:rsidR="003A44A8" w:rsidRPr="00555C8A">
        <w:rPr>
          <w:rFonts w:ascii="Arial" w:hAnsi="Arial" w:cs="Arial"/>
          <w:szCs w:val="24"/>
        </w:rPr>
        <w:t>РО</w:t>
      </w:r>
      <w:r w:rsidR="00C33E4B" w:rsidRPr="00555C8A">
        <w:rPr>
          <w:rFonts w:ascii="Arial" w:hAnsi="Arial" w:cs="Arial"/>
          <w:szCs w:val="24"/>
        </w:rPr>
        <w:t xml:space="preserve"> округа </w:t>
      </w:r>
      <w:r w:rsidR="008971C2" w:rsidRPr="00555C8A">
        <w:rPr>
          <w:rFonts w:ascii="Arial" w:hAnsi="Arial" w:cs="Arial"/>
          <w:szCs w:val="24"/>
        </w:rPr>
        <w:t xml:space="preserve">исходя из оценки стоимости </w:t>
      </w:r>
      <w:r w:rsidR="003A44A8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(отчетный финансовый год, текущий финансовый год, очередной финансовый год) (графы </w:t>
      </w:r>
      <w:r w:rsidR="00C33E4B" w:rsidRPr="00555C8A">
        <w:rPr>
          <w:rFonts w:ascii="Arial" w:hAnsi="Arial" w:cs="Arial"/>
          <w:szCs w:val="24"/>
        </w:rPr>
        <w:t>94</w:t>
      </w:r>
      <w:r w:rsidR="008971C2" w:rsidRPr="00555C8A">
        <w:rPr>
          <w:rFonts w:ascii="Arial" w:hAnsi="Arial" w:cs="Arial"/>
          <w:szCs w:val="24"/>
        </w:rPr>
        <w:t xml:space="preserve"> - </w:t>
      </w:r>
      <w:r w:rsidR="00C33E4B" w:rsidRPr="00555C8A">
        <w:rPr>
          <w:rFonts w:ascii="Arial" w:hAnsi="Arial" w:cs="Arial"/>
          <w:szCs w:val="24"/>
        </w:rPr>
        <w:t>108</w:t>
      </w:r>
      <w:r w:rsidR="008971C2" w:rsidRPr="00555C8A">
        <w:rPr>
          <w:rFonts w:ascii="Arial" w:hAnsi="Arial" w:cs="Arial"/>
          <w:szCs w:val="24"/>
        </w:rPr>
        <w:t>).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C33E4B" w:rsidRPr="00555C8A">
        <w:rPr>
          <w:rFonts w:ascii="Arial" w:hAnsi="Arial" w:cs="Arial"/>
          <w:szCs w:val="24"/>
        </w:rPr>
        <w:t>.1.11</w:t>
      </w:r>
      <w:r w:rsidR="008971C2" w:rsidRPr="00555C8A">
        <w:rPr>
          <w:rFonts w:ascii="Arial" w:hAnsi="Arial" w:cs="Arial"/>
          <w:szCs w:val="24"/>
        </w:rPr>
        <w:t xml:space="preserve">. Объем средств на исполнение </w:t>
      </w:r>
      <w:r w:rsidR="003A44A8" w:rsidRPr="00555C8A">
        <w:rPr>
          <w:rFonts w:ascii="Arial" w:hAnsi="Arial" w:cs="Arial"/>
          <w:szCs w:val="24"/>
        </w:rPr>
        <w:t>РО округа</w:t>
      </w:r>
      <w:r w:rsidR="008971C2" w:rsidRPr="00555C8A">
        <w:rPr>
          <w:rFonts w:ascii="Arial" w:hAnsi="Arial" w:cs="Arial"/>
          <w:szCs w:val="24"/>
        </w:rPr>
        <w:t xml:space="preserve"> исходя из оценки стоимости </w:t>
      </w:r>
      <w:r w:rsidR="003A44A8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без учета расходов на осуществление капитальных вложений в объекты муниципальной собственности (отчетный финансовый год, текущий финансовый год, очередной финансовый год, плановый период) (графы </w:t>
      </w:r>
      <w:r w:rsidR="00C33E4B" w:rsidRPr="00555C8A">
        <w:rPr>
          <w:rFonts w:ascii="Arial" w:hAnsi="Arial" w:cs="Arial"/>
          <w:szCs w:val="24"/>
        </w:rPr>
        <w:t>109</w:t>
      </w:r>
      <w:r w:rsidR="008971C2" w:rsidRPr="00555C8A">
        <w:rPr>
          <w:rFonts w:ascii="Arial" w:hAnsi="Arial" w:cs="Arial"/>
          <w:szCs w:val="24"/>
        </w:rPr>
        <w:t xml:space="preserve"> - </w:t>
      </w:r>
      <w:r w:rsidR="00C33E4B" w:rsidRPr="00555C8A">
        <w:rPr>
          <w:rFonts w:ascii="Arial" w:hAnsi="Arial" w:cs="Arial"/>
          <w:szCs w:val="24"/>
        </w:rPr>
        <w:t>123</w:t>
      </w:r>
      <w:r w:rsidR="008971C2" w:rsidRPr="00555C8A">
        <w:rPr>
          <w:rFonts w:ascii="Arial" w:hAnsi="Arial" w:cs="Arial"/>
          <w:szCs w:val="24"/>
        </w:rPr>
        <w:t>).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C33E4B" w:rsidRPr="00555C8A">
        <w:rPr>
          <w:rFonts w:ascii="Arial" w:hAnsi="Arial" w:cs="Arial"/>
          <w:szCs w:val="24"/>
        </w:rPr>
        <w:t>.1.12</w:t>
      </w:r>
      <w:r w:rsidR="008971C2" w:rsidRPr="00555C8A">
        <w:rPr>
          <w:rFonts w:ascii="Arial" w:hAnsi="Arial" w:cs="Arial"/>
          <w:szCs w:val="24"/>
        </w:rPr>
        <w:t xml:space="preserve">. Код методики расчета оценки стоимости </w:t>
      </w:r>
      <w:r w:rsidR="003A44A8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(графа </w:t>
      </w:r>
      <w:r w:rsidR="00C33E4B" w:rsidRPr="00555C8A">
        <w:rPr>
          <w:rFonts w:ascii="Arial" w:hAnsi="Arial" w:cs="Arial"/>
          <w:szCs w:val="24"/>
        </w:rPr>
        <w:t>124</w:t>
      </w:r>
      <w:r w:rsidR="008971C2" w:rsidRPr="00555C8A">
        <w:rPr>
          <w:rFonts w:ascii="Arial" w:hAnsi="Arial" w:cs="Arial"/>
          <w:szCs w:val="24"/>
        </w:rPr>
        <w:t>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Для определения объема бюджетных ассигнований на исполнение </w:t>
      </w:r>
      <w:r w:rsidR="003A44A8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в плановом периоде устанавливаются следующие коды методики расчета планируемых расходов в соответствии с используемым методом: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а) нормативный метод (код 1), при котором объем бюджетных ассигнований в очередном финансовом году и плановом периоде определяется на основе нормативов, утвержденных в соответствующих правовых актах, договорах, соглашениях;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б) индексный метод (код 2), при котором объем бюджетных ассигнований в очередном финансовом году и плановом периоде определяется путем индексации </w:t>
      </w:r>
      <w:r w:rsidRPr="00555C8A">
        <w:rPr>
          <w:rFonts w:ascii="Arial" w:hAnsi="Arial" w:cs="Arial"/>
          <w:szCs w:val="24"/>
        </w:rPr>
        <w:lastRenderedPageBreak/>
        <w:t>объема расходов текущего (отчетного) периода на коэффициент (повышающий или понижающий), влияющий на оценку прогнозируемого объема данных расходов;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в) плановый метод (код 3), при котором объем бюджетных ассигнований в очередном финансовом году и плановом периоде определяется в соответствии с показателями, указанными в нормативных правовых актах, договорах, соглашениях;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г)  иной метод (код </w:t>
      </w:r>
      <w:r w:rsidR="003D1B26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 xml:space="preserve">), при котором расчет объема бюджетных ассигнований на исполнение </w:t>
      </w:r>
      <w:r w:rsidR="003A44A8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в очередном финансовом году и плановом периоде осуществляется методом, отличным от вышеперечисленных методов или сочетающим их.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931FEE" w:rsidRPr="00555C8A">
        <w:rPr>
          <w:rFonts w:ascii="Arial" w:hAnsi="Arial" w:cs="Arial"/>
          <w:szCs w:val="24"/>
        </w:rPr>
        <w:t>.2.</w:t>
      </w:r>
      <w:r w:rsidR="008971C2" w:rsidRPr="00555C8A">
        <w:rPr>
          <w:rFonts w:ascii="Arial" w:hAnsi="Arial" w:cs="Arial"/>
          <w:szCs w:val="24"/>
        </w:rPr>
        <w:t xml:space="preserve"> Укрупненные разделы </w:t>
      </w:r>
      <w:r w:rsidR="003A44A8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</w:t>
      </w:r>
      <w:r w:rsidR="008971C2" w:rsidRPr="00555C8A">
        <w:rPr>
          <w:rFonts w:ascii="Arial" w:hAnsi="Arial" w:cs="Arial"/>
          <w:szCs w:val="24"/>
        </w:rPr>
        <w:t xml:space="preserve"> заполняются информацией </w:t>
      </w:r>
      <w:proofErr w:type="gramStart"/>
      <w:r w:rsidR="008971C2" w:rsidRPr="00555C8A">
        <w:rPr>
          <w:rFonts w:ascii="Arial" w:hAnsi="Arial" w:cs="Arial"/>
          <w:szCs w:val="24"/>
        </w:rPr>
        <w:t>о</w:t>
      </w:r>
      <w:proofErr w:type="gramEnd"/>
      <w:r w:rsidR="008971C2" w:rsidRPr="00555C8A">
        <w:rPr>
          <w:rFonts w:ascii="Arial" w:hAnsi="Arial" w:cs="Arial"/>
          <w:szCs w:val="24"/>
        </w:rPr>
        <w:t xml:space="preserve"> </w:t>
      </w:r>
      <w:proofErr w:type="gramStart"/>
      <w:r w:rsidR="008971C2" w:rsidRPr="00555C8A">
        <w:rPr>
          <w:rFonts w:ascii="Arial" w:hAnsi="Arial" w:cs="Arial"/>
          <w:szCs w:val="24"/>
        </w:rPr>
        <w:t>конкретных</w:t>
      </w:r>
      <w:proofErr w:type="gramEnd"/>
      <w:r w:rsidR="008971C2" w:rsidRPr="00555C8A">
        <w:rPr>
          <w:rFonts w:ascii="Arial" w:hAnsi="Arial" w:cs="Arial"/>
          <w:szCs w:val="24"/>
        </w:rPr>
        <w:t xml:space="preserve"> </w:t>
      </w:r>
      <w:r w:rsidR="003A44A8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</w:t>
      </w:r>
      <w:r w:rsidRPr="00555C8A">
        <w:rPr>
          <w:rFonts w:ascii="Arial" w:hAnsi="Arial" w:cs="Arial"/>
          <w:szCs w:val="24"/>
        </w:rPr>
        <w:t>ГРБС</w:t>
      </w:r>
      <w:r w:rsidR="008971C2" w:rsidRPr="00555C8A">
        <w:rPr>
          <w:rFonts w:ascii="Arial" w:hAnsi="Arial" w:cs="Arial"/>
          <w:szCs w:val="24"/>
        </w:rPr>
        <w:t xml:space="preserve"> с дополнением необходимого количества строк и соответствующей нумерации в графе 2 </w:t>
      </w:r>
      <w:r w:rsidR="00D145DE" w:rsidRPr="00555C8A">
        <w:rPr>
          <w:rFonts w:ascii="Arial" w:hAnsi="Arial" w:cs="Arial"/>
          <w:szCs w:val="24"/>
        </w:rPr>
        <w:t>«</w:t>
      </w:r>
      <w:r w:rsidR="008971C2" w:rsidRPr="00555C8A">
        <w:rPr>
          <w:rFonts w:ascii="Arial" w:hAnsi="Arial" w:cs="Arial"/>
          <w:szCs w:val="24"/>
        </w:rPr>
        <w:t>Код строки</w:t>
      </w:r>
      <w:r w:rsidR="00D145DE" w:rsidRPr="00555C8A">
        <w:rPr>
          <w:rFonts w:ascii="Arial" w:hAnsi="Arial" w:cs="Arial"/>
          <w:szCs w:val="24"/>
        </w:rPr>
        <w:t>»</w:t>
      </w:r>
      <w:r w:rsidR="008971C2" w:rsidRPr="00555C8A">
        <w:rPr>
          <w:rFonts w:ascii="Arial" w:hAnsi="Arial" w:cs="Arial"/>
          <w:szCs w:val="24"/>
        </w:rPr>
        <w:t>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0A5D85" w:rsidRPr="00555C8A">
        <w:rPr>
          <w:rFonts w:ascii="Arial" w:hAnsi="Arial" w:cs="Arial"/>
          <w:szCs w:val="24"/>
        </w:rPr>
        <w:t>.3.</w:t>
      </w:r>
      <w:r w:rsidR="008971C2" w:rsidRPr="00555C8A">
        <w:rPr>
          <w:rFonts w:ascii="Arial" w:hAnsi="Arial" w:cs="Arial"/>
          <w:szCs w:val="24"/>
        </w:rPr>
        <w:t xml:space="preserve"> При формировании, ведении и предоставлении </w:t>
      </w:r>
      <w:r w:rsidR="003A44A8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</w:t>
      </w:r>
      <w:r w:rsidR="008971C2" w:rsidRPr="00555C8A">
        <w:rPr>
          <w:rFonts w:ascii="Arial" w:hAnsi="Arial" w:cs="Arial"/>
          <w:szCs w:val="24"/>
        </w:rPr>
        <w:t xml:space="preserve"> в </w:t>
      </w:r>
      <w:r w:rsidR="00C54DA2" w:rsidRPr="00555C8A">
        <w:rPr>
          <w:rFonts w:ascii="Arial" w:hAnsi="Arial" w:cs="Arial"/>
          <w:szCs w:val="24"/>
        </w:rPr>
        <w:t>ф</w:t>
      </w:r>
      <w:r w:rsidR="000A5D85" w:rsidRPr="00555C8A">
        <w:rPr>
          <w:rFonts w:ascii="Arial" w:hAnsi="Arial" w:cs="Arial"/>
          <w:szCs w:val="24"/>
        </w:rPr>
        <w:t>инансовое управление</w:t>
      </w:r>
      <w:r w:rsidR="008971C2" w:rsidRPr="00555C8A">
        <w:rPr>
          <w:rFonts w:ascii="Arial" w:hAnsi="Arial" w:cs="Arial"/>
          <w:szCs w:val="24"/>
        </w:rPr>
        <w:t xml:space="preserve"> необходимо учитывать следующее.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Все </w:t>
      </w:r>
      <w:r w:rsidR="003A44A8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делятся на группы с последующей детализацией согласно Справочнику РО:</w:t>
      </w:r>
    </w:p>
    <w:p w:rsidR="008971C2" w:rsidRPr="00555C8A" w:rsidRDefault="008971C2" w:rsidP="003A44A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3A44A8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, возникшие в результате принятия НПА </w:t>
      </w:r>
      <w:r w:rsidR="000A5D85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 xml:space="preserve">, </w:t>
      </w:r>
      <w:r w:rsidR="002C3D70" w:rsidRPr="00555C8A">
        <w:rPr>
          <w:rFonts w:ascii="Arial" w:hAnsi="Arial" w:cs="Arial"/>
          <w:szCs w:val="24"/>
        </w:rPr>
        <w:t xml:space="preserve">заключения договоров (соглашений) в рамках реализации вопросов местного значения округа </w:t>
      </w:r>
      <w:r w:rsidR="003A44A8" w:rsidRPr="00555C8A">
        <w:rPr>
          <w:rFonts w:ascii="Arial" w:hAnsi="Arial" w:cs="Arial"/>
          <w:szCs w:val="24"/>
        </w:rPr>
        <w:t xml:space="preserve">                     </w:t>
      </w:r>
      <w:r w:rsidRPr="00555C8A">
        <w:rPr>
          <w:rFonts w:ascii="Arial" w:hAnsi="Arial" w:cs="Arial"/>
          <w:szCs w:val="24"/>
        </w:rPr>
        <w:t>(раздел 1).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3B3514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, возникшие в результате принятия НПА </w:t>
      </w:r>
      <w:r w:rsidR="00FB2C7F" w:rsidRPr="00555C8A">
        <w:rPr>
          <w:rFonts w:ascii="Arial" w:hAnsi="Arial" w:cs="Arial"/>
          <w:szCs w:val="24"/>
        </w:rPr>
        <w:t>округа</w:t>
      </w:r>
      <w:r w:rsidR="00C54DA2" w:rsidRPr="00555C8A">
        <w:rPr>
          <w:rFonts w:ascii="Arial" w:hAnsi="Arial" w:cs="Arial"/>
          <w:szCs w:val="24"/>
        </w:rPr>
        <w:t>,</w:t>
      </w:r>
      <w:r w:rsidRPr="00555C8A">
        <w:rPr>
          <w:rFonts w:ascii="Arial" w:hAnsi="Arial" w:cs="Arial"/>
          <w:szCs w:val="24"/>
        </w:rPr>
        <w:t xml:space="preserve"> </w:t>
      </w:r>
      <w:r w:rsidR="00FB2C7F" w:rsidRPr="00555C8A">
        <w:rPr>
          <w:rFonts w:ascii="Arial" w:hAnsi="Arial" w:cs="Arial"/>
          <w:szCs w:val="24"/>
        </w:rPr>
        <w:t xml:space="preserve">заключения договоров (соглашений) в рамках реализации полномочий </w:t>
      </w:r>
      <w:r w:rsidR="003B3514" w:rsidRPr="00555C8A">
        <w:rPr>
          <w:rFonts w:ascii="Arial" w:hAnsi="Arial" w:cs="Arial"/>
          <w:szCs w:val="24"/>
        </w:rPr>
        <w:t>ОМСу</w:t>
      </w:r>
      <w:r w:rsidR="00FB2C7F" w:rsidRPr="00555C8A">
        <w:rPr>
          <w:rFonts w:ascii="Arial" w:hAnsi="Arial" w:cs="Arial"/>
          <w:szCs w:val="24"/>
        </w:rPr>
        <w:t xml:space="preserve"> округа по решению вопросов местного значения округа</w:t>
      </w:r>
      <w:r w:rsidRPr="00555C8A">
        <w:rPr>
          <w:rFonts w:ascii="Arial" w:hAnsi="Arial" w:cs="Arial"/>
          <w:szCs w:val="24"/>
        </w:rPr>
        <w:t xml:space="preserve"> (раздел 2).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3B3514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, возникшие в результате принятия НПА </w:t>
      </w:r>
      <w:r w:rsidR="00FB2C7F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 xml:space="preserve">, </w:t>
      </w:r>
      <w:r w:rsidR="00FB2C7F" w:rsidRPr="00555C8A">
        <w:rPr>
          <w:rFonts w:ascii="Arial" w:hAnsi="Arial" w:cs="Arial"/>
          <w:szCs w:val="24"/>
        </w:rPr>
        <w:t xml:space="preserve">заключения договоров (соглашений) в рамках реализации </w:t>
      </w:r>
      <w:r w:rsidR="003B3514" w:rsidRPr="00555C8A">
        <w:rPr>
          <w:rFonts w:ascii="Arial" w:hAnsi="Arial" w:cs="Arial"/>
          <w:szCs w:val="24"/>
        </w:rPr>
        <w:t>ОМСу</w:t>
      </w:r>
      <w:r w:rsidR="00FB2C7F" w:rsidRPr="00555C8A">
        <w:rPr>
          <w:rFonts w:ascii="Arial" w:hAnsi="Arial" w:cs="Arial"/>
          <w:szCs w:val="24"/>
        </w:rPr>
        <w:t xml:space="preserve"> округа прав на решение вопросов, не отнесенных к вопросам местного значения округа </w:t>
      </w:r>
      <w:r w:rsidRPr="00555C8A">
        <w:rPr>
          <w:rFonts w:ascii="Arial" w:hAnsi="Arial" w:cs="Arial"/>
          <w:szCs w:val="24"/>
        </w:rPr>
        <w:t>(раздел 3).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3B3514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, возникшие в результате принятия НПА </w:t>
      </w:r>
      <w:r w:rsidR="00FB2C7F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 xml:space="preserve">, </w:t>
      </w:r>
      <w:r w:rsidR="00FB2C7F" w:rsidRPr="00555C8A">
        <w:rPr>
          <w:rFonts w:ascii="Arial" w:hAnsi="Arial" w:cs="Arial"/>
          <w:szCs w:val="24"/>
        </w:rPr>
        <w:t xml:space="preserve">заключения договоров (соглашений) в рамках реализации </w:t>
      </w:r>
      <w:r w:rsidR="003B3514" w:rsidRPr="00555C8A">
        <w:rPr>
          <w:rFonts w:ascii="Arial" w:hAnsi="Arial" w:cs="Arial"/>
          <w:szCs w:val="24"/>
        </w:rPr>
        <w:t xml:space="preserve">ОМСу </w:t>
      </w:r>
      <w:r w:rsidR="00FB2C7F" w:rsidRPr="00555C8A">
        <w:rPr>
          <w:rFonts w:ascii="Arial" w:hAnsi="Arial" w:cs="Arial"/>
          <w:szCs w:val="24"/>
        </w:rPr>
        <w:t>округа 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</w:t>
      </w:r>
      <w:r w:rsidRPr="00555C8A">
        <w:rPr>
          <w:rFonts w:ascii="Arial" w:hAnsi="Arial" w:cs="Arial"/>
          <w:szCs w:val="24"/>
        </w:rPr>
        <w:t xml:space="preserve"> (раздел 4).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3B3514" w:rsidRPr="00555C8A">
        <w:rPr>
          <w:rFonts w:ascii="Arial" w:hAnsi="Arial" w:cs="Arial"/>
          <w:szCs w:val="24"/>
        </w:rPr>
        <w:t xml:space="preserve">РО </w:t>
      </w:r>
      <w:r w:rsidR="00FB2C7F" w:rsidRPr="00555C8A">
        <w:rPr>
          <w:rFonts w:ascii="Arial" w:hAnsi="Arial" w:cs="Arial"/>
          <w:szCs w:val="24"/>
        </w:rPr>
        <w:t xml:space="preserve">на осуществление отдельных государственных полномочий, не переданных, но осуществляемых </w:t>
      </w:r>
      <w:r w:rsidR="003B3514" w:rsidRPr="00555C8A">
        <w:rPr>
          <w:rFonts w:ascii="Arial" w:hAnsi="Arial" w:cs="Arial"/>
          <w:szCs w:val="24"/>
        </w:rPr>
        <w:t>ОМСу округа</w:t>
      </w:r>
      <w:r w:rsidR="00FB2C7F" w:rsidRPr="00555C8A">
        <w:rPr>
          <w:rFonts w:ascii="Arial" w:hAnsi="Arial" w:cs="Arial"/>
          <w:szCs w:val="24"/>
        </w:rPr>
        <w:t xml:space="preserve"> за счет субвенций из бюджета субъекта Российской Федерации</w:t>
      </w:r>
      <w:r w:rsidRPr="00555C8A">
        <w:rPr>
          <w:rFonts w:ascii="Arial" w:hAnsi="Arial" w:cs="Arial"/>
          <w:szCs w:val="24"/>
        </w:rPr>
        <w:t xml:space="preserve"> (раздел 5).</w:t>
      </w:r>
    </w:p>
    <w:p w:rsidR="00FB2C7F" w:rsidRPr="00555C8A" w:rsidRDefault="00FB2C7F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3B3514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>, возникшие в результате принятия НПА округа, заключения соглашений, предусматривающих предоставление межбюджетных трансфертов из бюджета округа другим бюджетам бюджетной системы Российской Федерации</w:t>
      </w:r>
      <w:r w:rsidR="003B3514" w:rsidRPr="00555C8A">
        <w:rPr>
          <w:rFonts w:ascii="Arial" w:hAnsi="Arial" w:cs="Arial"/>
          <w:szCs w:val="24"/>
        </w:rPr>
        <w:t xml:space="preserve"> </w:t>
      </w:r>
      <w:r w:rsidRPr="00555C8A">
        <w:rPr>
          <w:rFonts w:ascii="Arial" w:hAnsi="Arial" w:cs="Arial"/>
          <w:szCs w:val="24"/>
        </w:rPr>
        <w:t>(раздел 6).</w:t>
      </w:r>
    </w:p>
    <w:p w:rsidR="00FB2C7F" w:rsidRPr="00555C8A" w:rsidRDefault="00FB2C7F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Условно утвержденные расходы на первый и второй годы планового периода в соответствии с Решением о бюджете</w:t>
      </w:r>
      <w:r w:rsidR="003B3514" w:rsidRPr="00555C8A">
        <w:rPr>
          <w:rFonts w:ascii="Arial" w:hAnsi="Arial" w:cs="Arial"/>
          <w:szCs w:val="24"/>
        </w:rPr>
        <w:t xml:space="preserve"> округа</w:t>
      </w:r>
      <w:r w:rsidRPr="00555C8A">
        <w:rPr>
          <w:rFonts w:ascii="Arial" w:hAnsi="Arial" w:cs="Arial"/>
          <w:szCs w:val="24"/>
        </w:rPr>
        <w:t xml:space="preserve"> (раздел 7).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2E53D3" w:rsidRPr="00555C8A">
        <w:rPr>
          <w:rFonts w:ascii="Arial" w:hAnsi="Arial" w:cs="Arial"/>
          <w:szCs w:val="24"/>
        </w:rPr>
        <w:t>.4</w:t>
      </w:r>
      <w:r w:rsidR="008971C2" w:rsidRPr="00555C8A">
        <w:rPr>
          <w:rFonts w:ascii="Arial" w:hAnsi="Arial" w:cs="Arial"/>
          <w:szCs w:val="24"/>
        </w:rPr>
        <w:t xml:space="preserve">. При заполнении </w:t>
      </w:r>
      <w:r w:rsidR="003B3514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</w:t>
      </w:r>
      <w:r w:rsidR="008971C2" w:rsidRPr="00555C8A">
        <w:rPr>
          <w:rFonts w:ascii="Arial" w:hAnsi="Arial" w:cs="Arial"/>
          <w:szCs w:val="24"/>
        </w:rPr>
        <w:t xml:space="preserve"> указывается весь перечень </w:t>
      </w:r>
      <w:r w:rsidR="003B3514" w:rsidRPr="00555C8A">
        <w:rPr>
          <w:rFonts w:ascii="Arial" w:hAnsi="Arial" w:cs="Arial"/>
          <w:szCs w:val="24"/>
        </w:rPr>
        <w:t xml:space="preserve">РО </w:t>
      </w:r>
      <w:r w:rsidR="002E53D3" w:rsidRPr="00555C8A">
        <w:rPr>
          <w:rFonts w:ascii="Arial" w:hAnsi="Arial" w:cs="Arial"/>
          <w:szCs w:val="24"/>
        </w:rPr>
        <w:t>округа</w:t>
      </w:r>
      <w:r w:rsidR="008971C2" w:rsidRPr="00555C8A">
        <w:rPr>
          <w:rFonts w:ascii="Arial" w:hAnsi="Arial" w:cs="Arial"/>
          <w:szCs w:val="24"/>
        </w:rPr>
        <w:t xml:space="preserve">, входящих в каждый раздел сгруппированных </w:t>
      </w:r>
      <w:r w:rsidR="003B3514" w:rsidRPr="00555C8A">
        <w:rPr>
          <w:rFonts w:ascii="Arial" w:hAnsi="Arial" w:cs="Arial"/>
          <w:szCs w:val="24"/>
        </w:rPr>
        <w:t>РО</w:t>
      </w:r>
      <w:r w:rsidR="002E53D3" w:rsidRPr="00555C8A">
        <w:rPr>
          <w:rFonts w:ascii="Arial" w:hAnsi="Arial" w:cs="Arial"/>
          <w:szCs w:val="24"/>
        </w:rPr>
        <w:t xml:space="preserve"> округа</w:t>
      </w:r>
      <w:r w:rsidR="008971C2" w:rsidRPr="00555C8A">
        <w:rPr>
          <w:rFonts w:ascii="Arial" w:hAnsi="Arial" w:cs="Arial"/>
          <w:szCs w:val="24"/>
        </w:rPr>
        <w:t xml:space="preserve">. В случае наличия </w:t>
      </w:r>
      <w:r w:rsidR="003B3514" w:rsidRPr="00555C8A">
        <w:rPr>
          <w:rFonts w:ascii="Arial" w:hAnsi="Arial" w:cs="Arial"/>
          <w:szCs w:val="24"/>
        </w:rPr>
        <w:t>РО</w:t>
      </w:r>
      <w:r w:rsidR="002E53D3" w:rsidRPr="00555C8A">
        <w:rPr>
          <w:rFonts w:ascii="Arial" w:hAnsi="Arial" w:cs="Arial"/>
          <w:szCs w:val="24"/>
        </w:rPr>
        <w:t xml:space="preserve"> округа </w:t>
      </w:r>
      <w:r w:rsidR="008971C2" w:rsidRPr="00555C8A">
        <w:rPr>
          <w:rFonts w:ascii="Arial" w:hAnsi="Arial" w:cs="Arial"/>
          <w:szCs w:val="24"/>
        </w:rPr>
        <w:t xml:space="preserve">с незначительным объемом средств на их исполнение, отсутствующих в Справочнике РО, возможно осуществлять объединение соответствующих </w:t>
      </w:r>
      <w:r w:rsidR="003B3514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по более укрупненным направлениям расходов.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Обязательства, связанные с финансовым обеспечением деятельности </w:t>
      </w:r>
      <w:r w:rsidR="003B3514" w:rsidRPr="00555C8A">
        <w:rPr>
          <w:rFonts w:ascii="Arial" w:hAnsi="Arial" w:cs="Arial"/>
          <w:szCs w:val="24"/>
        </w:rPr>
        <w:t>ОМСу</w:t>
      </w:r>
      <w:r w:rsidR="002E53D3" w:rsidRPr="00555C8A">
        <w:rPr>
          <w:rFonts w:ascii="Arial" w:hAnsi="Arial" w:cs="Arial"/>
          <w:szCs w:val="24"/>
        </w:rPr>
        <w:t xml:space="preserve"> округа</w:t>
      </w:r>
      <w:r w:rsidRPr="00555C8A">
        <w:rPr>
          <w:rFonts w:ascii="Arial" w:hAnsi="Arial" w:cs="Arial"/>
          <w:szCs w:val="24"/>
        </w:rPr>
        <w:t xml:space="preserve">, отражаются по </w:t>
      </w:r>
      <w:r w:rsidR="003B3514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в сфере содержания </w:t>
      </w:r>
      <w:r w:rsidR="003B3514" w:rsidRPr="00555C8A">
        <w:rPr>
          <w:rFonts w:ascii="Arial" w:hAnsi="Arial" w:cs="Arial"/>
          <w:szCs w:val="24"/>
        </w:rPr>
        <w:t xml:space="preserve">ОМСу </w:t>
      </w:r>
      <w:r w:rsidR="002E53D3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Обязательства, связанные с финансовым обеспечением деятельности </w:t>
      </w:r>
      <w:r w:rsidR="00727A9E" w:rsidRPr="00555C8A">
        <w:rPr>
          <w:rFonts w:ascii="Arial" w:hAnsi="Arial" w:cs="Arial"/>
          <w:szCs w:val="24"/>
        </w:rPr>
        <w:t>муниципальных</w:t>
      </w:r>
      <w:r w:rsidRPr="00555C8A">
        <w:rPr>
          <w:rFonts w:ascii="Arial" w:hAnsi="Arial" w:cs="Arial"/>
          <w:szCs w:val="24"/>
        </w:rPr>
        <w:t xml:space="preserve"> учреждений </w:t>
      </w:r>
      <w:r w:rsidR="00727A9E" w:rsidRPr="00555C8A">
        <w:rPr>
          <w:rFonts w:ascii="Arial" w:hAnsi="Arial" w:cs="Arial"/>
          <w:szCs w:val="24"/>
        </w:rPr>
        <w:t>округа</w:t>
      </w:r>
      <w:r w:rsidR="003B3514" w:rsidRPr="00555C8A">
        <w:rPr>
          <w:rFonts w:ascii="Arial" w:hAnsi="Arial" w:cs="Arial"/>
          <w:szCs w:val="24"/>
        </w:rPr>
        <w:t xml:space="preserve"> (дале</w:t>
      </w:r>
      <w:proofErr w:type="gramStart"/>
      <w:r w:rsidR="003B3514" w:rsidRPr="00555C8A">
        <w:rPr>
          <w:rFonts w:ascii="Arial" w:hAnsi="Arial" w:cs="Arial"/>
          <w:szCs w:val="24"/>
        </w:rPr>
        <w:t>е-</w:t>
      </w:r>
      <w:proofErr w:type="gramEnd"/>
      <w:r w:rsidR="003B3514" w:rsidRPr="00555C8A">
        <w:rPr>
          <w:rFonts w:ascii="Arial" w:hAnsi="Arial" w:cs="Arial"/>
          <w:szCs w:val="24"/>
        </w:rPr>
        <w:t xml:space="preserve"> учреждения округа)</w:t>
      </w:r>
      <w:r w:rsidRPr="00555C8A">
        <w:rPr>
          <w:rFonts w:ascii="Arial" w:hAnsi="Arial" w:cs="Arial"/>
          <w:szCs w:val="24"/>
        </w:rPr>
        <w:t xml:space="preserve">, отражаются по соответствующим </w:t>
      </w:r>
      <w:r w:rsidR="003B3514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в зависимости от отраслевой принадлежности </w:t>
      </w:r>
      <w:r w:rsidR="003B3514" w:rsidRPr="00555C8A">
        <w:rPr>
          <w:rFonts w:ascii="Arial" w:hAnsi="Arial" w:cs="Arial"/>
          <w:szCs w:val="24"/>
        </w:rPr>
        <w:t>учреждений</w:t>
      </w:r>
      <w:r w:rsidR="00727A9E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>и содержания обязательства.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Обязательства, связанные с финансовым обеспечением </w:t>
      </w:r>
      <w:r w:rsidR="003B3514" w:rsidRPr="00555C8A">
        <w:rPr>
          <w:rFonts w:ascii="Arial" w:hAnsi="Arial" w:cs="Arial"/>
          <w:szCs w:val="24"/>
        </w:rPr>
        <w:t>ОМСу</w:t>
      </w:r>
      <w:r w:rsidR="00EF2332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 xml:space="preserve">(в части вопросов оплаты труда работников </w:t>
      </w:r>
      <w:r w:rsidR="003B3514" w:rsidRPr="00555C8A">
        <w:rPr>
          <w:rFonts w:ascii="Arial" w:hAnsi="Arial" w:cs="Arial"/>
          <w:szCs w:val="24"/>
        </w:rPr>
        <w:t>ОМСу</w:t>
      </w:r>
      <w:r w:rsidR="00EF2332" w:rsidRPr="00555C8A">
        <w:rPr>
          <w:rFonts w:ascii="Arial" w:hAnsi="Arial" w:cs="Arial"/>
          <w:szCs w:val="24"/>
        </w:rPr>
        <w:t xml:space="preserve"> округа</w:t>
      </w:r>
      <w:r w:rsidRPr="00555C8A">
        <w:rPr>
          <w:rFonts w:ascii="Arial" w:hAnsi="Arial" w:cs="Arial"/>
          <w:szCs w:val="24"/>
        </w:rPr>
        <w:t xml:space="preserve">), отражаются в </w:t>
      </w:r>
      <w:r w:rsidR="003B3514" w:rsidRPr="00555C8A">
        <w:rPr>
          <w:rFonts w:ascii="Arial" w:hAnsi="Arial" w:cs="Arial"/>
          <w:szCs w:val="24"/>
        </w:rPr>
        <w:t>РРО</w:t>
      </w:r>
      <w:r w:rsidR="00EF2332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>без учета обязательств, связанных с начислениями на выплаты по оплате труда.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EF2332" w:rsidRPr="00555C8A">
        <w:rPr>
          <w:rFonts w:ascii="Arial" w:hAnsi="Arial" w:cs="Arial"/>
          <w:szCs w:val="24"/>
        </w:rPr>
        <w:t>.</w:t>
      </w:r>
      <w:r w:rsidR="008971C2" w:rsidRPr="00555C8A">
        <w:rPr>
          <w:rFonts w:ascii="Arial" w:hAnsi="Arial" w:cs="Arial"/>
          <w:szCs w:val="24"/>
        </w:rPr>
        <w:t xml:space="preserve">5. </w:t>
      </w:r>
      <w:proofErr w:type="gramStart"/>
      <w:r w:rsidR="008971C2" w:rsidRPr="00555C8A">
        <w:rPr>
          <w:rFonts w:ascii="Arial" w:hAnsi="Arial" w:cs="Arial"/>
          <w:szCs w:val="24"/>
        </w:rPr>
        <w:t xml:space="preserve">В </w:t>
      </w:r>
      <w:r w:rsidR="003B3514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</w:t>
      </w:r>
      <w:r w:rsidR="008971C2" w:rsidRPr="00555C8A">
        <w:rPr>
          <w:rFonts w:ascii="Arial" w:hAnsi="Arial" w:cs="Arial"/>
          <w:szCs w:val="24"/>
        </w:rPr>
        <w:t xml:space="preserve"> по </w:t>
      </w:r>
      <w:r w:rsidR="003B3514" w:rsidRPr="00555C8A">
        <w:rPr>
          <w:rFonts w:ascii="Arial" w:hAnsi="Arial" w:cs="Arial"/>
          <w:szCs w:val="24"/>
        </w:rPr>
        <w:t>РО</w:t>
      </w:r>
      <w:r w:rsidR="00A621E0" w:rsidRPr="00555C8A">
        <w:rPr>
          <w:rFonts w:ascii="Arial" w:hAnsi="Arial" w:cs="Arial"/>
          <w:szCs w:val="24"/>
        </w:rPr>
        <w:t xml:space="preserve"> округа</w:t>
      </w:r>
      <w:r w:rsidR="008971C2" w:rsidRPr="00555C8A">
        <w:rPr>
          <w:rFonts w:ascii="Arial" w:hAnsi="Arial" w:cs="Arial"/>
          <w:szCs w:val="24"/>
        </w:rPr>
        <w:t xml:space="preserve">, связанному с привлечением </w:t>
      </w:r>
      <w:r w:rsidR="00A621E0" w:rsidRPr="00555C8A">
        <w:rPr>
          <w:rFonts w:ascii="Arial" w:hAnsi="Arial" w:cs="Arial"/>
          <w:szCs w:val="24"/>
        </w:rPr>
        <w:t xml:space="preserve">округом </w:t>
      </w:r>
      <w:r w:rsidR="008971C2" w:rsidRPr="00555C8A">
        <w:rPr>
          <w:rFonts w:ascii="Arial" w:hAnsi="Arial" w:cs="Arial"/>
          <w:szCs w:val="24"/>
        </w:rPr>
        <w:t>заемных средств, отражаются только расходы на обслуживание долговых обязательств, обусловленных договором по привлечению заемных средств.</w:t>
      </w:r>
      <w:proofErr w:type="gramEnd"/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lastRenderedPageBreak/>
        <w:t>4</w:t>
      </w:r>
      <w:r w:rsidR="00C54DA2" w:rsidRPr="00555C8A">
        <w:rPr>
          <w:rFonts w:ascii="Arial" w:hAnsi="Arial" w:cs="Arial"/>
          <w:szCs w:val="24"/>
        </w:rPr>
        <w:t>.</w:t>
      </w:r>
      <w:r w:rsidR="00A621E0" w:rsidRPr="00555C8A">
        <w:rPr>
          <w:rFonts w:ascii="Arial" w:hAnsi="Arial" w:cs="Arial"/>
          <w:szCs w:val="24"/>
        </w:rPr>
        <w:t>6</w:t>
      </w:r>
      <w:r w:rsidR="008971C2" w:rsidRPr="00555C8A">
        <w:rPr>
          <w:rFonts w:ascii="Arial" w:hAnsi="Arial" w:cs="Arial"/>
          <w:szCs w:val="24"/>
        </w:rPr>
        <w:t xml:space="preserve">. В случае отсутствия </w:t>
      </w:r>
      <w:r w:rsidR="003B3514" w:rsidRPr="00555C8A">
        <w:rPr>
          <w:rFonts w:ascii="Arial" w:hAnsi="Arial" w:cs="Arial"/>
          <w:szCs w:val="24"/>
        </w:rPr>
        <w:t>РО</w:t>
      </w:r>
      <w:r w:rsidR="00A621E0" w:rsidRPr="00555C8A">
        <w:rPr>
          <w:rFonts w:ascii="Arial" w:hAnsi="Arial" w:cs="Arial"/>
          <w:szCs w:val="24"/>
        </w:rPr>
        <w:t xml:space="preserve"> округа</w:t>
      </w:r>
      <w:r w:rsidR="008971C2" w:rsidRPr="00555C8A">
        <w:rPr>
          <w:rFonts w:ascii="Arial" w:hAnsi="Arial" w:cs="Arial"/>
          <w:szCs w:val="24"/>
        </w:rPr>
        <w:t xml:space="preserve">, входящих в раздел, по группе </w:t>
      </w:r>
      <w:r w:rsidR="003B3514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отражаются нулевые значения объемов средств на их исполнение. Если по </w:t>
      </w:r>
      <w:r w:rsidR="003B3514" w:rsidRPr="00555C8A">
        <w:rPr>
          <w:rFonts w:ascii="Arial" w:hAnsi="Arial" w:cs="Arial"/>
          <w:szCs w:val="24"/>
        </w:rPr>
        <w:t>РО</w:t>
      </w:r>
      <w:r w:rsidR="00A621E0" w:rsidRPr="00555C8A">
        <w:rPr>
          <w:rFonts w:ascii="Arial" w:hAnsi="Arial" w:cs="Arial"/>
          <w:szCs w:val="24"/>
        </w:rPr>
        <w:t xml:space="preserve"> округа</w:t>
      </w:r>
      <w:r w:rsidR="008971C2" w:rsidRPr="00555C8A">
        <w:rPr>
          <w:rFonts w:ascii="Arial" w:hAnsi="Arial" w:cs="Arial"/>
          <w:szCs w:val="24"/>
        </w:rPr>
        <w:t xml:space="preserve">, входящему в Справочник РО подготовки </w:t>
      </w:r>
      <w:r w:rsidR="003B3514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</w:t>
      </w:r>
      <w:r w:rsidR="008971C2" w:rsidRPr="00555C8A">
        <w:rPr>
          <w:rFonts w:ascii="Arial" w:hAnsi="Arial" w:cs="Arial"/>
          <w:szCs w:val="24"/>
        </w:rPr>
        <w:t xml:space="preserve">, не предусмотрены средства на их исполнение, то по </w:t>
      </w:r>
      <w:proofErr w:type="gramStart"/>
      <w:r w:rsidR="008971C2" w:rsidRPr="00555C8A">
        <w:rPr>
          <w:rFonts w:ascii="Arial" w:hAnsi="Arial" w:cs="Arial"/>
          <w:szCs w:val="24"/>
        </w:rPr>
        <w:t>указанным</w:t>
      </w:r>
      <w:proofErr w:type="gramEnd"/>
      <w:r w:rsidR="008971C2" w:rsidRPr="00555C8A">
        <w:rPr>
          <w:rFonts w:ascii="Arial" w:hAnsi="Arial" w:cs="Arial"/>
          <w:szCs w:val="24"/>
        </w:rPr>
        <w:t xml:space="preserve"> </w:t>
      </w:r>
      <w:r w:rsidR="003B3514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отражаются нулевые значения.</w:t>
      </w:r>
    </w:p>
    <w:p w:rsidR="008971C2" w:rsidRPr="00555C8A" w:rsidRDefault="00830D9B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A621E0" w:rsidRPr="00555C8A">
        <w:rPr>
          <w:rFonts w:ascii="Arial" w:hAnsi="Arial" w:cs="Arial"/>
          <w:szCs w:val="24"/>
        </w:rPr>
        <w:t>.7</w:t>
      </w:r>
      <w:r w:rsidR="008971C2" w:rsidRPr="00555C8A">
        <w:rPr>
          <w:rFonts w:ascii="Arial" w:hAnsi="Arial" w:cs="Arial"/>
          <w:szCs w:val="24"/>
        </w:rPr>
        <w:t xml:space="preserve">. В графах </w:t>
      </w:r>
      <w:r w:rsidR="00A621E0" w:rsidRPr="00555C8A">
        <w:rPr>
          <w:rFonts w:ascii="Arial" w:hAnsi="Arial" w:cs="Arial"/>
          <w:szCs w:val="24"/>
        </w:rPr>
        <w:t>3-31</w:t>
      </w:r>
      <w:r w:rsidR="008971C2" w:rsidRPr="00555C8A">
        <w:rPr>
          <w:rFonts w:ascii="Arial" w:hAnsi="Arial" w:cs="Arial"/>
          <w:szCs w:val="24"/>
        </w:rPr>
        <w:t xml:space="preserve"> </w:t>
      </w:r>
      <w:r w:rsidR="00287857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</w:t>
      </w:r>
      <w:r w:rsidR="008971C2" w:rsidRPr="00555C8A">
        <w:rPr>
          <w:rFonts w:ascii="Arial" w:hAnsi="Arial" w:cs="Arial"/>
          <w:szCs w:val="24"/>
        </w:rPr>
        <w:t xml:space="preserve"> по каждому </w:t>
      </w:r>
      <w:r w:rsidR="00287857" w:rsidRPr="00555C8A">
        <w:rPr>
          <w:rFonts w:ascii="Arial" w:hAnsi="Arial" w:cs="Arial"/>
          <w:szCs w:val="24"/>
        </w:rPr>
        <w:t xml:space="preserve">РО </w:t>
      </w:r>
      <w:r w:rsidR="00A621E0" w:rsidRPr="00555C8A">
        <w:rPr>
          <w:rFonts w:ascii="Arial" w:hAnsi="Arial" w:cs="Arial"/>
          <w:szCs w:val="24"/>
        </w:rPr>
        <w:t xml:space="preserve">округа </w:t>
      </w:r>
      <w:r w:rsidR="008971C2" w:rsidRPr="00555C8A">
        <w:rPr>
          <w:rFonts w:ascii="Arial" w:hAnsi="Arial" w:cs="Arial"/>
          <w:szCs w:val="24"/>
        </w:rPr>
        <w:t xml:space="preserve">последовательно отражается информация об актах федерального законодательства, соглашениях, являющихся основанием возникновения расходного обязательства </w:t>
      </w:r>
      <w:r w:rsidR="00A621E0" w:rsidRPr="00555C8A">
        <w:rPr>
          <w:rFonts w:ascii="Arial" w:hAnsi="Arial" w:cs="Arial"/>
          <w:szCs w:val="24"/>
        </w:rPr>
        <w:t xml:space="preserve">городского округа Люберцы </w:t>
      </w:r>
      <w:r w:rsidR="008971C2" w:rsidRPr="00555C8A">
        <w:rPr>
          <w:rFonts w:ascii="Arial" w:hAnsi="Arial" w:cs="Arial"/>
          <w:szCs w:val="24"/>
        </w:rPr>
        <w:t xml:space="preserve">и (или) определяющих порядок исполнения и финансового обеспечения расходного обязательства </w:t>
      </w:r>
      <w:r w:rsidR="00A621E0" w:rsidRPr="00555C8A">
        <w:rPr>
          <w:rFonts w:ascii="Arial" w:hAnsi="Arial" w:cs="Arial"/>
          <w:szCs w:val="24"/>
        </w:rPr>
        <w:t>городского округа Люберцы</w:t>
      </w:r>
      <w:r w:rsidR="008971C2"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При этом объем средств на финансовое обеспечение </w:t>
      </w:r>
      <w:r w:rsidR="00287857" w:rsidRPr="00555C8A">
        <w:rPr>
          <w:rFonts w:ascii="Arial" w:hAnsi="Arial" w:cs="Arial"/>
          <w:szCs w:val="24"/>
        </w:rPr>
        <w:t xml:space="preserve">РО </w:t>
      </w:r>
      <w:r w:rsidR="00A621E0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 xml:space="preserve">, возникших в результате принятия указов Президента Российской Федерации, а также в ходе реализации государственных программ Российской Федерации, указывается в </w:t>
      </w:r>
      <w:r w:rsidR="00287857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</w:t>
      </w:r>
      <w:r w:rsidRPr="00555C8A">
        <w:rPr>
          <w:rFonts w:ascii="Arial" w:hAnsi="Arial" w:cs="Arial"/>
          <w:szCs w:val="24"/>
        </w:rPr>
        <w:t xml:space="preserve"> </w:t>
      </w:r>
      <w:r w:rsidR="00830D9B" w:rsidRPr="00555C8A">
        <w:rPr>
          <w:rFonts w:ascii="Arial" w:hAnsi="Arial" w:cs="Arial"/>
          <w:szCs w:val="24"/>
        </w:rPr>
        <w:t>справочно</w:t>
      </w:r>
      <w:r w:rsidRPr="00555C8A">
        <w:rPr>
          <w:rFonts w:ascii="Arial" w:hAnsi="Arial" w:cs="Arial"/>
          <w:szCs w:val="24"/>
        </w:rPr>
        <w:t xml:space="preserve"> отдельной суммой.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В случае если к одному </w:t>
      </w:r>
      <w:r w:rsidR="00287857" w:rsidRPr="00555C8A">
        <w:rPr>
          <w:rFonts w:ascii="Arial" w:hAnsi="Arial" w:cs="Arial"/>
          <w:szCs w:val="24"/>
        </w:rPr>
        <w:t>РО</w:t>
      </w:r>
      <w:r w:rsidR="00A621E0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 xml:space="preserve">относится несколько актов федерального законодательства, соглашений, обеспечивается сопоставимость данных по всем графам информации, касающейся соответствующего </w:t>
      </w:r>
      <w:r w:rsidR="00287857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По каждому </w:t>
      </w:r>
      <w:r w:rsidR="00287857" w:rsidRPr="00555C8A">
        <w:rPr>
          <w:rFonts w:ascii="Arial" w:hAnsi="Arial" w:cs="Arial"/>
          <w:szCs w:val="24"/>
        </w:rPr>
        <w:t>РО</w:t>
      </w:r>
      <w:r w:rsidR="00A621E0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 xml:space="preserve">приводится не более 3 актов федерального законодательства, соглашений, являющихся основанием возникновения </w:t>
      </w:r>
      <w:r w:rsidR="00287857" w:rsidRPr="00555C8A">
        <w:rPr>
          <w:rFonts w:ascii="Arial" w:hAnsi="Arial" w:cs="Arial"/>
          <w:szCs w:val="24"/>
        </w:rPr>
        <w:t>РО</w:t>
      </w:r>
      <w:r w:rsidR="00A621E0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>и (или) определяющих порядок их исполнения и финансового обеспечения.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В графах </w:t>
      </w:r>
      <w:r w:rsidR="00A621E0" w:rsidRPr="00555C8A">
        <w:rPr>
          <w:rFonts w:ascii="Arial" w:hAnsi="Arial" w:cs="Arial"/>
          <w:szCs w:val="24"/>
        </w:rPr>
        <w:t>3</w:t>
      </w:r>
      <w:r w:rsidRPr="00555C8A">
        <w:rPr>
          <w:rFonts w:ascii="Arial" w:hAnsi="Arial" w:cs="Arial"/>
          <w:szCs w:val="24"/>
        </w:rPr>
        <w:t xml:space="preserve">, </w:t>
      </w:r>
      <w:r w:rsidR="00A621E0" w:rsidRPr="00555C8A">
        <w:rPr>
          <w:rFonts w:ascii="Arial" w:hAnsi="Arial" w:cs="Arial"/>
          <w:szCs w:val="24"/>
        </w:rPr>
        <w:t>6</w:t>
      </w:r>
      <w:r w:rsidRPr="00555C8A">
        <w:rPr>
          <w:rFonts w:ascii="Arial" w:hAnsi="Arial" w:cs="Arial"/>
          <w:szCs w:val="24"/>
        </w:rPr>
        <w:t>, 1</w:t>
      </w:r>
      <w:r w:rsidR="00A621E0" w:rsidRPr="00555C8A">
        <w:rPr>
          <w:rFonts w:ascii="Arial" w:hAnsi="Arial" w:cs="Arial"/>
          <w:szCs w:val="24"/>
        </w:rPr>
        <w:t>0</w:t>
      </w:r>
      <w:r w:rsidRPr="00555C8A">
        <w:rPr>
          <w:rFonts w:ascii="Arial" w:hAnsi="Arial" w:cs="Arial"/>
          <w:szCs w:val="24"/>
        </w:rPr>
        <w:t>, 1</w:t>
      </w:r>
      <w:r w:rsidR="00A621E0" w:rsidRPr="00555C8A">
        <w:rPr>
          <w:rFonts w:ascii="Arial" w:hAnsi="Arial" w:cs="Arial"/>
          <w:szCs w:val="24"/>
        </w:rPr>
        <w:t>3</w:t>
      </w:r>
      <w:r w:rsidRPr="00555C8A">
        <w:rPr>
          <w:rFonts w:ascii="Arial" w:hAnsi="Arial" w:cs="Arial"/>
          <w:szCs w:val="24"/>
        </w:rPr>
        <w:t>, 1</w:t>
      </w:r>
      <w:r w:rsidR="00A621E0" w:rsidRPr="00555C8A">
        <w:rPr>
          <w:rFonts w:ascii="Arial" w:hAnsi="Arial" w:cs="Arial"/>
          <w:szCs w:val="24"/>
        </w:rPr>
        <w:t>7</w:t>
      </w:r>
      <w:r w:rsidRPr="00555C8A">
        <w:rPr>
          <w:rFonts w:ascii="Arial" w:hAnsi="Arial" w:cs="Arial"/>
          <w:szCs w:val="24"/>
        </w:rPr>
        <w:t xml:space="preserve"> и 2</w:t>
      </w:r>
      <w:r w:rsidR="00A621E0" w:rsidRPr="00555C8A">
        <w:rPr>
          <w:rFonts w:ascii="Arial" w:hAnsi="Arial" w:cs="Arial"/>
          <w:szCs w:val="24"/>
        </w:rPr>
        <w:t>0</w:t>
      </w:r>
      <w:r w:rsidRPr="00555C8A">
        <w:rPr>
          <w:rFonts w:ascii="Arial" w:hAnsi="Arial" w:cs="Arial"/>
          <w:szCs w:val="24"/>
        </w:rPr>
        <w:t xml:space="preserve"> </w:t>
      </w:r>
      <w:r w:rsidR="004D76B0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>последовательно указывается: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proofErr w:type="gramStart"/>
      <w:r w:rsidRPr="00555C8A">
        <w:rPr>
          <w:rFonts w:ascii="Arial" w:hAnsi="Arial" w:cs="Arial"/>
          <w:szCs w:val="24"/>
        </w:rPr>
        <w:t>- вид акта федерального законодательства, соглашения (например</w:t>
      </w:r>
      <w:r w:rsidR="00C54DA2" w:rsidRPr="00555C8A">
        <w:rPr>
          <w:rFonts w:ascii="Arial" w:hAnsi="Arial" w:cs="Arial"/>
          <w:szCs w:val="24"/>
        </w:rPr>
        <w:t>:</w:t>
      </w:r>
      <w:proofErr w:type="gramEnd"/>
      <w:r w:rsidRPr="00555C8A">
        <w:rPr>
          <w:rFonts w:ascii="Arial" w:hAnsi="Arial" w:cs="Arial"/>
          <w:szCs w:val="24"/>
        </w:rPr>
        <w:t xml:space="preserve"> </w:t>
      </w:r>
      <w:proofErr w:type="gramStart"/>
      <w:r w:rsidR="00C54DA2" w:rsidRPr="00555C8A">
        <w:rPr>
          <w:rFonts w:ascii="Arial" w:hAnsi="Arial" w:cs="Arial"/>
          <w:szCs w:val="24"/>
        </w:rPr>
        <w:t>Ф</w:t>
      </w:r>
      <w:r w:rsidRPr="00555C8A">
        <w:rPr>
          <w:rFonts w:ascii="Arial" w:hAnsi="Arial" w:cs="Arial"/>
          <w:szCs w:val="24"/>
        </w:rPr>
        <w:t>едеральный закон, указ Президента Российской Федерации, постановление Правительства Российской Федерации и так далее);</w:t>
      </w:r>
      <w:proofErr w:type="gramEnd"/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дата принятия акта федерального законодательства, соглашения </w:t>
      </w:r>
      <w:r w:rsidR="00C54DA2" w:rsidRPr="00555C8A">
        <w:rPr>
          <w:rFonts w:ascii="Arial" w:hAnsi="Arial" w:cs="Arial"/>
          <w:szCs w:val="24"/>
        </w:rPr>
        <w:t xml:space="preserve">                     </w:t>
      </w:r>
      <w:r w:rsidRPr="00555C8A">
        <w:rPr>
          <w:rFonts w:ascii="Arial" w:hAnsi="Arial" w:cs="Arial"/>
          <w:szCs w:val="24"/>
        </w:rPr>
        <w:t xml:space="preserve">(в формате </w:t>
      </w:r>
      <w:proofErr w:type="spellStart"/>
      <w:r w:rsidRPr="00555C8A">
        <w:rPr>
          <w:rFonts w:ascii="Arial" w:hAnsi="Arial" w:cs="Arial"/>
          <w:szCs w:val="24"/>
        </w:rPr>
        <w:t>дд.мм</w:t>
      </w:r>
      <w:proofErr w:type="gramStart"/>
      <w:r w:rsidRPr="00555C8A">
        <w:rPr>
          <w:rFonts w:ascii="Arial" w:hAnsi="Arial" w:cs="Arial"/>
          <w:szCs w:val="24"/>
        </w:rPr>
        <w:t>.г</w:t>
      </w:r>
      <w:proofErr w:type="gramEnd"/>
      <w:r w:rsidRPr="00555C8A">
        <w:rPr>
          <w:rFonts w:ascii="Arial" w:hAnsi="Arial" w:cs="Arial"/>
          <w:szCs w:val="24"/>
        </w:rPr>
        <w:t>ггг</w:t>
      </w:r>
      <w:proofErr w:type="spellEnd"/>
      <w:r w:rsidRPr="00555C8A">
        <w:rPr>
          <w:rFonts w:ascii="Arial" w:hAnsi="Arial" w:cs="Arial"/>
          <w:szCs w:val="24"/>
        </w:rPr>
        <w:t>);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номер акта федерального законодательства, соглашения (при введении номера обеспечивается полное соответствие содержания, регистров (заглавная или прописная буква) и последовательности цифровых, буквенных и знаковых (дефис, косая черта и так далее) обозначений фактическому номеру документа (например</w:t>
      </w:r>
      <w:r w:rsidR="00C54DA2" w:rsidRPr="00555C8A">
        <w:rPr>
          <w:rFonts w:ascii="Arial" w:hAnsi="Arial" w:cs="Arial"/>
          <w:szCs w:val="24"/>
        </w:rPr>
        <w:t>:</w:t>
      </w:r>
      <w:r w:rsidRPr="00555C8A">
        <w:rPr>
          <w:rFonts w:ascii="Arial" w:hAnsi="Arial" w:cs="Arial"/>
          <w:szCs w:val="24"/>
        </w:rPr>
        <w:t xml:space="preserve"> при указании номера Закона </w:t>
      </w:r>
      <w:r w:rsidR="00830D9B" w:rsidRPr="00555C8A">
        <w:rPr>
          <w:rFonts w:ascii="Arial" w:hAnsi="Arial" w:cs="Arial"/>
          <w:szCs w:val="24"/>
        </w:rPr>
        <w:t>№</w:t>
      </w:r>
      <w:r w:rsidRPr="00555C8A">
        <w:rPr>
          <w:rFonts w:ascii="Arial" w:hAnsi="Arial" w:cs="Arial"/>
          <w:szCs w:val="24"/>
        </w:rPr>
        <w:t xml:space="preserve"> </w:t>
      </w:r>
      <w:r w:rsidR="00A621E0" w:rsidRPr="00555C8A">
        <w:rPr>
          <w:rFonts w:ascii="Arial" w:hAnsi="Arial" w:cs="Arial"/>
          <w:szCs w:val="24"/>
        </w:rPr>
        <w:t>131</w:t>
      </w:r>
      <w:r w:rsidRPr="00555C8A">
        <w:rPr>
          <w:rFonts w:ascii="Arial" w:hAnsi="Arial" w:cs="Arial"/>
          <w:szCs w:val="24"/>
        </w:rPr>
        <w:t xml:space="preserve">-ФЗ в графу следует занести </w:t>
      </w:r>
      <w:r w:rsidR="00830D9B" w:rsidRPr="00555C8A">
        <w:rPr>
          <w:rFonts w:ascii="Arial" w:hAnsi="Arial" w:cs="Arial"/>
          <w:szCs w:val="24"/>
        </w:rPr>
        <w:t>–</w:t>
      </w:r>
      <w:r w:rsidRPr="00555C8A">
        <w:rPr>
          <w:rFonts w:ascii="Arial" w:hAnsi="Arial" w:cs="Arial"/>
          <w:szCs w:val="24"/>
        </w:rPr>
        <w:t xml:space="preserve"> </w:t>
      </w:r>
      <w:r w:rsidR="00C54DA2" w:rsidRPr="00555C8A">
        <w:rPr>
          <w:rFonts w:ascii="Arial" w:hAnsi="Arial" w:cs="Arial"/>
          <w:szCs w:val="24"/>
        </w:rPr>
        <w:t xml:space="preserve">    </w:t>
      </w:r>
      <w:r w:rsidR="00830D9B" w:rsidRPr="00555C8A">
        <w:rPr>
          <w:rFonts w:ascii="Arial" w:hAnsi="Arial" w:cs="Arial"/>
          <w:szCs w:val="24"/>
        </w:rPr>
        <w:t>«№</w:t>
      </w:r>
      <w:r w:rsidRPr="00555C8A">
        <w:rPr>
          <w:rFonts w:ascii="Arial" w:hAnsi="Arial" w:cs="Arial"/>
          <w:szCs w:val="24"/>
        </w:rPr>
        <w:t xml:space="preserve"> </w:t>
      </w:r>
      <w:r w:rsidR="00A621E0" w:rsidRPr="00555C8A">
        <w:rPr>
          <w:rFonts w:ascii="Arial" w:hAnsi="Arial" w:cs="Arial"/>
          <w:szCs w:val="24"/>
        </w:rPr>
        <w:t>131</w:t>
      </w:r>
      <w:r w:rsidRPr="00555C8A">
        <w:rPr>
          <w:rFonts w:ascii="Arial" w:hAnsi="Arial" w:cs="Arial"/>
          <w:szCs w:val="24"/>
        </w:rPr>
        <w:t>-ФЗ</w:t>
      </w:r>
      <w:r w:rsidR="00830D9B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>));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официальное название акта федерального законодательства, соглашения.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Далее по тексту формат даты и номер акта федерального законодательства, соглашения приводится согласно настоящему пункту.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В графах </w:t>
      </w:r>
      <w:r w:rsidR="00A621E0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 xml:space="preserve">, </w:t>
      </w:r>
      <w:r w:rsidR="00A621E0" w:rsidRPr="00555C8A">
        <w:rPr>
          <w:rFonts w:ascii="Arial" w:hAnsi="Arial" w:cs="Arial"/>
          <w:szCs w:val="24"/>
        </w:rPr>
        <w:t>7</w:t>
      </w:r>
      <w:r w:rsidRPr="00555C8A">
        <w:rPr>
          <w:rFonts w:ascii="Arial" w:hAnsi="Arial" w:cs="Arial"/>
          <w:szCs w:val="24"/>
        </w:rPr>
        <w:t xml:space="preserve">, </w:t>
      </w:r>
      <w:r w:rsidR="00A621E0" w:rsidRPr="00555C8A">
        <w:rPr>
          <w:rFonts w:ascii="Arial" w:hAnsi="Arial" w:cs="Arial"/>
          <w:szCs w:val="24"/>
        </w:rPr>
        <w:t>11</w:t>
      </w:r>
      <w:r w:rsidRPr="00555C8A">
        <w:rPr>
          <w:rFonts w:ascii="Arial" w:hAnsi="Arial" w:cs="Arial"/>
          <w:szCs w:val="24"/>
        </w:rPr>
        <w:t>, 1</w:t>
      </w:r>
      <w:r w:rsidR="00A621E0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>, 1</w:t>
      </w:r>
      <w:r w:rsidR="00A621E0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 xml:space="preserve"> и 2</w:t>
      </w:r>
      <w:r w:rsidR="00A621E0" w:rsidRPr="00555C8A">
        <w:rPr>
          <w:rFonts w:ascii="Arial" w:hAnsi="Arial" w:cs="Arial"/>
          <w:szCs w:val="24"/>
        </w:rPr>
        <w:t>1</w:t>
      </w:r>
      <w:r w:rsidRPr="00555C8A">
        <w:rPr>
          <w:rFonts w:ascii="Arial" w:hAnsi="Arial" w:cs="Arial"/>
          <w:szCs w:val="24"/>
        </w:rPr>
        <w:t xml:space="preserve"> </w:t>
      </w:r>
      <w:r w:rsidR="004D76B0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указываются абзац, подпункт, пункт, часть, статья акта федерального законодательства, соглашения, в которых содержатся нормы, являющиеся основанием возникновения соответствующего </w:t>
      </w:r>
      <w:r w:rsidR="004D76B0" w:rsidRPr="00555C8A">
        <w:rPr>
          <w:rFonts w:ascii="Arial" w:hAnsi="Arial" w:cs="Arial"/>
          <w:szCs w:val="24"/>
        </w:rPr>
        <w:t>РО</w:t>
      </w:r>
      <w:r w:rsidR="00A621E0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 xml:space="preserve">и (или) определяющие порядок исполнения и финансового обеспечения данного </w:t>
      </w:r>
      <w:r w:rsidR="004D76B0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Если основанием возникновения </w:t>
      </w:r>
      <w:r w:rsidR="004D76B0" w:rsidRPr="00555C8A">
        <w:rPr>
          <w:rFonts w:ascii="Arial" w:hAnsi="Arial" w:cs="Arial"/>
          <w:szCs w:val="24"/>
        </w:rPr>
        <w:t>РО</w:t>
      </w:r>
      <w:r w:rsidR="00A621E0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 xml:space="preserve">является акт федерального законодательства, соглашение в целом и (или) указать абзац, подпункт, пункт, часть, статью акта федерального законодательства, соглашения не представляется возможным, то в графах </w:t>
      </w:r>
      <w:r w:rsidR="00A621E0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 xml:space="preserve">, </w:t>
      </w:r>
      <w:r w:rsidR="00A621E0" w:rsidRPr="00555C8A">
        <w:rPr>
          <w:rFonts w:ascii="Arial" w:hAnsi="Arial" w:cs="Arial"/>
          <w:szCs w:val="24"/>
        </w:rPr>
        <w:t>7</w:t>
      </w:r>
      <w:r w:rsidRPr="00555C8A">
        <w:rPr>
          <w:rFonts w:ascii="Arial" w:hAnsi="Arial" w:cs="Arial"/>
          <w:szCs w:val="24"/>
        </w:rPr>
        <w:t>, 1</w:t>
      </w:r>
      <w:r w:rsidR="00A621E0" w:rsidRPr="00555C8A">
        <w:rPr>
          <w:rFonts w:ascii="Arial" w:hAnsi="Arial" w:cs="Arial"/>
          <w:szCs w:val="24"/>
        </w:rPr>
        <w:t>1</w:t>
      </w:r>
      <w:r w:rsidRPr="00555C8A">
        <w:rPr>
          <w:rFonts w:ascii="Arial" w:hAnsi="Arial" w:cs="Arial"/>
          <w:szCs w:val="24"/>
        </w:rPr>
        <w:t>, 1</w:t>
      </w:r>
      <w:r w:rsidR="00A621E0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>, 1</w:t>
      </w:r>
      <w:r w:rsidR="00A621E0" w:rsidRPr="00555C8A">
        <w:rPr>
          <w:rFonts w:ascii="Arial" w:hAnsi="Arial" w:cs="Arial"/>
          <w:szCs w:val="24"/>
        </w:rPr>
        <w:t>8</w:t>
      </w:r>
      <w:r w:rsidRPr="00555C8A">
        <w:rPr>
          <w:rFonts w:ascii="Arial" w:hAnsi="Arial" w:cs="Arial"/>
          <w:szCs w:val="24"/>
        </w:rPr>
        <w:t xml:space="preserve"> и 2</w:t>
      </w:r>
      <w:r w:rsidR="00A621E0" w:rsidRPr="00555C8A">
        <w:rPr>
          <w:rFonts w:ascii="Arial" w:hAnsi="Arial" w:cs="Arial"/>
          <w:szCs w:val="24"/>
        </w:rPr>
        <w:t>1</w:t>
      </w:r>
      <w:r w:rsidRPr="00555C8A">
        <w:rPr>
          <w:rFonts w:ascii="Arial" w:hAnsi="Arial" w:cs="Arial"/>
          <w:szCs w:val="24"/>
        </w:rPr>
        <w:t xml:space="preserve"> </w:t>
      </w:r>
      <w:r w:rsidR="004D76B0" w:rsidRPr="00555C8A">
        <w:rPr>
          <w:rFonts w:ascii="Arial" w:hAnsi="Arial" w:cs="Arial"/>
          <w:szCs w:val="24"/>
        </w:rPr>
        <w:t xml:space="preserve">РРО </w:t>
      </w:r>
      <w:r w:rsidR="00830D9B" w:rsidRPr="00555C8A">
        <w:rPr>
          <w:rFonts w:ascii="Arial" w:hAnsi="Arial" w:cs="Arial"/>
          <w:szCs w:val="24"/>
        </w:rPr>
        <w:t>ГРБС</w:t>
      </w:r>
      <w:r w:rsidRPr="00555C8A">
        <w:rPr>
          <w:rFonts w:ascii="Arial" w:hAnsi="Arial" w:cs="Arial"/>
          <w:szCs w:val="24"/>
        </w:rPr>
        <w:t xml:space="preserve"> по данному акту федерального законодательства, соглашению указывается </w:t>
      </w:r>
      <w:r w:rsidR="00A621E0" w:rsidRPr="00555C8A">
        <w:rPr>
          <w:rFonts w:ascii="Arial" w:hAnsi="Arial" w:cs="Arial"/>
          <w:szCs w:val="24"/>
        </w:rPr>
        <w:t>–</w:t>
      </w:r>
      <w:r w:rsidRPr="00555C8A">
        <w:rPr>
          <w:rFonts w:ascii="Arial" w:hAnsi="Arial" w:cs="Arial"/>
          <w:szCs w:val="24"/>
        </w:rPr>
        <w:t xml:space="preserve"> </w:t>
      </w:r>
      <w:r w:rsidR="00A621E0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в целом</w:t>
      </w:r>
      <w:r w:rsidR="00A621E0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>. Наличие незаполненных ячеек, а также ячеек без указания реквизитов акта федерального законодательства, соглашения не допускается.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В графах </w:t>
      </w:r>
      <w:r w:rsidR="00A621E0" w:rsidRPr="00555C8A">
        <w:rPr>
          <w:rFonts w:ascii="Arial" w:hAnsi="Arial" w:cs="Arial"/>
          <w:szCs w:val="24"/>
        </w:rPr>
        <w:t>5</w:t>
      </w:r>
      <w:r w:rsidRPr="00555C8A">
        <w:rPr>
          <w:rFonts w:ascii="Arial" w:hAnsi="Arial" w:cs="Arial"/>
          <w:szCs w:val="24"/>
        </w:rPr>
        <w:t xml:space="preserve">, </w:t>
      </w:r>
      <w:r w:rsidR="00A621E0" w:rsidRPr="00555C8A">
        <w:rPr>
          <w:rFonts w:ascii="Arial" w:hAnsi="Arial" w:cs="Arial"/>
          <w:szCs w:val="24"/>
        </w:rPr>
        <w:t>8</w:t>
      </w:r>
      <w:r w:rsidRPr="00555C8A">
        <w:rPr>
          <w:rFonts w:ascii="Arial" w:hAnsi="Arial" w:cs="Arial"/>
          <w:szCs w:val="24"/>
        </w:rPr>
        <w:t>, 1</w:t>
      </w:r>
      <w:r w:rsidR="00A621E0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>, 1</w:t>
      </w:r>
      <w:r w:rsidR="00A621E0" w:rsidRPr="00555C8A">
        <w:rPr>
          <w:rFonts w:ascii="Arial" w:hAnsi="Arial" w:cs="Arial"/>
          <w:szCs w:val="24"/>
        </w:rPr>
        <w:t>5</w:t>
      </w:r>
      <w:r w:rsidRPr="00555C8A">
        <w:rPr>
          <w:rFonts w:ascii="Arial" w:hAnsi="Arial" w:cs="Arial"/>
          <w:szCs w:val="24"/>
        </w:rPr>
        <w:t xml:space="preserve">, </w:t>
      </w:r>
      <w:r w:rsidR="00A621E0" w:rsidRPr="00555C8A">
        <w:rPr>
          <w:rFonts w:ascii="Arial" w:hAnsi="Arial" w:cs="Arial"/>
          <w:szCs w:val="24"/>
        </w:rPr>
        <w:t>19</w:t>
      </w:r>
      <w:r w:rsidRPr="00555C8A">
        <w:rPr>
          <w:rFonts w:ascii="Arial" w:hAnsi="Arial" w:cs="Arial"/>
          <w:szCs w:val="24"/>
        </w:rPr>
        <w:t xml:space="preserve"> и 2</w:t>
      </w:r>
      <w:r w:rsidR="00A621E0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 xml:space="preserve"> </w:t>
      </w:r>
      <w:r w:rsidR="004D76B0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>указывается дата вступления в силу актов федерального законодательства, соглашений, которая определяется: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для федеральных законов в соответствии с Федеральным законом от 14 июня 1994 г. </w:t>
      </w:r>
      <w:r w:rsidR="00D145DE" w:rsidRPr="00555C8A">
        <w:rPr>
          <w:rFonts w:ascii="Arial" w:hAnsi="Arial" w:cs="Arial"/>
          <w:szCs w:val="24"/>
        </w:rPr>
        <w:t>№</w:t>
      </w:r>
      <w:r w:rsidRPr="00555C8A">
        <w:rPr>
          <w:rFonts w:ascii="Arial" w:hAnsi="Arial" w:cs="Arial"/>
          <w:szCs w:val="24"/>
        </w:rPr>
        <w:t xml:space="preserve"> 5-ФЗ </w:t>
      </w:r>
      <w:r w:rsidR="00CC37C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О порядке опубликования и вступления в силу федеральных конституционных законов, федеральных законов, актов палат Федерального Собрания</w:t>
      </w:r>
      <w:r w:rsidR="00CC37C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для нормативных правовых актов Президента Российской Федерации, Правительства Российской Федерации и федеральных органов исполнительной власти в соответствии с Указом Президента Российской Федерации от 23 мая 1996 г. </w:t>
      </w:r>
      <w:r w:rsidR="00D145DE" w:rsidRPr="00555C8A">
        <w:rPr>
          <w:rFonts w:ascii="Arial" w:hAnsi="Arial" w:cs="Arial"/>
          <w:szCs w:val="24"/>
        </w:rPr>
        <w:lastRenderedPageBreak/>
        <w:t>№</w:t>
      </w:r>
      <w:r w:rsidRPr="00555C8A">
        <w:rPr>
          <w:rFonts w:ascii="Arial" w:hAnsi="Arial" w:cs="Arial"/>
          <w:szCs w:val="24"/>
        </w:rPr>
        <w:t xml:space="preserve"> 763 </w:t>
      </w:r>
      <w:r w:rsidR="00CC37C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</w:t>
      </w:r>
      <w:r w:rsidR="00CC37C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Кроме того, в графах </w:t>
      </w:r>
      <w:r w:rsidR="00CC37CF" w:rsidRPr="00555C8A">
        <w:rPr>
          <w:rFonts w:ascii="Arial" w:hAnsi="Arial" w:cs="Arial"/>
          <w:szCs w:val="24"/>
        </w:rPr>
        <w:t>6</w:t>
      </w:r>
      <w:r w:rsidRPr="00555C8A">
        <w:rPr>
          <w:rFonts w:ascii="Arial" w:hAnsi="Arial" w:cs="Arial"/>
          <w:szCs w:val="24"/>
        </w:rPr>
        <w:t xml:space="preserve">, </w:t>
      </w:r>
      <w:r w:rsidR="00CC37CF" w:rsidRPr="00555C8A">
        <w:rPr>
          <w:rFonts w:ascii="Arial" w:hAnsi="Arial" w:cs="Arial"/>
          <w:szCs w:val="24"/>
        </w:rPr>
        <w:t>8</w:t>
      </w:r>
      <w:r w:rsidRPr="00555C8A">
        <w:rPr>
          <w:rFonts w:ascii="Arial" w:hAnsi="Arial" w:cs="Arial"/>
          <w:szCs w:val="24"/>
        </w:rPr>
        <w:t>, 1</w:t>
      </w:r>
      <w:r w:rsidR="00CC37CF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>, 1</w:t>
      </w:r>
      <w:r w:rsidR="00CC37CF" w:rsidRPr="00555C8A">
        <w:rPr>
          <w:rFonts w:ascii="Arial" w:hAnsi="Arial" w:cs="Arial"/>
          <w:szCs w:val="24"/>
        </w:rPr>
        <w:t>5</w:t>
      </w:r>
      <w:r w:rsidRPr="00555C8A">
        <w:rPr>
          <w:rFonts w:ascii="Arial" w:hAnsi="Arial" w:cs="Arial"/>
          <w:szCs w:val="24"/>
        </w:rPr>
        <w:t xml:space="preserve">, </w:t>
      </w:r>
      <w:r w:rsidR="00CC37CF" w:rsidRPr="00555C8A">
        <w:rPr>
          <w:rFonts w:ascii="Arial" w:hAnsi="Arial" w:cs="Arial"/>
          <w:szCs w:val="24"/>
        </w:rPr>
        <w:t>19</w:t>
      </w:r>
      <w:r w:rsidRPr="00555C8A">
        <w:rPr>
          <w:rFonts w:ascii="Arial" w:hAnsi="Arial" w:cs="Arial"/>
          <w:szCs w:val="24"/>
        </w:rPr>
        <w:t xml:space="preserve"> и 2</w:t>
      </w:r>
      <w:r w:rsidR="00CC37CF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 xml:space="preserve"> </w:t>
      </w:r>
      <w:r w:rsidR="004D76B0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указывается срок действия акта федерального законодательства, соглашения. Если акты федерального законодательства, соглашения не имеют срока действия, в графе после сведений о дате вступления в силу акта федерального законодательства, соглашения приводится формулировка </w:t>
      </w:r>
      <w:r w:rsidR="00D145DE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не установлена</w:t>
      </w:r>
      <w:r w:rsidR="00D145DE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proofErr w:type="gramStart"/>
      <w:r w:rsidRPr="00555C8A">
        <w:rPr>
          <w:rFonts w:ascii="Arial" w:hAnsi="Arial" w:cs="Arial"/>
          <w:szCs w:val="24"/>
        </w:rPr>
        <w:t xml:space="preserve">В графах </w:t>
      </w:r>
      <w:r w:rsidR="00CC37CF" w:rsidRPr="00555C8A">
        <w:rPr>
          <w:rFonts w:ascii="Arial" w:hAnsi="Arial" w:cs="Arial"/>
          <w:szCs w:val="24"/>
        </w:rPr>
        <w:t>9</w:t>
      </w:r>
      <w:r w:rsidRPr="00555C8A">
        <w:rPr>
          <w:rFonts w:ascii="Arial" w:hAnsi="Arial" w:cs="Arial"/>
          <w:szCs w:val="24"/>
        </w:rPr>
        <w:t xml:space="preserve"> и 1</w:t>
      </w:r>
      <w:r w:rsidR="00CC37CF" w:rsidRPr="00555C8A">
        <w:rPr>
          <w:rFonts w:ascii="Arial" w:hAnsi="Arial" w:cs="Arial"/>
          <w:szCs w:val="24"/>
        </w:rPr>
        <w:t>6</w:t>
      </w:r>
      <w:r w:rsidRPr="00555C8A">
        <w:rPr>
          <w:rFonts w:ascii="Arial" w:hAnsi="Arial" w:cs="Arial"/>
          <w:szCs w:val="24"/>
        </w:rPr>
        <w:t xml:space="preserve"> </w:t>
      </w:r>
      <w:r w:rsidR="004D76B0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указывается код указа Президента Российской Федерации и код государственной программы Российской Федерации в соответствии со справочником кодов и наименований указов Президента Российской Федерации для подготовки </w:t>
      </w:r>
      <w:r w:rsidR="004D76B0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(приложение </w:t>
      </w:r>
      <w:r w:rsidR="00CC37CF" w:rsidRPr="00555C8A">
        <w:rPr>
          <w:rFonts w:ascii="Arial" w:hAnsi="Arial" w:cs="Arial"/>
          <w:szCs w:val="24"/>
        </w:rPr>
        <w:t>№</w:t>
      </w:r>
      <w:r w:rsidRPr="00555C8A">
        <w:rPr>
          <w:rFonts w:ascii="Arial" w:hAnsi="Arial" w:cs="Arial"/>
          <w:szCs w:val="24"/>
        </w:rPr>
        <w:t xml:space="preserve"> </w:t>
      </w:r>
      <w:r w:rsidR="00D145DE" w:rsidRPr="00555C8A">
        <w:rPr>
          <w:rFonts w:ascii="Arial" w:hAnsi="Arial" w:cs="Arial"/>
          <w:szCs w:val="24"/>
        </w:rPr>
        <w:t>3</w:t>
      </w:r>
      <w:r w:rsidRPr="00555C8A">
        <w:rPr>
          <w:rFonts w:ascii="Arial" w:hAnsi="Arial" w:cs="Arial"/>
          <w:szCs w:val="24"/>
        </w:rPr>
        <w:t xml:space="preserve"> к настоящ</w:t>
      </w:r>
      <w:r w:rsidR="00CC37CF" w:rsidRPr="00555C8A">
        <w:rPr>
          <w:rFonts w:ascii="Arial" w:hAnsi="Arial" w:cs="Arial"/>
          <w:szCs w:val="24"/>
        </w:rPr>
        <w:t>ему Порядку</w:t>
      </w:r>
      <w:r w:rsidRPr="00555C8A">
        <w:rPr>
          <w:rFonts w:ascii="Arial" w:hAnsi="Arial" w:cs="Arial"/>
          <w:szCs w:val="24"/>
        </w:rPr>
        <w:t xml:space="preserve">) и справочником кодов и наименований государственных программ Российской Федерации, реализация которых осуществляется </w:t>
      </w:r>
      <w:r w:rsidR="004D76B0" w:rsidRPr="00555C8A">
        <w:rPr>
          <w:rFonts w:ascii="Arial" w:hAnsi="Arial" w:cs="Arial"/>
          <w:szCs w:val="24"/>
        </w:rPr>
        <w:t xml:space="preserve">ОМСу </w:t>
      </w:r>
      <w:r w:rsidR="00CC37CF" w:rsidRPr="00555C8A">
        <w:rPr>
          <w:rFonts w:ascii="Arial" w:hAnsi="Arial" w:cs="Arial"/>
          <w:szCs w:val="24"/>
        </w:rPr>
        <w:t xml:space="preserve">округа </w:t>
      </w:r>
      <w:r w:rsidRPr="00555C8A">
        <w:rPr>
          <w:rFonts w:ascii="Arial" w:hAnsi="Arial" w:cs="Arial"/>
          <w:szCs w:val="24"/>
        </w:rPr>
        <w:t xml:space="preserve">(приложение </w:t>
      </w:r>
      <w:r w:rsidR="00D145DE" w:rsidRPr="00555C8A">
        <w:rPr>
          <w:rFonts w:ascii="Arial" w:hAnsi="Arial" w:cs="Arial"/>
          <w:szCs w:val="24"/>
        </w:rPr>
        <w:t>№</w:t>
      </w:r>
      <w:r w:rsidRPr="00555C8A">
        <w:rPr>
          <w:rFonts w:ascii="Arial" w:hAnsi="Arial" w:cs="Arial"/>
          <w:szCs w:val="24"/>
        </w:rPr>
        <w:t xml:space="preserve"> </w:t>
      </w:r>
      <w:r w:rsidR="00D145DE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 xml:space="preserve"> к настоящ</w:t>
      </w:r>
      <w:r w:rsidR="00CC37CF" w:rsidRPr="00555C8A">
        <w:rPr>
          <w:rFonts w:ascii="Arial" w:hAnsi="Arial" w:cs="Arial"/>
          <w:szCs w:val="24"/>
        </w:rPr>
        <w:t>ему Порядку</w:t>
      </w:r>
      <w:r w:rsidRPr="00555C8A">
        <w:rPr>
          <w:rFonts w:ascii="Arial" w:hAnsi="Arial" w:cs="Arial"/>
          <w:szCs w:val="24"/>
        </w:rPr>
        <w:t>).</w:t>
      </w:r>
      <w:proofErr w:type="gramEnd"/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Не указывается в графах </w:t>
      </w:r>
      <w:r w:rsidR="00CC37CF" w:rsidRPr="00555C8A">
        <w:rPr>
          <w:rFonts w:ascii="Arial" w:hAnsi="Arial" w:cs="Arial"/>
          <w:szCs w:val="24"/>
        </w:rPr>
        <w:t>3</w:t>
      </w:r>
      <w:r w:rsidRPr="00555C8A">
        <w:rPr>
          <w:rFonts w:ascii="Arial" w:hAnsi="Arial" w:cs="Arial"/>
          <w:szCs w:val="24"/>
        </w:rPr>
        <w:t xml:space="preserve"> - 2</w:t>
      </w:r>
      <w:r w:rsidR="00CC37CF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 xml:space="preserve"> </w:t>
      </w:r>
      <w:r w:rsidR="004D76B0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</w:t>
      </w:r>
      <w:r w:rsidRPr="00555C8A">
        <w:rPr>
          <w:rFonts w:ascii="Arial" w:hAnsi="Arial" w:cs="Arial"/>
          <w:szCs w:val="24"/>
        </w:rPr>
        <w:t>: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Конституция Российской Федерации;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Гражданский кодекс Российской Федерации, за исключением норм главы 59 </w:t>
      </w:r>
      <w:r w:rsidR="00CC37C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Обязательства вследствие причинения вреда</w:t>
      </w:r>
      <w:r w:rsidR="00CC37C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4D76B0" w:rsidRPr="00555C8A">
        <w:rPr>
          <w:rFonts w:ascii="Arial" w:hAnsi="Arial" w:cs="Arial"/>
          <w:szCs w:val="24"/>
        </w:rPr>
        <w:t>БК РФ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Федеральный закон от 5 апреля 2013 г. </w:t>
      </w:r>
      <w:r w:rsidR="00D145DE" w:rsidRPr="00555C8A">
        <w:rPr>
          <w:rFonts w:ascii="Arial" w:hAnsi="Arial" w:cs="Arial"/>
          <w:szCs w:val="24"/>
        </w:rPr>
        <w:t>№</w:t>
      </w:r>
      <w:r w:rsidRPr="00555C8A">
        <w:rPr>
          <w:rFonts w:ascii="Arial" w:hAnsi="Arial" w:cs="Arial"/>
          <w:szCs w:val="24"/>
        </w:rPr>
        <w:t xml:space="preserve"> 44-ФЗ </w:t>
      </w:r>
      <w:r w:rsidR="00CC37C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C37C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проекты нормативных правовых актов;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акты ненормативного характера;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государственные контракты (договоры).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В графах 2</w:t>
      </w:r>
      <w:r w:rsidR="00CC37CF" w:rsidRPr="00555C8A">
        <w:rPr>
          <w:rFonts w:ascii="Arial" w:hAnsi="Arial" w:cs="Arial"/>
          <w:szCs w:val="24"/>
        </w:rPr>
        <w:t>3</w:t>
      </w:r>
      <w:r w:rsidRPr="00555C8A">
        <w:rPr>
          <w:rFonts w:ascii="Arial" w:hAnsi="Arial" w:cs="Arial"/>
          <w:szCs w:val="24"/>
        </w:rPr>
        <w:t xml:space="preserve"> - 2</w:t>
      </w:r>
      <w:r w:rsidR="00CC37CF" w:rsidRPr="00555C8A">
        <w:rPr>
          <w:rFonts w:ascii="Arial" w:hAnsi="Arial" w:cs="Arial"/>
          <w:szCs w:val="24"/>
        </w:rPr>
        <w:t>8</w:t>
      </w:r>
      <w:r w:rsidRPr="00555C8A">
        <w:rPr>
          <w:rFonts w:ascii="Arial" w:hAnsi="Arial" w:cs="Arial"/>
          <w:szCs w:val="24"/>
        </w:rPr>
        <w:t xml:space="preserve"> </w:t>
      </w:r>
      <w:r w:rsidR="001A4E5E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по каждому </w:t>
      </w:r>
      <w:r w:rsidR="001F650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последовательно отражается информация по НПА </w:t>
      </w:r>
      <w:r w:rsidR="00CC37CF" w:rsidRPr="00555C8A">
        <w:rPr>
          <w:rFonts w:ascii="Arial" w:hAnsi="Arial" w:cs="Arial"/>
          <w:szCs w:val="24"/>
        </w:rPr>
        <w:t>субъектов Российской Федерации</w:t>
      </w:r>
      <w:r w:rsidRPr="00555C8A">
        <w:rPr>
          <w:rFonts w:ascii="Arial" w:hAnsi="Arial" w:cs="Arial"/>
          <w:szCs w:val="24"/>
        </w:rPr>
        <w:t xml:space="preserve">, являющимся основанием возникновения </w:t>
      </w:r>
      <w:r w:rsidR="001F650F" w:rsidRPr="00555C8A">
        <w:rPr>
          <w:rFonts w:ascii="Arial" w:hAnsi="Arial" w:cs="Arial"/>
          <w:szCs w:val="24"/>
        </w:rPr>
        <w:t>РО</w:t>
      </w:r>
      <w:r w:rsidR="00CC37CF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 xml:space="preserve">и (или) определяющим порядок исполнения и финансового обеспечения </w:t>
      </w:r>
      <w:r w:rsidR="001F650F" w:rsidRPr="00555C8A">
        <w:rPr>
          <w:rFonts w:ascii="Arial" w:hAnsi="Arial" w:cs="Arial"/>
          <w:szCs w:val="24"/>
        </w:rPr>
        <w:t>РО</w:t>
      </w:r>
      <w:r w:rsidR="00CC37CF" w:rsidRPr="00555C8A">
        <w:rPr>
          <w:rFonts w:ascii="Arial" w:hAnsi="Arial" w:cs="Arial"/>
          <w:szCs w:val="24"/>
        </w:rPr>
        <w:t xml:space="preserve"> округа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Если к одному </w:t>
      </w:r>
      <w:r w:rsidR="001F650F" w:rsidRPr="00555C8A">
        <w:rPr>
          <w:rFonts w:ascii="Arial" w:hAnsi="Arial" w:cs="Arial"/>
          <w:szCs w:val="24"/>
        </w:rPr>
        <w:t>РО</w:t>
      </w:r>
      <w:r w:rsidR="00CC37CF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 xml:space="preserve">относится несколько актов </w:t>
      </w:r>
      <w:r w:rsidR="00CC37CF" w:rsidRPr="00555C8A">
        <w:rPr>
          <w:rFonts w:ascii="Arial" w:hAnsi="Arial" w:cs="Arial"/>
          <w:szCs w:val="24"/>
        </w:rPr>
        <w:t>субъектов Российской Федерации</w:t>
      </w:r>
      <w:r w:rsidRPr="00555C8A">
        <w:rPr>
          <w:rFonts w:ascii="Arial" w:hAnsi="Arial" w:cs="Arial"/>
          <w:szCs w:val="24"/>
        </w:rPr>
        <w:t xml:space="preserve">, то обеспечивается сопоставимость данных по всем графам информации, касающейся соответствующего </w:t>
      </w:r>
      <w:r w:rsidR="001F650F" w:rsidRPr="00555C8A">
        <w:rPr>
          <w:rFonts w:ascii="Arial" w:hAnsi="Arial" w:cs="Arial"/>
          <w:szCs w:val="24"/>
        </w:rPr>
        <w:t>РО</w:t>
      </w:r>
      <w:r w:rsidR="006A380D" w:rsidRPr="00555C8A">
        <w:rPr>
          <w:rFonts w:ascii="Arial" w:hAnsi="Arial" w:cs="Arial"/>
          <w:szCs w:val="24"/>
        </w:rPr>
        <w:t xml:space="preserve"> округа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По каждому </w:t>
      </w:r>
      <w:r w:rsidR="001F650F" w:rsidRPr="00555C8A">
        <w:rPr>
          <w:rFonts w:ascii="Arial" w:hAnsi="Arial" w:cs="Arial"/>
          <w:szCs w:val="24"/>
        </w:rPr>
        <w:t>РО</w:t>
      </w:r>
      <w:r w:rsidR="006A380D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 xml:space="preserve">приводится до 2 - 3 актов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 xml:space="preserve">, являющихся основанием возникновения </w:t>
      </w:r>
      <w:r w:rsidR="001F650F" w:rsidRPr="00555C8A">
        <w:rPr>
          <w:rFonts w:ascii="Arial" w:hAnsi="Arial" w:cs="Arial"/>
          <w:szCs w:val="24"/>
        </w:rPr>
        <w:t xml:space="preserve">РО </w:t>
      </w:r>
      <w:r w:rsidR="006A380D" w:rsidRPr="00555C8A">
        <w:rPr>
          <w:rFonts w:ascii="Arial" w:hAnsi="Arial" w:cs="Arial"/>
          <w:szCs w:val="24"/>
        </w:rPr>
        <w:t xml:space="preserve">округа </w:t>
      </w:r>
      <w:r w:rsidRPr="00555C8A">
        <w:rPr>
          <w:rFonts w:ascii="Arial" w:hAnsi="Arial" w:cs="Arial"/>
          <w:szCs w:val="24"/>
        </w:rPr>
        <w:t xml:space="preserve">и (или) определяющих порядок исполнения и финансового обеспечения </w:t>
      </w:r>
      <w:r w:rsidR="001F650F" w:rsidRPr="00555C8A">
        <w:rPr>
          <w:rFonts w:ascii="Arial" w:hAnsi="Arial" w:cs="Arial"/>
          <w:szCs w:val="24"/>
        </w:rPr>
        <w:t xml:space="preserve">РО </w:t>
      </w:r>
      <w:r w:rsidR="006A380D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В графах 2</w:t>
      </w:r>
      <w:r w:rsidR="006A380D" w:rsidRPr="00555C8A">
        <w:rPr>
          <w:rFonts w:ascii="Arial" w:hAnsi="Arial" w:cs="Arial"/>
          <w:szCs w:val="24"/>
        </w:rPr>
        <w:t>3</w:t>
      </w:r>
      <w:r w:rsidRPr="00555C8A">
        <w:rPr>
          <w:rFonts w:ascii="Arial" w:hAnsi="Arial" w:cs="Arial"/>
          <w:szCs w:val="24"/>
        </w:rPr>
        <w:t xml:space="preserve"> и 2</w:t>
      </w:r>
      <w:r w:rsidR="006A380D" w:rsidRPr="00555C8A">
        <w:rPr>
          <w:rFonts w:ascii="Arial" w:hAnsi="Arial" w:cs="Arial"/>
          <w:szCs w:val="24"/>
        </w:rPr>
        <w:t>6</w:t>
      </w:r>
      <w:r w:rsidRPr="00555C8A">
        <w:rPr>
          <w:rFonts w:ascii="Arial" w:hAnsi="Arial" w:cs="Arial"/>
          <w:szCs w:val="24"/>
        </w:rPr>
        <w:t xml:space="preserve"> </w:t>
      </w:r>
      <w:r w:rsidR="001F650F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>последовательно указывается: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вид НПА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 xml:space="preserve"> (например</w:t>
      </w:r>
      <w:r w:rsidR="00C54DA2" w:rsidRPr="00555C8A">
        <w:rPr>
          <w:rFonts w:ascii="Arial" w:hAnsi="Arial" w:cs="Arial"/>
          <w:szCs w:val="24"/>
        </w:rPr>
        <w:t>:</w:t>
      </w:r>
      <w:r w:rsidRPr="00555C8A">
        <w:rPr>
          <w:rFonts w:ascii="Arial" w:hAnsi="Arial" w:cs="Arial"/>
          <w:szCs w:val="24"/>
        </w:rPr>
        <w:t xml:space="preserve"> закон, постановление и так далее);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дата принятия НПА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номер НПА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официальное название НПА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В графах 2</w:t>
      </w:r>
      <w:r w:rsidR="006A380D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 xml:space="preserve"> и 2</w:t>
      </w:r>
      <w:r w:rsidR="006A380D" w:rsidRPr="00555C8A">
        <w:rPr>
          <w:rFonts w:ascii="Arial" w:hAnsi="Arial" w:cs="Arial"/>
          <w:szCs w:val="24"/>
        </w:rPr>
        <w:t>7</w:t>
      </w:r>
      <w:r w:rsidRPr="00555C8A">
        <w:rPr>
          <w:rFonts w:ascii="Arial" w:hAnsi="Arial" w:cs="Arial"/>
          <w:szCs w:val="24"/>
        </w:rPr>
        <w:t xml:space="preserve"> </w:t>
      </w:r>
      <w:r w:rsidR="001F650F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указывается абзац, подпункт, пункт, часть, статья НПА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 xml:space="preserve">, в которых содержатся нормы, являющиеся основанием возникновения соответствующего </w:t>
      </w:r>
      <w:r w:rsidR="001F650F" w:rsidRPr="00555C8A">
        <w:rPr>
          <w:rFonts w:ascii="Arial" w:hAnsi="Arial" w:cs="Arial"/>
          <w:szCs w:val="24"/>
        </w:rPr>
        <w:t>РО</w:t>
      </w:r>
      <w:r w:rsidR="006A380D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 xml:space="preserve">и (или) определяющие порядок исполнения и финансового обеспечения </w:t>
      </w:r>
      <w:r w:rsidR="001F650F" w:rsidRPr="00555C8A">
        <w:rPr>
          <w:rFonts w:ascii="Arial" w:hAnsi="Arial" w:cs="Arial"/>
          <w:szCs w:val="24"/>
        </w:rPr>
        <w:t xml:space="preserve">РО </w:t>
      </w:r>
      <w:r w:rsidR="006A380D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Если основанием возникновения </w:t>
      </w:r>
      <w:r w:rsidR="001F650F" w:rsidRPr="00555C8A">
        <w:rPr>
          <w:rFonts w:ascii="Arial" w:hAnsi="Arial" w:cs="Arial"/>
          <w:szCs w:val="24"/>
        </w:rPr>
        <w:t>РО</w:t>
      </w:r>
      <w:r w:rsidR="006A380D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 xml:space="preserve">является НПА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 xml:space="preserve"> в целом и (или) указать абзац, подпункт, пункт, часть, статью НПА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 xml:space="preserve"> не представляется возможным, то в графах 2</w:t>
      </w:r>
      <w:r w:rsidR="006A380D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 xml:space="preserve"> и 2</w:t>
      </w:r>
      <w:r w:rsidR="006A380D" w:rsidRPr="00555C8A">
        <w:rPr>
          <w:rFonts w:ascii="Arial" w:hAnsi="Arial" w:cs="Arial"/>
          <w:szCs w:val="24"/>
        </w:rPr>
        <w:t>7</w:t>
      </w:r>
      <w:r w:rsidRPr="00555C8A">
        <w:rPr>
          <w:rFonts w:ascii="Arial" w:hAnsi="Arial" w:cs="Arial"/>
          <w:szCs w:val="24"/>
        </w:rPr>
        <w:t xml:space="preserve"> </w:t>
      </w:r>
      <w:r w:rsidR="001F650F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по </w:t>
      </w:r>
      <w:proofErr w:type="gramStart"/>
      <w:r w:rsidRPr="00555C8A">
        <w:rPr>
          <w:rFonts w:ascii="Arial" w:hAnsi="Arial" w:cs="Arial"/>
          <w:szCs w:val="24"/>
        </w:rPr>
        <w:t>данному</w:t>
      </w:r>
      <w:proofErr w:type="gramEnd"/>
      <w:r w:rsidRPr="00555C8A">
        <w:rPr>
          <w:rFonts w:ascii="Arial" w:hAnsi="Arial" w:cs="Arial"/>
          <w:szCs w:val="24"/>
        </w:rPr>
        <w:t xml:space="preserve"> НПА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 xml:space="preserve"> указывается </w:t>
      </w:r>
      <w:r w:rsidR="006A380D" w:rsidRPr="00555C8A">
        <w:rPr>
          <w:rFonts w:ascii="Arial" w:hAnsi="Arial" w:cs="Arial"/>
          <w:szCs w:val="24"/>
        </w:rPr>
        <w:t>–</w:t>
      </w:r>
      <w:r w:rsidRPr="00555C8A">
        <w:rPr>
          <w:rFonts w:ascii="Arial" w:hAnsi="Arial" w:cs="Arial"/>
          <w:szCs w:val="24"/>
        </w:rPr>
        <w:t xml:space="preserve"> </w:t>
      </w:r>
      <w:r w:rsidR="006A380D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в целом</w:t>
      </w:r>
      <w:r w:rsidR="006A380D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. Наличие незаполненных ячеек, а также ячеек без указания реквизитов НПА </w:t>
      </w:r>
      <w:r w:rsidR="006A380D" w:rsidRPr="00555C8A">
        <w:rPr>
          <w:rFonts w:ascii="Arial" w:hAnsi="Arial" w:cs="Arial"/>
          <w:szCs w:val="24"/>
        </w:rPr>
        <w:t>субъектов Российской Федерации</w:t>
      </w:r>
      <w:r w:rsidRPr="00555C8A">
        <w:rPr>
          <w:rFonts w:ascii="Arial" w:hAnsi="Arial" w:cs="Arial"/>
          <w:szCs w:val="24"/>
        </w:rPr>
        <w:t xml:space="preserve"> не допускается.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В графах 2</w:t>
      </w:r>
      <w:r w:rsidR="006A380D" w:rsidRPr="00555C8A">
        <w:rPr>
          <w:rFonts w:ascii="Arial" w:hAnsi="Arial" w:cs="Arial"/>
          <w:szCs w:val="24"/>
        </w:rPr>
        <w:t>5</w:t>
      </w:r>
      <w:r w:rsidRPr="00555C8A">
        <w:rPr>
          <w:rFonts w:ascii="Arial" w:hAnsi="Arial" w:cs="Arial"/>
          <w:szCs w:val="24"/>
        </w:rPr>
        <w:t xml:space="preserve"> и 2</w:t>
      </w:r>
      <w:r w:rsidR="006A380D" w:rsidRPr="00555C8A">
        <w:rPr>
          <w:rFonts w:ascii="Arial" w:hAnsi="Arial" w:cs="Arial"/>
          <w:szCs w:val="24"/>
        </w:rPr>
        <w:t>8</w:t>
      </w:r>
      <w:r w:rsidRPr="00555C8A">
        <w:rPr>
          <w:rFonts w:ascii="Arial" w:hAnsi="Arial" w:cs="Arial"/>
          <w:szCs w:val="24"/>
        </w:rPr>
        <w:t xml:space="preserve"> </w:t>
      </w:r>
      <w:r w:rsidR="001F650F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указывается дата вступления в силу НПА </w:t>
      </w:r>
      <w:r w:rsidR="006A380D" w:rsidRPr="00555C8A">
        <w:rPr>
          <w:rFonts w:ascii="Arial" w:hAnsi="Arial" w:cs="Arial"/>
          <w:szCs w:val="24"/>
        </w:rPr>
        <w:t>субъектов Российской Федерации</w:t>
      </w:r>
      <w:r w:rsidRPr="00555C8A">
        <w:rPr>
          <w:rFonts w:ascii="Arial" w:hAnsi="Arial" w:cs="Arial"/>
          <w:szCs w:val="24"/>
        </w:rPr>
        <w:t xml:space="preserve">, которую следует определять в соответствии с </w:t>
      </w:r>
      <w:r w:rsidR="006A380D" w:rsidRPr="00555C8A">
        <w:rPr>
          <w:rFonts w:ascii="Arial" w:hAnsi="Arial" w:cs="Arial"/>
          <w:szCs w:val="24"/>
        </w:rPr>
        <w:lastRenderedPageBreak/>
        <w:t>НПА субъекта Российской Федерации</w:t>
      </w:r>
      <w:r w:rsidRPr="00555C8A">
        <w:rPr>
          <w:rFonts w:ascii="Arial" w:hAnsi="Arial" w:cs="Arial"/>
          <w:szCs w:val="24"/>
        </w:rPr>
        <w:t xml:space="preserve">, иными нормативными правовыми актами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 xml:space="preserve">, регламентирующими порядок опубликования и вступления в силу НПА </w:t>
      </w:r>
      <w:r w:rsidR="006A380D" w:rsidRPr="00555C8A">
        <w:rPr>
          <w:rFonts w:ascii="Arial" w:hAnsi="Arial" w:cs="Arial"/>
          <w:szCs w:val="24"/>
        </w:rPr>
        <w:t>субъекта Российской Федерации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Не указываются в графах 2</w:t>
      </w:r>
      <w:r w:rsidR="006A380D" w:rsidRPr="00555C8A">
        <w:rPr>
          <w:rFonts w:ascii="Arial" w:hAnsi="Arial" w:cs="Arial"/>
          <w:szCs w:val="24"/>
        </w:rPr>
        <w:t>5</w:t>
      </w:r>
      <w:r w:rsidRPr="00555C8A">
        <w:rPr>
          <w:rFonts w:ascii="Arial" w:hAnsi="Arial" w:cs="Arial"/>
          <w:szCs w:val="24"/>
        </w:rPr>
        <w:t xml:space="preserve"> - 2</w:t>
      </w:r>
      <w:r w:rsidR="006A380D" w:rsidRPr="00555C8A">
        <w:rPr>
          <w:rFonts w:ascii="Arial" w:hAnsi="Arial" w:cs="Arial"/>
          <w:szCs w:val="24"/>
        </w:rPr>
        <w:t>8</w:t>
      </w:r>
      <w:r w:rsidRPr="00555C8A">
        <w:rPr>
          <w:rFonts w:ascii="Arial" w:hAnsi="Arial" w:cs="Arial"/>
          <w:szCs w:val="24"/>
        </w:rPr>
        <w:t xml:space="preserve"> </w:t>
      </w:r>
      <w:r w:rsidR="001F650F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</w:t>
      </w:r>
      <w:r w:rsidRPr="00555C8A">
        <w:rPr>
          <w:rFonts w:ascii="Arial" w:hAnsi="Arial" w:cs="Arial"/>
          <w:szCs w:val="24"/>
        </w:rPr>
        <w:t>: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Устав </w:t>
      </w:r>
      <w:r w:rsidR="00EA6152" w:rsidRPr="00555C8A">
        <w:rPr>
          <w:rFonts w:ascii="Arial" w:hAnsi="Arial" w:cs="Arial"/>
          <w:szCs w:val="24"/>
        </w:rPr>
        <w:t>Московской области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законы </w:t>
      </w:r>
      <w:r w:rsidR="00EA6152" w:rsidRPr="00555C8A">
        <w:rPr>
          <w:rFonts w:ascii="Arial" w:hAnsi="Arial" w:cs="Arial"/>
          <w:szCs w:val="24"/>
        </w:rPr>
        <w:t>Московской области</w:t>
      </w:r>
      <w:r w:rsidRPr="00555C8A">
        <w:rPr>
          <w:rFonts w:ascii="Arial" w:hAnsi="Arial" w:cs="Arial"/>
          <w:szCs w:val="24"/>
        </w:rPr>
        <w:t>, регламентирующие бюджетный процесс;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закон </w:t>
      </w:r>
      <w:r w:rsidR="00EA6152" w:rsidRPr="00555C8A">
        <w:rPr>
          <w:rFonts w:ascii="Arial" w:hAnsi="Arial" w:cs="Arial"/>
          <w:szCs w:val="24"/>
        </w:rPr>
        <w:t>Московской области</w:t>
      </w:r>
      <w:r w:rsidRPr="00555C8A">
        <w:rPr>
          <w:rFonts w:ascii="Arial" w:hAnsi="Arial" w:cs="Arial"/>
          <w:szCs w:val="24"/>
        </w:rPr>
        <w:t xml:space="preserve"> о бюджете </w:t>
      </w:r>
      <w:r w:rsidR="00EA6152" w:rsidRPr="00555C8A">
        <w:rPr>
          <w:rFonts w:ascii="Arial" w:hAnsi="Arial" w:cs="Arial"/>
          <w:szCs w:val="24"/>
        </w:rPr>
        <w:t>Московской области</w:t>
      </w:r>
      <w:r w:rsidRPr="00555C8A">
        <w:rPr>
          <w:rFonts w:ascii="Arial" w:hAnsi="Arial" w:cs="Arial"/>
          <w:szCs w:val="24"/>
        </w:rPr>
        <w:t xml:space="preserve"> на очередной финансовый год и плановый период (за исключением </w:t>
      </w:r>
      <w:r w:rsidR="001F650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по предоставлению межбюджетных трансфертов);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проекты нормативных правовых актов;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акты ненормативного характера </w:t>
      </w:r>
      <w:r w:rsidR="001F650F" w:rsidRPr="00555C8A">
        <w:rPr>
          <w:rFonts w:ascii="Arial" w:hAnsi="Arial" w:cs="Arial"/>
          <w:szCs w:val="24"/>
        </w:rPr>
        <w:t xml:space="preserve">центральных исполнительных </w:t>
      </w:r>
      <w:r w:rsidRPr="00555C8A">
        <w:rPr>
          <w:rFonts w:ascii="Arial" w:hAnsi="Arial" w:cs="Arial"/>
          <w:szCs w:val="24"/>
        </w:rPr>
        <w:t xml:space="preserve">органов государственной власти </w:t>
      </w:r>
      <w:r w:rsidR="00EA6152" w:rsidRPr="00555C8A">
        <w:rPr>
          <w:rFonts w:ascii="Arial" w:hAnsi="Arial" w:cs="Arial"/>
          <w:szCs w:val="24"/>
        </w:rPr>
        <w:t>Московской области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государственные контракты (договоры).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В графах 29 - 31 </w:t>
      </w:r>
      <w:r w:rsidR="001F650F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по каждому </w:t>
      </w:r>
      <w:r w:rsidR="001F650F" w:rsidRPr="00555C8A">
        <w:rPr>
          <w:rFonts w:ascii="Arial" w:hAnsi="Arial" w:cs="Arial"/>
          <w:szCs w:val="24"/>
        </w:rPr>
        <w:t xml:space="preserve">РО </w:t>
      </w:r>
      <w:r w:rsidRPr="00555C8A">
        <w:rPr>
          <w:rFonts w:ascii="Arial" w:hAnsi="Arial" w:cs="Arial"/>
          <w:szCs w:val="24"/>
        </w:rPr>
        <w:t xml:space="preserve">последовательно отражается информация по НПА округа, являющимся основанием возникновения </w:t>
      </w:r>
      <w:r w:rsidR="001F650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округа и (или) определяющим порядок исполнения и финансового обеспечения </w:t>
      </w:r>
      <w:r w:rsidR="001F650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округа.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Если к одному </w:t>
      </w:r>
      <w:r w:rsidR="001F650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округа относится несколько </w:t>
      </w:r>
      <w:r w:rsidR="001F650F" w:rsidRPr="00555C8A">
        <w:rPr>
          <w:rFonts w:ascii="Arial" w:hAnsi="Arial" w:cs="Arial"/>
          <w:szCs w:val="24"/>
        </w:rPr>
        <w:t>НПА</w:t>
      </w:r>
      <w:r w:rsidRPr="00555C8A">
        <w:rPr>
          <w:rFonts w:ascii="Arial" w:hAnsi="Arial" w:cs="Arial"/>
          <w:szCs w:val="24"/>
        </w:rPr>
        <w:t xml:space="preserve"> округа, то обеспечивается сопоставимость данных по всем графам информации, касающейся соответствующего </w:t>
      </w:r>
      <w:r w:rsidR="001F650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округа.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По каждому </w:t>
      </w:r>
      <w:r w:rsidR="001F650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округа приводится до 2 - 3 </w:t>
      </w:r>
      <w:r w:rsidR="001F650F" w:rsidRPr="00555C8A">
        <w:rPr>
          <w:rFonts w:ascii="Arial" w:hAnsi="Arial" w:cs="Arial"/>
          <w:szCs w:val="24"/>
        </w:rPr>
        <w:t>НПА</w:t>
      </w:r>
      <w:r w:rsidRPr="00555C8A">
        <w:rPr>
          <w:rFonts w:ascii="Arial" w:hAnsi="Arial" w:cs="Arial"/>
          <w:szCs w:val="24"/>
        </w:rPr>
        <w:t xml:space="preserve"> округа, </w:t>
      </w:r>
      <w:proofErr w:type="gramStart"/>
      <w:r w:rsidRPr="00555C8A">
        <w:rPr>
          <w:rFonts w:ascii="Arial" w:hAnsi="Arial" w:cs="Arial"/>
          <w:szCs w:val="24"/>
        </w:rPr>
        <w:t>являющихся</w:t>
      </w:r>
      <w:proofErr w:type="gramEnd"/>
      <w:r w:rsidRPr="00555C8A">
        <w:rPr>
          <w:rFonts w:ascii="Arial" w:hAnsi="Arial" w:cs="Arial"/>
          <w:szCs w:val="24"/>
        </w:rPr>
        <w:t xml:space="preserve"> основанием возникновения </w:t>
      </w:r>
      <w:r w:rsidR="001F650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округа и (или) определяющих порядок исполнения и финансового обеспечения </w:t>
      </w:r>
      <w:r w:rsidR="001F650F" w:rsidRPr="00555C8A">
        <w:rPr>
          <w:rFonts w:ascii="Arial" w:hAnsi="Arial" w:cs="Arial"/>
          <w:szCs w:val="24"/>
        </w:rPr>
        <w:t xml:space="preserve">РО </w:t>
      </w:r>
      <w:r w:rsidRPr="00555C8A">
        <w:rPr>
          <w:rFonts w:ascii="Arial" w:hAnsi="Arial" w:cs="Arial"/>
          <w:szCs w:val="24"/>
        </w:rPr>
        <w:t>округа.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В графе 29 </w:t>
      </w:r>
      <w:r w:rsidR="001F650F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>последовательно указывается: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вид НПА округа (например, решение совета депутатов, постановление, распоряжение и </w:t>
      </w:r>
      <w:r w:rsidR="001F650F" w:rsidRPr="00555C8A">
        <w:rPr>
          <w:rFonts w:ascii="Arial" w:hAnsi="Arial" w:cs="Arial"/>
          <w:szCs w:val="24"/>
        </w:rPr>
        <w:t>т.п.</w:t>
      </w:r>
      <w:r w:rsidRPr="00555C8A">
        <w:rPr>
          <w:rFonts w:ascii="Arial" w:hAnsi="Arial" w:cs="Arial"/>
          <w:szCs w:val="24"/>
        </w:rPr>
        <w:t>);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дата принятия НПА округа;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номер НПА округа;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официальное название НПА округа.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В графах 30 </w:t>
      </w:r>
      <w:r w:rsidR="00086FDE" w:rsidRPr="00555C8A">
        <w:rPr>
          <w:rFonts w:ascii="Arial" w:hAnsi="Arial" w:cs="Arial"/>
          <w:szCs w:val="24"/>
        </w:rPr>
        <w:t>РРО ГРБС</w:t>
      </w:r>
      <w:r w:rsidRPr="00555C8A">
        <w:rPr>
          <w:rFonts w:ascii="Arial" w:hAnsi="Arial" w:cs="Arial"/>
          <w:szCs w:val="24"/>
        </w:rPr>
        <w:t xml:space="preserve"> указывается абзац, подпункт, пункт, часть, статья НПА округа, в которых содержатся нормы, являющиеся основанием возникновения соответствующего </w:t>
      </w:r>
      <w:r w:rsidR="00086FDE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округа и (или) определяющие порядок исполнения и финансового обеспечения </w:t>
      </w:r>
      <w:r w:rsidR="00086FDE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округа.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Если основанием возникновения </w:t>
      </w:r>
      <w:r w:rsidR="00086FDE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округа является НПА округа в целом и (или) указать абзац, подпункт, пункт, часть, статью НПА округа не представляется возможным, то в графе 30 </w:t>
      </w:r>
      <w:r w:rsidR="00086FDE" w:rsidRPr="00555C8A">
        <w:rPr>
          <w:rFonts w:ascii="Arial" w:hAnsi="Arial" w:cs="Arial"/>
          <w:szCs w:val="24"/>
        </w:rPr>
        <w:t>РРО ГРБС</w:t>
      </w:r>
      <w:r w:rsidRPr="00555C8A">
        <w:rPr>
          <w:rFonts w:ascii="Arial" w:hAnsi="Arial" w:cs="Arial"/>
          <w:szCs w:val="24"/>
        </w:rPr>
        <w:t xml:space="preserve"> по </w:t>
      </w:r>
      <w:proofErr w:type="gramStart"/>
      <w:r w:rsidRPr="00555C8A">
        <w:rPr>
          <w:rFonts w:ascii="Arial" w:hAnsi="Arial" w:cs="Arial"/>
          <w:szCs w:val="24"/>
        </w:rPr>
        <w:t>данному</w:t>
      </w:r>
      <w:proofErr w:type="gramEnd"/>
      <w:r w:rsidRPr="00555C8A">
        <w:rPr>
          <w:rFonts w:ascii="Arial" w:hAnsi="Arial" w:cs="Arial"/>
          <w:szCs w:val="24"/>
        </w:rPr>
        <w:t xml:space="preserve"> НПА округа указывается – «в целом». Наличие незаполненных ячеек, а также ячеек без указания реквизитов НПА округа не допускается.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В графе 31 </w:t>
      </w:r>
      <w:r w:rsidR="00086FDE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указывается дата вступления в силу </w:t>
      </w:r>
      <w:r w:rsidR="00086FDE" w:rsidRPr="00555C8A">
        <w:rPr>
          <w:rFonts w:ascii="Arial" w:hAnsi="Arial" w:cs="Arial"/>
          <w:szCs w:val="24"/>
        </w:rPr>
        <w:t xml:space="preserve">НПА </w:t>
      </w:r>
      <w:r w:rsidRPr="00555C8A">
        <w:rPr>
          <w:rFonts w:ascii="Arial" w:hAnsi="Arial" w:cs="Arial"/>
          <w:szCs w:val="24"/>
        </w:rPr>
        <w:t xml:space="preserve">округа, которую следует определять в соответствии с НПА округа, </w:t>
      </w:r>
      <w:proofErr w:type="gramStart"/>
      <w:r w:rsidRPr="00555C8A">
        <w:rPr>
          <w:rFonts w:ascii="Arial" w:hAnsi="Arial" w:cs="Arial"/>
          <w:szCs w:val="24"/>
        </w:rPr>
        <w:t>регламентирующими</w:t>
      </w:r>
      <w:proofErr w:type="gramEnd"/>
      <w:r w:rsidRPr="00555C8A">
        <w:rPr>
          <w:rFonts w:ascii="Arial" w:hAnsi="Arial" w:cs="Arial"/>
          <w:szCs w:val="24"/>
        </w:rPr>
        <w:t xml:space="preserve"> порядок опубликования и вступления в силу НПА </w:t>
      </w:r>
      <w:r w:rsidR="00692B59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>.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Не указываются в графах </w:t>
      </w:r>
      <w:r w:rsidR="00692B59" w:rsidRPr="00555C8A">
        <w:rPr>
          <w:rFonts w:ascii="Arial" w:hAnsi="Arial" w:cs="Arial"/>
          <w:szCs w:val="24"/>
        </w:rPr>
        <w:t>29-31</w:t>
      </w:r>
      <w:r w:rsidRPr="00555C8A">
        <w:rPr>
          <w:rFonts w:ascii="Arial" w:hAnsi="Arial" w:cs="Arial"/>
          <w:szCs w:val="24"/>
        </w:rPr>
        <w:t xml:space="preserve"> </w:t>
      </w:r>
      <w:r w:rsidR="00086FDE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</w:t>
      </w:r>
      <w:r w:rsidRPr="00555C8A">
        <w:rPr>
          <w:rFonts w:ascii="Arial" w:hAnsi="Arial" w:cs="Arial"/>
          <w:szCs w:val="24"/>
        </w:rPr>
        <w:t>: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Устав </w:t>
      </w:r>
      <w:r w:rsidR="00692B59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>;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692B59" w:rsidRPr="00555C8A">
        <w:rPr>
          <w:rFonts w:ascii="Arial" w:hAnsi="Arial" w:cs="Arial"/>
          <w:szCs w:val="24"/>
        </w:rPr>
        <w:t>НПА</w:t>
      </w:r>
      <w:r w:rsidRPr="00555C8A">
        <w:rPr>
          <w:rFonts w:ascii="Arial" w:hAnsi="Arial" w:cs="Arial"/>
          <w:szCs w:val="24"/>
        </w:rPr>
        <w:t xml:space="preserve">, </w:t>
      </w:r>
      <w:proofErr w:type="gramStart"/>
      <w:r w:rsidRPr="00555C8A">
        <w:rPr>
          <w:rFonts w:ascii="Arial" w:hAnsi="Arial" w:cs="Arial"/>
          <w:szCs w:val="24"/>
        </w:rPr>
        <w:t>регламентирующие</w:t>
      </w:r>
      <w:proofErr w:type="gramEnd"/>
      <w:r w:rsidRPr="00555C8A">
        <w:rPr>
          <w:rFonts w:ascii="Arial" w:hAnsi="Arial" w:cs="Arial"/>
          <w:szCs w:val="24"/>
        </w:rPr>
        <w:t xml:space="preserve"> бюджетный процесс;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692B59" w:rsidRPr="00555C8A">
        <w:rPr>
          <w:rFonts w:ascii="Arial" w:hAnsi="Arial" w:cs="Arial"/>
          <w:szCs w:val="24"/>
        </w:rPr>
        <w:t xml:space="preserve">решение </w:t>
      </w:r>
      <w:r w:rsidR="00C54DA2" w:rsidRPr="00555C8A">
        <w:rPr>
          <w:rFonts w:ascii="Arial" w:hAnsi="Arial" w:cs="Arial"/>
          <w:szCs w:val="24"/>
        </w:rPr>
        <w:t>С</w:t>
      </w:r>
      <w:r w:rsidR="00692B59" w:rsidRPr="00555C8A">
        <w:rPr>
          <w:rFonts w:ascii="Arial" w:hAnsi="Arial" w:cs="Arial"/>
          <w:szCs w:val="24"/>
        </w:rPr>
        <w:t xml:space="preserve">овета депутатов о бюджете округа на очередной финансовый год и плановый период </w:t>
      </w:r>
      <w:r w:rsidRPr="00555C8A">
        <w:rPr>
          <w:rFonts w:ascii="Arial" w:hAnsi="Arial" w:cs="Arial"/>
          <w:szCs w:val="24"/>
        </w:rPr>
        <w:t xml:space="preserve">(за исключением </w:t>
      </w:r>
      <w:r w:rsidR="00086FDE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по предоставлению межбюджетных трансфертов);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проекты нормативных правовых актов;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акты ненормативного характера </w:t>
      </w:r>
      <w:r w:rsidR="00086FDE" w:rsidRPr="00555C8A">
        <w:rPr>
          <w:rFonts w:ascii="Arial" w:hAnsi="Arial" w:cs="Arial"/>
          <w:szCs w:val="24"/>
        </w:rPr>
        <w:t>ОМСу округа</w:t>
      </w:r>
      <w:r w:rsidRPr="00555C8A">
        <w:rPr>
          <w:rFonts w:ascii="Arial" w:hAnsi="Arial" w:cs="Arial"/>
          <w:szCs w:val="24"/>
        </w:rPr>
        <w:t>;</w:t>
      </w:r>
    </w:p>
    <w:p w:rsidR="00EA6152" w:rsidRPr="00555C8A" w:rsidRDefault="00EA615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</w:t>
      </w:r>
      <w:r w:rsidR="00692B59" w:rsidRPr="00555C8A">
        <w:rPr>
          <w:rFonts w:ascii="Arial" w:hAnsi="Arial" w:cs="Arial"/>
          <w:szCs w:val="24"/>
        </w:rPr>
        <w:t>муниципальные контракты</w:t>
      </w:r>
      <w:r w:rsidRPr="00555C8A">
        <w:rPr>
          <w:rFonts w:ascii="Arial" w:hAnsi="Arial" w:cs="Arial"/>
          <w:szCs w:val="24"/>
        </w:rPr>
        <w:t xml:space="preserve"> (договоры).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В графе 3</w:t>
      </w:r>
      <w:r w:rsidR="00692B59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 xml:space="preserve"> </w:t>
      </w:r>
      <w:r w:rsidR="00086FDE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указывается номер группы полномочия в соответствии со Справочником РО (приложение </w:t>
      </w:r>
      <w:r w:rsidR="001D6F38" w:rsidRPr="00555C8A">
        <w:rPr>
          <w:rFonts w:ascii="Arial" w:hAnsi="Arial" w:cs="Arial"/>
          <w:szCs w:val="24"/>
        </w:rPr>
        <w:t>№</w:t>
      </w:r>
      <w:r w:rsidRPr="00555C8A">
        <w:rPr>
          <w:rFonts w:ascii="Arial" w:hAnsi="Arial" w:cs="Arial"/>
          <w:szCs w:val="24"/>
        </w:rPr>
        <w:t xml:space="preserve"> </w:t>
      </w:r>
      <w:r w:rsidR="001D6698" w:rsidRPr="00555C8A">
        <w:rPr>
          <w:rFonts w:ascii="Arial" w:hAnsi="Arial" w:cs="Arial"/>
          <w:szCs w:val="24"/>
        </w:rPr>
        <w:t>5</w:t>
      </w:r>
      <w:r w:rsidRPr="00555C8A">
        <w:rPr>
          <w:rFonts w:ascii="Arial" w:hAnsi="Arial" w:cs="Arial"/>
          <w:szCs w:val="24"/>
        </w:rPr>
        <w:t xml:space="preserve"> к настоящ</w:t>
      </w:r>
      <w:r w:rsidR="00692B59" w:rsidRPr="00555C8A">
        <w:rPr>
          <w:rFonts w:ascii="Arial" w:hAnsi="Arial" w:cs="Arial"/>
          <w:szCs w:val="24"/>
        </w:rPr>
        <w:t>ему</w:t>
      </w:r>
      <w:r w:rsidRPr="00555C8A">
        <w:rPr>
          <w:rFonts w:ascii="Arial" w:hAnsi="Arial" w:cs="Arial"/>
          <w:szCs w:val="24"/>
        </w:rPr>
        <w:t xml:space="preserve"> </w:t>
      </w:r>
      <w:r w:rsidR="00692B59" w:rsidRPr="00555C8A">
        <w:rPr>
          <w:rFonts w:ascii="Arial" w:hAnsi="Arial" w:cs="Arial"/>
          <w:szCs w:val="24"/>
        </w:rPr>
        <w:t>Порядку</w:t>
      </w:r>
      <w:r w:rsidRPr="00555C8A">
        <w:rPr>
          <w:rFonts w:ascii="Arial" w:hAnsi="Arial" w:cs="Arial"/>
          <w:szCs w:val="24"/>
        </w:rPr>
        <w:t>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В графе 3</w:t>
      </w:r>
      <w:r w:rsidR="00692B59" w:rsidRPr="00555C8A">
        <w:rPr>
          <w:rFonts w:ascii="Arial" w:hAnsi="Arial" w:cs="Arial"/>
          <w:szCs w:val="24"/>
        </w:rPr>
        <w:t>3</w:t>
      </w:r>
      <w:r w:rsidRPr="00555C8A">
        <w:rPr>
          <w:rFonts w:ascii="Arial" w:hAnsi="Arial" w:cs="Arial"/>
          <w:szCs w:val="24"/>
        </w:rPr>
        <w:t xml:space="preserve"> </w:t>
      </w:r>
      <w:r w:rsidR="00086FDE" w:rsidRPr="00555C8A">
        <w:rPr>
          <w:rFonts w:ascii="Arial" w:hAnsi="Arial" w:cs="Arial"/>
          <w:szCs w:val="24"/>
        </w:rPr>
        <w:t>РРО</w:t>
      </w:r>
      <w:r w:rsidR="00830D9B" w:rsidRPr="00555C8A">
        <w:rPr>
          <w:rFonts w:ascii="Arial" w:hAnsi="Arial" w:cs="Arial"/>
          <w:szCs w:val="24"/>
        </w:rPr>
        <w:t xml:space="preserve"> ГРБС </w:t>
      </w:r>
      <w:r w:rsidRPr="00555C8A">
        <w:rPr>
          <w:rFonts w:ascii="Arial" w:hAnsi="Arial" w:cs="Arial"/>
          <w:szCs w:val="24"/>
        </w:rPr>
        <w:t xml:space="preserve">указываются коды раздела, подраздела классификации расходов бюджетов в соответствии с кодами бюджетной классификации Российской Федерации, действующими на момент представления </w:t>
      </w:r>
      <w:r w:rsidR="00086FDE" w:rsidRPr="00555C8A">
        <w:rPr>
          <w:rFonts w:ascii="Arial" w:hAnsi="Arial" w:cs="Arial"/>
          <w:szCs w:val="24"/>
        </w:rPr>
        <w:t>РРО округа</w:t>
      </w:r>
      <w:r w:rsidRPr="00555C8A">
        <w:rPr>
          <w:rFonts w:ascii="Arial" w:hAnsi="Arial" w:cs="Arial"/>
          <w:szCs w:val="24"/>
        </w:rPr>
        <w:t xml:space="preserve"> в </w:t>
      </w:r>
      <w:r w:rsidR="00086FDE" w:rsidRPr="00555C8A">
        <w:rPr>
          <w:rFonts w:ascii="Arial" w:hAnsi="Arial" w:cs="Arial"/>
          <w:szCs w:val="24"/>
        </w:rPr>
        <w:t>МЭФ МО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lastRenderedPageBreak/>
        <w:t>В графах 3</w:t>
      </w:r>
      <w:r w:rsidR="00692B59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 xml:space="preserve"> - </w:t>
      </w:r>
      <w:r w:rsidR="00460228" w:rsidRPr="00555C8A">
        <w:rPr>
          <w:rFonts w:ascii="Arial" w:hAnsi="Arial" w:cs="Arial"/>
          <w:szCs w:val="24"/>
        </w:rPr>
        <w:t>123</w:t>
      </w:r>
      <w:r w:rsidRPr="00555C8A">
        <w:rPr>
          <w:rFonts w:ascii="Arial" w:hAnsi="Arial" w:cs="Arial"/>
          <w:szCs w:val="24"/>
        </w:rPr>
        <w:t xml:space="preserve"> </w:t>
      </w:r>
      <w:r w:rsidR="00830D9B" w:rsidRPr="00555C8A">
        <w:rPr>
          <w:rFonts w:ascii="Arial" w:hAnsi="Arial" w:cs="Arial"/>
          <w:szCs w:val="24"/>
        </w:rPr>
        <w:t xml:space="preserve">реестра расходных обязательств ГРБС </w:t>
      </w:r>
      <w:r w:rsidRPr="00555C8A">
        <w:rPr>
          <w:rFonts w:ascii="Arial" w:hAnsi="Arial" w:cs="Arial"/>
          <w:szCs w:val="24"/>
        </w:rPr>
        <w:t xml:space="preserve">указывается объем средств на исполнение расходного обязательства </w:t>
      </w:r>
      <w:r w:rsidR="00460228" w:rsidRPr="00555C8A">
        <w:rPr>
          <w:rFonts w:ascii="Arial" w:hAnsi="Arial" w:cs="Arial"/>
          <w:szCs w:val="24"/>
        </w:rPr>
        <w:t>городского округа Люберцы</w:t>
      </w:r>
      <w:r w:rsidRPr="00555C8A">
        <w:rPr>
          <w:rFonts w:ascii="Arial" w:hAnsi="Arial" w:cs="Arial"/>
          <w:szCs w:val="24"/>
        </w:rPr>
        <w:t xml:space="preserve"> раздельно за счет средств федерального бюджета, бюджета </w:t>
      </w:r>
      <w:r w:rsidR="00460228" w:rsidRPr="00555C8A">
        <w:rPr>
          <w:rFonts w:ascii="Arial" w:hAnsi="Arial" w:cs="Arial"/>
          <w:szCs w:val="24"/>
        </w:rPr>
        <w:t>Московской области и бюджета городского округа Люберцы</w:t>
      </w:r>
      <w:r w:rsidRPr="00555C8A">
        <w:rPr>
          <w:rFonts w:ascii="Arial" w:hAnsi="Arial" w:cs="Arial"/>
          <w:szCs w:val="24"/>
        </w:rPr>
        <w:t xml:space="preserve"> в рубл</w:t>
      </w:r>
      <w:r w:rsidR="00460228" w:rsidRPr="00555C8A">
        <w:rPr>
          <w:rFonts w:ascii="Arial" w:hAnsi="Arial" w:cs="Arial"/>
          <w:szCs w:val="24"/>
        </w:rPr>
        <w:t>ях</w:t>
      </w:r>
      <w:r w:rsidRPr="00555C8A">
        <w:rPr>
          <w:rFonts w:ascii="Arial" w:hAnsi="Arial" w:cs="Arial"/>
          <w:szCs w:val="24"/>
        </w:rPr>
        <w:t xml:space="preserve"> с </w:t>
      </w:r>
      <w:r w:rsidR="00460228" w:rsidRPr="00555C8A">
        <w:rPr>
          <w:rFonts w:ascii="Arial" w:hAnsi="Arial" w:cs="Arial"/>
          <w:szCs w:val="24"/>
        </w:rPr>
        <w:t>двумя</w:t>
      </w:r>
      <w:r w:rsidRPr="00555C8A">
        <w:rPr>
          <w:rFonts w:ascii="Arial" w:hAnsi="Arial" w:cs="Arial"/>
          <w:szCs w:val="24"/>
        </w:rPr>
        <w:t xml:space="preserve"> десятичным</w:t>
      </w:r>
      <w:r w:rsidR="00460228" w:rsidRPr="00555C8A">
        <w:rPr>
          <w:rFonts w:ascii="Arial" w:hAnsi="Arial" w:cs="Arial"/>
          <w:szCs w:val="24"/>
        </w:rPr>
        <w:t>и</w:t>
      </w:r>
      <w:r w:rsidRPr="00555C8A">
        <w:rPr>
          <w:rFonts w:ascii="Arial" w:hAnsi="Arial" w:cs="Arial"/>
          <w:szCs w:val="24"/>
        </w:rPr>
        <w:t xml:space="preserve"> знак</w:t>
      </w:r>
      <w:r w:rsidR="00460228" w:rsidRPr="00555C8A">
        <w:rPr>
          <w:rFonts w:ascii="Arial" w:hAnsi="Arial" w:cs="Arial"/>
          <w:szCs w:val="24"/>
        </w:rPr>
        <w:t>ами</w:t>
      </w:r>
      <w:r w:rsidRPr="00555C8A">
        <w:rPr>
          <w:rFonts w:ascii="Arial" w:hAnsi="Arial" w:cs="Arial"/>
          <w:szCs w:val="24"/>
        </w:rPr>
        <w:t xml:space="preserve">, который определяется </w:t>
      </w:r>
      <w:proofErr w:type="gramStart"/>
      <w:r w:rsidRPr="00555C8A">
        <w:rPr>
          <w:rFonts w:ascii="Arial" w:hAnsi="Arial" w:cs="Arial"/>
          <w:szCs w:val="24"/>
        </w:rPr>
        <w:t>для</w:t>
      </w:r>
      <w:proofErr w:type="gramEnd"/>
      <w:r w:rsidRPr="00555C8A">
        <w:rPr>
          <w:rFonts w:ascii="Arial" w:hAnsi="Arial" w:cs="Arial"/>
          <w:szCs w:val="24"/>
        </w:rPr>
        <w:t>: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граф 3</w:t>
      </w:r>
      <w:r w:rsidR="00460228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 xml:space="preserve"> - </w:t>
      </w:r>
      <w:r w:rsidR="00460228" w:rsidRPr="00555C8A">
        <w:rPr>
          <w:rFonts w:ascii="Arial" w:hAnsi="Arial" w:cs="Arial"/>
          <w:szCs w:val="24"/>
        </w:rPr>
        <w:t>43</w:t>
      </w:r>
      <w:r w:rsidRPr="00555C8A">
        <w:rPr>
          <w:rFonts w:ascii="Arial" w:hAnsi="Arial" w:cs="Arial"/>
          <w:szCs w:val="24"/>
        </w:rPr>
        <w:t xml:space="preserve"> - в соответствии с Отчетом об исполнении бюджета </w:t>
      </w:r>
      <w:r w:rsidR="00460228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 xml:space="preserve">, сформированным в соответствии с приказом </w:t>
      </w:r>
      <w:r w:rsidR="00086FDE" w:rsidRPr="00555C8A">
        <w:rPr>
          <w:rFonts w:ascii="Arial" w:hAnsi="Arial" w:cs="Arial"/>
          <w:szCs w:val="24"/>
        </w:rPr>
        <w:t>МФ РФ</w:t>
      </w:r>
      <w:r w:rsidRPr="00555C8A">
        <w:rPr>
          <w:rFonts w:ascii="Arial" w:hAnsi="Arial" w:cs="Arial"/>
          <w:szCs w:val="24"/>
        </w:rPr>
        <w:t xml:space="preserve"> от 28 декабря 2010 г. </w:t>
      </w:r>
      <w:r w:rsidR="001D6F38" w:rsidRPr="00555C8A">
        <w:rPr>
          <w:rFonts w:ascii="Arial" w:hAnsi="Arial" w:cs="Arial"/>
          <w:szCs w:val="24"/>
        </w:rPr>
        <w:t>№</w:t>
      </w:r>
      <w:r w:rsidRPr="00555C8A">
        <w:rPr>
          <w:rFonts w:ascii="Arial" w:hAnsi="Arial" w:cs="Arial"/>
          <w:szCs w:val="24"/>
        </w:rPr>
        <w:t xml:space="preserve"> 191н </w:t>
      </w:r>
      <w:r w:rsidR="00460228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460228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 за отчетный год;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граф 4</w:t>
      </w:r>
      <w:r w:rsidR="00460228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 xml:space="preserve"> - 4</w:t>
      </w:r>
      <w:r w:rsidR="00460228" w:rsidRPr="00555C8A">
        <w:rPr>
          <w:rFonts w:ascii="Arial" w:hAnsi="Arial" w:cs="Arial"/>
          <w:szCs w:val="24"/>
        </w:rPr>
        <w:t>8</w:t>
      </w:r>
      <w:r w:rsidRPr="00555C8A">
        <w:rPr>
          <w:rFonts w:ascii="Arial" w:hAnsi="Arial" w:cs="Arial"/>
          <w:szCs w:val="24"/>
        </w:rPr>
        <w:t xml:space="preserve"> - в сумме бюджетных ассигнований, утвержденных на текущий финансовый год согласно утвержденной бюджетной росписи с учетом последующих изменений, оформленных в установленном порядке на отчетную дату;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граф 4</w:t>
      </w:r>
      <w:r w:rsidR="00460228" w:rsidRPr="00555C8A">
        <w:rPr>
          <w:rFonts w:ascii="Arial" w:hAnsi="Arial" w:cs="Arial"/>
          <w:szCs w:val="24"/>
        </w:rPr>
        <w:t>9</w:t>
      </w:r>
      <w:r w:rsidRPr="00555C8A">
        <w:rPr>
          <w:rFonts w:ascii="Arial" w:hAnsi="Arial" w:cs="Arial"/>
          <w:szCs w:val="24"/>
        </w:rPr>
        <w:t xml:space="preserve"> - 5</w:t>
      </w:r>
      <w:r w:rsidR="00460228" w:rsidRPr="00555C8A">
        <w:rPr>
          <w:rFonts w:ascii="Arial" w:hAnsi="Arial" w:cs="Arial"/>
          <w:szCs w:val="24"/>
        </w:rPr>
        <w:t>3</w:t>
      </w:r>
      <w:r w:rsidRPr="00555C8A">
        <w:rPr>
          <w:rFonts w:ascii="Arial" w:hAnsi="Arial" w:cs="Arial"/>
          <w:szCs w:val="24"/>
        </w:rPr>
        <w:t xml:space="preserve"> - в соответствии с </w:t>
      </w:r>
      <w:r w:rsidR="00460228" w:rsidRPr="00555C8A">
        <w:rPr>
          <w:rFonts w:ascii="Arial" w:hAnsi="Arial" w:cs="Arial"/>
          <w:szCs w:val="24"/>
        </w:rPr>
        <w:t xml:space="preserve">решением </w:t>
      </w:r>
      <w:r w:rsidR="00C54DA2" w:rsidRPr="00555C8A">
        <w:rPr>
          <w:rFonts w:ascii="Arial" w:hAnsi="Arial" w:cs="Arial"/>
          <w:szCs w:val="24"/>
        </w:rPr>
        <w:t>С</w:t>
      </w:r>
      <w:r w:rsidR="00460228" w:rsidRPr="00555C8A">
        <w:rPr>
          <w:rFonts w:ascii="Arial" w:hAnsi="Arial" w:cs="Arial"/>
          <w:szCs w:val="24"/>
        </w:rPr>
        <w:t xml:space="preserve">овета депутатов о бюджете округа </w:t>
      </w:r>
      <w:r w:rsidRPr="00555C8A">
        <w:rPr>
          <w:rFonts w:ascii="Arial" w:hAnsi="Arial" w:cs="Arial"/>
          <w:szCs w:val="24"/>
        </w:rPr>
        <w:t>на текущий финансовый год и плановый период;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граф 5</w:t>
      </w:r>
      <w:r w:rsidR="00460228" w:rsidRPr="00555C8A">
        <w:rPr>
          <w:rFonts w:ascii="Arial" w:hAnsi="Arial" w:cs="Arial"/>
          <w:szCs w:val="24"/>
        </w:rPr>
        <w:t>4</w:t>
      </w:r>
      <w:r w:rsidRPr="00555C8A">
        <w:rPr>
          <w:rFonts w:ascii="Arial" w:hAnsi="Arial" w:cs="Arial"/>
          <w:szCs w:val="24"/>
        </w:rPr>
        <w:t xml:space="preserve"> - </w:t>
      </w:r>
      <w:r w:rsidR="008C6FEF" w:rsidRPr="00555C8A">
        <w:rPr>
          <w:rFonts w:ascii="Arial" w:hAnsi="Arial" w:cs="Arial"/>
          <w:szCs w:val="24"/>
        </w:rPr>
        <w:t>63</w:t>
      </w:r>
      <w:r w:rsidRPr="00555C8A">
        <w:rPr>
          <w:rFonts w:ascii="Arial" w:hAnsi="Arial" w:cs="Arial"/>
          <w:szCs w:val="24"/>
        </w:rPr>
        <w:t xml:space="preserve"> - в соответствии с нормативными правовыми актами, договорами (соглашениями), обуславливающими </w:t>
      </w:r>
      <w:r w:rsidR="00086FDE" w:rsidRPr="00555C8A">
        <w:rPr>
          <w:rFonts w:ascii="Arial" w:hAnsi="Arial" w:cs="Arial"/>
          <w:szCs w:val="24"/>
        </w:rPr>
        <w:t>РО</w:t>
      </w:r>
      <w:r w:rsidR="00460228" w:rsidRPr="00555C8A">
        <w:rPr>
          <w:rFonts w:ascii="Arial" w:hAnsi="Arial" w:cs="Arial"/>
          <w:szCs w:val="24"/>
        </w:rPr>
        <w:t xml:space="preserve"> округа</w:t>
      </w:r>
      <w:r w:rsidRPr="00555C8A">
        <w:rPr>
          <w:rFonts w:ascii="Arial" w:hAnsi="Arial" w:cs="Arial"/>
          <w:szCs w:val="24"/>
        </w:rPr>
        <w:t>, с применением следующих методов оценки стоимости: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нормативный метод - определение объема </w:t>
      </w:r>
      <w:proofErr w:type="gramStart"/>
      <w:r w:rsidRPr="00555C8A">
        <w:rPr>
          <w:rFonts w:ascii="Arial" w:hAnsi="Arial" w:cs="Arial"/>
          <w:szCs w:val="24"/>
        </w:rPr>
        <w:t>расходов</w:t>
      </w:r>
      <w:proofErr w:type="gramEnd"/>
      <w:r w:rsidRPr="00555C8A">
        <w:rPr>
          <w:rFonts w:ascii="Arial" w:hAnsi="Arial" w:cs="Arial"/>
          <w:szCs w:val="24"/>
        </w:rPr>
        <w:t xml:space="preserve"> в плановом периоде исходя из нормативов, утвержденных в соответствующих нормативных правовых актах</w:t>
      </w:r>
      <w:r w:rsidR="00086FDE" w:rsidRPr="00555C8A">
        <w:rPr>
          <w:rFonts w:ascii="Arial" w:hAnsi="Arial" w:cs="Arial"/>
          <w:szCs w:val="24"/>
        </w:rPr>
        <w:t xml:space="preserve"> субъекта МО и округа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метод индексации - определение объема расходов в плановом периоде путем индексации объемов расходов текущего периода;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плановый метод - установление объема расходов в плановом периоде непосредственно в соответствующих нормативных правовых актах;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Допускается использование иных методов расчета объема средств на исполнение </w:t>
      </w:r>
      <w:r w:rsidR="00086FDE" w:rsidRPr="00555C8A">
        <w:rPr>
          <w:rFonts w:ascii="Arial" w:hAnsi="Arial" w:cs="Arial"/>
          <w:szCs w:val="24"/>
        </w:rPr>
        <w:t>РО</w:t>
      </w:r>
      <w:r w:rsidR="008C6FEF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>в плановом периоде;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граф </w:t>
      </w:r>
      <w:r w:rsidR="008C6FEF" w:rsidRPr="00555C8A">
        <w:rPr>
          <w:rFonts w:ascii="Arial" w:hAnsi="Arial" w:cs="Arial"/>
          <w:szCs w:val="24"/>
        </w:rPr>
        <w:t>64</w:t>
      </w:r>
      <w:r w:rsidRPr="00555C8A">
        <w:rPr>
          <w:rFonts w:ascii="Arial" w:hAnsi="Arial" w:cs="Arial"/>
          <w:szCs w:val="24"/>
        </w:rPr>
        <w:t xml:space="preserve"> - </w:t>
      </w:r>
      <w:r w:rsidR="008C6FEF" w:rsidRPr="00555C8A">
        <w:rPr>
          <w:rFonts w:ascii="Arial" w:hAnsi="Arial" w:cs="Arial"/>
          <w:szCs w:val="24"/>
        </w:rPr>
        <w:t>93</w:t>
      </w:r>
      <w:r w:rsidRPr="00555C8A">
        <w:rPr>
          <w:rFonts w:ascii="Arial" w:hAnsi="Arial" w:cs="Arial"/>
          <w:szCs w:val="24"/>
        </w:rPr>
        <w:t xml:space="preserve"> - согласно рекомендациям, применяемым к графам </w:t>
      </w:r>
      <w:r w:rsidR="008C6FEF" w:rsidRPr="00555C8A">
        <w:rPr>
          <w:rFonts w:ascii="Arial" w:hAnsi="Arial" w:cs="Arial"/>
          <w:szCs w:val="24"/>
        </w:rPr>
        <w:t>34</w:t>
      </w:r>
      <w:r w:rsidRPr="00555C8A">
        <w:rPr>
          <w:rFonts w:ascii="Arial" w:hAnsi="Arial" w:cs="Arial"/>
          <w:szCs w:val="24"/>
        </w:rPr>
        <w:t xml:space="preserve"> - </w:t>
      </w:r>
      <w:r w:rsidR="008C6FEF" w:rsidRPr="00555C8A">
        <w:rPr>
          <w:rFonts w:ascii="Arial" w:hAnsi="Arial" w:cs="Arial"/>
          <w:szCs w:val="24"/>
        </w:rPr>
        <w:t>63</w:t>
      </w:r>
      <w:r w:rsidRPr="00555C8A">
        <w:rPr>
          <w:rFonts w:ascii="Arial" w:hAnsi="Arial" w:cs="Arial"/>
          <w:szCs w:val="24"/>
        </w:rPr>
        <w:t>, без учета: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proofErr w:type="gramStart"/>
      <w:r w:rsidRPr="00555C8A">
        <w:rPr>
          <w:rFonts w:ascii="Arial" w:hAnsi="Arial" w:cs="Arial"/>
          <w:szCs w:val="24"/>
        </w:rPr>
        <w:t xml:space="preserve">- расходов, осуществляемых по видам расходов бюджетной классификации 400 </w:t>
      </w:r>
      <w:r w:rsidR="008C6FE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Капитальные вложения в объекты государственной (муниципальной) собственности</w:t>
      </w:r>
      <w:r w:rsidR="008C6FE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 и 243 </w:t>
      </w:r>
      <w:r w:rsidR="008C6FE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Закупка товаров, работ, услуг в целях капитального ремонта государственного (муниципального) имущества</w:t>
      </w:r>
      <w:r w:rsidR="008C6FE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, а также расходов, связанных с приобретением (изготовлением) объектов, относящихся к основным средствам, осуществляемым по видам расходов бюджетной классификации 200 </w:t>
      </w:r>
      <w:r w:rsidR="008C6FE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Закупка товаров, работ и услуг для обеспечения государственных (муниципальных) нужд</w:t>
      </w:r>
      <w:r w:rsidR="008C6FE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, 300 </w:t>
      </w:r>
      <w:r w:rsidR="008C6FE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Социальное обеспечение</w:t>
      </w:r>
      <w:proofErr w:type="gramEnd"/>
      <w:r w:rsidRPr="00555C8A">
        <w:rPr>
          <w:rFonts w:ascii="Arial" w:hAnsi="Arial" w:cs="Arial"/>
          <w:szCs w:val="24"/>
        </w:rPr>
        <w:t xml:space="preserve"> и иные выплаты населению</w:t>
      </w:r>
      <w:r w:rsidR="008C6FE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 и 880 </w:t>
      </w:r>
      <w:r w:rsidR="008C6FE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Специальные расходы</w:t>
      </w:r>
      <w:r w:rsidR="008C6FE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, а также расходов учреждений </w:t>
      </w:r>
      <w:r w:rsidR="0019119F" w:rsidRPr="00555C8A">
        <w:rPr>
          <w:rFonts w:ascii="Arial" w:hAnsi="Arial" w:cs="Arial"/>
          <w:szCs w:val="24"/>
        </w:rPr>
        <w:t xml:space="preserve">округа </w:t>
      </w:r>
      <w:r w:rsidRPr="00555C8A">
        <w:rPr>
          <w:rFonts w:ascii="Arial" w:hAnsi="Arial" w:cs="Arial"/>
          <w:szCs w:val="24"/>
        </w:rPr>
        <w:t xml:space="preserve">на приобретение (изготовление) объектов, относящихся к основным средствам, за счет средств субсидий, предоставляемых органами государственной власти </w:t>
      </w:r>
      <w:r w:rsidR="008C6FEF" w:rsidRPr="00555C8A">
        <w:rPr>
          <w:rFonts w:ascii="Arial" w:hAnsi="Arial" w:cs="Arial"/>
          <w:szCs w:val="24"/>
        </w:rPr>
        <w:t>Московской области</w:t>
      </w:r>
      <w:r w:rsidRPr="00555C8A">
        <w:rPr>
          <w:rFonts w:ascii="Arial" w:hAnsi="Arial" w:cs="Arial"/>
          <w:szCs w:val="24"/>
        </w:rPr>
        <w:t xml:space="preserve"> (</w:t>
      </w:r>
      <w:r w:rsidR="0019119F" w:rsidRPr="00555C8A">
        <w:rPr>
          <w:rFonts w:ascii="Arial" w:hAnsi="Arial" w:cs="Arial"/>
          <w:szCs w:val="24"/>
        </w:rPr>
        <w:t>ОМСу округа</w:t>
      </w:r>
      <w:r w:rsidRPr="00555C8A">
        <w:rPr>
          <w:rFonts w:ascii="Arial" w:hAnsi="Arial" w:cs="Arial"/>
          <w:szCs w:val="24"/>
        </w:rPr>
        <w:t xml:space="preserve">), по видам расходов бюджетной классификации 610 </w:t>
      </w:r>
      <w:r w:rsidR="008C6FE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Субсидии бюджетным учреждениям</w:t>
      </w:r>
      <w:r w:rsidR="008C6FE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 и 620 </w:t>
      </w:r>
      <w:r w:rsidR="008C6FEF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Субсидии автономным учреждениям</w:t>
      </w:r>
      <w:r w:rsidR="008C6FEF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расходов на закупку учреждениями </w:t>
      </w:r>
      <w:r w:rsidR="0019119F" w:rsidRPr="00555C8A">
        <w:rPr>
          <w:rFonts w:ascii="Arial" w:hAnsi="Arial" w:cs="Arial"/>
          <w:szCs w:val="24"/>
        </w:rPr>
        <w:t xml:space="preserve">округа </w:t>
      </w:r>
      <w:r w:rsidRPr="00555C8A">
        <w:rPr>
          <w:rFonts w:ascii="Arial" w:hAnsi="Arial" w:cs="Arial"/>
          <w:szCs w:val="24"/>
        </w:rPr>
        <w:t xml:space="preserve">товаров, работ, услуг в целях капитального ремонта государственного (муниципального) имущества за счет средств субсидий, предоставляемых </w:t>
      </w:r>
      <w:r w:rsidR="0019119F" w:rsidRPr="00555C8A">
        <w:rPr>
          <w:rFonts w:ascii="Arial" w:hAnsi="Arial" w:cs="Arial"/>
          <w:szCs w:val="24"/>
        </w:rPr>
        <w:t xml:space="preserve">центральными исполнительными </w:t>
      </w:r>
      <w:r w:rsidRPr="00555C8A">
        <w:rPr>
          <w:rFonts w:ascii="Arial" w:hAnsi="Arial" w:cs="Arial"/>
          <w:szCs w:val="24"/>
        </w:rPr>
        <w:t xml:space="preserve">органами </w:t>
      </w:r>
      <w:r w:rsidR="00A44A8B" w:rsidRPr="00555C8A">
        <w:rPr>
          <w:rFonts w:ascii="Arial" w:hAnsi="Arial" w:cs="Arial"/>
          <w:szCs w:val="24"/>
        </w:rPr>
        <w:t>государственной власти Московской области (</w:t>
      </w:r>
      <w:r w:rsidR="0019119F" w:rsidRPr="00555C8A">
        <w:rPr>
          <w:rFonts w:ascii="Arial" w:hAnsi="Arial" w:cs="Arial"/>
          <w:szCs w:val="24"/>
        </w:rPr>
        <w:t>ОМСу округа</w:t>
      </w:r>
      <w:r w:rsidR="00A44A8B" w:rsidRPr="00555C8A">
        <w:rPr>
          <w:rFonts w:ascii="Arial" w:hAnsi="Arial" w:cs="Arial"/>
          <w:szCs w:val="24"/>
        </w:rPr>
        <w:t xml:space="preserve">) </w:t>
      </w:r>
      <w:r w:rsidRPr="00555C8A">
        <w:rPr>
          <w:rFonts w:ascii="Arial" w:hAnsi="Arial" w:cs="Arial"/>
          <w:szCs w:val="24"/>
        </w:rPr>
        <w:t xml:space="preserve">по видам расходов бюджетной классификации 610 </w:t>
      </w:r>
      <w:r w:rsidR="00A44A8B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Субсидии бюджетным учреждениям</w:t>
      </w:r>
      <w:r w:rsidR="00A44A8B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 и 620 </w:t>
      </w:r>
      <w:r w:rsidR="00A44A8B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Субсидии автономным учреждениям</w:t>
      </w:r>
      <w:r w:rsidR="00A44A8B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расходов, осуществляемых по видам расходов бюджетной классификации 815 </w:t>
      </w:r>
      <w:r w:rsidR="00A44A8B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Субсидии юридическим лицам на осуществление капитальных вложений в объекты недвижимого имущества</w:t>
      </w:r>
      <w:r w:rsidR="00A44A8B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, по виду расходов бюджетной классификации 824 </w:t>
      </w:r>
      <w:r w:rsidR="00A44A8B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Субсидии государственным корпорациям (компаниям), публично-правовым компаниям на иные цели</w:t>
      </w:r>
      <w:r w:rsidR="00A44A8B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>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lastRenderedPageBreak/>
        <w:t xml:space="preserve">- граф </w:t>
      </w:r>
      <w:r w:rsidR="00A44A8B" w:rsidRPr="00555C8A">
        <w:rPr>
          <w:rFonts w:ascii="Arial" w:hAnsi="Arial" w:cs="Arial"/>
          <w:szCs w:val="24"/>
        </w:rPr>
        <w:t>94</w:t>
      </w:r>
      <w:r w:rsidRPr="00555C8A">
        <w:rPr>
          <w:rFonts w:ascii="Arial" w:hAnsi="Arial" w:cs="Arial"/>
          <w:szCs w:val="24"/>
        </w:rPr>
        <w:t xml:space="preserve"> - 1</w:t>
      </w:r>
      <w:r w:rsidR="00A44A8B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 xml:space="preserve">3 - исходя из оценки стоимости расходного обязательства (полномочия) </w:t>
      </w:r>
      <w:r w:rsidR="00A44A8B" w:rsidRPr="00555C8A">
        <w:rPr>
          <w:rFonts w:ascii="Arial" w:hAnsi="Arial" w:cs="Arial"/>
          <w:szCs w:val="24"/>
        </w:rPr>
        <w:t>округа</w:t>
      </w:r>
      <w:r w:rsidRPr="00555C8A">
        <w:rPr>
          <w:rFonts w:ascii="Arial" w:hAnsi="Arial" w:cs="Arial"/>
          <w:szCs w:val="24"/>
        </w:rPr>
        <w:t xml:space="preserve">, определяемой в соответствии с вышеприведенными методами, из них для граф </w:t>
      </w:r>
      <w:r w:rsidR="00A44A8B" w:rsidRPr="00555C8A">
        <w:rPr>
          <w:rFonts w:ascii="Arial" w:hAnsi="Arial" w:cs="Arial"/>
          <w:szCs w:val="24"/>
        </w:rPr>
        <w:t>109</w:t>
      </w:r>
      <w:r w:rsidRPr="00555C8A">
        <w:rPr>
          <w:rFonts w:ascii="Arial" w:hAnsi="Arial" w:cs="Arial"/>
          <w:szCs w:val="24"/>
        </w:rPr>
        <w:t xml:space="preserve"> - 1</w:t>
      </w:r>
      <w:r w:rsidR="00A44A8B" w:rsidRPr="00555C8A">
        <w:rPr>
          <w:rFonts w:ascii="Arial" w:hAnsi="Arial" w:cs="Arial"/>
          <w:szCs w:val="24"/>
        </w:rPr>
        <w:t>2</w:t>
      </w:r>
      <w:r w:rsidRPr="00555C8A">
        <w:rPr>
          <w:rFonts w:ascii="Arial" w:hAnsi="Arial" w:cs="Arial"/>
          <w:szCs w:val="24"/>
        </w:rPr>
        <w:t>3 без учета:</w:t>
      </w:r>
    </w:p>
    <w:p w:rsidR="00805C9D" w:rsidRPr="00555C8A" w:rsidRDefault="00805C9D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proofErr w:type="gramStart"/>
      <w:r w:rsidRPr="00555C8A">
        <w:rPr>
          <w:rFonts w:ascii="Arial" w:hAnsi="Arial" w:cs="Arial"/>
          <w:szCs w:val="24"/>
        </w:rPr>
        <w:t>- расходов, осуществляемых по видам расходов бюджетной классификации 400 «Капитальные вложения в объекты государственной (муниципальной) собственности» и 243 «Закупка товаров, работ, услуг в целях капитального ремонта государственного (муниципального) имущества», а также расходов, связанных с приобретением (изготовлением) объектов, относящихся к основным средствам, осуществляемым по видам расходов бюджетной классификации 200 «Закупка товаров, работ и услуг для обеспечения государственных (муниципальных) нужд», 300 «Социальное обеспечение</w:t>
      </w:r>
      <w:proofErr w:type="gramEnd"/>
      <w:r w:rsidRPr="00555C8A">
        <w:rPr>
          <w:rFonts w:ascii="Arial" w:hAnsi="Arial" w:cs="Arial"/>
          <w:szCs w:val="24"/>
        </w:rPr>
        <w:t xml:space="preserve"> и иные выплаты населению» и 880 «Специальные расходы», а также расходов учреждений </w:t>
      </w:r>
      <w:r w:rsidR="0019119F" w:rsidRPr="00555C8A">
        <w:rPr>
          <w:rFonts w:ascii="Arial" w:hAnsi="Arial" w:cs="Arial"/>
          <w:szCs w:val="24"/>
        </w:rPr>
        <w:t xml:space="preserve">округа </w:t>
      </w:r>
      <w:r w:rsidRPr="00555C8A">
        <w:rPr>
          <w:rFonts w:ascii="Arial" w:hAnsi="Arial" w:cs="Arial"/>
          <w:szCs w:val="24"/>
        </w:rPr>
        <w:t xml:space="preserve">на приобретение (изготовление) объектов, относящихся к основным средствам, за счет средств субсидий, предоставляемых </w:t>
      </w:r>
      <w:r w:rsidR="0019119F" w:rsidRPr="00555C8A">
        <w:rPr>
          <w:rFonts w:ascii="Arial" w:hAnsi="Arial" w:cs="Arial"/>
          <w:szCs w:val="24"/>
        </w:rPr>
        <w:t xml:space="preserve">центральными исполнительными </w:t>
      </w:r>
      <w:r w:rsidRPr="00555C8A">
        <w:rPr>
          <w:rFonts w:ascii="Arial" w:hAnsi="Arial" w:cs="Arial"/>
          <w:szCs w:val="24"/>
        </w:rPr>
        <w:t>органами государственной власти Московской области (</w:t>
      </w:r>
      <w:r w:rsidR="0019119F" w:rsidRPr="00555C8A">
        <w:rPr>
          <w:rFonts w:ascii="Arial" w:hAnsi="Arial" w:cs="Arial"/>
          <w:szCs w:val="24"/>
        </w:rPr>
        <w:t>ОМСу округа</w:t>
      </w:r>
      <w:r w:rsidRPr="00555C8A">
        <w:rPr>
          <w:rFonts w:ascii="Arial" w:hAnsi="Arial" w:cs="Arial"/>
          <w:szCs w:val="24"/>
        </w:rPr>
        <w:t>), по видам расходов бюджетной классификации 610 «Субсидии бюджетным учреждениям» и 620 «Субсидии автономным учреждениям»;</w:t>
      </w:r>
    </w:p>
    <w:p w:rsidR="00805C9D" w:rsidRPr="00555C8A" w:rsidRDefault="00805C9D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расходов на закупку учреждениями</w:t>
      </w:r>
      <w:r w:rsidR="0019119F" w:rsidRPr="00555C8A">
        <w:rPr>
          <w:rFonts w:ascii="Arial" w:hAnsi="Arial" w:cs="Arial"/>
          <w:szCs w:val="24"/>
        </w:rPr>
        <w:t xml:space="preserve"> округа</w:t>
      </w:r>
      <w:r w:rsidRPr="00555C8A">
        <w:rPr>
          <w:rFonts w:ascii="Arial" w:hAnsi="Arial" w:cs="Arial"/>
          <w:szCs w:val="24"/>
        </w:rPr>
        <w:t xml:space="preserve"> товаров, работ, услуг в целях капитального ремонта государственного (муниципального) имущества за счет средств субсидий, предоставляемых </w:t>
      </w:r>
      <w:r w:rsidR="0019119F" w:rsidRPr="00555C8A">
        <w:rPr>
          <w:rFonts w:ascii="Arial" w:hAnsi="Arial" w:cs="Arial"/>
          <w:szCs w:val="24"/>
        </w:rPr>
        <w:t xml:space="preserve">центральными исполнительными </w:t>
      </w:r>
      <w:r w:rsidRPr="00555C8A">
        <w:rPr>
          <w:rFonts w:ascii="Arial" w:hAnsi="Arial" w:cs="Arial"/>
          <w:szCs w:val="24"/>
        </w:rPr>
        <w:t>органами государственной власти Московской области (</w:t>
      </w:r>
      <w:r w:rsidR="0019119F" w:rsidRPr="00555C8A">
        <w:rPr>
          <w:rFonts w:ascii="Arial" w:hAnsi="Arial" w:cs="Arial"/>
          <w:szCs w:val="24"/>
        </w:rPr>
        <w:t>ОМСУ округа</w:t>
      </w:r>
      <w:r w:rsidRPr="00555C8A">
        <w:rPr>
          <w:rFonts w:ascii="Arial" w:hAnsi="Arial" w:cs="Arial"/>
          <w:szCs w:val="24"/>
        </w:rPr>
        <w:t>) по видам расходов бюджетной классификации 610 «Субсидии бюджетным учреждениям» и 620 «Субсидии автономным учреждениям»;</w:t>
      </w:r>
    </w:p>
    <w:p w:rsidR="00805C9D" w:rsidRPr="00555C8A" w:rsidRDefault="00805C9D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расходов, осуществляемых по видам расходов бюджетной классификации 815 «Субсидии юридическим лицам на осуществление капитальных вложений в объекты недвижимого имущества», по виду расходов бюджетной классификации 824 «Субсидии государственным корпорациям (компаниям), публично-правовым компаниям на иные цели».</w:t>
      </w:r>
    </w:p>
    <w:p w:rsidR="008971C2" w:rsidRPr="00555C8A" w:rsidRDefault="00DC5CE8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805C9D" w:rsidRPr="00555C8A">
        <w:rPr>
          <w:rFonts w:ascii="Arial" w:hAnsi="Arial" w:cs="Arial"/>
          <w:szCs w:val="24"/>
        </w:rPr>
        <w:t>.8.</w:t>
      </w:r>
      <w:r w:rsidR="008971C2" w:rsidRPr="00555C8A">
        <w:rPr>
          <w:rFonts w:ascii="Arial" w:hAnsi="Arial" w:cs="Arial"/>
          <w:szCs w:val="24"/>
        </w:rPr>
        <w:t xml:space="preserve"> </w:t>
      </w:r>
      <w:proofErr w:type="gramStart"/>
      <w:r w:rsidR="008971C2" w:rsidRPr="00555C8A">
        <w:rPr>
          <w:rFonts w:ascii="Arial" w:hAnsi="Arial" w:cs="Arial"/>
          <w:szCs w:val="24"/>
        </w:rPr>
        <w:t xml:space="preserve">Формирование информации по объемам средств, предусмотренных на исполнение федерального проекта в составе национального проекта (программы) или направленных на реализацию региональных проектов, направленных на реализацию федеральных проектов, входящих в состав соответствующего национального проекта, определенного Указом Президента Российской Федерации от 7 мая 2018 г. </w:t>
      </w:r>
      <w:r w:rsidR="001D6F38" w:rsidRPr="00555C8A">
        <w:rPr>
          <w:rFonts w:ascii="Arial" w:hAnsi="Arial" w:cs="Arial"/>
          <w:szCs w:val="24"/>
        </w:rPr>
        <w:t>№</w:t>
      </w:r>
      <w:r w:rsidR="008971C2" w:rsidRPr="00555C8A">
        <w:rPr>
          <w:rFonts w:ascii="Arial" w:hAnsi="Arial" w:cs="Arial"/>
          <w:szCs w:val="24"/>
        </w:rPr>
        <w:t xml:space="preserve"> 204 </w:t>
      </w:r>
      <w:r w:rsidR="00805C9D" w:rsidRPr="00555C8A">
        <w:rPr>
          <w:rFonts w:ascii="Arial" w:hAnsi="Arial" w:cs="Arial"/>
          <w:szCs w:val="24"/>
        </w:rPr>
        <w:t>«</w:t>
      </w:r>
      <w:r w:rsidR="008971C2" w:rsidRPr="00555C8A">
        <w:rPr>
          <w:rFonts w:ascii="Arial" w:hAnsi="Arial" w:cs="Arial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805C9D" w:rsidRPr="00555C8A">
        <w:rPr>
          <w:rFonts w:ascii="Arial" w:hAnsi="Arial" w:cs="Arial"/>
          <w:szCs w:val="24"/>
        </w:rPr>
        <w:t>»</w:t>
      </w:r>
      <w:r w:rsidR="008971C2" w:rsidRPr="00555C8A">
        <w:rPr>
          <w:rFonts w:ascii="Arial" w:hAnsi="Arial" w:cs="Arial"/>
          <w:szCs w:val="24"/>
        </w:rPr>
        <w:t xml:space="preserve"> (приложение </w:t>
      </w:r>
      <w:r w:rsidR="001D6698" w:rsidRPr="00555C8A">
        <w:rPr>
          <w:rFonts w:ascii="Arial" w:hAnsi="Arial" w:cs="Arial"/>
          <w:szCs w:val="24"/>
        </w:rPr>
        <w:t>№</w:t>
      </w:r>
      <w:r w:rsidR="008971C2" w:rsidRPr="00555C8A">
        <w:rPr>
          <w:rFonts w:ascii="Arial" w:hAnsi="Arial" w:cs="Arial"/>
          <w:szCs w:val="24"/>
        </w:rPr>
        <w:t xml:space="preserve"> </w:t>
      </w:r>
      <w:r w:rsidR="001D6F38" w:rsidRPr="00555C8A">
        <w:rPr>
          <w:rFonts w:ascii="Arial" w:hAnsi="Arial" w:cs="Arial"/>
          <w:szCs w:val="24"/>
        </w:rPr>
        <w:t>6</w:t>
      </w:r>
      <w:r w:rsidR="008971C2" w:rsidRPr="00555C8A">
        <w:rPr>
          <w:rFonts w:ascii="Arial" w:hAnsi="Arial" w:cs="Arial"/>
          <w:szCs w:val="24"/>
        </w:rPr>
        <w:t>) (далее</w:t>
      </w:r>
      <w:proofErr w:type="gramEnd"/>
      <w:r w:rsidR="008971C2" w:rsidRPr="00555C8A">
        <w:rPr>
          <w:rFonts w:ascii="Arial" w:hAnsi="Arial" w:cs="Arial"/>
          <w:szCs w:val="24"/>
        </w:rPr>
        <w:t xml:space="preserve"> соответственно - информация, региональные проекты), осуществляется на основании сводной бюджетной росписи и паспорта регионального проекта.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Информация заполняется с отражением следующего: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наименование федерального проекта в составе национального проекта (программы) (графа 1 информации);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код федерального проекта (графа 2 информации);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код группы полномочий, </w:t>
      </w:r>
      <w:r w:rsidR="00F13AA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согласно Справочнику РО (графа 3 информации);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код строки </w:t>
      </w:r>
      <w:r w:rsidR="00F13AAF" w:rsidRPr="00555C8A">
        <w:rPr>
          <w:rFonts w:ascii="Arial" w:hAnsi="Arial" w:cs="Arial"/>
          <w:szCs w:val="24"/>
        </w:rPr>
        <w:t>РРО</w:t>
      </w:r>
      <w:r w:rsidR="00C54DA2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>согласно Справочнику РО (графа 4 информации);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код строки таблицы 2 свода </w:t>
      </w:r>
      <w:r w:rsidR="00F13AAF" w:rsidRPr="00555C8A">
        <w:rPr>
          <w:rFonts w:ascii="Arial" w:hAnsi="Arial" w:cs="Arial"/>
          <w:szCs w:val="24"/>
        </w:rPr>
        <w:t>РРО округа</w:t>
      </w:r>
      <w:r w:rsidRPr="00555C8A">
        <w:rPr>
          <w:rFonts w:ascii="Arial" w:hAnsi="Arial" w:cs="Arial"/>
          <w:szCs w:val="24"/>
        </w:rPr>
        <w:t xml:space="preserve"> (графа 5 информации);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- объем средств на исполнение регионального проекта (отчетный год - </w:t>
      </w:r>
      <w:r w:rsidR="001D6F38" w:rsidRPr="00555C8A">
        <w:rPr>
          <w:rFonts w:ascii="Arial" w:hAnsi="Arial" w:cs="Arial"/>
          <w:szCs w:val="24"/>
        </w:rPr>
        <w:t xml:space="preserve">               </w:t>
      </w:r>
      <w:r w:rsidRPr="00555C8A">
        <w:rPr>
          <w:rFonts w:ascii="Arial" w:hAnsi="Arial" w:cs="Arial"/>
          <w:szCs w:val="24"/>
        </w:rPr>
        <w:t xml:space="preserve">в соответствии с Отчетом об исполнении бюджета, сформированным в соответствии с приказом </w:t>
      </w:r>
      <w:r w:rsidR="001D6F38" w:rsidRPr="00555C8A">
        <w:rPr>
          <w:rFonts w:ascii="Arial" w:hAnsi="Arial" w:cs="Arial"/>
          <w:szCs w:val="24"/>
        </w:rPr>
        <w:t>№</w:t>
      </w:r>
      <w:r w:rsidRPr="00555C8A">
        <w:rPr>
          <w:rFonts w:ascii="Arial" w:hAnsi="Arial" w:cs="Arial"/>
          <w:szCs w:val="24"/>
        </w:rPr>
        <w:t xml:space="preserve"> 191н, текущий год и плановый период - </w:t>
      </w:r>
      <w:r w:rsidR="001D6F38" w:rsidRPr="00555C8A">
        <w:rPr>
          <w:rFonts w:ascii="Arial" w:hAnsi="Arial" w:cs="Arial"/>
          <w:szCs w:val="24"/>
        </w:rPr>
        <w:t xml:space="preserve">                                </w:t>
      </w:r>
      <w:r w:rsidRPr="00555C8A">
        <w:rPr>
          <w:rFonts w:ascii="Arial" w:hAnsi="Arial" w:cs="Arial"/>
          <w:szCs w:val="24"/>
        </w:rPr>
        <w:t xml:space="preserve">в соответствии с утвержденной сводной бюджетной росписью, иной период </w:t>
      </w:r>
      <w:r w:rsidR="001D6F38" w:rsidRPr="00555C8A">
        <w:rPr>
          <w:rFonts w:ascii="Arial" w:hAnsi="Arial" w:cs="Arial"/>
          <w:szCs w:val="24"/>
        </w:rPr>
        <w:t xml:space="preserve">                         </w:t>
      </w:r>
      <w:r w:rsidRPr="00555C8A">
        <w:rPr>
          <w:rFonts w:ascii="Arial" w:hAnsi="Arial" w:cs="Arial"/>
          <w:szCs w:val="24"/>
        </w:rPr>
        <w:t>(за пределами планового периода) - в соответствии с паспортом регионального проекта (графы 6 - 88 информации));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- общая оценк</w:t>
      </w:r>
      <w:r w:rsidR="002848CC" w:rsidRPr="00555C8A">
        <w:rPr>
          <w:rFonts w:ascii="Arial" w:hAnsi="Arial" w:cs="Arial"/>
          <w:szCs w:val="24"/>
        </w:rPr>
        <w:t>а</w:t>
      </w:r>
      <w:r w:rsidRPr="00555C8A">
        <w:rPr>
          <w:rFonts w:ascii="Arial" w:hAnsi="Arial" w:cs="Arial"/>
          <w:szCs w:val="24"/>
        </w:rPr>
        <w:t xml:space="preserve"> потребности (графы 19, 33, 4</w:t>
      </w:r>
      <w:r w:rsidR="00805C9D" w:rsidRPr="00555C8A">
        <w:rPr>
          <w:rFonts w:ascii="Arial" w:hAnsi="Arial" w:cs="Arial"/>
          <w:szCs w:val="24"/>
        </w:rPr>
        <w:t>7</w:t>
      </w:r>
      <w:r w:rsidRPr="00555C8A">
        <w:rPr>
          <w:rFonts w:ascii="Arial" w:hAnsi="Arial" w:cs="Arial"/>
          <w:szCs w:val="24"/>
        </w:rPr>
        <w:t>, 61, 75, 89 информации), которая принимается равной сумме соответственно граф 6, 20, 34, 48, 62, 76 информации и дополнительной потребности (при наличии).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lastRenderedPageBreak/>
        <w:t xml:space="preserve">В случае если региональный проект реализуется в рамках нескольких кодов групп полномочий, </w:t>
      </w:r>
      <w:r w:rsidR="00F13AA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, то объем средств на исполнение регионального проекта указывается по каждой из кодов групп полномочий, </w:t>
      </w:r>
      <w:r w:rsidR="00F13AA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отдельными строками.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В случае если в рамках одного кода группы полномочий, </w:t>
      </w:r>
      <w:r w:rsidR="00F13AA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 xml:space="preserve"> региональный проект реализуется по различным кодам строк </w:t>
      </w:r>
      <w:r w:rsidR="00F13AAF" w:rsidRPr="00555C8A">
        <w:rPr>
          <w:rFonts w:ascii="Arial" w:hAnsi="Arial" w:cs="Arial"/>
          <w:szCs w:val="24"/>
        </w:rPr>
        <w:t>РРО</w:t>
      </w:r>
      <w:r w:rsidR="00805C9D" w:rsidRPr="00555C8A">
        <w:rPr>
          <w:rFonts w:ascii="Arial" w:hAnsi="Arial" w:cs="Arial"/>
          <w:szCs w:val="24"/>
        </w:rPr>
        <w:t xml:space="preserve"> округа </w:t>
      </w:r>
      <w:r w:rsidRPr="00555C8A">
        <w:rPr>
          <w:rFonts w:ascii="Arial" w:hAnsi="Arial" w:cs="Arial"/>
          <w:szCs w:val="24"/>
        </w:rPr>
        <w:t>(Справочник РО), то объем средств на исполнение регионального проекта указывается одной строкой, при этом в графах 4 или 5 информации перечисляются соответствующие коды строк через запятую.</w:t>
      </w:r>
    </w:p>
    <w:p w:rsidR="008971C2" w:rsidRPr="00555C8A" w:rsidRDefault="00DC5CE8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4</w:t>
      </w:r>
      <w:r w:rsidR="00805C9D" w:rsidRPr="00555C8A">
        <w:rPr>
          <w:rFonts w:ascii="Arial" w:hAnsi="Arial" w:cs="Arial"/>
          <w:szCs w:val="24"/>
        </w:rPr>
        <w:t>.9</w:t>
      </w:r>
      <w:r w:rsidR="008971C2" w:rsidRPr="00555C8A">
        <w:rPr>
          <w:rFonts w:ascii="Arial" w:hAnsi="Arial" w:cs="Arial"/>
          <w:szCs w:val="24"/>
        </w:rPr>
        <w:t xml:space="preserve">. Информация о НПА </w:t>
      </w:r>
      <w:r w:rsidR="007046B3" w:rsidRPr="00555C8A">
        <w:rPr>
          <w:rFonts w:ascii="Arial" w:hAnsi="Arial" w:cs="Arial"/>
          <w:szCs w:val="24"/>
        </w:rPr>
        <w:t>округа</w:t>
      </w:r>
      <w:r w:rsidR="008971C2" w:rsidRPr="00555C8A">
        <w:rPr>
          <w:rFonts w:ascii="Arial" w:hAnsi="Arial" w:cs="Arial"/>
          <w:szCs w:val="24"/>
        </w:rPr>
        <w:t xml:space="preserve">, являющихся основанием возникновения </w:t>
      </w:r>
      <w:r w:rsidR="00F13AAF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 xml:space="preserve"> и/или определяющих порядок исполнения и финансового обеспечения </w:t>
      </w:r>
      <w:r w:rsidR="00F13AAF" w:rsidRPr="00555C8A">
        <w:rPr>
          <w:rFonts w:ascii="Arial" w:hAnsi="Arial" w:cs="Arial"/>
          <w:szCs w:val="24"/>
        </w:rPr>
        <w:t>РО</w:t>
      </w:r>
      <w:r w:rsidR="008971C2" w:rsidRPr="00555C8A">
        <w:rPr>
          <w:rFonts w:ascii="Arial" w:hAnsi="Arial" w:cs="Arial"/>
          <w:szCs w:val="24"/>
        </w:rPr>
        <w:t>, приводится из справочника нормативных правовых актов (далее - Справочник НПА).</w:t>
      </w:r>
    </w:p>
    <w:p w:rsidR="008971C2" w:rsidRPr="00555C8A" w:rsidRDefault="008971C2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Справочник НПА формируется </w:t>
      </w:r>
      <w:r w:rsidR="00DC5CE8" w:rsidRPr="00555C8A">
        <w:rPr>
          <w:rFonts w:ascii="Arial" w:hAnsi="Arial" w:cs="Arial"/>
          <w:szCs w:val="24"/>
        </w:rPr>
        <w:t>ГРБС</w:t>
      </w:r>
      <w:r w:rsidRPr="00555C8A">
        <w:rPr>
          <w:rFonts w:ascii="Arial" w:hAnsi="Arial" w:cs="Arial"/>
          <w:szCs w:val="24"/>
        </w:rPr>
        <w:t xml:space="preserve"> </w:t>
      </w:r>
      <w:r w:rsidR="00F13AAF" w:rsidRPr="00555C8A">
        <w:rPr>
          <w:rFonts w:ascii="Arial" w:hAnsi="Arial" w:cs="Arial"/>
          <w:szCs w:val="24"/>
        </w:rPr>
        <w:t>в подсистеме нормативно справочной информации государственной информационной системы «Региональный электронный бюджет Московской области»</w:t>
      </w:r>
      <w:r w:rsidRPr="00555C8A">
        <w:rPr>
          <w:rFonts w:ascii="Arial" w:hAnsi="Arial" w:cs="Arial"/>
          <w:szCs w:val="24"/>
        </w:rPr>
        <w:t xml:space="preserve"> в интерфейсе </w:t>
      </w:r>
      <w:r w:rsidR="001D6F38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Справочники</w:t>
      </w:r>
      <w:r w:rsidR="001D6F38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 на рабочем месте </w:t>
      </w:r>
      <w:r w:rsidR="001D6F38" w:rsidRPr="00555C8A">
        <w:rPr>
          <w:rFonts w:ascii="Arial" w:hAnsi="Arial" w:cs="Arial"/>
          <w:szCs w:val="24"/>
        </w:rPr>
        <w:t>«</w:t>
      </w:r>
      <w:r w:rsidRPr="00555C8A">
        <w:rPr>
          <w:rFonts w:ascii="Arial" w:hAnsi="Arial" w:cs="Arial"/>
          <w:szCs w:val="24"/>
        </w:rPr>
        <w:t>НПА</w:t>
      </w:r>
      <w:r w:rsidR="001D6F38" w:rsidRPr="00555C8A">
        <w:rPr>
          <w:rFonts w:ascii="Arial" w:hAnsi="Arial" w:cs="Arial"/>
          <w:szCs w:val="24"/>
        </w:rPr>
        <w:t>»</w:t>
      </w:r>
      <w:r w:rsidRPr="00555C8A">
        <w:rPr>
          <w:rFonts w:ascii="Arial" w:hAnsi="Arial" w:cs="Arial"/>
          <w:szCs w:val="24"/>
        </w:rPr>
        <w:t xml:space="preserve">, после чего документ отправляется на рассмотрение </w:t>
      </w:r>
      <w:r w:rsidR="002848CC" w:rsidRPr="00555C8A">
        <w:rPr>
          <w:rFonts w:ascii="Arial" w:hAnsi="Arial" w:cs="Arial"/>
          <w:szCs w:val="24"/>
        </w:rPr>
        <w:t xml:space="preserve">в </w:t>
      </w:r>
      <w:r w:rsidR="00DC5CE8" w:rsidRPr="00555C8A">
        <w:rPr>
          <w:rFonts w:ascii="Arial" w:hAnsi="Arial" w:cs="Arial"/>
          <w:szCs w:val="24"/>
        </w:rPr>
        <w:t>финансовое управление</w:t>
      </w:r>
      <w:r w:rsidRPr="00555C8A">
        <w:rPr>
          <w:rFonts w:ascii="Arial" w:hAnsi="Arial" w:cs="Arial"/>
          <w:szCs w:val="24"/>
        </w:rPr>
        <w:t>.</w:t>
      </w:r>
    </w:p>
    <w:p w:rsidR="008971C2" w:rsidRPr="00555C8A" w:rsidRDefault="00DC5CE8" w:rsidP="001D6F38">
      <w:pPr>
        <w:tabs>
          <w:tab w:val="left" w:pos="1304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Финансовое управление</w:t>
      </w:r>
      <w:r w:rsidR="008971C2" w:rsidRPr="00555C8A">
        <w:rPr>
          <w:rFonts w:ascii="Arial" w:hAnsi="Arial" w:cs="Arial"/>
          <w:szCs w:val="24"/>
        </w:rPr>
        <w:t xml:space="preserve"> проверяют правильность заполнения и корректность данных, внесенных в Справочник НПА, и при отсутствии замечаний, переводят запись в статус </w:t>
      </w:r>
      <w:r w:rsidR="001D6F38" w:rsidRPr="00555C8A">
        <w:rPr>
          <w:rFonts w:ascii="Arial" w:hAnsi="Arial" w:cs="Arial"/>
          <w:szCs w:val="24"/>
        </w:rPr>
        <w:t>«</w:t>
      </w:r>
      <w:r w:rsidR="008971C2" w:rsidRPr="00555C8A">
        <w:rPr>
          <w:rFonts w:ascii="Arial" w:hAnsi="Arial" w:cs="Arial"/>
          <w:szCs w:val="24"/>
        </w:rPr>
        <w:t>Действует</w:t>
      </w:r>
      <w:r w:rsidR="001D6F38" w:rsidRPr="00555C8A">
        <w:rPr>
          <w:rFonts w:ascii="Arial" w:hAnsi="Arial" w:cs="Arial"/>
          <w:szCs w:val="24"/>
        </w:rPr>
        <w:t>»</w:t>
      </w:r>
      <w:r w:rsidR="008971C2" w:rsidRPr="00555C8A">
        <w:rPr>
          <w:rFonts w:ascii="Arial" w:hAnsi="Arial" w:cs="Arial"/>
          <w:szCs w:val="24"/>
        </w:rPr>
        <w:t>. В случае если в документе обнаружены ошибки, отклоняют с указанием причин отклонения.</w:t>
      </w:r>
    </w:p>
    <w:p w:rsidR="007046B3" w:rsidRPr="00555C8A" w:rsidRDefault="007046B3" w:rsidP="001D6F38">
      <w:pPr>
        <w:tabs>
          <w:tab w:val="left" w:pos="1304"/>
        </w:tabs>
        <w:ind w:right="-7" w:firstLine="567"/>
        <w:rPr>
          <w:rFonts w:ascii="Arial" w:hAnsi="Arial" w:cs="Arial"/>
          <w:szCs w:val="24"/>
        </w:rPr>
      </w:pPr>
    </w:p>
    <w:p w:rsidR="00B83843" w:rsidRPr="00555C8A" w:rsidRDefault="00B83843" w:rsidP="001D6F38">
      <w:pPr>
        <w:pStyle w:val="a3"/>
        <w:numPr>
          <w:ilvl w:val="0"/>
          <w:numId w:val="23"/>
        </w:numPr>
        <w:ind w:left="0" w:right="-7" w:firstLine="567"/>
        <w:jc w:val="center"/>
        <w:rPr>
          <w:rFonts w:ascii="Arial" w:hAnsi="Arial" w:cs="Arial"/>
          <w:b/>
          <w:bCs/>
          <w:szCs w:val="24"/>
        </w:rPr>
      </w:pPr>
      <w:r w:rsidRPr="00555C8A">
        <w:rPr>
          <w:rFonts w:ascii="Arial" w:hAnsi="Arial" w:cs="Arial"/>
          <w:b/>
          <w:bCs/>
          <w:szCs w:val="24"/>
        </w:rPr>
        <w:t xml:space="preserve">Полномочия при формировании и ведении </w:t>
      </w:r>
      <w:r w:rsidR="00F13AAF" w:rsidRPr="00555C8A">
        <w:rPr>
          <w:rFonts w:ascii="Arial" w:hAnsi="Arial" w:cs="Arial"/>
          <w:b/>
          <w:bCs/>
          <w:szCs w:val="24"/>
        </w:rPr>
        <w:t>РРО округа, РРО ГРБС</w:t>
      </w:r>
    </w:p>
    <w:p w:rsidR="00B83843" w:rsidRPr="00555C8A" w:rsidRDefault="00B83843" w:rsidP="001D6F38">
      <w:pPr>
        <w:ind w:right="-7" w:firstLine="567"/>
        <w:rPr>
          <w:rFonts w:ascii="Arial" w:hAnsi="Arial" w:cs="Arial"/>
          <w:szCs w:val="24"/>
        </w:rPr>
      </w:pPr>
    </w:p>
    <w:p w:rsidR="00B83843" w:rsidRPr="00555C8A" w:rsidRDefault="00DC5CE8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5</w:t>
      </w:r>
      <w:r w:rsidR="00B83843" w:rsidRPr="00555C8A">
        <w:rPr>
          <w:rFonts w:ascii="Arial" w:hAnsi="Arial" w:cs="Arial"/>
          <w:szCs w:val="24"/>
        </w:rPr>
        <w:t xml:space="preserve">.1. Полномочия </w:t>
      </w:r>
      <w:r w:rsidRPr="00555C8A">
        <w:rPr>
          <w:rFonts w:ascii="Arial" w:hAnsi="Arial" w:cs="Arial"/>
          <w:szCs w:val="24"/>
        </w:rPr>
        <w:t>ф</w:t>
      </w:r>
      <w:r w:rsidR="00B83843" w:rsidRPr="00555C8A">
        <w:rPr>
          <w:rFonts w:ascii="Arial" w:hAnsi="Arial" w:cs="Arial"/>
          <w:szCs w:val="24"/>
        </w:rPr>
        <w:t xml:space="preserve">инансового управления при формировании и </w:t>
      </w:r>
      <w:r w:rsidR="001D6F38" w:rsidRPr="00555C8A">
        <w:rPr>
          <w:rFonts w:ascii="Arial" w:hAnsi="Arial" w:cs="Arial"/>
          <w:szCs w:val="24"/>
        </w:rPr>
        <w:t xml:space="preserve">ведении </w:t>
      </w:r>
      <w:r w:rsidR="00F13AAF" w:rsidRPr="00555C8A">
        <w:rPr>
          <w:rFonts w:ascii="Arial" w:hAnsi="Arial" w:cs="Arial"/>
          <w:szCs w:val="24"/>
        </w:rPr>
        <w:t>РРО</w:t>
      </w:r>
      <w:r w:rsidR="00B83843" w:rsidRPr="00555C8A">
        <w:rPr>
          <w:rFonts w:ascii="Arial" w:hAnsi="Arial" w:cs="Arial"/>
          <w:szCs w:val="24"/>
        </w:rPr>
        <w:t>:</w:t>
      </w:r>
    </w:p>
    <w:p w:rsidR="00B83843" w:rsidRPr="00555C8A" w:rsidRDefault="00B83843" w:rsidP="001D6F38">
      <w:pPr>
        <w:numPr>
          <w:ilvl w:val="1"/>
          <w:numId w:val="6"/>
        </w:num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осуществляет свод информации из </w:t>
      </w:r>
      <w:r w:rsidR="00F13AAF" w:rsidRPr="00555C8A">
        <w:rPr>
          <w:rFonts w:ascii="Arial" w:hAnsi="Arial" w:cs="Arial"/>
          <w:szCs w:val="24"/>
        </w:rPr>
        <w:t>РРО</w:t>
      </w:r>
      <w:r w:rsidR="00DC5CE8" w:rsidRPr="00555C8A">
        <w:rPr>
          <w:rFonts w:ascii="Arial" w:hAnsi="Arial" w:cs="Arial"/>
          <w:szCs w:val="24"/>
        </w:rPr>
        <w:t xml:space="preserve"> ГРБС</w:t>
      </w:r>
      <w:r w:rsidRPr="00555C8A">
        <w:rPr>
          <w:rFonts w:ascii="Arial" w:hAnsi="Arial" w:cs="Arial"/>
          <w:szCs w:val="24"/>
        </w:rPr>
        <w:t>;</w:t>
      </w:r>
    </w:p>
    <w:p w:rsidR="00B83843" w:rsidRPr="00555C8A" w:rsidRDefault="00B83843" w:rsidP="001D6F38">
      <w:pPr>
        <w:numPr>
          <w:ilvl w:val="1"/>
          <w:numId w:val="6"/>
        </w:num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производит контроль объема средств, предусматриваемых на исполнение </w:t>
      </w:r>
      <w:r w:rsidR="00F13AA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>;</w:t>
      </w:r>
    </w:p>
    <w:p w:rsidR="00B83843" w:rsidRPr="00555C8A" w:rsidRDefault="00B83843" w:rsidP="001D6F38">
      <w:pPr>
        <w:numPr>
          <w:ilvl w:val="1"/>
          <w:numId w:val="6"/>
        </w:num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разрабатывает методические материалы по вопросам ведения </w:t>
      </w:r>
      <w:r w:rsidR="00F13AAF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>;</w:t>
      </w:r>
    </w:p>
    <w:p w:rsidR="00B83843" w:rsidRPr="00555C8A" w:rsidRDefault="00DC5CE8" w:rsidP="001D6F38">
      <w:pPr>
        <w:tabs>
          <w:tab w:val="left" w:pos="567"/>
        </w:tabs>
        <w:ind w:right="-7" w:firstLine="426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ab/>
        <w:t xml:space="preserve">- </w:t>
      </w:r>
      <w:r w:rsidR="00B83843" w:rsidRPr="00555C8A">
        <w:rPr>
          <w:rFonts w:ascii="Arial" w:hAnsi="Arial" w:cs="Arial"/>
          <w:szCs w:val="24"/>
        </w:rPr>
        <w:t xml:space="preserve">запрашивает от </w:t>
      </w:r>
      <w:r w:rsidRPr="00555C8A">
        <w:rPr>
          <w:rFonts w:ascii="Arial" w:hAnsi="Arial" w:cs="Arial"/>
          <w:szCs w:val="24"/>
        </w:rPr>
        <w:t>ГРБС</w:t>
      </w:r>
      <w:r w:rsidR="00B83843" w:rsidRPr="00555C8A">
        <w:rPr>
          <w:rFonts w:ascii="Arial" w:hAnsi="Arial" w:cs="Arial"/>
          <w:szCs w:val="24"/>
        </w:rPr>
        <w:t xml:space="preserve"> дополнительную информацию</w:t>
      </w:r>
      <w:r w:rsidRPr="00555C8A">
        <w:rPr>
          <w:rFonts w:ascii="Arial" w:hAnsi="Arial" w:cs="Arial"/>
          <w:szCs w:val="24"/>
        </w:rPr>
        <w:t xml:space="preserve"> </w:t>
      </w:r>
      <w:r w:rsidR="002848CC" w:rsidRPr="00555C8A">
        <w:rPr>
          <w:rFonts w:ascii="Arial" w:hAnsi="Arial" w:cs="Arial"/>
          <w:szCs w:val="24"/>
        </w:rPr>
        <w:t xml:space="preserve">о </w:t>
      </w:r>
      <w:r w:rsidR="00F13AAF" w:rsidRPr="00555C8A">
        <w:rPr>
          <w:rFonts w:ascii="Arial" w:hAnsi="Arial" w:cs="Arial"/>
          <w:szCs w:val="24"/>
        </w:rPr>
        <w:t>РО</w:t>
      </w:r>
      <w:r w:rsidR="00B83843" w:rsidRPr="00555C8A">
        <w:rPr>
          <w:rFonts w:ascii="Arial" w:hAnsi="Arial" w:cs="Arial"/>
          <w:szCs w:val="24"/>
        </w:rPr>
        <w:t xml:space="preserve">, </w:t>
      </w:r>
      <w:proofErr w:type="gramStart"/>
      <w:r w:rsidR="00B83843" w:rsidRPr="00555C8A">
        <w:rPr>
          <w:rFonts w:ascii="Arial" w:hAnsi="Arial" w:cs="Arial"/>
          <w:szCs w:val="24"/>
        </w:rPr>
        <w:t>включенных</w:t>
      </w:r>
      <w:proofErr w:type="gramEnd"/>
      <w:r w:rsidR="00B83843" w:rsidRPr="00555C8A">
        <w:rPr>
          <w:rFonts w:ascii="Arial" w:hAnsi="Arial" w:cs="Arial"/>
          <w:szCs w:val="24"/>
        </w:rPr>
        <w:t xml:space="preserve"> в </w:t>
      </w:r>
      <w:r w:rsidR="00F13AAF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</w:t>
      </w:r>
      <w:r w:rsidR="00B83843" w:rsidRPr="00555C8A">
        <w:rPr>
          <w:rFonts w:ascii="Arial" w:hAnsi="Arial" w:cs="Arial"/>
          <w:szCs w:val="24"/>
        </w:rPr>
        <w:t>.</w:t>
      </w:r>
    </w:p>
    <w:p w:rsidR="00B83843" w:rsidRPr="00555C8A" w:rsidRDefault="00DC5CE8" w:rsidP="001D6F38">
      <w:pPr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5</w:t>
      </w:r>
      <w:r w:rsidR="00B83843" w:rsidRPr="00555C8A">
        <w:rPr>
          <w:rFonts w:ascii="Arial" w:hAnsi="Arial" w:cs="Arial"/>
          <w:szCs w:val="24"/>
        </w:rPr>
        <w:t xml:space="preserve">.2. Полномочия </w:t>
      </w:r>
      <w:r w:rsidRPr="00555C8A">
        <w:rPr>
          <w:rFonts w:ascii="Arial" w:hAnsi="Arial" w:cs="Arial"/>
          <w:szCs w:val="24"/>
        </w:rPr>
        <w:t>ГРБС</w:t>
      </w:r>
      <w:r w:rsidR="00B83843" w:rsidRPr="00555C8A">
        <w:rPr>
          <w:rFonts w:ascii="Arial" w:hAnsi="Arial" w:cs="Arial"/>
          <w:szCs w:val="24"/>
        </w:rPr>
        <w:t xml:space="preserve"> при формировании и ведении </w:t>
      </w:r>
      <w:r w:rsidR="00F13AAF" w:rsidRPr="00555C8A">
        <w:rPr>
          <w:rFonts w:ascii="Arial" w:hAnsi="Arial" w:cs="Arial"/>
          <w:szCs w:val="24"/>
        </w:rPr>
        <w:t>РРО</w:t>
      </w:r>
      <w:r w:rsidRPr="00555C8A">
        <w:rPr>
          <w:rFonts w:ascii="Arial" w:hAnsi="Arial" w:cs="Arial"/>
          <w:szCs w:val="24"/>
        </w:rPr>
        <w:t xml:space="preserve"> ГРБС</w:t>
      </w:r>
      <w:r w:rsidR="00B83843" w:rsidRPr="00555C8A">
        <w:rPr>
          <w:rFonts w:ascii="Arial" w:hAnsi="Arial" w:cs="Arial"/>
          <w:szCs w:val="24"/>
        </w:rPr>
        <w:t>:</w:t>
      </w:r>
    </w:p>
    <w:p w:rsidR="00B83843" w:rsidRPr="00555C8A" w:rsidRDefault="00B83843" w:rsidP="001D6F38">
      <w:pPr>
        <w:numPr>
          <w:ilvl w:val="0"/>
          <w:numId w:val="7"/>
        </w:num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проводят анализ действующей </w:t>
      </w:r>
      <w:r w:rsidR="00DC5CE8" w:rsidRPr="00555C8A">
        <w:rPr>
          <w:rFonts w:ascii="Arial" w:hAnsi="Arial" w:cs="Arial"/>
          <w:szCs w:val="24"/>
        </w:rPr>
        <w:t>нормативной правовой</w:t>
      </w:r>
      <w:r w:rsidRPr="00555C8A">
        <w:rPr>
          <w:rFonts w:ascii="Arial" w:hAnsi="Arial" w:cs="Arial"/>
          <w:szCs w:val="24"/>
        </w:rPr>
        <w:t xml:space="preserve"> базы;</w:t>
      </w:r>
    </w:p>
    <w:p w:rsidR="00B83843" w:rsidRPr="00555C8A" w:rsidRDefault="00B83843" w:rsidP="001D6F38">
      <w:pPr>
        <w:numPr>
          <w:ilvl w:val="0"/>
          <w:numId w:val="7"/>
        </w:numPr>
        <w:tabs>
          <w:tab w:val="left" w:pos="567"/>
          <w:tab w:val="left" w:pos="709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>определяют нормативные правовые акты, договоры и соглашения, обуславливающие расходования средств;</w:t>
      </w:r>
    </w:p>
    <w:p w:rsidR="00B83843" w:rsidRPr="00555C8A" w:rsidRDefault="00B83843" w:rsidP="001D6F38">
      <w:pPr>
        <w:numPr>
          <w:ilvl w:val="0"/>
          <w:numId w:val="7"/>
        </w:num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оценивают объем средств, предусмотренных на исполнение </w:t>
      </w:r>
      <w:r w:rsidR="00F13AAF" w:rsidRPr="00555C8A">
        <w:rPr>
          <w:rFonts w:ascii="Arial" w:hAnsi="Arial" w:cs="Arial"/>
          <w:szCs w:val="24"/>
        </w:rPr>
        <w:t>РО</w:t>
      </w:r>
      <w:r w:rsidRPr="00555C8A">
        <w:rPr>
          <w:rFonts w:ascii="Arial" w:hAnsi="Arial" w:cs="Arial"/>
          <w:szCs w:val="24"/>
        </w:rPr>
        <w:t>;</w:t>
      </w:r>
    </w:p>
    <w:p w:rsidR="00B83843" w:rsidRPr="00555C8A" w:rsidRDefault="00B83843" w:rsidP="001D6F38">
      <w:pPr>
        <w:numPr>
          <w:ilvl w:val="0"/>
          <w:numId w:val="7"/>
        </w:numPr>
        <w:tabs>
          <w:tab w:val="left" w:pos="426"/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привлекают подведомственных получателей средств бюджета к формированию </w:t>
      </w:r>
      <w:r w:rsidR="00F13AAF" w:rsidRPr="00555C8A">
        <w:rPr>
          <w:rFonts w:ascii="Arial" w:hAnsi="Arial" w:cs="Arial"/>
          <w:szCs w:val="24"/>
        </w:rPr>
        <w:t>РРО</w:t>
      </w:r>
      <w:r w:rsidR="00DC5CE8" w:rsidRPr="00555C8A">
        <w:rPr>
          <w:rFonts w:ascii="Arial" w:hAnsi="Arial" w:cs="Arial"/>
          <w:szCs w:val="24"/>
        </w:rPr>
        <w:t xml:space="preserve"> ГРБС</w:t>
      </w:r>
      <w:r w:rsidRPr="00555C8A">
        <w:rPr>
          <w:rFonts w:ascii="Arial" w:hAnsi="Arial" w:cs="Arial"/>
          <w:szCs w:val="24"/>
        </w:rPr>
        <w:t>;</w:t>
      </w:r>
    </w:p>
    <w:p w:rsidR="00B83843" w:rsidRPr="00555C8A" w:rsidRDefault="00B83843" w:rsidP="001D6F38">
      <w:pPr>
        <w:numPr>
          <w:ilvl w:val="0"/>
          <w:numId w:val="7"/>
        </w:numPr>
        <w:tabs>
          <w:tab w:val="left" w:pos="709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 xml:space="preserve">обеспечивают своевременное представление </w:t>
      </w:r>
      <w:r w:rsidR="00F13AAF" w:rsidRPr="00555C8A">
        <w:rPr>
          <w:rFonts w:ascii="Arial" w:hAnsi="Arial" w:cs="Arial"/>
          <w:szCs w:val="24"/>
        </w:rPr>
        <w:t>РРО</w:t>
      </w:r>
      <w:r w:rsidR="00DC5CE8" w:rsidRPr="00555C8A">
        <w:rPr>
          <w:rFonts w:ascii="Arial" w:hAnsi="Arial" w:cs="Arial"/>
          <w:szCs w:val="24"/>
        </w:rPr>
        <w:t xml:space="preserve"> ГРБС</w:t>
      </w:r>
      <w:r w:rsidRPr="00555C8A">
        <w:rPr>
          <w:rFonts w:ascii="Arial" w:hAnsi="Arial" w:cs="Arial"/>
          <w:szCs w:val="24"/>
        </w:rPr>
        <w:t xml:space="preserve"> в </w:t>
      </w:r>
      <w:r w:rsidR="00DC5CE8" w:rsidRPr="00555C8A">
        <w:rPr>
          <w:rFonts w:ascii="Arial" w:hAnsi="Arial" w:cs="Arial"/>
          <w:szCs w:val="24"/>
        </w:rPr>
        <w:t>ф</w:t>
      </w:r>
      <w:r w:rsidRPr="00555C8A">
        <w:rPr>
          <w:rFonts w:ascii="Arial" w:hAnsi="Arial" w:cs="Arial"/>
          <w:szCs w:val="24"/>
        </w:rPr>
        <w:t>инансовое управление.</w:t>
      </w:r>
    </w:p>
    <w:p w:rsidR="00266CC7" w:rsidRPr="00555C8A" w:rsidRDefault="001D6F38" w:rsidP="00F13AAF">
      <w:p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  <w:r w:rsidRPr="00555C8A">
        <w:rPr>
          <w:rFonts w:ascii="Arial" w:hAnsi="Arial" w:cs="Arial"/>
          <w:szCs w:val="24"/>
        </w:rPr>
        <w:tab/>
      </w:r>
      <w:r w:rsidR="00DC5CE8" w:rsidRPr="00555C8A">
        <w:rPr>
          <w:rFonts w:ascii="Arial" w:hAnsi="Arial" w:cs="Arial"/>
          <w:szCs w:val="24"/>
        </w:rPr>
        <w:t>5</w:t>
      </w:r>
      <w:r w:rsidR="00B83843" w:rsidRPr="00555C8A">
        <w:rPr>
          <w:rFonts w:ascii="Arial" w:hAnsi="Arial" w:cs="Arial"/>
          <w:szCs w:val="24"/>
        </w:rPr>
        <w:t xml:space="preserve">.3. </w:t>
      </w:r>
      <w:r w:rsidR="00DC5CE8" w:rsidRPr="00555C8A">
        <w:rPr>
          <w:rFonts w:ascii="Arial" w:hAnsi="Arial" w:cs="Arial"/>
          <w:szCs w:val="24"/>
        </w:rPr>
        <w:t>ГРБС</w:t>
      </w:r>
      <w:r w:rsidR="00B83843" w:rsidRPr="00555C8A">
        <w:rPr>
          <w:rFonts w:ascii="Arial" w:hAnsi="Arial" w:cs="Arial"/>
          <w:szCs w:val="24"/>
        </w:rPr>
        <w:t xml:space="preserve"> несут ответственность за достоверность, полноту и своевременность представления </w:t>
      </w:r>
      <w:r w:rsidR="00F13AAF" w:rsidRPr="00555C8A">
        <w:rPr>
          <w:rFonts w:ascii="Arial" w:hAnsi="Arial" w:cs="Arial"/>
          <w:szCs w:val="24"/>
        </w:rPr>
        <w:t>РРО</w:t>
      </w:r>
      <w:r w:rsidR="00DC5CE8" w:rsidRPr="00555C8A">
        <w:rPr>
          <w:rFonts w:ascii="Arial" w:hAnsi="Arial" w:cs="Arial"/>
          <w:szCs w:val="24"/>
        </w:rPr>
        <w:t xml:space="preserve"> ГРБС в финансовое управление.</w:t>
      </w:r>
      <w:r w:rsidR="002848CC" w:rsidRPr="00555C8A">
        <w:rPr>
          <w:rFonts w:ascii="Arial" w:hAnsi="Arial" w:cs="Arial"/>
          <w:szCs w:val="24"/>
        </w:rPr>
        <w:t xml:space="preserve"> </w:t>
      </w:r>
    </w:p>
    <w:p w:rsidR="00C75C8D" w:rsidRPr="00555C8A" w:rsidRDefault="00C75C8D" w:rsidP="00F13AAF">
      <w:p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</w:p>
    <w:p w:rsidR="00C75C8D" w:rsidRPr="00555C8A" w:rsidRDefault="00C75C8D" w:rsidP="00F13AAF">
      <w:p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</w:p>
    <w:p w:rsidR="00C75C8D" w:rsidRPr="00555C8A" w:rsidRDefault="00C75C8D" w:rsidP="00F13AAF">
      <w:p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</w:p>
    <w:p w:rsidR="00C75C8D" w:rsidRPr="00555C8A" w:rsidRDefault="00C75C8D" w:rsidP="00F13AAF">
      <w:p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</w:p>
    <w:p w:rsidR="00C75C8D" w:rsidRPr="00555C8A" w:rsidRDefault="00C75C8D" w:rsidP="00F13AAF">
      <w:p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</w:p>
    <w:p w:rsidR="00C75C8D" w:rsidRPr="00555C8A" w:rsidRDefault="00C75C8D" w:rsidP="00F13AAF">
      <w:p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</w:p>
    <w:p w:rsidR="00C75C8D" w:rsidRPr="00555C8A" w:rsidRDefault="00C75C8D" w:rsidP="00F13AAF">
      <w:p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</w:p>
    <w:p w:rsidR="00C75C8D" w:rsidRPr="00555C8A" w:rsidRDefault="00C75C8D" w:rsidP="00F13AAF">
      <w:pPr>
        <w:tabs>
          <w:tab w:val="left" w:pos="567"/>
        </w:tabs>
        <w:ind w:right="-7" w:firstLine="567"/>
        <w:jc w:val="both"/>
        <w:rPr>
          <w:rFonts w:ascii="Arial" w:hAnsi="Arial" w:cs="Arial"/>
          <w:szCs w:val="24"/>
        </w:rPr>
      </w:pPr>
    </w:p>
    <w:sectPr w:rsidR="00C75C8D" w:rsidRPr="00555C8A" w:rsidSect="00C75C8D">
      <w:pgSz w:w="11900" w:h="16838"/>
      <w:pgMar w:top="85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FD4AA92"/>
    <w:lvl w:ilvl="0" w:tplc="2B46997E">
      <w:start w:val="1"/>
      <w:numFmt w:val="bullet"/>
      <w:lvlText w:val="-"/>
      <w:lvlJc w:val="left"/>
    </w:lvl>
    <w:lvl w:ilvl="1" w:tplc="F9CC96BA">
      <w:numFmt w:val="decimal"/>
      <w:lvlText w:val=""/>
      <w:lvlJc w:val="left"/>
    </w:lvl>
    <w:lvl w:ilvl="2" w:tplc="0C708FE2">
      <w:numFmt w:val="decimal"/>
      <w:lvlText w:val=""/>
      <w:lvlJc w:val="left"/>
    </w:lvl>
    <w:lvl w:ilvl="3" w:tplc="3F6C8A3A">
      <w:numFmt w:val="decimal"/>
      <w:lvlText w:val=""/>
      <w:lvlJc w:val="left"/>
    </w:lvl>
    <w:lvl w:ilvl="4" w:tplc="72221EA6">
      <w:numFmt w:val="decimal"/>
      <w:lvlText w:val=""/>
      <w:lvlJc w:val="left"/>
    </w:lvl>
    <w:lvl w:ilvl="5" w:tplc="3B127138">
      <w:numFmt w:val="decimal"/>
      <w:lvlText w:val=""/>
      <w:lvlJc w:val="left"/>
    </w:lvl>
    <w:lvl w:ilvl="6" w:tplc="E708E5AA">
      <w:numFmt w:val="decimal"/>
      <w:lvlText w:val=""/>
      <w:lvlJc w:val="left"/>
    </w:lvl>
    <w:lvl w:ilvl="7" w:tplc="3DB6C728">
      <w:numFmt w:val="decimal"/>
      <w:lvlText w:val=""/>
      <w:lvlJc w:val="left"/>
    </w:lvl>
    <w:lvl w:ilvl="8" w:tplc="C450CE46">
      <w:numFmt w:val="decimal"/>
      <w:lvlText w:val=""/>
      <w:lvlJc w:val="left"/>
    </w:lvl>
  </w:abstractNum>
  <w:abstractNum w:abstractNumId="1">
    <w:nsid w:val="00000B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000F3E"/>
    <w:multiLevelType w:val="hybridMultilevel"/>
    <w:tmpl w:val="A92C7E0E"/>
    <w:lvl w:ilvl="0" w:tplc="3FB685F8">
      <w:start w:val="1"/>
      <w:numFmt w:val="bullet"/>
      <w:lvlText w:val="о"/>
      <w:lvlJc w:val="left"/>
    </w:lvl>
    <w:lvl w:ilvl="1" w:tplc="12E66F84">
      <w:start w:val="1"/>
      <w:numFmt w:val="bullet"/>
      <w:lvlText w:val="-"/>
      <w:lvlJc w:val="left"/>
    </w:lvl>
    <w:lvl w:ilvl="2" w:tplc="98B0251A">
      <w:numFmt w:val="decimal"/>
      <w:lvlText w:val=""/>
      <w:lvlJc w:val="left"/>
    </w:lvl>
    <w:lvl w:ilvl="3" w:tplc="BCBE377C">
      <w:numFmt w:val="decimal"/>
      <w:lvlText w:val=""/>
      <w:lvlJc w:val="left"/>
    </w:lvl>
    <w:lvl w:ilvl="4" w:tplc="102CBD5E">
      <w:numFmt w:val="decimal"/>
      <w:lvlText w:val=""/>
      <w:lvlJc w:val="left"/>
    </w:lvl>
    <w:lvl w:ilvl="5" w:tplc="537E80A8">
      <w:numFmt w:val="decimal"/>
      <w:lvlText w:val=""/>
      <w:lvlJc w:val="left"/>
    </w:lvl>
    <w:lvl w:ilvl="6" w:tplc="48E6F7A2">
      <w:numFmt w:val="decimal"/>
      <w:lvlText w:val=""/>
      <w:lvlJc w:val="left"/>
    </w:lvl>
    <w:lvl w:ilvl="7" w:tplc="B72EEDD0">
      <w:numFmt w:val="decimal"/>
      <w:lvlText w:val=""/>
      <w:lvlJc w:val="left"/>
    </w:lvl>
    <w:lvl w:ilvl="8" w:tplc="D4C2BDB8">
      <w:numFmt w:val="decimal"/>
      <w:lvlText w:val=""/>
      <w:lvlJc w:val="left"/>
    </w:lvl>
  </w:abstractNum>
  <w:abstractNum w:abstractNumId="3">
    <w:nsid w:val="000012DB"/>
    <w:multiLevelType w:val="hybridMultilevel"/>
    <w:tmpl w:val="B6B85984"/>
    <w:lvl w:ilvl="0" w:tplc="70F4A44E">
      <w:start w:val="2"/>
      <w:numFmt w:val="decimal"/>
      <w:lvlText w:val="%1."/>
      <w:lvlJc w:val="left"/>
    </w:lvl>
    <w:lvl w:ilvl="1" w:tplc="B06CC9D6">
      <w:numFmt w:val="decimal"/>
      <w:lvlText w:val=""/>
      <w:lvlJc w:val="left"/>
    </w:lvl>
    <w:lvl w:ilvl="2" w:tplc="C8B0BD5C">
      <w:numFmt w:val="decimal"/>
      <w:lvlText w:val=""/>
      <w:lvlJc w:val="left"/>
    </w:lvl>
    <w:lvl w:ilvl="3" w:tplc="0A06E48C">
      <w:numFmt w:val="decimal"/>
      <w:lvlText w:val=""/>
      <w:lvlJc w:val="left"/>
    </w:lvl>
    <w:lvl w:ilvl="4" w:tplc="57D88B7E">
      <w:numFmt w:val="decimal"/>
      <w:lvlText w:val=""/>
      <w:lvlJc w:val="left"/>
    </w:lvl>
    <w:lvl w:ilvl="5" w:tplc="E098A1DE">
      <w:numFmt w:val="decimal"/>
      <w:lvlText w:val=""/>
      <w:lvlJc w:val="left"/>
    </w:lvl>
    <w:lvl w:ilvl="6" w:tplc="541E57DE">
      <w:numFmt w:val="decimal"/>
      <w:lvlText w:val=""/>
      <w:lvlJc w:val="left"/>
    </w:lvl>
    <w:lvl w:ilvl="7" w:tplc="4D6EEA90">
      <w:numFmt w:val="decimal"/>
      <w:lvlText w:val=""/>
      <w:lvlJc w:val="left"/>
    </w:lvl>
    <w:lvl w:ilvl="8" w:tplc="1A56B8FC">
      <w:numFmt w:val="decimal"/>
      <w:lvlText w:val=""/>
      <w:lvlJc w:val="left"/>
    </w:lvl>
  </w:abstractNum>
  <w:abstractNum w:abstractNumId="4">
    <w:nsid w:val="00002EA6"/>
    <w:multiLevelType w:val="hybridMultilevel"/>
    <w:tmpl w:val="EFE8546E"/>
    <w:lvl w:ilvl="0" w:tplc="97007AC4">
      <w:start w:val="1"/>
      <w:numFmt w:val="bullet"/>
      <w:lvlText w:val="-"/>
      <w:lvlJc w:val="left"/>
    </w:lvl>
    <w:lvl w:ilvl="1" w:tplc="3A9E0AC0">
      <w:numFmt w:val="decimal"/>
      <w:lvlText w:val=""/>
      <w:lvlJc w:val="left"/>
    </w:lvl>
    <w:lvl w:ilvl="2" w:tplc="E0A4B214">
      <w:numFmt w:val="decimal"/>
      <w:lvlText w:val=""/>
      <w:lvlJc w:val="left"/>
    </w:lvl>
    <w:lvl w:ilvl="3" w:tplc="533EF2C4">
      <w:numFmt w:val="decimal"/>
      <w:lvlText w:val=""/>
      <w:lvlJc w:val="left"/>
    </w:lvl>
    <w:lvl w:ilvl="4" w:tplc="C8F26B88">
      <w:numFmt w:val="decimal"/>
      <w:lvlText w:val=""/>
      <w:lvlJc w:val="left"/>
    </w:lvl>
    <w:lvl w:ilvl="5" w:tplc="9B220A9E">
      <w:numFmt w:val="decimal"/>
      <w:lvlText w:val=""/>
      <w:lvlJc w:val="left"/>
    </w:lvl>
    <w:lvl w:ilvl="6" w:tplc="B0ECE7D4">
      <w:numFmt w:val="decimal"/>
      <w:lvlText w:val=""/>
      <w:lvlJc w:val="left"/>
    </w:lvl>
    <w:lvl w:ilvl="7" w:tplc="2BA83E50">
      <w:numFmt w:val="decimal"/>
      <w:lvlText w:val=""/>
      <w:lvlJc w:val="left"/>
    </w:lvl>
    <w:lvl w:ilvl="8" w:tplc="E354CF6A">
      <w:numFmt w:val="decimal"/>
      <w:lvlText w:val=""/>
      <w:lvlJc w:val="left"/>
    </w:lvl>
  </w:abstractNum>
  <w:abstractNum w:abstractNumId="5">
    <w:nsid w:val="0000390C"/>
    <w:multiLevelType w:val="hybridMultilevel"/>
    <w:tmpl w:val="66EE2458"/>
    <w:lvl w:ilvl="0" w:tplc="A566DA82">
      <w:start w:val="4"/>
      <w:numFmt w:val="decimal"/>
      <w:lvlText w:val="%1."/>
      <w:lvlJc w:val="left"/>
    </w:lvl>
    <w:lvl w:ilvl="1" w:tplc="2E28FA60">
      <w:numFmt w:val="decimal"/>
      <w:lvlText w:val=""/>
      <w:lvlJc w:val="left"/>
    </w:lvl>
    <w:lvl w:ilvl="2" w:tplc="E1ECA1E2">
      <w:numFmt w:val="decimal"/>
      <w:lvlText w:val=""/>
      <w:lvlJc w:val="left"/>
    </w:lvl>
    <w:lvl w:ilvl="3" w:tplc="E862AE50">
      <w:numFmt w:val="decimal"/>
      <w:lvlText w:val=""/>
      <w:lvlJc w:val="left"/>
    </w:lvl>
    <w:lvl w:ilvl="4" w:tplc="CFCC758C">
      <w:numFmt w:val="decimal"/>
      <w:lvlText w:val=""/>
      <w:lvlJc w:val="left"/>
    </w:lvl>
    <w:lvl w:ilvl="5" w:tplc="FBA0E32C">
      <w:numFmt w:val="decimal"/>
      <w:lvlText w:val=""/>
      <w:lvlJc w:val="left"/>
    </w:lvl>
    <w:lvl w:ilvl="6" w:tplc="B6FC91AE">
      <w:numFmt w:val="decimal"/>
      <w:lvlText w:val=""/>
      <w:lvlJc w:val="left"/>
    </w:lvl>
    <w:lvl w:ilvl="7" w:tplc="22FA5856">
      <w:numFmt w:val="decimal"/>
      <w:lvlText w:val=""/>
      <w:lvlJc w:val="left"/>
    </w:lvl>
    <w:lvl w:ilvl="8" w:tplc="2F5AF318">
      <w:numFmt w:val="decimal"/>
      <w:lvlText w:val=""/>
      <w:lvlJc w:val="left"/>
    </w:lvl>
  </w:abstractNum>
  <w:abstractNum w:abstractNumId="6">
    <w:nsid w:val="00007E87"/>
    <w:multiLevelType w:val="hybridMultilevel"/>
    <w:tmpl w:val="FC5E47A2"/>
    <w:lvl w:ilvl="0" w:tplc="9D401410">
      <w:start w:val="3"/>
      <w:numFmt w:val="decimal"/>
      <w:lvlText w:val="%1."/>
      <w:lvlJc w:val="left"/>
    </w:lvl>
    <w:lvl w:ilvl="1" w:tplc="F784317C">
      <w:numFmt w:val="decimal"/>
      <w:lvlText w:val=""/>
      <w:lvlJc w:val="left"/>
    </w:lvl>
    <w:lvl w:ilvl="2" w:tplc="DEDC54DA">
      <w:numFmt w:val="decimal"/>
      <w:lvlText w:val=""/>
      <w:lvlJc w:val="left"/>
    </w:lvl>
    <w:lvl w:ilvl="3" w:tplc="9D625380">
      <w:numFmt w:val="decimal"/>
      <w:lvlText w:val=""/>
      <w:lvlJc w:val="left"/>
    </w:lvl>
    <w:lvl w:ilvl="4" w:tplc="D28E2F42">
      <w:numFmt w:val="decimal"/>
      <w:lvlText w:val=""/>
      <w:lvlJc w:val="left"/>
    </w:lvl>
    <w:lvl w:ilvl="5" w:tplc="7D20C444">
      <w:numFmt w:val="decimal"/>
      <w:lvlText w:val=""/>
      <w:lvlJc w:val="left"/>
    </w:lvl>
    <w:lvl w:ilvl="6" w:tplc="EB641AF4">
      <w:numFmt w:val="decimal"/>
      <w:lvlText w:val=""/>
      <w:lvlJc w:val="left"/>
    </w:lvl>
    <w:lvl w:ilvl="7" w:tplc="68E0EC42">
      <w:numFmt w:val="decimal"/>
      <w:lvlText w:val=""/>
      <w:lvlJc w:val="left"/>
    </w:lvl>
    <w:lvl w:ilvl="8" w:tplc="2FB81964">
      <w:numFmt w:val="decimal"/>
      <w:lvlText w:val=""/>
      <w:lvlJc w:val="left"/>
    </w:lvl>
  </w:abstractNum>
  <w:abstractNum w:abstractNumId="7">
    <w:nsid w:val="02633180"/>
    <w:multiLevelType w:val="multilevel"/>
    <w:tmpl w:val="69929A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22734742"/>
    <w:multiLevelType w:val="multilevel"/>
    <w:tmpl w:val="C8002D0E"/>
    <w:lvl w:ilvl="0">
      <w:start w:val="3"/>
      <w:numFmt w:val="decimal"/>
      <w:lvlText w:val="%1."/>
      <w:lvlJc w:val="left"/>
      <w:pPr>
        <w:ind w:left="1284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16" w:hanging="2160"/>
      </w:pPr>
      <w:rPr>
        <w:rFonts w:hint="default"/>
      </w:rPr>
    </w:lvl>
  </w:abstractNum>
  <w:abstractNum w:abstractNumId="9">
    <w:nsid w:val="22CE6D37"/>
    <w:multiLevelType w:val="hybridMultilevel"/>
    <w:tmpl w:val="A13AC566"/>
    <w:lvl w:ilvl="0" w:tplc="FE3855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CE6714A"/>
    <w:multiLevelType w:val="hybridMultilevel"/>
    <w:tmpl w:val="073CFF1C"/>
    <w:lvl w:ilvl="0" w:tplc="FE385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6702E4"/>
    <w:multiLevelType w:val="multilevel"/>
    <w:tmpl w:val="85BE379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465F6230"/>
    <w:multiLevelType w:val="hybridMultilevel"/>
    <w:tmpl w:val="1466F452"/>
    <w:lvl w:ilvl="0" w:tplc="FE385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4">
    <w:nsid w:val="4CB50BF9"/>
    <w:multiLevelType w:val="multilevel"/>
    <w:tmpl w:val="097AFFA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D6D0F78"/>
    <w:multiLevelType w:val="hybridMultilevel"/>
    <w:tmpl w:val="BDEA3D44"/>
    <w:lvl w:ilvl="0" w:tplc="FE385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B83086"/>
    <w:multiLevelType w:val="hybridMultilevel"/>
    <w:tmpl w:val="88B070DE"/>
    <w:lvl w:ilvl="0" w:tplc="30B02E6E">
      <w:start w:val="1"/>
      <w:numFmt w:val="russianLower"/>
      <w:lvlText w:val="%1)"/>
      <w:lvlJc w:val="left"/>
      <w:pPr>
        <w:ind w:left="1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8" w:hanging="360"/>
      </w:pPr>
    </w:lvl>
    <w:lvl w:ilvl="2" w:tplc="0419001B" w:tentative="1">
      <w:start w:val="1"/>
      <w:numFmt w:val="lowerRoman"/>
      <w:lvlText w:val="%3."/>
      <w:lvlJc w:val="right"/>
      <w:pPr>
        <w:ind w:left="3148" w:hanging="180"/>
      </w:pPr>
    </w:lvl>
    <w:lvl w:ilvl="3" w:tplc="0419000F" w:tentative="1">
      <w:start w:val="1"/>
      <w:numFmt w:val="decimal"/>
      <w:lvlText w:val="%4."/>
      <w:lvlJc w:val="left"/>
      <w:pPr>
        <w:ind w:left="3868" w:hanging="360"/>
      </w:pPr>
    </w:lvl>
    <w:lvl w:ilvl="4" w:tplc="04190019" w:tentative="1">
      <w:start w:val="1"/>
      <w:numFmt w:val="lowerLetter"/>
      <w:lvlText w:val="%5."/>
      <w:lvlJc w:val="left"/>
      <w:pPr>
        <w:ind w:left="4588" w:hanging="360"/>
      </w:pPr>
    </w:lvl>
    <w:lvl w:ilvl="5" w:tplc="0419001B" w:tentative="1">
      <w:start w:val="1"/>
      <w:numFmt w:val="lowerRoman"/>
      <w:lvlText w:val="%6."/>
      <w:lvlJc w:val="right"/>
      <w:pPr>
        <w:ind w:left="5308" w:hanging="180"/>
      </w:pPr>
    </w:lvl>
    <w:lvl w:ilvl="6" w:tplc="0419000F" w:tentative="1">
      <w:start w:val="1"/>
      <w:numFmt w:val="decimal"/>
      <w:lvlText w:val="%7."/>
      <w:lvlJc w:val="left"/>
      <w:pPr>
        <w:ind w:left="6028" w:hanging="360"/>
      </w:pPr>
    </w:lvl>
    <w:lvl w:ilvl="7" w:tplc="04190019" w:tentative="1">
      <w:start w:val="1"/>
      <w:numFmt w:val="lowerLetter"/>
      <w:lvlText w:val="%8."/>
      <w:lvlJc w:val="left"/>
      <w:pPr>
        <w:ind w:left="6748" w:hanging="360"/>
      </w:pPr>
    </w:lvl>
    <w:lvl w:ilvl="8" w:tplc="0419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17">
    <w:nsid w:val="595F57FC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63B559A5"/>
    <w:multiLevelType w:val="multilevel"/>
    <w:tmpl w:val="A8D0B88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2" w:hanging="2160"/>
      </w:pPr>
      <w:rPr>
        <w:rFonts w:hint="default"/>
      </w:rPr>
    </w:lvl>
  </w:abstractNum>
  <w:abstractNum w:abstractNumId="19">
    <w:nsid w:val="6B0619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FCA6183"/>
    <w:multiLevelType w:val="hybridMultilevel"/>
    <w:tmpl w:val="EC56643E"/>
    <w:lvl w:ilvl="0" w:tplc="FE385576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7678199F"/>
    <w:multiLevelType w:val="multilevel"/>
    <w:tmpl w:val="339C426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16" w:hanging="2160"/>
      </w:pPr>
      <w:rPr>
        <w:rFonts w:hint="default"/>
      </w:rPr>
    </w:lvl>
  </w:abstractNum>
  <w:abstractNum w:abstractNumId="22">
    <w:nsid w:val="7C7444E4"/>
    <w:multiLevelType w:val="hybridMultilevel"/>
    <w:tmpl w:val="9F88A728"/>
    <w:lvl w:ilvl="0" w:tplc="FE385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7"/>
  </w:num>
  <w:num w:numId="9">
    <w:abstractNumId w:val="10"/>
  </w:num>
  <w:num w:numId="10">
    <w:abstractNumId w:val="13"/>
  </w:num>
  <w:num w:numId="11">
    <w:abstractNumId w:val="15"/>
  </w:num>
  <w:num w:numId="12">
    <w:abstractNumId w:val="14"/>
  </w:num>
  <w:num w:numId="13">
    <w:abstractNumId w:val="22"/>
  </w:num>
  <w:num w:numId="14">
    <w:abstractNumId w:val="20"/>
  </w:num>
  <w:num w:numId="15">
    <w:abstractNumId w:val="16"/>
  </w:num>
  <w:num w:numId="16">
    <w:abstractNumId w:val="11"/>
  </w:num>
  <w:num w:numId="17">
    <w:abstractNumId w:val="9"/>
  </w:num>
  <w:num w:numId="18">
    <w:abstractNumId w:val="19"/>
  </w:num>
  <w:num w:numId="19">
    <w:abstractNumId w:val="21"/>
  </w:num>
  <w:num w:numId="20">
    <w:abstractNumId w:val="12"/>
  </w:num>
  <w:num w:numId="21">
    <w:abstractNumId w:val="7"/>
  </w:num>
  <w:num w:numId="22">
    <w:abstractNumId w:val="8"/>
  </w:num>
  <w:num w:numId="2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EC"/>
    <w:rsid w:val="00002632"/>
    <w:rsid w:val="00004A71"/>
    <w:rsid w:val="000060D1"/>
    <w:rsid w:val="000074D1"/>
    <w:rsid w:val="00017DE4"/>
    <w:rsid w:val="00024807"/>
    <w:rsid w:val="00040D7F"/>
    <w:rsid w:val="000427B8"/>
    <w:rsid w:val="00062614"/>
    <w:rsid w:val="000653B0"/>
    <w:rsid w:val="00072627"/>
    <w:rsid w:val="00080C07"/>
    <w:rsid w:val="00084519"/>
    <w:rsid w:val="00086FDE"/>
    <w:rsid w:val="000968EE"/>
    <w:rsid w:val="000A5D85"/>
    <w:rsid w:val="000A69B7"/>
    <w:rsid w:val="000B21FE"/>
    <w:rsid w:val="000E1107"/>
    <w:rsid w:val="000F33D8"/>
    <w:rsid w:val="0014681F"/>
    <w:rsid w:val="001575FA"/>
    <w:rsid w:val="00167FD8"/>
    <w:rsid w:val="001720BA"/>
    <w:rsid w:val="001811D8"/>
    <w:rsid w:val="0019119F"/>
    <w:rsid w:val="001A4247"/>
    <w:rsid w:val="001A4E5E"/>
    <w:rsid w:val="001A6751"/>
    <w:rsid w:val="001D6698"/>
    <w:rsid w:val="001D6F38"/>
    <w:rsid w:val="001E689F"/>
    <w:rsid w:val="001F650F"/>
    <w:rsid w:val="0022296B"/>
    <w:rsid w:val="00236611"/>
    <w:rsid w:val="00236A22"/>
    <w:rsid w:val="00255D4D"/>
    <w:rsid w:val="00263BA0"/>
    <w:rsid w:val="00266CC7"/>
    <w:rsid w:val="002710A8"/>
    <w:rsid w:val="00272235"/>
    <w:rsid w:val="002848CC"/>
    <w:rsid w:val="00287857"/>
    <w:rsid w:val="00297C15"/>
    <w:rsid w:val="002A09FA"/>
    <w:rsid w:val="002A23B1"/>
    <w:rsid w:val="002B427B"/>
    <w:rsid w:val="002C3486"/>
    <w:rsid w:val="002C3D70"/>
    <w:rsid w:val="002C3E97"/>
    <w:rsid w:val="002D44DF"/>
    <w:rsid w:val="002E53D3"/>
    <w:rsid w:val="003000B5"/>
    <w:rsid w:val="00331E2D"/>
    <w:rsid w:val="00333E23"/>
    <w:rsid w:val="003401DD"/>
    <w:rsid w:val="003469AA"/>
    <w:rsid w:val="003568E5"/>
    <w:rsid w:val="00363DC8"/>
    <w:rsid w:val="00366C05"/>
    <w:rsid w:val="003869EE"/>
    <w:rsid w:val="003A44A8"/>
    <w:rsid w:val="003B3514"/>
    <w:rsid w:val="003B43EB"/>
    <w:rsid w:val="003C172A"/>
    <w:rsid w:val="003C2502"/>
    <w:rsid w:val="003C47F8"/>
    <w:rsid w:val="003D163B"/>
    <w:rsid w:val="003D1B26"/>
    <w:rsid w:val="003E2FFD"/>
    <w:rsid w:val="00406507"/>
    <w:rsid w:val="00412199"/>
    <w:rsid w:val="0041648A"/>
    <w:rsid w:val="0042642E"/>
    <w:rsid w:val="00430F61"/>
    <w:rsid w:val="00440096"/>
    <w:rsid w:val="00440B3E"/>
    <w:rsid w:val="004416A7"/>
    <w:rsid w:val="00460228"/>
    <w:rsid w:val="00471633"/>
    <w:rsid w:val="004725B2"/>
    <w:rsid w:val="00474CBF"/>
    <w:rsid w:val="004860C9"/>
    <w:rsid w:val="00486312"/>
    <w:rsid w:val="00494056"/>
    <w:rsid w:val="004B143E"/>
    <w:rsid w:val="004B484F"/>
    <w:rsid w:val="004B7EC3"/>
    <w:rsid w:val="004D41E5"/>
    <w:rsid w:val="004D63D1"/>
    <w:rsid w:val="004D76B0"/>
    <w:rsid w:val="004E1506"/>
    <w:rsid w:val="004E1851"/>
    <w:rsid w:val="00505974"/>
    <w:rsid w:val="00535C15"/>
    <w:rsid w:val="00540241"/>
    <w:rsid w:val="00544B21"/>
    <w:rsid w:val="00546CBF"/>
    <w:rsid w:val="00555C8A"/>
    <w:rsid w:val="00585E9B"/>
    <w:rsid w:val="005867FD"/>
    <w:rsid w:val="00586B18"/>
    <w:rsid w:val="005B367D"/>
    <w:rsid w:val="005C2176"/>
    <w:rsid w:val="005E761A"/>
    <w:rsid w:val="005F4137"/>
    <w:rsid w:val="00617393"/>
    <w:rsid w:val="00637551"/>
    <w:rsid w:val="00640D51"/>
    <w:rsid w:val="0064109B"/>
    <w:rsid w:val="00645AF2"/>
    <w:rsid w:val="00652852"/>
    <w:rsid w:val="00652F83"/>
    <w:rsid w:val="006570B0"/>
    <w:rsid w:val="006751B2"/>
    <w:rsid w:val="00681DE2"/>
    <w:rsid w:val="00692B59"/>
    <w:rsid w:val="006A2184"/>
    <w:rsid w:val="006A380D"/>
    <w:rsid w:val="006D37C3"/>
    <w:rsid w:val="006D61AB"/>
    <w:rsid w:val="006E3204"/>
    <w:rsid w:val="007046B3"/>
    <w:rsid w:val="0071133D"/>
    <w:rsid w:val="00727A9E"/>
    <w:rsid w:val="007300D2"/>
    <w:rsid w:val="0073052F"/>
    <w:rsid w:val="007474A7"/>
    <w:rsid w:val="00765602"/>
    <w:rsid w:val="0077227B"/>
    <w:rsid w:val="00795781"/>
    <w:rsid w:val="007C17F2"/>
    <w:rsid w:val="007D7EF1"/>
    <w:rsid w:val="007E3962"/>
    <w:rsid w:val="00801314"/>
    <w:rsid w:val="00805C9D"/>
    <w:rsid w:val="00807A18"/>
    <w:rsid w:val="00815508"/>
    <w:rsid w:val="00827B20"/>
    <w:rsid w:val="00830D9B"/>
    <w:rsid w:val="00831B2B"/>
    <w:rsid w:val="0083203C"/>
    <w:rsid w:val="00854562"/>
    <w:rsid w:val="00865739"/>
    <w:rsid w:val="0086629F"/>
    <w:rsid w:val="00883021"/>
    <w:rsid w:val="00885045"/>
    <w:rsid w:val="008900F5"/>
    <w:rsid w:val="0089474E"/>
    <w:rsid w:val="008971C2"/>
    <w:rsid w:val="008B2AD6"/>
    <w:rsid w:val="008B7165"/>
    <w:rsid w:val="008C6FEF"/>
    <w:rsid w:val="00905485"/>
    <w:rsid w:val="00905980"/>
    <w:rsid w:val="009148F4"/>
    <w:rsid w:val="00931FEE"/>
    <w:rsid w:val="00932E77"/>
    <w:rsid w:val="00976A20"/>
    <w:rsid w:val="00986F54"/>
    <w:rsid w:val="009969A6"/>
    <w:rsid w:val="009B237E"/>
    <w:rsid w:val="009D5323"/>
    <w:rsid w:val="009F0C40"/>
    <w:rsid w:val="00A279A1"/>
    <w:rsid w:val="00A44A8B"/>
    <w:rsid w:val="00A44D89"/>
    <w:rsid w:val="00A515B0"/>
    <w:rsid w:val="00A621E0"/>
    <w:rsid w:val="00A62763"/>
    <w:rsid w:val="00A7499B"/>
    <w:rsid w:val="00A927E7"/>
    <w:rsid w:val="00AA0EBA"/>
    <w:rsid w:val="00AA4F1D"/>
    <w:rsid w:val="00AB3323"/>
    <w:rsid w:val="00AE2A4E"/>
    <w:rsid w:val="00AE3FB8"/>
    <w:rsid w:val="00AE5D54"/>
    <w:rsid w:val="00AF0556"/>
    <w:rsid w:val="00AF280D"/>
    <w:rsid w:val="00AF49E2"/>
    <w:rsid w:val="00AF7B04"/>
    <w:rsid w:val="00B02E0A"/>
    <w:rsid w:val="00B079D5"/>
    <w:rsid w:val="00B215A9"/>
    <w:rsid w:val="00B24B29"/>
    <w:rsid w:val="00B2645F"/>
    <w:rsid w:val="00B332B7"/>
    <w:rsid w:val="00B3687B"/>
    <w:rsid w:val="00B5653B"/>
    <w:rsid w:val="00B63BCA"/>
    <w:rsid w:val="00B702E5"/>
    <w:rsid w:val="00B753C0"/>
    <w:rsid w:val="00B83843"/>
    <w:rsid w:val="00B85A3B"/>
    <w:rsid w:val="00B85D6F"/>
    <w:rsid w:val="00BB31A8"/>
    <w:rsid w:val="00BB7289"/>
    <w:rsid w:val="00BC5C42"/>
    <w:rsid w:val="00BD7E69"/>
    <w:rsid w:val="00C21CFD"/>
    <w:rsid w:val="00C33E4B"/>
    <w:rsid w:val="00C3427C"/>
    <w:rsid w:val="00C46411"/>
    <w:rsid w:val="00C47ECC"/>
    <w:rsid w:val="00C54DA2"/>
    <w:rsid w:val="00C74B70"/>
    <w:rsid w:val="00C75C8D"/>
    <w:rsid w:val="00C82C24"/>
    <w:rsid w:val="00C9101D"/>
    <w:rsid w:val="00CA3DE3"/>
    <w:rsid w:val="00CC37CF"/>
    <w:rsid w:val="00CC5087"/>
    <w:rsid w:val="00CE7E60"/>
    <w:rsid w:val="00D05CD1"/>
    <w:rsid w:val="00D074DF"/>
    <w:rsid w:val="00D1159F"/>
    <w:rsid w:val="00D145DE"/>
    <w:rsid w:val="00D26552"/>
    <w:rsid w:val="00D32A99"/>
    <w:rsid w:val="00D453CA"/>
    <w:rsid w:val="00D73517"/>
    <w:rsid w:val="00D95E2F"/>
    <w:rsid w:val="00DA660E"/>
    <w:rsid w:val="00DC3CA2"/>
    <w:rsid w:val="00DC5CE8"/>
    <w:rsid w:val="00DD3A4C"/>
    <w:rsid w:val="00E03D55"/>
    <w:rsid w:val="00E12DDF"/>
    <w:rsid w:val="00E32AE8"/>
    <w:rsid w:val="00E37B3D"/>
    <w:rsid w:val="00E519F3"/>
    <w:rsid w:val="00E73F2A"/>
    <w:rsid w:val="00E8227E"/>
    <w:rsid w:val="00EA5E85"/>
    <w:rsid w:val="00EA6152"/>
    <w:rsid w:val="00EB0C7E"/>
    <w:rsid w:val="00EB446E"/>
    <w:rsid w:val="00EB6008"/>
    <w:rsid w:val="00EC1C6E"/>
    <w:rsid w:val="00EE1CB2"/>
    <w:rsid w:val="00EE2AEC"/>
    <w:rsid w:val="00EF2332"/>
    <w:rsid w:val="00F01447"/>
    <w:rsid w:val="00F0333E"/>
    <w:rsid w:val="00F13AAF"/>
    <w:rsid w:val="00F3453D"/>
    <w:rsid w:val="00F45516"/>
    <w:rsid w:val="00F52B30"/>
    <w:rsid w:val="00F65023"/>
    <w:rsid w:val="00F86627"/>
    <w:rsid w:val="00FA0C51"/>
    <w:rsid w:val="00FB2C7F"/>
    <w:rsid w:val="00FD0E04"/>
    <w:rsid w:val="00FD25EB"/>
    <w:rsid w:val="00FD6AD1"/>
    <w:rsid w:val="00FD70A8"/>
    <w:rsid w:val="00F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3843"/>
    <w:pPr>
      <w:keepNext/>
      <w:numPr>
        <w:numId w:val="8"/>
      </w:numPr>
      <w:autoSpaceDE w:val="0"/>
      <w:autoSpaceDN w:val="0"/>
      <w:jc w:val="center"/>
      <w:outlineLvl w:val="0"/>
    </w:pPr>
    <w:rPr>
      <w:b/>
      <w:bCs/>
      <w:szCs w:val="24"/>
      <w:lang w:val="en-US"/>
    </w:rPr>
  </w:style>
  <w:style w:type="paragraph" w:styleId="2">
    <w:name w:val="heading 2"/>
    <w:basedOn w:val="a"/>
    <w:next w:val="a"/>
    <w:link w:val="20"/>
    <w:qFormat/>
    <w:rsid w:val="00B83843"/>
    <w:pPr>
      <w:keepNext/>
      <w:numPr>
        <w:ilvl w:val="1"/>
        <w:numId w:val="8"/>
      </w:numPr>
      <w:autoSpaceDE w:val="0"/>
      <w:autoSpaceDN w:val="0"/>
      <w:outlineLvl w:val="1"/>
    </w:pPr>
    <w:rPr>
      <w:color w:val="000000"/>
      <w:szCs w:val="24"/>
      <w:u w:val="single"/>
    </w:rPr>
  </w:style>
  <w:style w:type="paragraph" w:styleId="3">
    <w:name w:val="heading 3"/>
    <w:basedOn w:val="a"/>
    <w:next w:val="a"/>
    <w:link w:val="30"/>
    <w:qFormat/>
    <w:rsid w:val="00B83843"/>
    <w:pPr>
      <w:keepNext/>
      <w:numPr>
        <w:ilvl w:val="2"/>
        <w:numId w:val="8"/>
      </w:numPr>
      <w:autoSpaceDE w:val="0"/>
      <w:autoSpaceDN w:val="0"/>
      <w:outlineLvl w:val="2"/>
    </w:pPr>
    <w:rPr>
      <w:b/>
      <w:bCs/>
      <w:i/>
      <w:iCs/>
      <w:szCs w:val="24"/>
      <w:u w:val="single"/>
    </w:rPr>
  </w:style>
  <w:style w:type="paragraph" w:styleId="4">
    <w:name w:val="heading 4"/>
    <w:basedOn w:val="a"/>
    <w:next w:val="a"/>
    <w:link w:val="40"/>
    <w:qFormat/>
    <w:rsid w:val="00B83843"/>
    <w:pPr>
      <w:keepNext/>
      <w:numPr>
        <w:ilvl w:val="3"/>
        <w:numId w:val="8"/>
      </w:numPr>
      <w:autoSpaceDE w:val="0"/>
      <w:autoSpaceDN w:val="0"/>
      <w:jc w:val="right"/>
      <w:outlineLvl w:val="3"/>
    </w:pPr>
    <w:rPr>
      <w:b/>
      <w:bCs/>
      <w:szCs w:val="24"/>
    </w:rPr>
  </w:style>
  <w:style w:type="paragraph" w:styleId="5">
    <w:name w:val="heading 5"/>
    <w:basedOn w:val="a"/>
    <w:next w:val="a"/>
    <w:link w:val="50"/>
    <w:qFormat/>
    <w:rsid w:val="00B83843"/>
    <w:pPr>
      <w:keepNext/>
      <w:numPr>
        <w:ilvl w:val="4"/>
        <w:numId w:val="8"/>
      </w:numPr>
      <w:suppressAutoHyphens/>
      <w:autoSpaceDE w:val="0"/>
      <w:autoSpaceDN w:val="0"/>
      <w:ind w:right="851"/>
      <w:jc w:val="right"/>
      <w:outlineLvl w:val="4"/>
    </w:pPr>
    <w:rPr>
      <w:b/>
      <w:bCs/>
      <w:szCs w:val="24"/>
    </w:rPr>
  </w:style>
  <w:style w:type="paragraph" w:styleId="6">
    <w:name w:val="heading 6"/>
    <w:basedOn w:val="a"/>
    <w:next w:val="a"/>
    <w:link w:val="60"/>
    <w:qFormat/>
    <w:rsid w:val="00B83843"/>
    <w:pPr>
      <w:keepNext/>
      <w:numPr>
        <w:ilvl w:val="5"/>
        <w:numId w:val="8"/>
      </w:numPr>
      <w:autoSpaceDE w:val="0"/>
      <w:autoSpaceDN w:val="0"/>
      <w:outlineLvl w:val="5"/>
    </w:pPr>
    <w:rPr>
      <w:b/>
      <w:bCs/>
      <w:i/>
      <w:iCs/>
      <w:szCs w:val="24"/>
    </w:rPr>
  </w:style>
  <w:style w:type="paragraph" w:styleId="7">
    <w:name w:val="heading 7"/>
    <w:basedOn w:val="a"/>
    <w:next w:val="a"/>
    <w:link w:val="70"/>
    <w:qFormat/>
    <w:rsid w:val="00B83843"/>
    <w:pPr>
      <w:keepNext/>
      <w:numPr>
        <w:ilvl w:val="6"/>
        <w:numId w:val="8"/>
      </w:numPr>
      <w:autoSpaceDE w:val="0"/>
      <w:autoSpaceDN w:val="0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rsid w:val="00B83843"/>
    <w:pPr>
      <w:keepNext/>
      <w:widowControl w:val="0"/>
      <w:numPr>
        <w:ilvl w:val="7"/>
        <w:numId w:val="8"/>
      </w:numPr>
      <w:tabs>
        <w:tab w:val="left" w:pos="3152"/>
      </w:tabs>
      <w:autoSpaceDE w:val="0"/>
      <w:autoSpaceDN w:val="0"/>
      <w:outlineLvl w:val="7"/>
    </w:pPr>
    <w:rPr>
      <w:b/>
      <w:bCs/>
      <w:szCs w:val="24"/>
    </w:rPr>
  </w:style>
  <w:style w:type="paragraph" w:styleId="9">
    <w:name w:val="heading 9"/>
    <w:basedOn w:val="a"/>
    <w:next w:val="a"/>
    <w:link w:val="90"/>
    <w:qFormat/>
    <w:rsid w:val="00B83843"/>
    <w:pPr>
      <w:keepNext/>
      <w:numPr>
        <w:ilvl w:val="8"/>
        <w:numId w:val="8"/>
      </w:numPr>
      <w:tabs>
        <w:tab w:val="left" w:pos="3152"/>
      </w:tabs>
      <w:autoSpaceDE w:val="0"/>
      <w:autoSpaceDN w:val="0"/>
      <w:jc w:val="both"/>
      <w:outlineLvl w:val="8"/>
    </w:pPr>
    <w:rPr>
      <w:b/>
      <w:bCs/>
      <w:i/>
      <w:i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3D163B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rsid w:val="00FF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vanie-otdela">
    <w:name w:val="nazvanie-otdela"/>
    <w:basedOn w:val="a0"/>
    <w:rsid w:val="00167FD8"/>
  </w:style>
  <w:style w:type="character" w:customStyle="1" w:styleId="10">
    <w:name w:val="Заголовок 1 Знак"/>
    <w:basedOn w:val="a0"/>
    <w:link w:val="1"/>
    <w:rsid w:val="00B8384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B83843"/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B83843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8384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83843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numbering" w:customStyle="1" w:styleId="11">
    <w:name w:val="Нет списка1"/>
    <w:next w:val="a2"/>
    <w:semiHidden/>
    <w:unhideWhenUsed/>
    <w:rsid w:val="00B83843"/>
  </w:style>
  <w:style w:type="paragraph" w:styleId="a8">
    <w:name w:val="Body Text"/>
    <w:basedOn w:val="a"/>
    <w:link w:val="a9"/>
    <w:rsid w:val="00B83843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B83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B83843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B8384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B83843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Нижний колонтитул Знак"/>
    <w:basedOn w:val="a0"/>
    <w:link w:val="ac"/>
    <w:rsid w:val="00B83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B83843"/>
  </w:style>
  <w:style w:type="paragraph" w:styleId="af">
    <w:name w:val="header"/>
    <w:basedOn w:val="a"/>
    <w:link w:val="af0"/>
    <w:rsid w:val="00B83843"/>
    <w:pPr>
      <w:tabs>
        <w:tab w:val="center" w:pos="4677"/>
        <w:tab w:val="right" w:pos="9355"/>
      </w:tabs>
    </w:pPr>
    <w:rPr>
      <w:szCs w:val="24"/>
    </w:rPr>
  </w:style>
  <w:style w:type="character" w:customStyle="1" w:styleId="af0">
    <w:name w:val="Верхний колонтитул Знак"/>
    <w:basedOn w:val="a0"/>
    <w:link w:val="af"/>
    <w:rsid w:val="00B83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838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38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838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rsid w:val="00B83843"/>
    <w:rPr>
      <w:sz w:val="16"/>
      <w:szCs w:val="16"/>
    </w:rPr>
  </w:style>
  <w:style w:type="paragraph" w:styleId="af3">
    <w:name w:val="annotation text"/>
    <w:basedOn w:val="a"/>
    <w:link w:val="af4"/>
    <w:rsid w:val="00B83843"/>
    <w:rPr>
      <w:sz w:val="20"/>
    </w:rPr>
  </w:style>
  <w:style w:type="character" w:customStyle="1" w:styleId="af4">
    <w:name w:val="Текст примечания Знак"/>
    <w:basedOn w:val="a0"/>
    <w:link w:val="af3"/>
    <w:rsid w:val="00B83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B83843"/>
    <w:rPr>
      <w:b/>
      <w:bCs/>
    </w:rPr>
  </w:style>
  <w:style w:type="character" w:customStyle="1" w:styleId="af6">
    <w:name w:val="Тема примечания Знак"/>
    <w:basedOn w:val="af4"/>
    <w:link w:val="af5"/>
    <w:rsid w:val="00B838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83843"/>
  </w:style>
  <w:style w:type="paragraph" w:styleId="af7">
    <w:name w:val="footnote text"/>
    <w:basedOn w:val="a"/>
    <w:link w:val="af8"/>
    <w:rsid w:val="00B83843"/>
    <w:rPr>
      <w:sz w:val="20"/>
    </w:rPr>
  </w:style>
  <w:style w:type="character" w:customStyle="1" w:styleId="af8">
    <w:name w:val="Текст сноски Знак"/>
    <w:basedOn w:val="a0"/>
    <w:link w:val="af7"/>
    <w:rsid w:val="00B838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83843"/>
    <w:rPr>
      <w:vertAlign w:val="superscript"/>
    </w:rPr>
  </w:style>
  <w:style w:type="character" w:styleId="afa">
    <w:name w:val="FollowedHyperlink"/>
    <w:uiPriority w:val="99"/>
    <w:unhideWhenUsed/>
    <w:rsid w:val="00B83843"/>
    <w:rPr>
      <w:color w:val="800080"/>
      <w:u w:val="single"/>
    </w:rPr>
  </w:style>
  <w:style w:type="paragraph" w:styleId="afb">
    <w:name w:val="Body Text Indent"/>
    <w:basedOn w:val="a"/>
    <w:link w:val="afc"/>
    <w:rsid w:val="00B83843"/>
    <w:pPr>
      <w:autoSpaceDE w:val="0"/>
      <w:autoSpaceDN w:val="0"/>
      <w:spacing w:line="360" w:lineRule="auto"/>
      <w:ind w:firstLine="720"/>
      <w:jc w:val="center"/>
    </w:pPr>
    <w:rPr>
      <w:szCs w:val="24"/>
    </w:rPr>
  </w:style>
  <w:style w:type="character" w:customStyle="1" w:styleId="afc">
    <w:name w:val="Основной текст с отступом Знак"/>
    <w:basedOn w:val="a0"/>
    <w:link w:val="afb"/>
    <w:rsid w:val="00B83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83843"/>
    <w:pPr>
      <w:autoSpaceDE w:val="0"/>
      <w:autoSpaceDN w:val="0"/>
    </w:pPr>
    <w:rPr>
      <w:color w:val="000000"/>
      <w:szCs w:val="24"/>
    </w:rPr>
  </w:style>
  <w:style w:type="character" w:customStyle="1" w:styleId="32">
    <w:name w:val="Основной текст 3 Знак"/>
    <w:basedOn w:val="a0"/>
    <w:link w:val="31"/>
    <w:rsid w:val="00B838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3">
    <w:name w:val="заголовок 3"/>
    <w:basedOn w:val="a"/>
    <w:next w:val="a"/>
    <w:rsid w:val="00B83843"/>
    <w:pPr>
      <w:keepNext/>
      <w:widowControl w:val="0"/>
      <w:autoSpaceDE w:val="0"/>
      <w:autoSpaceDN w:val="0"/>
      <w:spacing w:line="360" w:lineRule="auto"/>
      <w:ind w:right="-2"/>
      <w:jc w:val="center"/>
    </w:pPr>
    <w:rPr>
      <w:b/>
      <w:bCs/>
      <w:szCs w:val="24"/>
    </w:rPr>
  </w:style>
  <w:style w:type="paragraph" w:customStyle="1" w:styleId="ConsNormal">
    <w:name w:val="ConsNormal"/>
    <w:rsid w:val="00B83843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12">
    <w:name w:val="toc 1"/>
    <w:basedOn w:val="a"/>
    <w:next w:val="a"/>
    <w:autoRedefine/>
    <w:rsid w:val="00B83843"/>
    <w:pPr>
      <w:autoSpaceDE w:val="0"/>
      <w:autoSpaceDN w:val="0"/>
      <w:spacing w:before="120" w:after="120"/>
    </w:pPr>
    <w:rPr>
      <w:b/>
      <w:bCs/>
      <w:caps/>
      <w:szCs w:val="24"/>
    </w:rPr>
  </w:style>
  <w:style w:type="paragraph" w:styleId="25">
    <w:name w:val="toc 2"/>
    <w:basedOn w:val="a"/>
    <w:next w:val="a"/>
    <w:autoRedefine/>
    <w:rsid w:val="00B83843"/>
    <w:pPr>
      <w:autoSpaceDE w:val="0"/>
      <w:autoSpaceDN w:val="0"/>
      <w:ind w:left="280"/>
    </w:pPr>
    <w:rPr>
      <w:smallCaps/>
      <w:szCs w:val="24"/>
    </w:rPr>
  </w:style>
  <w:style w:type="paragraph" w:styleId="34">
    <w:name w:val="toc 3"/>
    <w:basedOn w:val="a"/>
    <w:next w:val="a"/>
    <w:autoRedefine/>
    <w:rsid w:val="00B83843"/>
    <w:pPr>
      <w:tabs>
        <w:tab w:val="left" w:pos="1120"/>
        <w:tab w:val="right" w:leader="dot" w:pos="9769"/>
      </w:tabs>
      <w:autoSpaceDE w:val="0"/>
      <w:autoSpaceDN w:val="0"/>
      <w:ind w:left="278"/>
    </w:pPr>
    <w:rPr>
      <w:b/>
      <w:bCs/>
      <w:noProof/>
      <w:szCs w:val="24"/>
      <w:lang w:val="en-US"/>
    </w:rPr>
  </w:style>
  <w:style w:type="paragraph" w:styleId="41">
    <w:name w:val="toc 4"/>
    <w:basedOn w:val="a"/>
    <w:next w:val="a"/>
    <w:autoRedefine/>
    <w:rsid w:val="00B83843"/>
    <w:pPr>
      <w:autoSpaceDE w:val="0"/>
      <w:autoSpaceDN w:val="0"/>
      <w:ind w:left="840"/>
    </w:pPr>
    <w:rPr>
      <w:sz w:val="18"/>
      <w:szCs w:val="18"/>
    </w:rPr>
  </w:style>
  <w:style w:type="paragraph" w:styleId="51">
    <w:name w:val="toc 5"/>
    <w:basedOn w:val="a"/>
    <w:next w:val="a"/>
    <w:autoRedefine/>
    <w:rsid w:val="00B83843"/>
    <w:pPr>
      <w:autoSpaceDE w:val="0"/>
      <w:autoSpaceDN w:val="0"/>
      <w:ind w:left="1120"/>
    </w:pPr>
    <w:rPr>
      <w:sz w:val="18"/>
      <w:szCs w:val="18"/>
    </w:rPr>
  </w:style>
  <w:style w:type="paragraph" w:styleId="61">
    <w:name w:val="toc 6"/>
    <w:basedOn w:val="a"/>
    <w:next w:val="a"/>
    <w:autoRedefine/>
    <w:rsid w:val="00B83843"/>
    <w:pPr>
      <w:autoSpaceDE w:val="0"/>
      <w:autoSpaceDN w:val="0"/>
      <w:ind w:left="1400"/>
    </w:pPr>
    <w:rPr>
      <w:sz w:val="18"/>
      <w:szCs w:val="18"/>
    </w:rPr>
  </w:style>
  <w:style w:type="paragraph" w:styleId="71">
    <w:name w:val="toc 7"/>
    <w:basedOn w:val="a"/>
    <w:next w:val="a"/>
    <w:autoRedefine/>
    <w:rsid w:val="00B83843"/>
    <w:pPr>
      <w:autoSpaceDE w:val="0"/>
      <w:autoSpaceDN w:val="0"/>
      <w:ind w:left="1680"/>
    </w:pPr>
    <w:rPr>
      <w:sz w:val="18"/>
      <w:szCs w:val="18"/>
    </w:rPr>
  </w:style>
  <w:style w:type="paragraph" w:styleId="81">
    <w:name w:val="toc 8"/>
    <w:basedOn w:val="a"/>
    <w:next w:val="a"/>
    <w:autoRedefine/>
    <w:rsid w:val="00B83843"/>
    <w:pPr>
      <w:autoSpaceDE w:val="0"/>
      <w:autoSpaceDN w:val="0"/>
      <w:ind w:left="1960"/>
    </w:pPr>
    <w:rPr>
      <w:sz w:val="18"/>
      <w:szCs w:val="18"/>
    </w:rPr>
  </w:style>
  <w:style w:type="paragraph" w:styleId="91">
    <w:name w:val="toc 9"/>
    <w:basedOn w:val="a"/>
    <w:next w:val="a"/>
    <w:autoRedefine/>
    <w:rsid w:val="00B83843"/>
    <w:pPr>
      <w:autoSpaceDE w:val="0"/>
      <w:autoSpaceDN w:val="0"/>
      <w:ind w:left="2240"/>
    </w:pPr>
    <w:rPr>
      <w:sz w:val="18"/>
      <w:szCs w:val="18"/>
    </w:rPr>
  </w:style>
  <w:style w:type="paragraph" w:styleId="35">
    <w:name w:val="Body Text Indent 3"/>
    <w:basedOn w:val="a"/>
    <w:link w:val="36"/>
    <w:rsid w:val="00B83843"/>
    <w:pPr>
      <w:tabs>
        <w:tab w:val="left" w:pos="3152"/>
      </w:tabs>
      <w:autoSpaceDE w:val="0"/>
      <w:autoSpaceDN w:val="0"/>
      <w:ind w:left="1134"/>
      <w:jc w:val="both"/>
      <w:outlineLvl w:val="2"/>
    </w:pPr>
    <w:rPr>
      <w:b/>
      <w:bCs/>
      <w:szCs w:val="24"/>
    </w:rPr>
  </w:style>
  <w:style w:type="character" w:customStyle="1" w:styleId="36">
    <w:name w:val="Основной текст с отступом 3 Знак"/>
    <w:basedOn w:val="a0"/>
    <w:link w:val="35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Document Map"/>
    <w:basedOn w:val="a"/>
    <w:link w:val="afe"/>
    <w:rsid w:val="00B83843"/>
    <w:pPr>
      <w:shd w:val="clear" w:color="auto" w:fill="000080"/>
      <w:autoSpaceDE w:val="0"/>
      <w:autoSpaceDN w:val="0"/>
    </w:pPr>
    <w:rPr>
      <w:rFonts w:ascii="Tahoma" w:hAnsi="Tahoma" w:cs="Tahoma"/>
      <w:szCs w:val="24"/>
    </w:rPr>
  </w:style>
  <w:style w:type="character" w:customStyle="1" w:styleId="afe">
    <w:name w:val="Схема документа Знак"/>
    <w:basedOn w:val="a0"/>
    <w:link w:val="afd"/>
    <w:rsid w:val="00B8384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XML">
    <w:name w:val="ПримерXMLРамка"/>
    <w:basedOn w:val="a"/>
    <w:next w:val="a"/>
    <w:rsid w:val="00B838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autoSpaceDE w:val="0"/>
      <w:autoSpaceDN w:val="0"/>
    </w:pPr>
    <w:rPr>
      <w:rFonts w:ascii="Courier New" w:hAnsi="Courier New" w:cs="Courier New"/>
      <w:noProof/>
      <w:sz w:val="20"/>
      <w:lang w:val="en-US"/>
    </w:rPr>
  </w:style>
  <w:style w:type="paragraph" w:customStyle="1" w:styleId="PseudoH1NoNum">
    <w:name w:val="Pseudo H1 No Num"/>
    <w:basedOn w:val="a"/>
    <w:next w:val="a8"/>
    <w:rsid w:val="00B83843"/>
    <w:pPr>
      <w:keepNext/>
      <w:pageBreakBefore/>
      <w:autoSpaceDE w:val="0"/>
      <w:autoSpaceDN w:val="0"/>
      <w:spacing w:after="120"/>
      <w:jc w:val="center"/>
      <w:outlineLvl w:val="0"/>
    </w:pPr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aff">
    <w:name w:val="Обычный с отс"/>
    <w:basedOn w:val="a"/>
    <w:rsid w:val="00B83843"/>
    <w:pPr>
      <w:autoSpaceDE w:val="0"/>
      <w:autoSpaceDN w:val="0"/>
      <w:spacing w:line="360" w:lineRule="auto"/>
      <w:ind w:firstLine="709"/>
      <w:jc w:val="both"/>
    </w:pPr>
    <w:rPr>
      <w:szCs w:val="24"/>
    </w:rPr>
  </w:style>
  <w:style w:type="paragraph" w:customStyle="1" w:styleId="aff0">
    <w:name w:val="ТаблицаШапка"/>
    <w:basedOn w:val="a"/>
    <w:rsid w:val="00B83843"/>
    <w:pPr>
      <w:keepNext/>
      <w:keepLines/>
      <w:autoSpaceDE w:val="0"/>
      <w:autoSpaceDN w:val="0"/>
      <w:spacing w:before="120" w:after="120"/>
      <w:jc w:val="center"/>
    </w:pPr>
    <w:rPr>
      <w:rFonts w:ascii="Arial" w:hAnsi="Arial" w:cs="Arial"/>
      <w:b/>
      <w:bCs/>
      <w:sz w:val="20"/>
    </w:rPr>
  </w:style>
  <w:style w:type="paragraph" w:customStyle="1" w:styleId="aff1">
    <w:name w:val="ПространствоИмен"/>
    <w:next w:val="a"/>
    <w:rsid w:val="00B83843"/>
    <w:pPr>
      <w:keepNext/>
      <w:keepLines/>
      <w:autoSpaceDE w:val="0"/>
      <w:autoSpaceDN w:val="0"/>
      <w:spacing w:after="120" w:line="240" w:lineRule="auto"/>
      <w:ind w:left="1440" w:hanging="720"/>
    </w:pPr>
    <w:rPr>
      <w:rFonts w:ascii="Arial" w:eastAsia="Times New Roman" w:hAnsi="Arial" w:cs="Arial"/>
      <w:b/>
      <w:bCs/>
      <w:noProof/>
      <w:sz w:val="20"/>
      <w:szCs w:val="20"/>
      <w:lang w:val="en-US" w:eastAsia="ru-RU"/>
    </w:rPr>
  </w:style>
  <w:style w:type="paragraph" w:styleId="aff2">
    <w:name w:val="Title"/>
    <w:basedOn w:val="a"/>
    <w:link w:val="aff3"/>
    <w:qFormat/>
    <w:rsid w:val="00B83843"/>
    <w:pPr>
      <w:autoSpaceDE w:val="0"/>
      <w:autoSpaceDN w:val="0"/>
      <w:jc w:val="center"/>
    </w:pPr>
    <w:rPr>
      <w:b/>
      <w:bCs/>
      <w:szCs w:val="24"/>
    </w:rPr>
  </w:style>
  <w:style w:type="character" w:customStyle="1" w:styleId="aff3">
    <w:name w:val="Название Знак"/>
    <w:basedOn w:val="a0"/>
    <w:link w:val="aff2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4">
    <w:name w:val="абзац"/>
    <w:basedOn w:val="23"/>
    <w:rsid w:val="00B83843"/>
    <w:pPr>
      <w:autoSpaceDE w:val="0"/>
      <w:autoSpaceDN w:val="0"/>
      <w:spacing w:after="0" w:line="240" w:lineRule="auto"/>
      <w:ind w:right="29" w:firstLine="706"/>
    </w:pPr>
    <w:rPr>
      <w:szCs w:val="24"/>
      <w:lang w:val="ru-RU" w:eastAsia="ru-RU"/>
    </w:rPr>
  </w:style>
  <w:style w:type="character" w:customStyle="1" w:styleId="aff5">
    <w:name w:val="Основной шрифт"/>
    <w:rsid w:val="00B83843"/>
  </w:style>
  <w:style w:type="paragraph" w:customStyle="1" w:styleId="font5">
    <w:name w:val="font5"/>
    <w:basedOn w:val="a"/>
    <w:rsid w:val="005B367D"/>
    <w:pPr>
      <w:spacing w:before="100" w:beforeAutospacing="1" w:after="100" w:afterAutospacing="1"/>
    </w:pPr>
    <w:rPr>
      <w:rFonts w:ascii="Times New Roman CYR" w:hAnsi="Times New Roman CYR" w:cs="Times New Roman CYR"/>
      <w:color w:val="000000"/>
      <w:sz w:val="22"/>
      <w:szCs w:val="22"/>
    </w:rPr>
  </w:style>
  <w:style w:type="paragraph" w:customStyle="1" w:styleId="font6">
    <w:name w:val="font6"/>
    <w:basedOn w:val="a"/>
    <w:rsid w:val="005B367D"/>
    <w:pPr>
      <w:spacing w:before="100" w:beforeAutospacing="1" w:after="100" w:afterAutospacing="1"/>
    </w:pPr>
    <w:rPr>
      <w:sz w:val="20"/>
    </w:rPr>
  </w:style>
  <w:style w:type="paragraph" w:customStyle="1" w:styleId="font7">
    <w:name w:val="font7"/>
    <w:basedOn w:val="a"/>
    <w:rsid w:val="005B367D"/>
    <w:pPr>
      <w:spacing w:before="100" w:beforeAutospacing="1" w:after="100" w:afterAutospacing="1"/>
    </w:pPr>
    <w:rPr>
      <w:rFonts w:ascii="Times New Roman CYR" w:hAnsi="Times New Roman CYR" w:cs="Times New Roman CYR"/>
      <w:color w:val="000000"/>
      <w:sz w:val="22"/>
      <w:szCs w:val="22"/>
    </w:rPr>
  </w:style>
  <w:style w:type="paragraph" w:customStyle="1" w:styleId="font8">
    <w:name w:val="font8"/>
    <w:basedOn w:val="a"/>
    <w:rsid w:val="005B367D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9">
    <w:name w:val="font9"/>
    <w:basedOn w:val="a"/>
    <w:rsid w:val="005B367D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0">
    <w:name w:val="font10"/>
    <w:basedOn w:val="a"/>
    <w:rsid w:val="005B367D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font11">
    <w:name w:val="font11"/>
    <w:basedOn w:val="a"/>
    <w:rsid w:val="005B367D"/>
    <w:pPr>
      <w:spacing w:before="100" w:beforeAutospacing="1" w:after="100" w:afterAutospacing="1"/>
    </w:pPr>
    <w:rPr>
      <w:color w:val="000000"/>
      <w:sz w:val="20"/>
    </w:rPr>
  </w:style>
  <w:style w:type="paragraph" w:customStyle="1" w:styleId="font12">
    <w:name w:val="font12"/>
    <w:basedOn w:val="a"/>
    <w:rsid w:val="005B367D"/>
    <w:pPr>
      <w:spacing w:before="100" w:beforeAutospacing="1" w:after="100" w:afterAutospacing="1"/>
    </w:pPr>
    <w:rPr>
      <w:color w:val="FF0000"/>
      <w:sz w:val="20"/>
    </w:rPr>
  </w:style>
  <w:style w:type="paragraph" w:customStyle="1" w:styleId="font13">
    <w:name w:val="font13"/>
    <w:basedOn w:val="a"/>
    <w:rsid w:val="005B367D"/>
    <w:pPr>
      <w:spacing w:before="100" w:beforeAutospacing="1" w:after="100" w:afterAutospacing="1"/>
    </w:pPr>
    <w:rPr>
      <w:color w:val="0070C0"/>
      <w:sz w:val="20"/>
    </w:rPr>
  </w:style>
  <w:style w:type="paragraph" w:customStyle="1" w:styleId="font14">
    <w:name w:val="font14"/>
    <w:basedOn w:val="a"/>
    <w:rsid w:val="005B367D"/>
    <w:pPr>
      <w:spacing w:before="100" w:beforeAutospacing="1" w:after="100" w:afterAutospacing="1"/>
    </w:pPr>
    <w:rPr>
      <w:color w:val="FF0000"/>
      <w:sz w:val="20"/>
    </w:rPr>
  </w:style>
  <w:style w:type="paragraph" w:customStyle="1" w:styleId="xl67">
    <w:name w:val="xl67"/>
    <w:basedOn w:val="a"/>
    <w:rsid w:val="005B367D"/>
    <w:pPr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68">
    <w:name w:val="xl68"/>
    <w:basedOn w:val="a"/>
    <w:rsid w:val="005B367D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69">
    <w:name w:val="xl69"/>
    <w:basedOn w:val="a"/>
    <w:rsid w:val="005B367D"/>
    <w:pPr>
      <w:spacing w:before="100" w:beforeAutospacing="1" w:after="100" w:afterAutospacing="1"/>
    </w:pPr>
    <w:rPr>
      <w:rFonts w:ascii="Times New Roman CYR" w:hAnsi="Times New Roman CYR" w:cs="Times New Roman CYR"/>
      <w:sz w:val="16"/>
      <w:szCs w:val="16"/>
    </w:rPr>
  </w:style>
  <w:style w:type="paragraph" w:customStyle="1" w:styleId="xl70">
    <w:name w:val="xl7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 CYR" w:hAnsi="Times New Roman CYR" w:cs="Times New Roman CYR"/>
      <w:szCs w:val="24"/>
    </w:rPr>
  </w:style>
  <w:style w:type="paragraph" w:customStyle="1" w:styleId="xl71">
    <w:name w:val="xl7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72">
    <w:name w:val="xl72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 CYR" w:hAnsi="Times New Roman CYR" w:cs="Times New Roman CYR"/>
      <w:szCs w:val="24"/>
    </w:rPr>
  </w:style>
  <w:style w:type="paragraph" w:customStyle="1" w:styleId="xl73">
    <w:name w:val="xl73"/>
    <w:basedOn w:val="a"/>
    <w:rsid w:val="005B367D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Times New Roman CYR" w:hAnsi="Times New Roman CYR" w:cs="Times New Roman CYR"/>
      <w:szCs w:val="24"/>
    </w:rPr>
  </w:style>
  <w:style w:type="paragraph" w:customStyle="1" w:styleId="xl74">
    <w:name w:val="xl74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75">
    <w:name w:val="xl7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79">
    <w:name w:val="xl7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86">
    <w:name w:val="xl8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5B367D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Times New Roman CYR" w:hAnsi="Times New Roman CYR" w:cs="Times New Roman CYR"/>
      <w:szCs w:val="24"/>
    </w:rPr>
  </w:style>
  <w:style w:type="paragraph" w:customStyle="1" w:styleId="xl90">
    <w:name w:val="xl90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91">
    <w:name w:val="xl9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92">
    <w:name w:val="xl92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Times New Roman CYR" w:hAnsi="Times New Roman CYR" w:cs="Times New Roman CYR"/>
      <w:szCs w:val="24"/>
    </w:rPr>
  </w:style>
  <w:style w:type="paragraph" w:customStyle="1" w:styleId="xl93">
    <w:name w:val="xl9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98">
    <w:name w:val="xl9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5B367D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06">
    <w:name w:val="xl10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08">
    <w:name w:val="xl10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16"/>
      <w:szCs w:val="16"/>
    </w:rPr>
  </w:style>
  <w:style w:type="paragraph" w:customStyle="1" w:styleId="xl109">
    <w:name w:val="xl10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13">
    <w:name w:val="xl11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19">
    <w:name w:val="xl119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20">
    <w:name w:val="xl120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21">
    <w:name w:val="xl12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2">
    <w:name w:val="xl12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26">
    <w:name w:val="xl12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28">
    <w:name w:val="xl12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16"/>
      <w:szCs w:val="16"/>
    </w:rPr>
  </w:style>
  <w:style w:type="paragraph" w:customStyle="1" w:styleId="xl129">
    <w:name w:val="xl12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0">
    <w:name w:val="xl13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33">
    <w:name w:val="xl13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36">
    <w:name w:val="xl136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37">
    <w:name w:val="xl137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38">
    <w:name w:val="xl138"/>
    <w:basedOn w:val="a"/>
    <w:rsid w:val="005B367D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39">
    <w:name w:val="xl13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3">
    <w:name w:val="xl143"/>
    <w:basedOn w:val="a"/>
    <w:rsid w:val="005B367D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144">
    <w:name w:val="xl14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5B367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53">
    <w:name w:val="xl153"/>
    <w:basedOn w:val="a"/>
    <w:rsid w:val="005B3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54">
    <w:name w:val="xl154"/>
    <w:basedOn w:val="a"/>
    <w:rsid w:val="005B3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55">
    <w:name w:val="xl155"/>
    <w:basedOn w:val="a"/>
    <w:rsid w:val="005B3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56">
    <w:name w:val="xl15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7">
    <w:name w:val="xl157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sz w:val="20"/>
    </w:rPr>
  </w:style>
  <w:style w:type="paragraph" w:customStyle="1" w:styleId="xl158">
    <w:name w:val="xl15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9">
    <w:name w:val="xl15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60">
    <w:name w:val="xl16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1">
    <w:name w:val="xl16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63">
    <w:name w:val="xl16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64">
    <w:name w:val="xl16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65">
    <w:name w:val="xl16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66">
    <w:name w:val="xl16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67">
    <w:name w:val="xl167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68">
    <w:name w:val="xl168"/>
    <w:basedOn w:val="a"/>
    <w:rsid w:val="005B36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69">
    <w:name w:val="xl169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0">
    <w:name w:val="xl170"/>
    <w:basedOn w:val="a"/>
    <w:rsid w:val="005B367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1">
    <w:name w:val="xl171"/>
    <w:basedOn w:val="a"/>
    <w:rsid w:val="005B367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2">
    <w:name w:val="xl172"/>
    <w:basedOn w:val="a"/>
    <w:rsid w:val="005B36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3">
    <w:name w:val="xl173"/>
    <w:basedOn w:val="a"/>
    <w:rsid w:val="005B367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4">
    <w:name w:val="xl174"/>
    <w:basedOn w:val="a"/>
    <w:rsid w:val="005B367D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5">
    <w:name w:val="xl175"/>
    <w:basedOn w:val="a"/>
    <w:rsid w:val="005B367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6">
    <w:name w:val="xl176"/>
    <w:basedOn w:val="a"/>
    <w:rsid w:val="005B36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7">
    <w:name w:val="xl177"/>
    <w:basedOn w:val="a"/>
    <w:rsid w:val="005B367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8">
    <w:name w:val="xl178"/>
    <w:basedOn w:val="a"/>
    <w:rsid w:val="005B36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9">
    <w:name w:val="xl179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0">
    <w:name w:val="xl180"/>
    <w:basedOn w:val="a"/>
    <w:rsid w:val="005B36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1">
    <w:name w:val="xl181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2">
    <w:name w:val="xl18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3">
    <w:name w:val="xl18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4">
    <w:name w:val="xl184"/>
    <w:basedOn w:val="a"/>
    <w:rsid w:val="005B367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5">
    <w:name w:val="xl185"/>
    <w:basedOn w:val="a"/>
    <w:rsid w:val="005B36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6">
    <w:name w:val="xl186"/>
    <w:basedOn w:val="a"/>
    <w:rsid w:val="005B36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7">
    <w:name w:val="xl187"/>
    <w:basedOn w:val="a"/>
    <w:rsid w:val="005B36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8">
    <w:name w:val="xl18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9">
    <w:name w:val="xl18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1">
    <w:name w:val="xl19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92">
    <w:name w:val="xl192"/>
    <w:basedOn w:val="a"/>
    <w:rsid w:val="005B3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93">
    <w:name w:val="xl193"/>
    <w:basedOn w:val="a"/>
    <w:rsid w:val="005B367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4">
    <w:name w:val="xl194"/>
    <w:basedOn w:val="a"/>
    <w:rsid w:val="005B367D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5">
    <w:name w:val="xl195"/>
    <w:basedOn w:val="a"/>
    <w:rsid w:val="005B36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6">
    <w:name w:val="xl196"/>
    <w:basedOn w:val="a"/>
    <w:rsid w:val="005B36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7">
    <w:name w:val="xl197"/>
    <w:basedOn w:val="a"/>
    <w:rsid w:val="005B367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8">
    <w:name w:val="xl198"/>
    <w:basedOn w:val="a"/>
    <w:rsid w:val="005B36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9">
    <w:name w:val="xl19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0">
    <w:name w:val="xl200"/>
    <w:basedOn w:val="a"/>
    <w:rsid w:val="005B36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1">
    <w:name w:val="xl201"/>
    <w:basedOn w:val="a"/>
    <w:rsid w:val="005B3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3">
    <w:name w:val="xl203"/>
    <w:basedOn w:val="a"/>
    <w:rsid w:val="005B36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4">
    <w:name w:val="xl204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5">
    <w:name w:val="xl20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3843"/>
    <w:pPr>
      <w:keepNext/>
      <w:numPr>
        <w:numId w:val="8"/>
      </w:numPr>
      <w:autoSpaceDE w:val="0"/>
      <w:autoSpaceDN w:val="0"/>
      <w:jc w:val="center"/>
      <w:outlineLvl w:val="0"/>
    </w:pPr>
    <w:rPr>
      <w:b/>
      <w:bCs/>
      <w:szCs w:val="24"/>
      <w:lang w:val="en-US"/>
    </w:rPr>
  </w:style>
  <w:style w:type="paragraph" w:styleId="2">
    <w:name w:val="heading 2"/>
    <w:basedOn w:val="a"/>
    <w:next w:val="a"/>
    <w:link w:val="20"/>
    <w:qFormat/>
    <w:rsid w:val="00B83843"/>
    <w:pPr>
      <w:keepNext/>
      <w:numPr>
        <w:ilvl w:val="1"/>
        <w:numId w:val="8"/>
      </w:numPr>
      <w:autoSpaceDE w:val="0"/>
      <w:autoSpaceDN w:val="0"/>
      <w:outlineLvl w:val="1"/>
    </w:pPr>
    <w:rPr>
      <w:color w:val="000000"/>
      <w:szCs w:val="24"/>
      <w:u w:val="single"/>
    </w:rPr>
  </w:style>
  <w:style w:type="paragraph" w:styleId="3">
    <w:name w:val="heading 3"/>
    <w:basedOn w:val="a"/>
    <w:next w:val="a"/>
    <w:link w:val="30"/>
    <w:qFormat/>
    <w:rsid w:val="00B83843"/>
    <w:pPr>
      <w:keepNext/>
      <w:numPr>
        <w:ilvl w:val="2"/>
        <w:numId w:val="8"/>
      </w:numPr>
      <w:autoSpaceDE w:val="0"/>
      <w:autoSpaceDN w:val="0"/>
      <w:outlineLvl w:val="2"/>
    </w:pPr>
    <w:rPr>
      <w:b/>
      <w:bCs/>
      <w:i/>
      <w:iCs/>
      <w:szCs w:val="24"/>
      <w:u w:val="single"/>
    </w:rPr>
  </w:style>
  <w:style w:type="paragraph" w:styleId="4">
    <w:name w:val="heading 4"/>
    <w:basedOn w:val="a"/>
    <w:next w:val="a"/>
    <w:link w:val="40"/>
    <w:qFormat/>
    <w:rsid w:val="00B83843"/>
    <w:pPr>
      <w:keepNext/>
      <w:numPr>
        <w:ilvl w:val="3"/>
        <w:numId w:val="8"/>
      </w:numPr>
      <w:autoSpaceDE w:val="0"/>
      <w:autoSpaceDN w:val="0"/>
      <w:jc w:val="right"/>
      <w:outlineLvl w:val="3"/>
    </w:pPr>
    <w:rPr>
      <w:b/>
      <w:bCs/>
      <w:szCs w:val="24"/>
    </w:rPr>
  </w:style>
  <w:style w:type="paragraph" w:styleId="5">
    <w:name w:val="heading 5"/>
    <w:basedOn w:val="a"/>
    <w:next w:val="a"/>
    <w:link w:val="50"/>
    <w:qFormat/>
    <w:rsid w:val="00B83843"/>
    <w:pPr>
      <w:keepNext/>
      <w:numPr>
        <w:ilvl w:val="4"/>
        <w:numId w:val="8"/>
      </w:numPr>
      <w:suppressAutoHyphens/>
      <w:autoSpaceDE w:val="0"/>
      <w:autoSpaceDN w:val="0"/>
      <w:ind w:right="851"/>
      <w:jc w:val="right"/>
      <w:outlineLvl w:val="4"/>
    </w:pPr>
    <w:rPr>
      <w:b/>
      <w:bCs/>
      <w:szCs w:val="24"/>
    </w:rPr>
  </w:style>
  <w:style w:type="paragraph" w:styleId="6">
    <w:name w:val="heading 6"/>
    <w:basedOn w:val="a"/>
    <w:next w:val="a"/>
    <w:link w:val="60"/>
    <w:qFormat/>
    <w:rsid w:val="00B83843"/>
    <w:pPr>
      <w:keepNext/>
      <w:numPr>
        <w:ilvl w:val="5"/>
        <w:numId w:val="8"/>
      </w:numPr>
      <w:autoSpaceDE w:val="0"/>
      <w:autoSpaceDN w:val="0"/>
      <w:outlineLvl w:val="5"/>
    </w:pPr>
    <w:rPr>
      <w:b/>
      <w:bCs/>
      <w:i/>
      <w:iCs/>
      <w:szCs w:val="24"/>
    </w:rPr>
  </w:style>
  <w:style w:type="paragraph" w:styleId="7">
    <w:name w:val="heading 7"/>
    <w:basedOn w:val="a"/>
    <w:next w:val="a"/>
    <w:link w:val="70"/>
    <w:qFormat/>
    <w:rsid w:val="00B83843"/>
    <w:pPr>
      <w:keepNext/>
      <w:numPr>
        <w:ilvl w:val="6"/>
        <w:numId w:val="8"/>
      </w:numPr>
      <w:autoSpaceDE w:val="0"/>
      <w:autoSpaceDN w:val="0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rsid w:val="00B83843"/>
    <w:pPr>
      <w:keepNext/>
      <w:widowControl w:val="0"/>
      <w:numPr>
        <w:ilvl w:val="7"/>
        <w:numId w:val="8"/>
      </w:numPr>
      <w:tabs>
        <w:tab w:val="left" w:pos="3152"/>
      </w:tabs>
      <w:autoSpaceDE w:val="0"/>
      <w:autoSpaceDN w:val="0"/>
      <w:outlineLvl w:val="7"/>
    </w:pPr>
    <w:rPr>
      <w:b/>
      <w:bCs/>
      <w:szCs w:val="24"/>
    </w:rPr>
  </w:style>
  <w:style w:type="paragraph" w:styleId="9">
    <w:name w:val="heading 9"/>
    <w:basedOn w:val="a"/>
    <w:next w:val="a"/>
    <w:link w:val="90"/>
    <w:qFormat/>
    <w:rsid w:val="00B83843"/>
    <w:pPr>
      <w:keepNext/>
      <w:numPr>
        <w:ilvl w:val="8"/>
        <w:numId w:val="8"/>
      </w:numPr>
      <w:tabs>
        <w:tab w:val="left" w:pos="3152"/>
      </w:tabs>
      <w:autoSpaceDE w:val="0"/>
      <w:autoSpaceDN w:val="0"/>
      <w:jc w:val="both"/>
      <w:outlineLvl w:val="8"/>
    </w:pPr>
    <w:rPr>
      <w:b/>
      <w:bCs/>
      <w:i/>
      <w:i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3D163B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rsid w:val="00FF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vanie-otdela">
    <w:name w:val="nazvanie-otdela"/>
    <w:basedOn w:val="a0"/>
    <w:rsid w:val="00167FD8"/>
  </w:style>
  <w:style w:type="character" w:customStyle="1" w:styleId="10">
    <w:name w:val="Заголовок 1 Знак"/>
    <w:basedOn w:val="a0"/>
    <w:link w:val="1"/>
    <w:rsid w:val="00B8384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B83843"/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B83843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8384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83843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numbering" w:customStyle="1" w:styleId="11">
    <w:name w:val="Нет списка1"/>
    <w:next w:val="a2"/>
    <w:semiHidden/>
    <w:unhideWhenUsed/>
    <w:rsid w:val="00B83843"/>
  </w:style>
  <w:style w:type="paragraph" w:styleId="a8">
    <w:name w:val="Body Text"/>
    <w:basedOn w:val="a"/>
    <w:link w:val="a9"/>
    <w:rsid w:val="00B83843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B83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B83843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B8384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B83843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Нижний колонтитул Знак"/>
    <w:basedOn w:val="a0"/>
    <w:link w:val="ac"/>
    <w:rsid w:val="00B83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B83843"/>
  </w:style>
  <w:style w:type="paragraph" w:styleId="af">
    <w:name w:val="header"/>
    <w:basedOn w:val="a"/>
    <w:link w:val="af0"/>
    <w:rsid w:val="00B83843"/>
    <w:pPr>
      <w:tabs>
        <w:tab w:val="center" w:pos="4677"/>
        <w:tab w:val="right" w:pos="9355"/>
      </w:tabs>
    </w:pPr>
    <w:rPr>
      <w:szCs w:val="24"/>
    </w:rPr>
  </w:style>
  <w:style w:type="character" w:customStyle="1" w:styleId="af0">
    <w:name w:val="Верхний колонтитул Знак"/>
    <w:basedOn w:val="a0"/>
    <w:link w:val="af"/>
    <w:rsid w:val="00B83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838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38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838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rsid w:val="00B83843"/>
    <w:rPr>
      <w:sz w:val="16"/>
      <w:szCs w:val="16"/>
    </w:rPr>
  </w:style>
  <w:style w:type="paragraph" w:styleId="af3">
    <w:name w:val="annotation text"/>
    <w:basedOn w:val="a"/>
    <w:link w:val="af4"/>
    <w:rsid w:val="00B83843"/>
    <w:rPr>
      <w:sz w:val="20"/>
    </w:rPr>
  </w:style>
  <w:style w:type="character" w:customStyle="1" w:styleId="af4">
    <w:name w:val="Текст примечания Знак"/>
    <w:basedOn w:val="a0"/>
    <w:link w:val="af3"/>
    <w:rsid w:val="00B83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B83843"/>
    <w:rPr>
      <w:b/>
      <w:bCs/>
    </w:rPr>
  </w:style>
  <w:style w:type="character" w:customStyle="1" w:styleId="af6">
    <w:name w:val="Тема примечания Знак"/>
    <w:basedOn w:val="af4"/>
    <w:link w:val="af5"/>
    <w:rsid w:val="00B838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83843"/>
  </w:style>
  <w:style w:type="paragraph" w:styleId="af7">
    <w:name w:val="footnote text"/>
    <w:basedOn w:val="a"/>
    <w:link w:val="af8"/>
    <w:rsid w:val="00B83843"/>
    <w:rPr>
      <w:sz w:val="20"/>
    </w:rPr>
  </w:style>
  <w:style w:type="character" w:customStyle="1" w:styleId="af8">
    <w:name w:val="Текст сноски Знак"/>
    <w:basedOn w:val="a0"/>
    <w:link w:val="af7"/>
    <w:rsid w:val="00B838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83843"/>
    <w:rPr>
      <w:vertAlign w:val="superscript"/>
    </w:rPr>
  </w:style>
  <w:style w:type="character" w:styleId="afa">
    <w:name w:val="FollowedHyperlink"/>
    <w:uiPriority w:val="99"/>
    <w:unhideWhenUsed/>
    <w:rsid w:val="00B83843"/>
    <w:rPr>
      <w:color w:val="800080"/>
      <w:u w:val="single"/>
    </w:rPr>
  </w:style>
  <w:style w:type="paragraph" w:styleId="afb">
    <w:name w:val="Body Text Indent"/>
    <w:basedOn w:val="a"/>
    <w:link w:val="afc"/>
    <w:rsid w:val="00B83843"/>
    <w:pPr>
      <w:autoSpaceDE w:val="0"/>
      <w:autoSpaceDN w:val="0"/>
      <w:spacing w:line="360" w:lineRule="auto"/>
      <w:ind w:firstLine="720"/>
      <w:jc w:val="center"/>
    </w:pPr>
    <w:rPr>
      <w:szCs w:val="24"/>
    </w:rPr>
  </w:style>
  <w:style w:type="character" w:customStyle="1" w:styleId="afc">
    <w:name w:val="Основной текст с отступом Знак"/>
    <w:basedOn w:val="a0"/>
    <w:link w:val="afb"/>
    <w:rsid w:val="00B83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83843"/>
    <w:pPr>
      <w:autoSpaceDE w:val="0"/>
      <w:autoSpaceDN w:val="0"/>
    </w:pPr>
    <w:rPr>
      <w:color w:val="000000"/>
      <w:szCs w:val="24"/>
    </w:rPr>
  </w:style>
  <w:style w:type="character" w:customStyle="1" w:styleId="32">
    <w:name w:val="Основной текст 3 Знак"/>
    <w:basedOn w:val="a0"/>
    <w:link w:val="31"/>
    <w:rsid w:val="00B8384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3">
    <w:name w:val="заголовок 3"/>
    <w:basedOn w:val="a"/>
    <w:next w:val="a"/>
    <w:rsid w:val="00B83843"/>
    <w:pPr>
      <w:keepNext/>
      <w:widowControl w:val="0"/>
      <w:autoSpaceDE w:val="0"/>
      <w:autoSpaceDN w:val="0"/>
      <w:spacing w:line="360" w:lineRule="auto"/>
      <w:ind w:right="-2"/>
      <w:jc w:val="center"/>
    </w:pPr>
    <w:rPr>
      <w:b/>
      <w:bCs/>
      <w:szCs w:val="24"/>
    </w:rPr>
  </w:style>
  <w:style w:type="paragraph" w:customStyle="1" w:styleId="ConsNormal">
    <w:name w:val="ConsNormal"/>
    <w:rsid w:val="00B83843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12">
    <w:name w:val="toc 1"/>
    <w:basedOn w:val="a"/>
    <w:next w:val="a"/>
    <w:autoRedefine/>
    <w:rsid w:val="00B83843"/>
    <w:pPr>
      <w:autoSpaceDE w:val="0"/>
      <w:autoSpaceDN w:val="0"/>
      <w:spacing w:before="120" w:after="120"/>
    </w:pPr>
    <w:rPr>
      <w:b/>
      <w:bCs/>
      <w:caps/>
      <w:szCs w:val="24"/>
    </w:rPr>
  </w:style>
  <w:style w:type="paragraph" w:styleId="25">
    <w:name w:val="toc 2"/>
    <w:basedOn w:val="a"/>
    <w:next w:val="a"/>
    <w:autoRedefine/>
    <w:rsid w:val="00B83843"/>
    <w:pPr>
      <w:autoSpaceDE w:val="0"/>
      <w:autoSpaceDN w:val="0"/>
      <w:ind w:left="280"/>
    </w:pPr>
    <w:rPr>
      <w:smallCaps/>
      <w:szCs w:val="24"/>
    </w:rPr>
  </w:style>
  <w:style w:type="paragraph" w:styleId="34">
    <w:name w:val="toc 3"/>
    <w:basedOn w:val="a"/>
    <w:next w:val="a"/>
    <w:autoRedefine/>
    <w:rsid w:val="00B83843"/>
    <w:pPr>
      <w:tabs>
        <w:tab w:val="left" w:pos="1120"/>
        <w:tab w:val="right" w:leader="dot" w:pos="9769"/>
      </w:tabs>
      <w:autoSpaceDE w:val="0"/>
      <w:autoSpaceDN w:val="0"/>
      <w:ind w:left="278"/>
    </w:pPr>
    <w:rPr>
      <w:b/>
      <w:bCs/>
      <w:noProof/>
      <w:szCs w:val="24"/>
      <w:lang w:val="en-US"/>
    </w:rPr>
  </w:style>
  <w:style w:type="paragraph" w:styleId="41">
    <w:name w:val="toc 4"/>
    <w:basedOn w:val="a"/>
    <w:next w:val="a"/>
    <w:autoRedefine/>
    <w:rsid w:val="00B83843"/>
    <w:pPr>
      <w:autoSpaceDE w:val="0"/>
      <w:autoSpaceDN w:val="0"/>
      <w:ind w:left="840"/>
    </w:pPr>
    <w:rPr>
      <w:sz w:val="18"/>
      <w:szCs w:val="18"/>
    </w:rPr>
  </w:style>
  <w:style w:type="paragraph" w:styleId="51">
    <w:name w:val="toc 5"/>
    <w:basedOn w:val="a"/>
    <w:next w:val="a"/>
    <w:autoRedefine/>
    <w:rsid w:val="00B83843"/>
    <w:pPr>
      <w:autoSpaceDE w:val="0"/>
      <w:autoSpaceDN w:val="0"/>
      <w:ind w:left="1120"/>
    </w:pPr>
    <w:rPr>
      <w:sz w:val="18"/>
      <w:szCs w:val="18"/>
    </w:rPr>
  </w:style>
  <w:style w:type="paragraph" w:styleId="61">
    <w:name w:val="toc 6"/>
    <w:basedOn w:val="a"/>
    <w:next w:val="a"/>
    <w:autoRedefine/>
    <w:rsid w:val="00B83843"/>
    <w:pPr>
      <w:autoSpaceDE w:val="0"/>
      <w:autoSpaceDN w:val="0"/>
      <w:ind w:left="1400"/>
    </w:pPr>
    <w:rPr>
      <w:sz w:val="18"/>
      <w:szCs w:val="18"/>
    </w:rPr>
  </w:style>
  <w:style w:type="paragraph" w:styleId="71">
    <w:name w:val="toc 7"/>
    <w:basedOn w:val="a"/>
    <w:next w:val="a"/>
    <w:autoRedefine/>
    <w:rsid w:val="00B83843"/>
    <w:pPr>
      <w:autoSpaceDE w:val="0"/>
      <w:autoSpaceDN w:val="0"/>
      <w:ind w:left="1680"/>
    </w:pPr>
    <w:rPr>
      <w:sz w:val="18"/>
      <w:szCs w:val="18"/>
    </w:rPr>
  </w:style>
  <w:style w:type="paragraph" w:styleId="81">
    <w:name w:val="toc 8"/>
    <w:basedOn w:val="a"/>
    <w:next w:val="a"/>
    <w:autoRedefine/>
    <w:rsid w:val="00B83843"/>
    <w:pPr>
      <w:autoSpaceDE w:val="0"/>
      <w:autoSpaceDN w:val="0"/>
      <w:ind w:left="1960"/>
    </w:pPr>
    <w:rPr>
      <w:sz w:val="18"/>
      <w:szCs w:val="18"/>
    </w:rPr>
  </w:style>
  <w:style w:type="paragraph" w:styleId="91">
    <w:name w:val="toc 9"/>
    <w:basedOn w:val="a"/>
    <w:next w:val="a"/>
    <w:autoRedefine/>
    <w:rsid w:val="00B83843"/>
    <w:pPr>
      <w:autoSpaceDE w:val="0"/>
      <w:autoSpaceDN w:val="0"/>
      <w:ind w:left="2240"/>
    </w:pPr>
    <w:rPr>
      <w:sz w:val="18"/>
      <w:szCs w:val="18"/>
    </w:rPr>
  </w:style>
  <w:style w:type="paragraph" w:styleId="35">
    <w:name w:val="Body Text Indent 3"/>
    <w:basedOn w:val="a"/>
    <w:link w:val="36"/>
    <w:rsid w:val="00B83843"/>
    <w:pPr>
      <w:tabs>
        <w:tab w:val="left" w:pos="3152"/>
      </w:tabs>
      <w:autoSpaceDE w:val="0"/>
      <w:autoSpaceDN w:val="0"/>
      <w:ind w:left="1134"/>
      <w:jc w:val="both"/>
      <w:outlineLvl w:val="2"/>
    </w:pPr>
    <w:rPr>
      <w:b/>
      <w:bCs/>
      <w:szCs w:val="24"/>
    </w:rPr>
  </w:style>
  <w:style w:type="character" w:customStyle="1" w:styleId="36">
    <w:name w:val="Основной текст с отступом 3 Знак"/>
    <w:basedOn w:val="a0"/>
    <w:link w:val="35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Document Map"/>
    <w:basedOn w:val="a"/>
    <w:link w:val="afe"/>
    <w:rsid w:val="00B83843"/>
    <w:pPr>
      <w:shd w:val="clear" w:color="auto" w:fill="000080"/>
      <w:autoSpaceDE w:val="0"/>
      <w:autoSpaceDN w:val="0"/>
    </w:pPr>
    <w:rPr>
      <w:rFonts w:ascii="Tahoma" w:hAnsi="Tahoma" w:cs="Tahoma"/>
      <w:szCs w:val="24"/>
    </w:rPr>
  </w:style>
  <w:style w:type="character" w:customStyle="1" w:styleId="afe">
    <w:name w:val="Схема документа Знак"/>
    <w:basedOn w:val="a0"/>
    <w:link w:val="afd"/>
    <w:rsid w:val="00B8384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XML">
    <w:name w:val="ПримерXMLРамка"/>
    <w:basedOn w:val="a"/>
    <w:next w:val="a"/>
    <w:rsid w:val="00B838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autoSpaceDE w:val="0"/>
      <w:autoSpaceDN w:val="0"/>
    </w:pPr>
    <w:rPr>
      <w:rFonts w:ascii="Courier New" w:hAnsi="Courier New" w:cs="Courier New"/>
      <w:noProof/>
      <w:sz w:val="20"/>
      <w:lang w:val="en-US"/>
    </w:rPr>
  </w:style>
  <w:style w:type="paragraph" w:customStyle="1" w:styleId="PseudoH1NoNum">
    <w:name w:val="Pseudo H1 No Num"/>
    <w:basedOn w:val="a"/>
    <w:next w:val="a8"/>
    <w:rsid w:val="00B83843"/>
    <w:pPr>
      <w:keepNext/>
      <w:pageBreakBefore/>
      <w:autoSpaceDE w:val="0"/>
      <w:autoSpaceDN w:val="0"/>
      <w:spacing w:after="120"/>
      <w:jc w:val="center"/>
      <w:outlineLvl w:val="0"/>
    </w:pPr>
    <w:rPr>
      <w:rFonts w:ascii="Arial" w:hAnsi="Arial" w:cs="Arial"/>
      <w:b/>
      <w:bCs/>
      <w:caps/>
      <w:kern w:val="28"/>
      <w:sz w:val="32"/>
      <w:szCs w:val="32"/>
    </w:rPr>
  </w:style>
  <w:style w:type="paragraph" w:customStyle="1" w:styleId="aff">
    <w:name w:val="Обычный с отс"/>
    <w:basedOn w:val="a"/>
    <w:rsid w:val="00B83843"/>
    <w:pPr>
      <w:autoSpaceDE w:val="0"/>
      <w:autoSpaceDN w:val="0"/>
      <w:spacing w:line="360" w:lineRule="auto"/>
      <w:ind w:firstLine="709"/>
      <w:jc w:val="both"/>
    </w:pPr>
    <w:rPr>
      <w:szCs w:val="24"/>
    </w:rPr>
  </w:style>
  <w:style w:type="paragraph" w:customStyle="1" w:styleId="aff0">
    <w:name w:val="ТаблицаШапка"/>
    <w:basedOn w:val="a"/>
    <w:rsid w:val="00B83843"/>
    <w:pPr>
      <w:keepNext/>
      <w:keepLines/>
      <w:autoSpaceDE w:val="0"/>
      <w:autoSpaceDN w:val="0"/>
      <w:spacing w:before="120" w:after="120"/>
      <w:jc w:val="center"/>
    </w:pPr>
    <w:rPr>
      <w:rFonts w:ascii="Arial" w:hAnsi="Arial" w:cs="Arial"/>
      <w:b/>
      <w:bCs/>
      <w:sz w:val="20"/>
    </w:rPr>
  </w:style>
  <w:style w:type="paragraph" w:customStyle="1" w:styleId="aff1">
    <w:name w:val="ПространствоИмен"/>
    <w:next w:val="a"/>
    <w:rsid w:val="00B83843"/>
    <w:pPr>
      <w:keepNext/>
      <w:keepLines/>
      <w:autoSpaceDE w:val="0"/>
      <w:autoSpaceDN w:val="0"/>
      <w:spacing w:after="120" w:line="240" w:lineRule="auto"/>
      <w:ind w:left="1440" w:hanging="720"/>
    </w:pPr>
    <w:rPr>
      <w:rFonts w:ascii="Arial" w:eastAsia="Times New Roman" w:hAnsi="Arial" w:cs="Arial"/>
      <w:b/>
      <w:bCs/>
      <w:noProof/>
      <w:sz w:val="20"/>
      <w:szCs w:val="20"/>
      <w:lang w:val="en-US" w:eastAsia="ru-RU"/>
    </w:rPr>
  </w:style>
  <w:style w:type="paragraph" w:styleId="aff2">
    <w:name w:val="Title"/>
    <w:basedOn w:val="a"/>
    <w:link w:val="aff3"/>
    <w:qFormat/>
    <w:rsid w:val="00B83843"/>
    <w:pPr>
      <w:autoSpaceDE w:val="0"/>
      <w:autoSpaceDN w:val="0"/>
      <w:jc w:val="center"/>
    </w:pPr>
    <w:rPr>
      <w:b/>
      <w:bCs/>
      <w:szCs w:val="24"/>
    </w:rPr>
  </w:style>
  <w:style w:type="character" w:customStyle="1" w:styleId="aff3">
    <w:name w:val="Название Знак"/>
    <w:basedOn w:val="a0"/>
    <w:link w:val="aff2"/>
    <w:rsid w:val="00B838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4">
    <w:name w:val="абзац"/>
    <w:basedOn w:val="23"/>
    <w:rsid w:val="00B83843"/>
    <w:pPr>
      <w:autoSpaceDE w:val="0"/>
      <w:autoSpaceDN w:val="0"/>
      <w:spacing w:after="0" w:line="240" w:lineRule="auto"/>
      <w:ind w:right="29" w:firstLine="706"/>
    </w:pPr>
    <w:rPr>
      <w:szCs w:val="24"/>
      <w:lang w:val="ru-RU" w:eastAsia="ru-RU"/>
    </w:rPr>
  </w:style>
  <w:style w:type="character" w:customStyle="1" w:styleId="aff5">
    <w:name w:val="Основной шрифт"/>
    <w:rsid w:val="00B83843"/>
  </w:style>
  <w:style w:type="paragraph" w:customStyle="1" w:styleId="font5">
    <w:name w:val="font5"/>
    <w:basedOn w:val="a"/>
    <w:rsid w:val="005B367D"/>
    <w:pPr>
      <w:spacing w:before="100" w:beforeAutospacing="1" w:after="100" w:afterAutospacing="1"/>
    </w:pPr>
    <w:rPr>
      <w:rFonts w:ascii="Times New Roman CYR" w:hAnsi="Times New Roman CYR" w:cs="Times New Roman CYR"/>
      <w:color w:val="000000"/>
      <w:sz w:val="22"/>
      <w:szCs w:val="22"/>
    </w:rPr>
  </w:style>
  <w:style w:type="paragraph" w:customStyle="1" w:styleId="font6">
    <w:name w:val="font6"/>
    <w:basedOn w:val="a"/>
    <w:rsid w:val="005B367D"/>
    <w:pPr>
      <w:spacing w:before="100" w:beforeAutospacing="1" w:after="100" w:afterAutospacing="1"/>
    </w:pPr>
    <w:rPr>
      <w:sz w:val="20"/>
    </w:rPr>
  </w:style>
  <w:style w:type="paragraph" w:customStyle="1" w:styleId="font7">
    <w:name w:val="font7"/>
    <w:basedOn w:val="a"/>
    <w:rsid w:val="005B367D"/>
    <w:pPr>
      <w:spacing w:before="100" w:beforeAutospacing="1" w:after="100" w:afterAutospacing="1"/>
    </w:pPr>
    <w:rPr>
      <w:rFonts w:ascii="Times New Roman CYR" w:hAnsi="Times New Roman CYR" w:cs="Times New Roman CYR"/>
      <w:color w:val="000000"/>
      <w:sz w:val="22"/>
      <w:szCs w:val="22"/>
    </w:rPr>
  </w:style>
  <w:style w:type="paragraph" w:customStyle="1" w:styleId="font8">
    <w:name w:val="font8"/>
    <w:basedOn w:val="a"/>
    <w:rsid w:val="005B367D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9">
    <w:name w:val="font9"/>
    <w:basedOn w:val="a"/>
    <w:rsid w:val="005B367D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0">
    <w:name w:val="font10"/>
    <w:basedOn w:val="a"/>
    <w:rsid w:val="005B367D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font11">
    <w:name w:val="font11"/>
    <w:basedOn w:val="a"/>
    <w:rsid w:val="005B367D"/>
    <w:pPr>
      <w:spacing w:before="100" w:beforeAutospacing="1" w:after="100" w:afterAutospacing="1"/>
    </w:pPr>
    <w:rPr>
      <w:color w:val="000000"/>
      <w:sz w:val="20"/>
    </w:rPr>
  </w:style>
  <w:style w:type="paragraph" w:customStyle="1" w:styleId="font12">
    <w:name w:val="font12"/>
    <w:basedOn w:val="a"/>
    <w:rsid w:val="005B367D"/>
    <w:pPr>
      <w:spacing w:before="100" w:beforeAutospacing="1" w:after="100" w:afterAutospacing="1"/>
    </w:pPr>
    <w:rPr>
      <w:color w:val="FF0000"/>
      <w:sz w:val="20"/>
    </w:rPr>
  </w:style>
  <w:style w:type="paragraph" w:customStyle="1" w:styleId="font13">
    <w:name w:val="font13"/>
    <w:basedOn w:val="a"/>
    <w:rsid w:val="005B367D"/>
    <w:pPr>
      <w:spacing w:before="100" w:beforeAutospacing="1" w:after="100" w:afterAutospacing="1"/>
    </w:pPr>
    <w:rPr>
      <w:color w:val="0070C0"/>
      <w:sz w:val="20"/>
    </w:rPr>
  </w:style>
  <w:style w:type="paragraph" w:customStyle="1" w:styleId="font14">
    <w:name w:val="font14"/>
    <w:basedOn w:val="a"/>
    <w:rsid w:val="005B367D"/>
    <w:pPr>
      <w:spacing w:before="100" w:beforeAutospacing="1" w:after="100" w:afterAutospacing="1"/>
    </w:pPr>
    <w:rPr>
      <w:color w:val="FF0000"/>
      <w:sz w:val="20"/>
    </w:rPr>
  </w:style>
  <w:style w:type="paragraph" w:customStyle="1" w:styleId="xl67">
    <w:name w:val="xl67"/>
    <w:basedOn w:val="a"/>
    <w:rsid w:val="005B367D"/>
    <w:pPr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68">
    <w:name w:val="xl68"/>
    <w:basedOn w:val="a"/>
    <w:rsid w:val="005B367D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69">
    <w:name w:val="xl69"/>
    <w:basedOn w:val="a"/>
    <w:rsid w:val="005B367D"/>
    <w:pPr>
      <w:spacing w:before="100" w:beforeAutospacing="1" w:after="100" w:afterAutospacing="1"/>
    </w:pPr>
    <w:rPr>
      <w:rFonts w:ascii="Times New Roman CYR" w:hAnsi="Times New Roman CYR" w:cs="Times New Roman CYR"/>
      <w:sz w:val="16"/>
      <w:szCs w:val="16"/>
    </w:rPr>
  </w:style>
  <w:style w:type="paragraph" w:customStyle="1" w:styleId="xl70">
    <w:name w:val="xl7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 CYR" w:hAnsi="Times New Roman CYR" w:cs="Times New Roman CYR"/>
      <w:szCs w:val="24"/>
    </w:rPr>
  </w:style>
  <w:style w:type="paragraph" w:customStyle="1" w:styleId="xl71">
    <w:name w:val="xl7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72">
    <w:name w:val="xl72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 CYR" w:hAnsi="Times New Roman CYR" w:cs="Times New Roman CYR"/>
      <w:szCs w:val="24"/>
    </w:rPr>
  </w:style>
  <w:style w:type="paragraph" w:customStyle="1" w:styleId="xl73">
    <w:name w:val="xl73"/>
    <w:basedOn w:val="a"/>
    <w:rsid w:val="005B367D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Times New Roman CYR" w:hAnsi="Times New Roman CYR" w:cs="Times New Roman CYR"/>
      <w:szCs w:val="24"/>
    </w:rPr>
  </w:style>
  <w:style w:type="paragraph" w:customStyle="1" w:styleId="xl74">
    <w:name w:val="xl74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75">
    <w:name w:val="xl7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79">
    <w:name w:val="xl7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86">
    <w:name w:val="xl8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5B367D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Times New Roman CYR" w:hAnsi="Times New Roman CYR" w:cs="Times New Roman CYR"/>
      <w:szCs w:val="24"/>
    </w:rPr>
  </w:style>
  <w:style w:type="paragraph" w:customStyle="1" w:styleId="xl90">
    <w:name w:val="xl90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91">
    <w:name w:val="xl9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92">
    <w:name w:val="xl92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Times New Roman CYR" w:hAnsi="Times New Roman CYR" w:cs="Times New Roman CYR"/>
      <w:szCs w:val="24"/>
    </w:rPr>
  </w:style>
  <w:style w:type="paragraph" w:customStyle="1" w:styleId="xl93">
    <w:name w:val="xl9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98">
    <w:name w:val="xl9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5B367D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06">
    <w:name w:val="xl10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08">
    <w:name w:val="xl10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16"/>
      <w:szCs w:val="16"/>
    </w:rPr>
  </w:style>
  <w:style w:type="paragraph" w:customStyle="1" w:styleId="xl109">
    <w:name w:val="xl10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13">
    <w:name w:val="xl11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19">
    <w:name w:val="xl119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20">
    <w:name w:val="xl120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21">
    <w:name w:val="xl12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2">
    <w:name w:val="xl12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26">
    <w:name w:val="xl12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28">
    <w:name w:val="xl12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16"/>
      <w:szCs w:val="16"/>
    </w:rPr>
  </w:style>
  <w:style w:type="paragraph" w:customStyle="1" w:styleId="xl129">
    <w:name w:val="xl12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0">
    <w:name w:val="xl13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33">
    <w:name w:val="xl13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36">
    <w:name w:val="xl136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37">
    <w:name w:val="xl137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38">
    <w:name w:val="xl138"/>
    <w:basedOn w:val="a"/>
    <w:rsid w:val="005B367D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39">
    <w:name w:val="xl13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3">
    <w:name w:val="xl143"/>
    <w:basedOn w:val="a"/>
    <w:rsid w:val="005B367D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144">
    <w:name w:val="xl14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5B367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Cs w:val="24"/>
    </w:rPr>
  </w:style>
  <w:style w:type="paragraph" w:customStyle="1" w:styleId="xl153">
    <w:name w:val="xl153"/>
    <w:basedOn w:val="a"/>
    <w:rsid w:val="005B3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54">
    <w:name w:val="xl154"/>
    <w:basedOn w:val="a"/>
    <w:rsid w:val="005B3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55">
    <w:name w:val="xl155"/>
    <w:basedOn w:val="a"/>
    <w:rsid w:val="005B3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56">
    <w:name w:val="xl15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7">
    <w:name w:val="xl157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sz w:val="20"/>
    </w:rPr>
  </w:style>
  <w:style w:type="paragraph" w:customStyle="1" w:styleId="xl158">
    <w:name w:val="xl15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9">
    <w:name w:val="xl15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60">
    <w:name w:val="xl16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1">
    <w:name w:val="xl16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63">
    <w:name w:val="xl16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64">
    <w:name w:val="xl164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65">
    <w:name w:val="xl16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66">
    <w:name w:val="xl16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67">
    <w:name w:val="xl167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68">
    <w:name w:val="xl168"/>
    <w:basedOn w:val="a"/>
    <w:rsid w:val="005B36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69">
    <w:name w:val="xl169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0">
    <w:name w:val="xl170"/>
    <w:basedOn w:val="a"/>
    <w:rsid w:val="005B367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1">
    <w:name w:val="xl171"/>
    <w:basedOn w:val="a"/>
    <w:rsid w:val="005B367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2">
    <w:name w:val="xl172"/>
    <w:basedOn w:val="a"/>
    <w:rsid w:val="005B36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3">
    <w:name w:val="xl173"/>
    <w:basedOn w:val="a"/>
    <w:rsid w:val="005B367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4">
    <w:name w:val="xl174"/>
    <w:basedOn w:val="a"/>
    <w:rsid w:val="005B367D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5">
    <w:name w:val="xl175"/>
    <w:basedOn w:val="a"/>
    <w:rsid w:val="005B367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6">
    <w:name w:val="xl176"/>
    <w:basedOn w:val="a"/>
    <w:rsid w:val="005B36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7">
    <w:name w:val="xl177"/>
    <w:basedOn w:val="a"/>
    <w:rsid w:val="005B367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8">
    <w:name w:val="xl178"/>
    <w:basedOn w:val="a"/>
    <w:rsid w:val="005B36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79">
    <w:name w:val="xl179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0">
    <w:name w:val="xl180"/>
    <w:basedOn w:val="a"/>
    <w:rsid w:val="005B36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1">
    <w:name w:val="xl181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2">
    <w:name w:val="xl182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3">
    <w:name w:val="xl183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4">
    <w:name w:val="xl184"/>
    <w:basedOn w:val="a"/>
    <w:rsid w:val="005B367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5">
    <w:name w:val="xl185"/>
    <w:basedOn w:val="a"/>
    <w:rsid w:val="005B36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6">
    <w:name w:val="xl186"/>
    <w:basedOn w:val="a"/>
    <w:rsid w:val="005B36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7">
    <w:name w:val="xl187"/>
    <w:basedOn w:val="a"/>
    <w:rsid w:val="005B36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8">
    <w:name w:val="xl188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89">
    <w:name w:val="xl18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0">
    <w:name w:val="xl190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1">
    <w:name w:val="xl191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92">
    <w:name w:val="xl192"/>
    <w:basedOn w:val="a"/>
    <w:rsid w:val="005B3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93">
    <w:name w:val="xl193"/>
    <w:basedOn w:val="a"/>
    <w:rsid w:val="005B367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4">
    <w:name w:val="xl194"/>
    <w:basedOn w:val="a"/>
    <w:rsid w:val="005B367D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5">
    <w:name w:val="xl195"/>
    <w:basedOn w:val="a"/>
    <w:rsid w:val="005B36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6">
    <w:name w:val="xl196"/>
    <w:basedOn w:val="a"/>
    <w:rsid w:val="005B36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7">
    <w:name w:val="xl197"/>
    <w:basedOn w:val="a"/>
    <w:rsid w:val="005B367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8">
    <w:name w:val="xl198"/>
    <w:basedOn w:val="a"/>
    <w:rsid w:val="005B36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9">
    <w:name w:val="xl199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0">
    <w:name w:val="xl200"/>
    <w:basedOn w:val="a"/>
    <w:rsid w:val="005B36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1">
    <w:name w:val="xl201"/>
    <w:basedOn w:val="a"/>
    <w:rsid w:val="005B36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5B36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3">
    <w:name w:val="xl203"/>
    <w:basedOn w:val="a"/>
    <w:rsid w:val="005B36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4">
    <w:name w:val="xl204"/>
    <w:basedOn w:val="a"/>
    <w:rsid w:val="005B36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5">
    <w:name w:val="xl205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5B36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6F0A4-F588-49A1-8FF9-96FCA8CE1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6572</Words>
  <Characters>37462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Л. Канубрикова</dc:creator>
  <cp:lastModifiedBy>User</cp:lastModifiedBy>
  <cp:revision>2</cp:revision>
  <cp:lastPrinted>2021-02-10T09:06:00Z</cp:lastPrinted>
  <dcterms:created xsi:type="dcterms:W3CDTF">2021-02-16T11:49:00Z</dcterms:created>
  <dcterms:modified xsi:type="dcterms:W3CDTF">2021-02-16T11:49:00Z</dcterms:modified>
</cp:coreProperties>
</file>