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EF" w:rsidRPr="00950DEF" w:rsidRDefault="00950DEF" w:rsidP="00950D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0" w:name="_Toc355777521"/>
      <w:bookmarkStart w:id="1" w:name="_Toc355777524"/>
      <w:r w:rsidRPr="00950DEF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950DEF" w:rsidRPr="00950DEF" w:rsidRDefault="00950DEF" w:rsidP="00950D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950DEF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950DEF" w:rsidRPr="00950DEF" w:rsidRDefault="00950DEF" w:rsidP="00950D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950DEF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950DEF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950DEF" w:rsidRPr="00950DEF" w:rsidRDefault="00950DEF" w:rsidP="00950DEF">
      <w:pPr>
        <w:tabs>
          <w:tab w:val="left" w:pos="331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ab/>
      </w:r>
      <w:r w:rsidRPr="00950DEF">
        <w:rPr>
          <w:rFonts w:ascii="Arial" w:hAnsi="Arial" w:cs="Arial"/>
          <w:sz w:val="24"/>
          <w:szCs w:val="24"/>
        </w:rPr>
        <w:tab/>
        <w:t>ПОСТАНОВЛЕНИЕ</w:t>
      </w:r>
    </w:p>
    <w:p w:rsidR="00950DEF" w:rsidRPr="00950DEF" w:rsidRDefault="00950DEF" w:rsidP="00950DE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50DEF" w:rsidRPr="00950DEF" w:rsidRDefault="00950DEF" w:rsidP="00950DEF">
      <w:pPr>
        <w:pStyle w:val="ConsPlusTitle"/>
        <w:tabs>
          <w:tab w:val="left" w:pos="7371"/>
        </w:tabs>
        <w:rPr>
          <w:rFonts w:ascii="Arial" w:hAnsi="Arial" w:cs="Arial"/>
          <w:b w:val="0"/>
          <w:sz w:val="24"/>
          <w:szCs w:val="24"/>
        </w:rPr>
      </w:pPr>
      <w:r w:rsidRPr="00950DEF">
        <w:rPr>
          <w:rFonts w:ascii="Arial" w:hAnsi="Arial" w:cs="Arial"/>
          <w:b w:val="0"/>
          <w:sz w:val="24"/>
          <w:szCs w:val="24"/>
        </w:rPr>
        <w:t>31.10.2022</w:t>
      </w:r>
      <w:r w:rsidRPr="00950DEF">
        <w:rPr>
          <w:rFonts w:ascii="Arial" w:hAnsi="Arial" w:cs="Arial"/>
          <w:b w:val="0"/>
          <w:sz w:val="24"/>
          <w:szCs w:val="24"/>
        </w:rPr>
        <w:tab/>
        <w:t>№ 437</w:t>
      </w:r>
      <w:r w:rsidRPr="00950DEF">
        <w:rPr>
          <w:rFonts w:ascii="Arial" w:hAnsi="Arial" w:cs="Arial"/>
          <w:b w:val="0"/>
          <w:sz w:val="24"/>
          <w:szCs w:val="24"/>
        </w:rPr>
        <w:t>2</w:t>
      </w:r>
      <w:r w:rsidRPr="00950DEF">
        <w:rPr>
          <w:rFonts w:ascii="Arial" w:hAnsi="Arial" w:cs="Arial"/>
          <w:b w:val="0"/>
          <w:sz w:val="24"/>
          <w:szCs w:val="24"/>
        </w:rPr>
        <w:t>-ПА</w:t>
      </w:r>
    </w:p>
    <w:p w:rsidR="00950DEF" w:rsidRPr="00950DEF" w:rsidRDefault="00950DEF" w:rsidP="00950DE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50DEF">
        <w:rPr>
          <w:rFonts w:ascii="Arial" w:hAnsi="Arial" w:cs="Arial"/>
          <w:b w:val="0"/>
          <w:sz w:val="24"/>
          <w:szCs w:val="24"/>
        </w:rPr>
        <w:t>г. Люберцы</w:t>
      </w:r>
    </w:p>
    <w:p w:rsidR="00950DEF" w:rsidRDefault="00950DEF" w:rsidP="00E20293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E20293" w:rsidRPr="00950DEF" w:rsidRDefault="00E20293" w:rsidP="00E20293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950DEF">
        <w:rPr>
          <w:b/>
          <w:color w:val="000000" w:themeColor="text1"/>
          <w:sz w:val="24"/>
          <w:szCs w:val="24"/>
        </w:rPr>
        <w:t>Об утверждении муниципальной программы городского округа Люберцы Московской области «Цифровое муниципальное образование»</w:t>
      </w:r>
    </w:p>
    <w:p w:rsidR="00E20293" w:rsidRPr="00950DEF" w:rsidRDefault="00E20293" w:rsidP="00E20293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:rsidR="000A25DE" w:rsidRPr="00950DEF" w:rsidRDefault="000A25DE" w:rsidP="000A25D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950DEF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950DEF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950DEF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950DEF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950DEF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950DEF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Московской области от 17.10.2017 № 854/38 «Об утверждении</w:t>
      </w:r>
      <w:proofErr w:type="gramEnd"/>
      <w:r w:rsidRPr="00950DEF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государственной программы Московской области «Цифровое Подмосковье</w:t>
      </w:r>
      <w:r w:rsidRPr="00950DEF">
        <w:rPr>
          <w:rFonts w:ascii="Arial" w:hAnsi="Arial" w:cs="Arial"/>
          <w:sz w:val="24"/>
          <w:szCs w:val="24"/>
        </w:rPr>
        <w:t>» на 2018-2024 годы»,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</w:t>
      </w:r>
    </w:p>
    <w:p w:rsidR="007326A6" w:rsidRPr="00950DEF" w:rsidRDefault="007326A6" w:rsidP="00E20293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0293" w:rsidRPr="00950DEF" w:rsidRDefault="00E20293" w:rsidP="00E20293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950DEF">
        <w:rPr>
          <w:color w:val="000000" w:themeColor="text1"/>
          <w:sz w:val="24"/>
          <w:szCs w:val="24"/>
        </w:rPr>
        <w:t>1. Утвердить прилагаемую муниципальную программу городского округа Люберцы Московской области «</w:t>
      </w:r>
      <w:r w:rsidR="00896C0F" w:rsidRPr="00950DEF">
        <w:rPr>
          <w:color w:val="000000" w:themeColor="text1"/>
          <w:sz w:val="24"/>
          <w:szCs w:val="24"/>
        </w:rPr>
        <w:t>Цифровое муниципальное образование</w:t>
      </w:r>
      <w:r w:rsidRPr="00950DEF">
        <w:rPr>
          <w:color w:val="000000" w:themeColor="text1"/>
          <w:sz w:val="24"/>
          <w:szCs w:val="24"/>
        </w:rPr>
        <w:t>».</w:t>
      </w:r>
    </w:p>
    <w:p w:rsidR="00E20293" w:rsidRPr="00950DEF" w:rsidRDefault="00E20293" w:rsidP="00E20293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950DEF">
        <w:rPr>
          <w:color w:val="000000" w:themeColor="text1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20293" w:rsidRPr="00950DEF" w:rsidRDefault="00E20293" w:rsidP="00E20293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950DEF">
        <w:rPr>
          <w:color w:val="000000" w:themeColor="text1"/>
          <w:sz w:val="24"/>
          <w:szCs w:val="24"/>
        </w:rPr>
        <w:t xml:space="preserve">3. Настоящее Постановление вступает в силу с 1 января 2023 года </w:t>
      </w:r>
      <w:r w:rsidRPr="00950DEF">
        <w:rPr>
          <w:color w:val="000000" w:themeColor="text1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950DEF">
        <w:rPr>
          <w:color w:val="000000" w:themeColor="text1"/>
          <w:sz w:val="24"/>
          <w:szCs w:val="24"/>
        </w:rPr>
        <w:t>округ</w:t>
      </w:r>
      <w:proofErr w:type="gramEnd"/>
      <w:r w:rsidRPr="00950DEF">
        <w:rPr>
          <w:color w:val="000000" w:themeColor="text1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:rsidR="00E20293" w:rsidRPr="00950DEF" w:rsidRDefault="00E20293" w:rsidP="00E20293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950DEF">
        <w:rPr>
          <w:color w:val="000000" w:themeColor="text1"/>
          <w:sz w:val="24"/>
          <w:szCs w:val="24"/>
        </w:rPr>
        <w:t xml:space="preserve">4. </w:t>
      </w:r>
      <w:proofErr w:type="gramStart"/>
      <w:r w:rsidRPr="00950DEF">
        <w:rPr>
          <w:color w:val="000000" w:themeColor="text1"/>
          <w:sz w:val="24"/>
          <w:szCs w:val="24"/>
        </w:rPr>
        <w:t>Контроль за</w:t>
      </w:r>
      <w:proofErr w:type="gramEnd"/>
      <w:r w:rsidRPr="00950DEF">
        <w:rPr>
          <w:color w:val="000000" w:themeColor="text1"/>
          <w:sz w:val="24"/>
          <w:szCs w:val="24"/>
        </w:rPr>
        <w:t xml:space="preserve"> исполнением настоящего П</w:t>
      </w:r>
      <w:r w:rsidR="000D7765" w:rsidRPr="00950DEF">
        <w:rPr>
          <w:color w:val="000000" w:themeColor="text1"/>
          <w:sz w:val="24"/>
          <w:szCs w:val="24"/>
        </w:rPr>
        <w:t xml:space="preserve">остановления возложить </w:t>
      </w:r>
      <w:r w:rsidR="000D7765" w:rsidRPr="00950DEF">
        <w:rPr>
          <w:color w:val="000000" w:themeColor="text1"/>
          <w:sz w:val="24"/>
          <w:szCs w:val="24"/>
        </w:rPr>
        <w:br/>
        <w:t>на</w:t>
      </w:r>
      <w:r w:rsidR="00896C0F" w:rsidRPr="00950DEF">
        <w:rPr>
          <w:color w:val="000000" w:themeColor="text1"/>
          <w:sz w:val="24"/>
          <w:szCs w:val="24"/>
        </w:rPr>
        <w:t xml:space="preserve"> </w:t>
      </w:r>
      <w:proofErr w:type="spellStart"/>
      <w:r w:rsidR="00896C0F" w:rsidRPr="00950DEF">
        <w:rPr>
          <w:color w:val="000000" w:themeColor="text1"/>
          <w:sz w:val="24"/>
          <w:szCs w:val="24"/>
        </w:rPr>
        <w:t>Езерского</w:t>
      </w:r>
      <w:proofErr w:type="spellEnd"/>
      <w:r w:rsidR="000D7765" w:rsidRPr="00950DEF">
        <w:rPr>
          <w:color w:val="000000" w:themeColor="text1"/>
          <w:sz w:val="24"/>
          <w:szCs w:val="24"/>
        </w:rPr>
        <w:t xml:space="preserve"> В.В</w:t>
      </w:r>
      <w:r w:rsidRPr="00950DEF">
        <w:rPr>
          <w:color w:val="000000" w:themeColor="text1"/>
          <w:sz w:val="24"/>
          <w:szCs w:val="24"/>
        </w:rPr>
        <w:t>.</w:t>
      </w:r>
    </w:p>
    <w:p w:rsidR="00E20293" w:rsidRPr="00950DEF" w:rsidRDefault="00E20293" w:rsidP="00E20293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E20293" w:rsidRPr="00950DEF" w:rsidRDefault="00E20293" w:rsidP="00E20293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E20293" w:rsidRPr="00950DEF" w:rsidRDefault="00E20293" w:rsidP="00E20293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Глава городского округа</w:t>
      </w:r>
      <w:r w:rsidRPr="00950DEF">
        <w:rPr>
          <w:rFonts w:ascii="Arial" w:hAnsi="Arial" w:cs="Arial"/>
          <w:sz w:val="24"/>
          <w:szCs w:val="24"/>
        </w:rPr>
        <w:tab/>
      </w:r>
      <w:r w:rsidRPr="00950DEF">
        <w:rPr>
          <w:rFonts w:ascii="Arial" w:hAnsi="Arial" w:cs="Arial"/>
          <w:sz w:val="24"/>
          <w:szCs w:val="24"/>
        </w:rPr>
        <w:tab/>
      </w:r>
      <w:r w:rsidRPr="00950DEF">
        <w:rPr>
          <w:rFonts w:ascii="Arial" w:hAnsi="Arial" w:cs="Arial"/>
          <w:sz w:val="24"/>
          <w:szCs w:val="24"/>
        </w:rPr>
        <w:tab/>
        <w:t>В.М. Волков</w:t>
      </w:r>
    </w:p>
    <w:p w:rsidR="00E20293" w:rsidRPr="00950DEF" w:rsidRDefault="00E20293" w:rsidP="00B16E1A">
      <w:pPr>
        <w:pStyle w:val="ConsPlusNormal"/>
        <w:jc w:val="center"/>
        <w:rPr>
          <w:color w:val="000000" w:themeColor="text1"/>
          <w:sz w:val="24"/>
          <w:szCs w:val="24"/>
        </w:rPr>
      </w:pPr>
    </w:p>
    <w:p w:rsidR="00950DEF" w:rsidRDefault="00950DEF" w:rsidP="000240A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50DEF" w:rsidRPr="00950DEF" w:rsidRDefault="00950DEF" w:rsidP="000240A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950DEF" w:rsidRPr="00950DEF" w:rsidSect="00950DEF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326A6" w:rsidRPr="00950DEF" w:rsidRDefault="007326A6" w:rsidP="000240AB">
      <w:pPr>
        <w:pStyle w:val="af"/>
        <w:rPr>
          <w:rFonts w:ascii="Arial" w:hAnsi="Arial" w:cs="Arial"/>
          <w:sz w:val="24"/>
          <w:szCs w:val="24"/>
        </w:rPr>
      </w:pPr>
    </w:p>
    <w:p w:rsidR="00B51693" w:rsidRPr="00950DEF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caps/>
          <w:sz w:val="24"/>
          <w:szCs w:val="24"/>
        </w:rPr>
      </w:pPr>
      <w:r w:rsidRPr="00950DEF">
        <w:rPr>
          <w:rFonts w:ascii="Arial" w:hAnsi="Arial" w:cs="Arial"/>
          <w:bCs/>
          <w:caps/>
          <w:sz w:val="24"/>
          <w:szCs w:val="24"/>
        </w:rPr>
        <w:t xml:space="preserve">Утверждена </w:t>
      </w:r>
    </w:p>
    <w:p w:rsidR="00B51693" w:rsidRPr="00950DEF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r w:rsidRPr="00950DEF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:rsidR="00B51693" w:rsidRPr="00950DEF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r w:rsidRPr="00950DEF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B51693" w:rsidRPr="00950DEF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r w:rsidRPr="00950DEF">
        <w:rPr>
          <w:rFonts w:ascii="Arial" w:hAnsi="Arial" w:cs="Arial"/>
          <w:bCs/>
          <w:sz w:val="24"/>
          <w:szCs w:val="24"/>
        </w:rPr>
        <w:t>городской округ Люберцы</w:t>
      </w:r>
    </w:p>
    <w:p w:rsidR="00B51693" w:rsidRPr="00950DEF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r w:rsidRPr="00950DEF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:rsidR="00B51693" w:rsidRDefault="00B51693" w:rsidP="000240AB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950DEF">
        <w:rPr>
          <w:rFonts w:ascii="Arial" w:hAnsi="Arial" w:cs="Arial"/>
          <w:bCs/>
          <w:sz w:val="24"/>
          <w:szCs w:val="24"/>
          <w:lang w:eastAsia="ru-RU"/>
        </w:rPr>
        <w:tab/>
      </w:r>
      <w:r w:rsidRPr="00950DEF">
        <w:rPr>
          <w:rFonts w:ascii="Arial" w:hAnsi="Arial" w:cs="Arial"/>
          <w:bCs/>
          <w:sz w:val="24"/>
          <w:szCs w:val="24"/>
          <w:lang w:eastAsia="ru-RU"/>
        </w:rPr>
        <w:tab/>
      </w:r>
      <w:r w:rsidRPr="00950DEF">
        <w:rPr>
          <w:rFonts w:ascii="Arial" w:hAnsi="Arial" w:cs="Arial"/>
          <w:bCs/>
          <w:sz w:val="24"/>
          <w:szCs w:val="24"/>
          <w:lang w:eastAsia="ru-RU"/>
        </w:rPr>
        <w:tab/>
      </w:r>
      <w:r w:rsidRPr="00950DEF">
        <w:rPr>
          <w:rFonts w:ascii="Arial" w:hAnsi="Arial" w:cs="Arial"/>
          <w:bCs/>
          <w:sz w:val="24"/>
          <w:szCs w:val="24"/>
          <w:lang w:eastAsia="ru-RU"/>
        </w:rPr>
        <w:tab/>
      </w:r>
      <w:r w:rsidRPr="00950DEF">
        <w:rPr>
          <w:rFonts w:ascii="Arial" w:hAnsi="Arial" w:cs="Arial"/>
          <w:bCs/>
          <w:sz w:val="24"/>
          <w:szCs w:val="24"/>
          <w:lang w:eastAsia="ru-RU"/>
        </w:rPr>
        <w:tab/>
      </w:r>
      <w:r w:rsidRPr="00950DEF">
        <w:rPr>
          <w:rFonts w:ascii="Arial" w:hAnsi="Arial" w:cs="Arial"/>
          <w:bCs/>
          <w:sz w:val="24"/>
          <w:szCs w:val="24"/>
          <w:lang w:eastAsia="ru-RU"/>
        </w:rPr>
        <w:tab/>
      </w:r>
      <w:r w:rsidR="00950DEF">
        <w:rPr>
          <w:rFonts w:ascii="Arial" w:hAnsi="Arial" w:cs="Arial"/>
          <w:bCs/>
          <w:sz w:val="24"/>
          <w:szCs w:val="24"/>
          <w:lang w:eastAsia="ru-RU"/>
        </w:rPr>
        <w:t>от 31.10.2022 № 4372-ПА</w:t>
      </w:r>
      <w:r w:rsidRPr="00950DE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950DEF" w:rsidRPr="00950DEF" w:rsidRDefault="00950DEF" w:rsidP="000240AB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7326A6" w:rsidRPr="00950DEF" w:rsidRDefault="007326A6" w:rsidP="000240AB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0DEF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программа: «Цифровое муниципальное образование»</w:t>
      </w:r>
    </w:p>
    <w:p w:rsidR="007326A6" w:rsidRPr="00950DEF" w:rsidRDefault="007326A6" w:rsidP="000240AB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7326A6" w:rsidRPr="00950DEF" w:rsidRDefault="007326A6" w:rsidP="0019052B">
      <w:pPr>
        <w:pStyle w:val="20"/>
        <w:numPr>
          <w:ilvl w:val="0"/>
          <w:numId w:val="21"/>
        </w:numPr>
        <w:spacing w:after="0"/>
        <w:rPr>
          <w:rFonts w:ascii="Arial" w:eastAsia="Calibri" w:hAnsi="Arial" w:cs="Arial"/>
          <w:sz w:val="24"/>
          <w:szCs w:val="24"/>
        </w:rPr>
      </w:pPr>
      <w:r w:rsidRPr="00950DEF">
        <w:rPr>
          <w:rFonts w:ascii="Arial" w:eastAsia="Calibri" w:hAnsi="Arial" w:cs="Arial"/>
          <w:sz w:val="24"/>
          <w:szCs w:val="24"/>
        </w:rPr>
        <w:t>Паспорт муниципальной программы «</w:t>
      </w:r>
      <w:r w:rsidRPr="00950DEF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Pr="00950DEF">
        <w:rPr>
          <w:rFonts w:ascii="Arial" w:eastAsia="Calibri" w:hAnsi="Arial" w:cs="Arial"/>
          <w:sz w:val="24"/>
          <w:szCs w:val="24"/>
        </w:rPr>
        <w:t>»</w:t>
      </w:r>
    </w:p>
    <w:p w:rsidR="007326A6" w:rsidRPr="00950DEF" w:rsidRDefault="007326A6" w:rsidP="00024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3305"/>
        <w:gridCol w:w="1335"/>
        <w:gridCol w:w="1178"/>
        <w:gridCol w:w="1270"/>
        <w:gridCol w:w="1270"/>
        <w:gridCol w:w="1129"/>
        <w:gridCol w:w="894"/>
      </w:tblGrid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 w:val="restart"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af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af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eastAsia="Calibri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eastAsia="Calibri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 w:val="restart"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aff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" w:hanging="25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3" w:hanging="23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</w:t>
            </w:r>
            <w:r w:rsidRPr="00950DEF">
              <w:rPr>
                <w:rFonts w:ascii="Arial" w:hAnsi="Arial" w:cs="Arial"/>
                <w:spacing w:val="2"/>
              </w:rPr>
              <w:lastRenderedPageBreak/>
              <w:t>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950DEF">
              <w:rPr>
                <w:rFonts w:ascii="Arial" w:hAnsi="Arial" w:cs="Arial"/>
                <w:color w:val="2D2D2D"/>
                <w:spacing w:val="2"/>
              </w:rPr>
              <w:t>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  <w:r w:rsidR="00C93C14" w:rsidRPr="00950DEF">
              <w:rPr>
                <w:rFonts w:ascii="Arial" w:hAnsi="Arial" w:cs="Arial"/>
                <w:spacing w:val="2"/>
              </w:rPr>
              <w:t>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материально – технической базой и создание условий для стабильного и эффективного функционирования МФЦ</w:t>
            </w:r>
            <w:r w:rsidR="00C93C14" w:rsidRPr="00950DEF">
              <w:rPr>
                <w:rFonts w:ascii="Arial" w:hAnsi="Arial" w:cs="Arial"/>
                <w:spacing w:val="2"/>
              </w:rPr>
              <w:t>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367" w:type="pct"/>
            <w:gridSpan w:val="7"/>
            <w:shd w:val="clear" w:color="auto" w:fill="auto"/>
            <w:vAlign w:val="center"/>
          </w:tcPr>
          <w:p w:rsidR="0087245A" w:rsidRPr="00950DEF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060CB7" w:rsidP="00060C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="0087245A" w:rsidRPr="00950DEF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</w:t>
            </w:r>
            <w:r w:rsidR="005922B8" w:rsidRPr="00950DEF">
              <w:rPr>
                <w:rFonts w:ascii="Arial" w:hAnsi="Arial" w:cs="Arial"/>
                <w:sz w:val="24"/>
                <w:szCs w:val="24"/>
              </w:rPr>
              <w:t xml:space="preserve">луг на базе многофункциональных </w:t>
            </w:r>
            <w:r w:rsidR="0087245A" w:rsidRPr="00950DEF">
              <w:rPr>
                <w:rFonts w:ascii="Arial" w:hAnsi="Arial" w:cs="Arial"/>
                <w:sz w:val="24"/>
                <w:szCs w:val="24"/>
              </w:rPr>
              <w:t>центров предоставления государственных и муниципальных услуг.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060CB7" w:rsidP="00060C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</w:t>
            </w:r>
            <w:r w:rsidR="0087245A" w:rsidRPr="00950DEF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shd w:val="clear" w:color="auto" w:fill="auto"/>
          </w:tcPr>
          <w:p w:rsidR="0087245A" w:rsidRPr="00950DEF" w:rsidRDefault="00060CB7" w:rsidP="00060CB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3.</w:t>
            </w:r>
            <w:r w:rsidR="0087245A" w:rsidRPr="00950DEF">
              <w:rPr>
                <w:rFonts w:ascii="Arial" w:eastAsia="Calibri" w:hAnsi="Arial" w:cs="Arial"/>
                <w:sz w:val="24"/>
                <w:szCs w:val="24"/>
              </w:rPr>
              <w:t>Обеспечивающая подпрограмма</w:t>
            </w:r>
            <w:r w:rsidR="000C7BB1" w:rsidRPr="00950DE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 w:val="restart"/>
            <w:shd w:val="clear" w:color="auto" w:fill="auto"/>
          </w:tcPr>
          <w:p w:rsidR="0087245A" w:rsidRPr="00950DEF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 Подпрограммой 1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2. Подпрограммой 2 предусматривается реализация основных мероприятий, направленных на достижение целей и задач федеральных и региональных проектов в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vMerge/>
            <w:shd w:val="clear" w:color="auto" w:fill="auto"/>
          </w:tcPr>
          <w:p w:rsidR="0087245A" w:rsidRPr="00950DEF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67" w:type="pct"/>
            <w:gridSpan w:val="7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3.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Подпрограммой 3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87245A" w:rsidRPr="00950DEF" w:rsidTr="00950DEF">
        <w:trPr>
          <w:trHeight w:val="20"/>
        </w:trPr>
        <w:tc>
          <w:tcPr>
            <w:tcW w:w="27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10 012,41</w:t>
            </w:r>
          </w:p>
        </w:tc>
        <w:tc>
          <w:tcPr>
            <w:tcW w:w="38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4 795,30</w:t>
            </w:r>
          </w:p>
        </w:tc>
        <w:tc>
          <w:tcPr>
            <w:tcW w:w="41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5 217,11</w:t>
            </w:r>
          </w:p>
        </w:tc>
        <w:tc>
          <w:tcPr>
            <w:tcW w:w="41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91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6A0CB6" w:rsidRPr="00950DEF" w:rsidTr="00950DEF">
        <w:trPr>
          <w:trHeight w:val="20"/>
        </w:trPr>
        <w:tc>
          <w:tcPr>
            <w:tcW w:w="163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6A0CB6" w:rsidRPr="00950DEF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6A0CB6" w:rsidRPr="00950DEF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6A0CB6" w:rsidRPr="00950DEF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7 689,48</w:t>
            </w:r>
          </w:p>
        </w:tc>
        <w:tc>
          <w:tcPr>
            <w:tcW w:w="382" w:type="pct"/>
            <w:shd w:val="clear" w:color="auto" w:fill="auto"/>
          </w:tcPr>
          <w:p w:rsidR="006A0CB6" w:rsidRPr="00950DEF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2 138,44</w:t>
            </w:r>
          </w:p>
        </w:tc>
        <w:tc>
          <w:tcPr>
            <w:tcW w:w="412" w:type="pct"/>
            <w:shd w:val="clear" w:color="auto" w:fill="auto"/>
          </w:tcPr>
          <w:p w:rsidR="006A0CB6" w:rsidRPr="00950DEF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2 555,04</w:t>
            </w:r>
          </w:p>
        </w:tc>
        <w:tc>
          <w:tcPr>
            <w:tcW w:w="412" w:type="pct"/>
            <w:shd w:val="clear" w:color="auto" w:fill="auto"/>
          </w:tcPr>
          <w:p w:rsidR="006A0CB6" w:rsidRPr="00950DEF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2 996,00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0CB6" w:rsidRPr="00950DEF" w:rsidRDefault="006A0CB6" w:rsidP="006A0C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A0CB6" w:rsidRPr="00950DEF" w:rsidRDefault="006A0CB6" w:rsidP="006A0C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87245A" w:rsidRPr="00950DEF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1 771 035,75</w:t>
            </w:r>
          </w:p>
        </w:tc>
        <w:tc>
          <w:tcPr>
            <w:tcW w:w="38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355 170,78</w:t>
            </w:r>
          </w:p>
        </w:tc>
        <w:tc>
          <w:tcPr>
            <w:tcW w:w="41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351 903,66</w:t>
            </w:r>
          </w:p>
        </w:tc>
        <w:tc>
          <w:tcPr>
            <w:tcW w:w="41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355 611,77</w:t>
            </w:r>
          </w:p>
        </w:tc>
        <w:tc>
          <w:tcPr>
            <w:tcW w:w="366" w:type="pct"/>
            <w:shd w:val="clear" w:color="auto" w:fill="auto"/>
          </w:tcPr>
          <w:p w:rsidR="0087245A" w:rsidRPr="00950DEF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  <w:tc>
          <w:tcPr>
            <w:tcW w:w="291" w:type="pct"/>
            <w:shd w:val="clear" w:color="auto" w:fill="auto"/>
          </w:tcPr>
          <w:p w:rsidR="0087245A" w:rsidRPr="00950DEF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</w:tr>
      <w:tr w:rsidR="0087245A" w:rsidRPr="00950DEF" w:rsidTr="00950DEF">
        <w:trPr>
          <w:trHeight w:val="20"/>
        </w:trPr>
        <w:tc>
          <w:tcPr>
            <w:tcW w:w="16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87245A" w:rsidRPr="00950DEF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1 788 737,64</w:t>
            </w:r>
          </w:p>
        </w:tc>
        <w:tc>
          <w:tcPr>
            <w:tcW w:w="38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362 104,52</w:t>
            </w:r>
          </w:p>
        </w:tc>
        <w:tc>
          <w:tcPr>
            <w:tcW w:w="41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359 675,81</w:t>
            </w:r>
          </w:p>
        </w:tc>
        <w:tc>
          <w:tcPr>
            <w:tcW w:w="412" w:type="pct"/>
            <w:shd w:val="clear" w:color="auto" w:fill="auto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358 607,77</w:t>
            </w:r>
          </w:p>
        </w:tc>
        <w:tc>
          <w:tcPr>
            <w:tcW w:w="366" w:type="pct"/>
            <w:shd w:val="clear" w:color="auto" w:fill="auto"/>
          </w:tcPr>
          <w:p w:rsidR="0087245A" w:rsidRPr="00950DEF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  <w:tc>
          <w:tcPr>
            <w:tcW w:w="291" w:type="pct"/>
            <w:shd w:val="clear" w:color="auto" w:fill="auto"/>
          </w:tcPr>
          <w:p w:rsidR="0087245A" w:rsidRPr="00950DEF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</w:tr>
    </w:tbl>
    <w:p w:rsidR="007326A6" w:rsidRPr="00950DEF" w:rsidRDefault="007326A6" w:rsidP="000240A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326A6" w:rsidRPr="00950DEF" w:rsidSect="00950DEF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30B32" w:rsidRPr="00950DEF" w:rsidRDefault="00392D93" w:rsidP="00D30B32">
      <w:pPr>
        <w:pStyle w:val="afff4"/>
        <w:kinsoku w:val="0"/>
        <w:overflowPunct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0DE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программы, в том числе формулировка основных проблем в указанной сфере, описание целей</w:t>
      </w:r>
      <w:r w:rsidR="00D30B32" w:rsidRPr="00950DEF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B18F8" w:rsidRPr="00950DEF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информационно-технологической инфраструктуры, включающей в себя федеральные, региональные, муниципальные информационные системы и ресурсы, а также программно-технические средства, обеспечивающие их функционирование и взаимодействие между собой, при осуществлении контрольно-надзорных, разрешительных функций и при оказании государственных и муниципальных услуг для создания благоприятных условий для жизни и деятельности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граждан и организаций. Обеспечение качества предоставляемых услуг и их доступности в значительной мере определяют доверие населения к органам местного самоуправления.</w:t>
      </w:r>
    </w:p>
    <w:p w:rsidR="00FB18F8" w:rsidRPr="00950DEF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Практика реализации административной реформы в 2010-2022 годах показала, что наиболее эффективным инструментом решения такой сложной задачи, как повышение качества государственных и муниципальных услуг, является формирование системы предоставления государственных и муниципальных услуг на базе МФЦ,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</w:t>
      </w:r>
      <w:proofErr w:type="gramEnd"/>
      <w:r w:rsidRPr="00950DEF">
        <w:rPr>
          <w:rFonts w:ascii="Arial" w:hAnsi="Arial" w:cs="Arial"/>
          <w:sz w:val="24"/>
          <w:szCs w:val="24"/>
        </w:rPr>
        <w:t xml:space="preserve"> 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предоставления.</w:t>
      </w:r>
    </w:p>
    <w:p w:rsidR="00FB18F8" w:rsidRPr="00950DEF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Инструментами решения вопросов повышения качества и доступности </w:t>
      </w: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предоставления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государственных и муниципальных услуг органами местного самоуправления городского округа Люберцы является подпрограмма </w:t>
      </w:r>
      <w:r w:rsidR="00927FA5" w:rsidRPr="00950DEF">
        <w:rPr>
          <w:rFonts w:ascii="Arial" w:hAnsi="Arial" w:cs="Arial"/>
          <w:color w:val="000000"/>
          <w:sz w:val="24"/>
          <w:szCs w:val="24"/>
          <w:lang w:bidi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, направленная </w:t>
      </w:r>
      <w:r w:rsidR="008224A2" w:rsidRPr="00950DEF">
        <w:rPr>
          <w:rFonts w:ascii="Arial" w:hAnsi="Arial" w:cs="Arial"/>
          <w:color w:val="000000"/>
          <w:sz w:val="24"/>
          <w:szCs w:val="24"/>
          <w:lang w:bidi="ru-RU"/>
        </w:rPr>
        <w:t>на стимулирование МФЦ к качественному предоставлению государственных и муниципальных услуг и сохранению кадрового потенциала МФЦ.</w:t>
      </w:r>
    </w:p>
    <w:p w:rsidR="00624FB1" w:rsidRPr="00950DEF" w:rsidRDefault="005D56F6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</w:t>
      </w:r>
    </w:p>
    <w:p w:rsidR="005D56F6" w:rsidRPr="00950DEF" w:rsidRDefault="00FB18F8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Цели по повышению у</w:t>
      </w:r>
      <w:r w:rsidR="005D56F6" w:rsidRPr="00950DEF">
        <w:rPr>
          <w:rFonts w:ascii="Arial" w:hAnsi="Arial" w:cs="Arial"/>
          <w:color w:val="000000"/>
          <w:sz w:val="24"/>
          <w:szCs w:val="24"/>
          <w:lang w:bidi="ru-RU"/>
        </w:rPr>
        <w:t>ровня и качества жизни граждан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, повышению эффективности и открытости муниципального управления достигаются в рамках реализации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области».</w:t>
      </w:r>
      <w:r w:rsidR="005D56F6" w:rsidRPr="00950DEF">
        <w:rPr>
          <w:rFonts w:ascii="Arial" w:hAnsi="Arial" w:cs="Arial"/>
          <w:sz w:val="24"/>
          <w:szCs w:val="24"/>
        </w:rPr>
        <w:t xml:space="preserve"> 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сеть.</w:t>
      </w:r>
    </w:p>
    <w:p w:rsidR="00C74CAF" w:rsidRPr="00950DEF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Вместе с отмечаемыми положительными тенденциями в сфере цифровой экономики в городском округе Люберцы остается комплекс нерешенных проблем.</w:t>
      </w:r>
    </w:p>
    <w:p w:rsidR="00C74CAF" w:rsidRPr="00950DEF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Уровень развития информационно - телекоммуникационной среды не обеспечивает полноценного доступа к информационно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softHyphen/>
        <w:t>-коммуникационным сервисам.</w:t>
      </w:r>
      <w:r w:rsidRPr="00950DEF">
        <w:rPr>
          <w:rFonts w:ascii="Arial" w:hAnsi="Arial" w:cs="Arial"/>
          <w:sz w:val="24"/>
          <w:szCs w:val="24"/>
        </w:rPr>
        <w:t xml:space="preserve"> 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Необходимо продолжить работы по оптимизации государственных услуг и муниципальных услуг городского округа Люберцы.</w:t>
      </w:r>
    </w:p>
    <w:p w:rsidR="00C74CAF" w:rsidRPr="00950DEF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государственного управления:</w:t>
      </w:r>
    </w:p>
    <w:p w:rsidR="00C74CAF" w:rsidRPr="00950DEF" w:rsidRDefault="00C74CAF" w:rsidP="00C74CAF">
      <w:pPr>
        <w:pStyle w:val="aff8"/>
        <w:widowControl w:val="0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:rsidR="00C74CAF" w:rsidRPr="00950DEF" w:rsidRDefault="00C74CAF" w:rsidP="001D75CD">
      <w:pPr>
        <w:pStyle w:val="aff8"/>
        <w:widowControl w:val="0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:rsidR="00C74CAF" w:rsidRPr="00950DEF" w:rsidRDefault="00C74CAF" w:rsidP="001D75C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:rsidR="005D56F6" w:rsidRPr="00950DEF" w:rsidRDefault="005D56F6" w:rsidP="00C74CAF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56F6" w:rsidRPr="00950DEF" w:rsidRDefault="005D56F6" w:rsidP="005D56F6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 xml:space="preserve">3. </w:t>
      </w:r>
      <w:r w:rsidR="006E4FFD" w:rsidRPr="00950DEF">
        <w:rPr>
          <w:rFonts w:ascii="Arial" w:hAnsi="Arial" w:cs="Arial"/>
          <w:b/>
          <w:sz w:val="24"/>
          <w:szCs w:val="24"/>
        </w:rPr>
        <w:t>Прогноз развития соответствующей сферы с учётом реализации муниципальной программы с учётом ранее достигнутых результатов, а также предложения по решению проблем в указанной сфере</w:t>
      </w:r>
    </w:p>
    <w:p w:rsidR="005D56F6" w:rsidRPr="00950DEF" w:rsidRDefault="005D56F6" w:rsidP="005D56F6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56F6" w:rsidRPr="00950DEF" w:rsidRDefault="005D56F6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В сфере муниципального управления происходят процессы, которые требуют принятия соответствующих мер. Среди них:</w:t>
      </w:r>
    </w:p>
    <w:p w:rsidR="005D56F6" w:rsidRPr="00950DEF" w:rsidRDefault="005D56F6" w:rsidP="008923DD">
      <w:pPr>
        <w:pStyle w:val="aff8"/>
        <w:widowControl w:val="0"/>
        <w:numPr>
          <w:ilvl w:val="0"/>
          <w:numId w:val="40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развитие сетей связи, которые обеспечивают потребности городского округа</w:t>
      </w:r>
      <w:r w:rsidR="008923DD"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по сбору и передаче данных, с учетом технических требований, предъявляемых цифровыми технологиями;</w:t>
      </w:r>
    </w:p>
    <w:p w:rsidR="005D56F6" w:rsidRPr="00950DEF" w:rsidRDefault="005D56F6" w:rsidP="008923DD">
      <w:pPr>
        <w:pStyle w:val="aff8"/>
        <w:widowControl w:val="0"/>
        <w:numPr>
          <w:ilvl w:val="0"/>
          <w:numId w:val="40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внедрение цифровых платформ работы с данны</w:t>
      </w:r>
      <w:r w:rsidR="00066D0F" w:rsidRPr="00950DEF">
        <w:rPr>
          <w:rFonts w:ascii="Arial" w:hAnsi="Arial" w:cs="Arial"/>
          <w:color w:val="000000"/>
          <w:sz w:val="24"/>
          <w:szCs w:val="24"/>
          <w:lang w:bidi="ru-RU"/>
        </w:rPr>
        <w:t>ми для обеспечения потребностей.</w:t>
      </w:r>
    </w:p>
    <w:p w:rsidR="005D56F6" w:rsidRPr="00950DEF" w:rsidRDefault="005D56F6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Развитию цифрового муниципального образования сегодня сопутствуют определенные риски, прежде всего:</w:t>
      </w:r>
    </w:p>
    <w:p w:rsidR="005D56F6" w:rsidRPr="00950DEF" w:rsidRDefault="005D56F6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сохранности цифровых данных пользователя, а также проблема обеспечения доверия граждан к цифровой среде;</w:t>
      </w:r>
    </w:p>
    <w:p w:rsidR="005D56F6" w:rsidRPr="00950DEF" w:rsidRDefault="005D56F6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</w:t>
      </w:r>
      <w:r w:rsidR="00066D0F" w:rsidRPr="00950DEF">
        <w:rPr>
          <w:rFonts w:ascii="Arial" w:hAnsi="Arial" w:cs="Arial"/>
          <w:color w:val="000000"/>
          <w:sz w:val="24"/>
          <w:szCs w:val="24"/>
          <w:lang w:bidi="ru-RU"/>
        </w:rPr>
        <w:t>же разнородные технологии связи.</w:t>
      </w:r>
    </w:p>
    <w:p w:rsidR="005D56F6" w:rsidRPr="00950DEF" w:rsidRDefault="005D56F6" w:rsidP="008923DD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</w:t>
      </w:r>
      <w:r w:rsidR="008923DD"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выйти на запланированные результаты развития и решение проблем в сфере муниципального управления в условиях цифровой экономики.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Сопоставление основных показателей, характеризующих развитие проблем в сфере муниципального управления к 2027 году по двум сценариям: инерционному и программно-целевому. Это является основанием </w:t>
      </w: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для выбора в качестве основного 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сценария для решения задач в сфере муниципального управления на перспективу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до 2027 года программно-целевого сценария. Решение задач Московской области и муниципальных задач в сфере муниципального управления </w:t>
      </w: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позволит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8923DD" w:rsidRPr="00950DEF" w:rsidRDefault="008923DD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не</w:t>
      </w:r>
      <w:r w:rsidR="00246DE0"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достижение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значений целевых показателей планируемых результатов муниципальной программы к 2027 году;</w:t>
      </w:r>
    </w:p>
    <w:p w:rsidR="008923DD" w:rsidRPr="00950DEF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8923DD" w:rsidRPr="00950DEF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8923DD" w:rsidRPr="00950DEF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неэффективное и/или неполное использование возможностей и сервисов, внедряемых в ра</w:t>
      </w:r>
      <w:r w:rsidR="004D11A2" w:rsidRPr="00950DEF">
        <w:rPr>
          <w:rFonts w:ascii="Arial" w:hAnsi="Arial" w:cs="Arial"/>
          <w:color w:val="000000"/>
          <w:sz w:val="24"/>
          <w:szCs w:val="24"/>
          <w:lang w:bidi="ru-RU"/>
        </w:rPr>
        <w:t>мках муниципальной программы «Цифровое муниципальное образование»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, информационных систем и ресурсов;</w:t>
      </w:r>
    </w:p>
    <w:p w:rsidR="008923DD" w:rsidRPr="00950DEF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Риск </w:t>
      </w:r>
      <w:proofErr w:type="gramStart"/>
      <w:r w:rsidR="00246DE0" w:rsidRPr="00950DEF">
        <w:rPr>
          <w:rFonts w:ascii="Arial" w:hAnsi="Arial" w:cs="Arial"/>
          <w:color w:val="000000"/>
          <w:sz w:val="24"/>
          <w:szCs w:val="24"/>
          <w:lang w:bidi="ru-RU"/>
        </w:rPr>
        <w:t>не достижения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Минимизация </w:t>
      </w:r>
      <w:proofErr w:type="gramStart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риска несогласованности действий участников муниципальной программы</w:t>
      </w:r>
      <w:proofErr w:type="gramEnd"/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8923DD" w:rsidRPr="00950DEF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Для обеспечения эффективного и полного использования в</w:t>
      </w:r>
      <w:r w:rsidR="004D11A2" w:rsidRPr="00950DEF">
        <w:rPr>
          <w:rFonts w:ascii="Arial" w:hAnsi="Arial" w:cs="Arial"/>
          <w:color w:val="000000"/>
          <w:sz w:val="24"/>
          <w:szCs w:val="24"/>
          <w:lang w:bidi="ru-RU"/>
        </w:rPr>
        <w:t>озможностей, предоставляемых информационно-телекоммуникационными технологиями (далее – ИКТ)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закупок, соответствующих ИТ-ресурсов для ОМСУ муниципального образования Московской области и их 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ОМСУ муниципального образования Московской области.</w:t>
      </w:r>
    </w:p>
    <w:p w:rsidR="00545AB3" w:rsidRDefault="008923DD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50DEF">
        <w:rPr>
          <w:rFonts w:ascii="Arial" w:hAnsi="Arial" w:cs="Arial"/>
          <w:color w:val="000000"/>
          <w:sz w:val="24"/>
          <w:szCs w:val="24"/>
          <w:lang w:bidi="ru-RU"/>
        </w:rPr>
        <w:t>Технические и технологические риски минимизируются на основе применения в ходе разработки и внедрения информационно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softHyphen/>
      </w:r>
      <w:r w:rsidR="00246DE0" w:rsidRPr="00950DEF"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Pr="00950DEF">
        <w:rPr>
          <w:rFonts w:ascii="Arial" w:hAnsi="Arial" w:cs="Arial"/>
          <w:color w:val="000000"/>
          <w:sz w:val="24"/>
          <w:szCs w:val="24"/>
          <w:lang w:bidi="ru-RU"/>
        </w:rPr>
        <w:t xml:space="preserve">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</w:t>
      </w:r>
      <w:r w:rsidR="007307DE" w:rsidRPr="00950DEF">
        <w:rPr>
          <w:rFonts w:ascii="Arial" w:hAnsi="Arial" w:cs="Arial"/>
          <w:color w:val="000000"/>
          <w:sz w:val="24"/>
          <w:szCs w:val="24"/>
          <w:lang w:bidi="ru-RU"/>
        </w:rPr>
        <w:t>решений в ключе требований к ИС.</w:t>
      </w:r>
    </w:p>
    <w:p w:rsidR="00950DEF" w:rsidRDefault="00950DEF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00717" w:rsidRPr="00950DEF" w:rsidRDefault="00000717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  <w:sectPr w:rsidR="00000717" w:rsidRPr="00950DEF" w:rsidSect="00950DEF">
          <w:headerReference w:type="default" r:id="rId11"/>
          <w:headerReference w:type="first" r:id="rId12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326A6" w:rsidRPr="00950DEF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7326A6" w:rsidRPr="00950DEF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7326A6" w:rsidRPr="00950DEF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26A6" w:rsidRPr="00950DEF" w:rsidRDefault="00000717" w:rsidP="000007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 xml:space="preserve">Целевые показатели муниципальной программы </w:t>
      </w:r>
      <w:r w:rsidR="007326A6" w:rsidRPr="00950DEF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7307DE" w:rsidRPr="00950DEF" w:rsidRDefault="007326A6" w:rsidP="007307D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ab/>
      </w:r>
    </w:p>
    <w:p w:rsidR="007326A6" w:rsidRPr="00950DEF" w:rsidRDefault="007307DE" w:rsidP="007307D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tblpX="-19" w:tblpY="1"/>
        <w:tblOverlap w:val="never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"/>
        <w:gridCol w:w="3758"/>
        <w:gridCol w:w="2416"/>
        <w:gridCol w:w="998"/>
        <w:gridCol w:w="712"/>
        <w:gridCol w:w="718"/>
        <w:gridCol w:w="712"/>
        <w:gridCol w:w="718"/>
        <w:gridCol w:w="718"/>
        <w:gridCol w:w="724"/>
        <w:gridCol w:w="2300"/>
        <w:gridCol w:w="907"/>
      </w:tblGrid>
      <w:tr w:rsidR="00D55D2F" w:rsidRPr="00950DEF" w:rsidTr="00A26CC3">
        <w:trPr>
          <w:trHeight w:val="527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71017599"/>
            <w:r w:rsidRPr="00950DEF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950DE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80" w:type="pct"/>
            <w:gridSpan w:val="5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D20495" w:rsidRPr="00950DEF" w:rsidRDefault="00D2619C" w:rsidP="00D55D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02758" w:rsidRPr="00950DEF" w:rsidTr="00A26CC3">
        <w:trPr>
          <w:trHeight w:val="862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2025 год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20495" w:rsidRPr="00950DEF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2027 год</w:t>
            </w:r>
          </w:p>
        </w:tc>
        <w:tc>
          <w:tcPr>
            <w:tcW w:w="756" w:type="pct"/>
            <w:vMerge/>
            <w:shd w:val="clear" w:color="auto" w:fill="auto"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D20495" w:rsidRPr="00950DEF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A26CC3">
        <w:trPr>
          <w:trHeight w:val="237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6" w:type="pct"/>
            <w:shd w:val="clear" w:color="auto" w:fill="auto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D20495" w:rsidRPr="00950DEF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2619C" w:rsidRPr="00950DEF" w:rsidTr="00D55D2F">
        <w:trPr>
          <w:trHeight w:val="46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D20495" w:rsidRPr="00950DEF" w:rsidRDefault="00D20495" w:rsidP="00D5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A028E" w:rsidRPr="00950DEF">
              <w:rPr>
                <w:rFonts w:ascii="Arial" w:hAnsi="Arial" w:cs="Arial"/>
                <w:sz w:val="24"/>
                <w:szCs w:val="24"/>
              </w:rPr>
              <w:t>1 «</w:t>
            </w:r>
            <w:r w:rsidR="00536C31" w:rsidRPr="00950DEF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891A8D" w:rsidRPr="00950DEF" w:rsidTr="00891A8D">
        <w:trPr>
          <w:trHeight w:val="52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891A8D" w:rsidRPr="00950DEF" w:rsidRDefault="00891A8D" w:rsidP="00891A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Pr="00950DEF">
              <w:rPr>
                <w:rFonts w:ascii="Arial" w:hAnsi="Arial" w:cs="Arial"/>
                <w:sz w:val="24"/>
                <w:szCs w:val="24"/>
              </w:rPr>
              <w:tab/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7D03D4" w:rsidRPr="00950DEF" w:rsidTr="00B86DA6">
        <w:trPr>
          <w:trHeight w:val="545"/>
        </w:trPr>
        <w:tc>
          <w:tcPr>
            <w:tcW w:w="175" w:type="pct"/>
            <w:shd w:val="clear" w:color="auto" w:fill="auto"/>
          </w:tcPr>
          <w:p w:rsidR="007D03D4" w:rsidRPr="00950DEF" w:rsidRDefault="007D03D4" w:rsidP="007D03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7D03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7D03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7D03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D614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950DEF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03D4" w:rsidRPr="00950DEF" w:rsidRDefault="007D03D4" w:rsidP="007D03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D4" w:rsidRPr="00950DEF" w:rsidRDefault="007D03D4" w:rsidP="00B86D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1,</w:t>
            </w:r>
            <w:r w:rsidR="00B86DA6" w:rsidRPr="00950DEF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D2619C" w:rsidRPr="00950DEF" w:rsidTr="00D55D2F">
        <w:trPr>
          <w:trHeight w:val="545"/>
        </w:trPr>
        <w:tc>
          <w:tcPr>
            <w:tcW w:w="5000" w:type="pct"/>
            <w:gridSpan w:val="12"/>
          </w:tcPr>
          <w:p w:rsidR="00D20495" w:rsidRPr="00950DEF" w:rsidRDefault="00D20495" w:rsidP="00D5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80EE0" w:rsidRPr="00950DEF" w:rsidTr="00D55D2F">
        <w:trPr>
          <w:trHeight w:val="313"/>
        </w:trPr>
        <w:tc>
          <w:tcPr>
            <w:tcW w:w="5000" w:type="pct"/>
            <w:gridSpan w:val="12"/>
          </w:tcPr>
          <w:p w:rsidR="00B80EE0" w:rsidRPr="00950DEF" w:rsidRDefault="00B80EE0" w:rsidP="00D55D2F">
            <w:pPr>
              <w:pStyle w:val="aff8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</w:tr>
      <w:tr w:rsidR="00A26CC3" w:rsidRPr="00950DEF" w:rsidTr="00A26CC3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B86DA6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2,01</w:t>
            </w:r>
          </w:p>
        </w:tc>
      </w:tr>
      <w:tr w:rsidR="00A26CC3" w:rsidRPr="00950DEF" w:rsidTr="00A26CC3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DA6" w:rsidRPr="00950DEF" w:rsidRDefault="00B86DA6" w:rsidP="00B86D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2,01</w:t>
            </w:r>
          </w:p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CC3" w:rsidRPr="00950DEF" w:rsidTr="00A26CC3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B86DA6" w:rsidRPr="00950DEF">
              <w:rPr>
                <w:rFonts w:ascii="Arial" w:hAnsi="Arial" w:cs="Arial"/>
                <w:color w:val="000000"/>
                <w:sz w:val="24"/>
                <w:szCs w:val="24"/>
              </w:rPr>
              <w:t>,02</w:t>
            </w:r>
          </w:p>
        </w:tc>
      </w:tr>
      <w:tr w:rsidR="00A26CC3" w:rsidRPr="00950DEF" w:rsidTr="00A26CC3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B86DA6" w:rsidRPr="00950DEF">
              <w:rPr>
                <w:rFonts w:ascii="Arial" w:hAnsi="Arial" w:cs="Arial"/>
                <w:color w:val="000000"/>
                <w:sz w:val="24"/>
                <w:szCs w:val="24"/>
              </w:rPr>
              <w:t>,02</w:t>
            </w:r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950DEF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B86DA6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2,03</w:t>
            </w:r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DE1F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Указ </w:t>
            </w:r>
            <w:r w:rsidR="00DE1FD5" w:rsidRPr="00950DE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РФ от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950DEF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эффективности деятельности высших должностных лиц (руководителей высших исполнительных органов государственной власти) субъектов </w:t>
            </w:r>
            <w:r w:rsidRPr="00950DEF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Российской Федерации и деятельности органов исполнительной власти субъектов Российской Федерации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26CC3" w:rsidRPr="00950DEF" w:rsidRDefault="00A26CC3" w:rsidP="00A26CC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B86DA6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2,03</w:t>
            </w:r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DE1FD5" w:rsidP="00DE1F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Указ П</w:t>
            </w:r>
            <w:r w:rsidR="00A26CC3" w:rsidRPr="00950DEF">
              <w:rPr>
                <w:rFonts w:ascii="Arial" w:hAnsi="Arial" w:cs="Arial"/>
                <w:color w:val="000000"/>
                <w:sz w:val="24"/>
                <w:szCs w:val="24"/>
              </w:rPr>
              <w:t>РФ от</w:t>
            </w:r>
            <w:r w:rsidR="00A26CC3"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6CC3" w:rsidRPr="00950DEF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="00A26CC3" w:rsidRPr="00950DEF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="00A26CC3" w:rsidRPr="00950DEF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2,03</w:t>
            </w:r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Доля обращений за получением муниципальных (государственных) услуг в электронном виде с использованием РПГУ без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Региональный проект «Цифровое государственное управление», Соглашение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95,6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95,7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2,03</w:t>
            </w:r>
          </w:p>
        </w:tc>
      </w:tr>
      <w:tr w:rsidR="00A26CC3" w:rsidRPr="00950DEF" w:rsidTr="00A26CC3">
        <w:trPr>
          <w:trHeight w:val="756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622E2B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2,03</w:t>
            </w:r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2,03</w:t>
            </w:r>
          </w:p>
        </w:tc>
      </w:tr>
      <w:tr w:rsidR="00A26CC3" w:rsidRPr="00950DEF" w:rsidTr="00A26CC3">
        <w:trPr>
          <w:trHeight w:val="540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2,03</w:t>
            </w:r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 и среднего общего образования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«Цифровая образовательная среда»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26CC3" w:rsidRPr="00950DEF" w:rsidRDefault="00A26CC3" w:rsidP="00A26CC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B86DA6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2, Е</w:t>
            </w:r>
            <w:proofErr w:type="gramStart"/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A26CC3" w:rsidRPr="00950DEF" w:rsidTr="00A26CC3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950DEF" w:rsidRDefault="00A26CC3" w:rsidP="00A26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A26CC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26CC3" w:rsidRPr="00950DEF" w:rsidRDefault="00A26CC3" w:rsidP="00A26CC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950DEF" w:rsidRDefault="00A26CC3" w:rsidP="00B86DA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2, </w:t>
            </w:r>
            <w:r w:rsidR="00B86DA6"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bookmarkEnd w:id="2"/>
    </w:tbl>
    <w:p w:rsidR="007326A6" w:rsidRPr="00950DEF" w:rsidRDefault="007326A6" w:rsidP="00C837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26A6" w:rsidRPr="00950DEF" w:rsidRDefault="007326A6" w:rsidP="0087245A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 xml:space="preserve">Взаимосвязь </w:t>
      </w:r>
      <w:r w:rsidR="00C837B3" w:rsidRPr="00950DEF">
        <w:rPr>
          <w:rFonts w:ascii="Arial" w:hAnsi="Arial" w:cs="Arial"/>
          <w:b/>
          <w:sz w:val="24"/>
          <w:szCs w:val="24"/>
        </w:rPr>
        <w:t xml:space="preserve">целевых </w:t>
      </w:r>
      <w:r w:rsidRPr="00950DEF">
        <w:rPr>
          <w:rFonts w:ascii="Arial" w:hAnsi="Arial" w:cs="Arial"/>
          <w:b/>
          <w:sz w:val="24"/>
          <w:szCs w:val="24"/>
        </w:rPr>
        <w:t>показателей муниципальной программы «Цифровое муниципальное образование»</w:t>
      </w:r>
    </w:p>
    <w:p w:rsidR="007326A6" w:rsidRPr="00950DEF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DA3449" w:rsidRPr="00950DEF" w:rsidRDefault="00DA3449" w:rsidP="00DA3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Таблица 2</w:t>
      </w:r>
    </w:p>
    <w:p w:rsidR="007326A6" w:rsidRPr="00950DEF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3"/>
        <w:gridCol w:w="4779"/>
        <w:gridCol w:w="5116"/>
        <w:gridCol w:w="4878"/>
      </w:tblGrid>
      <w:tr w:rsidR="007326A6" w:rsidRPr="00950DEF" w:rsidTr="00D55D2F">
        <w:trPr>
          <w:trHeight w:val="527"/>
        </w:trPr>
        <w:tc>
          <w:tcPr>
            <w:tcW w:w="218" w:type="pct"/>
            <w:vMerge w:val="restart"/>
            <w:shd w:val="clear" w:color="auto" w:fill="auto"/>
            <w:vAlign w:val="center"/>
            <w:hideMark/>
          </w:tcPr>
          <w:p w:rsidR="007326A6" w:rsidRPr="00950DEF" w:rsidRDefault="007326A6" w:rsidP="00C83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950DE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7326A6" w:rsidRPr="00950DEF" w:rsidRDefault="007326A6" w:rsidP="00C837B3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56" w:type="pct"/>
            <w:vMerge w:val="restart"/>
            <w:shd w:val="clear" w:color="auto" w:fill="auto"/>
            <w:vAlign w:val="center"/>
          </w:tcPr>
          <w:p w:rsidR="007326A6" w:rsidRPr="00950DEF" w:rsidRDefault="00C837B3" w:rsidP="00C837B3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50DEF">
              <w:rPr>
                <w:rFonts w:ascii="Arial" w:eastAsiaTheme="minorHAns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579" w:type="pct"/>
            <w:vMerge w:val="restart"/>
            <w:shd w:val="clear" w:color="auto" w:fill="auto"/>
            <w:vAlign w:val="center"/>
            <w:hideMark/>
          </w:tcPr>
          <w:p w:rsidR="007326A6" w:rsidRPr="00950DEF" w:rsidRDefault="00C837B3" w:rsidP="00C837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7326A6" w:rsidRPr="00950DEF" w:rsidTr="00D55D2F">
        <w:trPr>
          <w:trHeight w:val="517"/>
        </w:trPr>
        <w:tc>
          <w:tcPr>
            <w:tcW w:w="218" w:type="pct"/>
            <w:vMerge/>
            <w:shd w:val="clear" w:color="auto" w:fill="auto"/>
            <w:vAlign w:val="center"/>
            <w:hideMark/>
          </w:tcPr>
          <w:p w:rsidR="007326A6" w:rsidRPr="00950DEF" w:rsidRDefault="007326A6" w:rsidP="00C83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pct"/>
            <w:vMerge/>
            <w:shd w:val="clear" w:color="auto" w:fill="auto"/>
          </w:tcPr>
          <w:p w:rsidR="007326A6" w:rsidRPr="00950DEF" w:rsidRDefault="007326A6" w:rsidP="00C83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pct"/>
            <w:vMerge/>
            <w:shd w:val="clear" w:color="auto" w:fill="auto"/>
          </w:tcPr>
          <w:p w:rsidR="007326A6" w:rsidRPr="00950DEF" w:rsidRDefault="007326A6" w:rsidP="00C83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pct"/>
            <w:vMerge/>
            <w:shd w:val="clear" w:color="auto" w:fill="auto"/>
            <w:vAlign w:val="center"/>
            <w:hideMark/>
          </w:tcPr>
          <w:p w:rsidR="007326A6" w:rsidRPr="00950DEF" w:rsidRDefault="007326A6" w:rsidP="00C83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6A6" w:rsidRPr="00950DEF" w:rsidTr="00D55D2F">
        <w:trPr>
          <w:trHeight w:val="222"/>
        </w:trPr>
        <w:tc>
          <w:tcPr>
            <w:tcW w:w="218" w:type="pct"/>
            <w:shd w:val="clear" w:color="auto" w:fill="auto"/>
            <w:vAlign w:val="center"/>
            <w:hideMark/>
          </w:tcPr>
          <w:p w:rsidR="007326A6" w:rsidRPr="00950DEF" w:rsidRDefault="007326A6" w:rsidP="00EB5E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:rsidR="007326A6" w:rsidRPr="00950DEF" w:rsidRDefault="007326A6" w:rsidP="00EB5E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6" w:type="pct"/>
            <w:shd w:val="clear" w:color="auto" w:fill="auto"/>
          </w:tcPr>
          <w:p w:rsidR="007326A6" w:rsidRPr="00950DEF" w:rsidRDefault="007326A6" w:rsidP="00EB5E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vAlign w:val="center"/>
            <w:hideMark/>
          </w:tcPr>
          <w:p w:rsidR="007326A6" w:rsidRPr="00950DEF" w:rsidRDefault="007326A6" w:rsidP="00EB5E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326A6" w:rsidRPr="00950DEF" w:rsidTr="00D55D2F">
        <w:trPr>
          <w:trHeight w:val="311"/>
        </w:trPr>
        <w:tc>
          <w:tcPr>
            <w:tcW w:w="218" w:type="pct"/>
            <w:shd w:val="clear" w:color="auto" w:fill="auto"/>
            <w:vAlign w:val="center"/>
          </w:tcPr>
          <w:p w:rsidR="007326A6" w:rsidRPr="00950DEF" w:rsidRDefault="007326A6" w:rsidP="00C83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3"/>
            <w:shd w:val="clear" w:color="auto" w:fill="auto"/>
          </w:tcPr>
          <w:p w:rsidR="007326A6" w:rsidRPr="00950DEF" w:rsidRDefault="007326A6" w:rsidP="00C837B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837B3" w:rsidRPr="00950DEF">
              <w:rPr>
                <w:rFonts w:ascii="Arial" w:hAnsi="Arial" w:cs="Arial"/>
                <w:sz w:val="24"/>
                <w:szCs w:val="24"/>
              </w:rPr>
              <w:t>1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638D" w:rsidRPr="00950DEF">
              <w:rPr>
                <w:rFonts w:ascii="Arial" w:hAnsi="Arial" w:cs="Arial"/>
                <w:sz w:val="24"/>
                <w:szCs w:val="24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7326A6" w:rsidRPr="00950DEF" w:rsidTr="00D55D2F">
        <w:trPr>
          <w:trHeight w:val="1537"/>
        </w:trPr>
        <w:tc>
          <w:tcPr>
            <w:tcW w:w="218" w:type="pct"/>
            <w:shd w:val="clear" w:color="auto" w:fill="auto"/>
          </w:tcPr>
          <w:p w:rsidR="007326A6" w:rsidRPr="00950DEF" w:rsidRDefault="007326A6" w:rsidP="00C83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547" w:type="pct"/>
            <w:shd w:val="clear" w:color="auto" w:fill="auto"/>
          </w:tcPr>
          <w:p w:rsidR="007326A6" w:rsidRPr="00950DEF" w:rsidRDefault="00A055B0" w:rsidP="00C837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6A6" w:rsidRPr="00950DEF" w:rsidRDefault="00BD638D" w:rsidP="00C837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A6" w:rsidRPr="00950DEF" w:rsidRDefault="00582F1A" w:rsidP="00C837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7326A6" w:rsidRPr="00950DEF" w:rsidTr="00D55D2F">
        <w:trPr>
          <w:trHeight w:val="185"/>
        </w:trPr>
        <w:tc>
          <w:tcPr>
            <w:tcW w:w="218" w:type="pct"/>
            <w:shd w:val="clear" w:color="auto" w:fill="auto"/>
          </w:tcPr>
          <w:p w:rsidR="007326A6" w:rsidRPr="00950DEF" w:rsidRDefault="007326A6" w:rsidP="00C83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326A6" w:rsidRPr="00950DEF" w:rsidRDefault="007326A6" w:rsidP="00C837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837B3" w:rsidRPr="00950DEF">
              <w:rPr>
                <w:rFonts w:ascii="Arial" w:hAnsi="Arial" w:cs="Arial"/>
                <w:sz w:val="24"/>
                <w:szCs w:val="24"/>
              </w:rPr>
              <w:t>2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2E00EB" w:rsidRPr="00950DEF" w:rsidTr="00D55D2F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9C1C63" w:rsidP="00AB2F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2E00EB" w:rsidRPr="00950DEF" w:rsidTr="00D55D2F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9C1C63" w:rsidP="002E00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2E00EB" w:rsidRPr="00950DEF" w:rsidTr="00D55D2F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2E00EB" w:rsidRPr="00950DEF" w:rsidTr="00D55D2F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2E00EB" w:rsidRPr="00950DEF" w:rsidTr="00D55D2F">
        <w:trPr>
          <w:trHeight w:val="545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2E00EB" w:rsidRPr="00950DEF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2E00EB" w:rsidRPr="00950DEF" w:rsidTr="00D55D2F">
        <w:trPr>
          <w:trHeight w:val="1173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2E00EB" w:rsidRPr="00950DEF" w:rsidTr="00D55D2F">
        <w:trPr>
          <w:trHeight w:val="1120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2E00EB" w:rsidRPr="00950DEF" w:rsidTr="00D55D2F">
        <w:trPr>
          <w:trHeight w:val="1250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2E00EB" w:rsidRPr="00950DEF" w:rsidTr="00D55D2F">
        <w:trPr>
          <w:trHeight w:val="1298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2E00EB" w:rsidRPr="00950DEF" w:rsidTr="00D55D2F">
        <w:trPr>
          <w:trHeight w:val="1118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2E00EB" w:rsidRPr="00950DEF" w:rsidTr="00D55D2F">
        <w:trPr>
          <w:trHeight w:val="1336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</w:t>
            </w: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</w:rPr>
              <w:lastRenderedPageBreak/>
              <w:t>Ответь вовремя – Доля жалоб, поступивших на портал «</w:t>
            </w:r>
            <w:proofErr w:type="spellStart"/>
            <w:r w:rsidRPr="00950DE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2E00EB" w:rsidRPr="00950DEF" w:rsidTr="00D55D2F">
        <w:trPr>
          <w:trHeight w:val="1122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E00EB" w:rsidRPr="00950DEF" w:rsidRDefault="002E00EB" w:rsidP="002E00E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2E00EB" w:rsidRPr="00950DEF" w:rsidTr="00D55D2F">
        <w:trPr>
          <w:trHeight w:val="1238"/>
        </w:trPr>
        <w:tc>
          <w:tcPr>
            <w:tcW w:w="218" w:type="pct"/>
            <w:shd w:val="clear" w:color="auto" w:fill="auto"/>
          </w:tcPr>
          <w:p w:rsidR="002E00EB" w:rsidRPr="00950DEF" w:rsidRDefault="002E00EB" w:rsidP="002E00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547" w:type="pct"/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E00EB" w:rsidRPr="00950DEF" w:rsidRDefault="002E00EB" w:rsidP="002E00EB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950DEF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</w:tbl>
    <w:p w:rsidR="007326A6" w:rsidRPr="00950DEF" w:rsidRDefault="007326A6" w:rsidP="00C837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26A6" w:rsidRPr="00950DEF" w:rsidRDefault="007326A6" w:rsidP="007326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26A6" w:rsidRPr="00950DEF" w:rsidRDefault="007326A6" w:rsidP="00037CAC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bookmarkStart w:id="3" w:name="_Hlk117763299"/>
      <w:r w:rsidRPr="00950DEF">
        <w:rPr>
          <w:rFonts w:ascii="Arial" w:hAnsi="Arial" w:cs="Arial"/>
          <w:sz w:val="24"/>
          <w:szCs w:val="24"/>
        </w:rPr>
        <w:t>Приложение №2 к муниципальной программе</w:t>
      </w:r>
    </w:p>
    <w:p w:rsidR="007326A6" w:rsidRPr="00950DEF" w:rsidRDefault="007326A6" w:rsidP="00037CAC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bookmarkEnd w:id="3"/>
    <w:p w:rsidR="007326A6" w:rsidRPr="00950DEF" w:rsidRDefault="007326A6" w:rsidP="00037CAC">
      <w:pPr>
        <w:jc w:val="center"/>
        <w:rPr>
          <w:rFonts w:ascii="Arial" w:hAnsi="Arial" w:cs="Arial"/>
          <w:b/>
          <w:sz w:val="24"/>
          <w:szCs w:val="24"/>
        </w:rPr>
      </w:pPr>
    </w:p>
    <w:p w:rsidR="00A80AD8" w:rsidRPr="00950DEF" w:rsidRDefault="007326A6" w:rsidP="00F02758">
      <w:pPr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037CAC" w:rsidRPr="00950DEF">
        <w:rPr>
          <w:rFonts w:ascii="Arial" w:hAnsi="Arial" w:cs="Arial"/>
          <w:b/>
          <w:sz w:val="24"/>
          <w:szCs w:val="24"/>
        </w:rPr>
        <w:t>целевых показателей</w:t>
      </w:r>
      <w:r w:rsidRPr="00950DEF">
        <w:rPr>
          <w:rFonts w:ascii="Arial" w:hAnsi="Arial" w:cs="Arial"/>
          <w:b/>
          <w:sz w:val="24"/>
          <w:szCs w:val="24"/>
        </w:rPr>
        <w:t xml:space="preserve"> муниципальной программы «Цифровое муниципальное образование»</w:t>
      </w:r>
    </w:p>
    <w:p w:rsidR="00660EC1" w:rsidRPr="00950DEF" w:rsidRDefault="00660EC1" w:rsidP="00660EC1">
      <w:pPr>
        <w:ind w:right="141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7"/>
        <w:tblW w:w="156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807"/>
        <w:gridCol w:w="1246"/>
        <w:gridCol w:w="6209"/>
        <w:gridCol w:w="2976"/>
        <w:gridCol w:w="1843"/>
      </w:tblGrid>
      <w:tr w:rsidR="007326A6" w:rsidRPr="00950DEF" w:rsidTr="00950DEF">
        <w:tc>
          <w:tcPr>
            <w:tcW w:w="567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07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037CAC" w:rsidRPr="00950DEF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46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09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Методика расчёта </w:t>
            </w:r>
            <w:r w:rsidR="00037CAC" w:rsidRPr="00950DEF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950DEF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976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7326A6" w:rsidRPr="00950DEF" w:rsidTr="00950DEF">
        <w:tc>
          <w:tcPr>
            <w:tcW w:w="567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07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09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326A6" w:rsidRPr="00950DEF" w:rsidTr="00950DEF">
        <w:trPr>
          <w:trHeight w:val="491"/>
        </w:trPr>
        <w:tc>
          <w:tcPr>
            <w:tcW w:w="567" w:type="dxa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081" w:type="dxa"/>
            <w:gridSpan w:val="5"/>
            <w:shd w:val="clear" w:color="auto" w:fill="auto"/>
          </w:tcPr>
          <w:p w:rsidR="007326A6" w:rsidRPr="00950DEF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582F1A" w:rsidRPr="00950DEF">
              <w:rPr>
                <w:rFonts w:ascii="Arial" w:hAnsi="Arial" w:cs="Arial"/>
                <w:sz w:val="24"/>
                <w:szCs w:val="24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Значение показателя рассчитывается по формуле: 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У_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=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Н_полож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Н_добр</w:t>
            </w:r>
            <w:proofErr w:type="spellEnd"/>
            <w:proofErr w:type="gram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×100%, где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Удобр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оценка гражданами качества предоставления услуг в  МФЦ, полученная посредством системы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полож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–к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оличество положительных оценок («да и аналогов) по всем офисам МФЦ, полученных посредством системы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– общее количество оценок по всем офисам МФЦ, полученных посредством системы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Значение базового показателя – 98,3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Данные мониторинга оценки гражданами качества предоставления услуг в МФЦ посредством системы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81" w:type="dxa"/>
            <w:gridSpan w:val="5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950DEF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многоквартирных домов, имеющих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87,2%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950DEF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950DEF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950DEF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950DEF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AD0ED2" w:rsidRPr="00950DEF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950DEF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</w:t>
            </w:r>
            <w:r w:rsidRPr="00950DEF">
              <w:rPr>
                <w:rFonts w:ascii="Arial" w:hAnsi="Arial" w:cs="Arial"/>
                <w:lang w:eastAsia="en-US"/>
              </w:rPr>
              <w:lastRenderedPageBreak/>
              <w:t>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950DEF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n=(R_1/K_1 ×100%+R_2/K_2 ×100%)/2, где: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оборудованием;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 – общее количество ОМСУ муниципального образования Московской области, МФЦ муниципального образования Московской области.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br/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950DEF">
              <w:rPr>
                <w:rFonts w:ascii="Arial" w:hAnsi="Arial" w:cs="Arial"/>
              </w:rPr>
              <w:lastRenderedPageBreak/>
              <w:t xml:space="preserve">Данные </w:t>
            </w:r>
            <w:r w:rsidRPr="00950DEF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_2 ×100%)/2, где: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950DEF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950DEF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персональных компьютеров, используемых на рабочих местах работников ОМСУ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950DE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R – стоимость закупаемого 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(или)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K – общая стоимость закупаемого 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(или)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75%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950DE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исходящих документов органов местного самоуправления и подведомственных им учреждений</w:t>
            </w:r>
            <w:r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В расчете показателя учитываются документы, отвечающие двум критериям: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  <w:proofErr w:type="gramEnd"/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Не учитываются при расчете показателя (ни в числителе, ни в знаменателе):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в электронном виде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AD0ED2" w:rsidRPr="00950DEF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AD0ED2" w:rsidRPr="00950DEF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br/>
              <w:t>Базовое значение показателя – 98%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Доля обращений за получением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доля обращений за получением муниципальных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обращений </w:t>
            </w:r>
            <w:r w:rsidRPr="00950DEF">
              <w:rPr>
                <w:rFonts w:ascii="Arial" w:hAnsi="Arial" w:cs="Arial"/>
                <w:sz w:val="24"/>
                <w:szCs w:val="24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.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95,5%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Данные Государственной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950DEF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</w:t>
            </w:r>
            <w:r w:rsidR="00602924"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или в МСЭД (из организации Единой книги жалоб и предложений (далее-ЕКЖиП)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30%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4571/</w:t>
            </w:r>
            <w:proofErr w:type="spellStart"/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5%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950DEF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950DEF">
              <w:rPr>
                <w:rFonts w:ascii="Arial" w:eastAsia="Courier New" w:hAnsi="Arial" w:cs="Arial"/>
                <w:sz w:val="24"/>
                <w:szCs w:val="24"/>
              </w:rPr>
              <w:t xml:space="preserve">общее количество сообщений, требующих ответа, т.е. все новые сообщения, поступающие с </w:t>
            </w:r>
            <w:r w:rsidRPr="00950DEF">
              <w:rPr>
                <w:rFonts w:ascii="Arial" w:eastAsia="Courier New" w:hAnsi="Arial" w:cs="Arial"/>
                <w:sz w:val="24"/>
                <w:szCs w:val="24"/>
              </w:rPr>
              <w:lastRenderedPageBreak/>
              <w:t>портала «</w:t>
            </w:r>
            <w:proofErr w:type="spellStart"/>
            <w:r w:rsidRPr="00950DEF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950DEF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950DEF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950DEF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5%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образований Московской области, размещенный в системе 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</w:rPr>
              <w:t>=(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950DEF">
              <w:rPr>
                <w:rFonts w:ascii="Arial" w:hAnsi="Arial" w:cs="Arial"/>
                <w:sz w:val="24"/>
                <w:szCs w:val="24"/>
              </w:rPr>
              <w:t>+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950DEF">
              <w:rPr>
                <w:rFonts w:ascii="Arial" w:hAnsi="Arial" w:cs="Arial"/>
                <w:sz w:val="24"/>
                <w:szCs w:val="24"/>
              </w:rPr>
              <w:t>)*100%/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950DE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950DE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950DEF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Pr="00950DEF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Pr="00950DEF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Pr="00950DEF">
              <w:rPr>
                <w:rFonts w:ascii="Arial" w:hAnsi="Arial" w:cs="Arial"/>
                <w:sz w:val="24"/>
                <w:szCs w:val="24"/>
              </w:rPr>
              <w:t>в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Rt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Pr="00950DEF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</w:t>
            </w:r>
            <w:r w:rsidRPr="00950DEF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основного общего и среднего общего образования </w:t>
            </w:r>
            <w:r w:rsidRPr="00950DEF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950DEF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54,76%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образованием об оснащении (обновлении)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950DEF" w:rsidTr="00950DEF">
        <w:tc>
          <w:tcPr>
            <w:tcW w:w="567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807" w:type="dxa"/>
            <w:shd w:val="clear" w:color="auto" w:fill="auto"/>
          </w:tcPr>
          <w:p w:rsidR="00AD0ED2" w:rsidRPr="00950DEF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=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, где: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соответствующем году, начиная с 2024 года (приобретены средства обучения и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воспитания для обновления материально–технической базы);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  <w:p w:rsidR="00AD0ED2" w:rsidRPr="00950DEF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4 единицы.</w:t>
            </w:r>
          </w:p>
        </w:tc>
        <w:tc>
          <w:tcPr>
            <w:tcW w:w="2976" w:type="dxa"/>
            <w:shd w:val="clear" w:color="auto" w:fill="auto"/>
          </w:tcPr>
          <w:p w:rsidR="00AD0ED2" w:rsidRPr="00950DEF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образованием об обеспечении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материально-технической базой для внедрения цифровой образовательной среды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AD0ED2" w:rsidRPr="00950DEF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:rsidR="007326A6" w:rsidRPr="00950DEF" w:rsidRDefault="007326A6" w:rsidP="00037C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26A6" w:rsidRPr="00950DEF" w:rsidRDefault="007326A6" w:rsidP="00037C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0AD8" w:rsidRPr="00950DEF" w:rsidRDefault="00A80AD8" w:rsidP="00A80AD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950DEF">
        <w:rPr>
          <w:rFonts w:ascii="Arial" w:hAnsi="Arial" w:cs="Arial"/>
          <w:b/>
          <w:sz w:val="24"/>
          <w:szCs w:val="24"/>
        </w:rPr>
        <w:t>определения результатов выполнения мероприятий муниципальной программы</w:t>
      </w:r>
      <w:proofErr w:type="gramEnd"/>
      <w:r w:rsidRPr="00950DEF">
        <w:rPr>
          <w:rFonts w:ascii="Arial" w:hAnsi="Arial" w:cs="Arial"/>
          <w:b/>
          <w:sz w:val="24"/>
          <w:szCs w:val="24"/>
        </w:rPr>
        <w:t xml:space="preserve"> </w:t>
      </w:r>
    </w:p>
    <w:p w:rsidR="00A80AD8" w:rsidRPr="00950DEF" w:rsidRDefault="00A80AD8" w:rsidP="00A80AD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A80AD8" w:rsidRPr="00950DEF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Таблица 2</w:t>
      </w:r>
    </w:p>
    <w:p w:rsidR="00660EC1" w:rsidRPr="00950DEF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52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799"/>
        <w:gridCol w:w="993"/>
        <w:gridCol w:w="993"/>
        <w:gridCol w:w="7511"/>
        <w:gridCol w:w="849"/>
        <w:gridCol w:w="567"/>
      </w:tblGrid>
      <w:tr w:rsidR="00A80AD8" w:rsidRPr="00950DEF" w:rsidTr="00950DEF">
        <w:trPr>
          <w:trHeight w:val="1435"/>
        </w:trPr>
        <w:tc>
          <w:tcPr>
            <w:tcW w:w="567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50DE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799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993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3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7511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849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567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80AD8" w:rsidRPr="00950DEF" w:rsidTr="00950DEF">
        <w:tc>
          <w:tcPr>
            <w:tcW w:w="567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11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0AD8" w:rsidRPr="00950DEF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0AD8" w:rsidRPr="00950DEF" w:rsidTr="00950DEF">
        <w:trPr>
          <w:trHeight w:val="370"/>
        </w:trPr>
        <w:tc>
          <w:tcPr>
            <w:tcW w:w="567" w:type="dxa"/>
          </w:tcPr>
          <w:p w:rsidR="00A80AD8" w:rsidRPr="00950DEF" w:rsidRDefault="00A80AD8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12" w:type="dxa"/>
            <w:gridSpan w:val="6"/>
          </w:tcPr>
          <w:p w:rsidR="00A80AD8" w:rsidRPr="00950DEF" w:rsidRDefault="00A80AD8" w:rsidP="00FA39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8742B7" w:rsidRPr="00950DEF">
              <w:rPr>
                <w:rFonts w:ascii="Arial" w:hAnsi="Arial" w:cs="Arial"/>
                <w:sz w:val="24"/>
                <w:szCs w:val="24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80AD8" w:rsidRPr="00950DEF" w:rsidTr="00950DEF">
        <w:tc>
          <w:tcPr>
            <w:tcW w:w="567" w:type="dxa"/>
          </w:tcPr>
          <w:p w:rsidR="00A80AD8" w:rsidRPr="00950DEF" w:rsidRDefault="00A80AD8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799" w:type="dxa"/>
          </w:tcPr>
          <w:p w:rsidR="00A80AD8" w:rsidRPr="00950DEF" w:rsidRDefault="00E77C8B" w:rsidP="00FA39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получаемых субсидий стимулирующего характера </w:t>
            </w:r>
          </w:p>
        </w:tc>
        <w:tc>
          <w:tcPr>
            <w:tcW w:w="993" w:type="dxa"/>
          </w:tcPr>
          <w:p w:rsidR="00A80AD8" w:rsidRPr="00950DEF" w:rsidRDefault="00E77C8B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:rsidR="00A80AD8" w:rsidRPr="00950DEF" w:rsidRDefault="00F4735B" w:rsidP="00F47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1" w:type="dxa"/>
          </w:tcPr>
          <w:p w:rsidR="00A80AD8" w:rsidRPr="00950DEF" w:rsidRDefault="00180A2C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 данных:</w:t>
            </w:r>
            <w:r w:rsidR="00ED0107" w:rsidRPr="00950DEF">
              <w:rPr>
                <w:rFonts w:ascii="Arial" w:hAnsi="Arial" w:cs="Arial"/>
                <w:sz w:val="24"/>
                <w:szCs w:val="24"/>
              </w:rPr>
              <w:t xml:space="preserve"> ГИС РЭБ учет соглашений.</w:t>
            </w:r>
          </w:p>
        </w:tc>
        <w:tc>
          <w:tcPr>
            <w:tcW w:w="849" w:type="dxa"/>
          </w:tcPr>
          <w:p w:rsidR="00A80AD8" w:rsidRPr="00950DEF" w:rsidRDefault="0060190D" w:rsidP="00CE3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01.01.</w:t>
            </w:r>
          </w:p>
        </w:tc>
        <w:tc>
          <w:tcPr>
            <w:tcW w:w="567" w:type="dxa"/>
          </w:tcPr>
          <w:p w:rsidR="00A80AD8" w:rsidRPr="00950DEF" w:rsidRDefault="0060190D" w:rsidP="00464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0AD8" w:rsidRPr="00950DEF" w:rsidTr="00950DEF">
        <w:trPr>
          <w:trHeight w:val="1645"/>
        </w:trPr>
        <w:tc>
          <w:tcPr>
            <w:tcW w:w="567" w:type="dxa"/>
          </w:tcPr>
          <w:p w:rsidR="00A80AD8" w:rsidRPr="00950DEF" w:rsidRDefault="00A80AD8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="008742B7"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A80AD8" w:rsidRPr="00950DEF" w:rsidRDefault="0060190D" w:rsidP="00464FF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обеспеченных технической поддержкой</w:t>
            </w:r>
          </w:p>
        </w:tc>
        <w:tc>
          <w:tcPr>
            <w:tcW w:w="993" w:type="dxa"/>
          </w:tcPr>
          <w:p w:rsidR="00A80AD8" w:rsidRPr="00950DEF" w:rsidRDefault="0060190D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:rsidR="00A80AD8" w:rsidRPr="00950DEF" w:rsidRDefault="00F4735B" w:rsidP="00F47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1" w:type="dxa"/>
          </w:tcPr>
          <w:p w:rsidR="00A80AD8" w:rsidRPr="00950DEF" w:rsidRDefault="00180A2C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 данных:</w:t>
            </w:r>
            <w:r w:rsidR="00ED0107" w:rsidRPr="00950DEF">
              <w:rPr>
                <w:rFonts w:ascii="Arial" w:hAnsi="Arial" w:cs="Arial"/>
                <w:sz w:val="24"/>
                <w:szCs w:val="24"/>
              </w:rPr>
              <w:t xml:space="preserve"> ЕАСУЗ МО, бухгалтерский баланс.</w:t>
            </w:r>
          </w:p>
        </w:tc>
        <w:tc>
          <w:tcPr>
            <w:tcW w:w="849" w:type="dxa"/>
          </w:tcPr>
          <w:p w:rsidR="00A80AD8" w:rsidRPr="00950DEF" w:rsidRDefault="0060190D" w:rsidP="00CE3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02.01.</w:t>
            </w:r>
          </w:p>
        </w:tc>
        <w:tc>
          <w:tcPr>
            <w:tcW w:w="567" w:type="dxa"/>
          </w:tcPr>
          <w:p w:rsidR="00A80AD8" w:rsidRPr="00950DEF" w:rsidRDefault="0060190D" w:rsidP="00464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5AF4" w:rsidRPr="00950DEF" w:rsidTr="00950DEF">
        <w:tc>
          <w:tcPr>
            <w:tcW w:w="567" w:type="dxa"/>
          </w:tcPr>
          <w:p w:rsidR="00335AF4" w:rsidRPr="00950DEF" w:rsidRDefault="00335AF4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4712" w:type="dxa"/>
            <w:gridSpan w:val="6"/>
          </w:tcPr>
          <w:p w:rsidR="00335AF4" w:rsidRPr="00950DEF" w:rsidRDefault="00335AF4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цифровой экономики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области»</w:t>
            </w:r>
          </w:p>
        </w:tc>
      </w:tr>
      <w:tr w:rsidR="00A80AD8" w:rsidRPr="00950DEF" w:rsidTr="00950DEF">
        <w:trPr>
          <w:trHeight w:val="734"/>
        </w:trPr>
        <w:tc>
          <w:tcPr>
            <w:tcW w:w="567" w:type="dxa"/>
          </w:tcPr>
          <w:p w:rsidR="00A80AD8" w:rsidRPr="00950DEF" w:rsidRDefault="00335AF4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799" w:type="dxa"/>
          </w:tcPr>
          <w:p w:rsidR="00A80AD8" w:rsidRPr="00950DEF" w:rsidRDefault="008319B2" w:rsidP="006345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жилых домов в муниципальном образовании Московской области обеспеченных </w:t>
            </w: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современными услугами широкополосного доступа в сеть Интернет </w:t>
            </w:r>
          </w:p>
        </w:tc>
        <w:tc>
          <w:tcPr>
            <w:tcW w:w="993" w:type="dxa"/>
          </w:tcPr>
          <w:p w:rsidR="00A80AD8" w:rsidRPr="00950DEF" w:rsidRDefault="008E0090" w:rsidP="006345C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:rsidR="00A80AD8" w:rsidRPr="00950DEF" w:rsidRDefault="00B852AF" w:rsidP="00D23E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1855</w:t>
            </w:r>
          </w:p>
        </w:tc>
        <w:tc>
          <w:tcPr>
            <w:tcW w:w="7511" w:type="dxa"/>
          </w:tcPr>
          <w:p w:rsidR="00A80AD8" w:rsidRPr="00950DEF" w:rsidRDefault="0013536F" w:rsidP="008972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 данных</w:t>
            </w:r>
            <w:r w:rsidR="0078195A" w:rsidRPr="00950DEF">
              <w:rPr>
                <w:rFonts w:ascii="Arial" w:hAnsi="Arial" w:cs="Arial"/>
                <w:sz w:val="24"/>
                <w:szCs w:val="24"/>
              </w:rPr>
              <w:t>:</w:t>
            </w:r>
            <w:r w:rsidR="006345CB"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2CC" w:rsidRPr="00950DEF">
              <w:rPr>
                <w:rFonts w:ascii="Arial" w:hAnsi="Arial" w:cs="Arial"/>
                <w:sz w:val="24"/>
                <w:szCs w:val="24"/>
              </w:rPr>
              <w:t>выгрузка из автоматизированной информационной системы</w:t>
            </w:r>
            <w:r w:rsidR="006345CB" w:rsidRPr="00950D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45CB" w:rsidRPr="00950DEF">
              <w:rPr>
                <w:rFonts w:ascii="Arial" w:hAnsi="Arial" w:cs="Arial"/>
                <w:sz w:val="24"/>
                <w:szCs w:val="24"/>
              </w:rPr>
              <w:t>Госжилинспекции</w:t>
            </w:r>
            <w:proofErr w:type="spellEnd"/>
            <w:r w:rsidR="006345CB" w:rsidRPr="00950DEF">
              <w:rPr>
                <w:rFonts w:ascii="Arial" w:hAnsi="Arial" w:cs="Arial"/>
                <w:sz w:val="24"/>
                <w:szCs w:val="24"/>
              </w:rPr>
              <w:t xml:space="preserve"> Московской области</w:t>
            </w:r>
            <w:r w:rsidR="008972CC" w:rsidRPr="00950DEF">
              <w:rPr>
                <w:rFonts w:ascii="Arial" w:hAnsi="Arial" w:cs="Arial"/>
                <w:sz w:val="24"/>
                <w:szCs w:val="24"/>
              </w:rPr>
              <w:t xml:space="preserve"> о количестве провайдеров в жилых домах городского округа Люберцы</w:t>
            </w:r>
          </w:p>
        </w:tc>
        <w:tc>
          <w:tcPr>
            <w:tcW w:w="849" w:type="dxa"/>
          </w:tcPr>
          <w:p w:rsidR="00A80AD8" w:rsidRPr="00950DEF" w:rsidRDefault="00333A2D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01.01.</w:t>
            </w:r>
          </w:p>
        </w:tc>
        <w:tc>
          <w:tcPr>
            <w:tcW w:w="567" w:type="dxa"/>
          </w:tcPr>
          <w:p w:rsidR="00A80AD8" w:rsidRPr="00950DEF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0AD8" w:rsidRPr="00950DEF" w:rsidTr="00950DEF">
        <w:tc>
          <w:tcPr>
            <w:tcW w:w="567" w:type="dxa"/>
          </w:tcPr>
          <w:p w:rsidR="00A80AD8" w:rsidRPr="00950DEF" w:rsidRDefault="00335AF4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799" w:type="dxa"/>
            <w:shd w:val="clear" w:color="auto" w:fill="auto"/>
          </w:tcPr>
          <w:p w:rsidR="00A80AD8" w:rsidRPr="00950DEF" w:rsidRDefault="00F119C9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993" w:type="dxa"/>
            <w:shd w:val="clear" w:color="auto" w:fill="auto"/>
          </w:tcPr>
          <w:p w:rsidR="00A80AD8" w:rsidRPr="00950DEF" w:rsidRDefault="00F90642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A80AD8" w:rsidRPr="00950DEF" w:rsidRDefault="00A74314" w:rsidP="00A743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:rsidR="00A80AD8" w:rsidRPr="00950DEF" w:rsidRDefault="008B5D14" w:rsidP="00F906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Источник данных: контракты </w:t>
            </w:r>
            <w:r w:rsidRPr="00950DE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</w:tcPr>
          <w:p w:rsidR="00FC37A7" w:rsidRPr="00950DEF" w:rsidRDefault="00545AB3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01.02.</w:t>
            </w:r>
          </w:p>
          <w:p w:rsidR="00A80AD8" w:rsidRPr="00950DEF" w:rsidRDefault="00A80AD8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80AD8" w:rsidRPr="00950DEF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5AF4" w:rsidRPr="00950DEF" w:rsidTr="00950DEF">
        <w:tc>
          <w:tcPr>
            <w:tcW w:w="567" w:type="dxa"/>
          </w:tcPr>
          <w:p w:rsidR="00335AF4" w:rsidRPr="00950DEF" w:rsidRDefault="00545AB3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799" w:type="dxa"/>
          </w:tcPr>
          <w:p w:rsidR="00335AF4" w:rsidRPr="00950DEF" w:rsidRDefault="0030054C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функционирования, работоспособности и доступа к интегрированной</w:t>
            </w:r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50DEF">
              <w:rPr>
                <w:rFonts w:ascii="Arial" w:hAnsi="Arial" w:cs="Arial"/>
                <w:bCs/>
                <w:sz w:val="24"/>
                <w:szCs w:val="24"/>
              </w:rPr>
              <w:t>мультисервисной</w:t>
            </w:r>
            <w:proofErr w:type="spellEnd"/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 телекоммуникационной сети Правительс</w:t>
            </w:r>
            <w:r w:rsidR="004567D0" w:rsidRPr="00950DEF">
              <w:rPr>
                <w:rFonts w:ascii="Arial" w:hAnsi="Arial" w:cs="Arial"/>
                <w:bCs/>
                <w:sz w:val="24"/>
                <w:szCs w:val="24"/>
              </w:rPr>
              <w:t xml:space="preserve">тва Московской области </w:t>
            </w:r>
          </w:p>
        </w:tc>
        <w:tc>
          <w:tcPr>
            <w:tcW w:w="993" w:type="dxa"/>
          </w:tcPr>
          <w:p w:rsidR="00335AF4" w:rsidRPr="00950DEF" w:rsidRDefault="008B5D14" w:rsidP="00335AF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:rsidR="00335AF4" w:rsidRPr="00950DEF" w:rsidRDefault="00992CCB" w:rsidP="00992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1" w:type="dxa"/>
          </w:tcPr>
          <w:p w:rsidR="00335AF4" w:rsidRPr="00950DEF" w:rsidRDefault="008B5D14" w:rsidP="003F5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50DEF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r w:rsidR="003F5590" w:rsidRPr="00950DEF">
              <w:rPr>
                <w:rFonts w:ascii="Arial" w:hAnsi="Arial" w:cs="Arial"/>
                <w:sz w:val="24"/>
                <w:szCs w:val="24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:rsidR="00335AF4" w:rsidRPr="00950DEF" w:rsidRDefault="00545AB3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01.03.</w:t>
            </w:r>
          </w:p>
        </w:tc>
        <w:tc>
          <w:tcPr>
            <w:tcW w:w="567" w:type="dxa"/>
          </w:tcPr>
          <w:p w:rsidR="00335AF4" w:rsidRPr="00950DEF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37752" w:rsidRPr="00950DEF" w:rsidTr="00950DEF">
        <w:trPr>
          <w:trHeight w:val="1551"/>
        </w:trPr>
        <w:tc>
          <w:tcPr>
            <w:tcW w:w="567" w:type="dxa"/>
          </w:tcPr>
          <w:p w:rsidR="00437752" w:rsidRPr="00950DEF" w:rsidRDefault="00437752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799" w:type="dxa"/>
          </w:tcPr>
          <w:p w:rsidR="00437752" w:rsidRPr="00950DEF" w:rsidRDefault="002850B4" w:rsidP="00335A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рабочих мест, обеспеченных необходимым компьютерным оборудованием в соответствии с требованиями нормативных правовых актов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3" w:type="dxa"/>
          </w:tcPr>
          <w:p w:rsidR="00437752" w:rsidRPr="00950DEF" w:rsidRDefault="00437752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93" w:type="dxa"/>
          </w:tcPr>
          <w:p w:rsidR="00437752" w:rsidRPr="00950DEF" w:rsidRDefault="00437752" w:rsidP="00992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7511" w:type="dxa"/>
          </w:tcPr>
          <w:p w:rsidR="00437752" w:rsidRPr="00950DEF" w:rsidRDefault="00C539AE" w:rsidP="00B83245">
            <w:pPr>
              <w:spacing w:after="0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Источник данных: контракты </w:t>
            </w:r>
            <w:r w:rsidRPr="00950DE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</w:t>
            </w:r>
            <w:r w:rsidRPr="00950DE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  <w:vAlign w:val="center"/>
          </w:tcPr>
          <w:p w:rsidR="00437752" w:rsidRPr="00950DEF" w:rsidRDefault="00C539AE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01.04.</w:t>
            </w:r>
          </w:p>
        </w:tc>
        <w:tc>
          <w:tcPr>
            <w:tcW w:w="567" w:type="dxa"/>
            <w:vAlign w:val="center"/>
          </w:tcPr>
          <w:p w:rsidR="00437752" w:rsidRPr="00950DEF" w:rsidRDefault="00C539AE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C4E01" w:rsidRPr="00950DEF" w:rsidTr="00950DEF">
        <w:tc>
          <w:tcPr>
            <w:tcW w:w="567" w:type="dxa"/>
          </w:tcPr>
          <w:p w:rsidR="00EC4E01" w:rsidRPr="00950DEF" w:rsidRDefault="00437752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99" w:type="dxa"/>
          </w:tcPr>
          <w:p w:rsidR="00EC4E01" w:rsidRPr="00950DEF" w:rsidRDefault="008319B2" w:rsidP="007D6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993" w:type="dxa"/>
          </w:tcPr>
          <w:p w:rsidR="00EC4E01" w:rsidRPr="00950DEF" w:rsidRDefault="00992CCB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:rsidR="00EC4E01" w:rsidRPr="00950DEF" w:rsidRDefault="00D402B9" w:rsidP="00D40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511" w:type="dxa"/>
          </w:tcPr>
          <w:p w:rsidR="00EC4E01" w:rsidRPr="00950DEF" w:rsidRDefault="007D6544" w:rsidP="003F5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r w:rsidR="003F5590" w:rsidRPr="00950DEF">
              <w:rPr>
                <w:rFonts w:ascii="Arial" w:hAnsi="Arial" w:cs="Arial"/>
                <w:sz w:val="24"/>
                <w:szCs w:val="24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:rsidR="00EC4E01" w:rsidRPr="00950DEF" w:rsidRDefault="00AF7927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02.01.</w:t>
            </w:r>
          </w:p>
        </w:tc>
        <w:tc>
          <w:tcPr>
            <w:tcW w:w="567" w:type="dxa"/>
          </w:tcPr>
          <w:p w:rsidR="00EC4E01" w:rsidRPr="00950DEF" w:rsidRDefault="008972CC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C4E01" w:rsidRPr="00950DEF" w:rsidTr="00950DEF">
        <w:tc>
          <w:tcPr>
            <w:tcW w:w="567" w:type="dxa"/>
          </w:tcPr>
          <w:p w:rsidR="00EC4E01" w:rsidRPr="00950DEF" w:rsidRDefault="0022014E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799" w:type="dxa"/>
            <w:shd w:val="clear" w:color="auto" w:fill="auto"/>
          </w:tcPr>
          <w:p w:rsidR="00EC4E01" w:rsidRPr="00950DEF" w:rsidRDefault="005930DE" w:rsidP="004567D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лицензий и ПО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закупленного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для работы ОМСУ и подведомственных учреждений</w:t>
            </w:r>
          </w:p>
        </w:tc>
        <w:tc>
          <w:tcPr>
            <w:tcW w:w="993" w:type="dxa"/>
            <w:shd w:val="clear" w:color="auto" w:fill="auto"/>
          </w:tcPr>
          <w:p w:rsidR="00EC4E01" w:rsidRPr="00950DEF" w:rsidRDefault="005B1DC5" w:rsidP="001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EC4E01" w:rsidRPr="00950DEF" w:rsidRDefault="0068352E" w:rsidP="00683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11" w:type="dxa"/>
            <w:shd w:val="clear" w:color="auto" w:fill="auto"/>
          </w:tcPr>
          <w:p w:rsidR="00EC4E01" w:rsidRPr="00950DEF" w:rsidRDefault="005B1DC5" w:rsidP="00DB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 данных: служба информационных технологий и защиты информации</w:t>
            </w:r>
          </w:p>
        </w:tc>
        <w:tc>
          <w:tcPr>
            <w:tcW w:w="849" w:type="dxa"/>
            <w:shd w:val="clear" w:color="auto" w:fill="auto"/>
          </w:tcPr>
          <w:p w:rsidR="00EC4E01" w:rsidRPr="00950DEF" w:rsidRDefault="004A5D22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03.01.</w:t>
            </w:r>
          </w:p>
        </w:tc>
        <w:tc>
          <w:tcPr>
            <w:tcW w:w="567" w:type="dxa"/>
          </w:tcPr>
          <w:p w:rsidR="00EC4E01" w:rsidRPr="00950DEF" w:rsidRDefault="004A5D22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1D37" w:rsidRPr="00950DEF" w:rsidTr="00950DEF">
        <w:tc>
          <w:tcPr>
            <w:tcW w:w="567" w:type="dxa"/>
          </w:tcPr>
          <w:p w:rsidR="005B1D37" w:rsidRPr="00950DEF" w:rsidRDefault="0022014E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799" w:type="dxa"/>
          </w:tcPr>
          <w:p w:rsidR="005B1D37" w:rsidRPr="00950DEF" w:rsidRDefault="006F7398" w:rsidP="005B1D3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исходящих документов местного самоуправления и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подведомственных им учреждений</w:t>
            </w:r>
          </w:p>
        </w:tc>
        <w:tc>
          <w:tcPr>
            <w:tcW w:w="993" w:type="dxa"/>
          </w:tcPr>
          <w:p w:rsidR="005B1D37" w:rsidRPr="00950DEF" w:rsidRDefault="008E0090" w:rsidP="007D68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93" w:type="dxa"/>
          </w:tcPr>
          <w:p w:rsidR="005B1D37" w:rsidRPr="00950DEF" w:rsidRDefault="00B32E18" w:rsidP="00464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5 500</w:t>
            </w:r>
          </w:p>
        </w:tc>
        <w:tc>
          <w:tcPr>
            <w:tcW w:w="7511" w:type="dxa"/>
          </w:tcPr>
          <w:p w:rsidR="005B1D37" w:rsidRPr="00950DEF" w:rsidRDefault="005B1D37" w:rsidP="005B1D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Данные отдела служебной корреспонденции из МСЭД.</w:t>
            </w:r>
          </w:p>
          <w:p w:rsidR="006F7398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В расчете учитываются документы, отвечающие двум критериям: </w:t>
            </w:r>
          </w:p>
          <w:p w:rsidR="006F7398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6F7398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6F7398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Не учитываются при расчете показателя (ни в числителе, ни в знаменателе):</w:t>
            </w:r>
          </w:p>
          <w:p w:rsidR="006F7398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6F7398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5B1D37" w:rsidRPr="00950DEF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849" w:type="dxa"/>
          </w:tcPr>
          <w:p w:rsidR="005B1D37" w:rsidRPr="00950DEF" w:rsidRDefault="004A5D22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03.02.</w:t>
            </w:r>
          </w:p>
        </w:tc>
        <w:tc>
          <w:tcPr>
            <w:tcW w:w="567" w:type="dxa"/>
          </w:tcPr>
          <w:p w:rsidR="005B1D37" w:rsidRPr="00950DEF" w:rsidRDefault="004A5D22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20EF8" w:rsidRPr="00950DEF" w:rsidTr="00950DEF">
        <w:trPr>
          <w:trHeight w:val="703"/>
        </w:trPr>
        <w:tc>
          <w:tcPr>
            <w:tcW w:w="567" w:type="dxa"/>
          </w:tcPr>
          <w:p w:rsidR="00920EF8" w:rsidRPr="00950DEF" w:rsidRDefault="0022014E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799" w:type="dxa"/>
            <w:shd w:val="clear" w:color="auto" w:fill="auto"/>
          </w:tcPr>
          <w:p w:rsidR="00920EF8" w:rsidRPr="00950DEF" w:rsidRDefault="00B32E18" w:rsidP="0005112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информационных систем поддержки оказания государственных и муниципальных услуг в городском округе Люберцы </w:t>
            </w:r>
          </w:p>
        </w:tc>
        <w:tc>
          <w:tcPr>
            <w:tcW w:w="993" w:type="dxa"/>
            <w:shd w:val="clear" w:color="auto" w:fill="auto"/>
          </w:tcPr>
          <w:p w:rsidR="00920EF8" w:rsidRPr="00950DEF" w:rsidRDefault="008E0090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920EF8" w:rsidRPr="00950DEF" w:rsidRDefault="00051127" w:rsidP="00051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511" w:type="dxa"/>
            <w:shd w:val="clear" w:color="auto" w:fill="auto"/>
          </w:tcPr>
          <w:p w:rsidR="00920EF8" w:rsidRPr="00950DEF" w:rsidRDefault="00051127" w:rsidP="000511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 информации: отчет службы по реализации административной реформы</w:t>
            </w:r>
          </w:p>
        </w:tc>
        <w:tc>
          <w:tcPr>
            <w:tcW w:w="849" w:type="dxa"/>
          </w:tcPr>
          <w:p w:rsidR="00920EF8" w:rsidRPr="00950DEF" w:rsidRDefault="00FA39F9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03.02</w:t>
            </w:r>
            <w:r w:rsidR="00196234"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20EF8" w:rsidRPr="00950DEF" w:rsidRDefault="00755FE7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5AF4" w:rsidRPr="00950DEF" w:rsidTr="00950DEF">
        <w:tc>
          <w:tcPr>
            <w:tcW w:w="567" w:type="dxa"/>
          </w:tcPr>
          <w:p w:rsidR="00335AF4" w:rsidRPr="00950DEF" w:rsidRDefault="0022014E" w:rsidP="00920E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799" w:type="dxa"/>
          </w:tcPr>
          <w:p w:rsidR="00335AF4" w:rsidRPr="00950DEF" w:rsidRDefault="00920EF8" w:rsidP="00920E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области, реализующих образовательные программы общего образования и среднего профессионального образования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993" w:type="dxa"/>
          </w:tcPr>
          <w:p w:rsidR="00335AF4" w:rsidRPr="00950DEF" w:rsidRDefault="002C53D3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93" w:type="dxa"/>
          </w:tcPr>
          <w:p w:rsidR="00335AF4" w:rsidRPr="00950DEF" w:rsidRDefault="0089093D" w:rsidP="00890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11" w:type="dxa"/>
          </w:tcPr>
          <w:p w:rsidR="0013536F" w:rsidRPr="00950DEF" w:rsidRDefault="0013536F" w:rsidP="0013536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n=R+K, где:</w:t>
            </w:r>
          </w:p>
          <w:p w:rsidR="0013536F" w:rsidRPr="00950DEF" w:rsidRDefault="0013536F" w:rsidP="0013536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n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среды;</w:t>
            </w:r>
          </w:p>
          <w:p w:rsidR="0013536F" w:rsidRPr="00950DEF" w:rsidRDefault="0013536F" w:rsidP="0013536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 соответствующем году, начиная с 2024 года (приобретены средства обучения и воспитания для обновления материально–технической базы);</w:t>
            </w:r>
          </w:p>
          <w:p w:rsidR="00335AF4" w:rsidRPr="00950DEF" w:rsidRDefault="0013536F" w:rsidP="00DD33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K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внедрена целевая модель цифровой образовательной среды.</w:t>
            </w:r>
          </w:p>
        </w:tc>
        <w:tc>
          <w:tcPr>
            <w:tcW w:w="849" w:type="dxa"/>
          </w:tcPr>
          <w:p w:rsidR="00335AF4" w:rsidRPr="00950DEF" w:rsidRDefault="00920EF8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.04</w:t>
            </w:r>
            <w:r w:rsidR="008972CC"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35AF4" w:rsidRPr="00950DEF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5AF4" w:rsidRPr="00950DEF" w:rsidTr="00950DEF">
        <w:tc>
          <w:tcPr>
            <w:tcW w:w="567" w:type="dxa"/>
          </w:tcPr>
          <w:p w:rsidR="00335AF4" w:rsidRPr="00950DEF" w:rsidRDefault="0022014E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799" w:type="dxa"/>
          </w:tcPr>
          <w:p w:rsidR="00335AF4" w:rsidRPr="00950DEF" w:rsidRDefault="00B32E18" w:rsidP="00B32E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993" w:type="dxa"/>
          </w:tcPr>
          <w:p w:rsidR="00335AF4" w:rsidRPr="00950DEF" w:rsidRDefault="002C53D3" w:rsidP="009A1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93" w:type="dxa"/>
          </w:tcPr>
          <w:p w:rsidR="00335AF4" w:rsidRPr="00950DEF" w:rsidRDefault="00044EF1" w:rsidP="009A1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511" w:type="dxa"/>
          </w:tcPr>
          <w:p w:rsidR="002C53D3" w:rsidRPr="00950DEF" w:rsidRDefault="002C53D3" w:rsidP="002C53D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 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2C53D3" w:rsidRPr="00950DEF" w:rsidRDefault="00D640BC" w:rsidP="002C53D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n=</w:t>
            </w: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Ri+Rt</w:t>
            </w:r>
            <w:proofErr w:type="spellEnd"/>
            <w:r w:rsidR="002C53D3" w:rsidRPr="00950DE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C53D3" w:rsidRPr="00950DEF" w:rsidRDefault="002C53D3" w:rsidP="002C53D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n –</w:t>
            </w:r>
            <w:r w:rsidR="00D640BC" w:rsidRPr="00950DEF">
              <w:rPr>
                <w:rFonts w:ascii="Arial" w:hAnsi="Arial" w:cs="Arial"/>
                <w:sz w:val="24"/>
                <w:szCs w:val="24"/>
              </w:rPr>
              <w:t xml:space="preserve"> количество </w:t>
            </w:r>
            <w:r w:rsidRPr="00950DEF">
              <w:rPr>
                <w:rFonts w:ascii="Arial" w:hAnsi="Arial" w:cs="Arial"/>
                <w:sz w:val="24"/>
                <w:szCs w:val="24"/>
              </w:rPr>
              <w:t>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образования;</w:t>
            </w:r>
          </w:p>
          <w:p w:rsidR="002C53D3" w:rsidRPr="00950DEF" w:rsidRDefault="002C53D3" w:rsidP="002C53D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 xml:space="preserve"> – количество общеобразовательных организаций в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области, которые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соответствующем году;</w:t>
            </w:r>
          </w:p>
          <w:p w:rsidR="00335AF4" w:rsidRPr="00950DEF" w:rsidRDefault="002C53D3" w:rsidP="002C53D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0DEF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Pr="00950DEF">
              <w:rPr>
                <w:rFonts w:ascii="Arial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предыд</w:t>
            </w:r>
            <w:r w:rsidR="00D640BC" w:rsidRPr="00950DEF">
              <w:rPr>
                <w:rFonts w:ascii="Arial" w:hAnsi="Arial" w:cs="Arial"/>
                <w:sz w:val="24"/>
                <w:szCs w:val="24"/>
              </w:rPr>
              <w:t>ущие годы, начиная с 2021 года;</w:t>
            </w:r>
          </w:p>
        </w:tc>
        <w:tc>
          <w:tcPr>
            <w:tcW w:w="849" w:type="dxa"/>
          </w:tcPr>
          <w:p w:rsidR="00335AF4" w:rsidRPr="00950DEF" w:rsidRDefault="00545AB3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.05</w:t>
            </w:r>
            <w:r w:rsidR="008972CC"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35AF4" w:rsidRPr="00950DEF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8B5D14" w:rsidRPr="00950DEF" w:rsidRDefault="008B5D1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4567D0" w:rsidRPr="00950DEF" w:rsidRDefault="004567D0" w:rsidP="00E018AA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  <w:bookmarkStart w:id="4" w:name="_Hlk117688657"/>
      <w:r w:rsidRPr="00950DEF">
        <w:rPr>
          <w:rFonts w:ascii="Arial" w:hAnsi="Arial" w:cs="Arial"/>
          <w:sz w:val="24"/>
          <w:szCs w:val="24"/>
        </w:rPr>
        <w:br/>
      </w:r>
    </w:p>
    <w:p w:rsidR="00E018AA" w:rsidRPr="00950DEF" w:rsidRDefault="00E018AA" w:rsidP="00E018AA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Приложение №3 к муниципальной программе</w:t>
      </w:r>
    </w:p>
    <w:p w:rsidR="00EF0F73" w:rsidRPr="00950DEF" w:rsidRDefault="00E018AA" w:rsidP="00E018AA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E018AA" w:rsidRPr="00950DEF" w:rsidRDefault="00E018AA" w:rsidP="00E018AA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</w:p>
    <w:p w:rsidR="00EF0F73" w:rsidRPr="00950DEF" w:rsidRDefault="00EF0F73" w:rsidP="006A056F">
      <w:pPr>
        <w:pStyle w:val="aff8"/>
        <w:spacing w:after="0"/>
        <w:rPr>
          <w:rFonts w:ascii="Arial" w:hAnsi="Arial" w:cs="Arial"/>
          <w:b/>
          <w:sz w:val="24"/>
          <w:szCs w:val="24"/>
        </w:rPr>
      </w:pPr>
    </w:p>
    <w:p w:rsidR="007326A6" w:rsidRPr="00950DEF" w:rsidRDefault="007326A6" w:rsidP="00051127">
      <w:pPr>
        <w:pStyle w:val="aff8"/>
        <w:spacing w:after="0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b/>
          <w:sz w:val="24"/>
          <w:szCs w:val="24"/>
        </w:rPr>
        <w:t xml:space="preserve">Перечень мероприятий подпрограммы 1 </w:t>
      </w:r>
      <w:r w:rsidR="0015333F" w:rsidRPr="00950DEF">
        <w:rPr>
          <w:rFonts w:ascii="Arial" w:hAnsi="Arial" w:cs="Arial"/>
          <w:b/>
          <w:sz w:val="24"/>
          <w:szCs w:val="24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051127" w:rsidRPr="00950DEF" w:rsidRDefault="00051127" w:rsidP="00051127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</w:p>
    <w:p w:rsidR="00051127" w:rsidRPr="00950DEF" w:rsidRDefault="00051127" w:rsidP="00464FF6">
      <w:pPr>
        <w:pStyle w:val="aff8"/>
        <w:spacing w:after="0"/>
        <w:ind w:right="141" w:firstLine="1407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 xml:space="preserve">    </w:t>
      </w:r>
      <w:r w:rsidRPr="00950DEF">
        <w:rPr>
          <w:rFonts w:ascii="Arial" w:hAnsi="Arial" w:cs="Arial"/>
          <w:sz w:val="24"/>
          <w:szCs w:val="24"/>
        </w:rPr>
        <w:tab/>
        <w:t xml:space="preserve"> Таблица 1</w:t>
      </w:r>
    </w:p>
    <w:p w:rsidR="00051127" w:rsidRPr="00950DEF" w:rsidRDefault="00051127" w:rsidP="006A056F">
      <w:pPr>
        <w:pStyle w:val="aff8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3621"/>
        <w:gridCol w:w="1121"/>
        <w:gridCol w:w="1678"/>
        <w:gridCol w:w="1292"/>
        <w:gridCol w:w="506"/>
        <w:gridCol w:w="470"/>
        <w:gridCol w:w="539"/>
        <w:gridCol w:w="545"/>
        <w:gridCol w:w="551"/>
        <w:gridCol w:w="684"/>
        <w:gridCol w:w="744"/>
        <w:gridCol w:w="886"/>
        <w:gridCol w:w="892"/>
        <w:gridCol w:w="1133"/>
      </w:tblGrid>
      <w:tr w:rsidR="00A62CDA" w:rsidRPr="00950DEF" w:rsidTr="00950DEF">
        <w:trPr>
          <w:jc w:val="center"/>
        </w:trPr>
        <w:tc>
          <w:tcPr>
            <w:tcW w:w="133" w:type="pct"/>
            <w:vMerge w:val="restart"/>
            <w:shd w:val="clear" w:color="auto" w:fill="auto"/>
          </w:tcPr>
          <w:bookmarkEnd w:id="4"/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02" w:type="pct"/>
            <w:vMerge w:val="restart"/>
            <w:shd w:val="clear" w:color="auto" w:fill="auto"/>
          </w:tcPr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Мероприятие подпрограммы</w:t>
            </w:r>
          </w:p>
        </w:tc>
        <w:tc>
          <w:tcPr>
            <w:tcW w:w="372" w:type="pct"/>
            <w:vMerge w:val="restart"/>
          </w:tcPr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исполнения мероприятия</w:t>
            </w:r>
          </w:p>
        </w:tc>
        <w:tc>
          <w:tcPr>
            <w:tcW w:w="557" w:type="pct"/>
            <w:vMerge w:val="restart"/>
          </w:tcPr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 (тыс. руб.)</w:t>
            </w:r>
          </w:p>
        </w:tc>
        <w:tc>
          <w:tcPr>
            <w:tcW w:w="1930" w:type="pct"/>
            <w:gridSpan w:val="9"/>
          </w:tcPr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 по годам (тыс. руб.)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A62CDA" w:rsidRPr="00950DEF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Ответств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енный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за выполнение мероприятия </w:t>
            </w:r>
          </w:p>
        </w:tc>
      </w:tr>
      <w:tr w:rsidR="00950DEF" w:rsidRPr="00950DEF" w:rsidTr="00950DEF">
        <w:trPr>
          <w:trHeight w:val="687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  <w:vMerge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5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315"/>
          <w:jc w:val="center"/>
        </w:trPr>
        <w:tc>
          <w:tcPr>
            <w:tcW w:w="133" w:type="pct"/>
            <w:shd w:val="clear" w:color="auto" w:fill="auto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2" w:type="pct"/>
            <w:shd w:val="clear" w:color="auto" w:fill="auto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" w:type="pct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pct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5" w:type="pct"/>
            <w:gridSpan w:val="5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" w:type="pct"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7" w:type="pct"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6" w:type="pct"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6" w:type="pct"/>
            <w:shd w:val="clear" w:color="auto" w:fill="auto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50DEF" w:rsidRPr="00950DEF" w:rsidTr="00950DEF">
        <w:trPr>
          <w:trHeight w:val="351"/>
          <w:jc w:val="center"/>
        </w:trPr>
        <w:tc>
          <w:tcPr>
            <w:tcW w:w="133" w:type="pct"/>
            <w:vMerge w:val="restart"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02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735B" w:rsidRPr="00950DEF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735B" w:rsidRPr="00950DEF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735B" w:rsidRPr="00950DEF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50DEF" w:rsidRPr="00950DEF" w:rsidTr="00950DEF">
        <w:trPr>
          <w:trHeight w:val="399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558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251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557"/>
          <w:jc w:val="center"/>
        </w:trPr>
        <w:tc>
          <w:tcPr>
            <w:tcW w:w="133" w:type="pct"/>
            <w:vMerge w:val="restart"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202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Мероприятие 01.01. </w:t>
            </w:r>
            <w:proofErr w:type="spellStart"/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50DEF" w:rsidRPr="00950DEF" w:rsidTr="00950DEF">
        <w:trPr>
          <w:trHeight w:val="164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675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225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F4735B" w:rsidRPr="00950DEF" w:rsidRDefault="00F4735B" w:rsidP="00F4735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270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Количество получаемых субс</w:t>
            </w:r>
            <w:r w:rsidR="00146A9C" w:rsidRPr="00950DEF">
              <w:rPr>
                <w:rFonts w:ascii="Arial" w:hAnsi="Arial" w:cs="Arial"/>
                <w:color w:val="000000"/>
                <w:sz w:val="24"/>
                <w:szCs w:val="24"/>
              </w:rPr>
              <w:t>идий стимулирующего характера (Е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диница)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68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697" w:type="pct"/>
            <w:gridSpan w:val="4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50DEF" w:rsidRPr="00950DEF" w:rsidTr="00950DEF">
        <w:trPr>
          <w:trHeight w:val="240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7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285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218"/>
          <w:jc w:val="center"/>
        </w:trPr>
        <w:tc>
          <w:tcPr>
            <w:tcW w:w="133" w:type="pct"/>
            <w:vMerge w:val="restart"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02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735B" w:rsidRPr="00950DEF" w:rsidRDefault="00F4735B" w:rsidP="00F473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950DEF" w:rsidRPr="00950DEF" w:rsidTr="00950DEF">
        <w:trPr>
          <w:trHeight w:val="218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1 620,00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337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777,00</w:t>
            </w:r>
          </w:p>
        </w:tc>
        <w:tc>
          <w:tcPr>
            <w:tcW w:w="8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70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2 397,00</w:t>
            </w:r>
          </w:p>
        </w:tc>
        <w:tc>
          <w:tcPr>
            <w:tcW w:w="8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799,00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420"/>
          <w:jc w:val="center"/>
        </w:trPr>
        <w:tc>
          <w:tcPr>
            <w:tcW w:w="133" w:type="pct"/>
            <w:vMerge w:val="restart"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202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</w:t>
            </w:r>
            <w:r w:rsidRPr="00950D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центрах предоставления государственных и муниципальных услуг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F4735B" w:rsidRPr="00950DEF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F4735B" w:rsidRPr="00950DEF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950DEF" w:rsidRPr="00950DEF" w:rsidTr="00950DEF">
        <w:trPr>
          <w:trHeight w:val="700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1 620,00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572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777,00</w:t>
            </w:r>
          </w:p>
        </w:tc>
        <w:tc>
          <w:tcPr>
            <w:tcW w:w="8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127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2 397,00</w:t>
            </w:r>
          </w:p>
        </w:tc>
        <w:tc>
          <w:tcPr>
            <w:tcW w:w="8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799,00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225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 w:val="restart"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обеспе</w:t>
            </w:r>
            <w:r w:rsidR="00146A9C" w:rsidRPr="00950DEF">
              <w:rPr>
                <w:rFonts w:ascii="Arial" w:hAnsi="Arial" w:cs="Arial"/>
                <w:color w:val="000000"/>
                <w:sz w:val="24"/>
                <w:szCs w:val="24"/>
              </w:rPr>
              <w:t>ченных технической поддержкой (Е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диница)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68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69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F4735B" w:rsidRPr="00950DEF" w:rsidRDefault="00F4735B" w:rsidP="00F473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50DEF" w:rsidRPr="00950DEF" w:rsidTr="00950DEF">
        <w:trPr>
          <w:trHeight w:val="90"/>
          <w:jc w:val="center"/>
        </w:trPr>
        <w:tc>
          <w:tcPr>
            <w:tcW w:w="133" w:type="pct"/>
            <w:vMerge/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auto"/>
          </w:tcPr>
          <w:p w:rsidR="00F4735B" w:rsidRPr="00950DEF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F4735B" w:rsidRPr="00950DEF" w:rsidRDefault="00F4735B" w:rsidP="00F47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DEF" w:rsidRPr="00950DEF" w:rsidTr="00950DEF">
        <w:trPr>
          <w:trHeight w:val="127"/>
          <w:jc w:val="center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950DEF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735B" w:rsidRPr="00950DEF" w:rsidTr="00950DEF">
        <w:trPr>
          <w:trHeight w:val="395"/>
          <w:jc w:val="center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7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2 397,00</w:t>
            </w:r>
          </w:p>
        </w:tc>
        <w:tc>
          <w:tcPr>
            <w:tcW w:w="8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799,00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4735B" w:rsidRPr="00950DEF" w:rsidTr="00950DEF">
        <w:trPr>
          <w:trHeight w:val="232"/>
          <w:jc w:val="center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4735B" w:rsidRPr="00950DEF" w:rsidTr="00950DEF">
        <w:trPr>
          <w:trHeight w:val="232"/>
          <w:jc w:val="center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1 620,00</w:t>
            </w:r>
          </w:p>
        </w:tc>
        <w:tc>
          <w:tcPr>
            <w:tcW w:w="865" w:type="pct"/>
            <w:gridSpan w:val="5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4735B" w:rsidRPr="00950DEF" w:rsidTr="00950DEF">
        <w:trPr>
          <w:trHeight w:val="412"/>
          <w:jc w:val="center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5B" w:rsidRPr="00950DEF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777,00</w:t>
            </w:r>
          </w:p>
        </w:tc>
        <w:tc>
          <w:tcPr>
            <w:tcW w:w="8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950DEF" w:rsidRDefault="00F4735B" w:rsidP="00F4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7326A6" w:rsidRPr="00950DEF" w:rsidRDefault="0015333F" w:rsidP="00950D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lastRenderedPageBreak/>
        <w:br/>
      </w:r>
      <w:bookmarkStart w:id="5" w:name="_Toc355777529"/>
      <w:bookmarkEnd w:id="0"/>
      <w:bookmarkEnd w:id="1"/>
      <w:r w:rsidR="007326A6" w:rsidRPr="00950DEF">
        <w:rPr>
          <w:rFonts w:ascii="Arial" w:eastAsia="Calibri" w:hAnsi="Arial" w:cs="Arial"/>
          <w:sz w:val="24"/>
          <w:szCs w:val="24"/>
        </w:rPr>
        <w:t>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A43D85" w:rsidRPr="00950DEF" w:rsidRDefault="00A43D85" w:rsidP="00CD0CC7">
      <w:pPr>
        <w:widowControl w:val="0"/>
        <w:autoSpaceDE w:val="0"/>
        <w:autoSpaceDN w:val="0"/>
        <w:adjustRightInd w:val="0"/>
        <w:ind w:right="283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 xml:space="preserve">Таблица </w:t>
      </w:r>
      <w:r w:rsidR="00E018AA" w:rsidRPr="00950DEF">
        <w:rPr>
          <w:rFonts w:ascii="Arial" w:hAnsi="Arial" w:cs="Arial"/>
          <w:sz w:val="24"/>
          <w:szCs w:val="24"/>
        </w:rPr>
        <w:t>2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"/>
        <w:gridCol w:w="9"/>
        <w:gridCol w:w="3361"/>
        <w:gridCol w:w="948"/>
        <w:gridCol w:w="1686"/>
        <w:gridCol w:w="972"/>
        <w:gridCol w:w="516"/>
        <w:gridCol w:w="519"/>
        <w:gridCol w:w="549"/>
        <w:gridCol w:w="537"/>
        <w:gridCol w:w="549"/>
        <w:gridCol w:w="881"/>
        <w:gridCol w:w="867"/>
        <w:gridCol w:w="887"/>
        <w:gridCol w:w="887"/>
        <w:gridCol w:w="899"/>
      </w:tblGrid>
      <w:tr w:rsidR="00A148E1" w:rsidRPr="00950DEF" w:rsidTr="005922B8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Hlk117685450"/>
            <w:bookmarkEnd w:id="5"/>
            <w:r w:rsidRPr="00950DE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325" w:type="pct"/>
            <w:vMerge w:val="restart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78" w:type="pct"/>
            <w:vMerge w:val="restart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2122" w:type="pct"/>
            <w:gridSpan w:val="9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за выполнение мероприятия </w:t>
            </w:r>
          </w:p>
        </w:tc>
      </w:tr>
      <w:tr w:rsidR="00F02758" w:rsidRPr="00950DEF" w:rsidTr="00A148E1">
        <w:trPr>
          <w:trHeight w:val="526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pct"/>
            <w:gridSpan w:val="5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315"/>
          <w:jc w:val="center"/>
        </w:trPr>
        <w:tc>
          <w:tcPr>
            <w:tcW w:w="179" w:type="pct"/>
            <w:shd w:val="clear" w:color="auto" w:fill="auto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5" w:type="pct"/>
            <w:gridSpan w:val="2"/>
            <w:shd w:val="clear" w:color="auto" w:fill="auto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" w:type="pct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pct"/>
            <w:gridSpan w:val="5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4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8" w:type="pct"/>
            <w:shd w:val="clear" w:color="auto" w:fill="auto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02758" w:rsidRPr="00950DEF" w:rsidTr="0087245A">
        <w:trPr>
          <w:trHeight w:val="351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  <w:t>0</w:t>
            </w: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1. Информационная инфраструктура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87C83" w:rsidRPr="00950DEF" w:rsidRDefault="0087245A" w:rsidP="008724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02758" w:rsidRPr="00950DEF" w:rsidTr="00CD0CC7">
        <w:trPr>
          <w:trHeight w:val="399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558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733139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51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733139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557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Мероприятие 01.01. Обеспечение доступности для населения муниципального образования Московской области современных услуг </w:t>
            </w: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широкополосного доступа в сеть Интернет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</w:tr>
      <w:tr w:rsidR="00F02758" w:rsidRPr="00950DEF" w:rsidTr="00CD0CC7">
        <w:trPr>
          <w:trHeight w:val="164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67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2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950DEF" w:rsidRDefault="00587C83" w:rsidP="00D2619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14CF" w:rsidRPr="00950DEF" w:rsidTr="00CD0CC7">
        <w:trPr>
          <w:trHeight w:val="27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950DEF" w:rsidRDefault="004A14CF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4A14CF" w:rsidRPr="00950DEF" w:rsidRDefault="007475F7" w:rsidP="00D2619C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жилых домов в муниципальном образовании Московской области обеспеченных </w:t>
            </w: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современными услугами широкополо</w:t>
            </w:r>
            <w:r w:rsidR="004F596C"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сного доступа в сеть Интернет (Е</w:t>
            </w: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A14CF" w:rsidRPr="00950DEF" w:rsidTr="00CD0CC7">
        <w:trPr>
          <w:trHeight w:val="24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950DEF" w:rsidRDefault="004A14CF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950DEF" w:rsidRDefault="004A14CF" w:rsidP="00D2619C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4CF" w:rsidRPr="00950DEF" w:rsidTr="007775A2">
        <w:trPr>
          <w:trHeight w:val="285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950DEF" w:rsidRDefault="004A14CF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950DEF" w:rsidRDefault="004A14CF" w:rsidP="00D2619C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4A14CF" w:rsidRPr="00950DEF" w:rsidRDefault="007475F7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2 050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475F7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855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950DEF" w:rsidRDefault="0011724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1 855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11724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1 855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950DEF" w:rsidRDefault="0011724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1 855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475F7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855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1 900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1 950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2 000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2 050</w:t>
            </w:r>
          </w:p>
        </w:tc>
        <w:tc>
          <w:tcPr>
            <w:tcW w:w="308" w:type="pct"/>
            <w:vMerge/>
            <w:shd w:val="clear" w:color="auto" w:fill="auto"/>
          </w:tcPr>
          <w:p w:rsidR="004A14CF" w:rsidRPr="00950DEF" w:rsidRDefault="004A14CF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18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F02758" w:rsidRPr="00950DEF" w:rsidTr="00CD0CC7">
        <w:trPr>
          <w:trHeight w:val="218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337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4A14CF">
        <w:trPr>
          <w:trHeight w:val="125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14CF" w:rsidRPr="00950DEF" w:rsidTr="00CD0CC7">
        <w:trPr>
          <w:trHeight w:val="7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950DEF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4A14CF" w:rsidRPr="00950DEF" w:rsidRDefault="004A14CF" w:rsidP="004F596C">
            <w:pPr>
              <w:pStyle w:val="aff8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 (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>Е</w:t>
            </w:r>
            <w:r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4A14CF" w:rsidRPr="00950DEF" w:rsidRDefault="004A14CF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A14CF" w:rsidRPr="00950DEF" w:rsidTr="00CD0CC7">
        <w:trPr>
          <w:trHeight w:val="21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950DEF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950DEF" w:rsidRDefault="004A14CF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4CF" w:rsidRPr="00950DEF" w:rsidTr="00CD0CC7">
        <w:trPr>
          <w:trHeight w:val="42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950DEF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950DEF" w:rsidRDefault="004A14CF" w:rsidP="00D2619C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4A14CF" w:rsidRPr="00950DEF" w:rsidRDefault="004A14CF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950DEF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950DEF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950DEF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8" w:type="pct"/>
            <w:vMerge/>
            <w:shd w:val="clear" w:color="auto" w:fill="auto"/>
          </w:tcPr>
          <w:p w:rsidR="004A14CF" w:rsidRPr="00950DEF" w:rsidRDefault="004A14CF" w:rsidP="00D261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420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950DEF">
              <w:rPr>
                <w:rFonts w:ascii="Arial" w:hAnsi="Arial" w:cs="Arial"/>
                <w:bCs/>
                <w:sz w:val="24"/>
                <w:szCs w:val="24"/>
              </w:rPr>
              <w:t>мультисервисной</w:t>
            </w:r>
            <w:proofErr w:type="spellEnd"/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</w:tr>
      <w:tr w:rsidR="00F02758" w:rsidRPr="00950DEF" w:rsidTr="00EA18BA">
        <w:trPr>
          <w:trHeight w:val="394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572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27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22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950DEF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2B0DF9" w:rsidRPr="00950DEF" w:rsidRDefault="00F119C9" w:rsidP="0030054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функционирования, работоспособности и доступа к интегрированной</w:t>
            </w:r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50DEF">
              <w:rPr>
                <w:rFonts w:ascii="Arial" w:hAnsi="Arial" w:cs="Arial"/>
                <w:bCs/>
                <w:sz w:val="24"/>
                <w:szCs w:val="24"/>
              </w:rPr>
              <w:t>мультисервисной</w:t>
            </w:r>
            <w:proofErr w:type="spellEnd"/>
            <w:r w:rsidRPr="00950DEF">
              <w:rPr>
                <w:rFonts w:ascii="Arial" w:hAnsi="Arial" w:cs="Arial"/>
                <w:bCs/>
                <w:sz w:val="24"/>
                <w:szCs w:val="24"/>
              </w:rPr>
              <w:t xml:space="preserve"> телекоммуникационной сети Пра</w:t>
            </w:r>
            <w:r w:rsidR="004F596C" w:rsidRPr="00950DEF">
              <w:rPr>
                <w:rFonts w:ascii="Arial" w:hAnsi="Arial" w:cs="Arial"/>
                <w:bCs/>
                <w:sz w:val="24"/>
                <w:szCs w:val="24"/>
              </w:rPr>
              <w:t>вительства Московской области (Е</w:t>
            </w:r>
            <w:r w:rsidRPr="00950DEF">
              <w:rPr>
                <w:rFonts w:ascii="Arial" w:hAnsi="Arial" w:cs="Arial"/>
                <w:bCs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2B0DF9" w:rsidRPr="00950DEF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D0CC7" w:rsidRPr="00950DEF" w:rsidTr="00CD0CC7">
        <w:trPr>
          <w:trHeight w:val="90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950DEF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B0DF9" w:rsidRPr="00950DEF" w:rsidRDefault="002B0DF9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127"/>
          <w:jc w:val="center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950DEF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950DEF" w:rsidRDefault="002B0DF9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5B1DC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3759F0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C86A61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950DEF" w:rsidRDefault="002B0DF9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482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25" w:type="pct"/>
            <w:vMerge w:val="restart"/>
            <w:vAlign w:val="center"/>
          </w:tcPr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950DEF" w:rsidTr="00CD0CC7">
        <w:trPr>
          <w:trHeight w:val="417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</w:tcPr>
          <w:p w:rsidR="00587C83" w:rsidRPr="00950DEF" w:rsidRDefault="00587C83" w:rsidP="00D2619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409"/>
          <w:jc w:val="center"/>
        </w:trPr>
        <w:tc>
          <w:tcPr>
            <w:tcW w:w="179" w:type="pct"/>
            <w:vMerge/>
            <w:shd w:val="clear" w:color="auto" w:fill="auto"/>
          </w:tcPr>
          <w:p w:rsidR="00CD0CC7" w:rsidRPr="00950DEF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CD0CC7" w:rsidRPr="00950DEF" w:rsidRDefault="00CD0CC7" w:rsidP="00CD0CC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</w:tcPr>
          <w:p w:rsidR="00CD0CC7" w:rsidRPr="00950DEF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CD0CC7" w:rsidRPr="00950DEF" w:rsidRDefault="00CD0CC7" w:rsidP="00CD0C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325"/>
          <w:jc w:val="center"/>
        </w:trPr>
        <w:tc>
          <w:tcPr>
            <w:tcW w:w="179" w:type="pct"/>
            <w:vMerge/>
            <w:shd w:val="clear" w:color="auto" w:fill="auto"/>
          </w:tcPr>
          <w:p w:rsidR="00CD0CC7" w:rsidRPr="00950DEF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CD0CC7" w:rsidRPr="00950DEF" w:rsidRDefault="00CD0CC7" w:rsidP="00CD0CC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</w:tcPr>
          <w:p w:rsidR="00CD0CC7" w:rsidRPr="00950DEF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950DEF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CD0CC7" w:rsidRPr="00950DEF" w:rsidRDefault="00CD0CC7" w:rsidP="00CD0C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25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950DEF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2B0DF9" w:rsidRPr="00950DEF" w:rsidRDefault="00DF5289" w:rsidP="00D2619C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рабочих мест, обеспеченных необходимым компьютерным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оборудованием в соответствии с требованиями нормативных правовых актов Московской области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 xml:space="preserve"> (Е</w:t>
            </w:r>
            <w:r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2B0DF9" w:rsidRPr="00950DEF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2B0DF9" w:rsidRPr="00950DEF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Итого 2023 </w:t>
            </w: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B0DF9" w:rsidRPr="00950DEF" w:rsidRDefault="002B0DF9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D0CC7" w:rsidRPr="00950DEF" w:rsidTr="00CD0CC7">
        <w:trPr>
          <w:trHeight w:val="19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950DEF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B0DF9" w:rsidRPr="00950DEF" w:rsidRDefault="002B0DF9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2B0DF9" w:rsidRPr="00950DEF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950DEF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B0DF9" w:rsidRPr="00950DEF" w:rsidRDefault="002B0DF9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32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950DEF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B0DF9" w:rsidRPr="00950DEF" w:rsidRDefault="002B0DF9" w:rsidP="00D2619C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2B0DF9" w:rsidRPr="00950DEF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2B0DF9" w:rsidRPr="00950DEF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0DF9" w:rsidRPr="00950DEF" w:rsidRDefault="00100402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2B0DF9" w:rsidRPr="00950DEF" w:rsidRDefault="00DA2DD8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B0DF9" w:rsidRPr="00950DEF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950DEF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2B0DF9" w:rsidRPr="00950DEF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950DEF" w:rsidRDefault="00DA2DD8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B0DF9" w:rsidRPr="00950DEF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08" w:type="pct"/>
            <w:vMerge/>
            <w:shd w:val="clear" w:color="auto" w:fill="auto"/>
          </w:tcPr>
          <w:p w:rsidR="002B0DF9" w:rsidRPr="00950DEF" w:rsidRDefault="002B0DF9" w:rsidP="00D261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87245A">
        <w:trPr>
          <w:trHeight w:val="11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325" w:type="pct"/>
            <w:vMerge w:val="restart"/>
            <w:vAlign w:val="center"/>
          </w:tcPr>
          <w:p w:rsidR="005F28FA" w:rsidRPr="00950DEF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5F28FA" w:rsidRPr="00950DEF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F28FA" w:rsidRPr="00950DEF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87C83" w:rsidRPr="00950DEF" w:rsidRDefault="0087245A" w:rsidP="008724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448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83"/>
          <w:jc w:val="center"/>
        </w:trPr>
        <w:tc>
          <w:tcPr>
            <w:tcW w:w="179" w:type="pct"/>
            <w:vMerge/>
            <w:shd w:val="clear" w:color="auto" w:fill="auto"/>
          </w:tcPr>
          <w:p w:rsidR="002D7B2C" w:rsidRPr="00950DEF" w:rsidRDefault="002D7B2C" w:rsidP="002D7B2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D7B2C" w:rsidRPr="00950DEF" w:rsidRDefault="002D7B2C" w:rsidP="002D7B2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2D7B2C" w:rsidRPr="00950DEF" w:rsidRDefault="002D7B2C" w:rsidP="002D7B2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2D7B2C" w:rsidRPr="00950DEF" w:rsidRDefault="002D7B2C" w:rsidP="002D7B2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D7B2C" w:rsidRPr="00950DEF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2D7B2C" w:rsidRPr="00950DEF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D7B2C" w:rsidRPr="00950DEF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D7B2C" w:rsidRPr="00950DEF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D7B2C" w:rsidRPr="00950DEF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D7B2C" w:rsidRPr="00950DEF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2D7B2C" w:rsidRPr="00950DEF" w:rsidRDefault="002D7B2C" w:rsidP="002D7B2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561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Мероприятие 02.01. </w:t>
            </w:r>
            <w:proofErr w:type="gramStart"/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</w:t>
            </w: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>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325" w:type="pct"/>
            <w:vMerge w:val="restart"/>
            <w:vAlign w:val="center"/>
          </w:tcPr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950DEF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</w:tr>
      <w:tr w:rsidR="00F02758" w:rsidRPr="00950DEF" w:rsidTr="00CD0CC7">
        <w:trPr>
          <w:trHeight w:val="70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587C83" w:rsidRPr="00950DEF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27A5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5A27A5" w:rsidRPr="00950DEF" w:rsidRDefault="005A27A5" w:rsidP="005A27A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950DEF" w:rsidRDefault="005A27A5" w:rsidP="005A27A5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27A5" w:rsidRPr="00950DEF" w:rsidTr="00CD0CC7">
        <w:trPr>
          <w:trHeight w:val="1044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5A27A5" w:rsidRPr="00950DEF" w:rsidRDefault="005A27A5" w:rsidP="005A27A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950DEF" w:rsidRDefault="005A27A5" w:rsidP="005A27A5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950DEF" w:rsidRDefault="005A27A5" w:rsidP="005A27A5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1FB6" w:rsidRPr="00950DEF" w:rsidTr="00CD0CC7">
        <w:trPr>
          <w:trHeight w:val="215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950DEF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701FB6" w:rsidRPr="00950DEF" w:rsidRDefault="005930DE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>й государственную тайну (Е</w:t>
            </w:r>
            <w:r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701FB6" w:rsidRPr="00950DEF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701FB6" w:rsidRPr="00950DEF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01FB6" w:rsidRPr="00950DEF" w:rsidTr="00CD0CC7">
        <w:trPr>
          <w:trHeight w:val="417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950DEF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950DEF" w:rsidRDefault="00701FB6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701FB6" w:rsidRPr="00950DEF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701FB6" w:rsidRPr="00950DEF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950DEF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701FB6" w:rsidRPr="00950DEF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950DEF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FB6" w:rsidRPr="00950DEF" w:rsidTr="00CD0CC7">
        <w:trPr>
          <w:trHeight w:val="622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950DEF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950DEF" w:rsidRDefault="00701FB6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701FB6" w:rsidRPr="00950DEF" w:rsidRDefault="00701FB6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701FB6" w:rsidRPr="00950DEF" w:rsidRDefault="005930DE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701FB6" w:rsidRPr="00950DEF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950DEF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701FB6" w:rsidRPr="00950DEF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950DEF" w:rsidRDefault="00701FB6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01FB6" w:rsidRPr="00950DEF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01FB6" w:rsidRPr="00950DEF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950DEF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950DEF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701FB6" w:rsidRPr="00950DEF" w:rsidRDefault="00701FB6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87245A">
        <w:trPr>
          <w:trHeight w:val="36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25" w:type="pct"/>
            <w:vMerge w:val="restart"/>
            <w:vAlign w:val="center"/>
          </w:tcPr>
          <w:p w:rsidR="005F28FA" w:rsidRPr="00950DEF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5F28FA" w:rsidRPr="00950DEF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F28FA" w:rsidRPr="00950DEF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587C83" w:rsidRPr="00950DEF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87C83" w:rsidRPr="00950DEF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02758" w:rsidRPr="00950DEF" w:rsidTr="00CD0CC7">
        <w:trPr>
          <w:trHeight w:val="48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950DEF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950DEF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950DEF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950DEF" w:rsidRDefault="00587C83" w:rsidP="00D26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78"/>
          <w:jc w:val="center"/>
        </w:trPr>
        <w:tc>
          <w:tcPr>
            <w:tcW w:w="179" w:type="pct"/>
            <w:vMerge/>
            <w:shd w:val="clear" w:color="auto" w:fill="auto"/>
          </w:tcPr>
          <w:p w:rsidR="00E02DD4" w:rsidRPr="00950DEF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02DD4" w:rsidRPr="00950DEF" w:rsidRDefault="00E02DD4" w:rsidP="00E02D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E02DD4" w:rsidRPr="00950DEF" w:rsidRDefault="00E02DD4" w:rsidP="00E02DD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02DD4" w:rsidRPr="00950DEF" w:rsidRDefault="00E02DD4" w:rsidP="00E02DD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02DD4" w:rsidRPr="00950DEF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E02DD4" w:rsidRPr="00950DEF" w:rsidRDefault="00E02DD4" w:rsidP="00E02D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70"/>
          <w:jc w:val="center"/>
        </w:trPr>
        <w:tc>
          <w:tcPr>
            <w:tcW w:w="179" w:type="pct"/>
            <w:vMerge/>
            <w:shd w:val="clear" w:color="auto" w:fill="auto"/>
          </w:tcPr>
          <w:p w:rsidR="00E02DD4" w:rsidRPr="00950DEF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02DD4" w:rsidRPr="00950DEF" w:rsidRDefault="00E02DD4" w:rsidP="00E02DD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</w:tcPr>
          <w:p w:rsidR="00E02DD4" w:rsidRPr="00950DEF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02DD4" w:rsidRPr="00950DEF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02DD4" w:rsidRPr="00950DEF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950DEF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E02DD4" w:rsidRPr="00950DEF" w:rsidRDefault="00E02DD4" w:rsidP="00E02DD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950DEF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950DE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C4E01" w:rsidRPr="00950DEF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C4E01" w:rsidRPr="00950DEF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EC4E01" w:rsidRPr="00950DEF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D2619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950DEF" w:rsidRDefault="00EC4E01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950DEF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950DEF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701FB6" w:rsidRPr="00950DEF" w:rsidRDefault="00701FB6" w:rsidP="00701F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701FB6" w:rsidRPr="00950DEF" w:rsidRDefault="00701FB6" w:rsidP="00701FB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01FB6" w:rsidRPr="00950DEF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701FB6" w:rsidRPr="00950DEF" w:rsidRDefault="00701FB6" w:rsidP="00701FB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950DEF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950DEF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701FB6" w:rsidRPr="00950DEF" w:rsidRDefault="00701FB6" w:rsidP="00701FB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701FB6" w:rsidRPr="00950DEF" w:rsidRDefault="00701FB6" w:rsidP="00701FB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01FB6" w:rsidRPr="00950DEF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950DEF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701FB6" w:rsidRPr="00950DEF" w:rsidRDefault="00701FB6" w:rsidP="00701FB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5B1DC5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лицензий и ПО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закупленного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для работы ОМСУ и подведомственных учреждений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 xml:space="preserve"> (Е</w:t>
            </w:r>
            <w:r w:rsidR="00700707"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950DEF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D0CC7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418"/>
          <w:jc w:val="center"/>
        </w:trPr>
        <w:tc>
          <w:tcPr>
            <w:tcW w:w="179" w:type="pct"/>
            <w:vMerge/>
            <w:shd w:val="clear" w:color="auto" w:fill="auto"/>
          </w:tcPr>
          <w:p w:rsidR="00147FFE" w:rsidRPr="00950DEF" w:rsidRDefault="00147FFE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147FFE" w:rsidRPr="00950DEF" w:rsidRDefault="00147FFE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147FFE" w:rsidRPr="00950DEF" w:rsidRDefault="00147FFE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147FFE" w:rsidRPr="00950DEF" w:rsidRDefault="00147FFE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147FFE" w:rsidRPr="00950DEF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147FFE" w:rsidRPr="00950DEF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147FFE" w:rsidRPr="00950DEF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47FFE" w:rsidRPr="00950DEF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147FFE" w:rsidRPr="00950DEF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47FFE" w:rsidRPr="00950DEF" w:rsidRDefault="005C1F09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47FFE" w:rsidRPr="00950DEF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47FFE" w:rsidRPr="00950DEF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47FFE" w:rsidRPr="00950DEF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47FFE" w:rsidRPr="00950DEF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8" w:type="pct"/>
            <w:vMerge/>
            <w:shd w:val="clear" w:color="auto" w:fill="auto"/>
          </w:tcPr>
          <w:p w:rsidR="00147FFE" w:rsidRPr="00950DEF" w:rsidRDefault="00147FFE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25" w:type="pct"/>
            <w:vMerge w:val="restart"/>
            <w:vAlign w:val="center"/>
          </w:tcPr>
          <w:p w:rsidR="00393450" w:rsidRPr="00950DEF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393450" w:rsidRPr="00950DEF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93450" w:rsidRPr="00950DEF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EC4E01" w:rsidRPr="00950DEF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359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5930DE" w:rsidP="008E0090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Количество исходящих документов местного самоуправления и п</w:t>
            </w:r>
            <w:r w:rsidR="004F596C" w:rsidRPr="00950DEF">
              <w:rPr>
                <w:rFonts w:ascii="Arial" w:hAnsi="Arial" w:cs="Arial"/>
                <w:color w:val="000000"/>
                <w:sz w:val="24"/>
                <w:szCs w:val="24"/>
              </w:rPr>
              <w:t>одведомственных им учреждений (Е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950DEF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Итого </w:t>
            </w:r>
            <w:r w:rsidR="00EC4E01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D0CC7" w:rsidRPr="00950DEF" w:rsidTr="00CD0CC7">
        <w:trPr>
          <w:trHeight w:val="48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27 850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C4E01" w:rsidRPr="00950DEF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5 500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950DEF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950DEF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1 375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5 600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5 600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5 650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42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FA39F9" w:rsidP="004F596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Количество муниципальных информационных систем поддержки оказания государственных и муниципальных услуг в городском округе Люберцы</w:t>
            </w:r>
            <w:r w:rsidR="003F0EB5" w:rsidRPr="00950DE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>Е</w:t>
            </w:r>
            <w:r w:rsidR="003F0EB5"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950DEF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D0CC7" w:rsidRPr="00950DEF" w:rsidTr="00CD0CC7">
        <w:trPr>
          <w:trHeight w:val="30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C19" w:rsidRPr="00950DEF" w:rsidTr="00833C19">
        <w:trPr>
          <w:trHeight w:val="270"/>
          <w:jc w:val="center"/>
        </w:trPr>
        <w:tc>
          <w:tcPr>
            <w:tcW w:w="179" w:type="pct"/>
            <w:vMerge/>
            <w:shd w:val="clear" w:color="auto" w:fill="auto"/>
          </w:tcPr>
          <w:p w:rsidR="00833C19" w:rsidRPr="00950DEF" w:rsidRDefault="00833C19" w:rsidP="00833C1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833C19" w:rsidRPr="00950DEF" w:rsidRDefault="00833C19" w:rsidP="00833C19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</w:tcPr>
          <w:p w:rsidR="00833C19" w:rsidRPr="00950DEF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33C19" w:rsidRPr="00950DEF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833C19" w:rsidRPr="00950DEF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833C19" w:rsidRPr="00950DEF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833C19" w:rsidRPr="00950DEF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33C19" w:rsidRPr="00950DEF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33C19" w:rsidRPr="00950DEF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33C19" w:rsidRPr="00950DEF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33C19" w:rsidRPr="00950DEF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33C19" w:rsidRPr="00950DEF" w:rsidRDefault="00833C19" w:rsidP="00833C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33C19" w:rsidRPr="00950DEF" w:rsidRDefault="00833C19" w:rsidP="00833C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33C19" w:rsidRPr="00950DEF" w:rsidRDefault="00833C19" w:rsidP="00833C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33C19" w:rsidRPr="00950DEF" w:rsidRDefault="00833C19" w:rsidP="00833C1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87245A">
        <w:trPr>
          <w:trHeight w:val="54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10 012,41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4 795,30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5 217,11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950DEF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02758" w:rsidRPr="00950DEF" w:rsidTr="00CD0CC7">
        <w:trPr>
          <w:trHeight w:val="44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6 069,48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1 598, 44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2 015,04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2 456,00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393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1 644,74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159, 84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306,90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1 178,00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6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EC4E01" w:rsidRPr="00950DEF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17 726,63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6 553,58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7 539,05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257FAB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3 634,00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124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Мероприятие E4.04. </w:t>
            </w: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023</w:t>
            </w:r>
          </w:p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A05980" w:rsidP="002825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10 012,4</w:t>
            </w:r>
            <w:r w:rsidR="0028255B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4 795,</w:t>
            </w:r>
            <w:r w:rsidR="0028255B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AA1BA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5 217,1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ление делами администрации городского округа Люберцы Московской области</w:t>
            </w:r>
          </w:p>
        </w:tc>
      </w:tr>
      <w:tr w:rsidR="00F02758" w:rsidRPr="00950DEF" w:rsidTr="00CD0CC7">
        <w:trPr>
          <w:trHeight w:val="42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3 337,48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1 598,44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1 739,04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514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333,74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159,84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173,90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26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13 683,</w:t>
            </w:r>
            <w:r w:rsidR="0028255B"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5F7F6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6 553,58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5F7F6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7 130,05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271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B32E18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 обеспеченных материально-технической базой для внедрения ц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>ифровой образовательной среды (Е</w:t>
            </w:r>
            <w:r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950DEF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D0CC7" w:rsidRPr="00950DEF" w:rsidTr="00CD0CC7">
        <w:trPr>
          <w:trHeight w:val="17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CC7" w:rsidRPr="00950DEF" w:rsidTr="00CD0CC7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950DEF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950DEF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C4E01" w:rsidRPr="00950DEF" w:rsidRDefault="004C0B7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950DEF" w:rsidRDefault="00C4199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C4199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950DEF" w:rsidRDefault="00C4199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950DEF" w:rsidRDefault="004C0B7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950DEF" w:rsidRDefault="00EC4E01" w:rsidP="00EC4E01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758" w:rsidRPr="00950DEF" w:rsidTr="00CD0CC7">
        <w:trPr>
          <w:trHeight w:val="327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  <w:p w:rsidR="00EC4E01" w:rsidRPr="00950DEF" w:rsidRDefault="00EC4E01" w:rsidP="00EC4E01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Мероприятие E4.05. </w:t>
            </w:r>
            <w:proofErr w:type="gramStart"/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325" w:type="pct"/>
            <w:vMerge w:val="restart"/>
            <w:vAlign w:val="center"/>
          </w:tcPr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C4E01" w:rsidRPr="00950DEF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EC4E01" w:rsidRPr="00950DEF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950DEF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950DEF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950DEF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5A27A5" w:rsidRPr="00950DEF" w:rsidTr="00CD0CC7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2 732,00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2 456,00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950DEF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27A5" w:rsidRPr="00950DEF" w:rsidTr="00CD0CC7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1 311,00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1 178,00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950DEF" w:rsidRDefault="005A27A5" w:rsidP="005A27A5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27A5" w:rsidRPr="00950DEF" w:rsidTr="00CD0CC7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4 043,00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409,00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3 634,00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950DEF" w:rsidRDefault="005A27A5" w:rsidP="005A27A5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27A5" w:rsidRPr="00950DEF" w:rsidTr="00CD0CC7">
        <w:trPr>
          <w:trHeight w:val="360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A27A5" w:rsidRPr="00950DEF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</w:t>
            </w: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области, 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 w:rsidR="004F596C" w:rsidRPr="00950DEF">
              <w:rPr>
                <w:rFonts w:ascii="Arial" w:hAnsi="Arial" w:cs="Arial"/>
                <w:sz w:val="24"/>
                <w:szCs w:val="24"/>
              </w:rPr>
              <w:t xml:space="preserve"> (Е</w:t>
            </w:r>
            <w:r w:rsidRPr="00950DEF">
              <w:rPr>
                <w:rFonts w:ascii="Arial" w:hAnsi="Arial" w:cs="Arial"/>
                <w:sz w:val="24"/>
                <w:szCs w:val="24"/>
              </w:rPr>
              <w:t>диница)</w:t>
            </w:r>
          </w:p>
        </w:tc>
        <w:tc>
          <w:tcPr>
            <w:tcW w:w="325" w:type="pct"/>
            <w:vMerge w:val="restart"/>
            <w:vAlign w:val="center"/>
          </w:tcPr>
          <w:p w:rsidR="005A27A5" w:rsidRPr="00950DEF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Итого 2023 </w:t>
            </w: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A27A5" w:rsidRPr="00950DEF" w:rsidTr="00CD0CC7">
        <w:trPr>
          <w:trHeight w:val="345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5A27A5" w:rsidRPr="00950DEF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7A5" w:rsidRPr="00950DEF" w:rsidTr="00CD0CC7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950DEF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950DEF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5A27A5" w:rsidRPr="00950DEF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5A27A5" w:rsidRPr="00950DEF" w:rsidRDefault="006E04DE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950DEF" w:rsidRDefault="006E04DE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5A27A5" w:rsidRPr="00950DEF" w:rsidRDefault="006E04DE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950DEF" w:rsidRDefault="005A27A5" w:rsidP="005A27A5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27A5" w:rsidRPr="00950DEF" w:rsidTr="00920A99">
        <w:trPr>
          <w:trHeight w:val="395"/>
          <w:jc w:val="center"/>
        </w:trPr>
        <w:tc>
          <w:tcPr>
            <w:tcW w:w="18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7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F7F6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120 896,14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23 211,82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27 039,11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25 971,07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A27A5" w:rsidRPr="00950DEF" w:rsidTr="00920A99">
        <w:trPr>
          <w:trHeight w:val="232"/>
          <w:jc w:val="center"/>
        </w:trPr>
        <w:tc>
          <w:tcPr>
            <w:tcW w:w="1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10 012,41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4 795,30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5 217,11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5A27A5" w:rsidRPr="00950DEF" w:rsidTr="00920A99">
        <w:trPr>
          <w:trHeight w:val="232"/>
          <w:jc w:val="center"/>
        </w:trPr>
        <w:tc>
          <w:tcPr>
            <w:tcW w:w="1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F7F6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6 069,48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1 598,44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2 015,04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24 56,00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5A27A5" w:rsidRPr="00950DEF" w:rsidTr="00E34C18">
        <w:trPr>
          <w:trHeight w:val="696"/>
          <w:jc w:val="center"/>
        </w:trPr>
        <w:tc>
          <w:tcPr>
            <w:tcW w:w="1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5" w:rsidRPr="00950DEF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104 814,25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16 818,08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19 806,96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23 515,07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950DEF" w:rsidRDefault="005A27A5" w:rsidP="005A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51127" w:rsidRPr="00950DEF" w:rsidRDefault="00051127" w:rsidP="00587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270" w:rsidRPr="00950DEF" w:rsidRDefault="00A43D85" w:rsidP="00950D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br/>
      </w:r>
      <w:bookmarkEnd w:id="6"/>
      <w:r w:rsidR="00225270" w:rsidRPr="00950DEF">
        <w:rPr>
          <w:rFonts w:ascii="Arial" w:hAnsi="Arial" w:cs="Arial"/>
          <w:b/>
          <w:sz w:val="24"/>
          <w:szCs w:val="24"/>
        </w:rPr>
        <w:t>Перечень мероприятий подпрограммы 3 «Обеспечивающая подпрограмма»</w:t>
      </w:r>
    </w:p>
    <w:p w:rsidR="00976999" w:rsidRPr="00950DEF" w:rsidRDefault="00976999" w:rsidP="00976999">
      <w:pPr>
        <w:spacing w:after="160" w:line="259" w:lineRule="auto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Таблица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660"/>
        <w:gridCol w:w="1126"/>
        <w:gridCol w:w="1684"/>
        <w:gridCol w:w="1284"/>
        <w:gridCol w:w="1992"/>
        <w:gridCol w:w="869"/>
        <w:gridCol w:w="732"/>
        <w:gridCol w:w="894"/>
        <w:gridCol w:w="875"/>
        <w:gridCol w:w="1739"/>
      </w:tblGrid>
      <w:tr w:rsidR="00A148E1" w:rsidRPr="00950DEF" w:rsidTr="005922B8">
        <w:trPr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369" w:type="pct"/>
            <w:vMerge w:val="restart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52" w:type="pct"/>
            <w:vMerge w:val="restart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1758" w:type="pct"/>
            <w:gridSpan w:val="5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A148E1" w:rsidRPr="00950DEF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 xml:space="preserve"> за выполнение мероприятия </w:t>
            </w:r>
          </w:p>
        </w:tc>
      </w:tr>
      <w:tr w:rsidR="0087245A" w:rsidRPr="00950DEF" w:rsidTr="00A148E1">
        <w:trPr>
          <w:trHeight w:val="221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9" w:type="pct"/>
            <w:vMerge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202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315"/>
          <w:jc w:val="center"/>
        </w:trPr>
        <w:tc>
          <w:tcPr>
            <w:tcW w:w="130" w:type="pct"/>
            <w:shd w:val="clear" w:color="auto" w:fill="auto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pct"/>
            <w:shd w:val="clear" w:color="auto" w:fill="auto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" w:type="pct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" w:type="pct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3" w:type="pct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" w:type="pct"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" w:type="pct"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3" w:type="pct"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70" w:type="pct"/>
            <w:shd w:val="clear" w:color="auto" w:fill="auto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87245A" w:rsidRPr="00950DEF" w:rsidTr="005922B8">
        <w:trPr>
          <w:trHeight w:val="351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0DE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245A" w:rsidRPr="00950DEF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245A" w:rsidRPr="00950DEF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245A" w:rsidRPr="00950DEF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87245A" w:rsidRPr="00950DEF" w:rsidTr="005922B8">
        <w:trPr>
          <w:trHeight w:val="399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558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1 665 444,50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338 093,70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251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1 665 444,50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338 093,70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557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Pr="00950DEF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950DEF" w:rsidTr="005922B8">
        <w:trPr>
          <w:trHeight w:val="164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675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1 659 188,50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331 837,70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225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87245A" w:rsidRPr="00950DEF" w:rsidRDefault="0087245A" w:rsidP="005922B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1 659 188,50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218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87245A" w:rsidRPr="00950DEF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87245A" w:rsidRPr="00950DEF" w:rsidRDefault="0087245A" w:rsidP="005922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950DEF" w:rsidTr="005922B8">
        <w:trPr>
          <w:trHeight w:val="218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950DEF" w:rsidRDefault="0087245A" w:rsidP="0059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337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70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950DEF" w:rsidRDefault="0087245A" w:rsidP="005922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245A" w:rsidRPr="00950DEF" w:rsidTr="005922B8">
        <w:trPr>
          <w:trHeight w:val="395"/>
          <w:jc w:val="center"/>
        </w:trPr>
        <w:tc>
          <w:tcPr>
            <w:tcW w:w="130" w:type="pct"/>
            <w:vMerge w:val="restart"/>
          </w:tcPr>
          <w:p w:rsidR="0087245A" w:rsidRPr="00950DEF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9" w:type="pct"/>
            <w:gridSpan w:val="2"/>
            <w:vMerge w:val="restart"/>
            <w:tcBorders>
              <w:right w:val="single" w:sz="4" w:space="0" w:color="auto"/>
            </w:tcBorders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1 665 444,50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338 093,70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87245A" w:rsidRPr="00950DEF" w:rsidTr="005922B8">
        <w:trPr>
          <w:trHeight w:val="232"/>
          <w:jc w:val="center"/>
        </w:trPr>
        <w:tc>
          <w:tcPr>
            <w:tcW w:w="130" w:type="pct"/>
            <w:vMerge/>
          </w:tcPr>
          <w:p w:rsidR="0087245A" w:rsidRPr="00950DEF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9" w:type="pct"/>
            <w:gridSpan w:val="2"/>
            <w:vMerge/>
            <w:tcBorders>
              <w:right w:val="single" w:sz="4" w:space="0" w:color="auto"/>
            </w:tcBorders>
          </w:tcPr>
          <w:p w:rsidR="0087245A" w:rsidRPr="00950DEF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87245A" w:rsidRPr="00950DEF" w:rsidTr="005922B8">
        <w:trPr>
          <w:trHeight w:val="232"/>
          <w:jc w:val="center"/>
        </w:trPr>
        <w:tc>
          <w:tcPr>
            <w:tcW w:w="130" w:type="pct"/>
            <w:vMerge/>
          </w:tcPr>
          <w:p w:rsidR="0087245A" w:rsidRPr="00950DEF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9" w:type="pct"/>
            <w:gridSpan w:val="2"/>
            <w:vMerge/>
            <w:tcBorders>
              <w:right w:val="single" w:sz="4" w:space="0" w:color="auto"/>
            </w:tcBorders>
          </w:tcPr>
          <w:p w:rsidR="0087245A" w:rsidRPr="00950DEF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87245A" w:rsidRPr="00950DEF" w:rsidTr="005922B8">
        <w:trPr>
          <w:trHeight w:val="412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:rsidR="0087245A" w:rsidRPr="00950DEF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45A" w:rsidRPr="00950DEF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1 665 444,50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338 093,70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950DEF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950DEF" w:rsidRDefault="0087245A" w:rsidP="0059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50DEF" w:rsidRDefault="00950DE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50DEF" w:rsidRDefault="00950DE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43D85" w:rsidRPr="00950DEF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7" w:name="_GoBack"/>
      <w:bookmarkEnd w:id="7"/>
      <w:r w:rsidRPr="00950DEF">
        <w:rPr>
          <w:rFonts w:ascii="Arial" w:hAnsi="Arial" w:cs="Arial"/>
          <w:sz w:val="24"/>
          <w:szCs w:val="24"/>
        </w:rPr>
        <w:t xml:space="preserve">Взаимосвязь основных мероприятий муниципальной программы </w:t>
      </w:r>
    </w:p>
    <w:p w:rsidR="00A43D85" w:rsidRPr="00950DEF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>«Цифровое муниципальное образование», с задачами, на достижение которых направлено мероприятие</w:t>
      </w:r>
    </w:p>
    <w:p w:rsidR="00A43D85" w:rsidRPr="00950DEF" w:rsidRDefault="00A43D85" w:rsidP="00C815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D85" w:rsidRPr="00950DEF" w:rsidRDefault="00A43D85" w:rsidP="008D50AD">
      <w:pPr>
        <w:ind w:right="141"/>
        <w:jc w:val="right"/>
        <w:rPr>
          <w:rFonts w:ascii="Arial" w:hAnsi="Arial" w:cs="Arial"/>
          <w:sz w:val="24"/>
          <w:szCs w:val="24"/>
        </w:rPr>
      </w:pPr>
      <w:r w:rsidRPr="00950DEF">
        <w:rPr>
          <w:rFonts w:ascii="Arial" w:hAnsi="Arial" w:cs="Arial"/>
          <w:sz w:val="24"/>
          <w:szCs w:val="24"/>
        </w:rPr>
        <w:tab/>
      </w:r>
      <w:r w:rsidRPr="00950DEF">
        <w:rPr>
          <w:rFonts w:ascii="Arial" w:hAnsi="Arial" w:cs="Arial"/>
          <w:sz w:val="24"/>
          <w:szCs w:val="24"/>
        </w:rPr>
        <w:tab/>
      </w:r>
      <w:r w:rsidR="00A749B5" w:rsidRPr="00950DEF">
        <w:rPr>
          <w:rFonts w:ascii="Arial" w:hAnsi="Arial" w:cs="Arial"/>
          <w:sz w:val="24"/>
          <w:szCs w:val="24"/>
        </w:rPr>
        <w:tab/>
        <w:t xml:space="preserve"> </w:t>
      </w:r>
      <w:r w:rsidRPr="00950DEF">
        <w:rPr>
          <w:rFonts w:ascii="Arial" w:hAnsi="Arial" w:cs="Arial"/>
          <w:sz w:val="24"/>
          <w:szCs w:val="24"/>
        </w:rPr>
        <w:t xml:space="preserve">Таблица </w:t>
      </w:r>
      <w:r w:rsidR="00E018AA" w:rsidRPr="00950DEF">
        <w:rPr>
          <w:rFonts w:ascii="Arial" w:hAnsi="Arial" w:cs="Arial"/>
          <w:sz w:val="24"/>
          <w:szCs w:val="24"/>
        </w:rPr>
        <w:t>4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5104"/>
        <w:gridCol w:w="9570"/>
      </w:tblGrid>
      <w:tr w:rsidR="00A43D85" w:rsidRPr="00950DEF" w:rsidTr="008D50AD">
        <w:trPr>
          <w:trHeight w:val="408"/>
        </w:trPr>
        <w:tc>
          <w:tcPr>
            <w:tcW w:w="645" w:type="dxa"/>
            <w:vMerge w:val="restart"/>
            <w:vAlign w:val="center"/>
            <w:hideMark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950DE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50DE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92" w:type="dxa"/>
            <w:vMerge w:val="restart"/>
            <w:vAlign w:val="center"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8" w:type="dxa"/>
            <w:vMerge w:val="restart"/>
            <w:vAlign w:val="center"/>
            <w:hideMark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A43D85" w:rsidRPr="00950DEF" w:rsidTr="008D50AD">
        <w:trPr>
          <w:trHeight w:val="640"/>
        </w:trPr>
        <w:tc>
          <w:tcPr>
            <w:tcW w:w="645" w:type="dxa"/>
            <w:vMerge/>
            <w:vAlign w:val="center"/>
            <w:hideMark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2" w:type="dxa"/>
            <w:vMerge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8" w:type="dxa"/>
            <w:vMerge/>
            <w:vAlign w:val="center"/>
            <w:hideMark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D85" w:rsidRPr="00950DEF" w:rsidTr="008D50AD">
        <w:trPr>
          <w:trHeight w:val="20"/>
        </w:trPr>
        <w:tc>
          <w:tcPr>
            <w:tcW w:w="645" w:type="dxa"/>
            <w:vAlign w:val="center"/>
            <w:hideMark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92" w:type="dxa"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18" w:type="dxa"/>
            <w:vAlign w:val="center"/>
            <w:hideMark/>
          </w:tcPr>
          <w:p w:rsidR="00A43D85" w:rsidRPr="00950DEF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43D85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  <w:hideMark/>
          </w:tcPr>
          <w:p w:rsidR="00A43D85" w:rsidRPr="00950DEF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10" w:type="dxa"/>
            <w:gridSpan w:val="2"/>
          </w:tcPr>
          <w:p w:rsidR="00A43D85" w:rsidRPr="00950DEF" w:rsidRDefault="00A43D85" w:rsidP="00852EB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852EB6" w:rsidRPr="00950DEF">
              <w:rPr>
                <w:rFonts w:ascii="Arial" w:hAnsi="Arial" w:cs="Arial"/>
                <w:sz w:val="24"/>
                <w:szCs w:val="24"/>
              </w:rPr>
              <w:t>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43D85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A43D85" w:rsidRPr="00950DEF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392" w:type="dxa"/>
            <w:shd w:val="clear" w:color="auto" w:fill="auto"/>
          </w:tcPr>
          <w:p w:rsidR="00A43D85" w:rsidRPr="00950DEF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A43D85" w:rsidRPr="00950DEF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43D85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A43D85" w:rsidRPr="00950DEF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1.</w:t>
            </w:r>
            <w:r w:rsidR="004D61D6" w:rsidRPr="00950DEF">
              <w:rPr>
                <w:rFonts w:ascii="Arial" w:hAnsi="Arial" w:cs="Arial"/>
                <w:sz w:val="24"/>
                <w:szCs w:val="24"/>
              </w:rPr>
              <w:t>2</w:t>
            </w:r>
            <w:r w:rsidR="003C3BD6"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2" w:type="dxa"/>
            <w:shd w:val="clear" w:color="auto" w:fill="auto"/>
          </w:tcPr>
          <w:p w:rsidR="00A43D85" w:rsidRPr="00950DEF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A43D85" w:rsidRPr="00950DEF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CB49C6" w:rsidRPr="00950DEF" w:rsidTr="008D50AD">
        <w:trPr>
          <w:trHeight w:val="121"/>
        </w:trPr>
        <w:tc>
          <w:tcPr>
            <w:tcW w:w="645" w:type="dxa"/>
            <w:shd w:val="clear" w:color="auto" w:fill="auto"/>
            <w:vAlign w:val="center"/>
          </w:tcPr>
          <w:p w:rsidR="00CB49C6" w:rsidRPr="00950DEF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510" w:type="dxa"/>
            <w:gridSpan w:val="2"/>
            <w:shd w:val="clear" w:color="auto" w:fill="auto"/>
          </w:tcPr>
          <w:p w:rsidR="00CB49C6" w:rsidRPr="00950DEF" w:rsidRDefault="00CB49C6" w:rsidP="00464FF6">
            <w:pPr>
              <w:pStyle w:val="20"/>
              <w:tabs>
                <w:tab w:val="clear" w:pos="756"/>
              </w:tabs>
              <w:spacing w:after="0" w:line="240" w:lineRule="auto"/>
              <w:ind w:left="759" w:hanging="578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50DEF">
              <w:rPr>
                <w:rFonts w:ascii="Arial" w:hAnsi="Arial" w:cs="Arial"/>
                <w:b w:val="0"/>
                <w:sz w:val="24"/>
                <w:szCs w:val="24"/>
              </w:rPr>
              <w:t>Подпрограмма 2 «</w:t>
            </w:r>
            <w:r w:rsidRPr="00950DEF">
              <w:rPr>
                <w:rFonts w:ascii="Arial" w:eastAsia="Calibri" w:hAnsi="Arial" w:cs="Arial"/>
                <w:b w:val="0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B49C6" w:rsidRPr="00950DEF" w:rsidTr="008D50AD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CB49C6" w:rsidRPr="00950DEF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950DEF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950DEF" w:rsidRDefault="00B123A3" w:rsidP="00336D20">
            <w:pPr>
              <w:pStyle w:val="aff8"/>
              <w:spacing w:after="0" w:line="240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</w:t>
            </w: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при работе с данными, сервисами и услугами ИС ОМСУ</w:t>
            </w:r>
          </w:p>
        </w:tc>
      </w:tr>
      <w:tr w:rsidR="00CB49C6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B49C6" w:rsidRPr="00950DEF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950DEF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950DEF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B49C6" w:rsidRPr="00950DEF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950DEF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950DEF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B49C6" w:rsidRPr="00950DEF" w:rsidRDefault="004F7342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2.4</w:t>
            </w:r>
            <w:r w:rsidR="00CB49C6" w:rsidRPr="00950D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950DEF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950DEF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5711E" w:rsidRPr="00950DEF" w:rsidRDefault="00C5711E" w:rsidP="00C5711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0DE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CB49C6" w:rsidRPr="00950DEF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11E" w:rsidRPr="00950DEF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5711E" w:rsidRPr="00950DEF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510" w:type="dxa"/>
            <w:gridSpan w:val="2"/>
            <w:shd w:val="clear" w:color="auto" w:fill="auto"/>
          </w:tcPr>
          <w:p w:rsidR="00C5711E" w:rsidRPr="00950DEF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Подпрограмма 3</w:t>
            </w:r>
            <w:r w:rsidR="007912D7" w:rsidRPr="00950DEF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CB49C6" w:rsidRPr="00950DEF" w:rsidTr="008D50AD">
        <w:trPr>
          <w:trHeight w:val="618"/>
        </w:trPr>
        <w:tc>
          <w:tcPr>
            <w:tcW w:w="645" w:type="dxa"/>
            <w:shd w:val="clear" w:color="auto" w:fill="auto"/>
            <w:vAlign w:val="center"/>
          </w:tcPr>
          <w:p w:rsidR="00CB49C6" w:rsidRPr="00950DEF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392" w:type="dxa"/>
            <w:shd w:val="clear" w:color="auto" w:fill="auto"/>
          </w:tcPr>
          <w:p w:rsidR="00CB49C6" w:rsidRPr="00950DEF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950DEF" w:rsidRDefault="005C78CC" w:rsidP="00CB4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50DEF">
              <w:rPr>
                <w:rFonts w:ascii="Arial" w:hAnsi="Arial" w:cs="Arial"/>
                <w:sz w:val="24"/>
                <w:szCs w:val="24"/>
              </w:rPr>
              <w:t>Обеспечение материально – технической базой и созданию условий для стабильного и эффективного функционирования МФЦ</w:t>
            </w:r>
          </w:p>
        </w:tc>
      </w:tr>
    </w:tbl>
    <w:p w:rsidR="00A43D85" w:rsidRPr="00950DEF" w:rsidRDefault="00A43D85" w:rsidP="00A43D85">
      <w:pPr>
        <w:tabs>
          <w:tab w:val="left" w:pos="12885"/>
        </w:tabs>
        <w:rPr>
          <w:rFonts w:ascii="Arial" w:hAnsi="Arial" w:cs="Arial"/>
          <w:sz w:val="24"/>
          <w:szCs w:val="24"/>
        </w:rPr>
      </w:pPr>
    </w:p>
    <w:sectPr w:rsidR="00A43D85" w:rsidRPr="00950DEF" w:rsidSect="00950DEF">
      <w:headerReference w:type="default" r:id="rId13"/>
      <w:type w:val="nextColumn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33" w:rsidRDefault="00CE2033" w:rsidP="00B66BCC">
      <w:pPr>
        <w:spacing w:after="0" w:line="240" w:lineRule="auto"/>
      </w:pPr>
      <w:r>
        <w:separator/>
      </w:r>
    </w:p>
  </w:endnote>
  <w:endnote w:type="continuationSeparator" w:id="0">
    <w:p w:rsidR="00CE2033" w:rsidRDefault="00CE2033" w:rsidP="00B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33" w:rsidRDefault="00CE2033" w:rsidP="00B66BCC">
      <w:pPr>
        <w:spacing w:after="0" w:line="240" w:lineRule="auto"/>
      </w:pPr>
      <w:r>
        <w:separator/>
      </w:r>
    </w:p>
  </w:footnote>
  <w:footnote w:type="continuationSeparator" w:id="0">
    <w:p w:rsidR="00CE2033" w:rsidRDefault="00CE2033" w:rsidP="00B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6C" w:rsidRDefault="004F596C" w:rsidP="00B66BCC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6C" w:rsidRDefault="004F596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6C" w:rsidRPr="005455BB" w:rsidRDefault="004F596C" w:rsidP="00B66BCC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48446EC"/>
    <w:multiLevelType w:val="hybridMultilevel"/>
    <w:tmpl w:val="3AF63C0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C6621C9"/>
    <w:multiLevelType w:val="multilevel"/>
    <w:tmpl w:val="8E2A8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3BAB"/>
    <w:multiLevelType w:val="hybridMultilevel"/>
    <w:tmpl w:val="90DC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2606"/>
    <w:multiLevelType w:val="hybridMultilevel"/>
    <w:tmpl w:val="0FD2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863E19"/>
    <w:multiLevelType w:val="hybridMultilevel"/>
    <w:tmpl w:val="1988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hybridMultilevel"/>
    <w:tmpl w:val="6F22D596"/>
    <w:lvl w:ilvl="0" w:tplc="B8D0A14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AA64C9C"/>
    <w:multiLevelType w:val="hybridMultilevel"/>
    <w:tmpl w:val="0F244A72"/>
    <w:lvl w:ilvl="0" w:tplc="D1F4035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>
    <w:nsid w:val="5B633EEF"/>
    <w:multiLevelType w:val="hybridMultilevel"/>
    <w:tmpl w:val="B44A19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F6E70"/>
    <w:multiLevelType w:val="multilevel"/>
    <w:tmpl w:val="2F0E7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245101"/>
    <w:multiLevelType w:val="multilevel"/>
    <w:tmpl w:val="B00C3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CF303E9"/>
    <w:multiLevelType w:val="multilevel"/>
    <w:tmpl w:val="55D06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0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1">
    <w:nsid w:val="71FE689F"/>
    <w:multiLevelType w:val="hybridMultilevel"/>
    <w:tmpl w:val="FDCAD65E"/>
    <w:lvl w:ilvl="0" w:tplc="9446B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9A74562"/>
    <w:multiLevelType w:val="hybridMultilevel"/>
    <w:tmpl w:val="EA28A81A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C9E1252"/>
    <w:multiLevelType w:val="hybridMultilevel"/>
    <w:tmpl w:val="A8B8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37683"/>
    <w:multiLevelType w:val="multilevel"/>
    <w:tmpl w:val="8BD4D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9"/>
  </w:num>
  <w:num w:numId="3">
    <w:abstractNumId w:val="32"/>
  </w:num>
  <w:num w:numId="4">
    <w:abstractNumId w:val="44"/>
  </w:num>
  <w:num w:numId="5">
    <w:abstractNumId w:val="5"/>
  </w:num>
  <w:num w:numId="6">
    <w:abstractNumId w:val="29"/>
  </w:num>
  <w:num w:numId="7">
    <w:abstractNumId w:val="23"/>
  </w:num>
  <w:num w:numId="8">
    <w:abstractNumId w:val="8"/>
  </w:num>
  <w:num w:numId="9">
    <w:abstractNumId w:val="12"/>
  </w:num>
  <w:num w:numId="10">
    <w:abstractNumId w:val="18"/>
  </w:num>
  <w:num w:numId="11">
    <w:abstractNumId w:val="3"/>
  </w:num>
  <w:num w:numId="12">
    <w:abstractNumId w:val="39"/>
  </w:num>
  <w:num w:numId="13">
    <w:abstractNumId w:val="41"/>
  </w:num>
  <w:num w:numId="14">
    <w:abstractNumId w:val="40"/>
  </w:num>
  <w:num w:numId="15">
    <w:abstractNumId w:val="33"/>
  </w:num>
  <w:num w:numId="16">
    <w:abstractNumId w:val="35"/>
  </w:num>
  <w:num w:numId="17">
    <w:abstractNumId w:val="42"/>
  </w:num>
  <w:num w:numId="18">
    <w:abstractNumId w:val="26"/>
  </w:num>
  <w:num w:numId="19">
    <w:abstractNumId w:val="17"/>
  </w:num>
  <w:num w:numId="20">
    <w:abstractNumId w:val="2"/>
  </w:num>
  <w:num w:numId="21">
    <w:abstractNumId w:val="14"/>
  </w:num>
  <w:num w:numId="22">
    <w:abstractNumId w:val="10"/>
  </w:num>
  <w:num w:numId="23">
    <w:abstractNumId w:val="0"/>
  </w:num>
  <w:num w:numId="24">
    <w:abstractNumId w:val="21"/>
  </w:num>
  <w:num w:numId="25">
    <w:abstractNumId w:val="9"/>
  </w:num>
  <w:num w:numId="26">
    <w:abstractNumId w:val="46"/>
  </w:num>
  <w:num w:numId="27">
    <w:abstractNumId w:val="49"/>
  </w:num>
  <w:num w:numId="28">
    <w:abstractNumId w:val="13"/>
  </w:num>
  <w:num w:numId="29">
    <w:abstractNumId w:val="25"/>
  </w:num>
  <w:num w:numId="30">
    <w:abstractNumId w:val="37"/>
  </w:num>
  <w:num w:numId="31">
    <w:abstractNumId w:val="31"/>
  </w:num>
  <w:num w:numId="32">
    <w:abstractNumId w:val="22"/>
  </w:num>
  <w:num w:numId="33">
    <w:abstractNumId w:val="20"/>
  </w:num>
  <w:num w:numId="34">
    <w:abstractNumId w:val="27"/>
  </w:num>
  <w:num w:numId="35">
    <w:abstractNumId w:val="4"/>
  </w:num>
  <w:num w:numId="36">
    <w:abstractNumId w:val="38"/>
  </w:num>
  <w:num w:numId="37">
    <w:abstractNumId w:val="34"/>
  </w:num>
  <w:num w:numId="38">
    <w:abstractNumId w:val="48"/>
  </w:num>
  <w:num w:numId="39">
    <w:abstractNumId w:val="16"/>
  </w:num>
  <w:num w:numId="40">
    <w:abstractNumId w:val="24"/>
  </w:num>
  <w:num w:numId="41">
    <w:abstractNumId w:val="43"/>
  </w:num>
  <w:num w:numId="42">
    <w:abstractNumId w:val="6"/>
  </w:num>
  <w:num w:numId="43">
    <w:abstractNumId w:val="36"/>
  </w:num>
  <w:num w:numId="44">
    <w:abstractNumId w:val="47"/>
  </w:num>
  <w:num w:numId="45">
    <w:abstractNumId w:val="28"/>
  </w:num>
  <w:num w:numId="46">
    <w:abstractNumId w:val="30"/>
  </w:num>
  <w:num w:numId="47">
    <w:abstractNumId w:val="15"/>
  </w:num>
  <w:num w:numId="48">
    <w:abstractNumId w:val="45"/>
  </w:num>
  <w:num w:numId="49">
    <w:abstractNumId w:val="11"/>
  </w:num>
  <w:num w:numId="5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02"/>
    <w:rsid w:val="00000717"/>
    <w:rsid w:val="000039D8"/>
    <w:rsid w:val="00007537"/>
    <w:rsid w:val="000240AB"/>
    <w:rsid w:val="00031FD7"/>
    <w:rsid w:val="00037CAC"/>
    <w:rsid w:val="00044EF1"/>
    <w:rsid w:val="00050C4E"/>
    <w:rsid w:val="00051127"/>
    <w:rsid w:val="00051899"/>
    <w:rsid w:val="00060CB7"/>
    <w:rsid w:val="00063AFC"/>
    <w:rsid w:val="00065326"/>
    <w:rsid w:val="00066D0F"/>
    <w:rsid w:val="000A0363"/>
    <w:rsid w:val="000A25DE"/>
    <w:rsid w:val="000A6970"/>
    <w:rsid w:val="000C4DE3"/>
    <w:rsid w:val="000C7BB1"/>
    <w:rsid w:val="000D510E"/>
    <w:rsid w:val="000D7765"/>
    <w:rsid w:val="00100402"/>
    <w:rsid w:val="00101C02"/>
    <w:rsid w:val="0010697B"/>
    <w:rsid w:val="001069A5"/>
    <w:rsid w:val="00117245"/>
    <w:rsid w:val="0013073D"/>
    <w:rsid w:val="0013536F"/>
    <w:rsid w:val="001355E9"/>
    <w:rsid w:val="00140BCC"/>
    <w:rsid w:val="00146A9C"/>
    <w:rsid w:val="00147FFE"/>
    <w:rsid w:val="00152D16"/>
    <w:rsid w:val="0015333F"/>
    <w:rsid w:val="00163554"/>
    <w:rsid w:val="0017625F"/>
    <w:rsid w:val="00180A2C"/>
    <w:rsid w:val="00183C6C"/>
    <w:rsid w:val="0019052B"/>
    <w:rsid w:val="00194B54"/>
    <w:rsid w:val="00196234"/>
    <w:rsid w:val="00196497"/>
    <w:rsid w:val="001B03F7"/>
    <w:rsid w:val="001B091C"/>
    <w:rsid w:val="001C69CD"/>
    <w:rsid w:val="001D0DB2"/>
    <w:rsid w:val="001D75CD"/>
    <w:rsid w:val="001E3172"/>
    <w:rsid w:val="001E624F"/>
    <w:rsid w:val="001F64FB"/>
    <w:rsid w:val="0022014E"/>
    <w:rsid w:val="00225270"/>
    <w:rsid w:val="00226F9B"/>
    <w:rsid w:val="00231E91"/>
    <w:rsid w:val="00246DE0"/>
    <w:rsid w:val="00257FAB"/>
    <w:rsid w:val="00261174"/>
    <w:rsid w:val="00280E6F"/>
    <w:rsid w:val="0028255B"/>
    <w:rsid w:val="00283360"/>
    <w:rsid w:val="0028393B"/>
    <w:rsid w:val="002850B4"/>
    <w:rsid w:val="00287D33"/>
    <w:rsid w:val="00294CB9"/>
    <w:rsid w:val="002B0DF9"/>
    <w:rsid w:val="002B14AA"/>
    <w:rsid w:val="002C0C22"/>
    <w:rsid w:val="002C53D3"/>
    <w:rsid w:val="002D7B2C"/>
    <w:rsid w:val="002E00EB"/>
    <w:rsid w:val="002E5AD1"/>
    <w:rsid w:val="002F61A6"/>
    <w:rsid w:val="0030054C"/>
    <w:rsid w:val="00303DF2"/>
    <w:rsid w:val="00333A2D"/>
    <w:rsid w:val="003349A7"/>
    <w:rsid w:val="00335AF4"/>
    <w:rsid w:val="00336D20"/>
    <w:rsid w:val="00340EB0"/>
    <w:rsid w:val="00352345"/>
    <w:rsid w:val="003653B8"/>
    <w:rsid w:val="003759F0"/>
    <w:rsid w:val="0037789E"/>
    <w:rsid w:val="00382C87"/>
    <w:rsid w:val="003920B7"/>
    <w:rsid w:val="00392D93"/>
    <w:rsid w:val="00393450"/>
    <w:rsid w:val="003A027B"/>
    <w:rsid w:val="003A4F36"/>
    <w:rsid w:val="003B1DB6"/>
    <w:rsid w:val="003C3BD6"/>
    <w:rsid w:val="003C4D30"/>
    <w:rsid w:val="003F0EB5"/>
    <w:rsid w:val="003F5590"/>
    <w:rsid w:val="00401E7A"/>
    <w:rsid w:val="00437752"/>
    <w:rsid w:val="00450FD9"/>
    <w:rsid w:val="004521DA"/>
    <w:rsid w:val="0045576B"/>
    <w:rsid w:val="004567D0"/>
    <w:rsid w:val="004577E8"/>
    <w:rsid w:val="00464FF6"/>
    <w:rsid w:val="004A14CF"/>
    <w:rsid w:val="004A5D22"/>
    <w:rsid w:val="004A6025"/>
    <w:rsid w:val="004B2CA0"/>
    <w:rsid w:val="004C0B7D"/>
    <w:rsid w:val="004C3385"/>
    <w:rsid w:val="004C56C1"/>
    <w:rsid w:val="004D11A2"/>
    <w:rsid w:val="004D155E"/>
    <w:rsid w:val="004D61D6"/>
    <w:rsid w:val="004E7125"/>
    <w:rsid w:val="004F308E"/>
    <w:rsid w:val="004F4DB2"/>
    <w:rsid w:val="004F596C"/>
    <w:rsid w:val="004F7342"/>
    <w:rsid w:val="0052180A"/>
    <w:rsid w:val="00530793"/>
    <w:rsid w:val="00536C31"/>
    <w:rsid w:val="00542797"/>
    <w:rsid w:val="00545AB3"/>
    <w:rsid w:val="00552231"/>
    <w:rsid w:val="005740E7"/>
    <w:rsid w:val="00582F1A"/>
    <w:rsid w:val="00587C83"/>
    <w:rsid w:val="005922B8"/>
    <w:rsid w:val="005930DE"/>
    <w:rsid w:val="00596CF3"/>
    <w:rsid w:val="005A0B91"/>
    <w:rsid w:val="005A27A5"/>
    <w:rsid w:val="005A4D21"/>
    <w:rsid w:val="005B1D37"/>
    <w:rsid w:val="005B1DC5"/>
    <w:rsid w:val="005B2957"/>
    <w:rsid w:val="005C1F09"/>
    <w:rsid w:val="005C78CC"/>
    <w:rsid w:val="005D50B4"/>
    <w:rsid w:val="005D56F6"/>
    <w:rsid w:val="005F28FA"/>
    <w:rsid w:val="005F4C41"/>
    <w:rsid w:val="005F4D7F"/>
    <w:rsid w:val="005F7F62"/>
    <w:rsid w:val="0060190D"/>
    <w:rsid w:val="00602924"/>
    <w:rsid w:val="00622E2B"/>
    <w:rsid w:val="00624FB1"/>
    <w:rsid w:val="00625692"/>
    <w:rsid w:val="00630497"/>
    <w:rsid w:val="006345CB"/>
    <w:rsid w:val="006416D0"/>
    <w:rsid w:val="00642FD4"/>
    <w:rsid w:val="00660EC1"/>
    <w:rsid w:val="00671602"/>
    <w:rsid w:val="0068352E"/>
    <w:rsid w:val="006A056F"/>
    <w:rsid w:val="006A0CB6"/>
    <w:rsid w:val="006B1022"/>
    <w:rsid w:val="006B37A5"/>
    <w:rsid w:val="006C0910"/>
    <w:rsid w:val="006E04DE"/>
    <w:rsid w:val="006E4FFD"/>
    <w:rsid w:val="006F383A"/>
    <w:rsid w:val="006F7398"/>
    <w:rsid w:val="00700707"/>
    <w:rsid w:val="00701FB6"/>
    <w:rsid w:val="0071398B"/>
    <w:rsid w:val="007304D0"/>
    <w:rsid w:val="007307DE"/>
    <w:rsid w:val="007326A6"/>
    <w:rsid w:val="00733139"/>
    <w:rsid w:val="007475F7"/>
    <w:rsid w:val="00755FE7"/>
    <w:rsid w:val="00771C05"/>
    <w:rsid w:val="00772F84"/>
    <w:rsid w:val="007762F5"/>
    <w:rsid w:val="007775A2"/>
    <w:rsid w:val="0078195A"/>
    <w:rsid w:val="007912D7"/>
    <w:rsid w:val="007B1F1C"/>
    <w:rsid w:val="007B3CC5"/>
    <w:rsid w:val="007D03D4"/>
    <w:rsid w:val="007D6544"/>
    <w:rsid w:val="007D68F1"/>
    <w:rsid w:val="007D7676"/>
    <w:rsid w:val="007D7894"/>
    <w:rsid w:val="007E056A"/>
    <w:rsid w:val="008224A2"/>
    <w:rsid w:val="00826F6F"/>
    <w:rsid w:val="00830BBF"/>
    <w:rsid w:val="008319B2"/>
    <w:rsid w:val="00832D06"/>
    <w:rsid w:val="00833C19"/>
    <w:rsid w:val="00837694"/>
    <w:rsid w:val="008523EB"/>
    <w:rsid w:val="00852EB6"/>
    <w:rsid w:val="00863683"/>
    <w:rsid w:val="0087245A"/>
    <w:rsid w:val="008742B7"/>
    <w:rsid w:val="00880AEA"/>
    <w:rsid w:val="00881792"/>
    <w:rsid w:val="0089093D"/>
    <w:rsid w:val="00891A8D"/>
    <w:rsid w:val="008923DD"/>
    <w:rsid w:val="008931EB"/>
    <w:rsid w:val="00896C0F"/>
    <w:rsid w:val="008972CC"/>
    <w:rsid w:val="008A7D3A"/>
    <w:rsid w:val="008B5D14"/>
    <w:rsid w:val="008D2371"/>
    <w:rsid w:val="008D50AD"/>
    <w:rsid w:val="008D7443"/>
    <w:rsid w:val="008E0090"/>
    <w:rsid w:val="008F0BA3"/>
    <w:rsid w:val="008F68F7"/>
    <w:rsid w:val="008F6AD6"/>
    <w:rsid w:val="008F7214"/>
    <w:rsid w:val="009076E4"/>
    <w:rsid w:val="0091506C"/>
    <w:rsid w:val="00915DB2"/>
    <w:rsid w:val="00920A99"/>
    <w:rsid w:val="00920EF8"/>
    <w:rsid w:val="00927FA5"/>
    <w:rsid w:val="00950DEF"/>
    <w:rsid w:val="009514B2"/>
    <w:rsid w:val="00952273"/>
    <w:rsid w:val="00962869"/>
    <w:rsid w:val="009628EA"/>
    <w:rsid w:val="0097170E"/>
    <w:rsid w:val="00974527"/>
    <w:rsid w:val="00976999"/>
    <w:rsid w:val="00977A99"/>
    <w:rsid w:val="00987279"/>
    <w:rsid w:val="00992CCB"/>
    <w:rsid w:val="009A15BC"/>
    <w:rsid w:val="009A18F2"/>
    <w:rsid w:val="009B503C"/>
    <w:rsid w:val="009B742D"/>
    <w:rsid w:val="009C1C63"/>
    <w:rsid w:val="009D6C40"/>
    <w:rsid w:val="009E76B7"/>
    <w:rsid w:val="009F4366"/>
    <w:rsid w:val="00A00248"/>
    <w:rsid w:val="00A041EC"/>
    <w:rsid w:val="00A055B0"/>
    <w:rsid w:val="00A05980"/>
    <w:rsid w:val="00A148E1"/>
    <w:rsid w:val="00A26CC3"/>
    <w:rsid w:val="00A43D85"/>
    <w:rsid w:val="00A6056B"/>
    <w:rsid w:val="00A62CDA"/>
    <w:rsid w:val="00A74314"/>
    <w:rsid w:val="00A749B5"/>
    <w:rsid w:val="00A80AD8"/>
    <w:rsid w:val="00A8132D"/>
    <w:rsid w:val="00A8463C"/>
    <w:rsid w:val="00A94381"/>
    <w:rsid w:val="00A95EAB"/>
    <w:rsid w:val="00AA1BAD"/>
    <w:rsid w:val="00AB2F2D"/>
    <w:rsid w:val="00AC12CF"/>
    <w:rsid w:val="00AD0C1D"/>
    <w:rsid w:val="00AD0ED2"/>
    <w:rsid w:val="00AD3076"/>
    <w:rsid w:val="00AE198F"/>
    <w:rsid w:val="00AE517E"/>
    <w:rsid w:val="00AF1FA6"/>
    <w:rsid w:val="00AF459C"/>
    <w:rsid w:val="00AF7927"/>
    <w:rsid w:val="00B008D0"/>
    <w:rsid w:val="00B0142F"/>
    <w:rsid w:val="00B05352"/>
    <w:rsid w:val="00B123A3"/>
    <w:rsid w:val="00B16E1A"/>
    <w:rsid w:val="00B32E18"/>
    <w:rsid w:val="00B423F9"/>
    <w:rsid w:val="00B43829"/>
    <w:rsid w:val="00B51693"/>
    <w:rsid w:val="00B6080D"/>
    <w:rsid w:val="00B66BCC"/>
    <w:rsid w:val="00B80EE0"/>
    <w:rsid w:val="00B83245"/>
    <w:rsid w:val="00B852AF"/>
    <w:rsid w:val="00B86DA6"/>
    <w:rsid w:val="00B93145"/>
    <w:rsid w:val="00BA028E"/>
    <w:rsid w:val="00BA31DF"/>
    <w:rsid w:val="00BB31BB"/>
    <w:rsid w:val="00BD638D"/>
    <w:rsid w:val="00BE3C41"/>
    <w:rsid w:val="00BF02DB"/>
    <w:rsid w:val="00C05CDF"/>
    <w:rsid w:val="00C3440C"/>
    <w:rsid w:val="00C37734"/>
    <w:rsid w:val="00C41991"/>
    <w:rsid w:val="00C50C34"/>
    <w:rsid w:val="00C539AE"/>
    <w:rsid w:val="00C5711E"/>
    <w:rsid w:val="00C74CAF"/>
    <w:rsid w:val="00C81590"/>
    <w:rsid w:val="00C837B3"/>
    <w:rsid w:val="00C86A61"/>
    <w:rsid w:val="00C92D71"/>
    <w:rsid w:val="00C93C14"/>
    <w:rsid w:val="00C96CCC"/>
    <w:rsid w:val="00CA7EDC"/>
    <w:rsid w:val="00CB2805"/>
    <w:rsid w:val="00CB49C6"/>
    <w:rsid w:val="00CC3487"/>
    <w:rsid w:val="00CD0CC7"/>
    <w:rsid w:val="00CD412A"/>
    <w:rsid w:val="00CE1B14"/>
    <w:rsid w:val="00CE2033"/>
    <w:rsid w:val="00CE3BA5"/>
    <w:rsid w:val="00CF6C82"/>
    <w:rsid w:val="00D20495"/>
    <w:rsid w:val="00D212C7"/>
    <w:rsid w:val="00D23E27"/>
    <w:rsid w:val="00D2619C"/>
    <w:rsid w:val="00D30B32"/>
    <w:rsid w:val="00D402B9"/>
    <w:rsid w:val="00D40ADC"/>
    <w:rsid w:val="00D55D2F"/>
    <w:rsid w:val="00D61468"/>
    <w:rsid w:val="00D62CF9"/>
    <w:rsid w:val="00D640BC"/>
    <w:rsid w:val="00D87BEF"/>
    <w:rsid w:val="00DA0BAF"/>
    <w:rsid w:val="00DA2DD8"/>
    <w:rsid w:val="00DA3449"/>
    <w:rsid w:val="00DB1CB8"/>
    <w:rsid w:val="00DB25CA"/>
    <w:rsid w:val="00DC247F"/>
    <w:rsid w:val="00DD3367"/>
    <w:rsid w:val="00DE1FD5"/>
    <w:rsid w:val="00DE5C40"/>
    <w:rsid w:val="00DF5289"/>
    <w:rsid w:val="00DF74F4"/>
    <w:rsid w:val="00E018AA"/>
    <w:rsid w:val="00E02DD4"/>
    <w:rsid w:val="00E0615D"/>
    <w:rsid w:val="00E118CE"/>
    <w:rsid w:val="00E20293"/>
    <w:rsid w:val="00E31A5F"/>
    <w:rsid w:val="00E34C18"/>
    <w:rsid w:val="00E3771B"/>
    <w:rsid w:val="00E46709"/>
    <w:rsid w:val="00E46ABB"/>
    <w:rsid w:val="00E513ED"/>
    <w:rsid w:val="00E57267"/>
    <w:rsid w:val="00E77C8B"/>
    <w:rsid w:val="00E85E25"/>
    <w:rsid w:val="00EA05A7"/>
    <w:rsid w:val="00EA18BA"/>
    <w:rsid w:val="00EB5EA0"/>
    <w:rsid w:val="00EC4E01"/>
    <w:rsid w:val="00EC525D"/>
    <w:rsid w:val="00ED0107"/>
    <w:rsid w:val="00ED102B"/>
    <w:rsid w:val="00EF0240"/>
    <w:rsid w:val="00EF0F73"/>
    <w:rsid w:val="00F02758"/>
    <w:rsid w:val="00F062C6"/>
    <w:rsid w:val="00F06B8E"/>
    <w:rsid w:val="00F119C9"/>
    <w:rsid w:val="00F137F4"/>
    <w:rsid w:val="00F20D34"/>
    <w:rsid w:val="00F35127"/>
    <w:rsid w:val="00F3715D"/>
    <w:rsid w:val="00F4735B"/>
    <w:rsid w:val="00F54722"/>
    <w:rsid w:val="00F82373"/>
    <w:rsid w:val="00F90642"/>
    <w:rsid w:val="00FA39F9"/>
    <w:rsid w:val="00FB18F8"/>
    <w:rsid w:val="00FB3A51"/>
    <w:rsid w:val="00FC37A7"/>
    <w:rsid w:val="00FE7546"/>
    <w:rsid w:val="00FF21C3"/>
    <w:rsid w:val="00FF75F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qFormat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qFormat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its.mosreg.ru/norm_act/52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0CB5-3BBA-4FCE-9BD4-2149B6B9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11671</Words>
  <Characters>66525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cp:lastPrinted>2022-10-27T08:58:00Z</cp:lastPrinted>
  <dcterms:created xsi:type="dcterms:W3CDTF">2022-11-09T12:03:00Z</dcterms:created>
  <dcterms:modified xsi:type="dcterms:W3CDTF">2022-11-09T12:03:00Z</dcterms:modified>
</cp:coreProperties>
</file>