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BA3E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3EDA">
        <w:rPr>
          <w:bCs/>
          <w:color w:val="000000"/>
          <w:sz w:val="24"/>
          <w:szCs w:val="24"/>
        </w:rPr>
        <w:t>АДМИНИСТРАЦИЯ</w:t>
      </w:r>
    </w:p>
    <w:p w:rsidR="00460F2D" w:rsidRPr="00BA3E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3EDA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BA3E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3EDA">
        <w:rPr>
          <w:bCs/>
          <w:color w:val="000000"/>
          <w:sz w:val="24"/>
          <w:szCs w:val="24"/>
        </w:rPr>
        <w:t>ГОРОДСКОЙ ОКРУГ ЛЮБЕРЦЫ</w:t>
      </w:r>
      <w:r w:rsidRPr="00BA3EDA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BA3E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BA3ED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3EDA">
        <w:rPr>
          <w:bCs/>
          <w:color w:val="000000"/>
          <w:sz w:val="24"/>
          <w:szCs w:val="24"/>
        </w:rPr>
        <w:t>ПОСТАНОВЛЕНИЕ</w:t>
      </w:r>
    </w:p>
    <w:p w:rsidR="00460F2D" w:rsidRPr="00BA3ED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A3EDA" w:rsidRDefault="005F1A60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A3EDA">
        <w:rPr>
          <w:color w:val="000000"/>
          <w:sz w:val="24"/>
          <w:szCs w:val="24"/>
        </w:rPr>
        <w:t>1</w:t>
      </w:r>
      <w:r w:rsidR="00E44CBB" w:rsidRPr="00BA3EDA">
        <w:rPr>
          <w:color w:val="000000"/>
          <w:sz w:val="24"/>
          <w:szCs w:val="24"/>
        </w:rPr>
        <w:t>7</w:t>
      </w:r>
      <w:r w:rsidRPr="00BA3EDA">
        <w:rPr>
          <w:color w:val="000000"/>
          <w:sz w:val="24"/>
          <w:szCs w:val="24"/>
        </w:rPr>
        <w:t>.12.</w:t>
      </w:r>
      <w:r w:rsidR="002F7421" w:rsidRPr="00BA3EDA">
        <w:rPr>
          <w:color w:val="000000"/>
          <w:sz w:val="24"/>
          <w:szCs w:val="24"/>
        </w:rPr>
        <w:t>202</w:t>
      </w:r>
      <w:r w:rsidR="005A5DED" w:rsidRPr="00BA3EDA">
        <w:rPr>
          <w:color w:val="000000"/>
          <w:sz w:val="24"/>
          <w:szCs w:val="24"/>
        </w:rPr>
        <w:t>1</w:t>
      </w:r>
      <w:r w:rsidR="00460F2D" w:rsidRPr="00BA3EDA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BA3EDA">
        <w:rPr>
          <w:color w:val="000000"/>
          <w:sz w:val="24"/>
          <w:szCs w:val="24"/>
        </w:rPr>
        <w:t>4</w:t>
      </w:r>
      <w:r w:rsidR="00E44CBB" w:rsidRPr="00BA3EDA">
        <w:rPr>
          <w:color w:val="000000"/>
          <w:sz w:val="24"/>
          <w:szCs w:val="24"/>
        </w:rPr>
        <w:t>370</w:t>
      </w:r>
      <w:r w:rsidR="00136FD1" w:rsidRPr="00BA3EDA">
        <w:rPr>
          <w:color w:val="000000"/>
          <w:sz w:val="24"/>
          <w:szCs w:val="24"/>
        </w:rPr>
        <w:t>-ПА</w:t>
      </w:r>
    </w:p>
    <w:p w:rsidR="00460F2D" w:rsidRPr="00BA3ED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A3EDA">
        <w:rPr>
          <w:color w:val="000000"/>
          <w:sz w:val="24"/>
          <w:szCs w:val="24"/>
        </w:rPr>
        <w:t>г. Люберцы</w:t>
      </w:r>
    </w:p>
    <w:p w:rsidR="00E44CBB" w:rsidRPr="00BA3EDA" w:rsidRDefault="00E44CBB" w:rsidP="00E44CBB">
      <w:pPr>
        <w:jc w:val="center"/>
        <w:rPr>
          <w:rFonts w:ascii="Arial" w:hAnsi="Arial" w:cs="Arial"/>
          <w:b/>
          <w:szCs w:val="24"/>
        </w:rPr>
      </w:pPr>
      <w:proofErr w:type="gramStart"/>
      <w:r w:rsidRPr="00BA3EDA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12.10.2021 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</w:t>
      </w:r>
      <w:proofErr w:type="gramEnd"/>
    </w:p>
    <w:p w:rsidR="00E44CBB" w:rsidRPr="00BA3EDA" w:rsidRDefault="00E44CBB" w:rsidP="00E44CBB">
      <w:pPr>
        <w:jc w:val="center"/>
        <w:rPr>
          <w:rFonts w:ascii="Arial" w:hAnsi="Arial" w:cs="Arial"/>
          <w:b/>
          <w:szCs w:val="24"/>
        </w:rPr>
      </w:pPr>
    </w:p>
    <w:p w:rsidR="00E44CBB" w:rsidRPr="00BA3EDA" w:rsidRDefault="00E44CBB" w:rsidP="00E44CBB">
      <w:pPr>
        <w:tabs>
          <w:tab w:val="left" w:pos="708"/>
          <w:tab w:val="left" w:pos="1416"/>
          <w:tab w:val="left" w:pos="2055"/>
        </w:tabs>
        <w:ind w:firstLine="709"/>
        <w:jc w:val="both"/>
        <w:rPr>
          <w:rFonts w:ascii="Arial" w:hAnsi="Arial" w:cs="Arial"/>
          <w:spacing w:val="-2"/>
          <w:szCs w:val="24"/>
        </w:rPr>
      </w:pPr>
      <w:proofErr w:type="gramStart"/>
      <w:r w:rsidRPr="00BA3EDA">
        <w:rPr>
          <w:rFonts w:ascii="Arial" w:hAnsi="Arial" w:cs="Arial"/>
          <w:bCs/>
          <w:szCs w:val="24"/>
        </w:rPr>
        <w:t xml:space="preserve">В соответствии с  </w:t>
      </w:r>
      <w:r w:rsidRPr="00BA3EDA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BA3EDA">
        <w:rPr>
          <w:rFonts w:ascii="Arial" w:hAnsi="Arial" w:cs="Arial"/>
          <w:bCs/>
          <w:color w:val="000000"/>
          <w:spacing w:val="-1"/>
          <w:szCs w:val="24"/>
        </w:rPr>
        <w:t>Федеральным законом от 29.12.2012 № 273-ФЗ «Об образовании в Российской Федерации»</w:t>
      </w:r>
      <w:r w:rsidRPr="00BA3EDA">
        <w:rPr>
          <w:rFonts w:ascii="Arial" w:hAnsi="Arial" w:cs="Arial"/>
          <w:szCs w:val="24"/>
        </w:rPr>
        <w:t>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</w:t>
      </w:r>
      <w:proofErr w:type="gramEnd"/>
      <w:r w:rsidRPr="00BA3EDA">
        <w:rPr>
          <w:rFonts w:ascii="Arial" w:hAnsi="Arial" w:cs="Arial"/>
          <w:szCs w:val="24"/>
        </w:rPr>
        <w:t xml:space="preserve"> области и муниципальных образовательных организациях в Московской области», Уставом муниципального образования городской округ Люберцы Московской области, постановляю: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 xml:space="preserve">1. </w:t>
      </w:r>
      <w:proofErr w:type="gramStart"/>
      <w:r w:rsidRPr="00BA3EDA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12.10.2021 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  <w:proofErr w:type="gramEnd"/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1.1. Пункт 2 изложить в следующей редакции: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«2. Установить следующие размеры родительской платы: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а) в группах для детей раннего возраста до 3 лет - 167 (сто шестьдесят семь) рублей в день за одного ребенка;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б) в группах для детей от 3 до 7 лет - 185 (сто восемьдесят пять) рублей в день за одного ребенка;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в) в группах круглосуточного пребывания для детей от 3 до 7 лет - 202 (двести два) рубля в день за одного ребенка.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 xml:space="preserve">2.1. Установить расчетную стоимость питания в день на одного ребенка, страдающего пищевой аллергией, в том числе классической </w:t>
      </w:r>
      <w:proofErr w:type="spellStart"/>
      <w:r w:rsidRPr="00BA3EDA">
        <w:rPr>
          <w:rFonts w:ascii="Arial" w:hAnsi="Arial" w:cs="Arial"/>
          <w:szCs w:val="24"/>
        </w:rPr>
        <w:t>фенилкетонурией</w:t>
      </w:r>
      <w:proofErr w:type="spellEnd"/>
      <w:r w:rsidRPr="00BA3EDA">
        <w:rPr>
          <w:rFonts w:ascii="Arial" w:hAnsi="Arial" w:cs="Arial"/>
          <w:szCs w:val="24"/>
        </w:rPr>
        <w:t>, в размере 472 рубля 95 копеек в день.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 xml:space="preserve">Родители (законные представители) ребенка, страдающего пищевой аллергией, не отнесенные к категориям, указанным в </w:t>
      </w:r>
      <w:hyperlink w:anchor="P30" w:history="1">
        <w:r w:rsidRPr="00BA3EDA">
          <w:rPr>
            <w:rFonts w:ascii="Arial" w:hAnsi="Arial" w:cs="Arial"/>
            <w:szCs w:val="24"/>
          </w:rPr>
          <w:t>пункте 3</w:t>
        </w:r>
      </w:hyperlink>
      <w:r w:rsidRPr="00BA3EDA">
        <w:rPr>
          <w:rFonts w:ascii="Arial" w:hAnsi="Arial" w:cs="Arial"/>
          <w:szCs w:val="24"/>
        </w:rPr>
        <w:t xml:space="preserve"> настоящего Постановления, вносят родительскую плату в размере, установленном </w:t>
      </w:r>
      <w:hyperlink w:anchor="P20" w:history="1">
        <w:r w:rsidRPr="00BA3EDA">
          <w:rPr>
            <w:rFonts w:ascii="Arial" w:hAnsi="Arial" w:cs="Arial"/>
            <w:szCs w:val="24"/>
          </w:rPr>
          <w:t>пунктом 2</w:t>
        </w:r>
      </w:hyperlink>
      <w:r w:rsidRPr="00BA3EDA">
        <w:rPr>
          <w:rFonts w:ascii="Arial" w:hAnsi="Arial" w:cs="Arial"/>
          <w:szCs w:val="24"/>
        </w:rPr>
        <w:t xml:space="preserve"> настоящего Постановления.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Оставшаяся часть расчетной стоимости питания, установленная настоящим пунктом, финансируется за счет средств бюджета городского округа Люберцы Московской области</w:t>
      </w:r>
      <w:proofErr w:type="gramStart"/>
      <w:r w:rsidRPr="00BA3EDA">
        <w:rPr>
          <w:rFonts w:ascii="Arial" w:hAnsi="Arial" w:cs="Arial"/>
          <w:szCs w:val="24"/>
        </w:rPr>
        <w:t>.».</w:t>
      </w:r>
      <w:proofErr w:type="gramEnd"/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2. Настоящее Постановление вступает в силу с 01.01.2022.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44CBB" w:rsidRPr="00BA3EDA" w:rsidRDefault="00E44CBB" w:rsidP="00E44CBB">
      <w:pPr>
        <w:ind w:firstLine="709"/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 xml:space="preserve">4. </w:t>
      </w:r>
      <w:proofErr w:type="gramStart"/>
      <w:r w:rsidRPr="00BA3EDA">
        <w:rPr>
          <w:rFonts w:ascii="Arial" w:hAnsi="Arial" w:cs="Arial"/>
          <w:szCs w:val="24"/>
        </w:rPr>
        <w:t>Контроль за</w:t>
      </w:r>
      <w:proofErr w:type="gramEnd"/>
      <w:r w:rsidRPr="00BA3EDA">
        <w:rPr>
          <w:rFonts w:ascii="Arial" w:hAnsi="Arial" w:cs="Arial"/>
          <w:szCs w:val="24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E44CBB" w:rsidRPr="00BA3EDA" w:rsidRDefault="00E44CBB" w:rsidP="00E44CBB">
      <w:pPr>
        <w:jc w:val="both"/>
        <w:rPr>
          <w:rFonts w:ascii="Arial" w:hAnsi="Arial" w:cs="Arial"/>
          <w:szCs w:val="24"/>
        </w:rPr>
      </w:pPr>
    </w:p>
    <w:p w:rsidR="00E44CBB" w:rsidRPr="00BA3EDA" w:rsidRDefault="00E44CBB" w:rsidP="00E44CBB">
      <w:pPr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 xml:space="preserve">Глава </w:t>
      </w:r>
    </w:p>
    <w:p w:rsidR="008C2F66" w:rsidRPr="00BA3EDA" w:rsidRDefault="00E44CBB" w:rsidP="00BA3EDA">
      <w:pPr>
        <w:jc w:val="both"/>
        <w:rPr>
          <w:rFonts w:ascii="Arial" w:hAnsi="Arial" w:cs="Arial"/>
          <w:szCs w:val="24"/>
        </w:rPr>
      </w:pPr>
      <w:r w:rsidRPr="00BA3EDA">
        <w:rPr>
          <w:rFonts w:ascii="Arial" w:hAnsi="Arial" w:cs="Arial"/>
          <w:szCs w:val="24"/>
        </w:rPr>
        <w:t>городского округа</w:t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</w:r>
      <w:r w:rsidRPr="00BA3EDA">
        <w:rPr>
          <w:rFonts w:ascii="Arial" w:hAnsi="Arial" w:cs="Arial"/>
          <w:szCs w:val="24"/>
        </w:rPr>
        <w:tab/>
        <w:t xml:space="preserve">      В.П. </w:t>
      </w:r>
      <w:proofErr w:type="spellStart"/>
      <w:r w:rsidRPr="00BA3EDA">
        <w:rPr>
          <w:rFonts w:ascii="Arial" w:hAnsi="Arial" w:cs="Arial"/>
          <w:szCs w:val="24"/>
        </w:rPr>
        <w:t>Ружицкий</w:t>
      </w:r>
      <w:bookmarkStart w:id="0" w:name="_GoBack"/>
      <w:bookmarkEnd w:id="0"/>
      <w:proofErr w:type="spellEnd"/>
    </w:p>
    <w:sectPr w:rsidR="008C2F66" w:rsidRPr="00BA3EDA" w:rsidSect="00BA3EDA">
      <w:pgSz w:w="11906" w:h="16838" w:code="9"/>
      <w:pgMar w:top="709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DB" w:rsidRDefault="00625EDB" w:rsidP="00EC6213">
      <w:r>
        <w:separator/>
      </w:r>
    </w:p>
  </w:endnote>
  <w:endnote w:type="continuationSeparator" w:id="0">
    <w:p w:rsidR="00625EDB" w:rsidRDefault="00625EDB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charset w:val="CC"/>
    <w:family w:val="moder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DB" w:rsidRDefault="00625EDB" w:rsidP="00EC6213">
      <w:r>
        <w:separator/>
      </w:r>
    </w:p>
  </w:footnote>
  <w:footnote w:type="continuationSeparator" w:id="0">
    <w:p w:rsidR="00625EDB" w:rsidRDefault="00625EDB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14"/>
  </w:num>
  <w:num w:numId="1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5EDB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A3EDA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2D8CA-CA6C-4F0A-9DB2-7C9ABF97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2021-12-22T07:45:00Z</dcterms:created>
  <dcterms:modified xsi:type="dcterms:W3CDTF">2021-12-22T07:45:00Z</dcterms:modified>
</cp:coreProperties>
</file>