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6866" w:rsidRPr="000204F6" w:rsidRDefault="006C6866" w:rsidP="000204F6">
      <w:pPr>
        <w:ind w:left="0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0204F6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6C6866" w:rsidRPr="000204F6" w:rsidRDefault="006C6866" w:rsidP="000204F6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204F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C6866" w:rsidRPr="000204F6" w:rsidRDefault="006C6866" w:rsidP="000204F6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204F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204F6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0204F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C6866" w:rsidRPr="000204F6" w:rsidRDefault="006C6866" w:rsidP="000204F6">
      <w:pPr>
        <w:spacing w:line="100" w:lineRule="atLeast"/>
        <w:ind w:left="0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0204F6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6C6866" w:rsidRPr="000204F6" w:rsidRDefault="006C6866" w:rsidP="000204F6">
      <w:pPr>
        <w:ind w:left="0"/>
        <w:rPr>
          <w:rFonts w:ascii="Arial" w:eastAsia="Times New Roman" w:hAnsi="Arial" w:cs="Arial"/>
          <w:sz w:val="24"/>
          <w:szCs w:val="24"/>
        </w:rPr>
      </w:pPr>
    </w:p>
    <w:p w:rsidR="006C6866" w:rsidRPr="000204F6" w:rsidRDefault="006C6866" w:rsidP="000204F6">
      <w:pPr>
        <w:ind w:left="0"/>
        <w:jc w:val="center"/>
        <w:rPr>
          <w:rFonts w:ascii="Arial" w:eastAsia="Times New Roman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</w:rPr>
        <w:t>г. Люберцы</w:t>
      </w:r>
    </w:p>
    <w:p w:rsidR="006C6866" w:rsidRPr="000204F6" w:rsidRDefault="00B025A8" w:rsidP="000204F6">
      <w:pPr>
        <w:tabs>
          <w:tab w:val="left" w:pos="2835"/>
        </w:tabs>
        <w:ind w:left="0"/>
        <w:rPr>
          <w:rFonts w:ascii="Arial" w:eastAsia="Times New Roman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</w:rPr>
        <w:t xml:space="preserve">31.10.2022                                                                                     № 4361-ПА  </w:t>
      </w:r>
    </w:p>
    <w:p w:rsidR="00C64045" w:rsidRPr="000204F6" w:rsidRDefault="00C64045" w:rsidP="000204F6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21503A" w:rsidRPr="000204F6" w:rsidRDefault="0021503A" w:rsidP="000204F6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50DB4" w:rsidRPr="000204F6" w:rsidRDefault="00457A0A" w:rsidP="000204F6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0204F6">
        <w:rPr>
          <w:rFonts w:ascii="Arial" w:hAnsi="Arial" w:cs="Arial"/>
          <w:b/>
          <w:color w:val="000000" w:themeColor="text1"/>
          <w:sz w:val="24"/>
          <w:szCs w:val="24"/>
        </w:rPr>
        <w:t>Об утверждении муниципальной программы</w:t>
      </w:r>
      <w:r w:rsidR="0086614A" w:rsidRPr="000204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color w:val="000000" w:themeColor="text1"/>
          <w:sz w:val="24"/>
          <w:szCs w:val="24"/>
        </w:rPr>
        <w:t>городского округа Люберцы Московской области</w:t>
      </w:r>
      <w:r w:rsidR="0086614A" w:rsidRPr="000204F6">
        <w:rPr>
          <w:rFonts w:ascii="Arial" w:hAnsi="Arial" w:cs="Arial"/>
          <w:b/>
          <w:sz w:val="24"/>
          <w:szCs w:val="24"/>
        </w:rPr>
        <w:t xml:space="preserve"> </w:t>
      </w:r>
    </w:p>
    <w:p w:rsidR="00C50DB4" w:rsidRPr="000204F6" w:rsidRDefault="00C50DB4" w:rsidP="000204F6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«</w:t>
      </w:r>
      <w:r w:rsidRPr="000204F6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0204F6" w:rsidRDefault="00C040BF" w:rsidP="000204F6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040BF" w:rsidRPr="000204F6" w:rsidRDefault="00C040BF" w:rsidP="000204F6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57A0A" w:rsidRPr="000204F6" w:rsidRDefault="00457A0A" w:rsidP="000204F6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</w:t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 ст.179 Бюджетного кодекса</w:t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Российской</w:t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Федерации,</w:t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</w:t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постановляю:</w:t>
      </w:r>
    </w:p>
    <w:p w:rsidR="00457A0A" w:rsidRPr="000204F6" w:rsidRDefault="00457A0A" w:rsidP="000204F6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:rsidR="009F59C8" w:rsidRPr="000204F6" w:rsidRDefault="009F59C8" w:rsidP="000204F6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hAnsi="Arial" w:cs="Arial"/>
          <w:color w:val="000000" w:themeColor="text1"/>
          <w:sz w:val="24"/>
          <w:szCs w:val="24"/>
        </w:rPr>
        <w:t xml:space="preserve">Утвердить прилагаемую муниципальную программу городского округа Люберцы Московской области </w:t>
      </w:r>
      <w:r w:rsidR="003F62C6" w:rsidRPr="000204F6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населения».</w:t>
      </w:r>
      <w:r w:rsidR="00AE34F9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E34F9" w:rsidRPr="000204F6" w:rsidRDefault="00AE34F9" w:rsidP="000204F6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F59C8" w:rsidRPr="000204F6" w:rsidRDefault="009F59C8" w:rsidP="000204F6">
      <w:pPr>
        <w:tabs>
          <w:tab w:val="left" w:pos="0"/>
          <w:tab w:val="left" w:pos="7245"/>
          <w:tab w:val="left" w:pos="7275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2023 года и</w:t>
      </w:r>
      <w:r w:rsidR="00916459" w:rsidRPr="000204F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</w:t>
      </w:r>
      <w:r w:rsidR="00916459" w:rsidRPr="000204F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муниципального образования городской </w:t>
      </w:r>
      <w:proofErr w:type="gramStart"/>
      <w:r w:rsidRPr="000204F6">
        <w:rPr>
          <w:rFonts w:ascii="Arial" w:eastAsia="Times New Roman" w:hAnsi="Arial" w:cs="Arial"/>
          <w:sz w:val="24"/>
          <w:szCs w:val="24"/>
          <w:lang w:eastAsia="ru-RU"/>
        </w:rPr>
        <w:t>округ</w:t>
      </w:r>
      <w:proofErr w:type="gramEnd"/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 на 2023 год и на плановый период 2024 и 2025 годов.</w:t>
      </w:r>
    </w:p>
    <w:p w:rsidR="009F59C8" w:rsidRPr="000204F6" w:rsidRDefault="009F59C8" w:rsidP="000204F6">
      <w:pPr>
        <w:tabs>
          <w:tab w:val="left" w:pos="0"/>
          <w:tab w:val="left" w:pos="7245"/>
          <w:tab w:val="left" w:pos="7275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0204F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916459" w:rsidRPr="000204F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</w:t>
      </w:r>
      <w:r w:rsidR="003F62C6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F62C6" w:rsidRPr="000204F6"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 w:rsidR="003F62C6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AE34F9" w:rsidRPr="000204F6" w:rsidRDefault="00AE34F9" w:rsidP="000204F6">
      <w:pPr>
        <w:tabs>
          <w:tab w:val="left" w:pos="0"/>
          <w:tab w:val="left" w:pos="7350"/>
        </w:tabs>
        <w:ind w:left="0" w:firstLine="851"/>
        <w:rPr>
          <w:rFonts w:ascii="Arial" w:hAnsi="Arial" w:cs="Arial"/>
          <w:sz w:val="24"/>
          <w:szCs w:val="24"/>
        </w:rPr>
      </w:pPr>
    </w:p>
    <w:p w:rsidR="00384086" w:rsidRPr="000204F6" w:rsidRDefault="00384086" w:rsidP="000204F6">
      <w:pPr>
        <w:tabs>
          <w:tab w:val="left" w:pos="0"/>
          <w:tab w:val="left" w:pos="7350"/>
        </w:tabs>
        <w:ind w:left="0" w:firstLine="851"/>
        <w:rPr>
          <w:rFonts w:ascii="Arial" w:hAnsi="Arial" w:cs="Arial"/>
          <w:sz w:val="24"/>
          <w:szCs w:val="24"/>
        </w:rPr>
      </w:pPr>
    </w:p>
    <w:p w:rsidR="00457A0A" w:rsidRPr="000204F6" w:rsidRDefault="009F59C8" w:rsidP="000204F6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457A0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 городского округа</w:t>
      </w:r>
      <w:r w:rsidR="00457A0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86614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57A0A" w:rsidRPr="000204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В.М. Волков</w:t>
      </w:r>
    </w:p>
    <w:p w:rsidR="00C50DB4" w:rsidRPr="000204F6" w:rsidRDefault="00C50DB4" w:rsidP="000204F6">
      <w:pPr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C50DB4" w:rsidRPr="000204F6" w:rsidSect="000204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1134" w:right="567" w:bottom="1134" w:left="1134" w:header="720" w:footer="720" w:gutter="0"/>
          <w:cols w:space="720"/>
          <w:docGrid w:linePitch="360" w:charSpace="4096"/>
        </w:sectPr>
      </w:pP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F6521" w:rsidRPr="000204F6" w:rsidRDefault="001F6521" w:rsidP="000204F6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204F6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0204F6">
        <w:rPr>
          <w:rFonts w:ascii="Arial" w:hAnsi="Arial" w:cs="Arial"/>
          <w:bCs/>
          <w:sz w:val="24"/>
          <w:szCs w:val="24"/>
          <w:lang w:eastAsia="ru-RU"/>
        </w:rPr>
        <w:t xml:space="preserve">31.10.2022 </w:t>
      </w:r>
      <w:r w:rsidRPr="000204F6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0204F6">
        <w:rPr>
          <w:rFonts w:ascii="Arial" w:hAnsi="Arial" w:cs="Arial"/>
          <w:bCs/>
          <w:sz w:val="24"/>
          <w:szCs w:val="24"/>
          <w:lang w:eastAsia="ru-RU"/>
        </w:rPr>
        <w:t>4361-ПА</w:t>
      </w:r>
    </w:p>
    <w:p w:rsidR="00725172" w:rsidRPr="000204F6" w:rsidRDefault="00725172" w:rsidP="000204F6">
      <w:pPr>
        <w:widowControl w:val="0"/>
        <w:suppressAutoHyphens w:val="0"/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0204F6" w:rsidRDefault="001B0904" w:rsidP="000204F6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7F127C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1B0904" w:rsidRPr="000204F6" w:rsidRDefault="001B0904" w:rsidP="000204F6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«Социальная защита населения»</w:t>
      </w:r>
    </w:p>
    <w:p w:rsidR="00725172" w:rsidRPr="000204F6" w:rsidRDefault="00725172" w:rsidP="000204F6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rPr>
          <w:rFonts w:ascii="Arial" w:hAnsi="Arial" w:cs="Arial"/>
          <w:sz w:val="24"/>
          <w:szCs w:val="24"/>
        </w:rPr>
      </w:pPr>
    </w:p>
    <w:p w:rsidR="001B0904" w:rsidRPr="000204F6" w:rsidRDefault="001B0904" w:rsidP="000204F6">
      <w:pPr>
        <w:widowControl w:val="0"/>
        <w:tabs>
          <w:tab w:val="left" w:pos="709"/>
        </w:tabs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0204F6" w:rsidTr="00384BAC">
        <w:trPr>
          <w:trHeight w:val="20"/>
        </w:trPr>
        <w:tc>
          <w:tcPr>
            <w:tcW w:w="4386" w:type="dxa"/>
            <w:vAlign w:val="center"/>
          </w:tcPr>
          <w:p w:rsidR="00A01399" w:rsidRPr="000204F6" w:rsidRDefault="00A013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Par288"/>
            <w:bookmarkEnd w:id="0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0204F6" w:rsidRDefault="003D01E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Люберцы Московской области </w:t>
            </w:r>
            <w:r w:rsidR="00A01399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В.В.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="00A01399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Езерский</w:t>
            </w:r>
            <w:proofErr w:type="spellEnd"/>
          </w:p>
        </w:tc>
      </w:tr>
      <w:tr w:rsidR="00A01399" w:rsidRPr="000204F6" w:rsidTr="00384BAC">
        <w:trPr>
          <w:trHeight w:val="20"/>
        </w:trPr>
        <w:tc>
          <w:tcPr>
            <w:tcW w:w="4386" w:type="dxa"/>
            <w:vAlign w:val="center"/>
          </w:tcPr>
          <w:p w:rsidR="00A01399" w:rsidRPr="000204F6" w:rsidRDefault="00A013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0204F6" w:rsidRDefault="00A013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 w:val="restart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0204F6" w:rsidRDefault="001F6521" w:rsidP="000204F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 w:val="restart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 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 Создание условий для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увеличения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числа граждан старшего возраста, ведущих активный образ жизни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 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 Поддержка семей с детьми, находящимися в трудной жизненной ситуации.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5. Снижение уровня производственного травматизма и профессиональной заболеваемости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6.Предупреждение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vMerge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8. Формирование условий для беспрепятственного доступа инвалидов и других маломобильных групп населения к</w:t>
            </w:r>
            <w:r w:rsidR="00F8253D" w:rsidRPr="000204F6">
              <w:rPr>
                <w:rFonts w:ascii="Arial" w:hAnsi="Arial" w:cs="Arial"/>
                <w:sz w:val="24"/>
                <w:szCs w:val="24"/>
              </w:rPr>
              <w:t> </w:t>
            </w:r>
            <w:r w:rsidRPr="000204F6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городском округе Люберцы Московской области. </w:t>
            </w:r>
          </w:p>
        </w:tc>
      </w:tr>
      <w:tr w:rsidR="00A01399" w:rsidRPr="000204F6" w:rsidTr="00384BAC">
        <w:trPr>
          <w:trHeight w:val="20"/>
        </w:trPr>
        <w:tc>
          <w:tcPr>
            <w:tcW w:w="4386" w:type="dxa"/>
            <w:vAlign w:val="center"/>
          </w:tcPr>
          <w:p w:rsidR="00A01399" w:rsidRPr="000204F6" w:rsidRDefault="00A013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0204F6" w:rsidRDefault="00A013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DD444A" w:rsidRPr="000204F6" w:rsidTr="00384BAC">
        <w:trPr>
          <w:trHeight w:val="20"/>
        </w:trPr>
        <w:tc>
          <w:tcPr>
            <w:tcW w:w="4386" w:type="dxa"/>
          </w:tcPr>
          <w:p w:rsidR="00DD444A" w:rsidRPr="000204F6" w:rsidRDefault="00DD44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0204F6" w:rsidRDefault="00DD44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0204F6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0204F6" w:rsidRDefault="00204F0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Подпрограмма </w:t>
            </w:r>
            <w:r w:rsidR="001F6521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0204F6" w:rsidRDefault="00ED201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Подпрограмма 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Подпрограмма 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0204F6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7 «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0204F6" w:rsidRDefault="001F652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 w:val="restart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В рамках Подпрограммы 1 «Социальная поддержка граждан»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В рамках Подпрограммы 2 «Развитие системы отдыха и оздоровления детей»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обеспечение развития системы отдыха и оздоровления детей в городском округе. 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Подпрограммы 4 «Содействие занятости населения, развитие трудовых ресурсов и охраны труда»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proofErr w:type="gramEnd"/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В рамках Подпрограммы 5 «Обеспечивающая подпрограмма»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создание условий, обеспечивающих деятельность органов местного самоуправления </w:t>
            </w:r>
            <w:r w:rsidR="00A01B37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A01B37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В рамках Подпрограммы 6 «Развитие и поддержка социально ориентированных некоммерческих организаций»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осуществляется поддержка СО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НКО, осуществляющих свою деятельность на территории городского округа.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0204F6" w:rsidTr="00384BAC">
        <w:trPr>
          <w:trHeight w:val="20"/>
        </w:trPr>
        <w:tc>
          <w:tcPr>
            <w:tcW w:w="4386" w:type="dxa"/>
            <w:vMerge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В рамках Подпрограммы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</w:p>
          <w:p w:rsidR="00057181" w:rsidRPr="000204F6" w:rsidRDefault="00057181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</w:tc>
      </w:tr>
      <w:tr w:rsidR="00384BAC" w:rsidRPr="000204F6" w:rsidTr="00384BAC">
        <w:trPr>
          <w:trHeight w:val="690"/>
        </w:trPr>
        <w:tc>
          <w:tcPr>
            <w:tcW w:w="4386" w:type="dxa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Pr="000204F6" w:rsidRDefault="00384BA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BE0C4C" w:rsidRPr="000204F6" w:rsidTr="00384BAC">
        <w:trPr>
          <w:trHeight w:val="20"/>
        </w:trPr>
        <w:tc>
          <w:tcPr>
            <w:tcW w:w="43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E0C4C" w:rsidRPr="000204F6" w:rsidTr="00384BAC">
        <w:trPr>
          <w:trHeight w:val="20"/>
        </w:trPr>
        <w:tc>
          <w:tcPr>
            <w:tcW w:w="43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89 391,00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29 632,00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29 811,00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29 948,00</w:t>
            </w:r>
          </w:p>
        </w:tc>
        <w:tc>
          <w:tcPr>
            <w:tcW w:w="1785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6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E0C4C" w:rsidRPr="000204F6" w:rsidTr="00384BAC">
        <w:trPr>
          <w:trHeight w:val="20"/>
        </w:trPr>
        <w:tc>
          <w:tcPr>
            <w:tcW w:w="43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266 430,45</w:t>
            </w:r>
          </w:p>
        </w:tc>
        <w:tc>
          <w:tcPr>
            <w:tcW w:w="1785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53 283,09</w:t>
            </w:r>
          </w:p>
        </w:tc>
        <w:tc>
          <w:tcPr>
            <w:tcW w:w="1786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53 283,09</w:t>
            </w:r>
          </w:p>
        </w:tc>
        <w:tc>
          <w:tcPr>
            <w:tcW w:w="1785" w:type="dxa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53 288,09</w:t>
            </w:r>
          </w:p>
        </w:tc>
        <w:tc>
          <w:tcPr>
            <w:tcW w:w="1785" w:type="dxa"/>
          </w:tcPr>
          <w:p w:rsidR="00BE0C4C" w:rsidRPr="000204F6" w:rsidRDefault="00BE0C4C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       53 288,09</w:t>
            </w:r>
          </w:p>
        </w:tc>
        <w:tc>
          <w:tcPr>
            <w:tcW w:w="1786" w:type="dxa"/>
          </w:tcPr>
          <w:p w:rsidR="00BE0C4C" w:rsidRPr="000204F6" w:rsidRDefault="002B3DD1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E0C4C" w:rsidRPr="000204F6">
              <w:rPr>
                <w:rFonts w:ascii="Arial" w:hAnsi="Arial" w:cs="Arial"/>
                <w:sz w:val="24"/>
                <w:szCs w:val="24"/>
              </w:rPr>
              <w:t>53 288,09</w:t>
            </w:r>
          </w:p>
        </w:tc>
      </w:tr>
      <w:tr w:rsidR="00BE0C4C" w:rsidRPr="000204F6" w:rsidTr="00384BAC">
        <w:trPr>
          <w:trHeight w:val="20"/>
        </w:trPr>
        <w:tc>
          <w:tcPr>
            <w:tcW w:w="43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</w:tr>
      <w:tr w:rsidR="00BE0C4C" w:rsidRPr="000204F6" w:rsidTr="00384BAC">
        <w:trPr>
          <w:trHeight w:val="20"/>
        </w:trPr>
        <w:tc>
          <w:tcPr>
            <w:tcW w:w="43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363 321,45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84 415,09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84 594,09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84 736,09</w:t>
            </w:r>
          </w:p>
        </w:tc>
        <w:tc>
          <w:tcPr>
            <w:tcW w:w="1785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54 788,09</w:t>
            </w:r>
          </w:p>
        </w:tc>
        <w:tc>
          <w:tcPr>
            <w:tcW w:w="1786" w:type="dxa"/>
            <w:vAlign w:val="center"/>
          </w:tcPr>
          <w:p w:rsidR="00BE0C4C" w:rsidRPr="000204F6" w:rsidRDefault="00BE0C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54 788,09</w:t>
            </w:r>
          </w:p>
        </w:tc>
      </w:tr>
    </w:tbl>
    <w:p w:rsidR="00F91183" w:rsidRPr="000204F6" w:rsidRDefault="00F91183" w:rsidP="000204F6">
      <w:pPr>
        <w:ind w:left="0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0204F6" w:rsidRDefault="00F91183" w:rsidP="000204F6">
      <w:pPr>
        <w:ind w:left="0" w:firstLine="283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sz w:val="24"/>
          <w:szCs w:val="24"/>
        </w:rPr>
        <w:t>Краткая</w:t>
      </w:r>
      <w:r w:rsidR="001B0904" w:rsidRPr="000204F6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</w:p>
    <w:p w:rsidR="001B0904" w:rsidRPr="000204F6" w:rsidRDefault="001B0904" w:rsidP="000204F6">
      <w:pPr>
        <w:ind w:left="0" w:firstLine="283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0204F6" w:rsidRDefault="001B0904" w:rsidP="000204F6">
      <w:pPr>
        <w:ind w:left="0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</w:t>
      </w:r>
      <w:r w:rsidRPr="000204F6">
        <w:rPr>
          <w:rFonts w:ascii="Arial" w:hAnsi="Arial" w:cs="Arial"/>
          <w:sz w:val="24"/>
          <w:szCs w:val="24"/>
        </w:rPr>
        <w:lastRenderedPageBreak/>
        <w:t>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0204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04F6">
        <w:rPr>
          <w:rFonts w:ascii="Arial" w:hAnsi="Arial" w:cs="Arial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Люберцы. На 01.01.2023 пенсию за выслугу лет в городском округе Люберцы получают 244 человека.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 округе  проживает 81964 пенсионера, из них  10988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24  млн. руб. 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 xml:space="preserve">     В  городском округе Люберцы проживает более 30 000 детей в возрасте от 7 до 15 лет, подлежащих оздоровлению, из них ежегодно охвачены организованным отдыхом и оздоровлением не менее 62,5 процента детей. 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0204F6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0204F6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3300 тысяч детей.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140 обучающихся временно трудоустраиваются.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Реализация мероприятий Подпрограммы IV так же  направлена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Pr="000204F6" w:rsidRDefault="00A01B37" w:rsidP="000204F6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A01B37" w:rsidRPr="000204F6" w:rsidRDefault="00A01B37" w:rsidP="000204F6">
      <w:pPr>
        <w:pStyle w:val="ab"/>
        <w:spacing w:after="0"/>
        <w:ind w:firstLine="284"/>
        <w:jc w:val="both"/>
        <w:rPr>
          <w:rFonts w:ascii="Arial" w:eastAsia="Calibri" w:hAnsi="Arial" w:cs="Arial"/>
          <w:kern w:val="0"/>
          <w:lang w:eastAsia="en-US"/>
        </w:rPr>
      </w:pPr>
      <w:r w:rsidRPr="000204F6">
        <w:rPr>
          <w:rFonts w:ascii="Arial" w:eastAsia="Calibri" w:hAnsi="Arial" w:cs="Arial"/>
          <w:kern w:val="0"/>
          <w:lang w:eastAsia="en-US"/>
        </w:rPr>
        <w:t xml:space="preserve"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</w:t>
      </w:r>
      <w:r w:rsidRPr="000204F6">
        <w:rPr>
          <w:rFonts w:ascii="Arial" w:eastAsia="Calibri" w:hAnsi="Arial" w:cs="Arial"/>
          <w:kern w:val="0"/>
          <w:lang w:eastAsia="en-US"/>
        </w:rPr>
        <w:lastRenderedPageBreak/>
        <w:t>беспризорности и  правонарушений несовершеннолетних.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         По статистическим данным количество детского населения в возрасте от 0 до 18 лет на территории городского округа Люберцы по итогам 2022 г. составляет 66 521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0204F6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0204F6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Некоммерческие организации - серьезная </w:t>
      </w:r>
      <w:proofErr w:type="gramStart"/>
      <w:r w:rsidRPr="000204F6">
        <w:rPr>
          <w:rFonts w:ascii="Arial" w:hAnsi="Arial" w:cs="Arial"/>
          <w:sz w:val="24"/>
          <w:szCs w:val="24"/>
        </w:rPr>
        <w:t>экономическая сила</w:t>
      </w:r>
      <w:proofErr w:type="gramEnd"/>
      <w:r w:rsidRPr="000204F6">
        <w:rPr>
          <w:rFonts w:ascii="Arial" w:hAnsi="Arial" w:cs="Arial"/>
          <w:sz w:val="24"/>
          <w:szCs w:val="24"/>
        </w:rPr>
        <w:t>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0204F6">
        <w:rPr>
          <w:rFonts w:ascii="Arial" w:hAnsi="Arial" w:cs="Arial"/>
          <w:sz w:val="24"/>
          <w:szCs w:val="24"/>
        </w:rPr>
        <w:t xml:space="preserve"> </w:t>
      </w:r>
      <w:r w:rsidRPr="000204F6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    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0204F6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0204F6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</w:t>
      </w:r>
      <w:r w:rsidR="008B310A" w:rsidRPr="000204F6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0204F6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0204F6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2023 – 2027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A01B37" w:rsidRPr="000204F6" w:rsidRDefault="00A01B37" w:rsidP="000204F6">
      <w:pPr>
        <w:ind w:left="0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0204F6" w:rsidRDefault="00A01B37" w:rsidP="000204F6">
      <w:pPr>
        <w:ind w:left="0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0204F6" w:rsidRDefault="00A01B37" w:rsidP="000204F6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0204F6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A01B37" w:rsidRPr="000204F6" w:rsidRDefault="00A01B37" w:rsidP="000204F6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0204F6">
        <w:rPr>
          <w:rFonts w:ascii="Arial" w:hAnsi="Arial" w:cs="Arial"/>
          <w:b/>
          <w:color w:val="000000"/>
        </w:rPr>
        <w:t>с учетом реализации муниципальной программы</w:t>
      </w:r>
    </w:p>
    <w:p w:rsidR="00A01B37" w:rsidRPr="000204F6" w:rsidRDefault="00A01B37" w:rsidP="000204F6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инфраструктуры. </w:t>
      </w:r>
      <w:proofErr w:type="gramStart"/>
      <w:r w:rsidRPr="000204F6">
        <w:rPr>
          <w:rFonts w:ascii="Arial" w:hAnsi="Arial" w:cs="Arial"/>
          <w:sz w:val="24"/>
          <w:szCs w:val="24"/>
        </w:rPr>
        <w:t>На конец</w:t>
      </w:r>
      <w:proofErr w:type="gramEnd"/>
      <w:r w:rsidRPr="000204F6">
        <w:rPr>
          <w:rFonts w:ascii="Arial" w:hAnsi="Arial" w:cs="Arial"/>
          <w:sz w:val="24"/>
          <w:szCs w:val="24"/>
        </w:rPr>
        <w:t xml:space="preserve"> 2022 года адаптировано 148 из 178 объектов социальной инфраструктуры.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204F6">
        <w:rPr>
          <w:rFonts w:ascii="Arial" w:hAnsi="Arial" w:cs="Arial"/>
          <w:sz w:val="24"/>
          <w:szCs w:val="24"/>
        </w:rPr>
        <w:t>п</w:t>
      </w:r>
      <w:proofErr w:type="gramEnd"/>
      <w:r w:rsidRPr="000204F6">
        <w:rPr>
          <w:rFonts w:ascii="Arial" w:hAnsi="Arial" w:cs="Arial"/>
          <w:sz w:val="24"/>
          <w:szCs w:val="24"/>
        </w:rPr>
        <w:t>овысить  доверие инвалидов и иных маломобильных групп населения к государству и муниципальному образованию;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г.о</w:t>
      </w:r>
      <w:proofErr w:type="gramStart"/>
      <w:r w:rsidRPr="000204F6">
        <w:rPr>
          <w:rFonts w:ascii="Arial" w:hAnsi="Arial" w:cs="Arial"/>
          <w:sz w:val="24"/>
          <w:szCs w:val="24"/>
        </w:rPr>
        <w:t>.Л</w:t>
      </w:r>
      <w:proofErr w:type="gramEnd"/>
      <w:r w:rsidRPr="000204F6">
        <w:rPr>
          <w:rFonts w:ascii="Arial" w:hAnsi="Arial" w:cs="Arial"/>
          <w:sz w:val="24"/>
          <w:szCs w:val="24"/>
        </w:rPr>
        <w:t>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>- будет оставаться нерешенной проблема доступности объектов социальной инфраструктуры.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</w:t>
      </w:r>
      <w:proofErr w:type="gramStart"/>
      <w:r w:rsidRPr="000204F6">
        <w:rPr>
          <w:rFonts w:ascii="Arial" w:hAnsi="Arial" w:cs="Arial"/>
          <w:sz w:val="24"/>
          <w:szCs w:val="24"/>
        </w:rPr>
        <w:t>.Л</w:t>
      </w:r>
      <w:proofErr w:type="gramEnd"/>
      <w:r w:rsidRPr="000204F6">
        <w:rPr>
          <w:rFonts w:ascii="Arial" w:hAnsi="Arial" w:cs="Arial"/>
          <w:sz w:val="24"/>
          <w:szCs w:val="24"/>
        </w:rPr>
        <w:t>юберцы, так и к недостатку внебюджетных источников финансирования.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0204F6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0204F6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0204F6" w:rsidRDefault="00A01B37" w:rsidP="000204F6">
      <w:pPr>
        <w:ind w:left="0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Pr="000204F6" w:rsidRDefault="00A01B37" w:rsidP="000204F6">
      <w:pPr>
        <w:ind w:left="0" w:firstLine="142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0204F6" w:rsidRDefault="00A01B37" w:rsidP="000204F6">
      <w:pPr>
        <w:ind w:left="0" w:firstLine="142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0204F6" w:rsidRDefault="00A01B37" w:rsidP="000204F6">
      <w:pPr>
        <w:ind w:left="0" w:firstLine="142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0204F6" w:rsidRDefault="00A01B37" w:rsidP="000204F6">
      <w:pPr>
        <w:ind w:left="0" w:firstLine="142"/>
        <w:jc w:val="both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0204F6" w:rsidRDefault="001B0904" w:rsidP="000204F6">
      <w:pPr>
        <w:tabs>
          <w:tab w:val="left" w:pos="935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0904" w:rsidRPr="000204F6" w:rsidRDefault="003C0FF1" w:rsidP="000204F6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904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0204F6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B0904" w:rsidRPr="000204F6" w:rsidRDefault="001B0904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EA41C5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«Социальная защита населения»</w:t>
      </w:r>
    </w:p>
    <w:p w:rsidR="003C0FF1" w:rsidRPr="000204F6" w:rsidRDefault="003C0FF1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976" w:rsidRPr="000204F6" w:rsidRDefault="00815976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815976" w:rsidRPr="000204F6" w:rsidRDefault="00815976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815976" w:rsidRPr="000204F6" w:rsidRDefault="0086614A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0204F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"/>
        <w:gridCol w:w="2607"/>
        <w:gridCol w:w="1233"/>
        <w:gridCol w:w="1152"/>
        <w:gridCol w:w="976"/>
        <w:gridCol w:w="828"/>
        <w:gridCol w:w="828"/>
        <w:gridCol w:w="834"/>
        <w:gridCol w:w="828"/>
        <w:gridCol w:w="862"/>
        <w:gridCol w:w="2737"/>
        <w:gridCol w:w="1974"/>
      </w:tblGrid>
      <w:tr w:rsidR="00E577E2" w:rsidRPr="000204F6" w:rsidTr="000204F6">
        <w:trPr>
          <w:trHeight w:val="20"/>
        </w:trPr>
        <w:tc>
          <w:tcPr>
            <w:tcW w:w="190" w:type="pct"/>
            <w:vMerge w:val="restar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4" w:type="pct"/>
            <w:vMerge w:val="restar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целевых показателей</w:t>
            </w:r>
          </w:p>
        </w:tc>
        <w:tc>
          <w:tcPr>
            <w:tcW w:w="399" w:type="pct"/>
            <w:vMerge w:val="restar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Тип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373" w:type="pct"/>
            <w:vMerge w:val="restar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измерения </w:t>
            </w:r>
            <w:r w:rsidRPr="000204F6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значение</w:t>
            </w:r>
          </w:p>
        </w:tc>
        <w:tc>
          <w:tcPr>
            <w:tcW w:w="1353" w:type="pct"/>
            <w:gridSpan w:val="5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Планируемое значение по годам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886" w:type="pct"/>
            <w:vMerge w:val="restar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</w:t>
            </w:r>
            <w:r w:rsidR="00C4144A"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639" w:type="pct"/>
            <w:vMerge w:val="restar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Номер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подпрограммы, мероприятий, оказывающих влияние на достижение показателя</w:t>
            </w:r>
          </w:p>
        </w:tc>
      </w:tr>
      <w:tr w:rsidR="00E577E2" w:rsidRPr="000204F6" w:rsidTr="000204F6">
        <w:trPr>
          <w:trHeight w:val="20"/>
        </w:trPr>
        <w:tc>
          <w:tcPr>
            <w:tcW w:w="190" w:type="pct"/>
            <w:vMerge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8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6" w:type="pct"/>
            <w:vMerge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77E2" w:rsidRPr="000204F6" w:rsidTr="000204F6">
        <w:trPr>
          <w:trHeight w:val="20"/>
        </w:trPr>
        <w:tc>
          <w:tcPr>
            <w:tcW w:w="190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9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3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6" w:type="pct"/>
            <w:vAlign w:val="center"/>
            <w:hideMark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70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8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86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" w:type="pct"/>
            <w:vAlign w:val="center"/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</w:tr>
      <w:tr w:rsidR="00C4144A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0204F6" w:rsidRDefault="00601962" w:rsidP="000204F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A454D6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0204F6" w:rsidRDefault="0086614A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A306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8A306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8A306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8A306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4144A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0204F6" w:rsidRDefault="0060196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0204F6" w:rsidRDefault="0060196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 «Развитие системы отдыха и оздоровления детей»</w:t>
            </w:r>
          </w:p>
        </w:tc>
      </w:tr>
      <w:tr w:rsidR="00C4144A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0204F6" w:rsidRDefault="0060196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A454D6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оздоровлению </w:t>
            </w:r>
          </w:p>
          <w:p w:rsidR="00E225F5" w:rsidRPr="000204F6" w:rsidRDefault="00E225F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0204F6" w:rsidRDefault="0086614A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</w:t>
            </w:r>
            <w:r w:rsidR="008A306D" w:rsidRPr="000204F6">
              <w:rPr>
                <w:rFonts w:ascii="Arial" w:hAnsi="Arial" w:cs="Arial"/>
                <w:sz w:val="24"/>
                <w:szCs w:val="24"/>
              </w:rPr>
              <w:t>,</w:t>
            </w:r>
            <w:r w:rsidRPr="000204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A454D6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Дети в возрасте от 7 до 15 лет, находящиеся в трудной жизненной 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 xml:space="preserve">ситуации, подлежащие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оздоровлению охвачены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отдыхом и оздоровлением</w:t>
            </w:r>
          </w:p>
          <w:p w:rsidR="00E225F5" w:rsidRPr="000204F6" w:rsidRDefault="00E225F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6D" w:rsidRPr="000204F6" w:rsidRDefault="008A306D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</w:tr>
      <w:tr w:rsidR="00BF1D80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0204F6" w:rsidRDefault="00590854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0204F6" w:rsidRDefault="00BF1D8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4 «Содействие занятости населения</w:t>
            </w:r>
            <w:proofErr w:type="gramStart"/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развитие трудовых ресурсов и охраны труда»</w:t>
            </w:r>
          </w:p>
        </w:tc>
      </w:tr>
      <w:tr w:rsidR="00BF1D80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0204F6" w:rsidRDefault="00BF1D8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3C0FF1" w:rsidRPr="000204F6" w:rsidRDefault="003C0FF1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4,03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389"/>
            <w:bookmarkEnd w:id="1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6 « Развитие и поддержка социально ориентированных некоммерческих организаций»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 НКО, которым оказана </w:t>
            </w:r>
            <w:r w:rsidRPr="000204F6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Отраслевой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образованием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6,01,02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  <w:p w:rsidR="003C0FF1" w:rsidRPr="000204F6" w:rsidRDefault="003C0FF1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в сфере культуры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культуре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6,01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  <w:p w:rsidR="003C0FF1" w:rsidRPr="000204F6" w:rsidRDefault="003C0FF1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4.4.1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органами местного самоуправления площади на льготных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условиях или в безвозмездное пользование СО НКО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10242,2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10619,8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10619,8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10619,8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10619,8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социальной политики администрации городского округа Люберцы Московской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6575,0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6575,0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6575,0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6575,0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2304,4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1322,2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1322,2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1322,2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Органами местного самоуправления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оказана консультационная поддержка СО НКО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социальной политики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6,02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2A56F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6FF" w:rsidRPr="000204F6" w:rsidRDefault="002A56F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eastAsia="ru-RU"/>
              </w:rPr>
              <w:t>7,01</w:t>
            </w:r>
          </w:p>
        </w:tc>
      </w:tr>
    </w:tbl>
    <w:p w:rsidR="002D4C17" w:rsidRPr="000204F6" w:rsidRDefault="002D4C17" w:rsidP="000204F6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0204F6" w:rsidRDefault="00064C4C" w:rsidP="000204F6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</w:t>
      </w:r>
      <w:r w:rsidR="00452201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>показателей муниципальной программы «Социальная защита населения»</w:t>
      </w:r>
    </w:p>
    <w:p w:rsidR="00064C4C" w:rsidRPr="000204F6" w:rsidRDefault="00064C4C" w:rsidP="000204F6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целями (задачами), на достижение которых направлен показатель</w:t>
      </w:r>
    </w:p>
    <w:p w:rsidR="00582FC8" w:rsidRPr="000204F6" w:rsidRDefault="0086614A" w:rsidP="000204F6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0204F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0204F6" w:rsidRDefault="00064C4C" w:rsidP="000204F6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4266"/>
        <w:gridCol w:w="4369"/>
        <w:gridCol w:w="5947"/>
      </w:tblGrid>
      <w:tr w:rsidR="00064C4C" w:rsidRPr="000204F6" w:rsidTr="000204F6">
        <w:trPr>
          <w:trHeight w:val="276"/>
        </w:trPr>
        <w:tc>
          <w:tcPr>
            <w:tcW w:w="184" w:type="pct"/>
            <w:vMerge w:val="restart"/>
            <w:vAlign w:val="center"/>
            <w:hideMark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9" w:type="pct"/>
            <w:vMerge w:val="restart"/>
            <w:vAlign w:val="center"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0204F6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0204F6" w:rsidRDefault="00F6401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064C4C" w:rsidRPr="000204F6" w:rsidTr="000204F6">
        <w:trPr>
          <w:trHeight w:val="276"/>
        </w:trPr>
        <w:tc>
          <w:tcPr>
            <w:tcW w:w="184" w:type="pct"/>
            <w:vMerge/>
            <w:vAlign w:val="center"/>
            <w:hideMark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vMerge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4C4C" w:rsidRPr="000204F6" w:rsidTr="000204F6">
        <w:trPr>
          <w:trHeight w:val="20"/>
        </w:trPr>
        <w:tc>
          <w:tcPr>
            <w:tcW w:w="184" w:type="pct"/>
            <w:vAlign w:val="center"/>
            <w:hideMark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pct"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64C4C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0204F6" w:rsidRDefault="00064C4C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0204F6" w:rsidRDefault="00064C4C" w:rsidP="000204F6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0204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="0086614A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«Социальная поддержка граждан»</w:t>
            </w:r>
          </w:p>
        </w:tc>
      </w:tr>
      <w:tr w:rsidR="00064C4C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1463EE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0204F6" w:rsidRDefault="00064C4C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0204F6" w:rsidRDefault="00064C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Создание условий для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увеличения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числа граждан старшего возраста, ведущих активный образ жизни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0204F6" w:rsidRDefault="0098683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477378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0204F6" w:rsidRDefault="0098683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0204F6" w:rsidRDefault="0047737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86614A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 Развитие системы отдыха и оздоровления детей»</w:t>
            </w:r>
          </w:p>
        </w:tc>
      </w:tr>
      <w:tr w:rsidR="001F61ED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D" w:rsidRPr="000204F6" w:rsidRDefault="001F61E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61ED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 семей с детьми, находящимися в трудной жизненной ситуации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D" w:rsidRPr="000204F6" w:rsidRDefault="001F61E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Дети в возрасте от 7 до 15 лет, находящиеся в трудной жизненной 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ситуации, подлежащие оздоровлению охвачены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отдыхом и оздоровлением</w:t>
            </w:r>
          </w:p>
        </w:tc>
      </w:tr>
      <w:tr w:rsidR="00D435B3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0204F6" w:rsidRDefault="00D435B3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D435B3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0204F6" w:rsidRDefault="008A0A6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0204F6" w:rsidRDefault="008A0A6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0204F6" w:rsidRDefault="0011260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477378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0204F6" w:rsidRDefault="00477378" w:rsidP="000204F6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Количество СО НКО,</w:t>
            </w:r>
            <w:r w:rsidR="0086614A"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которым оказана </w:t>
            </w:r>
            <w:r w:rsidRPr="000204F6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Поддержка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муниципальном образовании городской округ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0204F6" w:rsidRDefault="00CF6CD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0204F6" w:rsidRDefault="00CF6CD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Создание условий для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в сфере образования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Общее количество предоставленной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площади на льготных условиях или в безвозмездное пользование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муниципальном образовании городской округ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0204F6" w:rsidRDefault="00210891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CF6CDF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F6CD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="0086614A"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204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СО НКО</w:t>
            </w:r>
            <w:r w:rsidRPr="000204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0204F6" w:rsidRDefault="00CF6CD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98683E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0204F6" w:rsidRDefault="00D435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0204F6" w:rsidRDefault="0098683E" w:rsidP="000204F6">
            <w:pPr>
              <w:ind w:left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4148AB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</w:t>
            </w:r>
            <w:r w:rsidR="0054607B"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0204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11B41" w:rsidRPr="000204F6" w:rsidTr="000204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0204F6" w:rsidRDefault="00A11B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0204F6" w:rsidRDefault="00A11B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0204F6" w:rsidRDefault="00A11B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0204F6" w:rsidRDefault="00A11B41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Pr="000204F6" w:rsidRDefault="00983E1E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EA41C5" w:rsidRPr="000204F6" w:rsidRDefault="00EA41C5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983E1E" w:rsidRPr="000204F6" w:rsidRDefault="00983E1E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B0904" w:rsidRPr="000204F6" w:rsidRDefault="00175D83" w:rsidP="000204F6">
      <w:pPr>
        <w:widowControl w:val="0"/>
        <w:tabs>
          <w:tab w:val="left" w:pos="709"/>
        </w:tabs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0204F6">
        <w:rPr>
          <w:rFonts w:ascii="Arial" w:hAnsi="Arial" w:cs="Arial"/>
          <w:b/>
          <w:sz w:val="24"/>
          <w:szCs w:val="24"/>
        </w:rPr>
        <w:t xml:space="preserve">целевых </w:t>
      </w:r>
      <w:r w:rsidRPr="000204F6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1B0904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0204F6" w:rsidRDefault="00FA57C7" w:rsidP="000204F6">
      <w:pPr>
        <w:tabs>
          <w:tab w:val="left" w:pos="3000"/>
          <w:tab w:val="left" w:pos="3765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1</w:t>
      </w:r>
    </w:p>
    <w:p w:rsidR="00FA57C7" w:rsidRPr="000204F6" w:rsidRDefault="00FA57C7" w:rsidP="000204F6">
      <w:pPr>
        <w:tabs>
          <w:tab w:val="left" w:pos="3000"/>
          <w:tab w:val="left" w:pos="3765"/>
        </w:tabs>
        <w:ind w:left="0"/>
        <w:jc w:val="right"/>
        <w:rPr>
          <w:rFonts w:ascii="Arial" w:hAnsi="Arial" w:cs="Arial"/>
          <w:sz w:val="24"/>
          <w:szCs w:val="24"/>
        </w:rPr>
      </w:pPr>
    </w:p>
    <w:tbl>
      <w:tblPr>
        <w:tblW w:w="15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849"/>
        <w:gridCol w:w="1504"/>
      </w:tblGrid>
      <w:tr w:rsidR="00D0732B" w:rsidRPr="000204F6" w:rsidTr="000204F6">
        <w:trPr>
          <w:trHeight w:val="20"/>
        </w:trPr>
        <w:tc>
          <w:tcPr>
            <w:tcW w:w="634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0204F6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0204F6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0204F6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0732B" w:rsidRPr="000204F6" w:rsidTr="000204F6">
        <w:trPr>
          <w:trHeight w:val="20"/>
        </w:trPr>
        <w:tc>
          <w:tcPr>
            <w:tcW w:w="634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35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:rsidR="00D0732B" w:rsidRPr="000204F6" w:rsidRDefault="00D0732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732B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732B" w:rsidRPr="000204F6" w:rsidRDefault="00D0732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60" w:type="dxa"/>
            <w:gridSpan w:val="5"/>
          </w:tcPr>
          <w:p w:rsidR="00D0732B" w:rsidRPr="000204F6" w:rsidRDefault="00D0732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hAnsi="Arial" w:cs="Arial"/>
                <w:sz w:val="24"/>
                <w:szCs w:val="24"/>
              </w:rPr>
              <w:t>1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«Социальная поддержка граждан»</w:t>
            </w:r>
          </w:p>
        </w:tc>
      </w:tr>
      <w:tr w:rsidR="008F3C6F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8F3C6F" w:rsidRPr="000204F6" w:rsidRDefault="008F3C6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911" w:type="dxa"/>
          </w:tcPr>
          <w:p w:rsidR="008F3C6F" w:rsidRPr="000204F6" w:rsidRDefault="008F3C6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8F3C6F" w:rsidRPr="000204F6" w:rsidRDefault="00FA57C7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ч</w:t>
            </w:r>
            <w:r w:rsidR="008F3C6F" w:rsidRPr="000204F6">
              <w:rPr>
                <w:rFonts w:ascii="Arial" w:hAnsi="Arial" w:cs="Arial"/>
                <w:sz w:val="24"/>
                <w:szCs w:val="24"/>
              </w:rPr>
              <w:t>еловек</w:t>
            </w:r>
          </w:p>
        </w:tc>
        <w:tc>
          <w:tcPr>
            <w:tcW w:w="6535" w:type="dxa"/>
          </w:tcPr>
          <w:p w:rsidR="008F3C6F" w:rsidRPr="000204F6" w:rsidRDefault="008F3C6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5160E9" w:rsidRPr="000204F6" w:rsidRDefault="005160E9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8F3C6F" w:rsidRPr="000204F6" w:rsidRDefault="008F3C6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8F3C6F" w:rsidRPr="000204F6" w:rsidRDefault="008F3C6F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2D476C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060" w:type="dxa"/>
            <w:gridSpan w:val="5"/>
          </w:tcPr>
          <w:p w:rsidR="002D476C" w:rsidRPr="000204F6" w:rsidRDefault="002D476C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hAnsi="Arial" w:cs="Arial"/>
                <w:sz w:val="24"/>
                <w:szCs w:val="24"/>
              </w:rPr>
              <w:t>2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«Развитие системы отдыха и оздоровления детей»</w:t>
            </w:r>
          </w:p>
        </w:tc>
      </w:tr>
      <w:tr w:rsidR="00DF7D8B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911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Дети в возрасте от 7 до 15 лет, подлежащие оздоровлению охвачены отдыхом и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оздоровлением </w:t>
            </w:r>
          </w:p>
        </w:tc>
        <w:tc>
          <w:tcPr>
            <w:tcW w:w="1261" w:type="dxa"/>
          </w:tcPr>
          <w:p w:rsidR="00DF7D8B" w:rsidRPr="000204F6" w:rsidRDefault="00FA57C7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DF7D8B" w:rsidRPr="000204F6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535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в общей численности детей в возрасте от 7 до 15 лет, подлежащих оздоровлению;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DF7D8B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11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Дети в возрасте от 7 до 15 лет, находящиеся в трудной жизненной 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ситуации, подлежащие оздоровлению охвачены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отдыхом и оздоровлением</w:t>
            </w:r>
          </w:p>
        </w:tc>
        <w:tc>
          <w:tcPr>
            <w:tcW w:w="1261" w:type="dxa"/>
          </w:tcPr>
          <w:p w:rsidR="00DF7D8B" w:rsidRPr="000204F6" w:rsidRDefault="00FA57C7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</w:t>
            </w:r>
            <w:r w:rsidR="00DF7D8B" w:rsidRPr="000204F6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535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DF7D8B" w:rsidRPr="000204F6" w:rsidRDefault="00DF7D8B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80126A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80126A" w:rsidRPr="000204F6" w:rsidRDefault="0080126A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060" w:type="dxa"/>
            <w:gridSpan w:val="5"/>
          </w:tcPr>
          <w:p w:rsidR="0080126A" w:rsidRPr="000204F6" w:rsidRDefault="0080126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Подпрограмма 4 «Содействие занятости населения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развитие трудовых ресурсов и охраны труда»</w:t>
            </w:r>
          </w:p>
        </w:tc>
      </w:tr>
      <w:tr w:rsidR="0032462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32462D" w:rsidRPr="000204F6" w:rsidRDefault="0032462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911" w:type="dxa"/>
            <w:shd w:val="clear" w:color="auto" w:fill="auto"/>
          </w:tcPr>
          <w:p w:rsidR="0032462D" w:rsidRPr="000204F6" w:rsidRDefault="0032462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Численность пострадавших в результате несчастных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32462D" w:rsidRPr="000204F6" w:rsidRDefault="0032462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535" w:type="dxa"/>
            <w:shd w:val="clear" w:color="auto" w:fill="auto"/>
          </w:tcPr>
          <w:p w:rsidR="0032462D" w:rsidRPr="000204F6" w:rsidRDefault="00EF69A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учитывается количество случаев травматизма, отсутствие травматизма, связанного с производством со смертельным исходом в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32462D" w:rsidRPr="000204F6" w:rsidRDefault="0032462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32462D" w:rsidRPr="000204F6" w:rsidRDefault="0032462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0204F6" w:rsidRDefault="009501AA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2D476C" w:rsidRPr="000204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060" w:type="dxa"/>
            <w:gridSpan w:val="5"/>
          </w:tcPr>
          <w:p w:rsidR="002D476C" w:rsidRPr="000204F6" w:rsidRDefault="002D476C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hAnsi="Arial" w:cs="Arial"/>
                <w:sz w:val="24"/>
                <w:szCs w:val="24"/>
              </w:rPr>
              <w:t>6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25265D" w:rsidRPr="000204F6" w:rsidTr="000204F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>Количество СО НКО,</w:t>
            </w:r>
            <w:r w:rsidR="0086614A"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которым оказана </w:t>
            </w:r>
            <w:r w:rsidRPr="000204F6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=</w:t>
            </w:r>
            <w:r w:rsidR="00A75F0C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– количество СО НКО в сфере культуры,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5265D" w:rsidRPr="000204F6" w:rsidRDefault="008661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5265D" w:rsidRPr="000204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B45A5D" wp14:editId="36FB6A18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= ∑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об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образования,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N – число СО НКО на территории муниципального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:,</w:t>
            </w:r>
            <w:proofErr w:type="gramEnd"/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= ∑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ф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= ∑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з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д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8466A9" w:rsidRPr="000204F6" w:rsidRDefault="008466A9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= ∑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,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  <w:vertAlign w:val="subscript"/>
              </w:rPr>
              <w:t>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количество СО НКО в иных сферах (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военно-патриотическое воспитание граждан, увековечение </w:t>
            </w:r>
            <w:r w:rsidRPr="000204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0204F6">
              <w:rPr>
                <w:rFonts w:ascii="Arial" w:hAnsi="Arial" w:cs="Arial"/>
                <w:sz w:val="24"/>
                <w:szCs w:val="24"/>
              </w:rPr>
              <w:t>), которым оказана поддержка органами местного самоуправления;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в соответствующем году. При расчете указывается субсидии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8466A9" w:rsidRPr="000204F6" w:rsidRDefault="008466A9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в соответствующем году;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образования, направляемых на предоставление субсидий СО НКО в сфере образования в соответствующем году;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5265D" w:rsidRPr="000204F6" w:rsidRDefault="0025265D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AE5D42" w:rsidRPr="000204F6" w:rsidRDefault="00AE5D42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/Роз х 100%,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субсидий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 в соответствующем году;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муниципальной собственности,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предоставленной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площади на льготных условиях или в безвозмездное пользование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в сфере культуры в течение года реализации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подпрограммы. 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 в течение года реализации муниципальной подпрограммы.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При этом учитывается общее количество СО НКО:</w:t>
            </w:r>
          </w:p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представители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</w:t>
            </w: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представителям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5265D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5265D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25265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2911" w:type="dxa"/>
            <w:shd w:val="clear" w:color="auto" w:fill="FFFFFF"/>
          </w:tcPr>
          <w:p w:rsidR="0025265D" w:rsidRPr="000204F6" w:rsidRDefault="0025265D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35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5265D" w:rsidRPr="000204F6" w:rsidRDefault="0025265D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7F195C" w:rsidRPr="000204F6" w:rsidTr="000204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F195C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60" w:type="dxa"/>
            <w:gridSpan w:val="5"/>
            <w:shd w:val="clear" w:color="auto" w:fill="FFFFFF"/>
          </w:tcPr>
          <w:p w:rsidR="007F195C" w:rsidRPr="000204F6" w:rsidRDefault="007F195C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hAnsi="Arial" w:cs="Arial"/>
                <w:sz w:val="24"/>
                <w:szCs w:val="24"/>
              </w:rPr>
              <w:t>7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4607B" w:rsidRPr="000204F6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0204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76C63" w:rsidRPr="000204F6" w:rsidTr="000204F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76C63" w:rsidRPr="000204F6" w:rsidRDefault="009501A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11" w:type="dxa"/>
            <w:shd w:val="clear" w:color="auto" w:fill="FFFFFF"/>
          </w:tcPr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</w:t>
            </w:r>
            <w:r w:rsidR="00294EA5" w:rsidRPr="000204F6">
              <w:rPr>
                <w:rFonts w:ascii="Arial" w:hAnsi="Arial" w:cs="Arial"/>
                <w:sz w:val="24"/>
                <w:szCs w:val="24"/>
              </w:rPr>
              <w:t>ете значения показателя учитываю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тся объекты муниципальной инфраструктуры (в том числе сфер культуры, образования, спорта) </w:t>
            </w:r>
          </w:p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D70" w:rsidRPr="000204F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21D90F" wp14:editId="3B90F316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>око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B76C63" w:rsidRPr="000204F6" w:rsidRDefault="008B0D70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B76C63" w:rsidRPr="000204F6" w:rsidRDefault="00B76C63" w:rsidP="000204F6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</w:tbl>
    <w:p w:rsidR="00844E15" w:rsidRPr="000204F6" w:rsidRDefault="00844E15" w:rsidP="000204F6">
      <w:pPr>
        <w:widowControl w:val="0"/>
        <w:tabs>
          <w:tab w:val="left" w:pos="709"/>
          <w:tab w:val="left" w:pos="12405"/>
          <w:tab w:val="right" w:pos="16271"/>
        </w:tabs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7C7" w:rsidRPr="000204F6" w:rsidRDefault="00FA57C7" w:rsidP="000204F6">
      <w:pPr>
        <w:tabs>
          <w:tab w:val="left" w:pos="3000"/>
          <w:tab w:val="left" w:pos="3765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2</w:t>
      </w:r>
    </w:p>
    <w:p w:rsidR="009B16F1" w:rsidRPr="000204F6" w:rsidRDefault="00630554" w:rsidP="000204F6">
      <w:pPr>
        <w:tabs>
          <w:tab w:val="left" w:pos="3000"/>
          <w:tab w:val="left" w:pos="3765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«Социальная защита населения»</w:t>
      </w:r>
    </w:p>
    <w:p w:rsidR="00A53D7F" w:rsidRPr="000204F6" w:rsidRDefault="00A53D7F" w:rsidP="000204F6">
      <w:pPr>
        <w:tabs>
          <w:tab w:val="left" w:pos="3000"/>
          <w:tab w:val="left" w:pos="3765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597"/>
        <w:gridCol w:w="1134"/>
        <w:gridCol w:w="1979"/>
        <w:gridCol w:w="5052"/>
        <w:gridCol w:w="1420"/>
        <w:gridCol w:w="1556"/>
      </w:tblGrid>
      <w:tr w:rsidR="00A53D7F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Порядок определения значений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53D7F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60319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0204F6" w:rsidRDefault="00A53D7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8E561A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0204F6" w:rsidRDefault="008E561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«Социальная поддержка граждан»</w:t>
            </w:r>
          </w:p>
        </w:tc>
      </w:tr>
      <w:tr w:rsidR="006D01CA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1C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1C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1C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1CA" w:rsidRPr="000204F6" w:rsidRDefault="00BA064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1CA" w:rsidRPr="000204F6" w:rsidRDefault="006D01C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BA064A" w:rsidRPr="000204F6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рассчитывается по формуле:</w:t>
            </w:r>
          </w:p>
          <w:p w:rsidR="006D01CA" w:rsidRPr="000204F6" w:rsidRDefault="006D01C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:rsidR="006D01CA" w:rsidRPr="000204F6" w:rsidRDefault="006D01C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D01C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– доля доступных для отдельных категорий граждан подписных экземпляров;</w:t>
            </w:r>
            <w:r w:rsidR="0086614A"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</w:t>
            </w:r>
            <w:r w:rsidR="0086614A"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Гр – количество граждан отдельных категорий, обратившихся за подпиской на периодические издания.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1CA" w:rsidRPr="000204F6" w:rsidRDefault="006D01C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09.01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1CA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D628B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единиц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4800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количество</w:t>
            </w:r>
            <w:r w:rsidR="0086614A"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проведенных мероприятий</w:t>
            </w:r>
          </w:p>
          <w:p w:rsidR="008701D8" w:rsidRPr="000204F6" w:rsidRDefault="008701D8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10.01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D628B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244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15.03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BD628B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:rsidR="00BD628B" w:rsidRPr="000204F6" w:rsidRDefault="00BD628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клубных формированиях, в рамках проекта «Активное долголетие»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6800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учитывается численность граждан участвующих</w:t>
            </w:r>
            <w:r w:rsidR="00430A0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клубных формированиях, в рамках проекта «Активное долголетие»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28B" w:rsidRPr="000204F6" w:rsidRDefault="00BD628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</w:tr>
      <w:tr w:rsidR="00272C50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50" w:rsidRPr="000204F6" w:rsidRDefault="00272C5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50" w:rsidRPr="000204F6" w:rsidRDefault="00EB272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eastAsiaTheme="minorHAnsi" w:hAnsi="Arial" w:cs="Arial"/>
                <w:sz w:val="24"/>
                <w:szCs w:val="24"/>
              </w:rPr>
              <w:t>2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«Развитие системы отдыха и оздоровления детей»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жизненной ситуации, в том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оставшихся без попечения родителей,  направленных в детский оздоровительный лагерь, расположенный в Республике Крым.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  направленных в детский оздоровительный лагерь, расположенный в Республике Крым.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направленных в детский стационарный лагерь военно-патриотического профиля.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3.1.4.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принявших участие в слете воспитанников спортивных школ и секций городского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3.1.6.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принявших участие в военно-спортивном слете.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3.1.7.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3.1.8.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одаренных детей.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3.1.9.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3.1.10.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лагеря с дневным пребыванием детей, на базе общеобразовательных организаций городского 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посещающих школьные лагеря с дневным пребыванием, на базе общеобразовательных организаций городского 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3.1.11.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57C1C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3.1.12.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1C" w:rsidRPr="000204F6" w:rsidRDefault="00F57C1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45552A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2A" w:rsidRPr="000204F6" w:rsidRDefault="00033BD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0204F6" w:rsidRDefault="0045552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«Содействие занятости населения, развитие трудовых ресурсов и охраны труда»</w:t>
            </w:r>
          </w:p>
        </w:tc>
      </w:tr>
      <w:tr w:rsidR="002869A4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4" w:rsidRPr="000204F6" w:rsidRDefault="00033BDB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9A4" w:rsidRPr="000204F6" w:rsidRDefault="00D4098F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>Охват обученных лиц по вопросам охраны труд</w:t>
            </w:r>
            <w:r w:rsidR="002C663F" w:rsidRPr="000204F6">
              <w:rPr>
                <w:rFonts w:ascii="Arial" w:hAnsi="Arial" w:cs="Arial"/>
              </w:rPr>
              <w:t>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8D3" w:rsidRPr="000204F6" w:rsidRDefault="006E5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6E58D3" w:rsidRPr="000204F6" w:rsidRDefault="006E5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6E58D3" w:rsidRPr="000204F6" w:rsidRDefault="006E5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6E58D3" w:rsidRPr="000204F6" w:rsidRDefault="006E5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2869A4" w:rsidRPr="000204F6" w:rsidRDefault="002C663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9A4" w:rsidRPr="000204F6" w:rsidRDefault="002C663F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2869A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DF" w:rsidRPr="000204F6" w:rsidRDefault="00274FDF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274FDF" w:rsidRPr="000204F6" w:rsidRDefault="00274FDF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    </w:t>
            </w:r>
          </w:p>
          <w:p w:rsidR="00274FDF" w:rsidRPr="000204F6" w:rsidRDefault="00274FDF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                                                                                            </w:t>
            </w:r>
            <w:proofErr w:type="spell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274FDF" w:rsidRPr="000204F6" w:rsidRDefault="00274FDF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всего работников в муниципальных организациях</w:t>
            </w:r>
          </w:p>
          <w:p w:rsidR="00274FDF" w:rsidRPr="000204F6" w:rsidRDefault="00274FDF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охват обученных, в %</w:t>
            </w:r>
          </w:p>
          <w:p w:rsidR="00274FDF" w:rsidRPr="000204F6" w:rsidRDefault="00274FDF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охраны труда проводится 1 раз в 3 года.</w:t>
            </w:r>
          </w:p>
          <w:p w:rsidR="002869A4" w:rsidRPr="000204F6" w:rsidRDefault="002869A4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9A4" w:rsidRPr="000204F6" w:rsidRDefault="002869A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03.02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9A4" w:rsidRPr="000204F6" w:rsidRDefault="00710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</w:tr>
      <w:tr w:rsidR="0060763D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3D" w:rsidRPr="000204F6" w:rsidRDefault="00710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60763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60763D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3D" w:rsidRPr="000204F6" w:rsidRDefault="007108D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6F65A0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6F65A0" w:rsidP="000204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BA064A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60763D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к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6F65A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01.03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0204F6" w:rsidRDefault="006F65A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B45432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32" w:rsidRPr="000204F6" w:rsidRDefault="00B4543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32" w:rsidRPr="000204F6" w:rsidRDefault="00B45432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 xml:space="preserve">Поддержка частных </w:t>
            </w:r>
            <w:r w:rsidRPr="000204F6">
              <w:rPr>
                <w:rFonts w:ascii="Arial" w:hAnsi="Arial" w:cs="Arial"/>
              </w:rPr>
              <w:lastRenderedPageBreak/>
              <w:t>дошкольных образовательных организаций в городском округе Люберцы</w:t>
            </w:r>
            <w:r w:rsidR="0086614A" w:rsidRPr="000204F6">
              <w:rPr>
                <w:rFonts w:ascii="Arial" w:hAnsi="Arial" w:cs="Arial"/>
              </w:rPr>
              <w:t xml:space="preserve"> </w:t>
            </w:r>
            <w:r w:rsidRPr="000204F6">
              <w:rPr>
                <w:rFonts w:ascii="Arial" w:hAnsi="Arial" w:cs="Arial"/>
              </w:rPr>
              <w:t>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32" w:rsidRPr="000204F6" w:rsidRDefault="00B45432" w:rsidP="000204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32" w:rsidRPr="000204F6" w:rsidRDefault="00BA064A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Значение результата рассчитывается по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формуле:</w:t>
            </w:r>
          </w:p>
          <w:p w:rsidR="00292C14" w:rsidRPr="000204F6" w:rsidRDefault="00292C14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:rsidR="00BA064A" w:rsidRPr="000204F6" w:rsidRDefault="00BA064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</w:t>
            </w:r>
          </w:p>
          <w:p w:rsidR="00B45432" w:rsidRPr="000204F6" w:rsidRDefault="00B45432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32" w:rsidRPr="000204F6" w:rsidRDefault="00B4543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01.05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32" w:rsidRPr="000204F6" w:rsidRDefault="00B4543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A90005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86614A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90005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Добр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образования</w:t>
            </w:r>
          </w:p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A90005" w:rsidRPr="000204F6" w:rsidRDefault="00A90005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</w:t>
            </w:r>
            <w:r w:rsidR="00373483" w:rsidRPr="000204F6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01.06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373483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83" w:rsidRPr="000204F6" w:rsidRDefault="0037348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373483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86614A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73483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59707A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373483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73483" w:rsidRPr="000204F6" w:rsidRDefault="00373483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73483" w:rsidRPr="000204F6" w:rsidRDefault="00373483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73483" w:rsidRPr="000204F6" w:rsidRDefault="00373483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73483" w:rsidRPr="000204F6" w:rsidRDefault="00373483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37348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01.07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83" w:rsidRPr="000204F6" w:rsidRDefault="00373483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59707A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7A" w:rsidRPr="000204F6" w:rsidRDefault="005970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59707A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  <w:color w:val="000000" w:themeColor="text1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86614A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9707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59707A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59707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59707A" w:rsidRPr="000204F6" w:rsidRDefault="0059707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59707A" w:rsidRPr="000204F6" w:rsidRDefault="0059707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9707A" w:rsidRPr="000204F6" w:rsidRDefault="0059707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в сфере охраны здоровья</w:t>
            </w:r>
            <w:r w:rsidR="0086614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59707A" w:rsidRPr="000204F6" w:rsidRDefault="0059707A" w:rsidP="000204F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5970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01.08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A" w:rsidRPr="000204F6" w:rsidRDefault="005970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A90005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  <w:color w:val="000000" w:themeColor="text1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единиц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59707A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59707A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02.01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A90005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единиц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CB369D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CB369D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проведенных просветительских мероприятий по вопросам деятельности СО НКО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02.02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A90005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</w:t>
            </w:r>
            <w:r w:rsidR="0061378A" w:rsidRPr="000204F6">
              <w:rPr>
                <w:rFonts w:ascii="Arial" w:eastAsiaTheme="minorHAnsi" w:hAnsi="Arial" w:cs="Arial"/>
                <w:sz w:val="24"/>
                <w:szCs w:val="24"/>
              </w:rPr>
              <w:t>7</w:t>
            </w:r>
            <w:r w:rsidRPr="000204F6">
              <w:rPr>
                <w:rFonts w:ascii="Arial" w:eastAsiaTheme="minorHAnsi" w:hAnsi="Arial" w:cs="Arial"/>
                <w:sz w:val="24"/>
                <w:szCs w:val="24"/>
              </w:rPr>
              <w:t xml:space="preserve">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A90005" w:rsidRPr="000204F6" w:rsidTr="000204F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pStyle w:val="notes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204F6">
              <w:rPr>
                <w:rFonts w:ascii="Arial" w:hAnsi="Arial" w:cs="Arial"/>
                <w:color w:val="000000" w:themeColor="text1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единиц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8D5526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8D5526" w:rsidP="000204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01.01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0204F6" w:rsidRDefault="00A9000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</w:tbl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Pr="000204F6">
        <w:rPr>
          <w:rFonts w:ascii="Arial" w:eastAsia="Times New Roman" w:hAnsi="Arial" w:cs="Arial"/>
          <w:sz w:val="24"/>
          <w:szCs w:val="24"/>
          <w:lang w:val="en-US" w:eastAsia="ru-RU"/>
        </w:rPr>
        <w:t>3</w:t>
      </w:r>
    </w:p>
    <w:p w:rsidR="000F1532" w:rsidRPr="000204F6" w:rsidRDefault="000F1532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1B0904" w:rsidRPr="000204F6" w:rsidRDefault="001B0904" w:rsidP="000204F6">
      <w:pPr>
        <w:widowControl w:val="0"/>
        <w:tabs>
          <w:tab w:val="left" w:pos="709"/>
          <w:tab w:val="left" w:pos="12810"/>
          <w:tab w:val="right" w:pos="14570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B0904" w:rsidRPr="000204F6" w:rsidRDefault="001B0904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0204F6" w:rsidRDefault="001B0904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</w:t>
      </w:r>
      <w:r w:rsidR="0086614A" w:rsidRPr="000204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«Социальная защита населения»</w:t>
      </w:r>
    </w:p>
    <w:p w:rsidR="001B0904" w:rsidRPr="000204F6" w:rsidRDefault="001B0904" w:rsidP="000204F6">
      <w:pPr>
        <w:widowControl w:val="0"/>
        <w:tabs>
          <w:tab w:val="left" w:pos="709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863"/>
        <w:gridCol w:w="1140"/>
        <w:gridCol w:w="1680"/>
        <w:gridCol w:w="1119"/>
        <w:gridCol w:w="745"/>
        <w:gridCol w:w="537"/>
        <w:gridCol w:w="133"/>
        <w:gridCol w:w="490"/>
        <w:gridCol w:w="168"/>
        <w:gridCol w:w="658"/>
        <w:gridCol w:w="57"/>
        <w:gridCol w:w="616"/>
        <w:gridCol w:w="992"/>
        <w:gridCol w:w="992"/>
        <w:gridCol w:w="992"/>
        <w:gridCol w:w="993"/>
        <w:gridCol w:w="1735"/>
      </w:tblGrid>
      <w:tr w:rsidR="000C1D56" w:rsidRPr="000204F6" w:rsidTr="000204F6">
        <w:trPr>
          <w:trHeight w:val="20"/>
        </w:trPr>
        <w:tc>
          <w:tcPr>
            <w:tcW w:w="507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63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507932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140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0366D2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680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19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373" w:type="dxa"/>
            <w:gridSpan w:val="12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35" w:type="dxa"/>
            <w:vMerge w:val="restart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8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5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63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gridSpan w:val="8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  <w:vAlign w:val="center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 w:val="restart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140" w:type="dxa"/>
            <w:vMerge w:val="restart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305941" w:rsidRPr="000204F6" w:rsidRDefault="00516E5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2" w:name="_Hlk498508694"/>
        <w:bookmarkEnd w:id="2"/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0204F6" w:rsidRDefault="008A5308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0204F6" w:rsidRDefault="008A5308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0204F6" w:rsidRDefault="008A5308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63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140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</w:t>
            </w:r>
            <w:r w:rsidR="00271779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администрации городского округа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издания, %</w:t>
            </w:r>
          </w:p>
        </w:tc>
        <w:tc>
          <w:tcPr>
            <w:tcW w:w="1140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5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3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83" w:type="dxa"/>
            <w:gridSpan w:val="3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16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5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7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3" w:type="dxa"/>
            <w:gridSpan w:val="3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6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 w:val="restart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3" w:type="dxa"/>
            <w:vMerge w:val="restart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140" w:type="dxa"/>
            <w:vMerge w:val="restart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0204F6" w:rsidRDefault="0030594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305941" w:rsidRPr="000204F6" w:rsidRDefault="00516E5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8A5308" w:rsidRPr="000204F6" w:rsidRDefault="008A5308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8A5308" w:rsidRPr="000204F6" w:rsidRDefault="008A530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4C50" w:rsidRPr="000204F6" w:rsidTr="000204F6">
        <w:trPr>
          <w:trHeight w:val="20"/>
        </w:trPr>
        <w:tc>
          <w:tcPr>
            <w:tcW w:w="507" w:type="dxa"/>
            <w:vMerge w:val="restart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63" w:type="dxa"/>
            <w:vMerge w:val="restart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Поощрение и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поздравление граждан в связи с праздниками, памятными датами</w:t>
            </w:r>
          </w:p>
        </w:tc>
        <w:tc>
          <w:tcPr>
            <w:tcW w:w="1140" w:type="dxa"/>
            <w:vMerge w:val="restart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027</w:t>
            </w:r>
          </w:p>
        </w:tc>
        <w:tc>
          <w:tcPr>
            <w:tcW w:w="1680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19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494C50" w:rsidRPr="000204F6" w:rsidRDefault="00494C5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вию с общественн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мероприятий, единиц</w:t>
            </w:r>
          </w:p>
        </w:tc>
        <w:tc>
          <w:tcPr>
            <w:tcW w:w="1140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606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5" w:type="dxa"/>
            <w:vMerge w:val="restart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0C1D56" w:rsidRPr="000204F6" w:rsidRDefault="000C1D56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745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670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658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658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73" w:type="dxa"/>
            <w:gridSpan w:val="2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3" w:type="dxa"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735" w:type="dxa"/>
            <w:vMerge/>
          </w:tcPr>
          <w:p w:rsidR="000C1D56" w:rsidRPr="000204F6" w:rsidRDefault="000C1D56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 w:val="restart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3" w:type="dxa"/>
            <w:vMerge w:val="restart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  <w:r w:rsidR="0076777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54502" w:rsidRPr="000204F6" w:rsidRDefault="009A609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государственных гарантий государственным гражданским служащим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1140" w:type="dxa"/>
            <w:vMerge w:val="restart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76777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76777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515431" w:rsidRPr="000204F6" w:rsidRDefault="0051543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754502" w:rsidRPr="000204F6" w:rsidRDefault="00516E5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15431" w:rsidRPr="000204F6" w:rsidRDefault="0051543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  <w:p w:rsidR="00515431" w:rsidRPr="000204F6" w:rsidRDefault="0051543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767774" w:rsidRPr="000204F6" w:rsidRDefault="00D20F76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139 140,45</w:t>
            </w:r>
          </w:p>
        </w:tc>
        <w:tc>
          <w:tcPr>
            <w:tcW w:w="3404" w:type="dxa"/>
            <w:gridSpan w:val="8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35" w:type="dxa"/>
            <w:vMerge/>
          </w:tcPr>
          <w:p w:rsidR="00767774" w:rsidRPr="000204F6" w:rsidRDefault="00767774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15431" w:rsidRPr="000204F6" w:rsidRDefault="0051543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754502" w:rsidRPr="000204F6" w:rsidRDefault="0075450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1D56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F04BE1" w:rsidRPr="000204F6" w:rsidRDefault="00F04BE1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F04BE1" w:rsidRPr="000204F6" w:rsidRDefault="00F04BE1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5431" w:rsidRPr="000204F6" w:rsidRDefault="0051543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35" w:type="dxa"/>
            <w:vMerge/>
          </w:tcPr>
          <w:p w:rsidR="00F04BE1" w:rsidRPr="000204F6" w:rsidRDefault="00F04B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63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40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0FFC" w:rsidRPr="000204F6" w:rsidTr="000204F6">
        <w:trPr>
          <w:trHeight w:val="20"/>
        </w:trPr>
        <w:tc>
          <w:tcPr>
            <w:tcW w:w="507" w:type="dxa"/>
            <w:vMerge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получателей пенсии за выслугу лет лицам, замещающим муниципальные должности и должности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службы, в связи с выходом на пенсию</w:t>
            </w:r>
            <w:r w:rsidR="00273A1B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140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5" w:type="dxa"/>
            <w:vMerge w:val="restart"/>
          </w:tcPr>
          <w:p w:rsidR="00810FFC" w:rsidRPr="000204F6" w:rsidRDefault="00810F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45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70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8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8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73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863" w:type="dxa"/>
            <w:vMerge w:val="restart"/>
          </w:tcPr>
          <w:p w:rsidR="003E4935" w:rsidRPr="000204F6" w:rsidRDefault="00796DB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140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0204F6" w:rsidRDefault="003E493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3E4935" w:rsidRPr="000204F6" w:rsidRDefault="003E4935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0204F6" w:rsidRDefault="003E493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:rsidR="003E4935" w:rsidRPr="000204F6" w:rsidRDefault="003E4935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0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</w:t>
            </w:r>
            <w:r w:rsidR="0068427C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</w:t>
            </w:r>
            <w:r w:rsidR="0068427C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рамках проекта «Активное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долголетие», человек</w:t>
            </w:r>
          </w:p>
        </w:tc>
        <w:tc>
          <w:tcPr>
            <w:tcW w:w="1140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5" w:type="dxa"/>
            <w:vMerge w:val="restart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4935" w:rsidRPr="000204F6" w:rsidTr="000204F6">
        <w:trPr>
          <w:trHeight w:val="20"/>
        </w:trPr>
        <w:tc>
          <w:tcPr>
            <w:tcW w:w="507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745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670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658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658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673" w:type="dxa"/>
            <w:gridSpan w:val="2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992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7300</w:t>
            </w:r>
          </w:p>
        </w:tc>
        <w:tc>
          <w:tcPr>
            <w:tcW w:w="993" w:type="dxa"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735" w:type="dxa"/>
            <w:vMerge/>
          </w:tcPr>
          <w:p w:rsidR="003E4935" w:rsidRPr="000204F6" w:rsidRDefault="003E493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73BD" w:rsidRPr="000204F6" w:rsidTr="000204F6">
        <w:trPr>
          <w:trHeight w:val="20"/>
        </w:trPr>
        <w:tc>
          <w:tcPr>
            <w:tcW w:w="3510" w:type="dxa"/>
            <w:gridSpan w:val="3"/>
            <w:vMerge w:val="restart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146640,45</w:t>
            </w:r>
          </w:p>
        </w:tc>
        <w:tc>
          <w:tcPr>
            <w:tcW w:w="3404" w:type="dxa"/>
            <w:gridSpan w:val="8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993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735" w:type="dxa"/>
            <w:vMerge w:val="restart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273BD" w:rsidRPr="000204F6" w:rsidTr="000204F6">
        <w:trPr>
          <w:trHeight w:val="20"/>
        </w:trPr>
        <w:tc>
          <w:tcPr>
            <w:tcW w:w="3510" w:type="dxa"/>
            <w:gridSpan w:val="3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73BD" w:rsidRPr="000204F6" w:rsidTr="000204F6">
        <w:trPr>
          <w:trHeight w:val="20"/>
        </w:trPr>
        <w:tc>
          <w:tcPr>
            <w:tcW w:w="3510" w:type="dxa"/>
            <w:gridSpan w:val="3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5" w:type="dxa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73BD" w:rsidRPr="000204F6" w:rsidTr="000204F6">
        <w:trPr>
          <w:trHeight w:val="20"/>
        </w:trPr>
        <w:tc>
          <w:tcPr>
            <w:tcW w:w="3510" w:type="dxa"/>
            <w:gridSpan w:val="3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735" w:type="dxa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73BD" w:rsidRPr="000204F6" w:rsidTr="000204F6">
        <w:trPr>
          <w:trHeight w:val="20"/>
        </w:trPr>
        <w:tc>
          <w:tcPr>
            <w:tcW w:w="3510" w:type="dxa"/>
            <w:gridSpan w:val="3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35" w:type="dxa"/>
            <w:vMerge/>
          </w:tcPr>
          <w:p w:rsidR="009273BD" w:rsidRPr="000204F6" w:rsidRDefault="009273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22E0A" w:rsidRPr="000204F6" w:rsidRDefault="00422E0A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049" w:rsidRPr="000204F6" w:rsidRDefault="00EF7049" w:rsidP="000204F6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2</w:t>
      </w:r>
    </w:p>
    <w:p w:rsidR="00EF7049" w:rsidRPr="000204F6" w:rsidRDefault="00EF7049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877403" w:rsidRPr="000204F6" w:rsidRDefault="00877403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EF7049" w:rsidRPr="000204F6" w:rsidRDefault="00EF7049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EF7049" w:rsidRPr="000204F6" w:rsidRDefault="00EF7049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EF7049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F7049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7049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F7049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F7049" w:rsidRPr="000204F6" w:rsidRDefault="00EF7049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4D7C52" w:rsidRPr="000204F6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отдельных категорий граждан и почетных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Люберцы.</w:t>
            </w:r>
          </w:p>
        </w:tc>
      </w:tr>
      <w:tr w:rsidR="004D7C52" w:rsidRPr="000204F6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995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800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Создание условий для увеличения числа граждан старшего возраста, ведущих активный образ жизни</w:t>
            </w:r>
          </w:p>
        </w:tc>
      </w:tr>
      <w:tr w:rsidR="004D7C52" w:rsidRPr="000204F6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Люберцы.</w:t>
            </w:r>
          </w:p>
        </w:tc>
      </w:tr>
      <w:tr w:rsidR="004D7C52" w:rsidRPr="000204F6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95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800" w:type="pct"/>
            <w:shd w:val="clear" w:color="auto" w:fill="auto"/>
          </w:tcPr>
          <w:p w:rsidR="004D7C52" w:rsidRPr="000204F6" w:rsidRDefault="004D7C52" w:rsidP="000204F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Создание условий для увеличения числа граждан старшего возраста, ведущих активный образ жизни</w:t>
            </w:r>
          </w:p>
        </w:tc>
      </w:tr>
    </w:tbl>
    <w:p w:rsidR="00EF7049" w:rsidRPr="000204F6" w:rsidRDefault="00EF7049" w:rsidP="000204F6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0F1532" w:rsidRPr="000204F6" w:rsidRDefault="000F1532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CE3051" w:rsidRPr="000204F6" w:rsidRDefault="00CE3051" w:rsidP="000204F6">
      <w:pPr>
        <w:tabs>
          <w:tab w:val="left" w:pos="2130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03DEF" w:rsidRPr="000204F6" w:rsidRDefault="00D03DEF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0204F6" w:rsidRDefault="00D03DEF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</w:t>
      </w:r>
      <w:r w:rsidR="0086614A" w:rsidRPr="000204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«Социальная защита населения»</w:t>
      </w:r>
    </w:p>
    <w:p w:rsidR="0000515E" w:rsidRPr="000204F6" w:rsidRDefault="00174EC4" w:rsidP="000204F6">
      <w:pPr>
        <w:tabs>
          <w:tab w:val="left" w:pos="2130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1</w:t>
      </w:r>
    </w:p>
    <w:p w:rsidR="0008053B" w:rsidRPr="000204F6" w:rsidRDefault="0008053B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2122"/>
        <w:gridCol w:w="1341"/>
        <w:gridCol w:w="1809"/>
        <w:gridCol w:w="1130"/>
        <w:gridCol w:w="738"/>
        <w:gridCol w:w="525"/>
        <w:gridCol w:w="678"/>
        <w:gridCol w:w="521"/>
        <w:gridCol w:w="431"/>
        <w:gridCol w:w="1028"/>
        <w:gridCol w:w="1028"/>
        <w:gridCol w:w="1028"/>
        <w:gridCol w:w="1028"/>
        <w:gridCol w:w="1585"/>
      </w:tblGrid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005" w:type="dxa"/>
            <w:gridSpan w:val="9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0204F6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166 648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39 156,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24 590,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24 590,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03.01.01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7 120,56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7 120,56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2 373,52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жизненной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03.01.02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Обеспечение финансирования компенсации стоимости путевок для детей граждан Российской Федерации, имеющих место жительства на территории городского округа Люберцы Московской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10 500,00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0204F6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03.01.03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отдыха и оздоровления детей, оставшихся без попечения родителей, в организациях отдыха и оздоровления детей, расположенных в Республике Крым.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8 715,72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детей, оставшихся без попечения родителей,  направленных в детский оздоровительный лагерь, расположенный в Республике Крым,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1.1.4.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03.01.04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2 476,76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стационарный лагерь военно-патриотического профиля,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03.01.05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sz w:val="24"/>
                <w:szCs w:val="24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  <w:proofErr w:type="gramEnd"/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–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области»,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Люберцы Московской области, 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14 015,00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14 015,00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2 803,00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0204F6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области), человек.</w:t>
            </w:r>
            <w:proofErr w:type="gramEnd"/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03.01.06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01.01.202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3 –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детей, участников </w:t>
            </w:r>
            <w:r w:rsidRPr="000204F6">
              <w:rPr>
                <w:rFonts w:ascii="Arial" w:hAnsi="Arial" w:cs="Arial"/>
                <w:sz w:val="24"/>
                <w:szCs w:val="24"/>
              </w:rPr>
              <w:t>слета воспитанников спортивных школ и секций городского округа Люберцы,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1.1.7.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03.01.07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военно-спортивного слета.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  <w:tc>
          <w:tcPr>
            <w:tcW w:w="158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607" w:rsidRPr="000204F6" w:rsidTr="000204F6">
        <w:tc>
          <w:tcPr>
            <w:tcW w:w="770" w:type="dxa"/>
            <w:vMerge w:val="restart"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1.1.8.</w:t>
            </w:r>
          </w:p>
        </w:tc>
        <w:tc>
          <w:tcPr>
            <w:tcW w:w="2122" w:type="dxa"/>
            <w:vMerge w:val="restart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03.01.08</w:t>
            </w:r>
          </w:p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Транспортные расходы для перевозок организованных групп детей: к месту отдыха и оздоровления и обратно, для участия в спортивных и культурно-массовых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мероприятиях.</w:t>
            </w:r>
          </w:p>
        </w:tc>
        <w:tc>
          <w:tcPr>
            <w:tcW w:w="1341" w:type="dxa"/>
            <w:vMerge w:val="restart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809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Управление транспорта, организации дорожного движения и развития дорожной инфраструктуры администрации городского округа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810607" w:rsidRPr="000204F6" w:rsidTr="000204F6">
        <w:tc>
          <w:tcPr>
            <w:tcW w:w="770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607" w:rsidRPr="000204F6" w:rsidTr="000204F6">
        <w:tc>
          <w:tcPr>
            <w:tcW w:w="770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85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607" w:rsidRPr="000204F6" w:rsidTr="000204F6">
        <w:tc>
          <w:tcPr>
            <w:tcW w:w="770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28" w:type="dxa"/>
          </w:tcPr>
          <w:p w:rsidR="00810607" w:rsidRPr="000204F6" w:rsidRDefault="0081060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585" w:type="dxa"/>
            <w:vMerge/>
          </w:tcPr>
          <w:p w:rsidR="00810607" w:rsidRPr="000204F6" w:rsidRDefault="00810607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мероприятиях, человек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1.1.9.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03.01.09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0204F6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стоимости путевок для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одаренных детей,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1.1.10.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03.01.10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посещающих </w:t>
            </w:r>
            <w:r w:rsidRPr="000204F6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0204F6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0204F6">
              <w:rPr>
                <w:rFonts w:ascii="Arial" w:hAnsi="Arial" w:cs="Arial"/>
                <w:spacing w:val="-1"/>
                <w:sz w:val="24"/>
                <w:szCs w:val="24"/>
              </w:rPr>
              <w:t>учреждений дополнительного образования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«Дворец детского (юношеского) творчества»</w:t>
            </w:r>
            <w:r w:rsidRPr="000204F6">
              <w:rPr>
                <w:rFonts w:ascii="Arial" w:hAnsi="Arial" w:cs="Arial"/>
                <w:spacing w:val="-1"/>
                <w:sz w:val="24"/>
                <w:szCs w:val="24"/>
              </w:rPr>
              <w:t xml:space="preserve"> и «Центр социально-трудовой адаптации и </w:t>
            </w:r>
            <w:r w:rsidRPr="000204F6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профориентации»</w:t>
            </w:r>
            <w:r w:rsidRPr="000204F6">
              <w:rPr>
                <w:rFonts w:ascii="Arial" w:hAnsi="Arial" w:cs="Arial"/>
                <w:sz w:val="24"/>
                <w:szCs w:val="24"/>
              </w:rPr>
              <w:t>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03.01.11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Организация школьных лагерей с дневным пребыванием детей, обучающихся в общеобразовательных организациях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 w:val="restart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1.1.12.</w:t>
            </w: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4F6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0204F6">
              <w:rPr>
                <w:rFonts w:ascii="Arial" w:hAnsi="Arial" w:cs="Arial"/>
                <w:sz w:val="24"/>
                <w:szCs w:val="24"/>
              </w:rPr>
              <w:t xml:space="preserve"> 03.01.12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Обеспечение расходов на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организацию временной трудовой занятости подростков (проведение работы ремонтных, создание трудовых бригад).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Управление образованием администра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2 511,00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0204F6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человек.</w:t>
            </w:r>
          </w:p>
        </w:tc>
        <w:tc>
          <w:tcPr>
            <w:tcW w:w="1341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73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77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2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4233" w:type="dxa"/>
            <w:gridSpan w:val="3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85" w:type="dxa"/>
            <w:vMerge w:val="restart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D0A4E" w:rsidRPr="000204F6" w:rsidTr="000204F6">
        <w:tc>
          <w:tcPr>
            <w:tcW w:w="4233" w:type="dxa"/>
            <w:gridSpan w:val="3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4233" w:type="dxa"/>
            <w:gridSpan w:val="3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A4E" w:rsidRPr="000204F6" w:rsidTr="000204F6">
        <w:tc>
          <w:tcPr>
            <w:tcW w:w="4233" w:type="dxa"/>
            <w:gridSpan w:val="3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7D0A4E" w:rsidRPr="000204F6" w:rsidRDefault="007D0A4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028" w:type="dxa"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85" w:type="dxa"/>
            <w:vMerge/>
          </w:tcPr>
          <w:p w:rsidR="007D0A4E" w:rsidRPr="000204F6" w:rsidRDefault="007D0A4E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2EF8" w:rsidRPr="000204F6" w:rsidRDefault="00972EF8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:rsidR="00972EF8" w:rsidRPr="000204F6" w:rsidRDefault="00972EF8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74EC4" w:rsidRPr="000204F6" w:rsidRDefault="00174EC4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>Таблица 2</w:t>
      </w:r>
    </w:p>
    <w:p w:rsidR="00174EC4" w:rsidRPr="000204F6" w:rsidRDefault="00174EC4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74EC4" w:rsidRPr="000204F6" w:rsidRDefault="00174EC4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174EC4" w:rsidRPr="000204F6" w:rsidRDefault="00174EC4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74EC4" w:rsidRPr="000204F6" w:rsidRDefault="00174EC4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74EC4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74EC4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74EC4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74EC4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74EC4" w:rsidRPr="000204F6" w:rsidRDefault="00174EC4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53522" w:rsidRPr="000204F6">
              <w:rPr>
                <w:rFonts w:ascii="Arial" w:hAnsi="Arial" w:cs="Arial"/>
                <w:sz w:val="24"/>
                <w:szCs w:val="24"/>
              </w:rPr>
              <w:t>2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53522" w:rsidRPr="000204F6">
              <w:rPr>
                <w:rFonts w:ascii="Arial" w:hAnsi="Arial" w:cs="Arial"/>
                <w:sz w:val="24"/>
                <w:szCs w:val="24"/>
              </w:rPr>
              <w:t>Развитие системы отдыха и оздоровления детей</w:t>
            </w:r>
            <w:r w:rsidRPr="000204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53522" w:rsidRPr="000204F6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0204F6" w:rsidRDefault="00C5352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C53522" w:rsidRPr="000204F6" w:rsidRDefault="00C5352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0204F6" w:rsidRDefault="00C5352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0204F6" w:rsidRDefault="00C53522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</w:tc>
      </w:tr>
    </w:tbl>
    <w:p w:rsidR="000204F6" w:rsidRDefault="000204F6" w:rsidP="000204F6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4EC4" w:rsidRPr="000204F6" w:rsidRDefault="00174EC4" w:rsidP="000204F6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0F1532" w:rsidRPr="000204F6" w:rsidRDefault="000F1532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9C5BD9" w:rsidRPr="000204F6" w:rsidRDefault="009C5BD9" w:rsidP="000204F6">
      <w:pPr>
        <w:tabs>
          <w:tab w:val="left" w:pos="13110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9C5BD9" w:rsidRPr="000204F6" w:rsidRDefault="009C5BD9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0204F6" w:rsidRDefault="009C5BD9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</w:t>
      </w:r>
      <w:r w:rsidR="0086614A" w:rsidRPr="000204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«Социальная защита населения»</w:t>
      </w:r>
    </w:p>
    <w:p w:rsidR="009C5BD9" w:rsidRPr="000204F6" w:rsidRDefault="00082C9F" w:rsidP="000204F6">
      <w:pPr>
        <w:tabs>
          <w:tab w:val="left" w:pos="13110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3511"/>
        <w:gridCol w:w="1258"/>
        <w:gridCol w:w="2400"/>
        <w:gridCol w:w="893"/>
        <w:gridCol w:w="410"/>
        <w:gridCol w:w="12"/>
        <w:gridCol w:w="425"/>
        <w:gridCol w:w="383"/>
        <w:gridCol w:w="9"/>
        <w:gridCol w:w="383"/>
        <w:gridCol w:w="18"/>
        <w:gridCol w:w="413"/>
        <w:gridCol w:w="556"/>
        <w:gridCol w:w="562"/>
        <w:gridCol w:w="562"/>
        <w:gridCol w:w="650"/>
        <w:gridCol w:w="2431"/>
      </w:tblGrid>
      <w:tr w:rsidR="0043063A" w:rsidRPr="000204F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</w:t>
            </w:r>
            <w:r w:rsidR="00EB0A9E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443" w:type="pct"/>
            <w:gridSpan w:val="12"/>
            <w:shd w:val="clear" w:color="auto" w:fill="auto"/>
          </w:tcPr>
          <w:p w:rsidR="005E4827" w:rsidRPr="000204F6" w:rsidRDefault="005E482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EB0A9E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800" w:type="pct"/>
            <w:vMerge w:val="restart"/>
            <w:shd w:val="clear" w:color="auto" w:fill="auto"/>
            <w:hideMark/>
          </w:tcPr>
          <w:p w:rsidR="005E4827" w:rsidRPr="000204F6" w:rsidRDefault="005E4827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8"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" w:type="pct"/>
            <w:shd w:val="clear" w:color="auto" w:fill="auto"/>
          </w:tcPr>
          <w:p w:rsidR="00D528B3" w:rsidRPr="000204F6" w:rsidRDefault="00D528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" w:type="pct"/>
            <w:shd w:val="clear" w:color="auto" w:fill="auto"/>
            <w:noWrap/>
          </w:tcPr>
          <w:p w:rsidR="00D528B3" w:rsidRPr="000204F6" w:rsidRDefault="00D528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5" w:type="pct"/>
            <w:shd w:val="clear" w:color="auto" w:fill="auto"/>
          </w:tcPr>
          <w:p w:rsidR="00D528B3" w:rsidRPr="000204F6" w:rsidRDefault="00D528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</w:tcPr>
          <w:p w:rsidR="00D528B3" w:rsidRPr="000204F6" w:rsidRDefault="00D528B3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0" w:type="pct"/>
            <w:vMerge/>
            <w:shd w:val="clear" w:color="auto" w:fill="auto"/>
          </w:tcPr>
          <w:p w:rsidR="00D528B3" w:rsidRPr="000204F6" w:rsidRDefault="00D528B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труда руководителей специалистов организаций муниципальной собственности</w:t>
            </w:r>
            <w:proofErr w:type="gramEnd"/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</w:t>
            </w:r>
            <w:r w:rsidR="000F0FFD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предпринимател</w:t>
            </w:r>
            <w:r w:rsidR="000F0FFD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ьства </w:t>
            </w:r>
            <w:r w:rsidR="00020117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инвестиций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администрации</w:t>
            </w:r>
            <w:r w:rsidR="000F0FFD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="000F0FFD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</w:t>
            </w:r>
            <w:r w:rsidR="000F0FFD"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Люберцы </w:t>
            </w: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0204F6" w:rsidRDefault="0076567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 w:val="restart"/>
            <w:shd w:val="clear" w:color="auto" w:fill="auto"/>
          </w:tcPr>
          <w:p w:rsidR="009C5BD9" w:rsidRPr="000204F6" w:rsidRDefault="00B51BEC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%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9C5BD9" w:rsidRPr="000204F6" w:rsidRDefault="00B47966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</w:p>
        </w:tc>
        <w:tc>
          <w:tcPr>
            <w:tcW w:w="537" w:type="pct"/>
            <w:gridSpan w:val="6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83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214" w:type="pct"/>
            <w:vMerge w:val="restar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9" w:type="pct"/>
            <w:gridSpan w:val="2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83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FFD" w:rsidRPr="000204F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9C5BD9" w:rsidRPr="000204F6" w:rsidRDefault="004B1033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9C5BD9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C5BD9" w:rsidRPr="000204F6" w:rsidRDefault="004B103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" w:type="pct"/>
            <w:shd w:val="clear" w:color="auto" w:fill="auto"/>
          </w:tcPr>
          <w:p w:rsidR="009C5BD9" w:rsidRPr="000204F6" w:rsidRDefault="004B103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" w:type="pct"/>
            <w:gridSpan w:val="3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auto"/>
          </w:tcPr>
          <w:p w:rsidR="009C5BD9" w:rsidRPr="000204F6" w:rsidRDefault="004B103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0204F6" w:rsidRDefault="004B1033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10</w:t>
            </w:r>
            <w:r w:rsidR="009C5BD9"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0204F6" w:rsidRDefault="009C5BD9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1FBD" w:rsidRPr="000204F6" w:rsidTr="004B1033">
        <w:trPr>
          <w:trHeight w:val="20"/>
        </w:trPr>
        <w:tc>
          <w:tcPr>
            <w:tcW w:w="1259" w:type="pct"/>
            <w:gridSpan w:val="2"/>
            <w:vMerge w:val="restart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1FBD" w:rsidRPr="000204F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1FBD" w:rsidRPr="000204F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1FBD" w:rsidRPr="000204F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1FBD" w:rsidRPr="000204F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0204F6" w:rsidRDefault="002F1FBD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85738C" w:rsidRPr="000204F6" w:rsidRDefault="0085738C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br w:type="page"/>
      </w:r>
    </w:p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>Таблица 2</w:t>
      </w:r>
    </w:p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E1877" w:rsidRPr="000204F6" w:rsidRDefault="001E187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E1877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1877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1877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1877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1E1877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E1877" w:rsidRPr="000204F6" w:rsidRDefault="001E187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0204F6" w:rsidRDefault="003D1D5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Default="001E1877" w:rsidP="000204F6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F6" w:rsidRPr="000204F6" w:rsidRDefault="000204F6" w:rsidP="000204F6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5BD9" w:rsidRPr="000204F6" w:rsidRDefault="009C5BD9" w:rsidP="000204F6">
      <w:pPr>
        <w:tabs>
          <w:tab w:val="left" w:pos="1311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0F1532" w:rsidRPr="000204F6" w:rsidRDefault="000F1532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227DBC" w:rsidRPr="000204F6" w:rsidRDefault="00227DBC" w:rsidP="000204F6">
      <w:pPr>
        <w:ind w:left="0"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204F6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</w:t>
      </w:r>
      <w:r w:rsidR="0061378A" w:rsidRPr="000204F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 xml:space="preserve"> «Обеспечивающая подпрограмма»</w:t>
      </w:r>
    </w:p>
    <w:p w:rsidR="00227DBC" w:rsidRPr="000204F6" w:rsidRDefault="00227DBC" w:rsidP="000204F6">
      <w:pPr>
        <w:ind w:left="0" w:firstLine="567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227DBC" w:rsidRPr="000204F6" w:rsidRDefault="00082C9F" w:rsidP="000204F6">
      <w:pPr>
        <w:tabs>
          <w:tab w:val="left" w:pos="12525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1</w:t>
      </w:r>
    </w:p>
    <w:tbl>
      <w:tblPr>
        <w:tblW w:w="50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174"/>
        <w:gridCol w:w="1387"/>
        <w:gridCol w:w="2146"/>
        <w:gridCol w:w="1393"/>
        <w:gridCol w:w="1263"/>
        <w:gridCol w:w="1260"/>
        <w:gridCol w:w="1263"/>
        <w:gridCol w:w="1118"/>
        <w:gridCol w:w="1130"/>
        <w:gridCol w:w="1819"/>
      </w:tblGrid>
      <w:tr w:rsidR="00BE12AD" w:rsidRPr="000204F6" w:rsidTr="000204F6">
        <w:trPr>
          <w:trHeight w:val="20"/>
        </w:trPr>
        <w:tc>
          <w:tcPr>
            <w:tcW w:w="158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449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695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1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954" w:type="pct"/>
            <w:gridSpan w:val="5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89" w:type="pct"/>
            <w:vMerge w:val="restar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" w:type="pct"/>
            <w:vMerge/>
            <w:vAlign w:val="center"/>
          </w:tcPr>
          <w:p w:rsidR="00BE12AD" w:rsidRPr="000204F6" w:rsidRDefault="00BE12A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" w:type="pct"/>
            <w:vAlign w:val="center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 w:val="restart"/>
          </w:tcPr>
          <w:p w:rsidR="00BE12AD" w:rsidRPr="000204F6" w:rsidRDefault="008661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BE12AD" w:rsidRPr="000204F6" w:rsidRDefault="0089276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мероприятия, реализуемые в целях создания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49" w:type="pct"/>
            <w:vMerge w:val="restar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1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75C00" w:rsidRPr="000204F6" w:rsidTr="000204F6">
        <w:trPr>
          <w:trHeight w:val="20"/>
        </w:trPr>
        <w:tc>
          <w:tcPr>
            <w:tcW w:w="158" w:type="pct"/>
            <w:vMerge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51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45 693,00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/>
          </w:tcPr>
          <w:p w:rsidR="00125C09" w:rsidRPr="000204F6" w:rsidRDefault="00125C0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125C09" w:rsidRPr="000204F6" w:rsidRDefault="00125C0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1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/>
          </w:tcPr>
          <w:p w:rsidR="00125C09" w:rsidRPr="000204F6" w:rsidRDefault="00125C0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125C09" w:rsidRPr="000204F6" w:rsidRDefault="00125C0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51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125C09" w:rsidRPr="000204F6" w:rsidRDefault="00125C0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5C00" w:rsidRPr="000204F6" w:rsidTr="000204F6">
        <w:trPr>
          <w:trHeight w:val="20"/>
        </w:trPr>
        <w:tc>
          <w:tcPr>
            <w:tcW w:w="158" w:type="pct"/>
            <w:vMerge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1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7900" w:rsidRPr="000204F6" w:rsidTr="000204F6">
        <w:trPr>
          <w:trHeight w:val="20"/>
        </w:trPr>
        <w:tc>
          <w:tcPr>
            <w:tcW w:w="158" w:type="pct"/>
            <w:vMerge w:val="restart"/>
          </w:tcPr>
          <w:p w:rsidR="00617900" w:rsidRPr="000204F6" w:rsidRDefault="00617900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4" w:type="pct"/>
            <w:vMerge w:val="restar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49" w:type="pct"/>
            <w:vMerge w:val="restar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695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1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617900" w:rsidRPr="000204F6" w:rsidRDefault="006179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375C00" w:rsidRPr="000204F6" w:rsidTr="000204F6">
        <w:trPr>
          <w:trHeight w:val="20"/>
        </w:trPr>
        <w:tc>
          <w:tcPr>
            <w:tcW w:w="158" w:type="pct"/>
            <w:vMerge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1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/>
          </w:tcPr>
          <w:p w:rsidR="00351DFC" w:rsidRPr="000204F6" w:rsidRDefault="00351DF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51DFC" w:rsidRPr="000204F6" w:rsidRDefault="00351DF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1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rPr>
          <w:trHeight w:val="20"/>
        </w:trPr>
        <w:tc>
          <w:tcPr>
            <w:tcW w:w="158" w:type="pct"/>
            <w:vMerge/>
          </w:tcPr>
          <w:p w:rsidR="00351DFC" w:rsidRPr="000204F6" w:rsidRDefault="00351DF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51DFC" w:rsidRPr="000204F6" w:rsidRDefault="00351DF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51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51DFC" w:rsidRPr="000204F6" w:rsidRDefault="00351DF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5C00" w:rsidRPr="000204F6" w:rsidTr="000204F6">
        <w:trPr>
          <w:trHeight w:val="20"/>
        </w:trPr>
        <w:tc>
          <w:tcPr>
            <w:tcW w:w="158" w:type="pct"/>
            <w:vMerge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Merge/>
            <w:vAlign w:val="center"/>
          </w:tcPr>
          <w:p w:rsidR="00375C00" w:rsidRPr="000204F6" w:rsidRDefault="00375C00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1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5C00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10" w:type="pct"/>
            <w:gridSpan w:val="3"/>
            <w:vMerge w:val="restar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1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409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  <w:shd w:val="clear" w:color="auto" w:fill="auto"/>
          </w:tcPr>
          <w:p w:rsidR="00375C00" w:rsidRPr="000204F6" w:rsidRDefault="001B148B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375C00" w:rsidRPr="000204F6" w:rsidRDefault="00375C0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B211F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10" w:type="pct"/>
            <w:gridSpan w:val="3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451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4A48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10" w:type="pct"/>
            <w:gridSpan w:val="3"/>
            <w:vMerge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1" w:type="pct"/>
            <w:shd w:val="clear" w:color="auto" w:fill="auto"/>
          </w:tcPr>
          <w:p w:rsidR="00634A48" w:rsidRPr="000204F6" w:rsidRDefault="00375C00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</w:t>
            </w:r>
            <w:r w:rsidR="00634A48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9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08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409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62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634A48" w:rsidRPr="000204F6" w:rsidRDefault="00634A48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10" w:type="pct"/>
            <w:gridSpan w:val="3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1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211F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10" w:type="pct"/>
            <w:gridSpan w:val="3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51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</w:tcPr>
          <w:p w:rsidR="00BE12AD" w:rsidRPr="000204F6" w:rsidRDefault="00BE12A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C2BF3" w:rsidRPr="000204F6" w:rsidRDefault="005C2BF3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ED64F7" w:rsidRPr="000204F6" w:rsidRDefault="00ED64F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2</w:t>
      </w:r>
    </w:p>
    <w:p w:rsidR="00ED64F7" w:rsidRPr="000204F6" w:rsidRDefault="00ED64F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ED64F7" w:rsidRPr="000204F6" w:rsidRDefault="00ED64F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ED64F7" w:rsidRPr="000204F6" w:rsidRDefault="00ED64F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ED64F7" w:rsidRPr="000204F6" w:rsidRDefault="00ED64F7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ED64F7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D64F7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64F7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D64F7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ED64F7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0204F6" w:rsidRDefault="00ED64F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0204F6" w:rsidRDefault="00ED64F7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022544" w:rsidRPr="000204F6" w:rsidRDefault="00022544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7</w:t>
      </w:r>
    </w:p>
    <w:p w:rsidR="00A246AF" w:rsidRPr="000204F6" w:rsidRDefault="00A246AF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022544" w:rsidRPr="000204F6" w:rsidRDefault="00022544" w:rsidP="000204F6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0204F6" w:rsidRDefault="00BF33EC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0204F6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0204F6" w:rsidRDefault="00BF33EC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204F6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0204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0204F6" w:rsidRDefault="00227DBC" w:rsidP="000204F6">
      <w:pPr>
        <w:tabs>
          <w:tab w:val="left" w:pos="13110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227DBC" w:rsidRPr="000204F6" w:rsidRDefault="00227DBC" w:rsidP="000204F6">
      <w:pPr>
        <w:tabs>
          <w:tab w:val="left" w:pos="13110"/>
        </w:tabs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980"/>
        <w:gridCol w:w="1369"/>
        <w:gridCol w:w="1750"/>
        <w:gridCol w:w="1140"/>
        <w:gridCol w:w="749"/>
        <w:gridCol w:w="567"/>
        <w:gridCol w:w="426"/>
        <w:gridCol w:w="532"/>
        <w:gridCol w:w="532"/>
        <w:gridCol w:w="866"/>
        <w:gridCol w:w="866"/>
        <w:gridCol w:w="8"/>
        <w:gridCol w:w="866"/>
        <w:gridCol w:w="866"/>
        <w:gridCol w:w="1796"/>
      </w:tblGrid>
      <w:tr w:rsidR="000877D4" w:rsidRPr="000204F6" w:rsidTr="000204F6">
        <w:trPr>
          <w:trHeight w:val="20"/>
        </w:trPr>
        <w:tc>
          <w:tcPr>
            <w:tcW w:w="538" w:type="dxa"/>
            <w:vMerge w:val="restart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50" w:type="dxa"/>
            <w:vMerge w:val="restart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278" w:type="dxa"/>
            <w:gridSpan w:val="10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96" w:type="dxa"/>
            <w:vMerge w:val="restart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0877D4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0877D4" w:rsidRPr="000204F6" w:rsidRDefault="000877D4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0877D4" w:rsidRPr="000204F6" w:rsidRDefault="000877D4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vAlign w:val="center"/>
          </w:tcPr>
          <w:p w:rsidR="000877D4" w:rsidRPr="000204F6" w:rsidRDefault="000877D4" w:rsidP="000204F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vAlign w:val="center"/>
          </w:tcPr>
          <w:p w:rsidR="000877D4" w:rsidRPr="000204F6" w:rsidRDefault="000877D4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0877D4" w:rsidRPr="000204F6" w:rsidRDefault="000877D4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Align w:val="center"/>
          </w:tcPr>
          <w:p w:rsidR="000877D4" w:rsidRPr="000204F6" w:rsidRDefault="000877D4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/>
            <w:vAlign w:val="center"/>
          </w:tcPr>
          <w:p w:rsidR="000877D4" w:rsidRPr="000204F6" w:rsidRDefault="000877D4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gridSpan w:val="5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6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6" w:type="dxa"/>
            <w:vAlign w:val="center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Merge w:val="restart"/>
          </w:tcPr>
          <w:p w:rsidR="00A4306E" w:rsidRPr="000204F6" w:rsidRDefault="0086614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4306E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  <w:r w:rsidR="005B5899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1369" w:type="dxa"/>
            <w:vMerge w:val="restart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4306E" w:rsidRPr="000204F6" w:rsidRDefault="005E7E0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Merge/>
          </w:tcPr>
          <w:p w:rsidR="00A4306E" w:rsidRPr="000204F6" w:rsidRDefault="00A4306E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4306E" w:rsidRPr="000204F6" w:rsidRDefault="00A4306E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Merge/>
          </w:tcPr>
          <w:p w:rsidR="00CC2CE1" w:rsidRPr="000204F6" w:rsidRDefault="00CC2CE1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CC2CE1" w:rsidRPr="000204F6" w:rsidRDefault="00CC2CE1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Merge/>
          </w:tcPr>
          <w:p w:rsidR="00A4306E" w:rsidRPr="000204F6" w:rsidRDefault="00A4306E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4306E" w:rsidRPr="000204F6" w:rsidRDefault="00A4306E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0204F6" w:rsidRDefault="00A4306E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5899" w:rsidRPr="000204F6" w:rsidTr="000204F6">
        <w:trPr>
          <w:trHeight w:val="20"/>
        </w:trPr>
        <w:tc>
          <w:tcPr>
            <w:tcW w:w="538" w:type="dxa"/>
            <w:vMerge/>
          </w:tcPr>
          <w:p w:rsidR="00CC2CE1" w:rsidRPr="000204F6" w:rsidRDefault="00CC2CE1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CC2CE1" w:rsidRPr="000204F6" w:rsidRDefault="00CC2CE1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0204F6" w:rsidRDefault="00CC2CE1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84C" w:rsidRPr="000204F6" w:rsidTr="000204F6">
        <w:trPr>
          <w:trHeight w:val="20"/>
        </w:trPr>
        <w:tc>
          <w:tcPr>
            <w:tcW w:w="538" w:type="dxa"/>
            <w:vMerge w:val="restart"/>
          </w:tcPr>
          <w:p w:rsidR="006B184C" w:rsidRPr="000204F6" w:rsidRDefault="006B184C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0" w:type="dxa"/>
            <w:vMerge w:val="restart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НКО в сфере культуры </w:t>
            </w:r>
          </w:p>
        </w:tc>
        <w:tc>
          <w:tcPr>
            <w:tcW w:w="1369" w:type="dxa"/>
            <w:vMerge w:val="restart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5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6B184C" w:rsidRPr="000204F6" w:rsidTr="000204F6">
        <w:trPr>
          <w:trHeight w:val="20"/>
        </w:trPr>
        <w:tc>
          <w:tcPr>
            <w:tcW w:w="538" w:type="dxa"/>
            <w:vMerge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4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84C" w:rsidRPr="000204F6" w:rsidTr="000204F6">
        <w:trPr>
          <w:trHeight w:val="20"/>
        </w:trPr>
        <w:tc>
          <w:tcPr>
            <w:tcW w:w="538" w:type="dxa"/>
            <w:vMerge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84C" w:rsidRPr="000204F6" w:rsidTr="000204F6">
        <w:trPr>
          <w:trHeight w:val="20"/>
        </w:trPr>
        <w:tc>
          <w:tcPr>
            <w:tcW w:w="538" w:type="dxa"/>
            <w:vMerge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84C" w:rsidRPr="000204F6" w:rsidTr="000204F6">
        <w:trPr>
          <w:trHeight w:val="20"/>
        </w:trPr>
        <w:tc>
          <w:tcPr>
            <w:tcW w:w="538" w:type="dxa"/>
            <w:vMerge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B184C" w:rsidRPr="000204F6" w:rsidRDefault="006B184C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0204F6" w:rsidRDefault="006B184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E1C55" w:rsidRPr="000204F6" w:rsidTr="000204F6">
        <w:trPr>
          <w:trHeight w:val="20"/>
        </w:trPr>
        <w:tc>
          <w:tcPr>
            <w:tcW w:w="538" w:type="dxa"/>
            <w:vMerge/>
          </w:tcPr>
          <w:p w:rsidR="00AE1C55" w:rsidRPr="000204F6" w:rsidRDefault="00AE1C5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%</w:t>
            </w:r>
          </w:p>
        </w:tc>
        <w:tc>
          <w:tcPr>
            <w:tcW w:w="1369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E1C55" w:rsidRPr="000204F6" w:rsidTr="000204F6">
        <w:trPr>
          <w:trHeight w:val="20"/>
        </w:trPr>
        <w:tc>
          <w:tcPr>
            <w:tcW w:w="538" w:type="dxa"/>
            <w:vMerge/>
          </w:tcPr>
          <w:p w:rsidR="00AE1C55" w:rsidRPr="000204F6" w:rsidRDefault="00AE1C5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E1C55" w:rsidRPr="000204F6" w:rsidRDefault="00AE1C5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E1C55" w:rsidRPr="000204F6" w:rsidTr="000204F6">
        <w:trPr>
          <w:trHeight w:val="20"/>
        </w:trPr>
        <w:tc>
          <w:tcPr>
            <w:tcW w:w="538" w:type="dxa"/>
            <w:vMerge/>
          </w:tcPr>
          <w:p w:rsidR="00AE1C55" w:rsidRPr="000204F6" w:rsidRDefault="00AE1C5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E1C55" w:rsidRPr="000204F6" w:rsidRDefault="00AE1C5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9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AE1C55" w:rsidRPr="000204F6" w:rsidRDefault="00AE1C5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 w:val="restart"/>
          </w:tcPr>
          <w:p w:rsidR="00485B15" w:rsidRPr="000204F6" w:rsidRDefault="00485B15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0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01.05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Предоставление субсидии СО НКО, оказывающим услугу присмотра и ухода за детьми</w:t>
            </w:r>
          </w:p>
        </w:tc>
        <w:tc>
          <w:tcPr>
            <w:tcW w:w="1369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3A299D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11119" w:rsidRPr="000204F6" w:rsidRDefault="00C1111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учреждений, %</w:t>
            </w:r>
          </w:p>
        </w:tc>
        <w:tc>
          <w:tcPr>
            <w:tcW w:w="1369" w:type="dxa"/>
            <w:vMerge w:val="restart"/>
          </w:tcPr>
          <w:p w:rsidR="00485B15" w:rsidRPr="000204F6" w:rsidRDefault="00094B2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B15" w:rsidRPr="000204F6" w:rsidTr="000204F6">
        <w:trPr>
          <w:trHeight w:val="20"/>
        </w:trPr>
        <w:tc>
          <w:tcPr>
            <w:tcW w:w="538" w:type="dxa"/>
            <w:vMerge/>
          </w:tcPr>
          <w:p w:rsidR="00485B15" w:rsidRPr="000204F6" w:rsidRDefault="00485B15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9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85B15" w:rsidRPr="000204F6" w:rsidRDefault="00485B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 w:val="restart"/>
          </w:tcPr>
          <w:p w:rsidR="004F00A2" w:rsidRPr="000204F6" w:rsidRDefault="004F00A2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80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69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r w:rsidRPr="000204F6">
              <w:rPr>
                <w:rFonts w:ascii="Arial" w:hAnsi="Arial" w:cs="Arial"/>
                <w:sz w:val="24"/>
                <w:szCs w:val="24"/>
              </w:rPr>
              <w:lastRenderedPageBreak/>
              <w:t>условий для устойчивой деятельности дополнительного образования,</w:t>
            </w:r>
            <w:r w:rsidR="003A2FAA"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04F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69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50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2023</w:t>
            </w:r>
          </w:p>
        </w:tc>
        <w:tc>
          <w:tcPr>
            <w:tcW w:w="2057" w:type="dxa"/>
            <w:gridSpan w:val="4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том числе по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кварталам</w:t>
            </w:r>
          </w:p>
        </w:tc>
        <w:tc>
          <w:tcPr>
            <w:tcW w:w="866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866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00A2" w:rsidRPr="000204F6" w:rsidTr="000204F6">
        <w:trPr>
          <w:trHeight w:val="20"/>
        </w:trPr>
        <w:tc>
          <w:tcPr>
            <w:tcW w:w="538" w:type="dxa"/>
            <w:vMerge/>
          </w:tcPr>
          <w:p w:rsidR="004F00A2" w:rsidRPr="000204F6" w:rsidRDefault="004F00A2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9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F00A2" w:rsidRPr="000204F6" w:rsidRDefault="004F00A2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6869" w:rsidRPr="000204F6" w:rsidTr="000204F6">
        <w:trPr>
          <w:trHeight w:val="20"/>
        </w:trPr>
        <w:tc>
          <w:tcPr>
            <w:tcW w:w="538" w:type="dxa"/>
            <w:vMerge w:val="restart"/>
          </w:tcPr>
          <w:p w:rsidR="00FF6869" w:rsidRPr="000204F6" w:rsidRDefault="00FF6869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0" w:type="dxa"/>
            <w:vMerge w:val="restart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369" w:type="dxa"/>
            <w:vMerge w:val="restart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F6869" w:rsidRPr="000204F6" w:rsidTr="000204F6">
        <w:trPr>
          <w:trHeight w:val="20"/>
        </w:trPr>
        <w:tc>
          <w:tcPr>
            <w:tcW w:w="538" w:type="dxa"/>
            <w:vMerge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6869" w:rsidRPr="000204F6" w:rsidTr="000204F6">
        <w:trPr>
          <w:trHeight w:val="20"/>
        </w:trPr>
        <w:tc>
          <w:tcPr>
            <w:tcW w:w="538" w:type="dxa"/>
            <w:vMerge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6869" w:rsidRPr="000204F6" w:rsidTr="000204F6">
        <w:trPr>
          <w:trHeight w:val="20"/>
        </w:trPr>
        <w:tc>
          <w:tcPr>
            <w:tcW w:w="538" w:type="dxa"/>
            <w:vMerge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6869" w:rsidRPr="000204F6" w:rsidTr="000204F6">
        <w:trPr>
          <w:trHeight w:val="20"/>
        </w:trPr>
        <w:tc>
          <w:tcPr>
            <w:tcW w:w="538" w:type="dxa"/>
            <w:vMerge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FF6869" w:rsidRPr="000204F6" w:rsidRDefault="00FF6869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11119" w:rsidRPr="000204F6" w:rsidRDefault="00C1111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0204F6" w:rsidRDefault="00FF6869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299D" w:rsidRPr="000204F6" w:rsidTr="000204F6">
        <w:trPr>
          <w:trHeight w:val="20"/>
        </w:trPr>
        <w:tc>
          <w:tcPr>
            <w:tcW w:w="538" w:type="dxa"/>
            <w:vMerge/>
          </w:tcPr>
          <w:p w:rsidR="003A299D" w:rsidRPr="000204F6" w:rsidRDefault="003A299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спортивно-массовых и физкультурных мероприятий, %</w:t>
            </w:r>
          </w:p>
        </w:tc>
        <w:tc>
          <w:tcPr>
            <w:tcW w:w="1369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A299D" w:rsidRPr="000204F6" w:rsidTr="000204F6">
        <w:trPr>
          <w:trHeight w:val="20"/>
        </w:trPr>
        <w:tc>
          <w:tcPr>
            <w:tcW w:w="538" w:type="dxa"/>
            <w:vMerge/>
          </w:tcPr>
          <w:p w:rsidR="003A299D" w:rsidRPr="000204F6" w:rsidRDefault="003A299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3A299D" w:rsidRPr="000204F6" w:rsidRDefault="003A299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299D" w:rsidRPr="000204F6" w:rsidTr="000204F6">
        <w:trPr>
          <w:trHeight w:val="20"/>
        </w:trPr>
        <w:tc>
          <w:tcPr>
            <w:tcW w:w="538" w:type="dxa"/>
            <w:vMerge/>
          </w:tcPr>
          <w:p w:rsidR="003A299D" w:rsidRPr="000204F6" w:rsidRDefault="003A299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3A299D" w:rsidRPr="000204F6" w:rsidRDefault="003A299D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9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3A299D" w:rsidRPr="000204F6" w:rsidRDefault="003A299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 w:val="restart"/>
          </w:tcPr>
          <w:p w:rsidR="006E5C7F" w:rsidRPr="000204F6" w:rsidRDefault="006E5C7F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0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01.08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субсидии СО НКО в сфере охраны здоровья</w:t>
            </w:r>
          </w:p>
        </w:tc>
        <w:tc>
          <w:tcPr>
            <w:tcW w:w="1369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политики администрации городского округа Люберцы Московской области</w:t>
            </w: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%</w:t>
            </w:r>
          </w:p>
        </w:tc>
        <w:tc>
          <w:tcPr>
            <w:tcW w:w="1369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9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 w:val="restart"/>
          </w:tcPr>
          <w:p w:rsidR="006E5C7F" w:rsidRPr="000204F6" w:rsidRDefault="006E5C7F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имущественной, информационной и консультационной поддержки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 НКО</w:t>
            </w:r>
          </w:p>
        </w:tc>
        <w:tc>
          <w:tcPr>
            <w:tcW w:w="1369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5C7F" w:rsidRPr="000204F6" w:rsidTr="000204F6">
        <w:trPr>
          <w:trHeight w:val="20"/>
        </w:trPr>
        <w:tc>
          <w:tcPr>
            <w:tcW w:w="538" w:type="dxa"/>
            <w:vMerge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6E5C7F" w:rsidRPr="000204F6" w:rsidRDefault="006E5C7F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0204F6" w:rsidRDefault="006E5C7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16BA" w:rsidRPr="000204F6" w:rsidTr="000204F6">
        <w:trPr>
          <w:trHeight w:val="20"/>
        </w:trPr>
        <w:tc>
          <w:tcPr>
            <w:tcW w:w="538" w:type="dxa"/>
            <w:vMerge w:val="restart"/>
          </w:tcPr>
          <w:p w:rsidR="00A916BA" w:rsidRPr="000204F6" w:rsidRDefault="00A916BA" w:rsidP="000204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0" w:type="dxa"/>
            <w:vMerge w:val="restart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369" w:type="dxa"/>
            <w:vMerge w:val="restart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5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A916BA" w:rsidRPr="000204F6" w:rsidTr="000204F6">
        <w:trPr>
          <w:trHeight w:val="20"/>
        </w:trPr>
        <w:tc>
          <w:tcPr>
            <w:tcW w:w="538" w:type="dxa"/>
            <w:vMerge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16BA" w:rsidRPr="000204F6" w:rsidTr="000204F6">
        <w:trPr>
          <w:trHeight w:val="20"/>
        </w:trPr>
        <w:tc>
          <w:tcPr>
            <w:tcW w:w="538" w:type="dxa"/>
            <w:vMerge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16BA" w:rsidRPr="000204F6" w:rsidTr="000204F6">
        <w:trPr>
          <w:trHeight w:val="20"/>
        </w:trPr>
        <w:tc>
          <w:tcPr>
            <w:tcW w:w="538" w:type="dxa"/>
            <w:vMerge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16BA" w:rsidRPr="000204F6" w:rsidTr="000204F6">
        <w:trPr>
          <w:trHeight w:val="20"/>
        </w:trPr>
        <w:tc>
          <w:tcPr>
            <w:tcW w:w="538" w:type="dxa"/>
            <w:vMerge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916BA" w:rsidRPr="000204F6" w:rsidRDefault="00A916B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C11119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0204F6" w:rsidRDefault="00A916B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</w:t>
            </w:r>
          </w:p>
        </w:tc>
        <w:tc>
          <w:tcPr>
            <w:tcW w:w="1369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9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 w:val="restart"/>
          </w:tcPr>
          <w:p w:rsidR="00D5037A" w:rsidRPr="000204F6" w:rsidRDefault="00D5037A" w:rsidP="000204F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0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69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5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просветительских мероприятий по вопросам деятельности СО НКО, единиц</w:t>
            </w:r>
          </w:p>
        </w:tc>
        <w:tc>
          <w:tcPr>
            <w:tcW w:w="1369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037A" w:rsidRPr="000204F6" w:rsidTr="000204F6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D5037A" w:rsidRPr="000204F6" w:rsidRDefault="00D5037A" w:rsidP="000204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gridSpan w:val="2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vMerge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1FBD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87" w:type="dxa"/>
            <w:gridSpan w:val="3"/>
            <w:vMerge w:val="restart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E3A37" w:rsidRPr="000204F6" w:rsidRDefault="002F1F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42CAC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87" w:type="dxa"/>
            <w:gridSpan w:val="3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14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CAC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87" w:type="dxa"/>
            <w:gridSpan w:val="3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CAC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87" w:type="dxa"/>
            <w:gridSpan w:val="3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CAC" w:rsidRPr="000204F6" w:rsidTr="000204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87" w:type="dxa"/>
            <w:gridSpan w:val="3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0204F6" w:rsidRDefault="00D5037A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05053" w:rsidRPr="000204F6" w:rsidRDefault="005A7152" w:rsidP="000204F6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04F6">
        <w:rPr>
          <w:rFonts w:ascii="Arial" w:hAnsi="Arial" w:cs="Arial"/>
          <w:color w:val="000000"/>
          <w:sz w:val="24"/>
          <w:szCs w:val="24"/>
        </w:rPr>
        <w:t>*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0204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0204F6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0204F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02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02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A7152" w:rsidRPr="000204F6" w:rsidRDefault="005A7152" w:rsidP="000204F6">
      <w:pPr>
        <w:ind w:left="0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** </w:t>
      </w:r>
      <w:r w:rsidRPr="0002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пределах финансовых средств,</w:t>
      </w:r>
      <w:r w:rsidR="0086614A" w:rsidRPr="0002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0204F6" w:rsidRDefault="006265D0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0204F6" w:rsidRDefault="006265D0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t>Таблица 2</w:t>
      </w:r>
    </w:p>
    <w:p w:rsidR="006265D0" w:rsidRPr="000204F6" w:rsidRDefault="006265D0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6265D0" w:rsidRPr="000204F6" w:rsidRDefault="006265D0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6265D0" w:rsidRPr="000204F6" w:rsidRDefault="006265D0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6265D0" w:rsidRPr="000204F6" w:rsidRDefault="006265D0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6265D0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265D0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65D0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265D0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6265D0" w:rsidRPr="000204F6" w:rsidRDefault="006265D0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B03DA" w:rsidRPr="000204F6">
              <w:rPr>
                <w:rFonts w:ascii="Arial" w:hAnsi="Arial" w:cs="Arial"/>
                <w:sz w:val="24"/>
                <w:szCs w:val="24"/>
              </w:rPr>
              <w:t>6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6265D0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6265D0" w:rsidRPr="000204F6" w:rsidRDefault="006265D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6265D0" w:rsidRPr="000204F6" w:rsidRDefault="00DB03DA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6265D0" w:rsidRPr="000204F6" w:rsidRDefault="009F081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F71815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71815" w:rsidRPr="000204F6" w:rsidRDefault="00F7181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995" w:type="pct"/>
            <w:shd w:val="clear" w:color="auto" w:fill="auto"/>
          </w:tcPr>
          <w:p w:rsidR="00F71815" w:rsidRPr="000204F6" w:rsidRDefault="00F718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0204F6" w:rsidRDefault="00F7181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F71815" w:rsidRPr="000204F6" w:rsidRDefault="009F0810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0204F6" w:rsidRDefault="006265D0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0204F6" w:rsidRDefault="006265D0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0204F6" w:rsidRDefault="007466E5" w:rsidP="000204F6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7466E5" w:rsidRPr="000204F6" w:rsidRDefault="007466E5" w:rsidP="000204F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0"/>
        <w:jc w:val="right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«Социальная защита населения»</w:t>
      </w:r>
    </w:p>
    <w:p w:rsidR="007466E5" w:rsidRPr="000204F6" w:rsidRDefault="007466E5" w:rsidP="000204F6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0204F6" w:rsidRDefault="00A84665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0204F6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0204F6" w:rsidRDefault="00A84665" w:rsidP="000204F6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</w:t>
      </w:r>
      <w:r w:rsidR="0086614A" w:rsidRPr="000204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204F6">
        <w:rPr>
          <w:rFonts w:ascii="Arial" w:hAnsi="Arial" w:cs="Arial"/>
          <w:b/>
          <w:bCs/>
          <w:color w:val="000000"/>
          <w:sz w:val="24"/>
          <w:szCs w:val="24"/>
        </w:rPr>
        <w:t>«Социальная защита населения»</w:t>
      </w:r>
    </w:p>
    <w:p w:rsidR="00A84665" w:rsidRPr="000204F6" w:rsidRDefault="003462C6" w:rsidP="000204F6">
      <w:pPr>
        <w:widowControl w:val="0"/>
        <w:tabs>
          <w:tab w:val="left" w:pos="709"/>
        </w:tabs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56"/>
        <w:gridCol w:w="1344"/>
        <w:gridCol w:w="2352"/>
        <w:gridCol w:w="1058"/>
        <w:gridCol w:w="6"/>
        <w:gridCol w:w="774"/>
        <w:gridCol w:w="425"/>
        <w:gridCol w:w="373"/>
        <w:gridCol w:w="488"/>
        <w:gridCol w:w="464"/>
        <w:gridCol w:w="742"/>
        <w:gridCol w:w="783"/>
        <w:gridCol w:w="882"/>
        <w:gridCol w:w="784"/>
        <w:gridCol w:w="1592"/>
      </w:tblGrid>
      <w:tr w:rsidR="004F59B7" w:rsidRPr="000204F6" w:rsidTr="000204F6">
        <w:trPr>
          <w:trHeight w:val="20"/>
        </w:trPr>
        <w:tc>
          <w:tcPr>
            <w:tcW w:w="644" w:type="dxa"/>
            <w:vMerge w:val="restart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6" w:type="dxa"/>
            <w:vMerge w:val="restart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344" w:type="dxa"/>
            <w:vMerge w:val="restart"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8D06E3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2352" w:type="dxa"/>
            <w:vMerge w:val="restart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721" w:type="dxa"/>
            <w:gridSpan w:val="10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2" w:type="dxa"/>
            <w:vMerge w:val="restart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42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3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2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4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4" w:type="dxa"/>
            <w:vAlign w:val="center"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2" w:type="dxa"/>
            <w:vAlign w:val="center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 w:val="restart"/>
            <w:hideMark/>
          </w:tcPr>
          <w:p w:rsidR="004F59B7" w:rsidRPr="000204F6" w:rsidRDefault="00470B0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dxa"/>
            <w:vMerge w:val="restart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</w:tcPr>
          <w:p w:rsidR="004F59B7" w:rsidRPr="000204F6" w:rsidRDefault="002959D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9B7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204F6" w:rsidRDefault="004F59B7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204F6" w:rsidRDefault="004F59B7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 w:val="restart"/>
            <w:hideMark/>
          </w:tcPr>
          <w:p w:rsidR="003B4225" w:rsidRPr="000204F6" w:rsidRDefault="00470B0E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3B4225"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56" w:type="dxa"/>
            <w:vMerge w:val="restart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3B4225" w:rsidRPr="000204F6" w:rsidRDefault="007F2E9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</w:t>
            </w:r>
          </w:p>
        </w:tc>
        <w:tc>
          <w:tcPr>
            <w:tcW w:w="1344" w:type="dxa"/>
            <w:vMerge w:val="restart"/>
          </w:tcPr>
          <w:p w:rsidR="003B4225" w:rsidRPr="000204F6" w:rsidRDefault="003B4225" w:rsidP="000204F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52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8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</w:tcPr>
          <w:p w:rsidR="003B4225" w:rsidRPr="000204F6" w:rsidRDefault="003B4225" w:rsidP="000204F6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1750" w:type="dxa"/>
            <w:gridSpan w:val="4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742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3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2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2" w:type="dxa"/>
            <w:vMerge w:val="restart"/>
            <w:vAlign w:val="center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3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8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64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42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225" w:rsidRPr="000204F6" w:rsidTr="000204F6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8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" w:type="dxa"/>
          </w:tcPr>
          <w:p w:rsidR="003B4225" w:rsidRPr="000204F6" w:rsidRDefault="003B4225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vMerge/>
            <w:vAlign w:val="center"/>
          </w:tcPr>
          <w:p w:rsidR="003B4225" w:rsidRPr="000204F6" w:rsidRDefault="003B4225" w:rsidP="000204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FBD" w:rsidRPr="000204F6" w:rsidTr="000204F6">
        <w:trPr>
          <w:trHeight w:val="20"/>
        </w:trPr>
        <w:tc>
          <w:tcPr>
            <w:tcW w:w="4844" w:type="dxa"/>
            <w:gridSpan w:val="3"/>
            <w:vMerge w:val="restart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2F1FBD" w:rsidRPr="000204F6" w:rsidRDefault="002F1FBD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36ECC" w:rsidRPr="000204F6" w:rsidTr="000204F6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6ECC" w:rsidRPr="000204F6" w:rsidTr="000204F6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6ECC" w:rsidRPr="000204F6" w:rsidTr="000204F6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6ECC" w:rsidRPr="000204F6" w:rsidTr="000204F6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204F6" w:rsidRDefault="00436ECC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0204F6" w:rsidRDefault="000B54C5" w:rsidP="000204F6">
      <w:pPr>
        <w:suppressAutoHyphens w:val="0"/>
        <w:ind w:left="0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0B54C5" w:rsidRPr="000204F6" w:rsidRDefault="0086614A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204F6">
        <w:rPr>
          <w:rFonts w:ascii="Arial" w:hAnsi="Arial" w:cs="Arial"/>
          <w:sz w:val="24"/>
          <w:szCs w:val="24"/>
        </w:rPr>
        <w:lastRenderedPageBreak/>
        <w:t xml:space="preserve"> </w:t>
      </w:r>
      <w:r w:rsidR="000B54C5" w:rsidRPr="000204F6">
        <w:rPr>
          <w:rFonts w:ascii="Arial" w:hAnsi="Arial" w:cs="Arial"/>
          <w:sz w:val="24"/>
          <w:szCs w:val="24"/>
        </w:rPr>
        <w:t>Таблица 2</w:t>
      </w:r>
    </w:p>
    <w:p w:rsidR="000B54C5" w:rsidRPr="000204F6" w:rsidRDefault="000B54C5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0B54C5" w:rsidRPr="000204F6" w:rsidRDefault="000B54C5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</w:p>
    <w:p w:rsidR="000B54C5" w:rsidRPr="000204F6" w:rsidRDefault="000B54C5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04F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0B54C5" w:rsidRPr="000204F6" w:rsidRDefault="000B54C5" w:rsidP="000204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0B54C5" w:rsidRPr="000204F6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B54C5" w:rsidRPr="000204F6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54C5" w:rsidRPr="000204F6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B54C5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0B54C5" w:rsidRPr="000204F6" w:rsidRDefault="000B54C5" w:rsidP="000204F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362AF" w:rsidRPr="000204F6">
              <w:rPr>
                <w:rFonts w:ascii="Arial" w:hAnsi="Arial" w:cs="Arial"/>
                <w:sz w:val="24"/>
                <w:szCs w:val="24"/>
              </w:rPr>
              <w:t>7</w:t>
            </w:r>
            <w:r w:rsidRPr="000204F6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362AF" w:rsidRPr="000204F6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0204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B54C5" w:rsidRPr="000204F6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0B54C5" w:rsidRPr="000204F6" w:rsidRDefault="000B54C5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362AF" w:rsidRPr="000204F6" w:rsidRDefault="001362A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0204F6" w:rsidRDefault="001362AF" w:rsidP="000204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0B54C5" w:rsidRPr="000204F6" w:rsidRDefault="001362AF" w:rsidP="000204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04F6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0204F6" w:rsidRDefault="00705D0B" w:rsidP="000204F6">
      <w:pPr>
        <w:tabs>
          <w:tab w:val="left" w:pos="2130"/>
        </w:tabs>
        <w:ind w:left="0"/>
        <w:jc w:val="center"/>
        <w:rPr>
          <w:rFonts w:ascii="Arial" w:hAnsi="Arial" w:cs="Arial"/>
          <w:sz w:val="24"/>
          <w:szCs w:val="24"/>
        </w:rPr>
      </w:pPr>
    </w:p>
    <w:sectPr w:rsidR="00705D0B" w:rsidRPr="000204F6" w:rsidSect="000204F6">
      <w:footnotePr>
        <w:pos w:val="beneathText"/>
      </w:footnotePr>
      <w:pgSz w:w="16838" w:h="11906" w:orient="landscape"/>
      <w:pgMar w:top="1134" w:right="567" w:bottom="113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59" w:rsidRDefault="00532259" w:rsidP="0031087A">
      <w:r>
        <w:separator/>
      </w:r>
    </w:p>
  </w:endnote>
  <w:endnote w:type="continuationSeparator" w:id="0">
    <w:p w:rsidR="00532259" w:rsidRDefault="00532259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59" w:rsidRDefault="00532259" w:rsidP="0031087A">
      <w:r>
        <w:separator/>
      </w:r>
    </w:p>
  </w:footnote>
  <w:footnote w:type="continuationSeparator" w:id="0">
    <w:p w:rsidR="00532259" w:rsidRDefault="00532259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96" w:rsidRDefault="0057029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4F6"/>
    <w:rsid w:val="0002081B"/>
    <w:rsid w:val="0002232F"/>
    <w:rsid w:val="00022544"/>
    <w:rsid w:val="00022A06"/>
    <w:rsid w:val="00023075"/>
    <w:rsid w:val="000248D6"/>
    <w:rsid w:val="00024992"/>
    <w:rsid w:val="00024DC5"/>
    <w:rsid w:val="00025748"/>
    <w:rsid w:val="000271F6"/>
    <w:rsid w:val="00027785"/>
    <w:rsid w:val="00030161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4263"/>
    <w:rsid w:val="000747F4"/>
    <w:rsid w:val="000776F3"/>
    <w:rsid w:val="0008053B"/>
    <w:rsid w:val="00081D0D"/>
    <w:rsid w:val="00082C9F"/>
    <w:rsid w:val="00082EDA"/>
    <w:rsid w:val="000839AF"/>
    <w:rsid w:val="000853C2"/>
    <w:rsid w:val="0008575A"/>
    <w:rsid w:val="00086036"/>
    <w:rsid w:val="000877D4"/>
    <w:rsid w:val="0009022F"/>
    <w:rsid w:val="0009050D"/>
    <w:rsid w:val="0009155B"/>
    <w:rsid w:val="00092DE8"/>
    <w:rsid w:val="00092FA4"/>
    <w:rsid w:val="00093BEF"/>
    <w:rsid w:val="00094B29"/>
    <w:rsid w:val="00094DD3"/>
    <w:rsid w:val="000959FC"/>
    <w:rsid w:val="00096107"/>
    <w:rsid w:val="00096E80"/>
    <w:rsid w:val="000A0D85"/>
    <w:rsid w:val="000A16F1"/>
    <w:rsid w:val="000A29D6"/>
    <w:rsid w:val="000A40ED"/>
    <w:rsid w:val="000A5488"/>
    <w:rsid w:val="000A5D72"/>
    <w:rsid w:val="000A6388"/>
    <w:rsid w:val="000A7766"/>
    <w:rsid w:val="000B2AE3"/>
    <w:rsid w:val="000B2C89"/>
    <w:rsid w:val="000B2DAE"/>
    <w:rsid w:val="000B3564"/>
    <w:rsid w:val="000B460B"/>
    <w:rsid w:val="000B54C5"/>
    <w:rsid w:val="000B5F5B"/>
    <w:rsid w:val="000B6C4D"/>
    <w:rsid w:val="000B7473"/>
    <w:rsid w:val="000C109D"/>
    <w:rsid w:val="000C14C2"/>
    <w:rsid w:val="000C1B95"/>
    <w:rsid w:val="000C1D56"/>
    <w:rsid w:val="000C2B74"/>
    <w:rsid w:val="000C38A1"/>
    <w:rsid w:val="000C58F0"/>
    <w:rsid w:val="000C69BD"/>
    <w:rsid w:val="000C7223"/>
    <w:rsid w:val="000D0228"/>
    <w:rsid w:val="000D2885"/>
    <w:rsid w:val="000D2B71"/>
    <w:rsid w:val="000D2FD2"/>
    <w:rsid w:val="000D4743"/>
    <w:rsid w:val="000D4D88"/>
    <w:rsid w:val="000D5001"/>
    <w:rsid w:val="000E2766"/>
    <w:rsid w:val="000E2A5B"/>
    <w:rsid w:val="000E31F4"/>
    <w:rsid w:val="000E4F34"/>
    <w:rsid w:val="000E5DFD"/>
    <w:rsid w:val="000E67FD"/>
    <w:rsid w:val="000E6915"/>
    <w:rsid w:val="000E6A0E"/>
    <w:rsid w:val="000E7584"/>
    <w:rsid w:val="000F01E3"/>
    <w:rsid w:val="000F0FFD"/>
    <w:rsid w:val="000F1532"/>
    <w:rsid w:val="000F3975"/>
    <w:rsid w:val="000F3C92"/>
    <w:rsid w:val="000F3EF7"/>
    <w:rsid w:val="000F4D1E"/>
    <w:rsid w:val="000F5B2B"/>
    <w:rsid w:val="000F5F0B"/>
    <w:rsid w:val="000F5FAC"/>
    <w:rsid w:val="000F65BA"/>
    <w:rsid w:val="000F7401"/>
    <w:rsid w:val="0010101B"/>
    <w:rsid w:val="001010F3"/>
    <w:rsid w:val="00102569"/>
    <w:rsid w:val="00102F32"/>
    <w:rsid w:val="00103803"/>
    <w:rsid w:val="00103AE5"/>
    <w:rsid w:val="00104078"/>
    <w:rsid w:val="00105A92"/>
    <w:rsid w:val="0011069A"/>
    <w:rsid w:val="00111356"/>
    <w:rsid w:val="00112606"/>
    <w:rsid w:val="00112A19"/>
    <w:rsid w:val="00113FD2"/>
    <w:rsid w:val="00114CE7"/>
    <w:rsid w:val="00115DF6"/>
    <w:rsid w:val="001166C8"/>
    <w:rsid w:val="0011714A"/>
    <w:rsid w:val="00117B2B"/>
    <w:rsid w:val="00117B35"/>
    <w:rsid w:val="00120E47"/>
    <w:rsid w:val="00121CEB"/>
    <w:rsid w:val="001232F1"/>
    <w:rsid w:val="00123AA5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F73"/>
    <w:rsid w:val="0014389A"/>
    <w:rsid w:val="0014414E"/>
    <w:rsid w:val="001457B8"/>
    <w:rsid w:val="001460C3"/>
    <w:rsid w:val="001463EE"/>
    <w:rsid w:val="001524C5"/>
    <w:rsid w:val="001527F3"/>
    <w:rsid w:val="001545CD"/>
    <w:rsid w:val="00154633"/>
    <w:rsid w:val="00154FD7"/>
    <w:rsid w:val="001557CC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92737"/>
    <w:rsid w:val="0019364C"/>
    <w:rsid w:val="0019376D"/>
    <w:rsid w:val="001939A5"/>
    <w:rsid w:val="001943C6"/>
    <w:rsid w:val="00195135"/>
    <w:rsid w:val="0019548E"/>
    <w:rsid w:val="00195E7A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B05AB"/>
    <w:rsid w:val="001B0904"/>
    <w:rsid w:val="001B148B"/>
    <w:rsid w:val="001B23AC"/>
    <w:rsid w:val="001B27DE"/>
    <w:rsid w:val="001B47DC"/>
    <w:rsid w:val="001B544D"/>
    <w:rsid w:val="001B65CA"/>
    <w:rsid w:val="001B7CE7"/>
    <w:rsid w:val="001C251E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523"/>
    <w:rsid w:val="001E3453"/>
    <w:rsid w:val="001E518D"/>
    <w:rsid w:val="001E78FF"/>
    <w:rsid w:val="001E7F5C"/>
    <w:rsid w:val="001F032E"/>
    <w:rsid w:val="001F29FF"/>
    <w:rsid w:val="001F3CDB"/>
    <w:rsid w:val="001F44AB"/>
    <w:rsid w:val="001F5D76"/>
    <w:rsid w:val="001F5F77"/>
    <w:rsid w:val="001F61ED"/>
    <w:rsid w:val="001F6521"/>
    <w:rsid w:val="001F6727"/>
    <w:rsid w:val="001F7A40"/>
    <w:rsid w:val="002007B8"/>
    <w:rsid w:val="002016DA"/>
    <w:rsid w:val="00202104"/>
    <w:rsid w:val="0020220E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6766"/>
    <w:rsid w:val="00207893"/>
    <w:rsid w:val="00210891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A6D"/>
    <w:rsid w:val="00222A17"/>
    <w:rsid w:val="002239A3"/>
    <w:rsid w:val="0022426E"/>
    <w:rsid w:val="0022735F"/>
    <w:rsid w:val="00227DBC"/>
    <w:rsid w:val="002308A5"/>
    <w:rsid w:val="002318B8"/>
    <w:rsid w:val="002323CE"/>
    <w:rsid w:val="00234F3A"/>
    <w:rsid w:val="00236351"/>
    <w:rsid w:val="002365ED"/>
    <w:rsid w:val="0023735D"/>
    <w:rsid w:val="0023795C"/>
    <w:rsid w:val="00241B42"/>
    <w:rsid w:val="002422C8"/>
    <w:rsid w:val="0024353E"/>
    <w:rsid w:val="00243928"/>
    <w:rsid w:val="00245F09"/>
    <w:rsid w:val="00246018"/>
    <w:rsid w:val="00247272"/>
    <w:rsid w:val="00250080"/>
    <w:rsid w:val="002501EB"/>
    <w:rsid w:val="00251DDA"/>
    <w:rsid w:val="0025225C"/>
    <w:rsid w:val="0025265D"/>
    <w:rsid w:val="0025274F"/>
    <w:rsid w:val="002543F3"/>
    <w:rsid w:val="00255117"/>
    <w:rsid w:val="00255252"/>
    <w:rsid w:val="00260887"/>
    <w:rsid w:val="002611C5"/>
    <w:rsid w:val="002629C9"/>
    <w:rsid w:val="00262F8B"/>
    <w:rsid w:val="00263E22"/>
    <w:rsid w:val="002674E8"/>
    <w:rsid w:val="00267ACF"/>
    <w:rsid w:val="00271779"/>
    <w:rsid w:val="00272C50"/>
    <w:rsid w:val="0027339D"/>
    <w:rsid w:val="00273A1B"/>
    <w:rsid w:val="0027431C"/>
    <w:rsid w:val="00274FDF"/>
    <w:rsid w:val="00276176"/>
    <w:rsid w:val="00276ADF"/>
    <w:rsid w:val="0028106B"/>
    <w:rsid w:val="00281921"/>
    <w:rsid w:val="00283630"/>
    <w:rsid w:val="00284874"/>
    <w:rsid w:val="002856F7"/>
    <w:rsid w:val="002869A4"/>
    <w:rsid w:val="00286E90"/>
    <w:rsid w:val="00287034"/>
    <w:rsid w:val="00287BC7"/>
    <w:rsid w:val="00287C66"/>
    <w:rsid w:val="002901E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16A3"/>
    <w:rsid w:val="002A294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C0896"/>
    <w:rsid w:val="002C2E79"/>
    <w:rsid w:val="002C3752"/>
    <w:rsid w:val="002C5065"/>
    <w:rsid w:val="002C62AE"/>
    <w:rsid w:val="002C663F"/>
    <w:rsid w:val="002C7014"/>
    <w:rsid w:val="002D0412"/>
    <w:rsid w:val="002D0610"/>
    <w:rsid w:val="002D0D5C"/>
    <w:rsid w:val="002D181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89E"/>
    <w:rsid w:val="002E46B1"/>
    <w:rsid w:val="002E5140"/>
    <w:rsid w:val="002E5274"/>
    <w:rsid w:val="002E5D49"/>
    <w:rsid w:val="002E62C2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5DED"/>
    <w:rsid w:val="00317029"/>
    <w:rsid w:val="00317DF8"/>
    <w:rsid w:val="0032055A"/>
    <w:rsid w:val="003224CC"/>
    <w:rsid w:val="00322BBE"/>
    <w:rsid w:val="00323323"/>
    <w:rsid w:val="003233D7"/>
    <w:rsid w:val="0032462D"/>
    <w:rsid w:val="003256C1"/>
    <w:rsid w:val="00325CA6"/>
    <w:rsid w:val="003263F8"/>
    <w:rsid w:val="003264DA"/>
    <w:rsid w:val="00330700"/>
    <w:rsid w:val="00330785"/>
    <w:rsid w:val="00331639"/>
    <w:rsid w:val="00333366"/>
    <w:rsid w:val="00334D49"/>
    <w:rsid w:val="003366DE"/>
    <w:rsid w:val="003377F1"/>
    <w:rsid w:val="0034258D"/>
    <w:rsid w:val="00343B52"/>
    <w:rsid w:val="0034495F"/>
    <w:rsid w:val="003462C6"/>
    <w:rsid w:val="003477EC"/>
    <w:rsid w:val="003500CC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24B"/>
    <w:rsid w:val="0036071F"/>
    <w:rsid w:val="00360AC3"/>
    <w:rsid w:val="00360ACD"/>
    <w:rsid w:val="00361F6B"/>
    <w:rsid w:val="00362048"/>
    <w:rsid w:val="0036228C"/>
    <w:rsid w:val="003635A1"/>
    <w:rsid w:val="00363A57"/>
    <w:rsid w:val="00363C22"/>
    <w:rsid w:val="00364245"/>
    <w:rsid w:val="00364DF0"/>
    <w:rsid w:val="00365A95"/>
    <w:rsid w:val="00366760"/>
    <w:rsid w:val="00367640"/>
    <w:rsid w:val="00370B58"/>
    <w:rsid w:val="00373483"/>
    <w:rsid w:val="003747A8"/>
    <w:rsid w:val="00375C00"/>
    <w:rsid w:val="00376173"/>
    <w:rsid w:val="003763B7"/>
    <w:rsid w:val="003768A3"/>
    <w:rsid w:val="00377C0D"/>
    <w:rsid w:val="0038238A"/>
    <w:rsid w:val="003836BB"/>
    <w:rsid w:val="00384086"/>
    <w:rsid w:val="00384BAC"/>
    <w:rsid w:val="00384E1F"/>
    <w:rsid w:val="003856E7"/>
    <w:rsid w:val="003858B6"/>
    <w:rsid w:val="00387F48"/>
    <w:rsid w:val="00391CC2"/>
    <w:rsid w:val="00392A6B"/>
    <w:rsid w:val="003930F2"/>
    <w:rsid w:val="00393584"/>
    <w:rsid w:val="00393629"/>
    <w:rsid w:val="0039435A"/>
    <w:rsid w:val="00396D46"/>
    <w:rsid w:val="003973A6"/>
    <w:rsid w:val="003A0CBB"/>
    <w:rsid w:val="003A299D"/>
    <w:rsid w:val="003A2E10"/>
    <w:rsid w:val="003A2E9E"/>
    <w:rsid w:val="003A2FAA"/>
    <w:rsid w:val="003A393D"/>
    <w:rsid w:val="003A40C0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697"/>
    <w:rsid w:val="003C6302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26C0"/>
    <w:rsid w:val="003E4935"/>
    <w:rsid w:val="003E594B"/>
    <w:rsid w:val="003E6BF4"/>
    <w:rsid w:val="003F1950"/>
    <w:rsid w:val="003F2A64"/>
    <w:rsid w:val="003F3404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FAF"/>
    <w:rsid w:val="00424B7D"/>
    <w:rsid w:val="00424CD9"/>
    <w:rsid w:val="00425AB4"/>
    <w:rsid w:val="00426DE0"/>
    <w:rsid w:val="00427959"/>
    <w:rsid w:val="00430129"/>
    <w:rsid w:val="0043063A"/>
    <w:rsid w:val="00430A0B"/>
    <w:rsid w:val="004346D3"/>
    <w:rsid w:val="00434D1C"/>
    <w:rsid w:val="00436624"/>
    <w:rsid w:val="0043683F"/>
    <w:rsid w:val="00436A49"/>
    <w:rsid w:val="00436AE2"/>
    <w:rsid w:val="00436ECC"/>
    <w:rsid w:val="0044134E"/>
    <w:rsid w:val="00442CAC"/>
    <w:rsid w:val="004430F4"/>
    <w:rsid w:val="00445D53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E2E"/>
    <w:rsid w:val="00457A0A"/>
    <w:rsid w:val="00457CD7"/>
    <w:rsid w:val="00460A12"/>
    <w:rsid w:val="004643BC"/>
    <w:rsid w:val="00464DA6"/>
    <w:rsid w:val="004657F3"/>
    <w:rsid w:val="00470B0E"/>
    <w:rsid w:val="00470E7E"/>
    <w:rsid w:val="00473B0A"/>
    <w:rsid w:val="00473F45"/>
    <w:rsid w:val="004757FE"/>
    <w:rsid w:val="0047585E"/>
    <w:rsid w:val="00477337"/>
    <w:rsid w:val="00477378"/>
    <w:rsid w:val="00480A24"/>
    <w:rsid w:val="00480C86"/>
    <w:rsid w:val="00480E94"/>
    <w:rsid w:val="00480ED1"/>
    <w:rsid w:val="00481846"/>
    <w:rsid w:val="00482851"/>
    <w:rsid w:val="00482867"/>
    <w:rsid w:val="00482884"/>
    <w:rsid w:val="00483539"/>
    <w:rsid w:val="00484B7E"/>
    <w:rsid w:val="00485036"/>
    <w:rsid w:val="00485158"/>
    <w:rsid w:val="00485B15"/>
    <w:rsid w:val="00486726"/>
    <w:rsid w:val="00486F36"/>
    <w:rsid w:val="00487183"/>
    <w:rsid w:val="00490403"/>
    <w:rsid w:val="00490769"/>
    <w:rsid w:val="00491A6D"/>
    <w:rsid w:val="004945D4"/>
    <w:rsid w:val="00494C50"/>
    <w:rsid w:val="00494EE5"/>
    <w:rsid w:val="00494FD1"/>
    <w:rsid w:val="00497613"/>
    <w:rsid w:val="004A2D06"/>
    <w:rsid w:val="004A3154"/>
    <w:rsid w:val="004A3A8F"/>
    <w:rsid w:val="004A3FE9"/>
    <w:rsid w:val="004A4F59"/>
    <w:rsid w:val="004A537B"/>
    <w:rsid w:val="004A57DA"/>
    <w:rsid w:val="004A6B1F"/>
    <w:rsid w:val="004A6F8E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232B"/>
    <w:rsid w:val="004C3FAE"/>
    <w:rsid w:val="004C468D"/>
    <w:rsid w:val="004C51DD"/>
    <w:rsid w:val="004C57D8"/>
    <w:rsid w:val="004C5A9C"/>
    <w:rsid w:val="004C6105"/>
    <w:rsid w:val="004C6B00"/>
    <w:rsid w:val="004C77E4"/>
    <w:rsid w:val="004C789A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D43"/>
    <w:rsid w:val="004D5C37"/>
    <w:rsid w:val="004D5DD3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1A79"/>
    <w:rsid w:val="00501C43"/>
    <w:rsid w:val="00502580"/>
    <w:rsid w:val="00502C0E"/>
    <w:rsid w:val="00503A2C"/>
    <w:rsid w:val="005057EB"/>
    <w:rsid w:val="00506680"/>
    <w:rsid w:val="005067E7"/>
    <w:rsid w:val="00506C79"/>
    <w:rsid w:val="00507932"/>
    <w:rsid w:val="00511CD5"/>
    <w:rsid w:val="005138CA"/>
    <w:rsid w:val="00513E37"/>
    <w:rsid w:val="00514436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F15"/>
    <w:rsid w:val="0052010F"/>
    <w:rsid w:val="00520695"/>
    <w:rsid w:val="005222D4"/>
    <w:rsid w:val="00523640"/>
    <w:rsid w:val="00523DCF"/>
    <w:rsid w:val="005255FE"/>
    <w:rsid w:val="005256AD"/>
    <w:rsid w:val="00525924"/>
    <w:rsid w:val="00526AC9"/>
    <w:rsid w:val="00527083"/>
    <w:rsid w:val="00527CAC"/>
    <w:rsid w:val="00530943"/>
    <w:rsid w:val="00530EC7"/>
    <w:rsid w:val="0053130F"/>
    <w:rsid w:val="00531616"/>
    <w:rsid w:val="00531F1F"/>
    <w:rsid w:val="00532259"/>
    <w:rsid w:val="005322AE"/>
    <w:rsid w:val="00533DF1"/>
    <w:rsid w:val="005352AB"/>
    <w:rsid w:val="00536D30"/>
    <w:rsid w:val="005378E6"/>
    <w:rsid w:val="00537D29"/>
    <w:rsid w:val="00545D1B"/>
    <w:rsid w:val="0054607B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11E"/>
    <w:rsid w:val="00567CAD"/>
    <w:rsid w:val="00567D9A"/>
    <w:rsid w:val="00570296"/>
    <w:rsid w:val="00570642"/>
    <w:rsid w:val="005721A6"/>
    <w:rsid w:val="00572231"/>
    <w:rsid w:val="00572F2A"/>
    <w:rsid w:val="00573007"/>
    <w:rsid w:val="005737BA"/>
    <w:rsid w:val="005743ED"/>
    <w:rsid w:val="005760A5"/>
    <w:rsid w:val="005770FA"/>
    <w:rsid w:val="0057771E"/>
    <w:rsid w:val="005800D6"/>
    <w:rsid w:val="0058012F"/>
    <w:rsid w:val="0058092D"/>
    <w:rsid w:val="0058206B"/>
    <w:rsid w:val="00582574"/>
    <w:rsid w:val="00582AC0"/>
    <w:rsid w:val="00582FC8"/>
    <w:rsid w:val="005834B4"/>
    <w:rsid w:val="00583734"/>
    <w:rsid w:val="0058434C"/>
    <w:rsid w:val="0058525D"/>
    <w:rsid w:val="00585631"/>
    <w:rsid w:val="00585C27"/>
    <w:rsid w:val="00586EAC"/>
    <w:rsid w:val="00590797"/>
    <w:rsid w:val="00590854"/>
    <w:rsid w:val="00590A9C"/>
    <w:rsid w:val="00591D42"/>
    <w:rsid w:val="0059233C"/>
    <w:rsid w:val="00592714"/>
    <w:rsid w:val="00593A6D"/>
    <w:rsid w:val="00594923"/>
    <w:rsid w:val="005968EE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645"/>
    <w:rsid w:val="005B243E"/>
    <w:rsid w:val="005B2DCB"/>
    <w:rsid w:val="005B3A21"/>
    <w:rsid w:val="005B44D8"/>
    <w:rsid w:val="005B5775"/>
    <w:rsid w:val="005B5899"/>
    <w:rsid w:val="005B6036"/>
    <w:rsid w:val="005B6FF0"/>
    <w:rsid w:val="005B7A1A"/>
    <w:rsid w:val="005C1E40"/>
    <w:rsid w:val="005C2BF3"/>
    <w:rsid w:val="005C378B"/>
    <w:rsid w:val="005C3CCB"/>
    <w:rsid w:val="005C5C09"/>
    <w:rsid w:val="005C5E41"/>
    <w:rsid w:val="005C6702"/>
    <w:rsid w:val="005C6EAC"/>
    <w:rsid w:val="005C7EA1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827"/>
    <w:rsid w:val="005E52C5"/>
    <w:rsid w:val="005E74CF"/>
    <w:rsid w:val="005E779C"/>
    <w:rsid w:val="005E7CAB"/>
    <w:rsid w:val="005E7E0C"/>
    <w:rsid w:val="005F086E"/>
    <w:rsid w:val="005F08D3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1962"/>
    <w:rsid w:val="00602AB7"/>
    <w:rsid w:val="00603199"/>
    <w:rsid w:val="006036D6"/>
    <w:rsid w:val="00604BCC"/>
    <w:rsid w:val="006052DF"/>
    <w:rsid w:val="0060763D"/>
    <w:rsid w:val="00607E07"/>
    <w:rsid w:val="00611E4A"/>
    <w:rsid w:val="00611E7B"/>
    <w:rsid w:val="006123B1"/>
    <w:rsid w:val="00612EDA"/>
    <w:rsid w:val="0061378A"/>
    <w:rsid w:val="006152FA"/>
    <w:rsid w:val="00616070"/>
    <w:rsid w:val="00617900"/>
    <w:rsid w:val="00620CF0"/>
    <w:rsid w:val="006219C5"/>
    <w:rsid w:val="00622C5A"/>
    <w:rsid w:val="00625E0E"/>
    <w:rsid w:val="00626244"/>
    <w:rsid w:val="006265D0"/>
    <w:rsid w:val="00626EE0"/>
    <w:rsid w:val="00627313"/>
    <w:rsid w:val="00630554"/>
    <w:rsid w:val="006327F3"/>
    <w:rsid w:val="00632D48"/>
    <w:rsid w:val="00633930"/>
    <w:rsid w:val="00634964"/>
    <w:rsid w:val="00634A48"/>
    <w:rsid w:val="0063634F"/>
    <w:rsid w:val="00636876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77D69"/>
    <w:rsid w:val="00680027"/>
    <w:rsid w:val="0068129F"/>
    <w:rsid w:val="0068293E"/>
    <w:rsid w:val="0068427C"/>
    <w:rsid w:val="00684837"/>
    <w:rsid w:val="00685261"/>
    <w:rsid w:val="00685936"/>
    <w:rsid w:val="006859DA"/>
    <w:rsid w:val="00686597"/>
    <w:rsid w:val="00692B86"/>
    <w:rsid w:val="00692D14"/>
    <w:rsid w:val="00692E29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4F0B"/>
    <w:rsid w:val="006A72D9"/>
    <w:rsid w:val="006B11F9"/>
    <w:rsid w:val="006B13CB"/>
    <w:rsid w:val="006B184C"/>
    <w:rsid w:val="006B1DFF"/>
    <w:rsid w:val="006B3475"/>
    <w:rsid w:val="006B4E18"/>
    <w:rsid w:val="006B547B"/>
    <w:rsid w:val="006B5FCB"/>
    <w:rsid w:val="006C186A"/>
    <w:rsid w:val="006C1AAC"/>
    <w:rsid w:val="006C1B92"/>
    <w:rsid w:val="006C37DA"/>
    <w:rsid w:val="006C49F2"/>
    <w:rsid w:val="006C6866"/>
    <w:rsid w:val="006C6AD8"/>
    <w:rsid w:val="006C6FE8"/>
    <w:rsid w:val="006D01CA"/>
    <w:rsid w:val="006D1212"/>
    <w:rsid w:val="006D1322"/>
    <w:rsid w:val="006D1A5E"/>
    <w:rsid w:val="006D2396"/>
    <w:rsid w:val="006D244E"/>
    <w:rsid w:val="006D3CD5"/>
    <w:rsid w:val="006D4BAE"/>
    <w:rsid w:val="006D6B46"/>
    <w:rsid w:val="006D737F"/>
    <w:rsid w:val="006D7CA8"/>
    <w:rsid w:val="006E12FE"/>
    <w:rsid w:val="006E15F6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A48"/>
    <w:rsid w:val="006F24D7"/>
    <w:rsid w:val="006F2A71"/>
    <w:rsid w:val="006F2EA7"/>
    <w:rsid w:val="006F30BA"/>
    <w:rsid w:val="006F42CE"/>
    <w:rsid w:val="006F5D3F"/>
    <w:rsid w:val="006F5F78"/>
    <w:rsid w:val="006F62A1"/>
    <w:rsid w:val="006F65A0"/>
    <w:rsid w:val="007004FB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2203"/>
    <w:rsid w:val="00713773"/>
    <w:rsid w:val="007137B0"/>
    <w:rsid w:val="00713952"/>
    <w:rsid w:val="00713B44"/>
    <w:rsid w:val="00713E26"/>
    <w:rsid w:val="00713F19"/>
    <w:rsid w:val="0071450F"/>
    <w:rsid w:val="007153E4"/>
    <w:rsid w:val="0071566F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EC5"/>
    <w:rsid w:val="007261BE"/>
    <w:rsid w:val="00726B72"/>
    <w:rsid w:val="0073086A"/>
    <w:rsid w:val="00732CE1"/>
    <w:rsid w:val="007367A5"/>
    <w:rsid w:val="00736BA1"/>
    <w:rsid w:val="007412A0"/>
    <w:rsid w:val="00741610"/>
    <w:rsid w:val="00743A17"/>
    <w:rsid w:val="00743CDC"/>
    <w:rsid w:val="0074476D"/>
    <w:rsid w:val="007466E5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61F5"/>
    <w:rsid w:val="00760D54"/>
    <w:rsid w:val="007617DD"/>
    <w:rsid w:val="00761D3E"/>
    <w:rsid w:val="00761FB8"/>
    <w:rsid w:val="007627E0"/>
    <w:rsid w:val="00765673"/>
    <w:rsid w:val="00765910"/>
    <w:rsid w:val="00765BE3"/>
    <w:rsid w:val="00765C1A"/>
    <w:rsid w:val="00765CCF"/>
    <w:rsid w:val="00767774"/>
    <w:rsid w:val="00767F3E"/>
    <w:rsid w:val="00771FBA"/>
    <w:rsid w:val="00772CED"/>
    <w:rsid w:val="00772F29"/>
    <w:rsid w:val="00773524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552B"/>
    <w:rsid w:val="00787A51"/>
    <w:rsid w:val="00790146"/>
    <w:rsid w:val="00790A44"/>
    <w:rsid w:val="00790CE3"/>
    <w:rsid w:val="00790D4C"/>
    <w:rsid w:val="0079270C"/>
    <w:rsid w:val="00796DB1"/>
    <w:rsid w:val="00796F61"/>
    <w:rsid w:val="007A30B0"/>
    <w:rsid w:val="007A3A22"/>
    <w:rsid w:val="007A3A52"/>
    <w:rsid w:val="007B1C05"/>
    <w:rsid w:val="007B408B"/>
    <w:rsid w:val="007B4A45"/>
    <w:rsid w:val="007B4C1D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BE5"/>
    <w:rsid w:val="007F127C"/>
    <w:rsid w:val="007F195C"/>
    <w:rsid w:val="007F2762"/>
    <w:rsid w:val="007F2E95"/>
    <w:rsid w:val="007F349D"/>
    <w:rsid w:val="007F4330"/>
    <w:rsid w:val="007F437B"/>
    <w:rsid w:val="007F5474"/>
    <w:rsid w:val="007F58CD"/>
    <w:rsid w:val="007F5A04"/>
    <w:rsid w:val="007F5F11"/>
    <w:rsid w:val="007F7CE1"/>
    <w:rsid w:val="00800D4B"/>
    <w:rsid w:val="008010C7"/>
    <w:rsid w:val="0080126A"/>
    <w:rsid w:val="008025A6"/>
    <w:rsid w:val="00803703"/>
    <w:rsid w:val="008061D7"/>
    <w:rsid w:val="00806FE8"/>
    <w:rsid w:val="00807C4F"/>
    <w:rsid w:val="00810607"/>
    <w:rsid w:val="00810FFC"/>
    <w:rsid w:val="00811100"/>
    <w:rsid w:val="00811AD9"/>
    <w:rsid w:val="00811AE5"/>
    <w:rsid w:val="008132AA"/>
    <w:rsid w:val="0081549F"/>
    <w:rsid w:val="008156CF"/>
    <w:rsid w:val="00815976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353FB"/>
    <w:rsid w:val="008379FF"/>
    <w:rsid w:val="008422A0"/>
    <w:rsid w:val="00842552"/>
    <w:rsid w:val="00842D2D"/>
    <w:rsid w:val="00844E15"/>
    <w:rsid w:val="008466A9"/>
    <w:rsid w:val="00847E1D"/>
    <w:rsid w:val="008500FE"/>
    <w:rsid w:val="00850308"/>
    <w:rsid w:val="00851EAC"/>
    <w:rsid w:val="008521CD"/>
    <w:rsid w:val="00853684"/>
    <w:rsid w:val="008542EA"/>
    <w:rsid w:val="00854837"/>
    <w:rsid w:val="00854AF3"/>
    <w:rsid w:val="00854BF8"/>
    <w:rsid w:val="00854E7D"/>
    <w:rsid w:val="00854F59"/>
    <w:rsid w:val="00854F95"/>
    <w:rsid w:val="00856353"/>
    <w:rsid w:val="0085738C"/>
    <w:rsid w:val="00857790"/>
    <w:rsid w:val="008578B8"/>
    <w:rsid w:val="00857FEA"/>
    <w:rsid w:val="008608FD"/>
    <w:rsid w:val="008609AC"/>
    <w:rsid w:val="00861E40"/>
    <w:rsid w:val="008620D9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0A6D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F2"/>
    <w:rsid w:val="008B14E6"/>
    <w:rsid w:val="008B1D39"/>
    <w:rsid w:val="008B310A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06E3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D03"/>
    <w:rsid w:val="008E152F"/>
    <w:rsid w:val="008E2695"/>
    <w:rsid w:val="008E32EC"/>
    <w:rsid w:val="008E3905"/>
    <w:rsid w:val="008E4A75"/>
    <w:rsid w:val="008E561A"/>
    <w:rsid w:val="008E57F0"/>
    <w:rsid w:val="008E5A76"/>
    <w:rsid w:val="008E7987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59F0"/>
    <w:rsid w:val="009069E7"/>
    <w:rsid w:val="00906B48"/>
    <w:rsid w:val="009109CA"/>
    <w:rsid w:val="00910E00"/>
    <w:rsid w:val="00914CE4"/>
    <w:rsid w:val="00915240"/>
    <w:rsid w:val="009162B4"/>
    <w:rsid w:val="00916459"/>
    <w:rsid w:val="00917558"/>
    <w:rsid w:val="00917F0D"/>
    <w:rsid w:val="009215D7"/>
    <w:rsid w:val="00921DCC"/>
    <w:rsid w:val="00923790"/>
    <w:rsid w:val="00924D14"/>
    <w:rsid w:val="009255DF"/>
    <w:rsid w:val="009260AE"/>
    <w:rsid w:val="009273BD"/>
    <w:rsid w:val="0093026A"/>
    <w:rsid w:val="009325B1"/>
    <w:rsid w:val="00932ADB"/>
    <w:rsid w:val="009339E1"/>
    <w:rsid w:val="00933CC3"/>
    <w:rsid w:val="00933E46"/>
    <w:rsid w:val="009350D5"/>
    <w:rsid w:val="0093613D"/>
    <w:rsid w:val="00936CB0"/>
    <w:rsid w:val="0093715D"/>
    <w:rsid w:val="009405F4"/>
    <w:rsid w:val="00941882"/>
    <w:rsid w:val="0094246C"/>
    <w:rsid w:val="0094280F"/>
    <w:rsid w:val="00944065"/>
    <w:rsid w:val="00944EA0"/>
    <w:rsid w:val="009458BD"/>
    <w:rsid w:val="00945F99"/>
    <w:rsid w:val="00946567"/>
    <w:rsid w:val="009501AA"/>
    <w:rsid w:val="00951C47"/>
    <w:rsid w:val="00951F9E"/>
    <w:rsid w:val="009539F3"/>
    <w:rsid w:val="00954705"/>
    <w:rsid w:val="00955093"/>
    <w:rsid w:val="009566DC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59B9"/>
    <w:rsid w:val="00965E0F"/>
    <w:rsid w:val="00966C8F"/>
    <w:rsid w:val="00970AEF"/>
    <w:rsid w:val="00971A2A"/>
    <w:rsid w:val="00972618"/>
    <w:rsid w:val="00972EF8"/>
    <w:rsid w:val="0097569C"/>
    <w:rsid w:val="009757F6"/>
    <w:rsid w:val="009766C2"/>
    <w:rsid w:val="00976BC9"/>
    <w:rsid w:val="009771D8"/>
    <w:rsid w:val="009775C7"/>
    <w:rsid w:val="00977AFB"/>
    <w:rsid w:val="0098177F"/>
    <w:rsid w:val="009827EF"/>
    <w:rsid w:val="00982C3F"/>
    <w:rsid w:val="00983E1E"/>
    <w:rsid w:val="0098637A"/>
    <w:rsid w:val="0098683E"/>
    <w:rsid w:val="00986F8A"/>
    <w:rsid w:val="00990287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843"/>
    <w:rsid w:val="009A1994"/>
    <w:rsid w:val="009A2248"/>
    <w:rsid w:val="009A300F"/>
    <w:rsid w:val="009A3A9B"/>
    <w:rsid w:val="009A48D5"/>
    <w:rsid w:val="009A6099"/>
    <w:rsid w:val="009B0994"/>
    <w:rsid w:val="009B16F1"/>
    <w:rsid w:val="009B2FCD"/>
    <w:rsid w:val="009B4F4A"/>
    <w:rsid w:val="009B52A5"/>
    <w:rsid w:val="009B5613"/>
    <w:rsid w:val="009B5719"/>
    <w:rsid w:val="009C10C7"/>
    <w:rsid w:val="009C1B7B"/>
    <w:rsid w:val="009C50D0"/>
    <w:rsid w:val="009C5BD9"/>
    <w:rsid w:val="009C5F32"/>
    <w:rsid w:val="009C67E3"/>
    <w:rsid w:val="009C74AE"/>
    <w:rsid w:val="009C7CDA"/>
    <w:rsid w:val="009D1F1D"/>
    <w:rsid w:val="009D258D"/>
    <w:rsid w:val="009D3129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F0810"/>
    <w:rsid w:val="009F292D"/>
    <w:rsid w:val="009F2CEA"/>
    <w:rsid w:val="009F3E6C"/>
    <w:rsid w:val="009F48BB"/>
    <w:rsid w:val="009F5637"/>
    <w:rsid w:val="009F575D"/>
    <w:rsid w:val="009F59C8"/>
    <w:rsid w:val="009F6201"/>
    <w:rsid w:val="009F7976"/>
    <w:rsid w:val="009F7D65"/>
    <w:rsid w:val="00A002AD"/>
    <w:rsid w:val="00A01399"/>
    <w:rsid w:val="00A01B37"/>
    <w:rsid w:val="00A06761"/>
    <w:rsid w:val="00A06C05"/>
    <w:rsid w:val="00A07F5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3360"/>
    <w:rsid w:val="00A246AF"/>
    <w:rsid w:val="00A258E6"/>
    <w:rsid w:val="00A25902"/>
    <w:rsid w:val="00A26CE9"/>
    <w:rsid w:val="00A27858"/>
    <w:rsid w:val="00A27B01"/>
    <w:rsid w:val="00A30C22"/>
    <w:rsid w:val="00A320EC"/>
    <w:rsid w:val="00A33DD0"/>
    <w:rsid w:val="00A343B0"/>
    <w:rsid w:val="00A3619B"/>
    <w:rsid w:val="00A37A73"/>
    <w:rsid w:val="00A37CCB"/>
    <w:rsid w:val="00A37DBB"/>
    <w:rsid w:val="00A4306E"/>
    <w:rsid w:val="00A437C5"/>
    <w:rsid w:val="00A454D6"/>
    <w:rsid w:val="00A46545"/>
    <w:rsid w:val="00A468FC"/>
    <w:rsid w:val="00A469E7"/>
    <w:rsid w:val="00A46BEE"/>
    <w:rsid w:val="00A51ABF"/>
    <w:rsid w:val="00A52419"/>
    <w:rsid w:val="00A53BBF"/>
    <w:rsid w:val="00A53D7F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80"/>
    <w:rsid w:val="00A62CE4"/>
    <w:rsid w:val="00A634A5"/>
    <w:rsid w:val="00A6402B"/>
    <w:rsid w:val="00A65238"/>
    <w:rsid w:val="00A66256"/>
    <w:rsid w:val="00A67465"/>
    <w:rsid w:val="00A70094"/>
    <w:rsid w:val="00A7171C"/>
    <w:rsid w:val="00A72AFA"/>
    <w:rsid w:val="00A73097"/>
    <w:rsid w:val="00A73690"/>
    <w:rsid w:val="00A7453D"/>
    <w:rsid w:val="00A756F2"/>
    <w:rsid w:val="00A75F0C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69FA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FA1"/>
    <w:rsid w:val="00A962D6"/>
    <w:rsid w:val="00A963B4"/>
    <w:rsid w:val="00A97657"/>
    <w:rsid w:val="00A97F87"/>
    <w:rsid w:val="00AA1F8B"/>
    <w:rsid w:val="00AA316E"/>
    <w:rsid w:val="00AA52EF"/>
    <w:rsid w:val="00AA55DF"/>
    <w:rsid w:val="00AA57A9"/>
    <w:rsid w:val="00AA7535"/>
    <w:rsid w:val="00AB00A0"/>
    <w:rsid w:val="00AB3418"/>
    <w:rsid w:val="00AB5284"/>
    <w:rsid w:val="00AB7FC3"/>
    <w:rsid w:val="00AC2C6D"/>
    <w:rsid w:val="00AC3109"/>
    <w:rsid w:val="00AC37D1"/>
    <w:rsid w:val="00AC52B9"/>
    <w:rsid w:val="00AC6FBD"/>
    <w:rsid w:val="00AD0C44"/>
    <w:rsid w:val="00AD0CA1"/>
    <w:rsid w:val="00AD0E1F"/>
    <w:rsid w:val="00AD10CE"/>
    <w:rsid w:val="00AD1CBC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A1B"/>
    <w:rsid w:val="00AF1E36"/>
    <w:rsid w:val="00AF4528"/>
    <w:rsid w:val="00AF457B"/>
    <w:rsid w:val="00AF51F8"/>
    <w:rsid w:val="00AF633C"/>
    <w:rsid w:val="00AF74A8"/>
    <w:rsid w:val="00B00C7D"/>
    <w:rsid w:val="00B00D21"/>
    <w:rsid w:val="00B01AE4"/>
    <w:rsid w:val="00B01BCC"/>
    <w:rsid w:val="00B01F6B"/>
    <w:rsid w:val="00B025A8"/>
    <w:rsid w:val="00B03AEA"/>
    <w:rsid w:val="00B03C34"/>
    <w:rsid w:val="00B06A72"/>
    <w:rsid w:val="00B073E2"/>
    <w:rsid w:val="00B07BEF"/>
    <w:rsid w:val="00B07E80"/>
    <w:rsid w:val="00B11F23"/>
    <w:rsid w:val="00B11F7B"/>
    <w:rsid w:val="00B13D8F"/>
    <w:rsid w:val="00B15E03"/>
    <w:rsid w:val="00B16341"/>
    <w:rsid w:val="00B177CC"/>
    <w:rsid w:val="00B200F9"/>
    <w:rsid w:val="00B21538"/>
    <w:rsid w:val="00B23CB2"/>
    <w:rsid w:val="00B2591F"/>
    <w:rsid w:val="00B266CA"/>
    <w:rsid w:val="00B2751C"/>
    <w:rsid w:val="00B27707"/>
    <w:rsid w:val="00B27CB1"/>
    <w:rsid w:val="00B32B94"/>
    <w:rsid w:val="00B331FA"/>
    <w:rsid w:val="00B33B47"/>
    <w:rsid w:val="00B356F7"/>
    <w:rsid w:val="00B3570A"/>
    <w:rsid w:val="00B35B7E"/>
    <w:rsid w:val="00B35FBD"/>
    <w:rsid w:val="00B364DF"/>
    <w:rsid w:val="00B36868"/>
    <w:rsid w:val="00B3703E"/>
    <w:rsid w:val="00B40C2B"/>
    <w:rsid w:val="00B40D6E"/>
    <w:rsid w:val="00B414DC"/>
    <w:rsid w:val="00B4277B"/>
    <w:rsid w:val="00B44273"/>
    <w:rsid w:val="00B45432"/>
    <w:rsid w:val="00B45F1E"/>
    <w:rsid w:val="00B471D7"/>
    <w:rsid w:val="00B47690"/>
    <w:rsid w:val="00B47966"/>
    <w:rsid w:val="00B501DA"/>
    <w:rsid w:val="00B5078B"/>
    <w:rsid w:val="00B50C6F"/>
    <w:rsid w:val="00B5167B"/>
    <w:rsid w:val="00B51BEC"/>
    <w:rsid w:val="00B52ED4"/>
    <w:rsid w:val="00B54425"/>
    <w:rsid w:val="00B56687"/>
    <w:rsid w:val="00B56EB0"/>
    <w:rsid w:val="00B602C9"/>
    <w:rsid w:val="00B62297"/>
    <w:rsid w:val="00B6293F"/>
    <w:rsid w:val="00B63277"/>
    <w:rsid w:val="00B6338C"/>
    <w:rsid w:val="00B65128"/>
    <w:rsid w:val="00B6566E"/>
    <w:rsid w:val="00B65DD0"/>
    <w:rsid w:val="00B67C31"/>
    <w:rsid w:val="00B7016B"/>
    <w:rsid w:val="00B7114B"/>
    <w:rsid w:val="00B71B3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F20"/>
    <w:rsid w:val="00B96BCE"/>
    <w:rsid w:val="00B97FA4"/>
    <w:rsid w:val="00BA064A"/>
    <w:rsid w:val="00BA09C1"/>
    <w:rsid w:val="00BA117C"/>
    <w:rsid w:val="00BA1E84"/>
    <w:rsid w:val="00BA2342"/>
    <w:rsid w:val="00BA2B1D"/>
    <w:rsid w:val="00BA3BDB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B5780"/>
    <w:rsid w:val="00BC011C"/>
    <w:rsid w:val="00BC016B"/>
    <w:rsid w:val="00BC132A"/>
    <w:rsid w:val="00BC1C9A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556D"/>
    <w:rsid w:val="00BE5BAD"/>
    <w:rsid w:val="00BF03B3"/>
    <w:rsid w:val="00BF0634"/>
    <w:rsid w:val="00BF0825"/>
    <w:rsid w:val="00BF0E18"/>
    <w:rsid w:val="00BF12B5"/>
    <w:rsid w:val="00BF1779"/>
    <w:rsid w:val="00BF1D80"/>
    <w:rsid w:val="00BF311D"/>
    <w:rsid w:val="00BF315F"/>
    <w:rsid w:val="00BF33EC"/>
    <w:rsid w:val="00BF4579"/>
    <w:rsid w:val="00BF46B0"/>
    <w:rsid w:val="00BF498E"/>
    <w:rsid w:val="00BF4FC3"/>
    <w:rsid w:val="00BF6F7C"/>
    <w:rsid w:val="00C00DBB"/>
    <w:rsid w:val="00C011DB"/>
    <w:rsid w:val="00C01658"/>
    <w:rsid w:val="00C01AA4"/>
    <w:rsid w:val="00C01E04"/>
    <w:rsid w:val="00C01EB3"/>
    <w:rsid w:val="00C02E39"/>
    <w:rsid w:val="00C040BF"/>
    <w:rsid w:val="00C04174"/>
    <w:rsid w:val="00C04569"/>
    <w:rsid w:val="00C05691"/>
    <w:rsid w:val="00C0710B"/>
    <w:rsid w:val="00C072FA"/>
    <w:rsid w:val="00C074B7"/>
    <w:rsid w:val="00C10A90"/>
    <w:rsid w:val="00C11119"/>
    <w:rsid w:val="00C155E2"/>
    <w:rsid w:val="00C1580E"/>
    <w:rsid w:val="00C16163"/>
    <w:rsid w:val="00C176BF"/>
    <w:rsid w:val="00C21EF3"/>
    <w:rsid w:val="00C22E54"/>
    <w:rsid w:val="00C23B1B"/>
    <w:rsid w:val="00C2481E"/>
    <w:rsid w:val="00C2632D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4020F"/>
    <w:rsid w:val="00C411F4"/>
    <w:rsid w:val="00C4144A"/>
    <w:rsid w:val="00C419D0"/>
    <w:rsid w:val="00C4280E"/>
    <w:rsid w:val="00C42B2E"/>
    <w:rsid w:val="00C4401E"/>
    <w:rsid w:val="00C449B6"/>
    <w:rsid w:val="00C44AA4"/>
    <w:rsid w:val="00C473DD"/>
    <w:rsid w:val="00C47844"/>
    <w:rsid w:val="00C507F9"/>
    <w:rsid w:val="00C50DB4"/>
    <w:rsid w:val="00C5141C"/>
    <w:rsid w:val="00C5345E"/>
    <w:rsid w:val="00C53522"/>
    <w:rsid w:val="00C53811"/>
    <w:rsid w:val="00C5391B"/>
    <w:rsid w:val="00C552C6"/>
    <w:rsid w:val="00C579B5"/>
    <w:rsid w:val="00C60194"/>
    <w:rsid w:val="00C60D26"/>
    <w:rsid w:val="00C61863"/>
    <w:rsid w:val="00C626FD"/>
    <w:rsid w:val="00C62C6B"/>
    <w:rsid w:val="00C63467"/>
    <w:rsid w:val="00C63504"/>
    <w:rsid w:val="00C6394E"/>
    <w:rsid w:val="00C64045"/>
    <w:rsid w:val="00C64579"/>
    <w:rsid w:val="00C661FC"/>
    <w:rsid w:val="00C66D6A"/>
    <w:rsid w:val="00C679C9"/>
    <w:rsid w:val="00C70819"/>
    <w:rsid w:val="00C72466"/>
    <w:rsid w:val="00C7298D"/>
    <w:rsid w:val="00C753B6"/>
    <w:rsid w:val="00C75A75"/>
    <w:rsid w:val="00C7683C"/>
    <w:rsid w:val="00C777C1"/>
    <w:rsid w:val="00C8067B"/>
    <w:rsid w:val="00C82E19"/>
    <w:rsid w:val="00C833BC"/>
    <w:rsid w:val="00C838C3"/>
    <w:rsid w:val="00C83D45"/>
    <w:rsid w:val="00C85529"/>
    <w:rsid w:val="00C90F9F"/>
    <w:rsid w:val="00C91752"/>
    <w:rsid w:val="00C943E4"/>
    <w:rsid w:val="00C95B97"/>
    <w:rsid w:val="00C967F3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69D"/>
    <w:rsid w:val="00CB3A9E"/>
    <w:rsid w:val="00CB4E61"/>
    <w:rsid w:val="00CB4F1E"/>
    <w:rsid w:val="00CB689E"/>
    <w:rsid w:val="00CB7E0E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3C1A"/>
    <w:rsid w:val="00CD4065"/>
    <w:rsid w:val="00CD40CB"/>
    <w:rsid w:val="00CD5241"/>
    <w:rsid w:val="00CD582B"/>
    <w:rsid w:val="00CD6E04"/>
    <w:rsid w:val="00CD781C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D09"/>
    <w:rsid w:val="00CF64B3"/>
    <w:rsid w:val="00CF6CDF"/>
    <w:rsid w:val="00D00937"/>
    <w:rsid w:val="00D020B8"/>
    <w:rsid w:val="00D0264A"/>
    <w:rsid w:val="00D029B2"/>
    <w:rsid w:val="00D039E9"/>
    <w:rsid w:val="00D03DEF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C0D"/>
    <w:rsid w:val="00D14681"/>
    <w:rsid w:val="00D15EA3"/>
    <w:rsid w:val="00D20F76"/>
    <w:rsid w:val="00D2115E"/>
    <w:rsid w:val="00D21209"/>
    <w:rsid w:val="00D22485"/>
    <w:rsid w:val="00D25C9A"/>
    <w:rsid w:val="00D26796"/>
    <w:rsid w:val="00D32DF5"/>
    <w:rsid w:val="00D336BF"/>
    <w:rsid w:val="00D34774"/>
    <w:rsid w:val="00D359CA"/>
    <w:rsid w:val="00D37478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6EEA"/>
    <w:rsid w:val="00D57EC7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FCE"/>
    <w:rsid w:val="00D82F62"/>
    <w:rsid w:val="00D83990"/>
    <w:rsid w:val="00D85E93"/>
    <w:rsid w:val="00D86901"/>
    <w:rsid w:val="00D87358"/>
    <w:rsid w:val="00D908A5"/>
    <w:rsid w:val="00D90A76"/>
    <w:rsid w:val="00D9182E"/>
    <w:rsid w:val="00D91B88"/>
    <w:rsid w:val="00D9313F"/>
    <w:rsid w:val="00D94841"/>
    <w:rsid w:val="00D94BDA"/>
    <w:rsid w:val="00D955B8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611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38F2"/>
    <w:rsid w:val="00DD444A"/>
    <w:rsid w:val="00DD5A4C"/>
    <w:rsid w:val="00DD5B61"/>
    <w:rsid w:val="00DD6E23"/>
    <w:rsid w:val="00DD776E"/>
    <w:rsid w:val="00DE1F94"/>
    <w:rsid w:val="00DE5F04"/>
    <w:rsid w:val="00DE668F"/>
    <w:rsid w:val="00DE6F0A"/>
    <w:rsid w:val="00DE717E"/>
    <w:rsid w:val="00DF0608"/>
    <w:rsid w:val="00DF0B78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20C49"/>
    <w:rsid w:val="00E21870"/>
    <w:rsid w:val="00E225F5"/>
    <w:rsid w:val="00E22876"/>
    <w:rsid w:val="00E2381F"/>
    <w:rsid w:val="00E24567"/>
    <w:rsid w:val="00E24721"/>
    <w:rsid w:val="00E272FB"/>
    <w:rsid w:val="00E27DD9"/>
    <w:rsid w:val="00E304C2"/>
    <w:rsid w:val="00E316EC"/>
    <w:rsid w:val="00E336E6"/>
    <w:rsid w:val="00E347BA"/>
    <w:rsid w:val="00E36292"/>
    <w:rsid w:val="00E42DB9"/>
    <w:rsid w:val="00E43423"/>
    <w:rsid w:val="00E4474E"/>
    <w:rsid w:val="00E4570F"/>
    <w:rsid w:val="00E45F12"/>
    <w:rsid w:val="00E462BE"/>
    <w:rsid w:val="00E5039D"/>
    <w:rsid w:val="00E50445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9CC"/>
    <w:rsid w:val="00E668F0"/>
    <w:rsid w:val="00E6734E"/>
    <w:rsid w:val="00E67F1D"/>
    <w:rsid w:val="00E7158C"/>
    <w:rsid w:val="00E72E65"/>
    <w:rsid w:val="00E74CDF"/>
    <w:rsid w:val="00E755FE"/>
    <w:rsid w:val="00E77B55"/>
    <w:rsid w:val="00E80466"/>
    <w:rsid w:val="00E80EF1"/>
    <w:rsid w:val="00E81382"/>
    <w:rsid w:val="00E82D7A"/>
    <w:rsid w:val="00E82EE3"/>
    <w:rsid w:val="00E833E9"/>
    <w:rsid w:val="00E83911"/>
    <w:rsid w:val="00E83A8D"/>
    <w:rsid w:val="00E84263"/>
    <w:rsid w:val="00E84DF8"/>
    <w:rsid w:val="00E871F2"/>
    <w:rsid w:val="00E876BD"/>
    <w:rsid w:val="00E91F56"/>
    <w:rsid w:val="00E93207"/>
    <w:rsid w:val="00E944FE"/>
    <w:rsid w:val="00E94916"/>
    <w:rsid w:val="00E9583E"/>
    <w:rsid w:val="00E95F07"/>
    <w:rsid w:val="00E97E32"/>
    <w:rsid w:val="00EA0C3D"/>
    <w:rsid w:val="00EA0E42"/>
    <w:rsid w:val="00EA20CF"/>
    <w:rsid w:val="00EA31C1"/>
    <w:rsid w:val="00EA3F9A"/>
    <w:rsid w:val="00EA41C5"/>
    <w:rsid w:val="00EA469B"/>
    <w:rsid w:val="00EA4FB7"/>
    <w:rsid w:val="00EA5730"/>
    <w:rsid w:val="00EA5E1B"/>
    <w:rsid w:val="00EA7578"/>
    <w:rsid w:val="00EB0A9E"/>
    <w:rsid w:val="00EB0B80"/>
    <w:rsid w:val="00EB2009"/>
    <w:rsid w:val="00EB2354"/>
    <w:rsid w:val="00EB25B6"/>
    <w:rsid w:val="00EB2724"/>
    <w:rsid w:val="00EB2FC8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E7E"/>
    <w:rsid w:val="00EC7776"/>
    <w:rsid w:val="00EC7C4D"/>
    <w:rsid w:val="00EC7E49"/>
    <w:rsid w:val="00ED0050"/>
    <w:rsid w:val="00ED201C"/>
    <w:rsid w:val="00ED4179"/>
    <w:rsid w:val="00ED6191"/>
    <w:rsid w:val="00ED64F7"/>
    <w:rsid w:val="00ED6DF6"/>
    <w:rsid w:val="00EE0238"/>
    <w:rsid w:val="00EE0570"/>
    <w:rsid w:val="00EE0600"/>
    <w:rsid w:val="00EE29BD"/>
    <w:rsid w:val="00EE3A68"/>
    <w:rsid w:val="00EE40B5"/>
    <w:rsid w:val="00EE5576"/>
    <w:rsid w:val="00EE5C91"/>
    <w:rsid w:val="00EE6ECC"/>
    <w:rsid w:val="00EF12B0"/>
    <w:rsid w:val="00EF2309"/>
    <w:rsid w:val="00EF32CF"/>
    <w:rsid w:val="00EF34D7"/>
    <w:rsid w:val="00EF360F"/>
    <w:rsid w:val="00EF3DB8"/>
    <w:rsid w:val="00EF663E"/>
    <w:rsid w:val="00EF694C"/>
    <w:rsid w:val="00EF69AD"/>
    <w:rsid w:val="00EF7049"/>
    <w:rsid w:val="00EF7946"/>
    <w:rsid w:val="00EF7E8F"/>
    <w:rsid w:val="00F02167"/>
    <w:rsid w:val="00F0274B"/>
    <w:rsid w:val="00F03151"/>
    <w:rsid w:val="00F03A11"/>
    <w:rsid w:val="00F03A9F"/>
    <w:rsid w:val="00F04BE1"/>
    <w:rsid w:val="00F06D74"/>
    <w:rsid w:val="00F07946"/>
    <w:rsid w:val="00F07FF5"/>
    <w:rsid w:val="00F1135D"/>
    <w:rsid w:val="00F11B8D"/>
    <w:rsid w:val="00F12578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13CD"/>
    <w:rsid w:val="00F22BF4"/>
    <w:rsid w:val="00F22F04"/>
    <w:rsid w:val="00F2392C"/>
    <w:rsid w:val="00F2420D"/>
    <w:rsid w:val="00F24416"/>
    <w:rsid w:val="00F2592B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C00"/>
    <w:rsid w:val="00F37D01"/>
    <w:rsid w:val="00F42AB6"/>
    <w:rsid w:val="00F43A04"/>
    <w:rsid w:val="00F45E72"/>
    <w:rsid w:val="00F47C0F"/>
    <w:rsid w:val="00F508E1"/>
    <w:rsid w:val="00F50FF6"/>
    <w:rsid w:val="00F5214A"/>
    <w:rsid w:val="00F53261"/>
    <w:rsid w:val="00F55892"/>
    <w:rsid w:val="00F56B8B"/>
    <w:rsid w:val="00F57C1C"/>
    <w:rsid w:val="00F61D86"/>
    <w:rsid w:val="00F62FD4"/>
    <w:rsid w:val="00F63792"/>
    <w:rsid w:val="00F6401C"/>
    <w:rsid w:val="00F646A5"/>
    <w:rsid w:val="00F651BD"/>
    <w:rsid w:val="00F67970"/>
    <w:rsid w:val="00F70DC4"/>
    <w:rsid w:val="00F71148"/>
    <w:rsid w:val="00F71815"/>
    <w:rsid w:val="00F7286E"/>
    <w:rsid w:val="00F7316B"/>
    <w:rsid w:val="00F73AA3"/>
    <w:rsid w:val="00F8147C"/>
    <w:rsid w:val="00F82010"/>
    <w:rsid w:val="00F8253D"/>
    <w:rsid w:val="00F8593E"/>
    <w:rsid w:val="00F91183"/>
    <w:rsid w:val="00F91A4A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C0CE4"/>
    <w:rsid w:val="00FC1858"/>
    <w:rsid w:val="00FC303A"/>
    <w:rsid w:val="00FC30ED"/>
    <w:rsid w:val="00FC3B9F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04C5"/>
    <w:rsid w:val="00FE28C0"/>
    <w:rsid w:val="00FE37BE"/>
    <w:rsid w:val="00FE4884"/>
    <w:rsid w:val="00FE4C04"/>
    <w:rsid w:val="00FE4C2F"/>
    <w:rsid w:val="00FE5002"/>
    <w:rsid w:val="00FE62E7"/>
    <w:rsid w:val="00FE71F6"/>
    <w:rsid w:val="00FE721B"/>
    <w:rsid w:val="00FE7878"/>
    <w:rsid w:val="00FF0955"/>
    <w:rsid w:val="00FF0DEB"/>
    <w:rsid w:val="00FF0ED6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4689-6D17-4FAE-9193-7A355ADD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16718</Words>
  <Characters>95295</Characters>
  <Application>Microsoft Office Word</Application>
  <DocSecurity>0</DocSecurity>
  <PresentationFormat/>
  <Lines>794</Lines>
  <Paragraphs>223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111790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2022-11-03T10:28:00Z</cp:lastPrinted>
  <dcterms:created xsi:type="dcterms:W3CDTF">2022-11-09T12:34:00Z</dcterms:created>
  <dcterms:modified xsi:type="dcterms:W3CDTF">2022-11-09T12:34:00Z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