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B8F" w:rsidRPr="00873B8F" w:rsidRDefault="00873B8F" w:rsidP="00873B8F">
      <w:pPr>
        <w:ind w:firstLine="567"/>
        <w:jc w:val="center"/>
        <w:rPr>
          <w:rFonts w:ascii="Arial" w:hAnsi="Arial" w:cs="Arial"/>
          <w:b/>
        </w:rPr>
      </w:pPr>
    </w:p>
    <w:p w:rsidR="00873B8F" w:rsidRPr="00873B8F" w:rsidRDefault="00873B8F" w:rsidP="00873B8F">
      <w:pPr>
        <w:ind w:right="-285"/>
        <w:jc w:val="center"/>
        <w:rPr>
          <w:rFonts w:ascii="Arial" w:hAnsi="Arial" w:cs="Arial"/>
        </w:rPr>
      </w:pPr>
      <w:r w:rsidRPr="00873B8F">
        <w:rPr>
          <w:rFonts w:ascii="Arial" w:hAnsi="Arial" w:cs="Arial"/>
        </w:rPr>
        <w:t>АДМИНИСТРАЦИЯ</w:t>
      </w:r>
    </w:p>
    <w:p w:rsidR="00873B8F" w:rsidRPr="00873B8F" w:rsidRDefault="00873B8F" w:rsidP="00873B8F">
      <w:pPr>
        <w:ind w:right="-285"/>
        <w:jc w:val="center"/>
        <w:rPr>
          <w:rFonts w:ascii="Arial" w:hAnsi="Arial" w:cs="Arial"/>
        </w:rPr>
      </w:pPr>
      <w:r w:rsidRPr="00873B8F">
        <w:rPr>
          <w:rFonts w:ascii="Arial" w:hAnsi="Arial" w:cs="Arial"/>
        </w:rPr>
        <w:t>МУНИЦИПАЛЬНОГО ОБРАЗОВАНИЯ</w:t>
      </w:r>
    </w:p>
    <w:p w:rsidR="00873B8F" w:rsidRPr="00873B8F" w:rsidRDefault="00873B8F" w:rsidP="00873B8F">
      <w:pPr>
        <w:ind w:right="-285"/>
        <w:jc w:val="center"/>
        <w:rPr>
          <w:rFonts w:ascii="Arial" w:hAnsi="Arial" w:cs="Arial"/>
        </w:rPr>
      </w:pPr>
      <w:r w:rsidRPr="00873B8F">
        <w:rPr>
          <w:rFonts w:ascii="Arial" w:hAnsi="Arial" w:cs="Arial"/>
        </w:rPr>
        <w:t>ГОРОДСКОЙ ОКРУГ ЛЮБЕРЦЫ</w:t>
      </w:r>
    </w:p>
    <w:p w:rsidR="00873B8F" w:rsidRPr="00873B8F" w:rsidRDefault="00873B8F" w:rsidP="00873B8F">
      <w:pPr>
        <w:ind w:right="-285"/>
        <w:jc w:val="center"/>
        <w:rPr>
          <w:rFonts w:ascii="Arial" w:hAnsi="Arial" w:cs="Arial"/>
        </w:rPr>
      </w:pPr>
      <w:r w:rsidRPr="00873B8F">
        <w:rPr>
          <w:rFonts w:ascii="Arial" w:hAnsi="Arial" w:cs="Arial"/>
        </w:rPr>
        <w:t>МОСКОВСКОЙ ОБЛАСТИ</w:t>
      </w:r>
    </w:p>
    <w:p w:rsidR="00873B8F" w:rsidRPr="00873B8F" w:rsidRDefault="00873B8F" w:rsidP="00873B8F">
      <w:pPr>
        <w:ind w:right="-285"/>
        <w:jc w:val="center"/>
        <w:rPr>
          <w:rFonts w:ascii="Arial" w:hAnsi="Arial" w:cs="Arial"/>
        </w:rPr>
      </w:pPr>
    </w:p>
    <w:p w:rsidR="00873B8F" w:rsidRPr="00873B8F" w:rsidRDefault="00873B8F" w:rsidP="00873B8F">
      <w:pPr>
        <w:ind w:right="-285"/>
        <w:jc w:val="center"/>
        <w:rPr>
          <w:rFonts w:ascii="Arial" w:hAnsi="Arial" w:cs="Arial"/>
        </w:rPr>
      </w:pPr>
      <w:r w:rsidRPr="00873B8F">
        <w:rPr>
          <w:rFonts w:ascii="Arial" w:hAnsi="Arial" w:cs="Arial"/>
        </w:rPr>
        <w:t>ПОСТАНОВЛЕНИЕ</w:t>
      </w:r>
    </w:p>
    <w:p w:rsidR="00873B8F" w:rsidRPr="00873B8F" w:rsidRDefault="00873B8F" w:rsidP="00873B8F">
      <w:pPr>
        <w:ind w:right="-285"/>
        <w:rPr>
          <w:rFonts w:ascii="Arial" w:hAnsi="Arial" w:cs="Arial"/>
        </w:rPr>
      </w:pPr>
    </w:p>
    <w:p w:rsidR="00873B8F" w:rsidRPr="00873B8F" w:rsidRDefault="00873B8F" w:rsidP="00873B8F">
      <w:pPr>
        <w:ind w:right="-285"/>
        <w:rPr>
          <w:rFonts w:ascii="Arial" w:hAnsi="Arial" w:cs="Arial"/>
        </w:rPr>
      </w:pPr>
      <w:r w:rsidRPr="00873B8F">
        <w:rPr>
          <w:rFonts w:ascii="Arial" w:hAnsi="Arial" w:cs="Arial"/>
        </w:rPr>
        <w:t>03</w:t>
      </w:r>
      <w:r w:rsidRPr="00873B8F">
        <w:rPr>
          <w:rFonts w:ascii="Arial" w:hAnsi="Arial" w:cs="Arial"/>
        </w:rPr>
        <w:t>.0</w:t>
      </w:r>
      <w:r w:rsidRPr="00873B8F">
        <w:rPr>
          <w:rFonts w:ascii="Arial" w:hAnsi="Arial" w:cs="Arial"/>
        </w:rPr>
        <w:t>2</w:t>
      </w:r>
      <w:r w:rsidRPr="00873B8F">
        <w:rPr>
          <w:rFonts w:ascii="Arial" w:hAnsi="Arial" w:cs="Arial"/>
        </w:rPr>
        <w:t>.202</w:t>
      </w:r>
      <w:r w:rsidRPr="00873B8F">
        <w:rPr>
          <w:rFonts w:ascii="Arial" w:hAnsi="Arial" w:cs="Arial"/>
        </w:rPr>
        <w:t>3</w:t>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t xml:space="preserve">      № 406</w:t>
      </w:r>
      <w:r w:rsidRPr="00873B8F">
        <w:rPr>
          <w:rFonts w:ascii="Arial" w:hAnsi="Arial" w:cs="Arial"/>
        </w:rPr>
        <w:t>-ПА</w:t>
      </w:r>
    </w:p>
    <w:p w:rsidR="00873B8F" w:rsidRPr="00873B8F" w:rsidRDefault="00873B8F" w:rsidP="00873B8F">
      <w:pPr>
        <w:ind w:right="-285"/>
        <w:jc w:val="center"/>
        <w:rPr>
          <w:rFonts w:ascii="Arial" w:hAnsi="Arial" w:cs="Arial"/>
        </w:rPr>
      </w:pPr>
    </w:p>
    <w:p w:rsidR="00873B8F" w:rsidRPr="00873B8F" w:rsidRDefault="00873B8F" w:rsidP="00873B8F">
      <w:pPr>
        <w:ind w:right="-285"/>
        <w:jc w:val="center"/>
        <w:rPr>
          <w:rFonts w:ascii="Arial" w:hAnsi="Arial" w:cs="Arial"/>
        </w:rPr>
      </w:pPr>
      <w:r w:rsidRPr="00873B8F">
        <w:rPr>
          <w:rFonts w:ascii="Arial" w:hAnsi="Arial" w:cs="Arial"/>
        </w:rPr>
        <w:t>г. Люберцы</w:t>
      </w:r>
    </w:p>
    <w:p w:rsidR="00873B8F" w:rsidRPr="00873B8F" w:rsidRDefault="00873B8F" w:rsidP="00873B8F">
      <w:pPr>
        <w:ind w:firstLine="567"/>
        <w:jc w:val="center"/>
        <w:rPr>
          <w:rFonts w:ascii="Arial" w:hAnsi="Arial" w:cs="Arial"/>
          <w:b/>
        </w:rPr>
      </w:pPr>
    </w:p>
    <w:p w:rsidR="00873B8F" w:rsidRDefault="00873B8F" w:rsidP="00873B8F">
      <w:pPr>
        <w:ind w:firstLine="567"/>
        <w:jc w:val="center"/>
        <w:rPr>
          <w:rFonts w:ascii="Arial" w:hAnsi="Arial" w:cs="Arial"/>
          <w:b/>
        </w:rPr>
      </w:pPr>
      <w:r w:rsidRPr="00873B8F">
        <w:rPr>
          <w:rFonts w:ascii="Arial" w:hAnsi="Arial" w:cs="Arial"/>
          <w:b/>
        </w:rPr>
        <w:t xml:space="preserve">О внесении изменений в Постановление администрации муниципального образования городской округ Люберцы Московской области </w:t>
      </w:r>
    </w:p>
    <w:p w:rsidR="00873B8F" w:rsidRPr="00873B8F" w:rsidRDefault="00873B8F" w:rsidP="00873B8F">
      <w:pPr>
        <w:ind w:firstLine="567"/>
        <w:jc w:val="center"/>
        <w:rPr>
          <w:rFonts w:ascii="Arial" w:hAnsi="Arial" w:cs="Arial"/>
          <w:b/>
        </w:rPr>
      </w:pPr>
      <w:bookmarkStart w:id="0" w:name="_GoBack"/>
      <w:bookmarkEnd w:id="0"/>
      <w:r w:rsidRPr="00873B8F">
        <w:rPr>
          <w:rFonts w:ascii="Arial" w:hAnsi="Arial" w:cs="Arial"/>
          <w:b/>
        </w:rPr>
        <w:t>от 30.09.2022 № 3921-ПА</w:t>
      </w:r>
    </w:p>
    <w:p w:rsidR="00873B8F" w:rsidRPr="00873B8F" w:rsidRDefault="00873B8F" w:rsidP="00873B8F">
      <w:pPr>
        <w:ind w:firstLine="567"/>
        <w:jc w:val="center"/>
        <w:rPr>
          <w:rFonts w:ascii="Arial" w:hAnsi="Arial" w:cs="Arial"/>
          <w:b/>
        </w:rPr>
      </w:pPr>
    </w:p>
    <w:p w:rsidR="00873B8F" w:rsidRPr="00873B8F" w:rsidRDefault="00873B8F" w:rsidP="00873B8F">
      <w:pPr>
        <w:widowControl w:val="0"/>
        <w:autoSpaceDE w:val="0"/>
        <w:autoSpaceDN w:val="0"/>
        <w:adjustRightInd w:val="0"/>
        <w:ind w:firstLine="567"/>
        <w:jc w:val="both"/>
        <w:rPr>
          <w:rFonts w:ascii="Arial" w:hAnsi="Arial" w:cs="Arial"/>
        </w:rPr>
      </w:pPr>
      <w:r w:rsidRPr="00873B8F">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27.12.2021</w:t>
      </w:r>
      <w:r>
        <w:rPr>
          <w:rFonts w:ascii="Arial" w:hAnsi="Arial" w:cs="Arial"/>
        </w:rPr>
        <w:t xml:space="preserve"> </w:t>
      </w:r>
      <w:r w:rsidRPr="00873B8F">
        <w:rPr>
          <w:rFonts w:ascii="Arial" w:hAnsi="Arial" w:cs="Arial"/>
        </w:rPr>
        <w:t>№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муниципального образования городской округ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873B8F" w:rsidRPr="00873B8F" w:rsidRDefault="00873B8F" w:rsidP="00873B8F">
      <w:pPr>
        <w:widowControl w:val="0"/>
        <w:autoSpaceDE w:val="0"/>
        <w:autoSpaceDN w:val="0"/>
        <w:adjustRightInd w:val="0"/>
        <w:ind w:firstLine="567"/>
        <w:jc w:val="both"/>
        <w:rPr>
          <w:rFonts w:ascii="Arial" w:hAnsi="Arial" w:cs="Arial"/>
        </w:rPr>
      </w:pPr>
    </w:p>
    <w:p w:rsidR="00873B8F" w:rsidRPr="00873B8F" w:rsidRDefault="00873B8F" w:rsidP="00873B8F">
      <w:pPr>
        <w:numPr>
          <w:ilvl w:val="0"/>
          <w:numId w:val="4"/>
        </w:numPr>
        <w:tabs>
          <w:tab w:val="left" w:pos="709"/>
        </w:tabs>
        <w:ind w:left="0" w:firstLine="567"/>
        <w:jc w:val="both"/>
        <w:rPr>
          <w:rFonts w:ascii="Arial" w:hAnsi="Arial" w:cs="Arial"/>
        </w:rPr>
      </w:pPr>
      <w:r w:rsidRPr="00873B8F">
        <w:rPr>
          <w:rFonts w:ascii="Arial" w:hAnsi="Arial" w:cs="Arial"/>
        </w:rPr>
        <w:t xml:space="preserve">Внести в Постановление администрации муниципального образования городской округ Люберцы Московской области от 30.09.2022 № 3921-ПА </w:t>
      </w:r>
      <w:r w:rsidRPr="00873B8F">
        <w:rPr>
          <w:rFonts w:ascii="Arial" w:hAnsi="Arial" w:cs="Arial"/>
        </w:rPr>
        <w:t xml:space="preserve"> </w:t>
      </w:r>
      <w:r w:rsidRPr="00873B8F">
        <w:rPr>
          <w:rFonts w:ascii="Arial" w:hAnsi="Arial" w:cs="Arial"/>
        </w:rPr>
        <w:t xml:space="preserve">«Об утверждении </w:t>
      </w:r>
      <w:r w:rsidRPr="00873B8F">
        <w:rPr>
          <w:rFonts w:ascii="Arial" w:hAnsi="Arial" w:cs="Arial"/>
          <w:color w:val="000000"/>
        </w:rPr>
        <w:t>значений базовых нормативов затрат на оказание муниципальных услуг учреждениями культуры и дополнительного образования в сфере культуры</w:t>
      </w:r>
      <w:r w:rsidRPr="00873B8F">
        <w:rPr>
          <w:rFonts w:ascii="Arial" w:hAnsi="Arial" w:cs="Arial"/>
        </w:rPr>
        <w:t>,  значений нормативных затрат на выполнение работ учреждениями культуры,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(выполнения работ) муниципальными учреждениями культуры,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учреждениями дополнительного образования в сфере культуры, значений натуральных норм, необходимых для определения базовых нормативов затрат на оказание муниципальных услуг  учреждениями культуры  и дополнительного образования в сфере культуры, определение значений территориального и отраслевого коэффициентов для муниципальных учреждений в сфере культуры городского округа Люберцы Московской области в 2023 году» следующие изменения:</w:t>
      </w:r>
    </w:p>
    <w:p w:rsidR="00873B8F" w:rsidRPr="00873B8F" w:rsidRDefault="00873B8F" w:rsidP="00873B8F">
      <w:pPr>
        <w:pStyle w:val="a3"/>
        <w:numPr>
          <w:ilvl w:val="1"/>
          <w:numId w:val="5"/>
        </w:numPr>
        <w:ind w:left="0" w:firstLine="567"/>
        <w:jc w:val="both"/>
        <w:rPr>
          <w:rFonts w:ascii="Arial" w:hAnsi="Arial" w:cs="Arial"/>
        </w:rPr>
      </w:pPr>
      <w:r w:rsidRPr="00873B8F">
        <w:rPr>
          <w:rFonts w:ascii="Arial" w:hAnsi="Arial" w:cs="Arial"/>
        </w:rPr>
        <w:t>Значения базовых нормативов затрат на оказание муниципальных услуг учреждений культуры и дополнительного образования в сфере культуры в 2023 году утвердить в новой редакции (прилагаются).</w:t>
      </w:r>
    </w:p>
    <w:p w:rsidR="00873B8F" w:rsidRPr="00873B8F" w:rsidRDefault="00873B8F" w:rsidP="00873B8F">
      <w:pPr>
        <w:pStyle w:val="a3"/>
        <w:numPr>
          <w:ilvl w:val="1"/>
          <w:numId w:val="5"/>
        </w:numPr>
        <w:ind w:left="0" w:firstLine="567"/>
        <w:jc w:val="both"/>
        <w:rPr>
          <w:rFonts w:ascii="Arial" w:hAnsi="Arial" w:cs="Arial"/>
        </w:rPr>
      </w:pPr>
      <w:r w:rsidRPr="00873B8F">
        <w:rPr>
          <w:rFonts w:ascii="Arial" w:hAnsi="Arial" w:cs="Arial"/>
        </w:rPr>
        <w:t>Значения нормативных затрат на выполнение работ учреждений культуры в 2023 году утвердить в новой редакции (прилагаются).</w:t>
      </w:r>
    </w:p>
    <w:p w:rsidR="00873B8F" w:rsidRPr="00873B8F" w:rsidRDefault="00873B8F" w:rsidP="00873B8F">
      <w:pPr>
        <w:numPr>
          <w:ilvl w:val="1"/>
          <w:numId w:val="5"/>
        </w:numPr>
        <w:ind w:left="0" w:firstLine="567"/>
        <w:jc w:val="both"/>
        <w:rPr>
          <w:rFonts w:ascii="Arial" w:hAnsi="Arial" w:cs="Arial"/>
        </w:rPr>
      </w:pPr>
      <w:r w:rsidRPr="00873B8F">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услуг (выполнения работ) муниципальными учреждениями культуры в 2023 году утвердить в новой редакции (прилагаются).</w:t>
      </w:r>
    </w:p>
    <w:p w:rsidR="00873B8F" w:rsidRPr="00873B8F" w:rsidRDefault="00873B8F" w:rsidP="00873B8F">
      <w:pPr>
        <w:numPr>
          <w:ilvl w:val="1"/>
          <w:numId w:val="5"/>
        </w:numPr>
        <w:ind w:left="0" w:firstLine="567"/>
        <w:jc w:val="both"/>
        <w:rPr>
          <w:rFonts w:ascii="Arial" w:hAnsi="Arial" w:cs="Arial"/>
        </w:rPr>
      </w:pPr>
      <w:r w:rsidRPr="00873B8F">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услуг муниципальными учреждениями дополнительного образования в сфере культуры в 2023 году утвердить в новой редакции (прилагаются).</w:t>
      </w:r>
    </w:p>
    <w:p w:rsidR="00873B8F" w:rsidRPr="00873B8F" w:rsidRDefault="00873B8F" w:rsidP="00873B8F">
      <w:pPr>
        <w:numPr>
          <w:ilvl w:val="1"/>
          <w:numId w:val="5"/>
        </w:numPr>
        <w:ind w:left="0" w:firstLine="567"/>
        <w:jc w:val="both"/>
        <w:rPr>
          <w:rFonts w:ascii="Arial" w:hAnsi="Arial" w:cs="Arial"/>
        </w:rPr>
      </w:pPr>
      <w:r w:rsidRPr="00873B8F">
        <w:rPr>
          <w:rFonts w:ascii="Arial" w:hAnsi="Arial" w:cs="Arial"/>
        </w:rPr>
        <w:lastRenderedPageBreak/>
        <w:t>Значения натуральных норм, необходимых для определения базовых нормативов затрат на оказание муниципальных услуг учреждениями культуры и дополнительного образования в сфере культуры в 2023 году утвердить в новой редакции (прилагается).</w:t>
      </w:r>
    </w:p>
    <w:p w:rsidR="00873B8F" w:rsidRPr="00873B8F" w:rsidRDefault="00873B8F" w:rsidP="00873B8F">
      <w:pPr>
        <w:numPr>
          <w:ilvl w:val="0"/>
          <w:numId w:val="1"/>
        </w:numPr>
        <w:tabs>
          <w:tab w:val="left" w:pos="993"/>
        </w:tabs>
        <w:ind w:left="0" w:firstLine="567"/>
        <w:jc w:val="both"/>
        <w:rPr>
          <w:rFonts w:ascii="Arial" w:hAnsi="Arial" w:cs="Arial"/>
        </w:rPr>
      </w:pPr>
      <w:r w:rsidRPr="00873B8F">
        <w:rPr>
          <w:rFonts w:ascii="Arial" w:hAnsi="Arial" w:cs="Arial"/>
          <w:bCs/>
        </w:rPr>
        <w:t>Опубликовать настоящее Постановление в средствах массовой информации и разместить на официальном сайте администрации в сети «Интернет».</w:t>
      </w:r>
    </w:p>
    <w:p w:rsidR="00873B8F" w:rsidRPr="00873B8F" w:rsidRDefault="00873B8F" w:rsidP="00873B8F">
      <w:pPr>
        <w:numPr>
          <w:ilvl w:val="0"/>
          <w:numId w:val="1"/>
        </w:numPr>
        <w:tabs>
          <w:tab w:val="left" w:pos="1134"/>
        </w:tabs>
        <w:ind w:left="0" w:firstLine="567"/>
        <w:jc w:val="both"/>
        <w:rPr>
          <w:rFonts w:ascii="Arial" w:hAnsi="Arial" w:cs="Arial"/>
        </w:rPr>
      </w:pPr>
      <w:r w:rsidRPr="00873B8F">
        <w:rPr>
          <w:rFonts w:ascii="Arial" w:hAnsi="Arial" w:cs="Arial"/>
        </w:rPr>
        <w:t>Настоящее Постановление вступает в силу с момента его опубликования и распространяется на правоотношения, возникшие с 01.01.2023.</w:t>
      </w:r>
    </w:p>
    <w:p w:rsidR="00873B8F" w:rsidRPr="00873B8F" w:rsidRDefault="00873B8F" w:rsidP="00873B8F">
      <w:pPr>
        <w:numPr>
          <w:ilvl w:val="0"/>
          <w:numId w:val="1"/>
        </w:numPr>
        <w:tabs>
          <w:tab w:val="left" w:pos="1134"/>
        </w:tabs>
        <w:ind w:left="0" w:firstLine="567"/>
        <w:jc w:val="both"/>
        <w:rPr>
          <w:rFonts w:ascii="Arial" w:hAnsi="Arial" w:cs="Arial"/>
        </w:rPr>
      </w:pPr>
      <w:r w:rsidRPr="00873B8F">
        <w:rPr>
          <w:rFonts w:ascii="Arial" w:hAnsi="Arial" w:cs="Arial"/>
        </w:rPr>
        <w:t>Контроль за исполнением настоящего Постановления оставляю за собой.</w:t>
      </w:r>
    </w:p>
    <w:p w:rsidR="00873B8F" w:rsidRPr="00873B8F" w:rsidRDefault="00873B8F" w:rsidP="00873B8F">
      <w:pPr>
        <w:tabs>
          <w:tab w:val="left" w:pos="993"/>
        </w:tabs>
        <w:ind w:firstLine="567"/>
        <w:jc w:val="both"/>
        <w:rPr>
          <w:rFonts w:ascii="Arial" w:hAnsi="Arial" w:cs="Arial"/>
        </w:rPr>
      </w:pPr>
    </w:p>
    <w:p w:rsidR="00873B8F" w:rsidRPr="00873B8F" w:rsidRDefault="00873B8F" w:rsidP="00873B8F">
      <w:pPr>
        <w:ind w:firstLine="567"/>
        <w:jc w:val="both"/>
        <w:rPr>
          <w:rFonts w:ascii="Arial" w:hAnsi="Arial" w:cs="Arial"/>
        </w:rPr>
      </w:pPr>
      <w:r w:rsidRPr="00873B8F">
        <w:rPr>
          <w:rFonts w:ascii="Arial" w:hAnsi="Arial" w:cs="Arial"/>
        </w:rPr>
        <w:t xml:space="preserve">Первый заместитель </w:t>
      </w:r>
    </w:p>
    <w:p w:rsidR="00873B8F" w:rsidRPr="00873B8F" w:rsidRDefault="00873B8F" w:rsidP="00873B8F">
      <w:pPr>
        <w:ind w:firstLine="567"/>
        <w:jc w:val="both"/>
        <w:rPr>
          <w:rFonts w:ascii="Arial" w:hAnsi="Arial" w:cs="Arial"/>
        </w:rPr>
      </w:pPr>
      <w:r w:rsidRPr="00873B8F">
        <w:rPr>
          <w:rFonts w:ascii="Arial" w:hAnsi="Arial" w:cs="Arial"/>
        </w:rPr>
        <w:t xml:space="preserve">Главы администрации </w:t>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r>
      <w:r w:rsidRPr="00873B8F">
        <w:rPr>
          <w:rFonts w:ascii="Arial" w:hAnsi="Arial" w:cs="Arial"/>
        </w:rPr>
        <w:tab/>
        <w:t xml:space="preserve">          </w:t>
      </w:r>
      <w:r w:rsidRPr="00873B8F">
        <w:rPr>
          <w:rFonts w:ascii="Arial" w:hAnsi="Arial" w:cs="Arial"/>
        </w:rPr>
        <w:tab/>
        <w:t>И.В. Мотовилов</w:t>
      </w:r>
    </w:p>
    <w:p w:rsidR="00873B8F" w:rsidRPr="00873B8F" w:rsidRDefault="00873B8F" w:rsidP="00873B8F">
      <w:pPr>
        <w:ind w:firstLine="567"/>
        <w:rPr>
          <w:rFonts w:ascii="Arial" w:hAnsi="Arial" w:cs="Arial"/>
          <w:b/>
        </w:rPr>
        <w:sectPr w:rsidR="00873B8F" w:rsidRPr="00873B8F" w:rsidSect="00873B8F">
          <w:pgSz w:w="11906" w:h="16838"/>
          <w:pgMar w:top="395" w:right="820" w:bottom="425" w:left="1276" w:header="709" w:footer="709" w:gutter="0"/>
          <w:cols w:space="708"/>
          <w:docGrid w:linePitch="360"/>
        </w:sectPr>
      </w:pPr>
    </w:p>
    <w:tbl>
      <w:tblPr>
        <w:tblStyle w:val="a6"/>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4570"/>
      </w:tblGrid>
      <w:tr w:rsidR="0096790A" w:rsidRPr="00873B8F" w:rsidTr="00873B8F">
        <w:tc>
          <w:tcPr>
            <w:tcW w:w="10598" w:type="dxa"/>
          </w:tcPr>
          <w:p w:rsidR="0096790A" w:rsidRPr="00873B8F" w:rsidRDefault="0096790A" w:rsidP="00873B8F">
            <w:pPr>
              <w:ind w:firstLine="567"/>
              <w:rPr>
                <w:rFonts w:ascii="Arial" w:hAnsi="Arial" w:cs="Arial"/>
              </w:rPr>
            </w:pPr>
            <w:r w:rsidRPr="00873B8F">
              <w:rPr>
                <w:rFonts w:ascii="Arial" w:hAnsi="Arial" w:cs="Arial"/>
                <w:b/>
              </w:rPr>
              <w:lastRenderedPageBreak/>
              <w:t xml:space="preserve">  </w:t>
            </w:r>
          </w:p>
        </w:tc>
        <w:tc>
          <w:tcPr>
            <w:tcW w:w="4570" w:type="dxa"/>
          </w:tcPr>
          <w:p w:rsidR="0096790A" w:rsidRPr="00873B8F" w:rsidRDefault="0096790A" w:rsidP="00873B8F">
            <w:pPr>
              <w:ind w:firstLine="567"/>
              <w:jc w:val="center"/>
              <w:rPr>
                <w:rFonts w:ascii="Arial" w:hAnsi="Arial" w:cs="Arial"/>
              </w:rPr>
            </w:pPr>
            <w:r w:rsidRPr="00873B8F">
              <w:rPr>
                <w:rFonts w:ascii="Arial" w:hAnsi="Arial" w:cs="Arial"/>
              </w:rPr>
              <w:t>Утверждены</w:t>
            </w:r>
          </w:p>
          <w:p w:rsidR="0096790A" w:rsidRPr="00873B8F" w:rsidRDefault="0096790A" w:rsidP="00873B8F">
            <w:pPr>
              <w:ind w:firstLine="567"/>
              <w:jc w:val="center"/>
              <w:rPr>
                <w:rFonts w:ascii="Arial" w:hAnsi="Arial" w:cs="Arial"/>
              </w:rPr>
            </w:pPr>
            <w:r w:rsidRPr="00873B8F">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96790A" w:rsidRPr="00873B8F" w:rsidRDefault="0096790A" w:rsidP="00873B8F">
            <w:pPr>
              <w:ind w:firstLine="567"/>
              <w:jc w:val="center"/>
              <w:rPr>
                <w:rFonts w:ascii="Arial" w:hAnsi="Arial" w:cs="Arial"/>
              </w:rPr>
            </w:pPr>
            <w:r w:rsidRPr="00873B8F">
              <w:rPr>
                <w:rFonts w:ascii="Arial" w:hAnsi="Arial" w:cs="Arial"/>
              </w:rPr>
              <w:t xml:space="preserve">от </w:t>
            </w:r>
            <w:r w:rsidR="00873B8F">
              <w:rPr>
                <w:rFonts w:ascii="Arial" w:hAnsi="Arial" w:cs="Arial"/>
              </w:rPr>
              <w:t>03.02.2023 № 406-ПА</w:t>
            </w:r>
          </w:p>
        </w:tc>
      </w:tr>
    </w:tbl>
    <w:p w:rsidR="0096790A" w:rsidRPr="00873B8F" w:rsidRDefault="0096790A" w:rsidP="00873B8F">
      <w:pPr>
        <w:ind w:firstLine="567"/>
        <w:rPr>
          <w:rFonts w:ascii="Arial" w:hAnsi="Arial" w:cs="Arial"/>
        </w:rPr>
      </w:pPr>
    </w:p>
    <w:p w:rsidR="0096790A" w:rsidRPr="00873B8F" w:rsidRDefault="0096790A" w:rsidP="00873B8F">
      <w:pPr>
        <w:ind w:firstLine="567"/>
        <w:jc w:val="center"/>
        <w:rPr>
          <w:rFonts w:ascii="Arial" w:hAnsi="Arial" w:cs="Arial"/>
          <w:b/>
        </w:rPr>
      </w:pPr>
      <w:r w:rsidRPr="00873B8F">
        <w:rPr>
          <w:rFonts w:ascii="Arial" w:hAnsi="Arial" w:cs="Arial"/>
          <w:b/>
        </w:rPr>
        <w:t xml:space="preserve">Значения базовых нормативов затрат на оказание муниципальных услуг </w:t>
      </w:r>
      <w:r w:rsidR="00C32363" w:rsidRPr="00873B8F">
        <w:rPr>
          <w:rFonts w:ascii="Arial" w:hAnsi="Arial" w:cs="Arial"/>
          <w:b/>
        </w:rPr>
        <w:t>учреждений культуры</w:t>
      </w:r>
      <w:r w:rsidR="00F957FF" w:rsidRPr="00873B8F">
        <w:rPr>
          <w:rFonts w:ascii="Arial" w:hAnsi="Arial" w:cs="Arial"/>
          <w:b/>
        </w:rPr>
        <w:t xml:space="preserve"> и дополнительного </w:t>
      </w:r>
      <w:r w:rsidR="00C32363" w:rsidRPr="00873B8F">
        <w:rPr>
          <w:rFonts w:ascii="Arial" w:hAnsi="Arial" w:cs="Arial"/>
          <w:b/>
        </w:rPr>
        <w:t>образования сферы</w:t>
      </w:r>
      <w:r w:rsidR="00F957FF" w:rsidRPr="00873B8F">
        <w:rPr>
          <w:rFonts w:ascii="Arial" w:hAnsi="Arial" w:cs="Arial"/>
          <w:b/>
        </w:rPr>
        <w:t xml:space="preserve"> культуры</w:t>
      </w:r>
      <w:r w:rsidRPr="00873B8F">
        <w:rPr>
          <w:rFonts w:ascii="Arial" w:hAnsi="Arial" w:cs="Arial"/>
          <w:b/>
        </w:rPr>
        <w:t xml:space="preserve"> в 20</w:t>
      </w:r>
      <w:r w:rsidR="00F76319" w:rsidRPr="00873B8F">
        <w:rPr>
          <w:rFonts w:ascii="Arial" w:hAnsi="Arial" w:cs="Arial"/>
          <w:b/>
        </w:rPr>
        <w:t>2</w:t>
      </w:r>
      <w:r w:rsidR="008A7433" w:rsidRPr="00873B8F">
        <w:rPr>
          <w:rFonts w:ascii="Arial" w:hAnsi="Arial" w:cs="Arial"/>
          <w:b/>
        </w:rPr>
        <w:t>3</w:t>
      </w:r>
      <w:r w:rsidRPr="00873B8F">
        <w:rPr>
          <w:rFonts w:ascii="Arial" w:hAnsi="Arial" w:cs="Arial"/>
          <w:b/>
        </w:rPr>
        <w:t xml:space="preserve"> году.</w:t>
      </w:r>
    </w:p>
    <w:p w:rsidR="0096790A" w:rsidRPr="00873B8F" w:rsidRDefault="0096790A" w:rsidP="00873B8F">
      <w:pPr>
        <w:ind w:firstLine="567"/>
        <w:jc w:val="center"/>
        <w:rPr>
          <w:rFonts w:ascii="Arial" w:hAnsi="Arial" w:cs="Arial"/>
        </w:rPr>
      </w:pPr>
    </w:p>
    <w:tbl>
      <w:tblPr>
        <w:tblStyle w:val="a6"/>
        <w:tblW w:w="14913" w:type="dxa"/>
        <w:tblInd w:w="250" w:type="dxa"/>
        <w:tblLayout w:type="fixed"/>
        <w:tblLook w:val="04A0" w:firstRow="1" w:lastRow="0" w:firstColumn="1" w:lastColumn="0" w:noHBand="0" w:noVBand="1"/>
      </w:tblPr>
      <w:tblGrid>
        <w:gridCol w:w="566"/>
        <w:gridCol w:w="2298"/>
        <w:gridCol w:w="1589"/>
        <w:gridCol w:w="1589"/>
        <w:gridCol w:w="1560"/>
        <w:gridCol w:w="1275"/>
        <w:gridCol w:w="1418"/>
        <w:gridCol w:w="1984"/>
        <w:gridCol w:w="1560"/>
        <w:gridCol w:w="1074"/>
      </w:tblGrid>
      <w:tr w:rsidR="0096790A" w:rsidRPr="00873B8F" w:rsidTr="00873B8F">
        <w:trPr>
          <w:trHeight w:val="489"/>
        </w:trPr>
        <w:tc>
          <w:tcPr>
            <w:tcW w:w="566" w:type="dxa"/>
            <w:vMerge w:val="restart"/>
          </w:tcPr>
          <w:p w:rsidR="0096790A" w:rsidRPr="00873B8F" w:rsidRDefault="0096790A" w:rsidP="00873B8F">
            <w:pPr>
              <w:ind w:firstLine="567"/>
              <w:jc w:val="center"/>
              <w:rPr>
                <w:rFonts w:ascii="Arial" w:hAnsi="Arial" w:cs="Arial"/>
              </w:rPr>
            </w:pPr>
          </w:p>
          <w:p w:rsidR="0096790A" w:rsidRPr="00873B8F" w:rsidRDefault="0096790A" w:rsidP="00873B8F">
            <w:pPr>
              <w:ind w:firstLine="567"/>
              <w:jc w:val="center"/>
              <w:rPr>
                <w:rFonts w:ascii="Arial" w:hAnsi="Arial" w:cs="Arial"/>
              </w:rPr>
            </w:pPr>
          </w:p>
          <w:p w:rsidR="0096790A" w:rsidRPr="00873B8F" w:rsidRDefault="0096790A" w:rsidP="00873B8F">
            <w:pPr>
              <w:ind w:firstLine="567"/>
              <w:jc w:val="center"/>
              <w:rPr>
                <w:rFonts w:ascii="Arial" w:hAnsi="Arial" w:cs="Arial"/>
              </w:rPr>
            </w:pPr>
          </w:p>
          <w:p w:rsidR="0096790A" w:rsidRPr="00873B8F" w:rsidRDefault="0096790A" w:rsidP="00873B8F">
            <w:pPr>
              <w:ind w:firstLine="567"/>
              <w:jc w:val="center"/>
              <w:rPr>
                <w:rFonts w:ascii="Arial" w:hAnsi="Arial" w:cs="Arial"/>
              </w:rPr>
            </w:pPr>
          </w:p>
          <w:p w:rsidR="0096790A" w:rsidRPr="00873B8F" w:rsidRDefault="0096790A" w:rsidP="00873B8F">
            <w:pPr>
              <w:ind w:firstLine="567"/>
              <w:jc w:val="center"/>
              <w:rPr>
                <w:rFonts w:ascii="Arial" w:hAnsi="Arial" w:cs="Arial"/>
              </w:rPr>
            </w:pPr>
          </w:p>
          <w:p w:rsidR="0096790A" w:rsidRPr="00873B8F" w:rsidRDefault="0096790A" w:rsidP="00873B8F">
            <w:pPr>
              <w:ind w:firstLine="567"/>
              <w:jc w:val="center"/>
              <w:rPr>
                <w:rFonts w:ascii="Arial" w:hAnsi="Arial" w:cs="Arial"/>
              </w:rPr>
            </w:pPr>
          </w:p>
          <w:p w:rsidR="0096790A" w:rsidRPr="00873B8F" w:rsidRDefault="006F6877" w:rsidP="00873B8F">
            <w:pPr>
              <w:ind w:firstLine="567"/>
              <w:jc w:val="center"/>
              <w:rPr>
                <w:rFonts w:ascii="Arial" w:hAnsi="Arial" w:cs="Arial"/>
              </w:rPr>
            </w:pPr>
            <w:r w:rsidRPr="00873B8F">
              <w:rPr>
                <w:rFonts w:ascii="Arial" w:hAnsi="Arial" w:cs="Arial"/>
              </w:rPr>
              <w:t>№</w:t>
            </w:r>
          </w:p>
          <w:p w:rsidR="0096790A" w:rsidRPr="00873B8F" w:rsidRDefault="0096790A" w:rsidP="00873B8F">
            <w:pPr>
              <w:ind w:firstLine="567"/>
              <w:jc w:val="center"/>
              <w:rPr>
                <w:rFonts w:ascii="Arial" w:hAnsi="Arial" w:cs="Arial"/>
              </w:rPr>
            </w:pPr>
            <w:r w:rsidRPr="00873B8F">
              <w:rPr>
                <w:rFonts w:ascii="Arial" w:hAnsi="Arial" w:cs="Arial"/>
              </w:rPr>
              <w:t>п/п</w:t>
            </w:r>
          </w:p>
        </w:tc>
        <w:tc>
          <w:tcPr>
            <w:tcW w:w="2298" w:type="dxa"/>
            <w:vMerge w:val="restart"/>
            <w:vAlign w:val="center"/>
          </w:tcPr>
          <w:p w:rsidR="0096790A" w:rsidRPr="00873B8F" w:rsidRDefault="0096790A" w:rsidP="00873B8F">
            <w:pPr>
              <w:ind w:firstLine="567"/>
              <w:jc w:val="center"/>
              <w:rPr>
                <w:rFonts w:ascii="Arial" w:hAnsi="Arial" w:cs="Arial"/>
              </w:rPr>
            </w:pPr>
            <w:r w:rsidRPr="00873B8F">
              <w:rPr>
                <w:rFonts w:ascii="Arial" w:hAnsi="Arial" w:cs="Arial"/>
              </w:rPr>
              <w:t>Наименование муниципальной услуги</w:t>
            </w:r>
          </w:p>
        </w:tc>
        <w:tc>
          <w:tcPr>
            <w:tcW w:w="1589" w:type="dxa"/>
            <w:vMerge w:val="restart"/>
            <w:vAlign w:val="center"/>
          </w:tcPr>
          <w:p w:rsidR="0096790A" w:rsidRPr="00873B8F" w:rsidRDefault="0096790A" w:rsidP="00873B8F">
            <w:pPr>
              <w:ind w:firstLine="567"/>
              <w:jc w:val="center"/>
              <w:rPr>
                <w:rFonts w:ascii="Arial" w:hAnsi="Arial" w:cs="Arial"/>
              </w:rPr>
            </w:pPr>
            <w:r w:rsidRPr="00873B8F">
              <w:rPr>
                <w:rFonts w:ascii="Arial" w:hAnsi="Arial" w:cs="Arial"/>
              </w:rPr>
              <w:t>Содержание</w:t>
            </w:r>
            <w:r w:rsidR="00CD51E1" w:rsidRPr="00873B8F">
              <w:rPr>
                <w:rFonts w:ascii="Arial" w:hAnsi="Arial" w:cs="Arial"/>
              </w:rPr>
              <w:t xml:space="preserve"> </w:t>
            </w:r>
            <w:r w:rsidRPr="00873B8F">
              <w:rPr>
                <w:rFonts w:ascii="Arial" w:hAnsi="Arial" w:cs="Arial"/>
              </w:rPr>
              <w:t xml:space="preserve">1 </w:t>
            </w:r>
          </w:p>
        </w:tc>
        <w:tc>
          <w:tcPr>
            <w:tcW w:w="1589" w:type="dxa"/>
            <w:vMerge w:val="restart"/>
            <w:vAlign w:val="center"/>
          </w:tcPr>
          <w:p w:rsidR="0096790A" w:rsidRPr="00873B8F" w:rsidRDefault="0096790A" w:rsidP="00873B8F">
            <w:pPr>
              <w:ind w:firstLine="567"/>
              <w:jc w:val="center"/>
              <w:rPr>
                <w:rFonts w:ascii="Arial" w:hAnsi="Arial" w:cs="Arial"/>
              </w:rPr>
            </w:pPr>
            <w:r w:rsidRPr="00873B8F">
              <w:rPr>
                <w:rFonts w:ascii="Arial" w:hAnsi="Arial" w:cs="Arial"/>
              </w:rPr>
              <w:t xml:space="preserve">Содержание 2 </w:t>
            </w:r>
          </w:p>
        </w:tc>
        <w:tc>
          <w:tcPr>
            <w:tcW w:w="1560" w:type="dxa"/>
            <w:vMerge w:val="restart"/>
            <w:vAlign w:val="center"/>
          </w:tcPr>
          <w:p w:rsidR="0096790A" w:rsidRPr="00873B8F" w:rsidRDefault="0096790A" w:rsidP="00873B8F">
            <w:pPr>
              <w:ind w:firstLine="567"/>
              <w:jc w:val="center"/>
              <w:rPr>
                <w:rFonts w:ascii="Arial" w:hAnsi="Arial" w:cs="Arial"/>
              </w:rPr>
            </w:pPr>
            <w:r w:rsidRPr="00873B8F">
              <w:rPr>
                <w:rFonts w:ascii="Arial" w:hAnsi="Arial" w:cs="Arial"/>
              </w:rPr>
              <w:t>Содержание 3</w:t>
            </w:r>
          </w:p>
        </w:tc>
        <w:tc>
          <w:tcPr>
            <w:tcW w:w="1275" w:type="dxa"/>
            <w:vMerge w:val="restart"/>
            <w:vAlign w:val="center"/>
          </w:tcPr>
          <w:p w:rsidR="0096790A" w:rsidRPr="00873B8F" w:rsidRDefault="0096790A" w:rsidP="00873B8F">
            <w:pPr>
              <w:ind w:firstLine="567"/>
              <w:jc w:val="center"/>
              <w:rPr>
                <w:rFonts w:ascii="Arial" w:hAnsi="Arial" w:cs="Arial"/>
              </w:rPr>
            </w:pPr>
            <w:r w:rsidRPr="00873B8F">
              <w:rPr>
                <w:rFonts w:ascii="Arial" w:hAnsi="Arial" w:cs="Arial"/>
              </w:rPr>
              <w:t>Условие 1</w:t>
            </w:r>
          </w:p>
        </w:tc>
        <w:tc>
          <w:tcPr>
            <w:tcW w:w="6036" w:type="dxa"/>
            <w:gridSpan w:val="4"/>
            <w:vAlign w:val="center"/>
          </w:tcPr>
          <w:p w:rsidR="0096790A" w:rsidRPr="00873B8F" w:rsidRDefault="0096790A" w:rsidP="00873B8F">
            <w:pPr>
              <w:ind w:firstLine="567"/>
              <w:jc w:val="center"/>
              <w:rPr>
                <w:rFonts w:ascii="Arial" w:hAnsi="Arial" w:cs="Arial"/>
              </w:rPr>
            </w:pPr>
            <w:r w:rsidRPr="00873B8F">
              <w:rPr>
                <w:rFonts w:ascii="Arial" w:hAnsi="Arial" w:cs="Arial"/>
              </w:rPr>
              <w:t>Значение базового норматива затрат, руб.</w:t>
            </w:r>
          </w:p>
        </w:tc>
      </w:tr>
      <w:tr w:rsidR="0096790A" w:rsidRPr="00873B8F" w:rsidTr="00873B8F">
        <w:tc>
          <w:tcPr>
            <w:tcW w:w="566" w:type="dxa"/>
            <w:vMerge/>
          </w:tcPr>
          <w:p w:rsidR="0096790A" w:rsidRPr="00873B8F" w:rsidRDefault="0096790A" w:rsidP="00873B8F">
            <w:pPr>
              <w:ind w:firstLine="567"/>
              <w:jc w:val="right"/>
              <w:rPr>
                <w:rFonts w:ascii="Arial" w:hAnsi="Arial" w:cs="Arial"/>
              </w:rPr>
            </w:pPr>
          </w:p>
        </w:tc>
        <w:tc>
          <w:tcPr>
            <w:tcW w:w="2298" w:type="dxa"/>
            <w:vMerge/>
          </w:tcPr>
          <w:p w:rsidR="0096790A" w:rsidRPr="00873B8F" w:rsidRDefault="0096790A" w:rsidP="00873B8F">
            <w:pPr>
              <w:ind w:firstLine="567"/>
              <w:jc w:val="right"/>
              <w:rPr>
                <w:rFonts w:ascii="Arial" w:hAnsi="Arial" w:cs="Arial"/>
              </w:rPr>
            </w:pPr>
          </w:p>
        </w:tc>
        <w:tc>
          <w:tcPr>
            <w:tcW w:w="1589" w:type="dxa"/>
            <w:vMerge/>
          </w:tcPr>
          <w:p w:rsidR="0096790A" w:rsidRPr="00873B8F" w:rsidRDefault="0096790A" w:rsidP="00873B8F">
            <w:pPr>
              <w:ind w:firstLine="567"/>
              <w:jc w:val="right"/>
              <w:rPr>
                <w:rFonts w:ascii="Arial" w:hAnsi="Arial" w:cs="Arial"/>
              </w:rPr>
            </w:pPr>
          </w:p>
        </w:tc>
        <w:tc>
          <w:tcPr>
            <w:tcW w:w="1589" w:type="dxa"/>
            <w:vMerge/>
          </w:tcPr>
          <w:p w:rsidR="0096790A" w:rsidRPr="00873B8F" w:rsidRDefault="0096790A" w:rsidP="00873B8F">
            <w:pPr>
              <w:ind w:firstLine="567"/>
              <w:jc w:val="right"/>
              <w:rPr>
                <w:rFonts w:ascii="Arial" w:hAnsi="Arial" w:cs="Arial"/>
              </w:rPr>
            </w:pPr>
          </w:p>
        </w:tc>
        <w:tc>
          <w:tcPr>
            <w:tcW w:w="1560" w:type="dxa"/>
            <w:vMerge/>
          </w:tcPr>
          <w:p w:rsidR="0096790A" w:rsidRPr="00873B8F" w:rsidRDefault="0096790A" w:rsidP="00873B8F">
            <w:pPr>
              <w:ind w:firstLine="567"/>
              <w:jc w:val="right"/>
              <w:rPr>
                <w:rFonts w:ascii="Arial" w:hAnsi="Arial" w:cs="Arial"/>
              </w:rPr>
            </w:pPr>
          </w:p>
        </w:tc>
        <w:tc>
          <w:tcPr>
            <w:tcW w:w="1275" w:type="dxa"/>
            <w:vMerge/>
          </w:tcPr>
          <w:p w:rsidR="0096790A" w:rsidRPr="00873B8F" w:rsidRDefault="0096790A" w:rsidP="00873B8F">
            <w:pPr>
              <w:ind w:firstLine="567"/>
              <w:jc w:val="right"/>
              <w:rPr>
                <w:rFonts w:ascii="Arial" w:hAnsi="Arial" w:cs="Arial"/>
              </w:rPr>
            </w:pPr>
          </w:p>
        </w:tc>
        <w:tc>
          <w:tcPr>
            <w:tcW w:w="1418" w:type="dxa"/>
            <w:vAlign w:val="center"/>
          </w:tcPr>
          <w:p w:rsidR="0096790A" w:rsidRPr="00873B8F" w:rsidRDefault="0096790A" w:rsidP="00873B8F">
            <w:pPr>
              <w:ind w:firstLine="567"/>
              <w:jc w:val="center"/>
              <w:rPr>
                <w:rFonts w:ascii="Arial" w:hAnsi="Arial" w:cs="Arial"/>
              </w:rPr>
            </w:pPr>
            <w:r w:rsidRPr="00873B8F">
              <w:rPr>
                <w:rFonts w:ascii="Arial" w:hAnsi="Arial" w:cs="Arial"/>
              </w:rPr>
              <w:t xml:space="preserve">Всего, в </w:t>
            </w:r>
            <w:r w:rsidR="00DF7D88" w:rsidRPr="00873B8F">
              <w:rPr>
                <w:rFonts w:ascii="Arial" w:hAnsi="Arial" w:cs="Arial"/>
              </w:rPr>
              <w:t>т.ч.</w:t>
            </w:r>
          </w:p>
        </w:tc>
        <w:tc>
          <w:tcPr>
            <w:tcW w:w="1984" w:type="dxa"/>
            <w:vAlign w:val="center"/>
          </w:tcPr>
          <w:p w:rsidR="0096790A" w:rsidRPr="00873B8F" w:rsidRDefault="0096790A" w:rsidP="00873B8F">
            <w:pPr>
              <w:ind w:firstLine="567"/>
              <w:jc w:val="center"/>
              <w:rPr>
                <w:rFonts w:ascii="Arial" w:hAnsi="Arial" w:cs="Arial"/>
              </w:rPr>
            </w:pPr>
            <w:r w:rsidRPr="00873B8F">
              <w:rPr>
                <w:rFonts w:ascii="Arial" w:hAnsi="Arial" w:cs="Arial"/>
              </w:rPr>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560" w:type="dxa"/>
            <w:vAlign w:val="center"/>
          </w:tcPr>
          <w:p w:rsidR="0096790A" w:rsidRPr="00873B8F" w:rsidRDefault="0096790A" w:rsidP="00873B8F">
            <w:pPr>
              <w:ind w:firstLine="567"/>
              <w:jc w:val="center"/>
              <w:rPr>
                <w:rFonts w:ascii="Arial" w:hAnsi="Arial" w:cs="Arial"/>
              </w:rPr>
            </w:pPr>
            <w:r w:rsidRPr="00873B8F">
              <w:rPr>
                <w:rFonts w:ascii="Arial" w:hAnsi="Arial" w:cs="Arial"/>
              </w:rPr>
              <w:t>Затраты на коммунальные услуги</w:t>
            </w:r>
          </w:p>
        </w:tc>
        <w:tc>
          <w:tcPr>
            <w:tcW w:w="1074" w:type="dxa"/>
            <w:vAlign w:val="center"/>
          </w:tcPr>
          <w:p w:rsidR="0096790A" w:rsidRPr="00873B8F" w:rsidRDefault="0096790A" w:rsidP="00873B8F">
            <w:pPr>
              <w:ind w:firstLine="567"/>
              <w:jc w:val="center"/>
              <w:rPr>
                <w:rFonts w:ascii="Arial" w:hAnsi="Arial" w:cs="Arial"/>
              </w:rPr>
            </w:pPr>
            <w:r w:rsidRPr="00873B8F">
              <w:rPr>
                <w:rFonts w:ascii="Arial" w:hAnsi="Arial" w:cs="Arial"/>
              </w:rPr>
              <w:t>Затраты на содержание объектов недвижимого имущества, необходимого для выполнения муниципального задания на оказание муниципальной услуги</w:t>
            </w:r>
          </w:p>
        </w:tc>
      </w:tr>
      <w:tr w:rsidR="00EF47D1" w:rsidRPr="00873B8F" w:rsidTr="00873B8F">
        <w:tc>
          <w:tcPr>
            <w:tcW w:w="566" w:type="dxa"/>
            <w:vAlign w:val="center"/>
          </w:tcPr>
          <w:p w:rsidR="00EF47D1" w:rsidRPr="00873B8F" w:rsidRDefault="00EF47D1" w:rsidP="00873B8F">
            <w:pPr>
              <w:ind w:firstLine="567"/>
              <w:jc w:val="center"/>
              <w:rPr>
                <w:rFonts w:ascii="Arial" w:hAnsi="Arial" w:cs="Arial"/>
                <w:color w:val="000000"/>
              </w:rPr>
            </w:pPr>
            <w:r w:rsidRPr="00873B8F">
              <w:rPr>
                <w:rFonts w:ascii="Arial" w:hAnsi="Arial" w:cs="Arial"/>
                <w:color w:val="000000"/>
              </w:rPr>
              <w:lastRenderedPageBreak/>
              <w:t>1</w:t>
            </w:r>
          </w:p>
        </w:tc>
        <w:tc>
          <w:tcPr>
            <w:tcW w:w="2298" w:type="dxa"/>
            <w:vAlign w:val="center"/>
          </w:tcPr>
          <w:p w:rsidR="00EF47D1" w:rsidRPr="00873B8F" w:rsidRDefault="00EF47D1" w:rsidP="00873B8F">
            <w:pPr>
              <w:ind w:firstLine="567"/>
              <w:rPr>
                <w:rFonts w:ascii="Arial" w:hAnsi="Arial" w:cs="Arial"/>
              </w:rPr>
            </w:pPr>
            <w:r w:rsidRPr="00873B8F">
              <w:rPr>
                <w:rFonts w:ascii="Arial" w:hAnsi="Arial" w:cs="Arial"/>
                <w:color w:val="000000"/>
              </w:rPr>
              <w:t>Реализация дополнительных общеразвивающих программ</w:t>
            </w:r>
          </w:p>
        </w:tc>
        <w:tc>
          <w:tcPr>
            <w:tcW w:w="1589" w:type="dxa"/>
            <w:vAlign w:val="center"/>
          </w:tcPr>
          <w:p w:rsidR="00EF47D1" w:rsidRPr="00873B8F" w:rsidRDefault="00EF47D1"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EF47D1" w:rsidRPr="00873B8F" w:rsidRDefault="00EF47D1"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EF47D1" w:rsidRPr="00873B8F" w:rsidRDefault="00EF47D1" w:rsidP="00873B8F">
            <w:pPr>
              <w:ind w:firstLine="567"/>
              <w:jc w:val="center"/>
              <w:rPr>
                <w:rFonts w:ascii="Arial" w:hAnsi="Arial" w:cs="Arial"/>
              </w:rPr>
            </w:pPr>
            <w:r w:rsidRPr="00873B8F">
              <w:rPr>
                <w:rFonts w:ascii="Arial" w:hAnsi="Arial" w:cs="Arial"/>
              </w:rPr>
              <w:t>Не указано</w:t>
            </w:r>
          </w:p>
        </w:tc>
        <w:tc>
          <w:tcPr>
            <w:tcW w:w="1275" w:type="dxa"/>
            <w:vAlign w:val="center"/>
          </w:tcPr>
          <w:p w:rsidR="00EF47D1" w:rsidRPr="00873B8F" w:rsidRDefault="00EF47D1" w:rsidP="00873B8F">
            <w:pPr>
              <w:ind w:firstLine="567"/>
              <w:jc w:val="center"/>
              <w:rPr>
                <w:rFonts w:ascii="Arial" w:hAnsi="Arial" w:cs="Arial"/>
              </w:rPr>
            </w:pPr>
            <w:r w:rsidRPr="00873B8F">
              <w:rPr>
                <w:rFonts w:ascii="Arial" w:hAnsi="Arial" w:cs="Arial"/>
              </w:rPr>
              <w:t>Очная</w:t>
            </w:r>
          </w:p>
        </w:tc>
        <w:tc>
          <w:tcPr>
            <w:tcW w:w="1418" w:type="dxa"/>
            <w:vAlign w:val="center"/>
          </w:tcPr>
          <w:p w:rsidR="00EF47D1" w:rsidRPr="00873B8F" w:rsidRDefault="00F475DD" w:rsidP="00873B8F">
            <w:pPr>
              <w:ind w:firstLine="567"/>
              <w:jc w:val="center"/>
              <w:rPr>
                <w:rFonts w:ascii="Arial" w:hAnsi="Arial" w:cs="Arial"/>
                <w:color w:val="000000"/>
              </w:rPr>
            </w:pPr>
            <w:r w:rsidRPr="00873B8F">
              <w:rPr>
                <w:rFonts w:ascii="Arial" w:hAnsi="Arial" w:cs="Arial"/>
                <w:color w:val="000000"/>
              </w:rPr>
              <w:t>250,62</w:t>
            </w:r>
          </w:p>
        </w:tc>
        <w:tc>
          <w:tcPr>
            <w:tcW w:w="1984" w:type="dxa"/>
            <w:vAlign w:val="center"/>
          </w:tcPr>
          <w:p w:rsidR="00F475DD" w:rsidRPr="00873B8F" w:rsidRDefault="00F475DD" w:rsidP="00873B8F">
            <w:pPr>
              <w:ind w:firstLine="567"/>
              <w:jc w:val="center"/>
              <w:rPr>
                <w:rFonts w:ascii="Arial" w:hAnsi="Arial" w:cs="Arial"/>
                <w:color w:val="000000"/>
              </w:rPr>
            </w:pPr>
            <w:r w:rsidRPr="00873B8F">
              <w:rPr>
                <w:rFonts w:ascii="Arial" w:hAnsi="Arial" w:cs="Arial"/>
                <w:color w:val="000000"/>
              </w:rPr>
              <w:t>188,99</w:t>
            </w:r>
          </w:p>
        </w:tc>
        <w:tc>
          <w:tcPr>
            <w:tcW w:w="1560" w:type="dxa"/>
            <w:vAlign w:val="center"/>
          </w:tcPr>
          <w:p w:rsidR="00EF47D1" w:rsidRPr="00873B8F" w:rsidRDefault="00F475DD" w:rsidP="00873B8F">
            <w:pPr>
              <w:ind w:firstLine="567"/>
              <w:jc w:val="center"/>
              <w:rPr>
                <w:rFonts w:ascii="Arial" w:hAnsi="Arial" w:cs="Arial"/>
                <w:color w:val="000000"/>
              </w:rPr>
            </w:pPr>
            <w:r w:rsidRPr="00873B8F">
              <w:rPr>
                <w:rFonts w:ascii="Arial" w:hAnsi="Arial" w:cs="Arial"/>
                <w:color w:val="000000"/>
              </w:rPr>
              <w:t>6,01</w:t>
            </w:r>
          </w:p>
        </w:tc>
        <w:tc>
          <w:tcPr>
            <w:tcW w:w="1074" w:type="dxa"/>
            <w:vAlign w:val="center"/>
          </w:tcPr>
          <w:p w:rsidR="00EF47D1" w:rsidRPr="00873B8F" w:rsidRDefault="00F475DD" w:rsidP="00873B8F">
            <w:pPr>
              <w:ind w:firstLine="567"/>
              <w:jc w:val="center"/>
              <w:rPr>
                <w:rFonts w:ascii="Arial" w:hAnsi="Arial" w:cs="Arial"/>
                <w:color w:val="000000"/>
              </w:rPr>
            </w:pPr>
            <w:r w:rsidRPr="00873B8F">
              <w:rPr>
                <w:rFonts w:ascii="Arial" w:hAnsi="Arial" w:cs="Arial"/>
                <w:color w:val="000000"/>
              </w:rPr>
              <w:t>2,13</w:t>
            </w:r>
          </w:p>
        </w:tc>
      </w:tr>
      <w:tr w:rsidR="00B276EE" w:rsidRPr="00873B8F" w:rsidTr="00873B8F">
        <w:tc>
          <w:tcPr>
            <w:tcW w:w="566" w:type="dxa"/>
            <w:vAlign w:val="center"/>
          </w:tcPr>
          <w:p w:rsidR="00B276EE" w:rsidRPr="00873B8F" w:rsidRDefault="00B276EE" w:rsidP="00873B8F">
            <w:pPr>
              <w:ind w:firstLine="567"/>
              <w:jc w:val="center"/>
              <w:rPr>
                <w:rFonts w:ascii="Arial" w:hAnsi="Arial" w:cs="Arial"/>
                <w:color w:val="000000"/>
              </w:rPr>
            </w:pPr>
            <w:r w:rsidRPr="00873B8F">
              <w:rPr>
                <w:rFonts w:ascii="Arial" w:hAnsi="Arial" w:cs="Arial"/>
                <w:color w:val="000000"/>
              </w:rPr>
              <w:t>2</w:t>
            </w:r>
          </w:p>
        </w:tc>
        <w:tc>
          <w:tcPr>
            <w:tcW w:w="2298" w:type="dxa"/>
            <w:vAlign w:val="center"/>
          </w:tcPr>
          <w:p w:rsidR="00B276EE" w:rsidRPr="00873B8F" w:rsidRDefault="00B276EE" w:rsidP="00873B8F">
            <w:pPr>
              <w:ind w:firstLine="567"/>
              <w:rPr>
                <w:rFonts w:ascii="Arial" w:hAnsi="Arial" w:cs="Arial"/>
              </w:rPr>
            </w:pPr>
            <w:r w:rsidRPr="00873B8F">
              <w:rPr>
                <w:rFonts w:ascii="Arial" w:hAnsi="Arial" w:cs="Arial"/>
              </w:rPr>
              <w:t xml:space="preserve">Реализация дополнительных предпрофессиональных программ </w:t>
            </w:r>
            <w:r w:rsidR="001D2C16" w:rsidRPr="00873B8F">
              <w:rPr>
                <w:rFonts w:ascii="Arial" w:hAnsi="Arial" w:cs="Arial"/>
              </w:rPr>
              <w:t>в области искусств</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B276EE" w:rsidRPr="00873B8F" w:rsidRDefault="00B276EE" w:rsidP="00873B8F">
            <w:pPr>
              <w:ind w:firstLine="567"/>
              <w:jc w:val="center"/>
              <w:rPr>
                <w:rFonts w:ascii="Arial" w:hAnsi="Arial" w:cs="Arial"/>
              </w:rPr>
            </w:pPr>
            <w:r w:rsidRPr="00873B8F">
              <w:rPr>
                <w:rFonts w:ascii="Arial" w:hAnsi="Arial" w:cs="Arial"/>
              </w:rPr>
              <w:t>Фортепиано</w:t>
            </w:r>
          </w:p>
        </w:tc>
        <w:tc>
          <w:tcPr>
            <w:tcW w:w="1275" w:type="dxa"/>
            <w:vAlign w:val="center"/>
          </w:tcPr>
          <w:p w:rsidR="00B276EE" w:rsidRPr="00873B8F" w:rsidRDefault="00B276EE" w:rsidP="00873B8F">
            <w:pPr>
              <w:ind w:firstLine="567"/>
              <w:jc w:val="center"/>
              <w:rPr>
                <w:rFonts w:ascii="Arial" w:hAnsi="Arial" w:cs="Arial"/>
              </w:rPr>
            </w:pPr>
            <w:r w:rsidRPr="00873B8F">
              <w:rPr>
                <w:rFonts w:ascii="Arial" w:hAnsi="Arial" w:cs="Arial"/>
              </w:rPr>
              <w:t>Очная</w:t>
            </w:r>
          </w:p>
        </w:tc>
        <w:tc>
          <w:tcPr>
            <w:tcW w:w="1418"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401,35</w:t>
            </w:r>
          </w:p>
        </w:tc>
        <w:tc>
          <w:tcPr>
            <w:tcW w:w="1984" w:type="dxa"/>
            <w:vAlign w:val="center"/>
          </w:tcPr>
          <w:p w:rsidR="00B276EE" w:rsidRPr="00873B8F" w:rsidRDefault="00F475DD" w:rsidP="00873B8F">
            <w:pPr>
              <w:ind w:firstLine="567"/>
              <w:jc w:val="center"/>
              <w:rPr>
                <w:rFonts w:ascii="Arial" w:hAnsi="Arial" w:cs="Arial"/>
              </w:rPr>
            </w:pPr>
            <w:r w:rsidRPr="00873B8F">
              <w:rPr>
                <w:rFonts w:ascii="Arial" w:hAnsi="Arial" w:cs="Arial"/>
              </w:rPr>
              <w:t>345,59</w:t>
            </w:r>
          </w:p>
        </w:tc>
        <w:tc>
          <w:tcPr>
            <w:tcW w:w="1560" w:type="dxa"/>
            <w:vAlign w:val="center"/>
          </w:tcPr>
          <w:p w:rsidR="00B276EE" w:rsidRPr="00873B8F" w:rsidRDefault="00F475DD" w:rsidP="00873B8F">
            <w:pPr>
              <w:ind w:firstLine="567"/>
              <w:jc w:val="center"/>
              <w:rPr>
                <w:rFonts w:ascii="Arial" w:hAnsi="Arial" w:cs="Arial"/>
              </w:rPr>
            </w:pPr>
            <w:r w:rsidRPr="00873B8F">
              <w:rPr>
                <w:rFonts w:ascii="Arial" w:hAnsi="Arial" w:cs="Arial"/>
              </w:rPr>
              <w:t>5,43</w:t>
            </w:r>
          </w:p>
        </w:tc>
        <w:tc>
          <w:tcPr>
            <w:tcW w:w="1074"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1,91</w:t>
            </w:r>
          </w:p>
        </w:tc>
      </w:tr>
      <w:tr w:rsidR="00B276EE" w:rsidRPr="00873B8F" w:rsidTr="00873B8F">
        <w:tc>
          <w:tcPr>
            <w:tcW w:w="566" w:type="dxa"/>
            <w:vAlign w:val="center"/>
          </w:tcPr>
          <w:p w:rsidR="00B276EE" w:rsidRPr="00873B8F" w:rsidRDefault="00B276EE" w:rsidP="00873B8F">
            <w:pPr>
              <w:ind w:firstLine="567"/>
              <w:jc w:val="center"/>
              <w:rPr>
                <w:rFonts w:ascii="Arial" w:hAnsi="Arial" w:cs="Arial"/>
                <w:color w:val="000000"/>
              </w:rPr>
            </w:pPr>
            <w:r w:rsidRPr="00873B8F">
              <w:rPr>
                <w:rFonts w:ascii="Arial" w:hAnsi="Arial" w:cs="Arial"/>
                <w:color w:val="000000"/>
              </w:rPr>
              <w:t>3</w:t>
            </w:r>
          </w:p>
        </w:tc>
        <w:tc>
          <w:tcPr>
            <w:tcW w:w="2298" w:type="dxa"/>
            <w:vAlign w:val="center"/>
          </w:tcPr>
          <w:p w:rsidR="00B276EE" w:rsidRPr="00873B8F" w:rsidRDefault="00B276EE" w:rsidP="00873B8F">
            <w:pPr>
              <w:ind w:firstLine="567"/>
              <w:rPr>
                <w:rFonts w:ascii="Arial" w:hAnsi="Arial" w:cs="Arial"/>
              </w:rPr>
            </w:pPr>
            <w:r w:rsidRPr="00873B8F">
              <w:rPr>
                <w:rFonts w:ascii="Arial" w:hAnsi="Arial" w:cs="Arial"/>
              </w:rPr>
              <w:t>Реализация дополнительных предпрофессиональных программ в области</w:t>
            </w:r>
            <w:r w:rsidR="001D2C16" w:rsidRPr="00873B8F">
              <w:rPr>
                <w:rFonts w:ascii="Arial" w:hAnsi="Arial" w:cs="Arial"/>
              </w:rPr>
              <w:t xml:space="preserve"> искусств</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B276EE" w:rsidRPr="00873B8F" w:rsidRDefault="00B276EE" w:rsidP="00873B8F">
            <w:pPr>
              <w:ind w:firstLine="567"/>
              <w:jc w:val="center"/>
              <w:rPr>
                <w:rFonts w:ascii="Arial" w:hAnsi="Arial" w:cs="Arial"/>
              </w:rPr>
            </w:pPr>
            <w:r w:rsidRPr="00873B8F">
              <w:rPr>
                <w:rFonts w:ascii="Arial" w:hAnsi="Arial" w:cs="Arial"/>
              </w:rPr>
              <w:t>Народные инструменты</w:t>
            </w:r>
          </w:p>
        </w:tc>
        <w:tc>
          <w:tcPr>
            <w:tcW w:w="1275" w:type="dxa"/>
            <w:vAlign w:val="center"/>
          </w:tcPr>
          <w:p w:rsidR="00B276EE" w:rsidRPr="00873B8F" w:rsidRDefault="00B276EE" w:rsidP="00873B8F">
            <w:pPr>
              <w:ind w:firstLine="567"/>
              <w:jc w:val="center"/>
              <w:rPr>
                <w:rFonts w:ascii="Arial" w:hAnsi="Arial" w:cs="Arial"/>
              </w:rPr>
            </w:pPr>
            <w:r w:rsidRPr="00873B8F">
              <w:rPr>
                <w:rFonts w:ascii="Arial" w:hAnsi="Arial" w:cs="Arial"/>
              </w:rPr>
              <w:t>Очная</w:t>
            </w:r>
          </w:p>
        </w:tc>
        <w:tc>
          <w:tcPr>
            <w:tcW w:w="1418"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464,88</w:t>
            </w:r>
          </w:p>
        </w:tc>
        <w:tc>
          <w:tcPr>
            <w:tcW w:w="1984" w:type="dxa"/>
            <w:vAlign w:val="center"/>
          </w:tcPr>
          <w:p w:rsidR="00B276EE" w:rsidRPr="00873B8F" w:rsidRDefault="00F475DD" w:rsidP="00873B8F">
            <w:pPr>
              <w:ind w:firstLine="567"/>
              <w:jc w:val="center"/>
              <w:rPr>
                <w:rFonts w:ascii="Arial" w:hAnsi="Arial" w:cs="Arial"/>
              </w:rPr>
            </w:pPr>
            <w:r w:rsidRPr="00873B8F">
              <w:rPr>
                <w:rFonts w:ascii="Arial" w:hAnsi="Arial" w:cs="Arial"/>
              </w:rPr>
              <w:t>405,12</w:t>
            </w:r>
          </w:p>
        </w:tc>
        <w:tc>
          <w:tcPr>
            <w:tcW w:w="1560" w:type="dxa"/>
            <w:vAlign w:val="center"/>
          </w:tcPr>
          <w:p w:rsidR="00B276EE" w:rsidRPr="00873B8F" w:rsidRDefault="00F475DD" w:rsidP="00873B8F">
            <w:pPr>
              <w:ind w:firstLine="567"/>
              <w:jc w:val="center"/>
              <w:rPr>
                <w:rFonts w:ascii="Arial" w:hAnsi="Arial" w:cs="Arial"/>
              </w:rPr>
            </w:pPr>
            <w:r w:rsidRPr="00873B8F">
              <w:rPr>
                <w:rFonts w:ascii="Arial" w:hAnsi="Arial" w:cs="Arial"/>
              </w:rPr>
              <w:t>5,82</w:t>
            </w:r>
          </w:p>
        </w:tc>
        <w:tc>
          <w:tcPr>
            <w:tcW w:w="1074"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2,06</w:t>
            </w:r>
          </w:p>
        </w:tc>
      </w:tr>
      <w:tr w:rsidR="00B276EE" w:rsidRPr="00873B8F" w:rsidTr="00873B8F">
        <w:tc>
          <w:tcPr>
            <w:tcW w:w="566" w:type="dxa"/>
            <w:vAlign w:val="center"/>
          </w:tcPr>
          <w:p w:rsidR="00B276EE" w:rsidRPr="00873B8F" w:rsidRDefault="00B276EE" w:rsidP="00873B8F">
            <w:pPr>
              <w:ind w:firstLine="567"/>
              <w:jc w:val="center"/>
              <w:rPr>
                <w:rFonts w:ascii="Arial" w:hAnsi="Arial" w:cs="Arial"/>
                <w:color w:val="000000"/>
              </w:rPr>
            </w:pPr>
            <w:r w:rsidRPr="00873B8F">
              <w:rPr>
                <w:rFonts w:ascii="Arial" w:hAnsi="Arial" w:cs="Arial"/>
                <w:color w:val="000000"/>
              </w:rPr>
              <w:t>4</w:t>
            </w:r>
          </w:p>
        </w:tc>
        <w:tc>
          <w:tcPr>
            <w:tcW w:w="2298" w:type="dxa"/>
            <w:vAlign w:val="center"/>
          </w:tcPr>
          <w:p w:rsidR="00B276EE" w:rsidRPr="00873B8F" w:rsidRDefault="00B276EE" w:rsidP="00873B8F">
            <w:pPr>
              <w:ind w:firstLine="567"/>
              <w:rPr>
                <w:rFonts w:ascii="Arial" w:hAnsi="Arial" w:cs="Arial"/>
              </w:rPr>
            </w:pPr>
            <w:r w:rsidRPr="00873B8F">
              <w:rPr>
                <w:rFonts w:ascii="Arial" w:hAnsi="Arial" w:cs="Arial"/>
              </w:rPr>
              <w:t>Реализация дополнительных предпрофессиональных программ в области искусств</w:t>
            </w:r>
            <w:r w:rsidR="001D2C16" w:rsidRPr="00873B8F">
              <w:rPr>
                <w:rFonts w:ascii="Arial" w:hAnsi="Arial" w:cs="Arial"/>
              </w:rPr>
              <w:t xml:space="preserve"> </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B276EE" w:rsidRPr="00873B8F" w:rsidRDefault="00B276EE" w:rsidP="00873B8F">
            <w:pPr>
              <w:ind w:firstLine="567"/>
              <w:jc w:val="center"/>
              <w:rPr>
                <w:rFonts w:ascii="Arial" w:hAnsi="Arial" w:cs="Arial"/>
              </w:rPr>
            </w:pPr>
            <w:r w:rsidRPr="00873B8F">
              <w:rPr>
                <w:rFonts w:ascii="Arial" w:hAnsi="Arial" w:cs="Arial"/>
              </w:rPr>
              <w:t>Духовые и ударные инструменты</w:t>
            </w:r>
          </w:p>
        </w:tc>
        <w:tc>
          <w:tcPr>
            <w:tcW w:w="1275" w:type="dxa"/>
            <w:vAlign w:val="center"/>
          </w:tcPr>
          <w:p w:rsidR="00B276EE" w:rsidRPr="00873B8F" w:rsidRDefault="00B276EE" w:rsidP="00873B8F">
            <w:pPr>
              <w:ind w:firstLine="567"/>
              <w:jc w:val="center"/>
              <w:rPr>
                <w:rFonts w:ascii="Arial" w:hAnsi="Arial" w:cs="Arial"/>
              </w:rPr>
            </w:pPr>
            <w:r w:rsidRPr="00873B8F">
              <w:rPr>
                <w:rFonts w:ascii="Arial" w:hAnsi="Arial" w:cs="Arial"/>
              </w:rPr>
              <w:t>Очная</w:t>
            </w:r>
          </w:p>
        </w:tc>
        <w:tc>
          <w:tcPr>
            <w:tcW w:w="1418"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467,60</w:t>
            </w:r>
          </w:p>
        </w:tc>
        <w:tc>
          <w:tcPr>
            <w:tcW w:w="1984" w:type="dxa"/>
            <w:vAlign w:val="center"/>
          </w:tcPr>
          <w:p w:rsidR="00B276EE" w:rsidRPr="00873B8F" w:rsidRDefault="00F475DD" w:rsidP="00873B8F">
            <w:pPr>
              <w:ind w:firstLine="567"/>
              <w:jc w:val="center"/>
              <w:rPr>
                <w:rFonts w:ascii="Arial" w:hAnsi="Arial" w:cs="Arial"/>
              </w:rPr>
            </w:pPr>
            <w:r w:rsidRPr="00873B8F">
              <w:rPr>
                <w:rFonts w:ascii="Arial" w:hAnsi="Arial" w:cs="Arial"/>
              </w:rPr>
              <w:t>405,12</w:t>
            </w:r>
          </w:p>
        </w:tc>
        <w:tc>
          <w:tcPr>
            <w:tcW w:w="1560" w:type="dxa"/>
            <w:vAlign w:val="center"/>
          </w:tcPr>
          <w:p w:rsidR="00B276EE" w:rsidRPr="00873B8F" w:rsidRDefault="00F475DD" w:rsidP="00873B8F">
            <w:pPr>
              <w:ind w:firstLine="567"/>
              <w:jc w:val="center"/>
              <w:rPr>
                <w:rFonts w:ascii="Arial" w:hAnsi="Arial" w:cs="Arial"/>
              </w:rPr>
            </w:pPr>
            <w:r w:rsidRPr="00873B8F">
              <w:rPr>
                <w:rFonts w:ascii="Arial" w:hAnsi="Arial" w:cs="Arial"/>
              </w:rPr>
              <w:t>6,09</w:t>
            </w:r>
          </w:p>
        </w:tc>
        <w:tc>
          <w:tcPr>
            <w:tcW w:w="1074"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2,15</w:t>
            </w:r>
          </w:p>
        </w:tc>
      </w:tr>
      <w:tr w:rsidR="00B276EE" w:rsidRPr="00873B8F" w:rsidTr="00873B8F">
        <w:tc>
          <w:tcPr>
            <w:tcW w:w="566" w:type="dxa"/>
            <w:vAlign w:val="center"/>
          </w:tcPr>
          <w:p w:rsidR="00B276EE" w:rsidRPr="00873B8F" w:rsidRDefault="00B276EE" w:rsidP="00873B8F">
            <w:pPr>
              <w:ind w:firstLine="567"/>
              <w:jc w:val="center"/>
              <w:rPr>
                <w:rFonts w:ascii="Arial" w:hAnsi="Arial" w:cs="Arial"/>
                <w:color w:val="000000"/>
              </w:rPr>
            </w:pPr>
            <w:r w:rsidRPr="00873B8F">
              <w:rPr>
                <w:rFonts w:ascii="Arial" w:hAnsi="Arial" w:cs="Arial"/>
                <w:color w:val="000000"/>
              </w:rPr>
              <w:t>5</w:t>
            </w:r>
          </w:p>
        </w:tc>
        <w:tc>
          <w:tcPr>
            <w:tcW w:w="2298" w:type="dxa"/>
            <w:vAlign w:val="center"/>
          </w:tcPr>
          <w:p w:rsidR="00B276EE" w:rsidRPr="00873B8F" w:rsidRDefault="00B276EE" w:rsidP="00873B8F">
            <w:pPr>
              <w:ind w:firstLine="567"/>
              <w:rPr>
                <w:rFonts w:ascii="Arial" w:hAnsi="Arial" w:cs="Arial"/>
              </w:rPr>
            </w:pPr>
            <w:r w:rsidRPr="00873B8F">
              <w:rPr>
                <w:rFonts w:ascii="Arial" w:hAnsi="Arial" w:cs="Arial"/>
              </w:rPr>
              <w:t>Реализация дополнительных предпрофессиональных программ в области</w:t>
            </w:r>
            <w:r w:rsidR="001D2C16" w:rsidRPr="00873B8F">
              <w:rPr>
                <w:rFonts w:ascii="Arial" w:hAnsi="Arial" w:cs="Arial"/>
              </w:rPr>
              <w:t xml:space="preserve"> искусств </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B276EE" w:rsidRPr="00873B8F" w:rsidRDefault="00B276EE" w:rsidP="00873B8F">
            <w:pPr>
              <w:ind w:firstLine="567"/>
              <w:jc w:val="center"/>
              <w:rPr>
                <w:rFonts w:ascii="Arial" w:hAnsi="Arial" w:cs="Arial"/>
              </w:rPr>
            </w:pPr>
            <w:r w:rsidRPr="00873B8F">
              <w:rPr>
                <w:rFonts w:ascii="Arial" w:hAnsi="Arial" w:cs="Arial"/>
              </w:rPr>
              <w:t>Струнные инструменты</w:t>
            </w:r>
          </w:p>
        </w:tc>
        <w:tc>
          <w:tcPr>
            <w:tcW w:w="1275" w:type="dxa"/>
            <w:vAlign w:val="center"/>
          </w:tcPr>
          <w:p w:rsidR="00B276EE" w:rsidRPr="00873B8F" w:rsidRDefault="00B276EE" w:rsidP="00873B8F">
            <w:pPr>
              <w:ind w:firstLine="567"/>
              <w:jc w:val="center"/>
              <w:rPr>
                <w:rFonts w:ascii="Arial" w:hAnsi="Arial" w:cs="Arial"/>
              </w:rPr>
            </w:pPr>
            <w:r w:rsidRPr="00873B8F">
              <w:rPr>
                <w:rFonts w:ascii="Arial" w:hAnsi="Arial" w:cs="Arial"/>
              </w:rPr>
              <w:t>Очная</w:t>
            </w:r>
          </w:p>
        </w:tc>
        <w:tc>
          <w:tcPr>
            <w:tcW w:w="1418" w:type="dxa"/>
            <w:vAlign w:val="center"/>
          </w:tcPr>
          <w:p w:rsidR="00F475DD" w:rsidRPr="00873B8F" w:rsidRDefault="00F475DD" w:rsidP="00873B8F">
            <w:pPr>
              <w:ind w:firstLine="567"/>
              <w:jc w:val="center"/>
              <w:rPr>
                <w:rFonts w:ascii="Arial" w:hAnsi="Arial" w:cs="Arial"/>
                <w:color w:val="000000"/>
              </w:rPr>
            </w:pPr>
            <w:r w:rsidRPr="00873B8F">
              <w:rPr>
                <w:rFonts w:ascii="Arial" w:hAnsi="Arial" w:cs="Arial"/>
                <w:color w:val="000000"/>
              </w:rPr>
              <w:t>492,43</w:t>
            </w:r>
          </w:p>
        </w:tc>
        <w:tc>
          <w:tcPr>
            <w:tcW w:w="1984" w:type="dxa"/>
            <w:vAlign w:val="center"/>
          </w:tcPr>
          <w:p w:rsidR="00B276EE" w:rsidRPr="00873B8F" w:rsidRDefault="00F475DD" w:rsidP="00873B8F">
            <w:pPr>
              <w:ind w:firstLine="567"/>
              <w:jc w:val="center"/>
              <w:rPr>
                <w:rFonts w:ascii="Arial" w:hAnsi="Arial" w:cs="Arial"/>
              </w:rPr>
            </w:pPr>
            <w:r w:rsidRPr="00873B8F">
              <w:rPr>
                <w:rFonts w:ascii="Arial" w:hAnsi="Arial" w:cs="Arial"/>
              </w:rPr>
              <w:t>439,36</w:t>
            </w:r>
          </w:p>
        </w:tc>
        <w:tc>
          <w:tcPr>
            <w:tcW w:w="1560" w:type="dxa"/>
            <w:vAlign w:val="center"/>
          </w:tcPr>
          <w:p w:rsidR="00B276EE" w:rsidRPr="00873B8F" w:rsidRDefault="00F475DD" w:rsidP="00873B8F">
            <w:pPr>
              <w:ind w:firstLine="567"/>
              <w:jc w:val="center"/>
              <w:rPr>
                <w:rFonts w:ascii="Arial" w:hAnsi="Arial" w:cs="Arial"/>
              </w:rPr>
            </w:pPr>
            <w:r w:rsidRPr="00873B8F">
              <w:rPr>
                <w:rFonts w:ascii="Arial" w:hAnsi="Arial" w:cs="Arial"/>
              </w:rPr>
              <w:t>5,17</w:t>
            </w:r>
          </w:p>
        </w:tc>
        <w:tc>
          <w:tcPr>
            <w:tcW w:w="1074"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1,83</w:t>
            </w:r>
          </w:p>
        </w:tc>
      </w:tr>
      <w:tr w:rsidR="00B276EE" w:rsidRPr="00873B8F" w:rsidTr="00873B8F">
        <w:trPr>
          <w:trHeight w:val="70"/>
        </w:trPr>
        <w:tc>
          <w:tcPr>
            <w:tcW w:w="566" w:type="dxa"/>
            <w:vAlign w:val="center"/>
          </w:tcPr>
          <w:p w:rsidR="00B276EE" w:rsidRPr="00873B8F" w:rsidRDefault="00B276EE" w:rsidP="00873B8F">
            <w:pPr>
              <w:ind w:firstLine="567"/>
              <w:jc w:val="center"/>
              <w:rPr>
                <w:rFonts w:ascii="Arial" w:hAnsi="Arial" w:cs="Arial"/>
                <w:color w:val="000000"/>
              </w:rPr>
            </w:pPr>
            <w:r w:rsidRPr="00873B8F">
              <w:rPr>
                <w:rFonts w:ascii="Arial" w:hAnsi="Arial" w:cs="Arial"/>
                <w:color w:val="000000"/>
              </w:rPr>
              <w:t>6</w:t>
            </w:r>
          </w:p>
        </w:tc>
        <w:tc>
          <w:tcPr>
            <w:tcW w:w="2298" w:type="dxa"/>
            <w:vAlign w:val="center"/>
          </w:tcPr>
          <w:p w:rsidR="00B276EE" w:rsidRPr="00873B8F" w:rsidRDefault="00B276EE" w:rsidP="00873B8F">
            <w:pPr>
              <w:ind w:firstLine="567"/>
              <w:rPr>
                <w:rFonts w:ascii="Arial" w:hAnsi="Arial" w:cs="Arial"/>
              </w:rPr>
            </w:pPr>
            <w:r w:rsidRPr="00873B8F">
              <w:rPr>
                <w:rFonts w:ascii="Arial" w:hAnsi="Arial" w:cs="Arial"/>
              </w:rPr>
              <w:t xml:space="preserve">Реализация дополнительных предпрофессиональных программ в </w:t>
            </w:r>
            <w:r w:rsidR="001D2C16" w:rsidRPr="00873B8F">
              <w:rPr>
                <w:rFonts w:ascii="Arial" w:hAnsi="Arial" w:cs="Arial"/>
              </w:rPr>
              <w:t xml:space="preserve">области искусств </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B276EE" w:rsidRPr="00873B8F" w:rsidRDefault="00B276EE" w:rsidP="00873B8F">
            <w:pPr>
              <w:ind w:firstLine="567"/>
              <w:jc w:val="center"/>
              <w:rPr>
                <w:rFonts w:ascii="Arial" w:hAnsi="Arial" w:cs="Arial"/>
              </w:rPr>
            </w:pPr>
            <w:r w:rsidRPr="00873B8F">
              <w:rPr>
                <w:rFonts w:ascii="Arial" w:hAnsi="Arial" w:cs="Arial"/>
              </w:rPr>
              <w:t>Хоровое пение</w:t>
            </w:r>
          </w:p>
        </w:tc>
        <w:tc>
          <w:tcPr>
            <w:tcW w:w="1275" w:type="dxa"/>
            <w:vAlign w:val="center"/>
          </w:tcPr>
          <w:p w:rsidR="00B276EE" w:rsidRPr="00873B8F" w:rsidRDefault="00B276EE" w:rsidP="00873B8F">
            <w:pPr>
              <w:ind w:firstLine="567"/>
              <w:jc w:val="center"/>
              <w:rPr>
                <w:rFonts w:ascii="Arial" w:hAnsi="Arial" w:cs="Arial"/>
              </w:rPr>
            </w:pPr>
            <w:r w:rsidRPr="00873B8F">
              <w:rPr>
                <w:rFonts w:ascii="Arial" w:hAnsi="Arial" w:cs="Arial"/>
              </w:rPr>
              <w:t>Очная</w:t>
            </w:r>
          </w:p>
        </w:tc>
        <w:tc>
          <w:tcPr>
            <w:tcW w:w="1418"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267,73</w:t>
            </w:r>
          </w:p>
        </w:tc>
        <w:tc>
          <w:tcPr>
            <w:tcW w:w="1984" w:type="dxa"/>
            <w:vAlign w:val="center"/>
          </w:tcPr>
          <w:p w:rsidR="00B276EE" w:rsidRPr="00873B8F" w:rsidRDefault="00F475DD" w:rsidP="00873B8F">
            <w:pPr>
              <w:ind w:firstLine="567"/>
              <w:jc w:val="center"/>
              <w:rPr>
                <w:rFonts w:ascii="Arial" w:hAnsi="Arial" w:cs="Arial"/>
              </w:rPr>
            </w:pPr>
            <w:r w:rsidRPr="00873B8F">
              <w:rPr>
                <w:rFonts w:ascii="Arial" w:hAnsi="Arial" w:cs="Arial"/>
              </w:rPr>
              <w:t>209,47</w:t>
            </w:r>
          </w:p>
        </w:tc>
        <w:tc>
          <w:tcPr>
            <w:tcW w:w="1560" w:type="dxa"/>
            <w:vAlign w:val="center"/>
          </w:tcPr>
          <w:p w:rsidR="00B276EE" w:rsidRPr="00873B8F" w:rsidRDefault="00F475DD" w:rsidP="00873B8F">
            <w:pPr>
              <w:ind w:firstLine="567"/>
              <w:jc w:val="center"/>
              <w:rPr>
                <w:rFonts w:ascii="Arial" w:hAnsi="Arial" w:cs="Arial"/>
              </w:rPr>
            </w:pPr>
            <w:r w:rsidRPr="00873B8F">
              <w:rPr>
                <w:rFonts w:ascii="Arial" w:hAnsi="Arial" w:cs="Arial"/>
              </w:rPr>
              <w:t>5,68</w:t>
            </w:r>
          </w:p>
        </w:tc>
        <w:tc>
          <w:tcPr>
            <w:tcW w:w="1074" w:type="dxa"/>
            <w:vAlign w:val="center"/>
          </w:tcPr>
          <w:p w:rsidR="003C3047" w:rsidRPr="00873B8F" w:rsidRDefault="00F475DD" w:rsidP="00873B8F">
            <w:pPr>
              <w:ind w:firstLine="567"/>
              <w:jc w:val="center"/>
              <w:rPr>
                <w:rFonts w:ascii="Arial" w:hAnsi="Arial" w:cs="Arial"/>
                <w:color w:val="000000"/>
              </w:rPr>
            </w:pPr>
            <w:r w:rsidRPr="00873B8F">
              <w:rPr>
                <w:rFonts w:ascii="Arial" w:hAnsi="Arial" w:cs="Arial"/>
                <w:color w:val="000000"/>
              </w:rPr>
              <w:t>2,01</w:t>
            </w:r>
          </w:p>
        </w:tc>
      </w:tr>
      <w:tr w:rsidR="00B276EE" w:rsidRPr="00873B8F" w:rsidTr="00873B8F">
        <w:tc>
          <w:tcPr>
            <w:tcW w:w="566" w:type="dxa"/>
            <w:vAlign w:val="center"/>
          </w:tcPr>
          <w:p w:rsidR="00B276EE" w:rsidRPr="00873B8F" w:rsidRDefault="00B276EE" w:rsidP="00873B8F">
            <w:pPr>
              <w:ind w:firstLine="567"/>
              <w:jc w:val="center"/>
              <w:rPr>
                <w:rFonts w:ascii="Arial" w:hAnsi="Arial" w:cs="Arial"/>
                <w:color w:val="000000"/>
              </w:rPr>
            </w:pPr>
            <w:r w:rsidRPr="00873B8F">
              <w:rPr>
                <w:rFonts w:ascii="Arial" w:hAnsi="Arial" w:cs="Arial"/>
                <w:color w:val="000000"/>
              </w:rPr>
              <w:t>7</w:t>
            </w:r>
          </w:p>
        </w:tc>
        <w:tc>
          <w:tcPr>
            <w:tcW w:w="2298" w:type="dxa"/>
            <w:vAlign w:val="center"/>
          </w:tcPr>
          <w:p w:rsidR="00B276EE" w:rsidRPr="00873B8F" w:rsidRDefault="00B276EE" w:rsidP="00873B8F">
            <w:pPr>
              <w:ind w:firstLine="567"/>
              <w:rPr>
                <w:rFonts w:ascii="Arial" w:hAnsi="Arial" w:cs="Arial"/>
              </w:rPr>
            </w:pPr>
            <w:r w:rsidRPr="00873B8F">
              <w:rPr>
                <w:rFonts w:ascii="Arial" w:hAnsi="Arial" w:cs="Arial"/>
              </w:rPr>
              <w:t>Реализация дополнительных предпрофессиональных программ в области искусс</w:t>
            </w:r>
            <w:r w:rsidR="001D2C16" w:rsidRPr="00873B8F">
              <w:rPr>
                <w:rFonts w:ascii="Arial" w:hAnsi="Arial" w:cs="Arial"/>
              </w:rPr>
              <w:t xml:space="preserve">тв </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B276EE" w:rsidRPr="00873B8F" w:rsidRDefault="00B276EE" w:rsidP="00873B8F">
            <w:pPr>
              <w:ind w:firstLine="567"/>
              <w:jc w:val="center"/>
              <w:rPr>
                <w:rFonts w:ascii="Arial" w:hAnsi="Arial" w:cs="Arial"/>
              </w:rPr>
            </w:pPr>
            <w:r w:rsidRPr="00873B8F">
              <w:rPr>
                <w:rFonts w:ascii="Arial" w:hAnsi="Arial" w:cs="Arial"/>
              </w:rPr>
              <w:t>Хореографическое творчество</w:t>
            </w:r>
          </w:p>
        </w:tc>
        <w:tc>
          <w:tcPr>
            <w:tcW w:w="1275" w:type="dxa"/>
            <w:vAlign w:val="center"/>
          </w:tcPr>
          <w:p w:rsidR="00B276EE" w:rsidRPr="00873B8F" w:rsidRDefault="00B276EE" w:rsidP="00873B8F">
            <w:pPr>
              <w:ind w:firstLine="567"/>
              <w:jc w:val="center"/>
              <w:rPr>
                <w:rFonts w:ascii="Arial" w:hAnsi="Arial" w:cs="Arial"/>
              </w:rPr>
            </w:pPr>
            <w:r w:rsidRPr="00873B8F">
              <w:rPr>
                <w:rFonts w:ascii="Arial" w:hAnsi="Arial" w:cs="Arial"/>
              </w:rPr>
              <w:t>Очная</w:t>
            </w:r>
          </w:p>
        </w:tc>
        <w:tc>
          <w:tcPr>
            <w:tcW w:w="1418"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360,73</w:t>
            </w:r>
          </w:p>
        </w:tc>
        <w:tc>
          <w:tcPr>
            <w:tcW w:w="1984" w:type="dxa"/>
            <w:vAlign w:val="center"/>
          </w:tcPr>
          <w:p w:rsidR="00B276EE" w:rsidRPr="00873B8F" w:rsidRDefault="00F475DD" w:rsidP="00873B8F">
            <w:pPr>
              <w:ind w:firstLine="567"/>
              <w:jc w:val="center"/>
              <w:rPr>
                <w:rFonts w:ascii="Arial" w:hAnsi="Arial" w:cs="Arial"/>
              </w:rPr>
            </w:pPr>
            <w:r w:rsidRPr="00873B8F">
              <w:rPr>
                <w:rFonts w:ascii="Arial" w:hAnsi="Arial" w:cs="Arial"/>
              </w:rPr>
              <w:t>301,86</w:t>
            </w:r>
          </w:p>
        </w:tc>
        <w:tc>
          <w:tcPr>
            <w:tcW w:w="1560" w:type="dxa"/>
            <w:vAlign w:val="center"/>
          </w:tcPr>
          <w:p w:rsidR="00B276EE" w:rsidRPr="00873B8F" w:rsidRDefault="00F475DD" w:rsidP="00873B8F">
            <w:pPr>
              <w:ind w:firstLine="567"/>
              <w:jc w:val="center"/>
              <w:rPr>
                <w:rFonts w:ascii="Arial" w:hAnsi="Arial" w:cs="Arial"/>
              </w:rPr>
            </w:pPr>
            <w:r w:rsidRPr="00873B8F">
              <w:rPr>
                <w:rFonts w:ascii="Arial" w:hAnsi="Arial" w:cs="Arial"/>
              </w:rPr>
              <w:t>5,73</w:t>
            </w:r>
          </w:p>
        </w:tc>
        <w:tc>
          <w:tcPr>
            <w:tcW w:w="1074"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2,03</w:t>
            </w:r>
          </w:p>
        </w:tc>
      </w:tr>
      <w:tr w:rsidR="00B276EE" w:rsidRPr="00873B8F" w:rsidTr="00873B8F">
        <w:tc>
          <w:tcPr>
            <w:tcW w:w="566" w:type="dxa"/>
            <w:vAlign w:val="center"/>
          </w:tcPr>
          <w:p w:rsidR="00B276EE" w:rsidRPr="00873B8F" w:rsidRDefault="00B276EE" w:rsidP="00873B8F">
            <w:pPr>
              <w:ind w:firstLine="567"/>
              <w:jc w:val="center"/>
              <w:rPr>
                <w:rFonts w:ascii="Arial" w:hAnsi="Arial" w:cs="Arial"/>
                <w:color w:val="000000"/>
              </w:rPr>
            </w:pPr>
            <w:r w:rsidRPr="00873B8F">
              <w:rPr>
                <w:rFonts w:ascii="Arial" w:hAnsi="Arial" w:cs="Arial"/>
                <w:color w:val="000000"/>
              </w:rPr>
              <w:t>8</w:t>
            </w:r>
          </w:p>
        </w:tc>
        <w:tc>
          <w:tcPr>
            <w:tcW w:w="2298" w:type="dxa"/>
            <w:vAlign w:val="center"/>
          </w:tcPr>
          <w:p w:rsidR="00B276EE" w:rsidRPr="00873B8F" w:rsidRDefault="00B276EE" w:rsidP="00873B8F">
            <w:pPr>
              <w:ind w:firstLine="567"/>
              <w:rPr>
                <w:rFonts w:ascii="Arial" w:hAnsi="Arial" w:cs="Arial"/>
              </w:rPr>
            </w:pPr>
            <w:r w:rsidRPr="00873B8F">
              <w:rPr>
                <w:rFonts w:ascii="Arial" w:hAnsi="Arial" w:cs="Arial"/>
              </w:rPr>
              <w:t>Реализация дополнительных предпрофессиональных програ</w:t>
            </w:r>
            <w:r w:rsidR="001D2C16" w:rsidRPr="00873B8F">
              <w:rPr>
                <w:rFonts w:ascii="Arial" w:hAnsi="Arial" w:cs="Arial"/>
              </w:rPr>
              <w:t xml:space="preserve">мм в области искусств </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B276EE" w:rsidRPr="00873B8F" w:rsidRDefault="00B276EE"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B276EE" w:rsidRPr="00873B8F" w:rsidRDefault="00B276EE" w:rsidP="00873B8F">
            <w:pPr>
              <w:ind w:firstLine="567"/>
              <w:jc w:val="center"/>
              <w:rPr>
                <w:rFonts w:ascii="Arial" w:hAnsi="Arial" w:cs="Arial"/>
              </w:rPr>
            </w:pPr>
            <w:r w:rsidRPr="00873B8F">
              <w:rPr>
                <w:rFonts w:ascii="Arial" w:hAnsi="Arial" w:cs="Arial"/>
              </w:rPr>
              <w:t>Живопись</w:t>
            </w:r>
          </w:p>
        </w:tc>
        <w:tc>
          <w:tcPr>
            <w:tcW w:w="1275" w:type="dxa"/>
            <w:vAlign w:val="center"/>
          </w:tcPr>
          <w:p w:rsidR="00B276EE" w:rsidRPr="00873B8F" w:rsidRDefault="00B276EE" w:rsidP="00873B8F">
            <w:pPr>
              <w:ind w:firstLine="567"/>
              <w:jc w:val="center"/>
              <w:rPr>
                <w:rFonts w:ascii="Arial" w:hAnsi="Arial" w:cs="Arial"/>
              </w:rPr>
            </w:pPr>
            <w:r w:rsidRPr="00873B8F">
              <w:rPr>
                <w:rFonts w:ascii="Arial" w:hAnsi="Arial" w:cs="Arial"/>
              </w:rPr>
              <w:t>Очная</w:t>
            </w:r>
          </w:p>
        </w:tc>
        <w:tc>
          <w:tcPr>
            <w:tcW w:w="1418" w:type="dxa"/>
            <w:vAlign w:val="center"/>
          </w:tcPr>
          <w:p w:rsidR="00B276EE" w:rsidRPr="00873B8F" w:rsidRDefault="00F475DD" w:rsidP="00873B8F">
            <w:pPr>
              <w:ind w:firstLine="567"/>
              <w:jc w:val="center"/>
              <w:rPr>
                <w:rFonts w:ascii="Arial" w:hAnsi="Arial" w:cs="Arial"/>
                <w:color w:val="000000"/>
              </w:rPr>
            </w:pPr>
            <w:r w:rsidRPr="00873B8F">
              <w:rPr>
                <w:rFonts w:ascii="Arial" w:hAnsi="Arial" w:cs="Arial"/>
                <w:color w:val="000000"/>
              </w:rPr>
              <w:t>137,64</w:t>
            </w:r>
          </w:p>
        </w:tc>
        <w:tc>
          <w:tcPr>
            <w:tcW w:w="1984" w:type="dxa"/>
            <w:vAlign w:val="center"/>
          </w:tcPr>
          <w:p w:rsidR="00B276EE" w:rsidRPr="00873B8F" w:rsidRDefault="00F475DD" w:rsidP="00873B8F">
            <w:pPr>
              <w:ind w:firstLine="567"/>
              <w:jc w:val="center"/>
              <w:rPr>
                <w:rFonts w:ascii="Arial" w:hAnsi="Arial" w:cs="Arial"/>
              </w:rPr>
            </w:pPr>
            <w:r w:rsidRPr="00873B8F">
              <w:rPr>
                <w:rFonts w:ascii="Arial" w:hAnsi="Arial" w:cs="Arial"/>
              </w:rPr>
              <w:t>79,51</w:t>
            </w:r>
          </w:p>
        </w:tc>
        <w:tc>
          <w:tcPr>
            <w:tcW w:w="1560" w:type="dxa"/>
            <w:vAlign w:val="center"/>
          </w:tcPr>
          <w:p w:rsidR="00B276EE" w:rsidRPr="00873B8F" w:rsidRDefault="00F475DD" w:rsidP="00873B8F">
            <w:pPr>
              <w:ind w:firstLine="567"/>
              <w:jc w:val="center"/>
              <w:rPr>
                <w:rFonts w:ascii="Arial" w:hAnsi="Arial" w:cs="Arial"/>
              </w:rPr>
            </w:pPr>
            <w:r w:rsidRPr="00873B8F">
              <w:rPr>
                <w:rFonts w:ascii="Arial" w:hAnsi="Arial" w:cs="Arial"/>
              </w:rPr>
              <w:t>5,67</w:t>
            </w:r>
          </w:p>
        </w:tc>
        <w:tc>
          <w:tcPr>
            <w:tcW w:w="1074" w:type="dxa"/>
            <w:vAlign w:val="center"/>
          </w:tcPr>
          <w:p w:rsidR="001D2C16" w:rsidRPr="00873B8F" w:rsidRDefault="00F475DD" w:rsidP="00873B8F">
            <w:pPr>
              <w:ind w:firstLine="567"/>
              <w:jc w:val="center"/>
              <w:rPr>
                <w:rFonts w:ascii="Arial" w:hAnsi="Arial" w:cs="Arial"/>
              </w:rPr>
            </w:pPr>
            <w:r w:rsidRPr="00873B8F">
              <w:rPr>
                <w:rFonts w:ascii="Arial" w:hAnsi="Arial" w:cs="Arial"/>
              </w:rPr>
              <w:t>2,01</w:t>
            </w:r>
          </w:p>
        </w:tc>
      </w:tr>
      <w:tr w:rsidR="00F76319" w:rsidRPr="00873B8F" w:rsidTr="00873B8F">
        <w:tc>
          <w:tcPr>
            <w:tcW w:w="566" w:type="dxa"/>
            <w:vAlign w:val="center"/>
          </w:tcPr>
          <w:p w:rsidR="00F76319" w:rsidRPr="00873B8F" w:rsidRDefault="00F76319" w:rsidP="00873B8F">
            <w:pPr>
              <w:ind w:firstLine="567"/>
              <w:jc w:val="center"/>
              <w:rPr>
                <w:rFonts w:ascii="Arial" w:hAnsi="Arial" w:cs="Arial"/>
                <w:color w:val="000000"/>
              </w:rPr>
            </w:pPr>
            <w:r w:rsidRPr="00873B8F">
              <w:rPr>
                <w:rFonts w:ascii="Arial" w:hAnsi="Arial" w:cs="Arial"/>
                <w:color w:val="000000"/>
              </w:rPr>
              <w:lastRenderedPageBreak/>
              <w:t>9</w:t>
            </w:r>
          </w:p>
        </w:tc>
        <w:tc>
          <w:tcPr>
            <w:tcW w:w="2298" w:type="dxa"/>
            <w:vAlign w:val="center"/>
          </w:tcPr>
          <w:p w:rsidR="00F76319" w:rsidRPr="00873B8F" w:rsidRDefault="00F76319" w:rsidP="00873B8F">
            <w:pPr>
              <w:ind w:firstLine="567"/>
              <w:rPr>
                <w:rFonts w:ascii="Arial" w:hAnsi="Arial" w:cs="Arial"/>
              </w:rPr>
            </w:pPr>
            <w:r w:rsidRPr="00873B8F">
              <w:rPr>
                <w:rFonts w:ascii="Arial" w:hAnsi="Arial" w:cs="Arial"/>
              </w:rPr>
              <w:t>Реализация дополнительных предпрофессиональных програ</w:t>
            </w:r>
            <w:r w:rsidR="001D2C16" w:rsidRPr="00873B8F">
              <w:rPr>
                <w:rFonts w:ascii="Arial" w:hAnsi="Arial" w:cs="Arial"/>
              </w:rPr>
              <w:t xml:space="preserve">мм в области искусств </w:t>
            </w:r>
          </w:p>
        </w:tc>
        <w:tc>
          <w:tcPr>
            <w:tcW w:w="1589" w:type="dxa"/>
            <w:vAlign w:val="center"/>
          </w:tcPr>
          <w:p w:rsidR="00F76319" w:rsidRPr="00873B8F" w:rsidRDefault="00F76319"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F76319" w:rsidRPr="00873B8F" w:rsidRDefault="00F76319"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F76319" w:rsidRPr="00873B8F" w:rsidRDefault="001D2C16" w:rsidP="00873B8F">
            <w:pPr>
              <w:ind w:firstLine="567"/>
              <w:jc w:val="center"/>
              <w:rPr>
                <w:rFonts w:ascii="Arial" w:hAnsi="Arial" w:cs="Arial"/>
              </w:rPr>
            </w:pPr>
            <w:r w:rsidRPr="00873B8F">
              <w:rPr>
                <w:rFonts w:ascii="Arial" w:hAnsi="Arial" w:cs="Arial"/>
              </w:rPr>
              <w:t>Декоративно-прикладное творчество</w:t>
            </w:r>
          </w:p>
        </w:tc>
        <w:tc>
          <w:tcPr>
            <w:tcW w:w="1275" w:type="dxa"/>
            <w:vAlign w:val="center"/>
          </w:tcPr>
          <w:p w:rsidR="00F76319" w:rsidRPr="00873B8F" w:rsidRDefault="00F76319" w:rsidP="00873B8F">
            <w:pPr>
              <w:ind w:firstLine="567"/>
              <w:jc w:val="center"/>
              <w:rPr>
                <w:rFonts w:ascii="Arial" w:hAnsi="Arial" w:cs="Arial"/>
              </w:rPr>
            </w:pPr>
            <w:r w:rsidRPr="00873B8F">
              <w:rPr>
                <w:rFonts w:ascii="Arial" w:hAnsi="Arial" w:cs="Arial"/>
              </w:rPr>
              <w:t>Очная</w:t>
            </w:r>
          </w:p>
        </w:tc>
        <w:tc>
          <w:tcPr>
            <w:tcW w:w="1418" w:type="dxa"/>
            <w:vAlign w:val="center"/>
          </w:tcPr>
          <w:p w:rsidR="00F76319" w:rsidRPr="00873B8F" w:rsidRDefault="00F475DD" w:rsidP="00873B8F">
            <w:pPr>
              <w:ind w:firstLine="567"/>
              <w:jc w:val="center"/>
              <w:rPr>
                <w:rFonts w:ascii="Arial" w:hAnsi="Arial" w:cs="Arial"/>
                <w:color w:val="000000"/>
              </w:rPr>
            </w:pPr>
            <w:r w:rsidRPr="00873B8F">
              <w:rPr>
                <w:rFonts w:ascii="Arial" w:hAnsi="Arial" w:cs="Arial"/>
                <w:color w:val="000000"/>
              </w:rPr>
              <w:t>137,28</w:t>
            </w:r>
          </w:p>
        </w:tc>
        <w:tc>
          <w:tcPr>
            <w:tcW w:w="1984" w:type="dxa"/>
            <w:vAlign w:val="center"/>
          </w:tcPr>
          <w:p w:rsidR="00F76319" w:rsidRPr="00873B8F" w:rsidRDefault="00F475DD" w:rsidP="00873B8F">
            <w:pPr>
              <w:ind w:firstLine="567"/>
              <w:jc w:val="center"/>
              <w:rPr>
                <w:rFonts w:ascii="Arial" w:hAnsi="Arial" w:cs="Arial"/>
              </w:rPr>
            </w:pPr>
            <w:r w:rsidRPr="00873B8F">
              <w:rPr>
                <w:rFonts w:ascii="Arial" w:hAnsi="Arial" w:cs="Arial"/>
              </w:rPr>
              <w:t>99,46</w:t>
            </w:r>
          </w:p>
        </w:tc>
        <w:tc>
          <w:tcPr>
            <w:tcW w:w="1560" w:type="dxa"/>
            <w:vAlign w:val="center"/>
          </w:tcPr>
          <w:p w:rsidR="00F76319" w:rsidRPr="00873B8F" w:rsidRDefault="00F475DD" w:rsidP="00873B8F">
            <w:pPr>
              <w:ind w:firstLine="567"/>
              <w:jc w:val="center"/>
              <w:rPr>
                <w:rFonts w:ascii="Arial" w:hAnsi="Arial" w:cs="Arial"/>
              </w:rPr>
            </w:pPr>
            <w:r w:rsidRPr="00873B8F">
              <w:rPr>
                <w:rFonts w:ascii="Arial" w:hAnsi="Arial" w:cs="Arial"/>
              </w:rPr>
              <w:t>3,69</w:t>
            </w:r>
          </w:p>
        </w:tc>
        <w:tc>
          <w:tcPr>
            <w:tcW w:w="1074" w:type="dxa"/>
            <w:vAlign w:val="center"/>
          </w:tcPr>
          <w:p w:rsidR="00F76319" w:rsidRPr="00873B8F" w:rsidRDefault="00F475DD" w:rsidP="00873B8F">
            <w:pPr>
              <w:ind w:firstLine="567"/>
              <w:jc w:val="center"/>
              <w:rPr>
                <w:rFonts w:ascii="Arial" w:hAnsi="Arial" w:cs="Arial"/>
                <w:color w:val="000000"/>
              </w:rPr>
            </w:pPr>
            <w:r w:rsidRPr="00873B8F">
              <w:rPr>
                <w:rFonts w:ascii="Arial" w:hAnsi="Arial" w:cs="Arial"/>
                <w:color w:val="000000"/>
              </w:rPr>
              <w:t>1,30</w:t>
            </w:r>
          </w:p>
        </w:tc>
      </w:tr>
      <w:tr w:rsidR="00E3277A" w:rsidRPr="00873B8F" w:rsidTr="00873B8F">
        <w:tc>
          <w:tcPr>
            <w:tcW w:w="566" w:type="dxa"/>
            <w:vAlign w:val="center"/>
          </w:tcPr>
          <w:p w:rsidR="00E3277A" w:rsidRPr="00873B8F" w:rsidRDefault="00E3277A" w:rsidP="00873B8F">
            <w:pPr>
              <w:ind w:firstLine="567"/>
              <w:jc w:val="center"/>
              <w:rPr>
                <w:rFonts w:ascii="Arial" w:hAnsi="Arial" w:cs="Arial"/>
                <w:color w:val="000000"/>
              </w:rPr>
            </w:pPr>
            <w:r w:rsidRPr="00873B8F">
              <w:rPr>
                <w:rFonts w:ascii="Arial" w:hAnsi="Arial" w:cs="Arial"/>
                <w:color w:val="000000"/>
              </w:rPr>
              <w:t>10</w:t>
            </w:r>
          </w:p>
        </w:tc>
        <w:tc>
          <w:tcPr>
            <w:tcW w:w="2298" w:type="dxa"/>
            <w:vAlign w:val="center"/>
          </w:tcPr>
          <w:p w:rsidR="00E3277A" w:rsidRPr="00873B8F" w:rsidRDefault="00E3277A" w:rsidP="00873B8F">
            <w:pPr>
              <w:ind w:firstLine="567"/>
              <w:rPr>
                <w:rFonts w:ascii="Arial" w:hAnsi="Arial" w:cs="Arial"/>
              </w:rPr>
            </w:pPr>
            <w:r w:rsidRPr="00873B8F">
              <w:rPr>
                <w:rFonts w:ascii="Arial" w:hAnsi="Arial" w:cs="Arial"/>
              </w:rPr>
              <w:t xml:space="preserve">Реализация дополнительных предпрофессиональных программ в области искусств </w:t>
            </w:r>
          </w:p>
        </w:tc>
        <w:tc>
          <w:tcPr>
            <w:tcW w:w="1589" w:type="dxa"/>
            <w:vAlign w:val="center"/>
          </w:tcPr>
          <w:p w:rsidR="00E3277A" w:rsidRPr="00873B8F" w:rsidRDefault="00E3277A" w:rsidP="00873B8F">
            <w:pPr>
              <w:ind w:firstLine="567"/>
              <w:jc w:val="center"/>
              <w:rPr>
                <w:rFonts w:ascii="Arial" w:hAnsi="Arial" w:cs="Arial"/>
              </w:rPr>
            </w:pPr>
            <w:r w:rsidRPr="00873B8F">
              <w:rPr>
                <w:rFonts w:ascii="Arial" w:hAnsi="Arial" w:cs="Arial"/>
              </w:rPr>
              <w:t>Не указано</w:t>
            </w:r>
          </w:p>
        </w:tc>
        <w:tc>
          <w:tcPr>
            <w:tcW w:w="1589" w:type="dxa"/>
            <w:vAlign w:val="center"/>
          </w:tcPr>
          <w:p w:rsidR="00E3277A" w:rsidRPr="00873B8F" w:rsidRDefault="00E3277A" w:rsidP="00873B8F">
            <w:pPr>
              <w:ind w:firstLine="567"/>
              <w:jc w:val="center"/>
              <w:rPr>
                <w:rFonts w:ascii="Arial" w:hAnsi="Arial" w:cs="Arial"/>
              </w:rPr>
            </w:pPr>
            <w:r w:rsidRPr="00873B8F">
              <w:rPr>
                <w:rFonts w:ascii="Arial" w:hAnsi="Arial" w:cs="Arial"/>
              </w:rPr>
              <w:t>Не указано</w:t>
            </w:r>
          </w:p>
        </w:tc>
        <w:tc>
          <w:tcPr>
            <w:tcW w:w="1560" w:type="dxa"/>
            <w:vAlign w:val="center"/>
          </w:tcPr>
          <w:p w:rsidR="00E3277A" w:rsidRPr="00873B8F" w:rsidRDefault="00E3277A" w:rsidP="00873B8F">
            <w:pPr>
              <w:ind w:firstLine="567"/>
              <w:jc w:val="center"/>
              <w:rPr>
                <w:rFonts w:ascii="Arial" w:hAnsi="Arial" w:cs="Arial"/>
              </w:rPr>
            </w:pPr>
            <w:r w:rsidRPr="00873B8F">
              <w:rPr>
                <w:rFonts w:ascii="Arial" w:hAnsi="Arial" w:cs="Arial"/>
              </w:rPr>
              <w:t>Музыкальный фольклор</w:t>
            </w:r>
          </w:p>
        </w:tc>
        <w:tc>
          <w:tcPr>
            <w:tcW w:w="1275" w:type="dxa"/>
            <w:vAlign w:val="center"/>
          </w:tcPr>
          <w:p w:rsidR="00E3277A" w:rsidRPr="00873B8F" w:rsidRDefault="00E3277A" w:rsidP="00873B8F">
            <w:pPr>
              <w:ind w:firstLine="567"/>
              <w:jc w:val="center"/>
              <w:rPr>
                <w:rFonts w:ascii="Arial" w:hAnsi="Arial" w:cs="Arial"/>
              </w:rPr>
            </w:pPr>
            <w:r w:rsidRPr="00873B8F">
              <w:rPr>
                <w:rFonts w:ascii="Arial" w:hAnsi="Arial" w:cs="Arial"/>
              </w:rPr>
              <w:t>Очная</w:t>
            </w:r>
          </w:p>
        </w:tc>
        <w:tc>
          <w:tcPr>
            <w:tcW w:w="1418" w:type="dxa"/>
            <w:vAlign w:val="center"/>
          </w:tcPr>
          <w:p w:rsidR="00E3277A" w:rsidRPr="00873B8F" w:rsidRDefault="00F475DD" w:rsidP="00873B8F">
            <w:pPr>
              <w:ind w:firstLine="567"/>
              <w:jc w:val="center"/>
              <w:rPr>
                <w:rFonts w:ascii="Arial" w:hAnsi="Arial" w:cs="Arial"/>
                <w:color w:val="000000"/>
              </w:rPr>
            </w:pPr>
            <w:r w:rsidRPr="00873B8F">
              <w:rPr>
                <w:rFonts w:ascii="Arial" w:hAnsi="Arial" w:cs="Arial"/>
                <w:color w:val="000000"/>
              </w:rPr>
              <w:t>233,68</w:t>
            </w:r>
          </w:p>
        </w:tc>
        <w:tc>
          <w:tcPr>
            <w:tcW w:w="1984" w:type="dxa"/>
            <w:vAlign w:val="center"/>
          </w:tcPr>
          <w:p w:rsidR="00E3277A" w:rsidRPr="00873B8F" w:rsidRDefault="00F475DD" w:rsidP="00873B8F">
            <w:pPr>
              <w:ind w:firstLine="567"/>
              <w:jc w:val="center"/>
              <w:rPr>
                <w:rFonts w:ascii="Arial" w:hAnsi="Arial" w:cs="Arial"/>
              </w:rPr>
            </w:pPr>
            <w:r w:rsidRPr="00873B8F">
              <w:rPr>
                <w:rFonts w:ascii="Arial" w:hAnsi="Arial" w:cs="Arial"/>
              </w:rPr>
              <w:t>162,93</w:t>
            </w:r>
          </w:p>
        </w:tc>
        <w:tc>
          <w:tcPr>
            <w:tcW w:w="1560" w:type="dxa"/>
            <w:vAlign w:val="center"/>
          </w:tcPr>
          <w:p w:rsidR="00E3277A" w:rsidRPr="00873B8F" w:rsidRDefault="00F475DD" w:rsidP="00873B8F">
            <w:pPr>
              <w:ind w:firstLine="567"/>
              <w:jc w:val="center"/>
              <w:rPr>
                <w:rFonts w:ascii="Arial" w:hAnsi="Arial" w:cs="Arial"/>
              </w:rPr>
            </w:pPr>
            <w:r w:rsidRPr="00873B8F">
              <w:rPr>
                <w:rFonts w:ascii="Arial" w:hAnsi="Arial" w:cs="Arial"/>
              </w:rPr>
              <w:t>6,89</w:t>
            </w:r>
          </w:p>
        </w:tc>
        <w:tc>
          <w:tcPr>
            <w:tcW w:w="1074" w:type="dxa"/>
            <w:vAlign w:val="center"/>
          </w:tcPr>
          <w:p w:rsidR="00E3277A" w:rsidRPr="00873B8F" w:rsidRDefault="00F475DD" w:rsidP="00873B8F">
            <w:pPr>
              <w:ind w:firstLine="567"/>
              <w:jc w:val="center"/>
              <w:rPr>
                <w:rFonts w:ascii="Arial" w:hAnsi="Arial" w:cs="Arial"/>
                <w:color w:val="000000"/>
              </w:rPr>
            </w:pPr>
            <w:r w:rsidRPr="00873B8F">
              <w:rPr>
                <w:rFonts w:ascii="Arial" w:hAnsi="Arial" w:cs="Arial"/>
                <w:color w:val="000000"/>
              </w:rPr>
              <w:t>2,45</w:t>
            </w:r>
          </w:p>
        </w:tc>
      </w:tr>
      <w:tr w:rsidR="00E3277A" w:rsidRPr="00873B8F" w:rsidTr="00873B8F">
        <w:tc>
          <w:tcPr>
            <w:tcW w:w="566" w:type="dxa"/>
            <w:vAlign w:val="center"/>
          </w:tcPr>
          <w:p w:rsidR="00E3277A" w:rsidRPr="00873B8F" w:rsidRDefault="00E3277A" w:rsidP="00873B8F">
            <w:pPr>
              <w:ind w:firstLine="567"/>
              <w:jc w:val="center"/>
              <w:rPr>
                <w:rFonts w:ascii="Arial" w:hAnsi="Arial" w:cs="Arial"/>
                <w:color w:val="000000"/>
              </w:rPr>
            </w:pPr>
            <w:r w:rsidRPr="00873B8F">
              <w:rPr>
                <w:rFonts w:ascii="Arial" w:hAnsi="Arial" w:cs="Arial"/>
                <w:color w:val="000000"/>
              </w:rPr>
              <w:t>11</w:t>
            </w:r>
          </w:p>
        </w:tc>
        <w:tc>
          <w:tcPr>
            <w:tcW w:w="2298" w:type="dxa"/>
            <w:vAlign w:val="center"/>
          </w:tcPr>
          <w:p w:rsidR="00E3277A" w:rsidRPr="00873B8F" w:rsidRDefault="00E3277A" w:rsidP="00873B8F">
            <w:pPr>
              <w:ind w:firstLine="567"/>
              <w:rPr>
                <w:rFonts w:ascii="Arial" w:hAnsi="Arial" w:cs="Arial"/>
              </w:rPr>
            </w:pPr>
            <w:r w:rsidRPr="00873B8F">
              <w:rPr>
                <w:rFonts w:ascii="Arial" w:hAnsi="Arial" w:cs="Arial"/>
              </w:rPr>
              <w:t>Библиотечное, библиографическое и информационное обслуживание пользователей библиотек</w:t>
            </w:r>
          </w:p>
        </w:tc>
        <w:tc>
          <w:tcPr>
            <w:tcW w:w="1589" w:type="dxa"/>
            <w:vAlign w:val="center"/>
          </w:tcPr>
          <w:p w:rsidR="00E3277A" w:rsidRPr="00873B8F" w:rsidRDefault="00E3277A" w:rsidP="00873B8F">
            <w:pPr>
              <w:ind w:firstLine="567"/>
              <w:jc w:val="center"/>
              <w:rPr>
                <w:rFonts w:ascii="Arial" w:hAnsi="Arial" w:cs="Arial"/>
              </w:rPr>
            </w:pPr>
            <w:r w:rsidRPr="00873B8F">
              <w:rPr>
                <w:rFonts w:ascii="Arial" w:hAnsi="Arial" w:cs="Arial"/>
              </w:rPr>
              <w:t>С учетом всех форм</w:t>
            </w:r>
          </w:p>
        </w:tc>
        <w:tc>
          <w:tcPr>
            <w:tcW w:w="1589" w:type="dxa"/>
            <w:vAlign w:val="center"/>
          </w:tcPr>
          <w:p w:rsidR="00E3277A" w:rsidRPr="00873B8F" w:rsidRDefault="00E3277A" w:rsidP="00873B8F">
            <w:pPr>
              <w:ind w:firstLine="567"/>
              <w:jc w:val="center"/>
              <w:rPr>
                <w:rFonts w:ascii="Arial" w:hAnsi="Arial" w:cs="Arial"/>
              </w:rPr>
            </w:pPr>
            <w:r w:rsidRPr="00873B8F">
              <w:rPr>
                <w:rFonts w:ascii="Arial" w:hAnsi="Arial" w:cs="Arial"/>
              </w:rPr>
              <w:t>-</w:t>
            </w:r>
          </w:p>
        </w:tc>
        <w:tc>
          <w:tcPr>
            <w:tcW w:w="1560" w:type="dxa"/>
            <w:vAlign w:val="center"/>
          </w:tcPr>
          <w:p w:rsidR="00E3277A" w:rsidRPr="00873B8F" w:rsidRDefault="00E3277A" w:rsidP="00873B8F">
            <w:pPr>
              <w:ind w:firstLine="567"/>
              <w:jc w:val="center"/>
              <w:rPr>
                <w:rFonts w:ascii="Arial" w:hAnsi="Arial" w:cs="Arial"/>
              </w:rPr>
            </w:pPr>
            <w:r w:rsidRPr="00873B8F">
              <w:rPr>
                <w:rFonts w:ascii="Arial" w:hAnsi="Arial" w:cs="Arial"/>
              </w:rPr>
              <w:t>-</w:t>
            </w:r>
          </w:p>
        </w:tc>
        <w:tc>
          <w:tcPr>
            <w:tcW w:w="1275" w:type="dxa"/>
            <w:vAlign w:val="center"/>
          </w:tcPr>
          <w:p w:rsidR="00E3277A" w:rsidRPr="00873B8F" w:rsidRDefault="00E3277A" w:rsidP="00873B8F">
            <w:pPr>
              <w:ind w:firstLine="567"/>
              <w:jc w:val="center"/>
              <w:rPr>
                <w:rFonts w:ascii="Arial" w:hAnsi="Arial" w:cs="Arial"/>
              </w:rPr>
            </w:pPr>
            <w:r w:rsidRPr="00873B8F">
              <w:rPr>
                <w:rFonts w:ascii="Arial" w:hAnsi="Arial" w:cs="Arial"/>
              </w:rPr>
              <w:t>В стационарных условиях</w:t>
            </w:r>
          </w:p>
        </w:tc>
        <w:tc>
          <w:tcPr>
            <w:tcW w:w="1418" w:type="dxa"/>
            <w:vAlign w:val="center"/>
          </w:tcPr>
          <w:p w:rsidR="00E3277A" w:rsidRPr="00873B8F" w:rsidRDefault="00B50253" w:rsidP="00873B8F">
            <w:pPr>
              <w:ind w:firstLine="567"/>
              <w:jc w:val="center"/>
              <w:rPr>
                <w:rFonts w:ascii="Arial" w:hAnsi="Arial" w:cs="Arial"/>
              </w:rPr>
            </w:pPr>
            <w:r w:rsidRPr="00873B8F">
              <w:rPr>
                <w:rFonts w:ascii="Arial" w:hAnsi="Arial" w:cs="Arial"/>
              </w:rPr>
              <w:t>236,45</w:t>
            </w:r>
          </w:p>
        </w:tc>
        <w:tc>
          <w:tcPr>
            <w:tcW w:w="1984" w:type="dxa"/>
            <w:vAlign w:val="center"/>
          </w:tcPr>
          <w:p w:rsidR="00E3277A" w:rsidRPr="00873B8F" w:rsidRDefault="008A7433" w:rsidP="00873B8F">
            <w:pPr>
              <w:ind w:firstLine="567"/>
              <w:jc w:val="center"/>
              <w:rPr>
                <w:rFonts w:ascii="Arial" w:hAnsi="Arial" w:cs="Arial"/>
              </w:rPr>
            </w:pPr>
            <w:r w:rsidRPr="00873B8F">
              <w:rPr>
                <w:rFonts w:ascii="Arial" w:hAnsi="Arial" w:cs="Arial"/>
              </w:rPr>
              <w:t>158,77</w:t>
            </w:r>
          </w:p>
        </w:tc>
        <w:tc>
          <w:tcPr>
            <w:tcW w:w="1560" w:type="dxa"/>
            <w:vAlign w:val="center"/>
          </w:tcPr>
          <w:p w:rsidR="00E3277A" w:rsidRPr="00873B8F" w:rsidRDefault="00B50253" w:rsidP="00873B8F">
            <w:pPr>
              <w:ind w:firstLine="567"/>
              <w:jc w:val="center"/>
              <w:rPr>
                <w:rFonts w:ascii="Arial" w:hAnsi="Arial" w:cs="Arial"/>
              </w:rPr>
            </w:pPr>
            <w:r w:rsidRPr="00873B8F">
              <w:rPr>
                <w:rFonts w:ascii="Arial" w:hAnsi="Arial" w:cs="Arial"/>
              </w:rPr>
              <w:t>7,63</w:t>
            </w:r>
          </w:p>
        </w:tc>
        <w:tc>
          <w:tcPr>
            <w:tcW w:w="1074" w:type="dxa"/>
            <w:vAlign w:val="center"/>
          </w:tcPr>
          <w:p w:rsidR="00E3277A" w:rsidRPr="00873B8F" w:rsidRDefault="008A7433" w:rsidP="00873B8F">
            <w:pPr>
              <w:ind w:firstLine="567"/>
              <w:jc w:val="center"/>
              <w:rPr>
                <w:rFonts w:ascii="Arial" w:hAnsi="Arial" w:cs="Arial"/>
              </w:rPr>
            </w:pPr>
            <w:r w:rsidRPr="00873B8F">
              <w:rPr>
                <w:rFonts w:ascii="Arial" w:hAnsi="Arial" w:cs="Arial"/>
              </w:rPr>
              <w:t>9,19</w:t>
            </w:r>
          </w:p>
        </w:tc>
      </w:tr>
      <w:tr w:rsidR="00AF4DF6" w:rsidRPr="00873B8F" w:rsidTr="00873B8F">
        <w:tc>
          <w:tcPr>
            <w:tcW w:w="566" w:type="dxa"/>
            <w:vAlign w:val="center"/>
          </w:tcPr>
          <w:p w:rsidR="00AF4DF6" w:rsidRPr="00873B8F" w:rsidRDefault="00AF4DF6" w:rsidP="00873B8F">
            <w:pPr>
              <w:ind w:firstLine="567"/>
              <w:jc w:val="center"/>
              <w:rPr>
                <w:rFonts w:ascii="Arial" w:hAnsi="Arial" w:cs="Arial"/>
                <w:color w:val="000000"/>
              </w:rPr>
            </w:pPr>
            <w:r w:rsidRPr="00873B8F">
              <w:rPr>
                <w:rFonts w:ascii="Arial" w:hAnsi="Arial" w:cs="Arial"/>
                <w:color w:val="000000"/>
              </w:rPr>
              <w:t>12</w:t>
            </w:r>
          </w:p>
        </w:tc>
        <w:tc>
          <w:tcPr>
            <w:tcW w:w="2298" w:type="dxa"/>
            <w:vAlign w:val="center"/>
          </w:tcPr>
          <w:p w:rsidR="00AF4DF6" w:rsidRPr="00873B8F" w:rsidRDefault="00AF4DF6" w:rsidP="00873B8F">
            <w:pPr>
              <w:ind w:firstLine="567"/>
              <w:rPr>
                <w:rFonts w:ascii="Arial" w:hAnsi="Arial" w:cs="Arial"/>
              </w:rPr>
            </w:pPr>
            <w:r w:rsidRPr="00873B8F">
              <w:rPr>
                <w:rFonts w:ascii="Arial" w:hAnsi="Arial" w:cs="Arial"/>
              </w:rPr>
              <w:t>Организация деятельности клубных формирований и формирований самодеятельного народного творчества</w:t>
            </w:r>
          </w:p>
        </w:tc>
        <w:tc>
          <w:tcPr>
            <w:tcW w:w="1589" w:type="dxa"/>
            <w:vAlign w:val="center"/>
          </w:tcPr>
          <w:p w:rsidR="00AF4DF6" w:rsidRPr="00873B8F" w:rsidRDefault="00AF4DF6" w:rsidP="00873B8F">
            <w:pPr>
              <w:ind w:firstLine="567"/>
              <w:jc w:val="center"/>
              <w:rPr>
                <w:rFonts w:ascii="Arial" w:hAnsi="Arial" w:cs="Arial"/>
              </w:rPr>
            </w:pPr>
            <w:r w:rsidRPr="00873B8F">
              <w:rPr>
                <w:rFonts w:ascii="Arial" w:hAnsi="Arial" w:cs="Arial"/>
              </w:rPr>
              <w:t>С учетом всех форм</w:t>
            </w:r>
          </w:p>
        </w:tc>
        <w:tc>
          <w:tcPr>
            <w:tcW w:w="1589" w:type="dxa"/>
            <w:vAlign w:val="center"/>
          </w:tcPr>
          <w:p w:rsidR="00AF4DF6" w:rsidRPr="00873B8F" w:rsidRDefault="00AF4DF6" w:rsidP="00873B8F">
            <w:pPr>
              <w:ind w:firstLine="567"/>
              <w:jc w:val="center"/>
              <w:rPr>
                <w:rFonts w:ascii="Arial" w:hAnsi="Arial" w:cs="Arial"/>
              </w:rPr>
            </w:pPr>
            <w:r w:rsidRPr="00873B8F">
              <w:rPr>
                <w:rFonts w:ascii="Arial" w:hAnsi="Arial" w:cs="Arial"/>
              </w:rPr>
              <w:t>-</w:t>
            </w:r>
          </w:p>
        </w:tc>
        <w:tc>
          <w:tcPr>
            <w:tcW w:w="1560" w:type="dxa"/>
            <w:vAlign w:val="center"/>
          </w:tcPr>
          <w:p w:rsidR="00AF4DF6" w:rsidRPr="00873B8F" w:rsidRDefault="00AF4DF6" w:rsidP="00873B8F">
            <w:pPr>
              <w:ind w:firstLine="567"/>
              <w:jc w:val="center"/>
              <w:rPr>
                <w:rFonts w:ascii="Arial" w:hAnsi="Arial" w:cs="Arial"/>
              </w:rPr>
            </w:pPr>
            <w:r w:rsidRPr="00873B8F">
              <w:rPr>
                <w:rFonts w:ascii="Arial" w:hAnsi="Arial" w:cs="Arial"/>
              </w:rPr>
              <w:t>-</w:t>
            </w:r>
          </w:p>
        </w:tc>
        <w:tc>
          <w:tcPr>
            <w:tcW w:w="1275" w:type="dxa"/>
            <w:vAlign w:val="center"/>
          </w:tcPr>
          <w:p w:rsidR="00AF4DF6" w:rsidRPr="00873B8F" w:rsidRDefault="00AF4DF6" w:rsidP="00873B8F">
            <w:pPr>
              <w:ind w:firstLine="567"/>
              <w:jc w:val="center"/>
              <w:rPr>
                <w:rFonts w:ascii="Arial" w:hAnsi="Arial" w:cs="Arial"/>
              </w:rPr>
            </w:pPr>
            <w:r w:rsidRPr="00873B8F">
              <w:rPr>
                <w:rFonts w:ascii="Arial" w:hAnsi="Arial" w:cs="Arial"/>
              </w:rPr>
              <w:t>В стационарных условиях</w:t>
            </w:r>
          </w:p>
        </w:tc>
        <w:tc>
          <w:tcPr>
            <w:tcW w:w="1418" w:type="dxa"/>
            <w:vAlign w:val="center"/>
          </w:tcPr>
          <w:p w:rsidR="00AF4DF6" w:rsidRPr="00873B8F" w:rsidRDefault="006E2218" w:rsidP="00873B8F">
            <w:pPr>
              <w:ind w:firstLine="567"/>
              <w:jc w:val="center"/>
              <w:rPr>
                <w:rFonts w:ascii="Arial" w:hAnsi="Arial" w:cs="Arial"/>
              </w:rPr>
            </w:pPr>
            <w:r w:rsidRPr="00873B8F">
              <w:rPr>
                <w:rFonts w:ascii="Arial" w:hAnsi="Arial" w:cs="Arial"/>
              </w:rPr>
              <w:t>1 087 814,17</w:t>
            </w:r>
          </w:p>
        </w:tc>
        <w:tc>
          <w:tcPr>
            <w:tcW w:w="1984" w:type="dxa"/>
            <w:vAlign w:val="center"/>
          </w:tcPr>
          <w:p w:rsidR="00AF4DF6" w:rsidRPr="00873B8F" w:rsidRDefault="006E2218" w:rsidP="00873B8F">
            <w:pPr>
              <w:ind w:firstLine="567"/>
              <w:jc w:val="center"/>
              <w:rPr>
                <w:rFonts w:ascii="Arial" w:hAnsi="Arial" w:cs="Arial"/>
              </w:rPr>
            </w:pPr>
            <w:r w:rsidRPr="00873B8F">
              <w:rPr>
                <w:rFonts w:ascii="Arial" w:hAnsi="Arial" w:cs="Arial"/>
              </w:rPr>
              <w:t>602 769,22</w:t>
            </w:r>
          </w:p>
        </w:tc>
        <w:tc>
          <w:tcPr>
            <w:tcW w:w="1560" w:type="dxa"/>
            <w:vAlign w:val="center"/>
          </w:tcPr>
          <w:p w:rsidR="00AF4DF6" w:rsidRPr="00873B8F" w:rsidRDefault="006E2218" w:rsidP="00873B8F">
            <w:pPr>
              <w:ind w:firstLine="567"/>
              <w:jc w:val="center"/>
              <w:rPr>
                <w:rFonts w:ascii="Arial" w:hAnsi="Arial" w:cs="Arial"/>
              </w:rPr>
            </w:pPr>
            <w:r w:rsidRPr="00873B8F">
              <w:rPr>
                <w:rFonts w:ascii="Arial" w:hAnsi="Arial" w:cs="Arial"/>
              </w:rPr>
              <w:t>57 080,03</w:t>
            </w:r>
          </w:p>
        </w:tc>
        <w:tc>
          <w:tcPr>
            <w:tcW w:w="1074" w:type="dxa"/>
            <w:vAlign w:val="center"/>
          </w:tcPr>
          <w:p w:rsidR="00AF4DF6" w:rsidRPr="00873B8F" w:rsidRDefault="006E2218" w:rsidP="00873B8F">
            <w:pPr>
              <w:ind w:firstLine="567"/>
              <w:jc w:val="center"/>
              <w:rPr>
                <w:rFonts w:ascii="Arial" w:hAnsi="Arial" w:cs="Arial"/>
              </w:rPr>
            </w:pPr>
            <w:r w:rsidRPr="00873B8F">
              <w:rPr>
                <w:rFonts w:ascii="Arial" w:hAnsi="Arial" w:cs="Arial"/>
              </w:rPr>
              <w:t>13 464,63</w:t>
            </w:r>
            <w:r w:rsidR="008A7433" w:rsidRPr="00873B8F">
              <w:rPr>
                <w:rFonts w:ascii="Arial" w:hAnsi="Arial" w:cs="Arial"/>
              </w:rPr>
              <w:t xml:space="preserve"> </w:t>
            </w:r>
          </w:p>
        </w:tc>
      </w:tr>
      <w:tr w:rsidR="00AF4DF6" w:rsidRPr="00873B8F" w:rsidTr="00873B8F">
        <w:tc>
          <w:tcPr>
            <w:tcW w:w="566" w:type="dxa"/>
            <w:vAlign w:val="center"/>
          </w:tcPr>
          <w:p w:rsidR="00AF4DF6" w:rsidRPr="00873B8F" w:rsidRDefault="00AF4DF6" w:rsidP="00873B8F">
            <w:pPr>
              <w:ind w:firstLine="567"/>
              <w:jc w:val="center"/>
              <w:rPr>
                <w:rFonts w:ascii="Arial" w:hAnsi="Arial" w:cs="Arial"/>
                <w:color w:val="000000"/>
              </w:rPr>
            </w:pPr>
            <w:r w:rsidRPr="00873B8F">
              <w:rPr>
                <w:rFonts w:ascii="Arial" w:hAnsi="Arial" w:cs="Arial"/>
                <w:color w:val="000000"/>
              </w:rPr>
              <w:t>13</w:t>
            </w:r>
          </w:p>
        </w:tc>
        <w:tc>
          <w:tcPr>
            <w:tcW w:w="2298" w:type="dxa"/>
            <w:vAlign w:val="center"/>
          </w:tcPr>
          <w:p w:rsidR="00AF4DF6" w:rsidRPr="00873B8F" w:rsidRDefault="00AF4DF6" w:rsidP="00873B8F">
            <w:pPr>
              <w:ind w:firstLine="567"/>
              <w:rPr>
                <w:rFonts w:ascii="Arial" w:hAnsi="Arial" w:cs="Arial"/>
              </w:rPr>
            </w:pPr>
            <w:r w:rsidRPr="00873B8F">
              <w:rPr>
                <w:rFonts w:ascii="Arial" w:hAnsi="Arial" w:cs="Arial"/>
              </w:rPr>
              <w:t>Показ (организация показа) спектаклей (театральных постановок)</w:t>
            </w:r>
          </w:p>
        </w:tc>
        <w:tc>
          <w:tcPr>
            <w:tcW w:w="1589" w:type="dxa"/>
            <w:vAlign w:val="center"/>
          </w:tcPr>
          <w:p w:rsidR="00AF4DF6" w:rsidRPr="00873B8F" w:rsidRDefault="00AF4DF6" w:rsidP="00873B8F">
            <w:pPr>
              <w:ind w:firstLine="567"/>
              <w:jc w:val="center"/>
              <w:rPr>
                <w:rFonts w:ascii="Arial" w:hAnsi="Arial" w:cs="Arial"/>
              </w:rPr>
            </w:pPr>
            <w:r w:rsidRPr="00873B8F">
              <w:rPr>
                <w:rFonts w:ascii="Arial" w:hAnsi="Arial" w:cs="Arial"/>
              </w:rPr>
              <w:t>С учетом всех форм</w:t>
            </w:r>
          </w:p>
        </w:tc>
        <w:tc>
          <w:tcPr>
            <w:tcW w:w="1589" w:type="dxa"/>
            <w:vAlign w:val="center"/>
          </w:tcPr>
          <w:p w:rsidR="00AF4DF6" w:rsidRPr="00873B8F" w:rsidRDefault="00AF4DF6" w:rsidP="00873B8F">
            <w:pPr>
              <w:ind w:firstLine="567"/>
              <w:jc w:val="center"/>
              <w:rPr>
                <w:rFonts w:ascii="Arial" w:hAnsi="Arial" w:cs="Arial"/>
              </w:rPr>
            </w:pPr>
            <w:r w:rsidRPr="00873B8F">
              <w:rPr>
                <w:rFonts w:ascii="Arial" w:hAnsi="Arial" w:cs="Arial"/>
              </w:rPr>
              <w:t>-</w:t>
            </w:r>
          </w:p>
        </w:tc>
        <w:tc>
          <w:tcPr>
            <w:tcW w:w="1560" w:type="dxa"/>
            <w:vAlign w:val="center"/>
          </w:tcPr>
          <w:p w:rsidR="00AF4DF6" w:rsidRPr="00873B8F" w:rsidRDefault="00AF4DF6" w:rsidP="00873B8F">
            <w:pPr>
              <w:ind w:firstLine="567"/>
              <w:jc w:val="center"/>
              <w:rPr>
                <w:rFonts w:ascii="Arial" w:hAnsi="Arial" w:cs="Arial"/>
              </w:rPr>
            </w:pPr>
            <w:r w:rsidRPr="00873B8F">
              <w:rPr>
                <w:rFonts w:ascii="Arial" w:hAnsi="Arial" w:cs="Arial"/>
              </w:rPr>
              <w:t>-</w:t>
            </w:r>
          </w:p>
        </w:tc>
        <w:tc>
          <w:tcPr>
            <w:tcW w:w="1275" w:type="dxa"/>
            <w:vAlign w:val="center"/>
          </w:tcPr>
          <w:p w:rsidR="00AF4DF6" w:rsidRPr="00873B8F" w:rsidRDefault="00AF4DF6" w:rsidP="00873B8F">
            <w:pPr>
              <w:ind w:firstLine="567"/>
              <w:jc w:val="center"/>
              <w:rPr>
                <w:rFonts w:ascii="Arial" w:hAnsi="Arial" w:cs="Arial"/>
              </w:rPr>
            </w:pPr>
            <w:r w:rsidRPr="00873B8F">
              <w:rPr>
                <w:rFonts w:ascii="Arial" w:hAnsi="Arial" w:cs="Arial"/>
              </w:rPr>
              <w:t>С учетом всех форм</w:t>
            </w:r>
          </w:p>
        </w:tc>
        <w:tc>
          <w:tcPr>
            <w:tcW w:w="1418" w:type="dxa"/>
            <w:vAlign w:val="center"/>
          </w:tcPr>
          <w:p w:rsidR="00AF4DF6" w:rsidRPr="00873B8F" w:rsidRDefault="00E656BE" w:rsidP="00873B8F">
            <w:pPr>
              <w:ind w:firstLine="567"/>
              <w:jc w:val="center"/>
              <w:rPr>
                <w:rFonts w:ascii="Arial" w:hAnsi="Arial" w:cs="Arial"/>
              </w:rPr>
            </w:pPr>
            <w:r w:rsidRPr="00873B8F">
              <w:rPr>
                <w:rFonts w:ascii="Arial" w:hAnsi="Arial" w:cs="Arial"/>
              </w:rPr>
              <w:t>90 992,63</w:t>
            </w:r>
          </w:p>
        </w:tc>
        <w:tc>
          <w:tcPr>
            <w:tcW w:w="1984" w:type="dxa"/>
            <w:vAlign w:val="center"/>
          </w:tcPr>
          <w:p w:rsidR="00AF4DF6" w:rsidRPr="00873B8F" w:rsidRDefault="00E656BE" w:rsidP="00873B8F">
            <w:pPr>
              <w:ind w:firstLine="567"/>
              <w:jc w:val="center"/>
              <w:rPr>
                <w:rFonts w:ascii="Arial" w:hAnsi="Arial" w:cs="Arial"/>
              </w:rPr>
            </w:pPr>
            <w:r w:rsidRPr="00873B8F">
              <w:rPr>
                <w:rFonts w:ascii="Arial" w:hAnsi="Arial" w:cs="Arial"/>
              </w:rPr>
              <w:t>59 448,51</w:t>
            </w:r>
          </w:p>
        </w:tc>
        <w:tc>
          <w:tcPr>
            <w:tcW w:w="1560" w:type="dxa"/>
            <w:vAlign w:val="center"/>
          </w:tcPr>
          <w:p w:rsidR="00AF4DF6" w:rsidRPr="00873B8F" w:rsidRDefault="00E656BE" w:rsidP="00873B8F">
            <w:pPr>
              <w:ind w:firstLine="567"/>
              <w:jc w:val="center"/>
              <w:rPr>
                <w:rFonts w:ascii="Arial" w:hAnsi="Arial" w:cs="Arial"/>
              </w:rPr>
            </w:pPr>
            <w:r w:rsidRPr="00873B8F">
              <w:rPr>
                <w:rFonts w:ascii="Arial" w:hAnsi="Arial" w:cs="Arial"/>
              </w:rPr>
              <w:t>1 163,48</w:t>
            </w:r>
          </w:p>
        </w:tc>
        <w:tc>
          <w:tcPr>
            <w:tcW w:w="1074" w:type="dxa"/>
            <w:vAlign w:val="center"/>
          </w:tcPr>
          <w:p w:rsidR="00AF4DF6" w:rsidRPr="00873B8F" w:rsidRDefault="00E656BE" w:rsidP="00873B8F">
            <w:pPr>
              <w:ind w:firstLine="567"/>
              <w:jc w:val="center"/>
              <w:rPr>
                <w:rFonts w:ascii="Arial" w:hAnsi="Arial" w:cs="Arial"/>
              </w:rPr>
            </w:pPr>
            <w:r w:rsidRPr="00873B8F">
              <w:rPr>
                <w:rFonts w:ascii="Arial" w:hAnsi="Arial" w:cs="Arial"/>
              </w:rPr>
              <w:t>1 303,13</w:t>
            </w:r>
          </w:p>
        </w:tc>
      </w:tr>
      <w:tr w:rsidR="00AB027A" w:rsidRPr="00873B8F" w:rsidTr="00873B8F">
        <w:trPr>
          <w:trHeight w:val="626"/>
        </w:trPr>
        <w:tc>
          <w:tcPr>
            <w:tcW w:w="566" w:type="dxa"/>
            <w:vAlign w:val="center"/>
          </w:tcPr>
          <w:p w:rsidR="00AB027A" w:rsidRPr="00873B8F" w:rsidRDefault="00AB027A" w:rsidP="00873B8F">
            <w:pPr>
              <w:ind w:firstLine="567"/>
              <w:jc w:val="center"/>
              <w:rPr>
                <w:rFonts w:ascii="Arial" w:hAnsi="Arial" w:cs="Arial"/>
                <w:color w:val="000000"/>
              </w:rPr>
            </w:pPr>
            <w:r w:rsidRPr="00873B8F">
              <w:rPr>
                <w:rFonts w:ascii="Arial" w:hAnsi="Arial" w:cs="Arial"/>
                <w:color w:val="000000"/>
              </w:rPr>
              <w:t>14</w:t>
            </w:r>
          </w:p>
        </w:tc>
        <w:tc>
          <w:tcPr>
            <w:tcW w:w="2298" w:type="dxa"/>
            <w:vAlign w:val="center"/>
          </w:tcPr>
          <w:p w:rsidR="00AB027A" w:rsidRPr="00873B8F" w:rsidRDefault="00AB027A" w:rsidP="00873B8F">
            <w:pPr>
              <w:ind w:firstLine="567"/>
              <w:rPr>
                <w:rFonts w:ascii="Arial" w:hAnsi="Arial" w:cs="Arial"/>
              </w:rPr>
            </w:pPr>
            <w:r w:rsidRPr="00873B8F">
              <w:rPr>
                <w:rFonts w:ascii="Arial" w:hAnsi="Arial" w:cs="Arial"/>
              </w:rPr>
              <w:t>Публичный показ музейных предметов, музейных коллекций</w:t>
            </w:r>
          </w:p>
        </w:tc>
        <w:tc>
          <w:tcPr>
            <w:tcW w:w="1589" w:type="dxa"/>
            <w:vAlign w:val="center"/>
          </w:tcPr>
          <w:p w:rsidR="00AB027A" w:rsidRPr="00873B8F" w:rsidRDefault="00AB027A" w:rsidP="00873B8F">
            <w:pPr>
              <w:ind w:firstLine="567"/>
              <w:jc w:val="center"/>
              <w:rPr>
                <w:rFonts w:ascii="Arial" w:hAnsi="Arial" w:cs="Arial"/>
              </w:rPr>
            </w:pPr>
            <w:r w:rsidRPr="00873B8F">
              <w:rPr>
                <w:rFonts w:ascii="Arial" w:hAnsi="Arial" w:cs="Arial"/>
              </w:rPr>
              <w:t>С учетом всех форм</w:t>
            </w:r>
          </w:p>
        </w:tc>
        <w:tc>
          <w:tcPr>
            <w:tcW w:w="1589" w:type="dxa"/>
            <w:vAlign w:val="center"/>
          </w:tcPr>
          <w:p w:rsidR="00AB027A" w:rsidRPr="00873B8F" w:rsidRDefault="00AB027A" w:rsidP="00873B8F">
            <w:pPr>
              <w:ind w:firstLine="567"/>
              <w:jc w:val="center"/>
              <w:rPr>
                <w:rFonts w:ascii="Arial" w:hAnsi="Arial" w:cs="Arial"/>
              </w:rPr>
            </w:pPr>
            <w:r w:rsidRPr="00873B8F">
              <w:rPr>
                <w:rFonts w:ascii="Arial" w:hAnsi="Arial" w:cs="Arial"/>
              </w:rPr>
              <w:t>-</w:t>
            </w:r>
          </w:p>
        </w:tc>
        <w:tc>
          <w:tcPr>
            <w:tcW w:w="1560" w:type="dxa"/>
            <w:vAlign w:val="center"/>
          </w:tcPr>
          <w:p w:rsidR="00AB027A" w:rsidRPr="00873B8F" w:rsidRDefault="00AB027A" w:rsidP="00873B8F">
            <w:pPr>
              <w:ind w:firstLine="567"/>
              <w:jc w:val="center"/>
              <w:rPr>
                <w:rFonts w:ascii="Arial" w:hAnsi="Arial" w:cs="Arial"/>
              </w:rPr>
            </w:pPr>
            <w:r w:rsidRPr="00873B8F">
              <w:rPr>
                <w:rFonts w:ascii="Arial" w:hAnsi="Arial" w:cs="Arial"/>
              </w:rPr>
              <w:t>-</w:t>
            </w:r>
          </w:p>
        </w:tc>
        <w:tc>
          <w:tcPr>
            <w:tcW w:w="1275" w:type="dxa"/>
            <w:vAlign w:val="center"/>
          </w:tcPr>
          <w:p w:rsidR="00AB027A" w:rsidRPr="00873B8F" w:rsidRDefault="00AB027A" w:rsidP="00873B8F">
            <w:pPr>
              <w:ind w:firstLine="567"/>
              <w:jc w:val="center"/>
              <w:rPr>
                <w:rFonts w:ascii="Arial" w:hAnsi="Arial" w:cs="Arial"/>
              </w:rPr>
            </w:pPr>
            <w:r w:rsidRPr="00873B8F">
              <w:rPr>
                <w:rFonts w:ascii="Arial" w:hAnsi="Arial" w:cs="Arial"/>
              </w:rPr>
              <w:t>В стационарных условиях</w:t>
            </w:r>
          </w:p>
        </w:tc>
        <w:tc>
          <w:tcPr>
            <w:tcW w:w="1418" w:type="dxa"/>
            <w:vAlign w:val="center"/>
          </w:tcPr>
          <w:p w:rsidR="00AB027A" w:rsidRPr="00873B8F" w:rsidRDefault="00E656BE" w:rsidP="00873B8F">
            <w:pPr>
              <w:ind w:firstLine="567"/>
              <w:jc w:val="center"/>
              <w:rPr>
                <w:rFonts w:ascii="Arial" w:hAnsi="Arial" w:cs="Arial"/>
              </w:rPr>
            </w:pPr>
            <w:r w:rsidRPr="00873B8F">
              <w:rPr>
                <w:rFonts w:ascii="Arial" w:hAnsi="Arial" w:cs="Arial"/>
              </w:rPr>
              <w:t>406,29</w:t>
            </w:r>
          </w:p>
        </w:tc>
        <w:tc>
          <w:tcPr>
            <w:tcW w:w="1984" w:type="dxa"/>
            <w:vAlign w:val="center"/>
          </w:tcPr>
          <w:p w:rsidR="00AB027A" w:rsidRPr="00873B8F" w:rsidRDefault="00E656BE" w:rsidP="00873B8F">
            <w:pPr>
              <w:ind w:firstLine="567"/>
              <w:jc w:val="center"/>
              <w:rPr>
                <w:rFonts w:ascii="Arial" w:hAnsi="Arial" w:cs="Arial"/>
              </w:rPr>
            </w:pPr>
            <w:r w:rsidRPr="00873B8F">
              <w:rPr>
                <w:rFonts w:ascii="Arial" w:hAnsi="Arial" w:cs="Arial"/>
              </w:rPr>
              <w:t>210,36</w:t>
            </w:r>
          </w:p>
        </w:tc>
        <w:tc>
          <w:tcPr>
            <w:tcW w:w="1560" w:type="dxa"/>
            <w:vAlign w:val="center"/>
          </w:tcPr>
          <w:p w:rsidR="00AB027A" w:rsidRPr="00873B8F" w:rsidRDefault="00E656BE" w:rsidP="00873B8F">
            <w:pPr>
              <w:ind w:firstLine="567"/>
              <w:jc w:val="center"/>
              <w:rPr>
                <w:rFonts w:ascii="Arial" w:hAnsi="Arial" w:cs="Arial"/>
              </w:rPr>
            </w:pPr>
            <w:r w:rsidRPr="00873B8F">
              <w:rPr>
                <w:rFonts w:ascii="Arial" w:hAnsi="Arial" w:cs="Arial"/>
              </w:rPr>
              <w:t>49,52</w:t>
            </w:r>
          </w:p>
        </w:tc>
        <w:tc>
          <w:tcPr>
            <w:tcW w:w="1074" w:type="dxa"/>
            <w:vAlign w:val="center"/>
          </w:tcPr>
          <w:p w:rsidR="00AB027A" w:rsidRPr="00873B8F" w:rsidRDefault="00E656BE" w:rsidP="00873B8F">
            <w:pPr>
              <w:ind w:firstLine="567"/>
              <w:jc w:val="center"/>
              <w:rPr>
                <w:rFonts w:ascii="Arial" w:hAnsi="Arial" w:cs="Arial"/>
              </w:rPr>
            </w:pPr>
            <w:r w:rsidRPr="00873B8F">
              <w:rPr>
                <w:rFonts w:ascii="Arial" w:hAnsi="Arial" w:cs="Arial"/>
              </w:rPr>
              <w:t>19,71</w:t>
            </w:r>
          </w:p>
        </w:tc>
      </w:tr>
    </w:tbl>
    <w:p w:rsidR="0096790A" w:rsidRPr="00873B8F" w:rsidRDefault="0096790A" w:rsidP="00873B8F">
      <w:pPr>
        <w:ind w:firstLine="567"/>
        <w:jc w:val="center"/>
        <w:rPr>
          <w:rFonts w:ascii="Arial" w:hAnsi="Arial" w:cs="Arial"/>
        </w:rPr>
      </w:pPr>
    </w:p>
    <w:p w:rsidR="0096790A" w:rsidRPr="00873B8F" w:rsidRDefault="0096790A" w:rsidP="00873B8F">
      <w:pPr>
        <w:ind w:firstLine="567"/>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4E0A63" w:rsidRPr="00873B8F" w:rsidTr="004E0A63">
        <w:tc>
          <w:tcPr>
            <w:tcW w:w="10598" w:type="dxa"/>
          </w:tcPr>
          <w:p w:rsidR="004E0A63" w:rsidRPr="00873B8F" w:rsidRDefault="004E0A63" w:rsidP="00873B8F">
            <w:pPr>
              <w:ind w:firstLine="567"/>
              <w:rPr>
                <w:rFonts w:ascii="Arial" w:hAnsi="Arial" w:cs="Arial"/>
              </w:rPr>
            </w:pPr>
          </w:p>
        </w:tc>
        <w:tc>
          <w:tcPr>
            <w:tcW w:w="5103" w:type="dxa"/>
          </w:tcPr>
          <w:p w:rsidR="00F577DB" w:rsidRPr="00873B8F" w:rsidRDefault="00F577DB" w:rsidP="00873B8F">
            <w:pPr>
              <w:ind w:firstLine="567"/>
              <w:jc w:val="center"/>
              <w:rPr>
                <w:rFonts w:ascii="Arial" w:hAnsi="Arial" w:cs="Arial"/>
              </w:rPr>
            </w:pPr>
          </w:p>
          <w:p w:rsidR="00F577DB" w:rsidRPr="00873B8F" w:rsidRDefault="00F577DB" w:rsidP="00873B8F">
            <w:pPr>
              <w:ind w:firstLine="567"/>
              <w:jc w:val="center"/>
              <w:rPr>
                <w:rFonts w:ascii="Arial" w:hAnsi="Arial" w:cs="Arial"/>
              </w:rPr>
            </w:pPr>
          </w:p>
          <w:p w:rsidR="00F577DB" w:rsidRPr="00873B8F" w:rsidRDefault="00F577DB" w:rsidP="00873B8F">
            <w:pPr>
              <w:ind w:firstLine="567"/>
              <w:jc w:val="center"/>
              <w:rPr>
                <w:rFonts w:ascii="Arial" w:hAnsi="Arial" w:cs="Arial"/>
              </w:rPr>
            </w:pPr>
          </w:p>
          <w:p w:rsidR="004E0A63" w:rsidRPr="00873B8F" w:rsidRDefault="004E0A63" w:rsidP="00873B8F">
            <w:pPr>
              <w:ind w:firstLine="567"/>
              <w:jc w:val="center"/>
              <w:rPr>
                <w:rFonts w:ascii="Arial" w:hAnsi="Arial" w:cs="Arial"/>
              </w:rPr>
            </w:pPr>
            <w:r w:rsidRPr="00873B8F">
              <w:rPr>
                <w:rFonts w:ascii="Arial" w:hAnsi="Arial" w:cs="Arial"/>
              </w:rPr>
              <w:t>Утверждены</w:t>
            </w:r>
          </w:p>
          <w:p w:rsidR="004E0A63" w:rsidRPr="00873B8F" w:rsidRDefault="004E0A63" w:rsidP="00873B8F">
            <w:pPr>
              <w:ind w:firstLine="567"/>
              <w:jc w:val="center"/>
              <w:rPr>
                <w:rFonts w:ascii="Arial" w:hAnsi="Arial" w:cs="Arial"/>
              </w:rPr>
            </w:pPr>
            <w:r w:rsidRPr="00873B8F">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4E0A63" w:rsidRPr="00873B8F" w:rsidRDefault="00873B8F" w:rsidP="00873B8F">
            <w:pPr>
              <w:ind w:firstLine="567"/>
              <w:jc w:val="center"/>
              <w:rPr>
                <w:rFonts w:ascii="Arial" w:hAnsi="Arial" w:cs="Arial"/>
              </w:rPr>
            </w:pPr>
            <w:r w:rsidRPr="00873B8F">
              <w:rPr>
                <w:rFonts w:ascii="Arial" w:hAnsi="Arial" w:cs="Arial"/>
              </w:rPr>
              <w:t xml:space="preserve">от </w:t>
            </w:r>
            <w:r>
              <w:rPr>
                <w:rFonts w:ascii="Arial" w:hAnsi="Arial" w:cs="Arial"/>
              </w:rPr>
              <w:t>03.02.2023 № 406-ПА</w:t>
            </w:r>
          </w:p>
        </w:tc>
      </w:tr>
    </w:tbl>
    <w:p w:rsidR="004E0A63" w:rsidRPr="00873B8F" w:rsidRDefault="004E0A63" w:rsidP="00873B8F">
      <w:pPr>
        <w:tabs>
          <w:tab w:val="left" w:pos="1545"/>
        </w:tabs>
        <w:ind w:firstLine="567"/>
        <w:rPr>
          <w:rFonts w:ascii="Arial" w:hAnsi="Arial" w:cs="Arial"/>
        </w:rPr>
      </w:pPr>
    </w:p>
    <w:p w:rsidR="004E0A63" w:rsidRPr="00873B8F" w:rsidRDefault="004E0A63" w:rsidP="00873B8F">
      <w:pPr>
        <w:tabs>
          <w:tab w:val="left" w:pos="1545"/>
        </w:tabs>
        <w:ind w:firstLine="567"/>
        <w:jc w:val="center"/>
        <w:rPr>
          <w:rFonts w:ascii="Arial" w:hAnsi="Arial" w:cs="Arial"/>
          <w:b/>
        </w:rPr>
      </w:pPr>
      <w:r w:rsidRPr="00873B8F">
        <w:rPr>
          <w:rFonts w:ascii="Arial" w:hAnsi="Arial" w:cs="Arial"/>
          <w:b/>
        </w:rPr>
        <w:t>Значения нормативных затрат на выполнение работ учреждений культуры в 202</w:t>
      </w:r>
      <w:r w:rsidR="008A7433" w:rsidRPr="00873B8F">
        <w:rPr>
          <w:rFonts w:ascii="Arial" w:hAnsi="Arial" w:cs="Arial"/>
          <w:b/>
        </w:rPr>
        <w:t>3</w:t>
      </w:r>
      <w:r w:rsidRPr="00873B8F">
        <w:rPr>
          <w:rFonts w:ascii="Arial" w:hAnsi="Arial" w:cs="Arial"/>
          <w:b/>
        </w:rPr>
        <w:t xml:space="preserve"> году</w:t>
      </w:r>
    </w:p>
    <w:p w:rsidR="004E0A63" w:rsidRPr="00873B8F" w:rsidRDefault="004E0A63" w:rsidP="00873B8F">
      <w:pPr>
        <w:tabs>
          <w:tab w:val="left" w:pos="1545"/>
        </w:tabs>
        <w:ind w:firstLine="567"/>
        <w:jc w:val="center"/>
        <w:rPr>
          <w:rFonts w:ascii="Arial" w:hAnsi="Arial" w:cs="Arial"/>
          <w:b/>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47"/>
        <w:gridCol w:w="2300"/>
        <w:gridCol w:w="2265"/>
        <w:gridCol w:w="2265"/>
        <w:gridCol w:w="1794"/>
        <w:gridCol w:w="1876"/>
      </w:tblGrid>
      <w:tr w:rsidR="001E3BE0" w:rsidRPr="00873B8F" w:rsidTr="00873B8F">
        <w:trPr>
          <w:trHeight w:val="245"/>
        </w:trPr>
        <w:tc>
          <w:tcPr>
            <w:tcW w:w="2547" w:type="dxa"/>
            <w:vAlign w:val="center"/>
          </w:tcPr>
          <w:p w:rsidR="001E3BE0" w:rsidRPr="00873B8F" w:rsidRDefault="001E3BE0" w:rsidP="00873B8F">
            <w:pPr>
              <w:tabs>
                <w:tab w:val="left" w:pos="1545"/>
              </w:tabs>
              <w:spacing w:before="240"/>
              <w:ind w:firstLine="567"/>
              <w:jc w:val="center"/>
              <w:rPr>
                <w:rFonts w:ascii="Arial" w:hAnsi="Arial" w:cs="Arial"/>
                <w:b/>
              </w:rPr>
            </w:pPr>
            <w:r w:rsidRPr="00873B8F">
              <w:rPr>
                <w:rFonts w:ascii="Arial" w:hAnsi="Arial" w:cs="Arial"/>
                <w:b/>
                <w:color w:val="000000"/>
              </w:rPr>
              <w:t>Наименование учреждения</w:t>
            </w:r>
          </w:p>
        </w:tc>
        <w:tc>
          <w:tcPr>
            <w:tcW w:w="2547" w:type="dxa"/>
            <w:vAlign w:val="center"/>
          </w:tcPr>
          <w:p w:rsidR="001E3BE0" w:rsidRPr="00873B8F" w:rsidRDefault="001E3BE0" w:rsidP="00873B8F">
            <w:pPr>
              <w:tabs>
                <w:tab w:val="left" w:pos="1545"/>
              </w:tabs>
              <w:spacing w:before="240"/>
              <w:ind w:firstLine="567"/>
              <w:jc w:val="center"/>
              <w:rPr>
                <w:rFonts w:ascii="Arial" w:hAnsi="Arial" w:cs="Arial"/>
                <w:b/>
              </w:rPr>
            </w:pPr>
            <w:r w:rsidRPr="00873B8F">
              <w:rPr>
                <w:rFonts w:ascii="Arial" w:hAnsi="Arial" w:cs="Arial"/>
                <w:b/>
              </w:rPr>
              <w:t>Наименование работ</w:t>
            </w:r>
          </w:p>
        </w:tc>
        <w:tc>
          <w:tcPr>
            <w:tcW w:w="2300" w:type="dxa"/>
            <w:vAlign w:val="center"/>
          </w:tcPr>
          <w:p w:rsidR="001E3BE0" w:rsidRPr="00873B8F" w:rsidRDefault="001E3BE0" w:rsidP="00873B8F">
            <w:pPr>
              <w:tabs>
                <w:tab w:val="left" w:pos="1545"/>
              </w:tabs>
              <w:spacing w:before="240"/>
              <w:ind w:firstLine="567"/>
              <w:jc w:val="center"/>
              <w:rPr>
                <w:rFonts w:ascii="Arial" w:hAnsi="Arial" w:cs="Arial"/>
                <w:b/>
              </w:rPr>
            </w:pPr>
            <w:r w:rsidRPr="00873B8F">
              <w:rPr>
                <w:rFonts w:ascii="Arial" w:hAnsi="Arial" w:cs="Arial"/>
                <w:b/>
              </w:rPr>
              <w:t>Содержание 1</w:t>
            </w:r>
          </w:p>
        </w:tc>
        <w:tc>
          <w:tcPr>
            <w:tcW w:w="2265" w:type="dxa"/>
            <w:vAlign w:val="center"/>
          </w:tcPr>
          <w:p w:rsidR="001E3BE0" w:rsidRPr="00873B8F" w:rsidRDefault="001E3BE0" w:rsidP="00873B8F">
            <w:pPr>
              <w:tabs>
                <w:tab w:val="left" w:pos="1545"/>
              </w:tabs>
              <w:spacing w:before="240"/>
              <w:ind w:firstLine="567"/>
              <w:jc w:val="center"/>
              <w:rPr>
                <w:rFonts w:ascii="Arial" w:hAnsi="Arial" w:cs="Arial"/>
                <w:b/>
              </w:rPr>
            </w:pPr>
            <w:r w:rsidRPr="00873B8F">
              <w:rPr>
                <w:rFonts w:ascii="Arial" w:hAnsi="Arial" w:cs="Arial"/>
                <w:b/>
              </w:rPr>
              <w:t>Содержание 2</w:t>
            </w:r>
          </w:p>
        </w:tc>
        <w:tc>
          <w:tcPr>
            <w:tcW w:w="2265" w:type="dxa"/>
            <w:vAlign w:val="center"/>
          </w:tcPr>
          <w:p w:rsidR="001E3BE0" w:rsidRPr="00873B8F" w:rsidRDefault="001E3BE0" w:rsidP="00873B8F">
            <w:pPr>
              <w:tabs>
                <w:tab w:val="left" w:pos="1545"/>
              </w:tabs>
              <w:spacing w:before="240"/>
              <w:ind w:firstLine="567"/>
              <w:jc w:val="center"/>
              <w:rPr>
                <w:rFonts w:ascii="Arial" w:hAnsi="Arial" w:cs="Arial"/>
                <w:b/>
              </w:rPr>
            </w:pPr>
            <w:r w:rsidRPr="00873B8F">
              <w:rPr>
                <w:rFonts w:ascii="Arial" w:hAnsi="Arial" w:cs="Arial"/>
                <w:b/>
              </w:rPr>
              <w:t>Содержание 3</w:t>
            </w:r>
          </w:p>
        </w:tc>
        <w:tc>
          <w:tcPr>
            <w:tcW w:w="1794" w:type="dxa"/>
            <w:vAlign w:val="center"/>
          </w:tcPr>
          <w:p w:rsidR="001E3BE0" w:rsidRPr="00873B8F" w:rsidRDefault="001E3BE0" w:rsidP="00873B8F">
            <w:pPr>
              <w:tabs>
                <w:tab w:val="left" w:pos="1545"/>
              </w:tabs>
              <w:spacing w:before="240"/>
              <w:ind w:firstLine="567"/>
              <w:jc w:val="center"/>
              <w:rPr>
                <w:rFonts w:ascii="Arial" w:hAnsi="Arial" w:cs="Arial"/>
                <w:b/>
              </w:rPr>
            </w:pPr>
            <w:r w:rsidRPr="00873B8F">
              <w:rPr>
                <w:rFonts w:ascii="Arial" w:hAnsi="Arial" w:cs="Arial"/>
                <w:b/>
              </w:rPr>
              <w:t>Условие 1</w:t>
            </w:r>
          </w:p>
        </w:tc>
        <w:tc>
          <w:tcPr>
            <w:tcW w:w="1876" w:type="dxa"/>
            <w:vAlign w:val="center"/>
          </w:tcPr>
          <w:p w:rsidR="001E3BE0" w:rsidRPr="00873B8F" w:rsidRDefault="001E3BE0" w:rsidP="00873B8F">
            <w:pPr>
              <w:tabs>
                <w:tab w:val="left" w:pos="1545"/>
              </w:tabs>
              <w:spacing w:before="240"/>
              <w:ind w:firstLine="567"/>
              <w:jc w:val="center"/>
              <w:rPr>
                <w:rFonts w:ascii="Arial" w:hAnsi="Arial" w:cs="Arial"/>
                <w:b/>
              </w:rPr>
            </w:pPr>
            <w:r w:rsidRPr="00873B8F">
              <w:rPr>
                <w:rFonts w:ascii="Arial" w:hAnsi="Arial" w:cs="Arial"/>
                <w:b/>
              </w:rPr>
              <w:t>Значение нормативных затрат, руб.</w:t>
            </w:r>
          </w:p>
        </w:tc>
      </w:tr>
      <w:tr w:rsidR="001E3BE0" w:rsidRPr="00873B8F" w:rsidTr="00873B8F">
        <w:trPr>
          <w:trHeight w:val="545"/>
        </w:trPr>
        <w:tc>
          <w:tcPr>
            <w:tcW w:w="2547" w:type="dxa"/>
            <w:tcBorders>
              <w:bottom w:val="single" w:sz="4" w:space="0" w:color="auto"/>
            </w:tcBorders>
            <w:vAlign w:val="center"/>
          </w:tcPr>
          <w:p w:rsidR="001E3BE0" w:rsidRPr="00873B8F" w:rsidRDefault="001E3BE0" w:rsidP="00873B8F">
            <w:pPr>
              <w:tabs>
                <w:tab w:val="left" w:pos="1545"/>
              </w:tabs>
              <w:ind w:firstLine="567"/>
              <w:rPr>
                <w:rFonts w:ascii="Arial" w:hAnsi="Arial" w:cs="Arial"/>
              </w:rPr>
            </w:pPr>
            <w:r w:rsidRPr="00873B8F">
              <w:rPr>
                <w:rFonts w:ascii="Arial" w:hAnsi="Arial" w:cs="Arial"/>
              </w:rPr>
              <w:t>МУК Театр кукол «Радуга»</w:t>
            </w:r>
          </w:p>
        </w:tc>
        <w:tc>
          <w:tcPr>
            <w:tcW w:w="2547" w:type="dxa"/>
            <w:tcBorders>
              <w:bottom w:val="single" w:sz="4" w:space="0" w:color="auto"/>
            </w:tcBorders>
            <w:vAlign w:val="center"/>
          </w:tcPr>
          <w:p w:rsidR="001E3BE0" w:rsidRPr="00873B8F" w:rsidRDefault="001E3BE0" w:rsidP="00873B8F">
            <w:pPr>
              <w:tabs>
                <w:tab w:val="left" w:pos="1545"/>
              </w:tabs>
              <w:ind w:firstLine="567"/>
              <w:rPr>
                <w:rFonts w:ascii="Arial" w:hAnsi="Arial" w:cs="Arial"/>
              </w:rPr>
            </w:pPr>
            <w:r w:rsidRPr="00873B8F">
              <w:rPr>
                <w:rFonts w:ascii="Arial" w:hAnsi="Arial" w:cs="Arial"/>
                <w:color w:val="000000"/>
              </w:rPr>
              <w:t>Создание спектаклей</w:t>
            </w:r>
          </w:p>
        </w:tc>
        <w:tc>
          <w:tcPr>
            <w:tcW w:w="2300" w:type="dxa"/>
            <w:tcBorders>
              <w:bottom w:val="single" w:sz="4" w:space="0" w:color="auto"/>
            </w:tcBorders>
            <w:vAlign w:val="center"/>
          </w:tcPr>
          <w:p w:rsidR="001E3BE0" w:rsidRPr="00873B8F" w:rsidRDefault="001E3BE0" w:rsidP="00873B8F">
            <w:pPr>
              <w:tabs>
                <w:tab w:val="left" w:pos="1545"/>
              </w:tabs>
              <w:ind w:firstLine="567"/>
              <w:jc w:val="center"/>
              <w:rPr>
                <w:rFonts w:ascii="Arial" w:hAnsi="Arial" w:cs="Arial"/>
              </w:rPr>
            </w:pPr>
            <w:r w:rsidRPr="00873B8F">
              <w:rPr>
                <w:rFonts w:ascii="Arial" w:hAnsi="Arial" w:cs="Arial"/>
              </w:rPr>
              <w:t>с учетом всех форм</w:t>
            </w:r>
          </w:p>
        </w:tc>
        <w:tc>
          <w:tcPr>
            <w:tcW w:w="2265" w:type="dxa"/>
            <w:tcBorders>
              <w:bottom w:val="single" w:sz="4" w:space="0" w:color="auto"/>
            </w:tcBorders>
            <w:vAlign w:val="center"/>
          </w:tcPr>
          <w:p w:rsidR="001E3BE0" w:rsidRPr="00873B8F" w:rsidRDefault="001E3BE0" w:rsidP="00873B8F">
            <w:pPr>
              <w:tabs>
                <w:tab w:val="left" w:pos="1545"/>
              </w:tabs>
              <w:ind w:firstLine="567"/>
              <w:jc w:val="center"/>
              <w:rPr>
                <w:rFonts w:ascii="Arial" w:hAnsi="Arial" w:cs="Arial"/>
                <w:b/>
              </w:rPr>
            </w:pPr>
            <w:r w:rsidRPr="00873B8F">
              <w:rPr>
                <w:rFonts w:ascii="Arial" w:hAnsi="Arial" w:cs="Arial"/>
                <w:b/>
              </w:rPr>
              <w:t>-</w:t>
            </w:r>
          </w:p>
        </w:tc>
        <w:tc>
          <w:tcPr>
            <w:tcW w:w="2265" w:type="dxa"/>
            <w:tcBorders>
              <w:bottom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w:t>
            </w:r>
          </w:p>
        </w:tc>
        <w:tc>
          <w:tcPr>
            <w:tcW w:w="1794" w:type="dxa"/>
            <w:tcBorders>
              <w:bottom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с учетом всех форм</w:t>
            </w:r>
          </w:p>
        </w:tc>
        <w:tc>
          <w:tcPr>
            <w:tcW w:w="1876" w:type="dxa"/>
            <w:tcBorders>
              <w:bottom w:val="single" w:sz="4" w:space="0" w:color="auto"/>
            </w:tcBorders>
            <w:vAlign w:val="center"/>
          </w:tcPr>
          <w:p w:rsidR="001E3BE0" w:rsidRPr="00873B8F" w:rsidRDefault="001E3BE0" w:rsidP="00873B8F">
            <w:pPr>
              <w:tabs>
                <w:tab w:val="left" w:pos="1545"/>
              </w:tabs>
              <w:ind w:firstLine="567"/>
              <w:jc w:val="center"/>
              <w:rPr>
                <w:rFonts w:ascii="Arial" w:hAnsi="Arial" w:cs="Arial"/>
              </w:rPr>
            </w:pPr>
            <w:r w:rsidRPr="00873B8F">
              <w:rPr>
                <w:rFonts w:ascii="Arial" w:hAnsi="Arial" w:cs="Arial"/>
              </w:rPr>
              <w:t>1 4</w:t>
            </w:r>
            <w:r w:rsidR="00E656BE" w:rsidRPr="00873B8F">
              <w:rPr>
                <w:rFonts w:ascii="Arial" w:hAnsi="Arial" w:cs="Arial"/>
              </w:rPr>
              <w:t>09</w:t>
            </w:r>
            <w:r w:rsidRPr="00873B8F">
              <w:rPr>
                <w:rFonts w:ascii="Arial" w:hAnsi="Arial" w:cs="Arial"/>
              </w:rPr>
              <w:t> </w:t>
            </w:r>
            <w:r w:rsidR="00E656BE" w:rsidRPr="00873B8F">
              <w:rPr>
                <w:rFonts w:ascii="Arial" w:hAnsi="Arial" w:cs="Arial"/>
              </w:rPr>
              <w:t>871</w:t>
            </w:r>
            <w:r w:rsidRPr="00873B8F">
              <w:rPr>
                <w:rFonts w:ascii="Arial" w:hAnsi="Arial" w:cs="Arial"/>
              </w:rPr>
              <w:t>,</w:t>
            </w:r>
            <w:r w:rsidR="00E656BE" w:rsidRPr="00873B8F">
              <w:rPr>
                <w:rFonts w:ascii="Arial" w:hAnsi="Arial" w:cs="Arial"/>
              </w:rPr>
              <w:t>67</w:t>
            </w:r>
          </w:p>
        </w:tc>
      </w:tr>
      <w:tr w:rsidR="001E3BE0" w:rsidRPr="00873B8F" w:rsidTr="00873B8F">
        <w:trPr>
          <w:trHeight w:val="888"/>
        </w:trPr>
        <w:tc>
          <w:tcPr>
            <w:tcW w:w="2547"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tabs>
                <w:tab w:val="left" w:pos="1545"/>
              </w:tabs>
              <w:ind w:firstLine="567"/>
              <w:rPr>
                <w:rFonts w:ascii="Arial" w:hAnsi="Arial" w:cs="Arial"/>
              </w:rPr>
            </w:pPr>
            <w:r w:rsidRPr="00873B8F">
              <w:rPr>
                <w:rFonts w:ascii="Arial" w:hAnsi="Arial" w:cs="Arial"/>
              </w:rPr>
              <w:t>МУК «МВК»</w:t>
            </w:r>
          </w:p>
        </w:tc>
        <w:tc>
          <w:tcPr>
            <w:tcW w:w="2547"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tabs>
                <w:tab w:val="left" w:pos="1545"/>
              </w:tabs>
              <w:ind w:firstLine="567"/>
              <w:rPr>
                <w:rFonts w:ascii="Arial" w:hAnsi="Arial" w:cs="Arial"/>
              </w:rPr>
            </w:pPr>
            <w:r w:rsidRPr="00873B8F">
              <w:rPr>
                <w:rFonts w:ascii="Arial" w:hAnsi="Arial" w:cs="Arial"/>
              </w:rPr>
              <w:t>Формирование, учет, изучение, обеспечение физического сохранения и безопасности музейных предметов, музейных коллекций</w:t>
            </w:r>
          </w:p>
        </w:tc>
        <w:tc>
          <w:tcPr>
            <w:tcW w:w="2300"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Проведение мероприятий по формированию, учету, изучению, обеспечению физического сохранения и безопасности музейных предметов, музейных коллекций</w:t>
            </w:r>
          </w:p>
        </w:tc>
        <w:tc>
          <w:tcPr>
            <w:tcW w:w="2265"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w:t>
            </w:r>
          </w:p>
        </w:tc>
        <w:tc>
          <w:tcPr>
            <w:tcW w:w="2265"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w:t>
            </w:r>
          </w:p>
        </w:tc>
        <w:tc>
          <w:tcPr>
            <w:tcW w:w="1794"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с учетом всех форм оказания</w:t>
            </w:r>
          </w:p>
        </w:tc>
        <w:tc>
          <w:tcPr>
            <w:tcW w:w="1876" w:type="dxa"/>
            <w:tcBorders>
              <w:top w:val="single" w:sz="4" w:space="0" w:color="auto"/>
              <w:left w:val="single" w:sz="4" w:space="0" w:color="auto"/>
              <w:bottom w:val="single" w:sz="4" w:space="0" w:color="auto"/>
              <w:right w:val="single" w:sz="4" w:space="0" w:color="auto"/>
            </w:tcBorders>
            <w:vAlign w:val="center"/>
          </w:tcPr>
          <w:p w:rsidR="001E3BE0" w:rsidRPr="00873B8F" w:rsidRDefault="00E656BE" w:rsidP="00873B8F">
            <w:pPr>
              <w:tabs>
                <w:tab w:val="left" w:pos="1545"/>
              </w:tabs>
              <w:ind w:firstLine="567"/>
              <w:jc w:val="center"/>
              <w:rPr>
                <w:rFonts w:ascii="Arial" w:hAnsi="Arial" w:cs="Arial"/>
              </w:rPr>
            </w:pPr>
            <w:r w:rsidRPr="00873B8F">
              <w:rPr>
                <w:rFonts w:ascii="Arial" w:hAnsi="Arial" w:cs="Arial"/>
              </w:rPr>
              <w:t>311,79</w:t>
            </w:r>
          </w:p>
        </w:tc>
      </w:tr>
      <w:tr w:rsidR="001E3BE0" w:rsidRPr="00873B8F" w:rsidTr="00873B8F">
        <w:trPr>
          <w:trHeight w:val="1180"/>
        </w:trPr>
        <w:tc>
          <w:tcPr>
            <w:tcW w:w="2547"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tabs>
                <w:tab w:val="left" w:pos="1545"/>
              </w:tabs>
              <w:ind w:firstLine="567"/>
              <w:rPr>
                <w:rFonts w:ascii="Arial" w:hAnsi="Arial" w:cs="Arial"/>
              </w:rPr>
            </w:pPr>
            <w:r w:rsidRPr="00873B8F">
              <w:rPr>
                <w:rFonts w:ascii="Arial" w:hAnsi="Arial" w:cs="Arial"/>
              </w:rPr>
              <w:t>МУК «МВК»</w:t>
            </w:r>
          </w:p>
        </w:tc>
        <w:tc>
          <w:tcPr>
            <w:tcW w:w="2547"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tabs>
                <w:tab w:val="left" w:pos="1545"/>
              </w:tabs>
              <w:ind w:firstLine="567"/>
              <w:rPr>
                <w:rFonts w:ascii="Arial" w:hAnsi="Arial" w:cs="Arial"/>
              </w:rPr>
            </w:pPr>
            <w:r w:rsidRPr="00873B8F">
              <w:rPr>
                <w:rFonts w:ascii="Arial" w:hAnsi="Arial" w:cs="Arial"/>
              </w:rPr>
              <w:t>Организация и проведение мероприятий</w:t>
            </w:r>
          </w:p>
        </w:tc>
        <w:tc>
          <w:tcPr>
            <w:tcW w:w="2300"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 xml:space="preserve"> Виды мероприятий: Культурно-массовых (иной деятельности, в результате которой сохраняются, создаются, распространяются </w:t>
            </w:r>
            <w:r w:rsidRPr="00873B8F">
              <w:rPr>
                <w:rFonts w:ascii="Arial" w:hAnsi="Arial" w:cs="Arial"/>
              </w:rPr>
              <w:lastRenderedPageBreak/>
              <w:t>и осваиваются культурные ценности)</w:t>
            </w:r>
          </w:p>
        </w:tc>
        <w:tc>
          <w:tcPr>
            <w:tcW w:w="2265"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lastRenderedPageBreak/>
              <w:t>-</w:t>
            </w:r>
          </w:p>
        </w:tc>
        <w:tc>
          <w:tcPr>
            <w:tcW w:w="2265"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w:t>
            </w:r>
          </w:p>
        </w:tc>
        <w:tc>
          <w:tcPr>
            <w:tcW w:w="1794"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r w:rsidRPr="00873B8F">
              <w:rPr>
                <w:rFonts w:ascii="Arial" w:hAnsi="Arial" w:cs="Arial"/>
              </w:rPr>
              <w:t>По форме оказания услуг (работ): с учетом всех форм</w:t>
            </w:r>
          </w:p>
        </w:tc>
        <w:tc>
          <w:tcPr>
            <w:tcW w:w="1876" w:type="dxa"/>
            <w:tcBorders>
              <w:top w:val="single" w:sz="4" w:space="0" w:color="auto"/>
              <w:left w:val="single" w:sz="4" w:space="0" w:color="auto"/>
              <w:bottom w:val="single" w:sz="4" w:space="0" w:color="auto"/>
              <w:right w:val="single" w:sz="4" w:space="0" w:color="auto"/>
            </w:tcBorders>
            <w:vAlign w:val="center"/>
          </w:tcPr>
          <w:p w:rsidR="001E3BE0" w:rsidRPr="00873B8F" w:rsidRDefault="00E656BE" w:rsidP="00873B8F">
            <w:pPr>
              <w:tabs>
                <w:tab w:val="left" w:pos="1545"/>
              </w:tabs>
              <w:ind w:firstLine="567"/>
              <w:jc w:val="center"/>
              <w:rPr>
                <w:rFonts w:ascii="Arial" w:hAnsi="Arial" w:cs="Arial"/>
              </w:rPr>
            </w:pPr>
            <w:r w:rsidRPr="00873B8F">
              <w:rPr>
                <w:rFonts w:ascii="Arial" w:hAnsi="Arial" w:cs="Arial"/>
              </w:rPr>
              <w:t>630 202,00</w:t>
            </w:r>
          </w:p>
        </w:tc>
      </w:tr>
      <w:tr w:rsidR="001E3BE0" w:rsidRPr="00873B8F" w:rsidTr="00873B8F">
        <w:trPr>
          <w:trHeight w:val="1021"/>
        </w:trPr>
        <w:tc>
          <w:tcPr>
            <w:tcW w:w="2547"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rPr>
                <w:rFonts w:ascii="Arial" w:hAnsi="Arial" w:cs="Arial"/>
                <w:color w:val="000000"/>
              </w:rPr>
            </w:pPr>
            <w:r w:rsidRPr="00873B8F">
              <w:rPr>
                <w:rFonts w:ascii="Arial" w:hAnsi="Arial" w:cs="Arial"/>
              </w:rPr>
              <w:lastRenderedPageBreak/>
              <w:t>МУК «ЦКиСД Томилино»</w:t>
            </w:r>
          </w:p>
        </w:tc>
        <w:tc>
          <w:tcPr>
            <w:tcW w:w="2547"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tabs>
                <w:tab w:val="left" w:pos="1545"/>
              </w:tabs>
              <w:ind w:firstLine="567"/>
              <w:rPr>
                <w:rFonts w:ascii="Arial" w:hAnsi="Arial" w:cs="Arial"/>
              </w:rPr>
            </w:pPr>
            <w:r w:rsidRPr="00873B8F">
              <w:rPr>
                <w:rFonts w:ascii="Arial" w:hAnsi="Arial" w:cs="Arial"/>
              </w:rPr>
              <w:t>Организация и проведение мероприятий</w:t>
            </w:r>
          </w:p>
        </w:tc>
        <w:tc>
          <w:tcPr>
            <w:tcW w:w="2300" w:type="dxa"/>
            <w:tcBorders>
              <w:top w:val="single" w:sz="4" w:space="0" w:color="auto"/>
              <w:left w:val="single" w:sz="4" w:space="0" w:color="auto"/>
              <w:bottom w:val="single" w:sz="4" w:space="0" w:color="auto"/>
              <w:right w:val="single" w:sz="4" w:space="0" w:color="auto"/>
            </w:tcBorders>
            <w:vAlign w:val="center"/>
          </w:tcPr>
          <w:p w:rsidR="001E3BE0" w:rsidRPr="00873B8F" w:rsidRDefault="00E967C5" w:rsidP="00873B8F">
            <w:pPr>
              <w:ind w:firstLine="567"/>
              <w:jc w:val="center"/>
              <w:rPr>
                <w:rFonts w:ascii="Arial" w:hAnsi="Arial" w:cs="Arial"/>
              </w:rPr>
            </w:pPr>
            <w:r w:rsidRPr="00873B8F">
              <w:rPr>
                <w:rFonts w:ascii="Arial" w:hAnsi="Arial" w:cs="Arial"/>
              </w:rPr>
              <w:t>Виды мероприятий: Культурно-массовых (иной деятельности, в результате которой сохраняются, создаются, распространяются и осваиваются культурные ценности)</w:t>
            </w:r>
          </w:p>
        </w:tc>
        <w:tc>
          <w:tcPr>
            <w:tcW w:w="2265"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p>
        </w:tc>
        <w:tc>
          <w:tcPr>
            <w:tcW w:w="2265"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ind w:firstLine="567"/>
              <w:jc w:val="center"/>
              <w:rPr>
                <w:rFonts w:ascii="Arial" w:hAnsi="Arial" w:cs="Arial"/>
              </w:rPr>
            </w:pPr>
          </w:p>
        </w:tc>
        <w:tc>
          <w:tcPr>
            <w:tcW w:w="1794" w:type="dxa"/>
            <w:tcBorders>
              <w:top w:val="single" w:sz="4" w:space="0" w:color="auto"/>
              <w:left w:val="single" w:sz="4" w:space="0" w:color="auto"/>
              <w:bottom w:val="single" w:sz="4" w:space="0" w:color="auto"/>
              <w:right w:val="single" w:sz="4" w:space="0" w:color="auto"/>
            </w:tcBorders>
            <w:vAlign w:val="center"/>
          </w:tcPr>
          <w:p w:rsidR="001E3BE0" w:rsidRPr="00873B8F" w:rsidRDefault="00E967C5" w:rsidP="00873B8F">
            <w:pPr>
              <w:ind w:firstLine="567"/>
              <w:jc w:val="center"/>
              <w:rPr>
                <w:rFonts w:ascii="Arial" w:hAnsi="Arial" w:cs="Arial"/>
              </w:rPr>
            </w:pPr>
            <w:r w:rsidRPr="00873B8F">
              <w:rPr>
                <w:rFonts w:ascii="Arial" w:hAnsi="Arial" w:cs="Arial"/>
              </w:rPr>
              <w:t>с учетом всех форм</w:t>
            </w:r>
          </w:p>
        </w:tc>
        <w:tc>
          <w:tcPr>
            <w:tcW w:w="1876" w:type="dxa"/>
            <w:tcBorders>
              <w:top w:val="single" w:sz="4" w:space="0" w:color="auto"/>
              <w:left w:val="single" w:sz="4" w:space="0" w:color="auto"/>
              <w:bottom w:val="single" w:sz="4" w:space="0" w:color="auto"/>
              <w:right w:val="single" w:sz="4" w:space="0" w:color="auto"/>
            </w:tcBorders>
            <w:vAlign w:val="center"/>
          </w:tcPr>
          <w:p w:rsidR="001E3BE0" w:rsidRPr="00873B8F" w:rsidRDefault="001E3BE0" w:rsidP="00873B8F">
            <w:pPr>
              <w:tabs>
                <w:tab w:val="left" w:pos="1545"/>
              </w:tabs>
              <w:ind w:firstLine="567"/>
              <w:jc w:val="center"/>
              <w:rPr>
                <w:rFonts w:ascii="Arial" w:hAnsi="Arial" w:cs="Arial"/>
              </w:rPr>
            </w:pPr>
            <w:r w:rsidRPr="00873B8F">
              <w:rPr>
                <w:rFonts w:ascii="Arial" w:hAnsi="Arial" w:cs="Arial"/>
              </w:rPr>
              <w:t>943 591,37</w:t>
            </w:r>
          </w:p>
        </w:tc>
      </w:tr>
      <w:tr w:rsidR="00B55EA4" w:rsidRPr="00873B8F" w:rsidTr="00873B8F">
        <w:trPr>
          <w:trHeight w:val="979"/>
        </w:trPr>
        <w:tc>
          <w:tcPr>
            <w:tcW w:w="2547"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contextualSpacing/>
              <w:rPr>
                <w:rFonts w:ascii="Arial" w:hAnsi="Arial" w:cs="Arial"/>
              </w:rPr>
            </w:pPr>
            <w:r w:rsidRPr="00873B8F">
              <w:rPr>
                <w:rFonts w:ascii="Arial" w:hAnsi="Arial" w:cs="Arial"/>
              </w:rPr>
              <w:t>МУК «ЛДК»</w:t>
            </w:r>
          </w:p>
        </w:tc>
        <w:tc>
          <w:tcPr>
            <w:tcW w:w="2547"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tabs>
                <w:tab w:val="left" w:pos="1545"/>
              </w:tabs>
              <w:ind w:firstLine="567"/>
              <w:rPr>
                <w:rFonts w:ascii="Arial" w:hAnsi="Arial" w:cs="Arial"/>
              </w:rPr>
            </w:pPr>
            <w:r w:rsidRPr="00873B8F">
              <w:rPr>
                <w:rFonts w:ascii="Arial" w:hAnsi="Arial" w:cs="Arial"/>
              </w:rPr>
              <w:t>Организация и проведение мероприятий</w:t>
            </w:r>
          </w:p>
        </w:tc>
        <w:tc>
          <w:tcPr>
            <w:tcW w:w="2300"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jc w:val="center"/>
              <w:rPr>
                <w:rFonts w:ascii="Arial" w:hAnsi="Arial" w:cs="Arial"/>
              </w:rPr>
            </w:pPr>
            <w:r w:rsidRPr="00873B8F">
              <w:rPr>
                <w:rFonts w:ascii="Arial" w:hAnsi="Arial" w:cs="Arial"/>
              </w:rPr>
              <w:t>Виды мероприятий: Культурно-массовых (иной деятельности, в результате которой сохраняются, создаются, распространяются и осваиваются культурные ценности)</w:t>
            </w:r>
          </w:p>
        </w:tc>
        <w:tc>
          <w:tcPr>
            <w:tcW w:w="2265"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jc w:val="center"/>
              <w:rPr>
                <w:rFonts w:ascii="Arial" w:hAnsi="Arial" w:cs="Arial"/>
              </w:rPr>
            </w:pPr>
          </w:p>
        </w:tc>
        <w:tc>
          <w:tcPr>
            <w:tcW w:w="2265"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jc w:val="center"/>
              <w:rPr>
                <w:rFonts w:ascii="Arial" w:hAnsi="Arial" w:cs="Arial"/>
              </w:rPr>
            </w:pPr>
          </w:p>
        </w:tc>
        <w:tc>
          <w:tcPr>
            <w:tcW w:w="1794"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jc w:val="center"/>
              <w:rPr>
                <w:rFonts w:ascii="Arial" w:hAnsi="Arial" w:cs="Arial"/>
              </w:rPr>
            </w:pPr>
            <w:r w:rsidRPr="00873B8F">
              <w:rPr>
                <w:rFonts w:ascii="Arial" w:hAnsi="Arial" w:cs="Arial"/>
              </w:rPr>
              <w:t>с учетом всех форм</w:t>
            </w:r>
          </w:p>
        </w:tc>
        <w:tc>
          <w:tcPr>
            <w:tcW w:w="1876"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tabs>
                <w:tab w:val="left" w:pos="1545"/>
              </w:tabs>
              <w:ind w:firstLine="567"/>
              <w:jc w:val="center"/>
              <w:rPr>
                <w:rFonts w:ascii="Arial" w:hAnsi="Arial" w:cs="Arial"/>
              </w:rPr>
            </w:pPr>
            <w:r w:rsidRPr="00873B8F">
              <w:rPr>
                <w:rFonts w:ascii="Arial" w:hAnsi="Arial" w:cs="Arial"/>
              </w:rPr>
              <w:t>943 591,37</w:t>
            </w:r>
          </w:p>
        </w:tc>
      </w:tr>
      <w:tr w:rsidR="00B55EA4" w:rsidRPr="00873B8F" w:rsidTr="00873B8F">
        <w:trPr>
          <w:trHeight w:val="979"/>
        </w:trPr>
        <w:tc>
          <w:tcPr>
            <w:tcW w:w="2547"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contextualSpacing/>
              <w:rPr>
                <w:rFonts w:ascii="Arial" w:hAnsi="Arial" w:cs="Arial"/>
              </w:rPr>
            </w:pPr>
            <w:r w:rsidRPr="00873B8F">
              <w:rPr>
                <w:rFonts w:ascii="Arial" w:hAnsi="Arial" w:cs="Arial"/>
              </w:rPr>
              <w:t>МУК «ККЦ»</w:t>
            </w:r>
          </w:p>
        </w:tc>
        <w:tc>
          <w:tcPr>
            <w:tcW w:w="2547"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tabs>
                <w:tab w:val="left" w:pos="1545"/>
              </w:tabs>
              <w:ind w:firstLine="567"/>
              <w:rPr>
                <w:rFonts w:ascii="Arial" w:hAnsi="Arial" w:cs="Arial"/>
              </w:rPr>
            </w:pPr>
            <w:r w:rsidRPr="00873B8F">
              <w:rPr>
                <w:rFonts w:ascii="Arial" w:hAnsi="Arial" w:cs="Arial"/>
              </w:rPr>
              <w:t>Организация и проведение мероприятий</w:t>
            </w:r>
          </w:p>
        </w:tc>
        <w:tc>
          <w:tcPr>
            <w:tcW w:w="2300"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jc w:val="center"/>
              <w:rPr>
                <w:rFonts w:ascii="Arial" w:hAnsi="Arial" w:cs="Arial"/>
              </w:rPr>
            </w:pPr>
            <w:r w:rsidRPr="00873B8F">
              <w:rPr>
                <w:rFonts w:ascii="Arial" w:hAnsi="Arial" w:cs="Arial"/>
              </w:rPr>
              <w:t xml:space="preserve">Виды мероприятий: Культурно-массовых (иной деятельности, в результате которой сохраняются, создаются, </w:t>
            </w:r>
            <w:r w:rsidRPr="00873B8F">
              <w:rPr>
                <w:rFonts w:ascii="Arial" w:hAnsi="Arial" w:cs="Arial"/>
              </w:rPr>
              <w:lastRenderedPageBreak/>
              <w:t>распространяются и осваиваются культурные ценности)</w:t>
            </w:r>
          </w:p>
        </w:tc>
        <w:tc>
          <w:tcPr>
            <w:tcW w:w="2265"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jc w:val="center"/>
              <w:rPr>
                <w:rFonts w:ascii="Arial" w:hAnsi="Arial" w:cs="Arial"/>
              </w:rPr>
            </w:pPr>
          </w:p>
        </w:tc>
        <w:tc>
          <w:tcPr>
            <w:tcW w:w="2265"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jc w:val="center"/>
              <w:rPr>
                <w:rFonts w:ascii="Arial" w:hAnsi="Arial" w:cs="Arial"/>
              </w:rPr>
            </w:pPr>
          </w:p>
        </w:tc>
        <w:tc>
          <w:tcPr>
            <w:tcW w:w="1794"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ind w:firstLine="567"/>
              <w:jc w:val="center"/>
              <w:rPr>
                <w:rFonts w:ascii="Arial" w:hAnsi="Arial" w:cs="Arial"/>
              </w:rPr>
            </w:pPr>
            <w:r w:rsidRPr="00873B8F">
              <w:rPr>
                <w:rFonts w:ascii="Arial" w:hAnsi="Arial" w:cs="Arial"/>
              </w:rPr>
              <w:t>с учетом всех форм</w:t>
            </w:r>
          </w:p>
        </w:tc>
        <w:tc>
          <w:tcPr>
            <w:tcW w:w="1876" w:type="dxa"/>
            <w:tcBorders>
              <w:top w:val="single" w:sz="4" w:space="0" w:color="auto"/>
              <w:left w:val="single" w:sz="4" w:space="0" w:color="auto"/>
              <w:bottom w:val="single" w:sz="4" w:space="0" w:color="auto"/>
              <w:right w:val="single" w:sz="4" w:space="0" w:color="auto"/>
            </w:tcBorders>
            <w:vAlign w:val="center"/>
          </w:tcPr>
          <w:p w:rsidR="00B55EA4" w:rsidRPr="00873B8F" w:rsidRDefault="00B55EA4" w:rsidP="00873B8F">
            <w:pPr>
              <w:tabs>
                <w:tab w:val="left" w:pos="1545"/>
              </w:tabs>
              <w:ind w:firstLine="567"/>
              <w:jc w:val="center"/>
              <w:rPr>
                <w:rFonts w:ascii="Arial" w:hAnsi="Arial" w:cs="Arial"/>
              </w:rPr>
            </w:pPr>
            <w:r w:rsidRPr="00873B8F">
              <w:rPr>
                <w:rFonts w:ascii="Arial" w:hAnsi="Arial" w:cs="Arial"/>
              </w:rPr>
              <w:t>943 591,37</w:t>
            </w:r>
          </w:p>
        </w:tc>
      </w:tr>
    </w:tbl>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4E0A63" w:rsidRPr="00873B8F" w:rsidTr="004E0A63">
        <w:tc>
          <w:tcPr>
            <w:tcW w:w="10598" w:type="dxa"/>
          </w:tcPr>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tc>
        <w:tc>
          <w:tcPr>
            <w:tcW w:w="5103" w:type="dxa"/>
          </w:tcPr>
          <w:p w:rsidR="00F577DB" w:rsidRPr="00873B8F" w:rsidRDefault="00F577DB" w:rsidP="00873B8F">
            <w:pPr>
              <w:ind w:firstLine="567"/>
              <w:jc w:val="center"/>
              <w:rPr>
                <w:rFonts w:ascii="Arial" w:hAnsi="Arial" w:cs="Arial"/>
              </w:rPr>
            </w:pPr>
          </w:p>
          <w:p w:rsidR="004E0A63" w:rsidRPr="00873B8F" w:rsidRDefault="004E0A63" w:rsidP="00873B8F">
            <w:pPr>
              <w:ind w:firstLine="567"/>
              <w:jc w:val="center"/>
              <w:rPr>
                <w:rFonts w:ascii="Arial" w:hAnsi="Arial" w:cs="Arial"/>
              </w:rPr>
            </w:pPr>
            <w:r w:rsidRPr="00873B8F">
              <w:rPr>
                <w:rFonts w:ascii="Arial" w:hAnsi="Arial" w:cs="Arial"/>
              </w:rPr>
              <w:t>Утверждены</w:t>
            </w:r>
          </w:p>
          <w:p w:rsidR="004E0A63" w:rsidRPr="00873B8F" w:rsidRDefault="004E0A63" w:rsidP="00873B8F">
            <w:pPr>
              <w:ind w:firstLine="567"/>
              <w:jc w:val="center"/>
              <w:rPr>
                <w:rFonts w:ascii="Arial" w:hAnsi="Arial" w:cs="Arial"/>
              </w:rPr>
            </w:pPr>
            <w:r w:rsidRPr="00873B8F">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4E0A63" w:rsidRPr="00873B8F" w:rsidRDefault="00873B8F" w:rsidP="00873B8F">
            <w:pPr>
              <w:ind w:firstLine="567"/>
              <w:jc w:val="center"/>
              <w:rPr>
                <w:rFonts w:ascii="Arial" w:hAnsi="Arial" w:cs="Arial"/>
              </w:rPr>
            </w:pPr>
            <w:r w:rsidRPr="00873B8F">
              <w:rPr>
                <w:rFonts w:ascii="Arial" w:hAnsi="Arial" w:cs="Arial"/>
              </w:rPr>
              <w:t xml:space="preserve">от </w:t>
            </w:r>
            <w:r>
              <w:rPr>
                <w:rFonts w:ascii="Arial" w:hAnsi="Arial" w:cs="Arial"/>
              </w:rPr>
              <w:t>03.02.2023 № 406-ПА</w:t>
            </w:r>
          </w:p>
        </w:tc>
      </w:tr>
    </w:tbl>
    <w:p w:rsidR="004E0A63" w:rsidRPr="00873B8F" w:rsidRDefault="004E0A63" w:rsidP="00873B8F">
      <w:pPr>
        <w:tabs>
          <w:tab w:val="left" w:pos="1545"/>
        </w:tabs>
        <w:ind w:firstLine="567"/>
        <w:rPr>
          <w:rFonts w:ascii="Arial" w:hAnsi="Arial" w:cs="Arial"/>
        </w:rPr>
      </w:pPr>
    </w:p>
    <w:p w:rsidR="00E843D1" w:rsidRPr="00873B8F" w:rsidRDefault="004E0A63" w:rsidP="00873B8F">
      <w:pPr>
        <w:ind w:firstLine="567"/>
        <w:jc w:val="center"/>
        <w:rPr>
          <w:rFonts w:ascii="Arial" w:hAnsi="Arial" w:cs="Arial"/>
          <w:b/>
        </w:rPr>
      </w:pPr>
      <w:r w:rsidRPr="00873B8F">
        <w:rPr>
          <w:rFonts w:ascii="Arial" w:hAnsi="Arial" w:cs="Arial"/>
          <w:b/>
        </w:rPr>
        <w:t>Значения коэффициентов выравнивания</w:t>
      </w:r>
      <w:r w:rsidR="006A77A3" w:rsidRPr="00873B8F">
        <w:rPr>
          <w:rFonts w:ascii="Arial" w:hAnsi="Arial" w:cs="Arial"/>
          <w:b/>
        </w:rPr>
        <w:t xml:space="preserve">, </w:t>
      </w:r>
    </w:p>
    <w:p w:rsidR="00E843D1" w:rsidRPr="00873B8F" w:rsidRDefault="006A77A3" w:rsidP="00873B8F">
      <w:pPr>
        <w:ind w:firstLine="567"/>
        <w:jc w:val="center"/>
        <w:rPr>
          <w:rFonts w:ascii="Arial" w:hAnsi="Arial" w:cs="Arial"/>
          <w:b/>
        </w:rPr>
      </w:pPr>
      <w:r w:rsidRPr="00873B8F">
        <w:rPr>
          <w:rFonts w:ascii="Arial" w:hAnsi="Arial" w:cs="Arial"/>
          <w:b/>
        </w:rPr>
        <w:t xml:space="preserve">применяемых для расчета объема финансового обеспечения выполнения муниципального задания </w:t>
      </w:r>
    </w:p>
    <w:p w:rsidR="004E0A63" w:rsidRPr="00873B8F" w:rsidRDefault="006A77A3" w:rsidP="00873B8F">
      <w:pPr>
        <w:ind w:firstLine="567"/>
        <w:jc w:val="center"/>
        <w:rPr>
          <w:rFonts w:ascii="Arial" w:hAnsi="Arial" w:cs="Arial"/>
          <w:b/>
        </w:rPr>
      </w:pPr>
      <w:r w:rsidRPr="00873B8F">
        <w:rPr>
          <w:rFonts w:ascii="Arial" w:hAnsi="Arial" w:cs="Arial"/>
          <w:b/>
        </w:rPr>
        <w:t xml:space="preserve">на оказание муниципальных услуг (выполнения работ) </w:t>
      </w:r>
      <w:r w:rsidR="004E0A63" w:rsidRPr="00873B8F">
        <w:rPr>
          <w:rFonts w:ascii="Arial" w:hAnsi="Arial" w:cs="Arial"/>
          <w:b/>
        </w:rPr>
        <w:t>муниципальными учреждениями культуры в 202</w:t>
      </w:r>
      <w:r w:rsidR="00313745" w:rsidRPr="00873B8F">
        <w:rPr>
          <w:rFonts w:ascii="Arial" w:hAnsi="Arial" w:cs="Arial"/>
          <w:b/>
        </w:rPr>
        <w:t>3</w:t>
      </w:r>
      <w:r w:rsidR="004E0A63" w:rsidRPr="00873B8F">
        <w:rPr>
          <w:rFonts w:ascii="Arial" w:hAnsi="Arial" w:cs="Arial"/>
          <w:b/>
        </w:rPr>
        <w:t xml:space="preserve"> году</w:t>
      </w:r>
    </w:p>
    <w:p w:rsidR="004E0A63" w:rsidRPr="00873B8F" w:rsidRDefault="004E0A63" w:rsidP="00873B8F">
      <w:pPr>
        <w:ind w:firstLine="567"/>
        <w:rPr>
          <w:rFonts w:ascii="Arial" w:hAnsi="Arial" w:cs="Arial"/>
        </w:rPr>
      </w:pPr>
    </w:p>
    <w:tbl>
      <w:tblPr>
        <w:tblStyle w:val="a6"/>
        <w:tblpPr w:leftFromText="180" w:rightFromText="180" w:vertAnchor="text" w:tblpX="-152" w:tblpY="1"/>
        <w:tblOverlap w:val="never"/>
        <w:tblW w:w="12753" w:type="dxa"/>
        <w:tblLayout w:type="fixed"/>
        <w:tblLook w:val="04A0" w:firstRow="1" w:lastRow="0" w:firstColumn="1" w:lastColumn="0" w:noHBand="0" w:noVBand="1"/>
      </w:tblPr>
      <w:tblGrid>
        <w:gridCol w:w="898"/>
        <w:gridCol w:w="7602"/>
        <w:gridCol w:w="4253"/>
      </w:tblGrid>
      <w:tr w:rsidR="006A77A3" w:rsidRPr="00873B8F" w:rsidTr="00873B8F">
        <w:trPr>
          <w:trHeight w:val="623"/>
        </w:trPr>
        <w:tc>
          <w:tcPr>
            <w:tcW w:w="898" w:type="dxa"/>
            <w:vAlign w:val="center"/>
          </w:tcPr>
          <w:p w:rsidR="006A77A3" w:rsidRPr="00873B8F" w:rsidRDefault="006A77A3" w:rsidP="00873B8F">
            <w:pPr>
              <w:ind w:firstLine="567"/>
              <w:contextualSpacing/>
              <w:jc w:val="center"/>
              <w:rPr>
                <w:rFonts w:ascii="Arial" w:hAnsi="Arial" w:cs="Arial"/>
                <w:b/>
                <w:color w:val="000000"/>
              </w:rPr>
            </w:pPr>
            <w:r w:rsidRPr="00873B8F">
              <w:rPr>
                <w:rFonts w:ascii="Arial" w:hAnsi="Arial" w:cs="Arial"/>
                <w:b/>
                <w:color w:val="000000"/>
              </w:rPr>
              <w:t>№ п/п</w:t>
            </w:r>
          </w:p>
        </w:tc>
        <w:tc>
          <w:tcPr>
            <w:tcW w:w="7602" w:type="dxa"/>
            <w:vAlign w:val="center"/>
          </w:tcPr>
          <w:p w:rsidR="006A77A3" w:rsidRPr="00873B8F" w:rsidRDefault="006A77A3" w:rsidP="00873B8F">
            <w:pPr>
              <w:ind w:firstLine="567"/>
              <w:contextualSpacing/>
              <w:jc w:val="center"/>
              <w:rPr>
                <w:rFonts w:ascii="Arial" w:hAnsi="Arial" w:cs="Arial"/>
                <w:b/>
                <w:color w:val="000000"/>
              </w:rPr>
            </w:pPr>
            <w:r w:rsidRPr="00873B8F">
              <w:rPr>
                <w:rFonts w:ascii="Arial" w:hAnsi="Arial" w:cs="Arial"/>
                <w:b/>
                <w:color w:val="000000"/>
              </w:rPr>
              <w:t>Наименование учреждения</w:t>
            </w:r>
          </w:p>
        </w:tc>
        <w:tc>
          <w:tcPr>
            <w:tcW w:w="4253" w:type="dxa"/>
          </w:tcPr>
          <w:p w:rsidR="006A77A3" w:rsidRPr="00873B8F" w:rsidRDefault="006A77A3" w:rsidP="00873B8F">
            <w:pPr>
              <w:ind w:firstLine="567"/>
              <w:contextualSpacing/>
              <w:jc w:val="center"/>
              <w:rPr>
                <w:rFonts w:ascii="Arial" w:hAnsi="Arial" w:cs="Arial"/>
                <w:b/>
                <w:color w:val="000000"/>
              </w:rPr>
            </w:pPr>
            <w:r w:rsidRPr="00873B8F">
              <w:rPr>
                <w:rFonts w:ascii="Arial" w:hAnsi="Arial" w:cs="Arial"/>
                <w:b/>
                <w:color w:val="000000"/>
              </w:rPr>
              <w:t>Значения коэффициентов выравнивания</w:t>
            </w:r>
          </w:p>
        </w:tc>
      </w:tr>
      <w:tr w:rsidR="006A77A3" w:rsidRPr="00873B8F" w:rsidTr="00873B8F">
        <w:trPr>
          <w:trHeight w:val="353"/>
        </w:trPr>
        <w:tc>
          <w:tcPr>
            <w:tcW w:w="898" w:type="dxa"/>
            <w:vAlign w:val="center"/>
          </w:tcPr>
          <w:p w:rsidR="006A77A3" w:rsidRPr="00873B8F" w:rsidRDefault="006A77A3" w:rsidP="00873B8F">
            <w:pPr>
              <w:ind w:firstLine="567"/>
              <w:contextualSpacing/>
              <w:jc w:val="center"/>
              <w:rPr>
                <w:rFonts w:ascii="Arial" w:hAnsi="Arial" w:cs="Arial"/>
                <w:b/>
                <w:color w:val="000000"/>
              </w:rPr>
            </w:pPr>
            <w:r w:rsidRPr="00873B8F">
              <w:rPr>
                <w:rFonts w:ascii="Arial" w:hAnsi="Arial" w:cs="Arial"/>
              </w:rPr>
              <w:t>1</w:t>
            </w:r>
          </w:p>
        </w:tc>
        <w:tc>
          <w:tcPr>
            <w:tcW w:w="7602" w:type="dxa"/>
            <w:vAlign w:val="center"/>
          </w:tcPr>
          <w:p w:rsidR="006A77A3" w:rsidRPr="00873B8F" w:rsidRDefault="006A77A3" w:rsidP="00873B8F">
            <w:pPr>
              <w:ind w:firstLine="567"/>
              <w:contextualSpacing/>
              <w:rPr>
                <w:rFonts w:ascii="Arial" w:hAnsi="Arial" w:cs="Arial"/>
                <w:b/>
                <w:color w:val="000000"/>
              </w:rPr>
            </w:pPr>
            <w:r w:rsidRPr="00873B8F">
              <w:rPr>
                <w:rFonts w:ascii="Arial" w:hAnsi="Arial" w:cs="Arial"/>
              </w:rPr>
              <w:t>МУК «Центральная библиотека имени С. Есенина»</w:t>
            </w:r>
          </w:p>
        </w:tc>
        <w:tc>
          <w:tcPr>
            <w:tcW w:w="4253" w:type="dxa"/>
            <w:vAlign w:val="center"/>
          </w:tcPr>
          <w:p w:rsidR="006A77A3" w:rsidRPr="00873B8F" w:rsidRDefault="00824C19" w:rsidP="00873B8F">
            <w:pPr>
              <w:ind w:firstLine="567"/>
              <w:jc w:val="center"/>
              <w:rPr>
                <w:rFonts w:ascii="Arial" w:hAnsi="Arial" w:cs="Arial"/>
              </w:rPr>
            </w:pPr>
            <w:r w:rsidRPr="00873B8F">
              <w:rPr>
                <w:rFonts w:ascii="Arial" w:hAnsi="Arial" w:cs="Arial"/>
              </w:rPr>
              <w:t>0,97774800981061500</w:t>
            </w:r>
          </w:p>
        </w:tc>
      </w:tr>
      <w:tr w:rsidR="006A77A3" w:rsidRPr="00873B8F" w:rsidTr="00873B8F">
        <w:trPr>
          <w:trHeight w:val="241"/>
        </w:trPr>
        <w:tc>
          <w:tcPr>
            <w:tcW w:w="898" w:type="dxa"/>
          </w:tcPr>
          <w:p w:rsidR="006A77A3" w:rsidRPr="00873B8F" w:rsidRDefault="006A77A3" w:rsidP="00873B8F">
            <w:pPr>
              <w:ind w:firstLine="567"/>
              <w:contextualSpacing/>
              <w:jc w:val="center"/>
              <w:rPr>
                <w:rFonts w:ascii="Arial" w:hAnsi="Arial" w:cs="Arial"/>
              </w:rPr>
            </w:pPr>
            <w:r w:rsidRPr="00873B8F">
              <w:rPr>
                <w:rFonts w:ascii="Arial" w:hAnsi="Arial" w:cs="Arial"/>
              </w:rPr>
              <w:t>2</w:t>
            </w:r>
          </w:p>
        </w:tc>
        <w:tc>
          <w:tcPr>
            <w:tcW w:w="7602" w:type="dxa"/>
          </w:tcPr>
          <w:p w:rsidR="006A77A3" w:rsidRPr="00873B8F" w:rsidRDefault="006A77A3" w:rsidP="00873B8F">
            <w:pPr>
              <w:ind w:firstLine="567"/>
              <w:rPr>
                <w:rFonts w:ascii="Arial" w:hAnsi="Arial" w:cs="Arial"/>
                <w:color w:val="000000"/>
              </w:rPr>
            </w:pPr>
            <w:r w:rsidRPr="00873B8F">
              <w:rPr>
                <w:rFonts w:ascii="Arial" w:hAnsi="Arial" w:cs="Arial"/>
              </w:rPr>
              <w:t>МУК «ЦКиСД Томилино»</w:t>
            </w:r>
          </w:p>
        </w:tc>
        <w:tc>
          <w:tcPr>
            <w:tcW w:w="4253" w:type="dxa"/>
          </w:tcPr>
          <w:p w:rsidR="006A77A3" w:rsidRPr="00873B8F" w:rsidRDefault="009160EE" w:rsidP="00873B8F">
            <w:pPr>
              <w:ind w:firstLine="567"/>
              <w:jc w:val="center"/>
              <w:rPr>
                <w:rFonts w:ascii="Arial" w:hAnsi="Arial" w:cs="Arial"/>
              </w:rPr>
            </w:pPr>
            <w:r w:rsidRPr="00873B8F">
              <w:rPr>
                <w:rFonts w:ascii="Arial" w:hAnsi="Arial" w:cs="Arial"/>
              </w:rPr>
              <w:t>0,70594045444954500</w:t>
            </w:r>
          </w:p>
        </w:tc>
      </w:tr>
      <w:tr w:rsidR="006A77A3" w:rsidRPr="00873B8F" w:rsidTr="00873B8F">
        <w:trPr>
          <w:trHeight w:val="241"/>
        </w:trPr>
        <w:tc>
          <w:tcPr>
            <w:tcW w:w="898" w:type="dxa"/>
          </w:tcPr>
          <w:p w:rsidR="006A77A3" w:rsidRPr="00873B8F" w:rsidRDefault="006A77A3" w:rsidP="00873B8F">
            <w:pPr>
              <w:ind w:firstLine="567"/>
              <w:contextualSpacing/>
              <w:jc w:val="center"/>
              <w:rPr>
                <w:rFonts w:ascii="Arial" w:hAnsi="Arial" w:cs="Arial"/>
              </w:rPr>
            </w:pPr>
            <w:r w:rsidRPr="00873B8F">
              <w:rPr>
                <w:rFonts w:ascii="Arial" w:hAnsi="Arial" w:cs="Arial"/>
              </w:rPr>
              <w:t>3</w:t>
            </w:r>
          </w:p>
        </w:tc>
        <w:tc>
          <w:tcPr>
            <w:tcW w:w="7602" w:type="dxa"/>
          </w:tcPr>
          <w:p w:rsidR="006A77A3" w:rsidRPr="00873B8F" w:rsidRDefault="006A77A3" w:rsidP="00873B8F">
            <w:pPr>
              <w:ind w:firstLine="567"/>
              <w:contextualSpacing/>
              <w:rPr>
                <w:rFonts w:ascii="Arial" w:hAnsi="Arial" w:cs="Arial"/>
              </w:rPr>
            </w:pPr>
            <w:r w:rsidRPr="00873B8F">
              <w:rPr>
                <w:rFonts w:ascii="Arial" w:hAnsi="Arial" w:cs="Arial"/>
              </w:rPr>
              <w:t xml:space="preserve">МУК </w:t>
            </w:r>
            <w:r w:rsidR="001E3BE0" w:rsidRPr="00873B8F">
              <w:rPr>
                <w:rFonts w:ascii="Arial" w:hAnsi="Arial" w:cs="Arial"/>
              </w:rPr>
              <w:t>«ЛДК»</w:t>
            </w:r>
          </w:p>
        </w:tc>
        <w:tc>
          <w:tcPr>
            <w:tcW w:w="4253" w:type="dxa"/>
          </w:tcPr>
          <w:p w:rsidR="006A77A3" w:rsidRPr="00873B8F" w:rsidRDefault="009160EE" w:rsidP="00873B8F">
            <w:pPr>
              <w:ind w:firstLine="567"/>
              <w:jc w:val="center"/>
              <w:rPr>
                <w:rFonts w:ascii="Arial" w:hAnsi="Arial" w:cs="Arial"/>
              </w:rPr>
            </w:pPr>
            <w:r w:rsidRPr="00873B8F">
              <w:rPr>
                <w:rFonts w:ascii="Arial" w:hAnsi="Arial" w:cs="Arial"/>
              </w:rPr>
              <w:t>1,32396619814547000</w:t>
            </w:r>
          </w:p>
        </w:tc>
      </w:tr>
      <w:tr w:rsidR="006A77A3" w:rsidRPr="00873B8F" w:rsidTr="00873B8F">
        <w:trPr>
          <w:trHeight w:val="241"/>
        </w:trPr>
        <w:tc>
          <w:tcPr>
            <w:tcW w:w="898" w:type="dxa"/>
          </w:tcPr>
          <w:p w:rsidR="006A77A3" w:rsidRPr="00873B8F" w:rsidRDefault="006A77A3" w:rsidP="00873B8F">
            <w:pPr>
              <w:ind w:firstLine="567"/>
              <w:contextualSpacing/>
              <w:jc w:val="center"/>
              <w:rPr>
                <w:rFonts w:ascii="Arial" w:hAnsi="Arial" w:cs="Arial"/>
              </w:rPr>
            </w:pPr>
            <w:r w:rsidRPr="00873B8F">
              <w:rPr>
                <w:rFonts w:ascii="Arial" w:hAnsi="Arial" w:cs="Arial"/>
              </w:rPr>
              <w:t>4</w:t>
            </w:r>
          </w:p>
        </w:tc>
        <w:tc>
          <w:tcPr>
            <w:tcW w:w="7602" w:type="dxa"/>
            <w:vAlign w:val="center"/>
          </w:tcPr>
          <w:p w:rsidR="006A77A3" w:rsidRPr="00873B8F" w:rsidRDefault="006A77A3" w:rsidP="00873B8F">
            <w:pPr>
              <w:ind w:firstLine="567"/>
              <w:contextualSpacing/>
              <w:rPr>
                <w:rFonts w:ascii="Arial" w:hAnsi="Arial" w:cs="Arial"/>
              </w:rPr>
            </w:pPr>
            <w:r w:rsidRPr="00873B8F">
              <w:rPr>
                <w:rFonts w:ascii="Arial" w:hAnsi="Arial" w:cs="Arial"/>
              </w:rPr>
              <w:t>МУК «ККЦ»</w:t>
            </w:r>
          </w:p>
        </w:tc>
        <w:tc>
          <w:tcPr>
            <w:tcW w:w="4253" w:type="dxa"/>
          </w:tcPr>
          <w:p w:rsidR="006A77A3" w:rsidRPr="00873B8F" w:rsidRDefault="009160EE" w:rsidP="00873B8F">
            <w:pPr>
              <w:ind w:firstLine="567"/>
              <w:contextualSpacing/>
              <w:jc w:val="center"/>
              <w:rPr>
                <w:rFonts w:ascii="Arial" w:hAnsi="Arial" w:cs="Arial"/>
              </w:rPr>
            </w:pPr>
            <w:r w:rsidRPr="00873B8F">
              <w:rPr>
                <w:rFonts w:ascii="Arial" w:hAnsi="Arial" w:cs="Arial"/>
              </w:rPr>
              <w:t>1,03757342258278000</w:t>
            </w:r>
          </w:p>
        </w:tc>
      </w:tr>
      <w:tr w:rsidR="006A77A3" w:rsidRPr="00873B8F" w:rsidTr="00873B8F">
        <w:trPr>
          <w:trHeight w:val="241"/>
        </w:trPr>
        <w:tc>
          <w:tcPr>
            <w:tcW w:w="898" w:type="dxa"/>
          </w:tcPr>
          <w:p w:rsidR="006A77A3" w:rsidRPr="00873B8F" w:rsidRDefault="006A77A3" w:rsidP="00873B8F">
            <w:pPr>
              <w:ind w:firstLine="567"/>
              <w:contextualSpacing/>
              <w:jc w:val="center"/>
              <w:rPr>
                <w:rFonts w:ascii="Arial" w:hAnsi="Arial" w:cs="Arial"/>
              </w:rPr>
            </w:pPr>
            <w:r w:rsidRPr="00873B8F">
              <w:rPr>
                <w:rFonts w:ascii="Arial" w:hAnsi="Arial" w:cs="Arial"/>
              </w:rPr>
              <w:t>5</w:t>
            </w:r>
          </w:p>
        </w:tc>
        <w:tc>
          <w:tcPr>
            <w:tcW w:w="7602" w:type="dxa"/>
            <w:vAlign w:val="center"/>
          </w:tcPr>
          <w:p w:rsidR="006A77A3" w:rsidRPr="00873B8F" w:rsidRDefault="006A77A3" w:rsidP="00873B8F">
            <w:pPr>
              <w:ind w:firstLine="567"/>
              <w:contextualSpacing/>
              <w:rPr>
                <w:rFonts w:ascii="Arial" w:hAnsi="Arial" w:cs="Arial"/>
              </w:rPr>
            </w:pPr>
            <w:r w:rsidRPr="00873B8F">
              <w:rPr>
                <w:rFonts w:ascii="Arial" w:hAnsi="Arial" w:cs="Arial"/>
              </w:rPr>
              <w:t>МУК Театр кукол «Радуга»</w:t>
            </w:r>
          </w:p>
        </w:tc>
        <w:tc>
          <w:tcPr>
            <w:tcW w:w="4253" w:type="dxa"/>
          </w:tcPr>
          <w:p w:rsidR="006A77A3" w:rsidRPr="00873B8F" w:rsidRDefault="003D5A23" w:rsidP="00873B8F">
            <w:pPr>
              <w:ind w:firstLine="567"/>
              <w:contextualSpacing/>
              <w:jc w:val="center"/>
              <w:rPr>
                <w:rFonts w:ascii="Arial" w:hAnsi="Arial" w:cs="Arial"/>
              </w:rPr>
            </w:pPr>
            <w:r w:rsidRPr="00873B8F">
              <w:rPr>
                <w:rFonts w:ascii="Arial" w:hAnsi="Arial" w:cs="Arial"/>
              </w:rPr>
              <w:t>0,99999998093478700</w:t>
            </w:r>
          </w:p>
        </w:tc>
      </w:tr>
      <w:tr w:rsidR="006A77A3" w:rsidRPr="00873B8F" w:rsidTr="00873B8F">
        <w:trPr>
          <w:trHeight w:val="241"/>
        </w:trPr>
        <w:tc>
          <w:tcPr>
            <w:tcW w:w="898" w:type="dxa"/>
          </w:tcPr>
          <w:p w:rsidR="006A77A3" w:rsidRPr="00873B8F" w:rsidRDefault="006A77A3" w:rsidP="00873B8F">
            <w:pPr>
              <w:ind w:firstLine="567"/>
              <w:contextualSpacing/>
              <w:jc w:val="center"/>
              <w:rPr>
                <w:rFonts w:ascii="Arial" w:hAnsi="Arial" w:cs="Arial"/>
              </w:rPr>
            </w:pPr>
            <w:r w:rsidRPr="00873B8F">
              <w:rPr>
                <w:rFonts w:ascii="Arial" w:hAnsi="Arial" w:cs="Arial"/>
              </w:rPr>
              <w:t>6</w:t>
            </w:r>
          </w:p>
        </w:tc>
        <w:tc>
          <w:tcPr>
            <w:tcW w:w="7602" w:type="dxa"/>
            <w:vAlign w:val="center"/>
          </w:tcPr>
          <w:p w:rsidR="006A77A3" w:rsidRPr="00873B8F" w:rsidRDefault="006A77A3" w:rsidP="00873B8F">
            <w:pPr>
              <w:ind w:firstLine="567"/>
              <w:contextualSpacing/>
              <w:rPr>
                <w:rFonts w:ascii="Arial" w:hAnsi="Arial" w:cs="Arial"/>
              </w:rPr>
            </w:pPr>
            <w:r w:rsidRPr="00873B8F">
              <w:rPr>
                <w:rFonts w:ascii="Arial" w:hAnsi="Arial" w:cs="Arial"/>
              </w:rPr>
              <w:t>МУК «МВК»</w:t>
            </w:r>
          </w:p>
        </w:tc>
        <w:tc>
          <w:tcPr>
            <w:tcW w:w="4253" w:type="dxa"/>
          </w:tcPr>
          <w:p w:rsidR="006A77A3" w:rsidRPr="00873B8F" w:rsidRDefault="003D5A23" w:rsidP="00873B8F">
            <w:pPr>
              <w:ind w:firstLine="567"/>
              <w:contextualSpacing/>
              <w:jc w:val="center"/>
              <w:rPr>
                <w:rFonts w:ascii="Arial" w:hAnsi="Arial" w:cs="Arial"/>
              </w:rPr>
            </w:pPr>
            <w:r w:rsidRPr="00873B8F">
              <w:rPr>
                <w:rFonts w:ascii="Arial" w:hAnsi="Arial" w:cs="Arial"/>
              </w:rPr>
              <w:t>0,93115634622365500</w:t>
            </w:r>
          </w:p>
        </w:tc>
      </w:tr>
    </w:tbl>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8C195F" w:rsidRPr="00873B8F" w:rsidRDefault="008C195F"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p w:rsidR="00625C86" w:rsidRPr="00873B8F" w:rsidRDefault="00625C86" w:rsidP="00873B8F">
      <w:pPr>
        <w:ind w:firstLine="567"/>
        <w:rPr>
          <w:rFonts w:ascii="Arial" w:hAnsi="Arial" w:cs="Arial"/>
        </w:rPr>
      </w:pPr>
    </w:p>
    <w:p w:rsidR="004E0A63" w:rsidRPr="00873B8F" w:rsidRDefault="004E0A63" w:rsidP="00873B8F">
      <w:pPr>
        <w:ind w:firstLine="567"/>
        <w:rPr>
          <w:rFonts w:ascii="Arial" w:hAnsi="Arial" w:cs="Arial"/>
        </w:rPr>
      </w:pPr>
    </w:p>
    <w:p w:rsidR="004E0A63" w:rsidRPr="00873B8F" w:rsidRDefault="004E0A63" w:rsidP="00873B8F">
      <w:pPr>
        <w:ind w:firstLine="567"/>
        <w:rPr>
          <w:rFonts w:ascii="Arial" w:hAnsi="Arial" w:cs="Arial"/>
        </w:r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96790A" w:rsidRPr="00873B8F" w:rsidTr="0096790A">
        <w:tc>
          <w:tcPr>
            <w:tcW w:w="10598" w:type="dxa"/>
          </w:tcPr>
          <w:p w:rsidR="0096790A" w:rsidRPr="00873B8F" w:rsidRDefault="0096790A" w:rsidP="00873B8F">
            <w:pPr>
              <w:ind w:firstLine="567"/>
              <w:rPr>
                <w:rFonts w:ascii="Arial" w:hAnsi="Arial" w:cs="Arial"/>
              </w:rPr>
            </w:pPr>
          </w:p>
        </w:tc>
        <w:tc>
          <w:tcPr>
            <w:tcW w:w="5103" w:type="dxa"/>
          </w:tcPr>
          <w:p w:rsidR="00F577DB" w:rsidRPr="00873B8F" w:rsidRDefault="00F577DB" w:rsidP="00873B8F">
            <w:pPr>
              <w:ind w:firstLine="567"/>
              <w:jc w:val="center"/>
              <w:rPr>
                <w:rFonts w:ascii="Arial" w:hAnsi="Arial" w:cs="Arial"/>
              </w:rPr>
            </w:pPr>
          </w:p>
          <w:p w:rsidR="0096790A" w:rsidRPr="00873B8F" w:rsidRDefault="0096790A" w:rsidP="00873B8F">
            <w:pPr>
              <w:ind w:firstLine="567"/>
              <w:jc w:val="center"/>
              <w:rPr>
                <w:rFonts w:ascii="Arial" w:hAnsi="Arial" w:cs="Arial"/>
              </w:rPr>
            </w:pPr>
            <w:r w:rsidRPr="00873B8F">
              <w:rPr>
                <w:rFonts w:ascii="Arial" w:hAnsi="Arial" w:cs="Arial"/>
              </w:rPr>
              <w:t>Утверждены</w:t>
            </w:r>
          </w:p>
          <w:p w:rsidR="0096790A" w:rsidRPr="00873B8F" w:rsidRDefault="0096790A" w:rsidP="00873B8F">
            <w:pPr>
              <w:ind w:firstLine="567"/>
              <w:jc w:val="center"/>
              <w:rPr>
                <w:rFonts w:ascii="Arial" w:hAnsi="Arial" w:cs="Arial"/>
              </w:rPr>
            </w:pPr>
            <w:r w:rsidRPr="00873B8F">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0C0233" w:rsidRPr="00873B8F" w:rsidRDefault="00873B8F" w:rsidP="00873B8F">
            <w:pPr>
              <w:ind w:firstLine="567"/>
              <w:jc w:val="center"/>
              <w:rPr>
                <w:rFonts w:ascii="Arial" w:hAnsi="Arial" w:cs="Arial"/>
              </w:rPr>
            </w:pPr>
            <w:r w:rsidRPr="00873B8F">
              <w:rPr>
                <w:rFonts w:ascii="Arial" w:hAnsi="Arial" w:cs="Arial"/>
              </w:rPr>
              <w:t xml:space="preserve">от </w:t>
            </w:r>
            <w:r>
              <w:rPr>
                <w:rFonts w:ascii="Arial" w:hAnsi="Arial" w:cs="Arial"/>
              </w:rPr>
              <w:t>03.02.2023 № 406-ПА</w:t>
            </w:r>
            <w:r w:rsidRPr="00873B8F">
              <w:rPr>
                <w:rFonts w:ascii="Arial" w:hAnsi="Arial" w:cs="Arial"/>
              </w:rPr>
              <w:t xml:space="preserve"> </w:t>
            </w:r>
          </w:p>
          <w:p w:rsidR="000C0233" w:rsidRPr="00873B8F" w:rsidRDefault="000C0233" w:rsidP="00873B8F">
            <w:pPr>
              <w:ind w:firstLine="567"/>
              <w:jc w:val="center"/>
              <w:rPr>
                <w:rFonts w:ascii="Arial" w:hAnsi="Arial" w:cs="Arial"/>
              </w:rPr>
            </w:pPr>
          </w:p>
        </w:tc>
      </w:tr>
    </w:tbl>
    <w:p w:rsidR="00E843D1" w:rsidRPr="00873B8F" w:rsidRDefault="0096790A" w:rsidP="00873B8F">
      <w:pPr>
        <w:ind w:firstLine="567"/>
        <w:jc w:val="center"/>
        <w:rPr>
          <w:rFonts w:ascii="Arial" w:hAnsi="Arial" w:cs="Arial"/>
          <w:b/>
        </w:rPr>
      </w:pPr>
      <w:r w:rsidRPr="00873B8F">
        <w:rPr>
          <w:rFonts w:ascii="Arial" w:hAnsi="Arial" w:cs="Arial"/>
          <w:b/>
        </w:rPr>
        <w:t>Значения коэффициентов выравнивания</w:t>
      </w:r>
      <w:r w:rsidR="006A77A3" w:rsidRPr="00873B8F">
        <w:rPr>
          <w:rFonts w:ascii="Arial" w:hAnsi="Arial" w:cs="Arial"/>
          <w:b/>
        </w:rPr>
        <w:t>,</w:t>
      </w:r>
      <w:r w:rsidRPr="00873B8F">
        <w:rPr>
          <w:rFonts w:ascii="Arial" w:hAnsi="Arial" w:cs="Arial"/>
          <w:b/>
        </w:rPr>
        <w:t xml:space="preserve"> </w:t>
      </w:r>
    </w:p>
    <w:p w:rsidR="006A77A3" w:rsidRPr="00873B8F" w:rsidRDefault="006A77A3" w:rsidP="00873B8F">
      <w:pPr>
        <w:ind w:firstLine="567"/>
        <w:jc w:val="center"/>
        <w:rPr>
          <w:rFonts w:ascii="Arial" w:hAnsi="Arial" w:cs="Arial"/>
          <w:b/>
        </w:rPr>
      </w:pPr>
      <w:r w:rsidRPr="00873B8F">
        <w:rPr>
          <w:rFonts w:ascii="Arial" w:hAnsi="Arial" w:cs="Arial"/>
          <w:b/>
        </w:rPr>
        <w:t xml:space="preserve">применяемых для расчета объема финансового обеспечения выполнения муниципального задания на оказание муниципальных услуг </w:t>
      </w:r>
      <w:r w:rsidR="001278A3" w:rsidRPr="00873B8F">
        <w:rPr>
          <w:rFonts w:ascii="Arial" w:hAnsi="Arial" w:cs="Arial"/>
          <w:b/>
        </w:rPr>
        <w:t xml:space="preserve">муниципальными </w:t>
      </w:r>
      <w:r w:rsidR="00DF3E4E" w:rsidRPr="00873B8F">
        <w:rPr>
          <w:rFonts w:ascii="Arial" w:hAnsi="Arial" w:cs="Arial"/>
          <w:b/>
        </w:rPr>
        <w:t>учреждениями</w:t>
      </w:r>
      <w:r w:rsidR="000C0233" w:rsidRPr="00873B8F">
        <w:rPr>
          <w:rFonts w:ascii="Arial" w:hAnsi="Arial" w:cs="Arial"/>
          <w:b/>
        </w:rPr>
        <w:t xml:space="preserve"> дополнительного образования</w:t>
      </w:r>
      <w:r w:rsidR="00991AC2" w:rsidRPr="00873B8F">
        <w:rPr>
          <w:rFonts w:ascii="Arial" w:hAnsi="Arial" w:cs="Arial"/>
          <w:b/>
        </w:rPr>
        <w:t xml:space="preserve"> </w:t>
      </w:r>
    </w:p>
    <w:p w:rsidR="0096790A" w:rsidRPr="00873B8F" w:rsidRDefault="000C0233" w:rsidP="00873B8F">
      <w:pPr>
        <w:ind w:firstLine="567"/>
        <w:jc w:val="center"/>
        <w:rPr>
          <w:rFonts w:ascii="Arial" w:hAnsi="Arial" w:cs="Arial"/>
          <w:b/>
        </w:rPr>
      </w:pPr>
      <w:r w:rsidRPr="00873B8F">
        <w:rPr>
          <w:rFonts w:ascii="Arial" w:hAnsi="Arial" w:cs="Arial"/>
          <w:b/>
        </w:rPr>
        <w:t xml:space="preserve">в сфере культуры </w:t>
      </w:r>
      <w:r w:rsidR="0096790A" w:rsidRPr="00873B8F">
        <w:rPr>
          <w:rFonts w:ascii="Arial" w:hAnsi="Arial" w:cs="Arial"/>
          <w:b/>
        </w:rPr>
        <w:t>в 20</w:t>
      </w:r>
      <w:r w:rsidR="005366E6" w:rsidRPr="00873B8F">
        <w:rPr>
          <w:rFonts w:ascii="Arial" w:hAnsi="Arial" w:cs="Arial"/>
          <w:b/>
        </w:rPr>
        <w:t>2</w:t>
      </w:r>
      <w:r w:rsidR="00313745" w:rsidRPr="00873B8F">
        <w:rPr>
          <w:rFonts w:ascii="Arial" w:hAnsi="Arial" w:cs="Arial"/>
          <w:b/>
        </w:rPr>
        <w:t>3</w:t>
      </w:r>
      <w:r w:rsidR="0096790A" w:rsidRPr="00873B8F">
        <w:rPr>
          <w:rFonts w:ascii="Arial" w:hAnsi="Arial" w:cs="Arial"/>
          <w:b/>
        </w:rPr>
        <w:t xml:space="preserve"> году</w:t>
      </w:r>
    </w:p>
    <w:p w:rsidR="0096790A" w:rsidRPr="00873B8F" w:rsidRDefault="0096790A" w:rsidP="00873B8F">
      <w:pPr>
        <w:ind w:firstLine="567"/>
        <w:jc w:val="center"/>
        <w:rPr>
          <w:rFonts w:ascii="Arial" w:hAnsi="Arial" w:cs="Arial"/>
        </w:rPr>
      </w:pPr>
    </w:p>
    <w:tbl>
      <w:tblPr>
        <w:tblStyle w:val="a6"/>
        <w:tblW w:w="11623" w:type="dxa"/>
        <w:tblInd w:w="562" w:type="dxa"/>
        <w:tblLayout w:type="fixed"/>
        <w:tblLook w:val="04A0" w:firstRow="1" w:lastRow="0" w:firstColumn="1" w:lastColumn="0" w:noHBand="0" w:noVBand="1"/>
      </w:tblPr>
      <w:tblGrid>
        <w:gridCol w:w="993"/>
        <w:gridCol w:w="5244"/>
        <w:gridCol w:w="5386"/>
      </w:tblGrid>
      <w:tr w:rsidR="00E843D1" w:rsidRPr="00873B8F" w:rsidTr="00873B8F">
        <w:trPr>
          <w:trHeight w:val="815"/>
        </w:trPr>
        <w:tc>
          <w:tcPr>
            <w:tcW w:w="993" w:type="dxa"/>
            <w:vAlign w:val="center"/>
          </w:tcPr>
          <w:p w:rsidR="00E843D1" w:rsidRPr="00873B8F" w:rsidRDefault="00E843D1" w:rsidP="00873B8F">
            <w:pPr>
              <w:ind w:firstLine="567"/>
              <w:contextualSpacing/>
              <w:jc w:val="center"/>
              <w:rPr>
                <w:rFonts w:ascii="Arial" w:hAnsi="Arial" w:cs="Arial"/>
                <w:b/>
                <w:color w:val="000000"/>
              </w:rPr>
            </w:pPr>
            <w:r w:rsidRPr="00873B8F">
              <w:rPr>
                <w:rFonts w:ascii="Arial" w:hAnsi="Arial" w:cs="Arial"/>
                <w:b/>
                <w:color w:val="000000"/>
              </w:rPr>
              <w:t>№ п/п</w:t>
            </w:r>
          </w:p>
        </w:tc>
        <w:tc>
          <w:tcPr>
            <w:tcW w:w="5244" w:type="dxa"/>
            <w:vAlign w:val="center"/>
          </w:tcPr>
          <w:p w:rsidR="00E843D1" w:rsidRPr="00873B8F" w:rsidRDefault="00E843D1" w:rsidP="00873B8F">
            <w:pPr>
              <w:ind w:firstLine="567"/>
              <w:contextualSpacing/>
              <w:jc w:val="center"/>
              <w:rPr>
                <w:rFonts w:ascii="Arial" w:hAnsi="Arial" w:cs="Arial"/>
              </w:rPr>
            </w:pPr>
            <w:r w:rsidRPr="00873B8F">
              <w:rPr>
                <w:rFonts w:ascii="Arial" w:hAnsi="Arial" w:cs="Arial"/>
                <w:b/>
                <w:color w:val="000000"/>
              </w:rPr>
              <w:t>Наименование учреждения</w:t>
            </w:r>
          </w:p>
        </w:tc>
        <w:tc>
          <w:tcPr>
            <w:tcW w:w="5386" w:type="dxa"/>
            <w:vAlign w:val="center"/>
          </w:tcPr>
          <w:p w:rsidR="00E843D1" w:rsidRPr="00873B8F" w:rsidRDefault="00E843D1" w:rsidP="00873B8F">
            <w:pPr>
              <w:ind w:firstLine="567"/>
              <w:contextualSpacing/>
              <w:jc w:val="center"/>
              <w:rPr>
                <w:rFonts w:ascii="Arial" w:hAnsi="Arial" w:cs="Arial"/>
              </w:rPr>
            </w:pPr>
            <w:r w:rsidRPr="00873B8F">
              <w:rPr>
                <w:rFonts w:ascii="Arial" w:hAnsi="Arial" w:cs="Arial"/>
                <w:b/>
                <w:color w:val="000000"/>
              </w:rPr>
              <w:t>Значения коэффициентов выравнивания</w:t>
            </w:r>
          </w:p>
        </w:tc>
      </w:tr>
      <w:tr w:rsidR="00824C19" w:rsidRPr="00873B8F" w:rsidTr="00873B8F">
        <w:trPr>
          <w:trHeight w:val="275"/>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1</w:t>
            </w:r>
          </w:p>
        </w:tc>
        <w:tc>
          <w:tcPr>
            <w:tcW w:w="5244" w:type="dxa"/>
            <w:vAlign w:val="center"/>
          </w:tcPr>
          <w:p w:rsidR="00824C19" w:rsidRPr="00873B8F" w:rsidRDefault="00824C19" w:rsidP="00873B8F">
            <w:pPr>
              <w:ind w:firstLine="567"/>
              <w:contextualSpacing/>
              <w:rPr>
                <w:rFonts w:ascii="Arial" w:hAnsi="Arial" w:cs="Arial"/>
              </w:rPr>
            </w:pPr>
            <w:r w:rsidRPr="00873B8F">
              <w:rPr>
                <w:rFonts w:ascii="Arial" w:hAnsi="Arial" w:cs="Arial"/>
              </w:rPr>
              <w:t>МУДО «ДШИ № 1»</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1,2971031760625300</w:t>
            </w:r>
          </w:p>
        </w:tc>
      </w:tr>
      <w:tr w:rsidR="00824C19" w:rsidRPr="00873B8F" w:rsidTr="00873B8F">
        <w:trPr>
          <w:trHeight w:val="279"/>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2</w:t>
            </w:r>
          </w:p>
        </w:tc>
        <w:tc>
          <w:tcPr>
            <w:tcW w:w="5244" w:type="dxa"/>
            <w:vAlign w:val="center"/>
          </w:tcPr>
          <w:p w:rsidR="00824C19" w:rsidRPr="00873B8F" w:rsidRDefault="00824C19" w:rsidP="00873B8F">
            <w:pPr>
              <w:ind w:firstLine="567"/>
              <w:contextualSpacing/>
              <w:rPr>
                <w:rFonts w:ascii="Arial" w:hAnsi="Arial" w:cs="Arial"/>
              </w:rPr>
            </w:pPr>
            <w:r w:rsidRPr="00873B8F">
              <w:rPr>
                <w:rFonts w:ascii="Arial" w:hAnsi="Arial" w:cs="Arial"/>
              </w:rPr>
              <w:t>МУДО «ДМШ № 2»</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1,4880910122165400</w:t>
            </w:r>
          </w:p>
        </w:tc>
      </w:tr>
      <w:tr w:rsidR="00824C19" w:rsidRPr="00873B8F" w:rsidTr="00873B8F">
        <w:trPr>
          <w:trHeight w:val="265"/>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3</w:t>
            </w:r>
          </w:p>
        </w:tc>
        <w:tc>
          <w:tcPr>
            <w:tcW w:w="5244" w:type="dxa"/>
            <w:vAlign w:val="center"/>
          </w:tcPr>
          <w:p w:rsidR="00824C19" w:rsidRPr="00873B8F" w:rsidRDefault="00824C19" w:rsidP="00873B8F">
            <w:pPr>
              <w:ind w:firstLine="567"/>
              <w:contextualSpacing/>
              <w:rPr>
                <w:rFonts w:ascii="Arial" w:hAnsi="Arial" w:cs="Arial"/>
              </w:rPr>
            </w:pPr>
            <w:r w:rsidRPr="00873B8F">
              <w:rPr>
                <w:rFonts w:ascii="Arial" w:hAnsi="Arial" w:cs="Arial"/>
              </w:rPr>
              <w:t>МУДО «ДШИ № 3»</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0,8512553419538140</w:t>
            </w:r>
          </w:p>
        </w:tc>
      </w:tr>
      <w:tr w:rsidR="00824C19" w:rsidRPr="00873B8F" w:rsidTr="00873B8F">
        <w:trPr>
          <w:trHeight w:val="278"/>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4</w:t>
            </w:r>
          </w:p>
        </w:tc>
        <w:tc>
          <w:tcPr>
            <w:tcW w:w="5244" w:type="dxa"/>
            <w:vAlign w:val="center"/>
          </w:tcPr>
          <w:p w:rsidR="00824C19" w:rsidRPr="00873B8F" w:rsidRDefault="00824C19" w:rsidP="00873B8F">
            <w:pPr>
              <w:ind w:firstLine="567"/>
              <w:rPr>
                <w:rFonts w:ascii="Arial" w:hAnsi="Arial" w:cs="Arial"/>
              </w:rPr>
            </w:pPr>
            <w:r w:rsidRPr="00873B8F">
              <w:rPr>
                <w:rFonts w:ascii="Arial" w:hAnsi="Arial" w:cs="Arial"/>
              </w:rPr>
              <w:t>МУДО «ДШИ № 4»</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1,0549343795240600</w:t>
            </w:r>
          </w:p>
        </w:tc>
      </w:tr>
      <w:tr w:rsidR="00824C19" w:rsidRPr="00873B8F" w:rsidTr="00873B8F">
        <w:trPr>
          <w:trHeight w:val="246"/>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5</w:t>
            </w:r>
          </w:p>
        </w:tc>
        <w:tc>
          <w:tcPr>
            <w:tcW w:w="5244" w:type="dxa"/>
            <w:vAlign w:val="center"/>
          </w:tcPr>
          <w:p w:rsidR="00824C19" w:rsidRPr="00873B8F" w:rsidRDefault="00824C19" w:rsidP="00873B8F">
            <w:pPr>
              <w:ind w:firstLine="567"/>
              <w:rPr>
                <w:rFonts w:ascii="Arial" w:hAnsi="Arial" w:cs="Arial"/>
              </w:rPr>
            </w:pPr>
            <w:r w:rsidRPr="00873B8F">
              <w:rPr>
                <w:rFonts w:ascii="Arial" w:hAnsi="Arial" w:cs="Arial"/>
              </w:rPr>
              <w:t>МУДО «ДШИ № 5»</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1,3657542619680100</w:t>
            </w:r>
          </w:p>
        </w:tc>
      </w:tr>
      <w:tr w:rsidR="00824C19" w:rsidRPr="00873B8F" w:rsidTr="00873B8F">
        <w:trPr>
          <w:trHeight w:val="295"/>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6</w:t>
            </w:r>
          </w:p>
        </w:tc>
        <w:tc>
          <w:tcPr>
            <w:tcW w:w="5244" w:type="dxa"/>
            <w:vAlign w:val="center"/>
          </w:tcPr>
          <w:p w:rsidR="00824C19" w:rsidRPr="00873B8F" w:rsidRDefault="00824C19" w:rsidP="00873B8F">
            <w:pPr>
              <w:ind w:firstLine="567"/>
              <w:rPr>
                <w:rFonts w:ascii="Arial" w:hAnsi="Arial" w:cs="Arial"/>
              </w:rPr>
            </w:pPr>
            <w:r w:rsidRPr="00873B8F">
              <w:rPr>
                <w:rFonts w:ascii="Arial" w:hAnsi="Arial" w:cs="Arial"/>
              </w:rPr>
              <w:t>МУДО «ДШИ им.Л.И. Ковлера»</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0,4732470509674030</w:t>
            </w:r>
          </w:p>
        </w:tc>
      </w:tr>
      <w:tr w:rsidR="00824C19" w:rsidRPr="00873B8F" w:rsidTr="00873B8F">
        <w:trPr>
          <w:trHeight w:val="281"/>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7</w:t>
            </w:r>
          </w:p>
        </w:tc>
        <w:tc>
          <w:tcPr>
            <w:tcW w:w="5244" w:type="dxa"/>
            <w:vAlign w:val="center"/>
          </w:tcPr>
          <w:p w:rsidR="00824C19" w:rsidRPr="00873B8F" w:rsidRDefault="00824C19" w:rsidP="00873B8F">
            <w:pPr>
              <w:ind w:firstLine="567"/>
              <w:rPr>
                <w:rFonts w:ascii="Arial" w:hAnsi="Arial" w:cs="Arial"/>
              </w:rPr>
            </w:pPr>
            <w:r w:rsidRPr="00873B8F">
              <w:rPr>
                <w:rFonts w:ascii="Arial" w:hAnsi="Arial" w:cs="Arial"/>
              </w:rPr>
              <w:t>МУДО «ДШИ № 2»</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1,1912973224246100</w:t>
            </w:r>
          </w:p>
        </w:tc>
      </w:tr>
      <w:tr w:rsidR="00824C19" w:rsidRPr="00873B8F" w:rsidTr="00873B8F">
        <w:trPr>
          <w:trHeight w:val="268"/>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8</w:t>
            </w:r>
          </w:p>
        </w:tc>
        <w:tc>
          <w:tcPr>
            <w:tcW w:w="5244" w:type="dxa"/>
            <w:vAlign w:val="center"/>
          </w:tcPr>
          <w:p w:rsidR="00824C19" w:rsidRPr="00873B8F" w:rsidRDefault="00824C19" w:rsidP="00873B8F">
            <w:pPr>
              <w:ind w:firstLine="567"/>
              <w:rPr>
                <w:rFonts w:ascii="Arial" w:hAnsi="Arial" w:cs="Arial"/>
              </w:rPr>
            </w:pPr>
            <w:r w:rsidRPr="00873B8F">
              <w:rPr>
                <w:rFonts w:ascii="Arial" w:hAnsi="Arial" w:cs="Arial"/>
              </w:rPr>
              <w:t>МУДО «ДХШ»</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0,7804796135464870</w:t>
            </w:r>
          </w:p>
        </w:tc>
      </w:tr>
      <w:tr w:rsidR="00824C19" w:rsidRPr="00873B8F" w:rsidTr="00873B8F">
        <w:trPr>
          <w:trHeight w:val="279"/>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9</w:t>
            </w:r>
          </w:p>
        </w:tc>
        <w:tc>
          <w:tcPr>
            <w:tcW w:w="5244" w:type="dxa"/>
            <w:vAlign w:val="center"/>
          </w:tcPr>
          <w:p w:rsidR="00824C19" w:rsidRPr="00873B8F" w:rsidRDefault="00824C19" w:rsidP="00873B8F">
            <w:pPr>
              <w:ind w:firstLine="567"/>
              <w:rPr>
                <w:rFonts w:ascii="Arial" w:hAnsi="Arial" w:cs="Arial"/>
              </w:rPr>
            </w:pPr>
            <w:r w:rsidRPr="00873B8F">
              <w:rPr>
                <w:rFonts w:ascii="Arial" w:hAnsi="Arial" w:cs="Arial"/>
              </w:rPr>
              <w:t>МУДО «ДХРШ»</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0,5600694527792760</w:t>
            </w:r>
          </w:p>
        </w:tc>
      </w:tr>
      <w:tr w:rsidR="00824C19" w:rsidRPr="00873B8F" w:rsidTr="00873B8F">
        <w:trPr>
          <w:trHeight w:val="279"/>
        </w:trPr>
        <w:tc>
          <w:tcPr>
            <w:tcW w:w="993" w:type="dxa"/>
            <w:vAlign w:val="center"/>
          </w:tcPr>
          <w:p w:rsidR="00824C19" w:rsidRPr="00873B8F" w:rsidRDefault="00824C19" w:rsidP="00873B8F">
            <w:pPr>
              <w:ind w:firstLine="567"/>
              <w:contextualSpacing/>
              <w:jc w:val="center"/>
              <w:rPr>
                <w:rFonts w:ascii="Arial" w:hAnsi="Arial" w:cs="Arial"/>
              </w:rPr>
            </w:pPr>
            <w:r w:rsidRPr="00873B8F">
              <w:rPr>
                <w:rFonts w:ascii="Arial" w:hAnsi="Arial" w:cs="Arial"/>
              </w:rPr>
              <w:t>10</w:t>
            </w:r>
          </w:p>
        </w:tc>
        <w:tc>
          <w:tcPr>
            <w:tcW w:w="5244" w:type="dxa"/>
            <w:vAlign w:val="center"/>
          </w:tcPr>
          <w:p w:rsidR="00824C19" w:rsidRPr="00873B8F" w:rsidRDefault="00824C19" w:rsidP="00873B8F">
            <w:pPr>
              <w:ind w:firstLine="567"/>
              <w:rPr>
                <w:rFonts w:ascii="Arial" w:hAnsi="Arial" w:cs="Arial"/>
              </w:rPr>
            </w:pPr>
            <w:r w:rsidRPr="00873B8F">
              <w:rPr>
                <w:rFonts w:ascii="Arial" w:hAnsi="Arial" w:cs="Arial"/>
              </w:rPr>
              <w:t>МУДО "ДШИ "Гармония"</w:t>
            </w:r>
          </w:p>
        </w:tc>
        <w:tc>
          <w:tcPr>
            <w:tcW w:w="5386" w:type="dxa"/>
            <w:vAlign w:val="center"/>
          </w:tcPr>
          <w:p w:rsidR="00824C19" w:rsidRPr="00873B8F" w:rsidRDefault="00824C19" w:rsidP="00873B8F">
            <w:pPr>
              <w:ind w:firstLine="567"/>
              <w:jc w:val="center"/>
              <w:rPr>
                <w:rFonts w:ascii="Arial" w:hAnsi="Arial" w:cs="Arial"/>
              </w:rPr>
            </w:pPr>
            <w:r w:rsidRPr="00873B8F">
              <w:rPr>
                <w:rFonts w:ascii="Arial" w:hAnsi="Arial" w:cs="Arial"/>
              </w:rPr>
              <w:t>1,1882006824107200</w:t>
            </w:r>
          </w:p>
        </w:tc>
      </w:tr>
    </w:tbl>
    <w:p w:rsidR="0096790A" w:rsidRPr="00873B8F" w:rsidRDefault="0096790A"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E843D1" w:rsidRPr="00873B8F" w:rsidRDefault="00E843D1" w:rsidP="00873B8F">
      <w:pPr>
        <w:ind w:firstLine="567"/>
        <w:jc w:val="center"/>
        <w:rPr>
          <w:rFonts w:ascii="Arial" w:hAnsi="Arial" w:cs="Arial"/>
        </w:rPr>
      </w:pPr>
    </w:p>
    <w:p w:rsidR="00A215C4" w:rsidRPr="00873B8F" w:rsidRDefault="00A215C4" w:rsidP="00873B8F">
      <w:pPr>
        <w:spacing w:after="200" w:line="276" w:lineRule="auto"/>
        <w:ind w:firstLine="567"/>
        <w:rPr>
          <w:rFonts w:ascii="Arial" w:hAnsi="Arial" w:cs="Arial"/>
        </w:rPr>
      </w:pPr>
    </w:p>
    <w:p w:rsidR="004E0A63" w:rsidRPr="00873B8F" w:rsidRDefault="004E0A63" w:rsidP="00873B8F">
      <w:pPr>
        <w:spacing w:after="200" w:line="276" w:lineRule="auto"/>
        <w:ind w:firstLine="567"/>
        <w:rPr>
          <w:rFonts w:ascii="Arial" w:hAnsi="Arial" w:cs="Arial"/>
        </w:rPr>
      </w:pPr>
    </w:p>
    <w:tbl>
      <w:tblPr>
        <w:tblStyle w:val="a6"/>
        <w:tblW w:w="6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2"/>
      </w:tblGrid>
      <w:tr w:rsidR="00C56C61" w:rsidRPr="00873B8F" w:rsidTr="00B4687C">
        <w:trPr>
          <w:trHeight w:val="1274"/>
          <w:jc w:val="right"/>
        </w:trPr>
        <w:tc>
          <w:tcPr>
            <w:tcW w:w="6842" w:type="dxa"/>
          </w:tcPr>
          <w:p w:rsidR="00C56C61" w:rsidRPr="00873B8F" w:rsidRDefault="00C56C61" w:rsidP="00873B8F">
            <w:pPr>
              <w:ind w:firstLine="567"/>
              <w:jc w:val="center"/>
              <w:rPr>
                <w:rFonts w:ascii="Arial" w:hAnsi="Arial" w:cs="Arial"/>
              </w:rPr>
            </w:pPr>
            <w:r w:rsidRPr="00873B8F">
              <w:rPr>
                <w:rFonts w:ascii="Arial" w:hAnsi="Arial" w:cs="Arial"/>
              </w:rPr>
              <w:t>Утверждены</w:t>
            </w:r>
          </w:p>
          <w:p w:rsidR="00C56C61" w:rsidRPr="00873B8F" w:rsidRDefault="00C56C61" w:rsidP="00873B8F">
            <w:pPr>
              <w:ind w:firstLine="567"/>
              <w:jc w:val="center"/>
              <w:rPr>
                <w:rFonts w:ascii="Arial" w:hAnsi="Arial" w:cs="Arial"/>
              </w:rPr>
            </w:pPr>
            <w:r w:rsidRPr="00873B8F">
              <w:rPr>
                <w:rFonts w:ascii="Arial" w:hAnsi="Arial" w:cs="Arial"/>
              </w:rPr>
              <w:t xml:space="preserve">Постановлением администрации </w:t>
            </w:r>
          </w:p>
          <w:p w:rsidR="00C56C61" w:rsidRPr="00873B8F" w:rsidRDefault="00C56C61" w:rsidP="00873B8F">
            <w:pPr>
              <w:ind w:firstLine="567"/>
              <w:jc w:val="center"/>
              <w:rPr>
                <w:rFonts w:ascii="Arial" w:hAnsi="Arial" w:cs="Arial"/>
              </w:rPr>
            </w:pPr>
            <w:r w:rsidRPr="00873B8F">
              <w:rPr>
                <w:rFonts w:ascii="Arial" w:hAnsi="Arial" w:cs="Arial"/>
              </w:rPr>
              <w:t xml:space="preserve">            муниципального образования городской </w:t>
            </w:r>
          </w:p>
          <w:p w:rsidR="00C56C61" w:rsidRPr="00873B8F" w:rsidRDefault="00C56C61" w:rsidP="00873B8F">
            <w:pPr>
              <w:ind w:firstLine="567"/>
              <w:jc w:val="center"/>
              <w:rPr>
                <w:rFonts w:ascii="Arial" w:hAnsi="Arial" w:cs="Arial"/>
              </w:rPr>
            </w:pPr>
            <w:r w:rsidRPr="00873B8F">
              <w:rPr>
                <w:rFonts w:ascii="Arial" w:hAnsi="Arial" w:cs="Arial"/>
              </w:rPr>
              <w:t xml:space="preserve">       округ Люберцы Московской области </w:t>
            </w:r>
          </w:p>
          <w:p w:rsidR="00C56C61" w:rsidRPr="00873B8F" w:rsidRDefault="00C56C61" w:rsidP="00873B8F">
            <w:pPr>
              <w:ind w:firstLine="567"/>
              <w:jc w:val="center"/>
              <w:rPr>
                <w:rFonts w:ascii="Arial" w:hAnsi="Arial" w:cs="Arial"/>
              </w:rPr>
            </w:pPr>
            <w:r w:rsidRPr="00873B8F">
              <w:rPr>
                <w:rFonts w:ascii="Arial" w:hAnsi="Arial" w:cs="Arial"/>
              </w:rPr>
              <w:t xml:space="preserve">                  </w:t>
            </w:r>
            <w:r w:rsidR="00873B8F" w:rsidRPr="00873B8F">
              <w:rPr>
                <w:rFonts w:ascii="Arial" w:hAnsi="Arial" w:cs="Arial"/>
              </w:rPr>
              <w:t xml:space="preserve">от </w:t>
            </w:r>
            <w:r w:rsidR="00873B8F">
              <w:rPr>
                <w:rFonts w:ascii="Arial" w:hAnsi="Arial" w:cs="Arial"/>
              </w:rPr>
              <w:t>03.02.2023 № 406-ПА</w:t>
            </w:r>
          </w:p>
        </w:tc>
      </w:tr>
    </w:tbl>
    <w:p w:rsidR="0096790A" w:rsidRPr="00873B8F" w:rsidRDefault="0096790A" w:rsidP="00873B8F">
      <w:pPr>
        <w:ind w:firstLine="567"/>
        <w:rPr>
          <w:rFonts w:ascii="Arial" w:hAnsi="Arial" w:cs="Arial"/>
        </w:rPr>
      </w:pPr>
    </w:p>
    <w:p w:rsidR="0096790A" w:rsidRPr="00873B8F" w:rsidRDefault="0096790A" w:rsidP="00873B8F">
      <w:pPr>
        <w:ind w:firstLine="567"/>
        <w:jc w:val="center"/>
        <w:rPr>
          <w:rFonts w:ascii="Arial" w:hAnsi="Arial" w:cs="Arial"/>
          <w:b/>
        </w:rPr>
      </w:pPr>
      <w:r w:rsidRPr="00873B8F">
        <w:rPr>
          <w:rFonts w:ascii="Arial" w:hAnsi="Arial" w:cs="Arial"/>
          <w:b/>
        </w:rPr>
        <w:t>Значения натуральных норм, необходимых для определения</w:t>
      </w:r>
    </w:p>
    <w:p w:rsidR="0096790A" w:rsidRPr="00873B8F" w:rsidRDefault="0096790A" w:rsidP="00873B8F">
      <w:pPr>
        <w:ind w:firstLine="567"/>
        <w:jc w:val="center"/>
        <w:rPr>
          <w:rFonts w:ascii="Arial" w:hAnsi="Arial" w:cs="Arial"/>
          <w:b/>
        </w:rPr>
      </w:pPr>
      <w:r w:rsidRPr="00873B8F">
        <w:rPr>
          <w:rFonts w:ascii="Arial" w:hAnsi="Arial" w:cs="Arial"/>
          <w:b/>
        </w:rPr>
        <w:t xml:space="preserve">базовых нормативов затрат на оказание муниципальных </w:t>
      </w:r>
    </w:p>
    <w:p w:rsidR="0096790A" w:rsidRPr="00873B8F" w:rsidRDefault="00DF3E4E" w:rsidP="00873B8F">
      <w:pPr>
        <w:ind w:firstLine="567"/>
        <w:jc w:val="center"/>
        <w:rPr>
          <w:rFonts w:ascii="Arial" w:hAnsi="Arial" w:cs="Arial"/>
          <w:b/>
        </w:rPr>
      </w:pPr>
      <w:r w:rsidRPr="00873B8F">
        <w:rPr>
          <w:rFonts w:ascii="Arial" w:hAnsi="Arial" w:cs="Arial"/>
          <w:b/>
        </w:rPr>
        <w:t>услуг учреждениями</w:t>
      </w:r>
      <w:r w:rsidR="0080284F" w:rsidRPr="00873B8F">
        <w:rPr>
          <w:rFonts w:ascii="Arial" w:hAnsi="Arial" w:cs="Arial"/>
          <w:b/>
        </w:rPr>
        <w:t xml:space="preserve"> </w:t>
      </w:r>
      <w:r w:rsidRPr="00873B8F">
        <w:rPr>
          <w:rFonts w:ascii="Arial" w:hAnsi="Arial" w:cs="Arial"/>
          <w:b/>
        </w:rPr>
        <w:t>культуры и</w:t>
      </w:r>
      <w:r w:rsidR="0080284F" w:rsidRPr="00873B8F">
        <w:rPr>
          <w:rFonts w:ascii="Arial" w:hAnsi="Arial" w:cs="Arial"/>
          <w:b/>
        </w:rPr>
        <w:t xml:space="preserve"> дополнительного образования </w:t>
      </w:r>
      <w:r w:rsidR="0096790A" w:rsidRPr="00873B8F">
        <w:rPr>
          <w:rFonts w:ascii="Arial" w:hAnsi="Arial" w:cs="Arial"/>
          <w:b/>
        </w:rPr>
        <w:t xml:space="preserve">в сфере </w:t>
      </w:r>
      <w:r w:rsidR="00322CED" w:rsidRPr="00873B8F">
        <w:rPr>
          <w:rFonts w:ascii="Arial" w:hAnsi="Arial" w:cs="Arial"/>
          <w:b/>
        </w:rPr>
        <w:t>культуры</w:t>
      </w:r>
      <w:r w:rsidR="0096790A" w:rsidRPr="00873B8F">
        <w:rPr>
          <w:rFonts w:ascii="Arial" w:hAnsi="Arial" w:cs="Arial"/>
          <w:b/>
        </w:rPr>
        <w:t xml:space="preserve"> в 20</w:t>
      </w:r>
      <w:r w:rsidR="00793FA9" w:rsidRPr="00873B8F">
        <w:rPr>
          <w:rFonts w:ascii="Arial" w:hAnsi="Arial" w:cs="Arial"/>
          <w:b/>
        </w:rPr>
        <w:t>2</w:t>
      </w:r>
      <w:r w:rsidR="00313745" w:rsidRPr="00873B8F">
        <w:rPr>
          <w:rFonts w:ascii="Arial" w:hAnsi="Arial" w:cs="Arial"/>
          <w:b/>
        </w:rPr>
        <w:t>3</w:t>
      </w:r>
      <w:r w:rsidR="0096790A" w:rsidRPr="00873B8F">
        <w:rPr>
          <w:rFonts w:ascii="Arial" w:hAnsi="Arial" w:cs="Arial"/>
          <w:b/>
        </w:rPr>
        <w:t xml:space="preserve"> году.</w:t>
      </w:r>
    </w:p>
    <w:p w:rsidR="0096790A" w:rsidRPr="00873B8F" w:rsidRDefault="0096790A" w:rsidP="00873B8F">
      <w:pPr>
        <w:ind w:firstLine="567"/>
        <w:jc w:val="center"/>
        <w:rPr>
          <w:rFonts w:ascii="Arial" w:hAnsi="Arial" w:cs="Arial"/>
        </w:rPr>
      </w:pPr>
    </w:p>
    <w:tbl>
      <w:tblPr>
        <w:tblpPr w:leftFromText="180" w:rightFromText="180" w:vertAnchor="text" w:tblpX="-127" w:tblpY="1"/>
        <w:tblOverlap w:val="never"/>
        <w:tblW w:w="17753" w:type="dxa"/>
        <w:tblLayout w:type="fixed"/>
        <w:tblCellMar>
          <w:left w:w="30" w:type="dxa"/>
          <w:right w:w="30" w:type="dxa"/>
        </w:tblCellMar>
        <w:tblLook w:val="0000" w:firstRow="0" w:lastRow="0" w:firstColumn="0" w:lastColumn="0" w:noHBand="0" w:noVBand="0"/>
      </w:tblPr>
      <w:tblGrid>
        <w:gridCol w:w="1827"/>
        <w:gridCol w:w="2653"/>
        <w:gridCol w:w="1883"/>
        <w:gridCol w:w="4679"/>
        <w:gridCol w:w="1285"/>
        <w:gridCol w:w="1311"/>
        <w:gridCol w:w="1516"/>
        <w:gridCol w:w="173"/>
        <w:gridCol w:w="2426"/>
      </w:tblGrid>
      <w:tr w:rsidR="00C56C61" w:rsidRPr="00873B8F" w:rsidTr="00873B8F">
        <w:trPr>
          <w:gridAfter w:val="2"/>
          <w:wAfter w:w="2599" w:type="dxa"/>
          <w:trHeight w:val="509"/>
        </w:trPr>
        <w:tc>
          <w:tcPr>
            <w:tcW w:w="1827" w:type="dxa"/>
            <w:tcBorders>
              <w:top w:val="single" w:sz="12" w:space="0" w:color="auto"/>
              <w:left w:val="single" w:sz="12" w:space="0" w:color="auto"/>
              <w:bottom w:val="single" w:sz="12" w:space="0" w:color="auto"/>
              <w:right w:val="single" w:sz="12" w:space="0" w:color="auto"/>
            </w:tcBorders>
            <w:vAlign w:val="center"/>
          </w:tcPr>
          <w:p w:rsidR="00C56C61" w:rsidRPr="00873B8F" w:rsidRDefault="00C56C61"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Наименование муниципальной услуги</w:t>
            </w:r>
            <w:r w:rsidR="00793FA9" w:rsidRPr="00873B8F">
              <w:rPr>
                <w:rFonts w:ascii="Arial" w:eastAsiaTheme="minorHAnsi" w:hAnsi="Arial" w:cs="Arial"/>
                <w:bCs/>
                <w:color w:val="000000"/>
                <w:lang w:eastAsia="en-US"/>
              </w:rPr>
              <w:t xml:space="preserve">            </w:t>
            </w:r>
          </w:p>
        </w:tc>
        <w:tc>
          <w:tcPr>
            <w:tcW w:w="2653" w:type="dxa"/>
            <w:tcBorders>
              <w:top w:val="single" w:sz="12" w:space="0" w:color="auto"/>
              <w:left w:val="single" w:sz="12" w:space="0" w:color="auto"/>
              <w:bottom w:val="single" w:sz="12" w:space="0" w:color="auto"/>
              <w:right w:val="single" w:sz="12" w:space="0" w:color="auto"/>
            </w:tcBorders>
            <w:vAlign w:val="center"/>
          </w:tcPr>
          <w:p w:rsidR="00C56C61" w:rsidRPr="00873B8F" w:rsidRDefault="00C56C61"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Уникальный номер реестровой записи</w:t>
            </w:r>
          </w:p>
        </w:tc>
        <w:tc>
          <w:tcPr>
            <w:tcW w:w="1883" w:type="dxa"/>
            <w:tcBorders>
              <w:top w:val="single" w:sz="12" w:space="0" w:color="auto"/>
              <w:left w:val="single" w:sz="12" w:space="0" w:color="auto"/>
              <w:bottom w:val="single" w:sz="12" w:space="0" w:color="auto"/>
              <w:right w:val="single" w:sz="12" w:space="0" w:color="auto"/>
            </w:tcBorders>
            <w:vAlign w:val="center"/>
          </w:tcPr>
          <w:p w:rsidR="00C56C61" w:rsidRPr="00873B8F" w:rsidRDefault="00C56C61"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Единица измерения показателя объема оказания муниципальной услуги</w:t>
            </w:r>
          </w:p>
        </w:tc>
        <w:tc>
          <w:tcPr>
            <w:tcW w:w="4679" w:type="dxa"/>
            <w:tcBorders>
              <w:top w:val="single" w:sz="12" w:space="0" w:color="auto"/>
              <w:left w:val="single" w:sz="12" w:space="0" w:color="auto"/>
              <w:bottom w:val="single" w:sz="12" w:space="0" w:color="auto"/>
              <w:right w:val="single" w:sz="12" w:space="0" w:color="auto"/>
            </w:tcBorders>
            <w:vAlign w:val="center"/>
          </w:tcPr>
          <w:p w:rsidR="00C56C61" w:rsidRPr="00873B8F" w:rsidRDefault="00C56C61"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Наименование натуральной нормы</w:t>
            </w:r>
          </w:p>
        </w:tc>
        <w:tc>
          <w:tcPr>
            <w:tcW w:w="1285" w:type="dxa"/>
            <w:tcBorders>
              <w:top w:val="single" w:sz="12" w:space="0" w:color="auto"/>
              <w:left w:val="single" w:sz="12" w:space="0" w:color="auto"/>
              <w:bottom w:val="single" w:sz="12" w:space="0" w:color="auto"/>
              <w:right w:val="single" w:sz="12" w:space="0" w:color="auto"/>
            </w:tcBorders>
            <w:vAlign w:val="center"/>
          </w:tcPr>
          <w:p w:rsidR="00C56C61" w:rsidRPr="00873B8F" w:rsidRDefault="00C56C61"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Единица измерения натуральной нормы</w:t>
            </w:r>
          </w:p>
        </w:tc>
        <w:tc>
          <w:tcPr>
            <w:tcW w:w="1311" w:type="dxa"/>
            <w:tcBorders>
              <w:top w:val="single" w:sz="12" w:space="0" w:color="auto"/>
              <w:left w:val="single" w:sz="12" w:space="0" w:color="auto"/>
              <w:bottom w:val="single" w:sz="12" w:space="0" w:color="auto"/>
              <w:right w:val="single" w:sz="12" w:space="0" w:color="auto"/>
            </w:tcBorders>
            <w:vAlign w:val="center"/>
          </w:tcPr>
          <w:p w:rsidR="00C56C61" w:rsidRPr="00873B8F" w:rsidRDefault="00C56C61"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Значение натуральной нормы</w:t>
            </w:r>
          </w:p>
        </w:tc>
        <w:tc>
          <w:tcPr>
            <w:tcW w:w="1516" w:type="dxa"/>
            <w:tcBorders>
              <w:top w:val="single" w:sz="12" w:space="0" w:color="auto"/>
              <w:left w:val="single" w:sz="12" w:space="0" w:color="auto"/>
              <w:bottom w:val="single" w:sz="12" w:space="0" w:color="auto"/>
              <w:right w:val="single" w:sz="2" w:space="0" w:color="000000"/>
            </w:tcBorders>
            <w:vAlign w:val="center"/>
          </w:tcPr>
          <w:p w:rsidR="00C56C61" w:rsidRPr="00873B8F" w:rsidRDefault="00991AC2"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ППримечание</w:t>
            </w:r>
          </w:p>
        </w:tc>
      </w:tr>
      <w:tr w:rsidR="00AC0367" w:rsidRPr="00873B8F" w:rsidTr="00873B8F">
        <w:trPr>
          <w:gridAfter w:val="2"/>
          <w:wAfter w:w="2599" w:type="dxa"/>
          <w:trHeight w:val="176"/>
        </w:trPr>
        <w:tc>
          <w:tcPr>
            <w:tcW w:w="1827" w:type="dxa"/>
            <w:vMerge w:val="restart"/>
            <w:tcBorders>
              <w:top w:val="single" w:sz="12" w:space="0" w:color="auto"/>
              <w:left w:val="single" w:sz="12" w:space="0" w:color="auto"/>
              <w:right w:val="single" w:sz="12" w:space="0" w:color="auto"/>
            </w:tcBorders>
          </w:tcPr>
          <w:p w:rsidR="00AC0367" w:rsidRPr="00873B8F" w:rsidRDefault="00AC0367" w:rsidP="00873B8F">
            <w:pPr>
              <w:ind w:firstLine="567"/>
              <w:rPr>
                <w:rFonts w:ascii="Arial" w:hAnsi="Arial" w:cs="Arial"/>
              </w:rPr>
            </w:pPr>
            <w:r w:rsidRPr="00873B8F">
              <w:rPr>
                <w:rFonts w:ascii="Arial" w:hAnsi="Arial" w:cs="Arial"/>
              </w:rPr>
              <w:t>Реализация дополнительных общеразвивающих программ</w:t>
            </w:r>
          </w:p>
        </w:tc>
        <w:tc>
          <w:tcPr>
            <w:tcW w:w="2653" w:type="dxa"/>
            <w:vMerge w:val="restart"/>
            <w:tcBorders>
              <w:top w:val="single" w:sz="12" w:space="0" w:color="auto"/>
              <w:left w:val="single" w:sz="12" w:space="0" w:color="auto"/>
              <w:right w:val="single" w:sz="12" w:space="0" w:color="auto"/>
            </w:tcBorders>
          </w:tcPr>
          <w:p w:rsidR="006163F4" w:rsidRPr="00873B8F" w:rsidRDefault="00AC0367" w:rsidP="00873B8F">
            <w:pPr>
              <w:ind w:firstLine="567"/>
              <w:jc w:val="center"/>
              <w:rPr>
                <w:rFonts w:ascii="Arial" w:hAnsi="Arial" w:cs="Arial"/>
              </w:rPr>
            </w:pPr>
            <w:r w:rsidRPr="00873B8F">
              <w:rPr>
                <w:rFonts w:ascii="Arial" w:hAnsi="Arial" w:cs="Arial"/>
              </w:rPr>
              <w:t>804200О.99.</w:t>
            </w:r>
            <w:r w:rsidR="006163F4" w:rsidRPr="00873B8F">
              <w:rPr>
                <w:rFonts w:ascii="Arial" w:hAnsi="Arial" w:cs="Arial"/>
              </w:rPr>
              <w:t>0.ББ</w:t>
            </w:r>
            <w:r w:rsidRPr="00873B8F">
              <w:rPr>
                <w:rFonts w:ascii="Arial" w:hAnsi="Arial" w:cs="Arial"/>
              </w:rPr>
              <w:t>52АЖ48000</w:t>
            </w:r>
          </w:p>
        </w:tc>
        <w:tc>
          <w:tcPr>
            <w:tcW w:w="1883" w:type="dxa"/>
            <w:vMerge w:val="restart"/>
            <w:tcBorders>
              <w:top w:val="single" w:sz="12" w:space="0" w:color="auto"/>
              <w:left w:val="single" w:sz="12" w:space="0" w:color="auto"/>
              <w:right w:val="single" w:sz="12" w:space="0" w:color="auto"/>
            </w:tcBorders>
          </w:tcPr>
          <w:p w:rsidR="00AC0367" w:rsidRPr="00873B8F" w:rsidRDefault="00AC0367" w:rsidP="00873B8F">
            <w:pPr>
              <w:ind w:firstLine="567"/>
              <w:jc w:val="center"/>
              <w:rPr>
                <w:rFonts w:ascii="Arial" w:hAnsi="Arial" w:cs="Arial"/>
              </w:rPr>
            </w:pPr>
            <w:r w:rsidRPr="00873B8F">
              <w:rPr>
                <w:rFonts w:ascii="Arial" w:hAnsi="Arial" w:cs="Arial"/>
              </w:rPr>
              <w:t>Человеко-час</w:t>
            </w:r>
          </w:p>
        </w:tc>
        <w:tc>
          <w:tcPr>
            <w:tcW w:w="8791" w:type="dxa"/>
            <w:gridSpan w:val="4"/>
            <w:tcBorders>
              <w:top w:val="single" w:sz="12" w:space="0" w:color="auto"/>
              <w:left w:val="single" w:sz="12" w:space="0" w:color="auto"/>
              <w:bottom w:val="single" w:sz="12" w:space="0" w:color="auto"/>
              <w:right w:val="single" w:sz="2" w:space="0" w:color="000000"/>
            </w:tcBorders>
            <w:vAlign w:val="center"/>
          </w:tcPr>
          <w:p w:rsidR="00AC0367" w:rsidRPr="00873B8F" w:rsidRDefault="00AC0367" w:rsidP="00873B8F">
            <w:pPr>
              <w:ind w:firstLine="567"/>
              <w:rPr>
                <w:rFonts w:ascii="Arial" w:hAnsi="Arial" w:cs="Arial"/>
              </w:rPr>
            </w:pPr>
            <w:r w:rsidRPr="00873B8F">
              <w:rPr>
                <w:rFonts w:ascii="Arial" w:hAnsi="Arial" w:cs="Arial"/>
              </w:rPr>
              <w:t>1. Натуральные нормы, непосредственно связанные с оказанием муниципальной услуги</w:t>
            </w:r>
          </w:p>
        </w:tc>
      </w:tr>
      <w:tr w:rsidR="00AC0367" w:rsidRPr="00873B8F" w:rsidTr="00873B8F">
        <w:trPr>
          <w:gridAfter w:val="2"/>
          <w:wAfter w:w="2599" w:type="dxa"/>
          <w:trHeight w:val="246"/>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1.1 Работники, непосредственно связанные с оказанием муниципальной услуги</w:t>
            </w:r>
          </w:p>
        </w:tc>
      </w:tr>
      <w:tr w:rsidR="00AC0367" w:rsidRPr="00873B8F" w:rsidTr="00873B8F">
        <w:trPr>
          <w:gridAfter w:val="2"/>
          <w:wAfter w:w="2599" w:type="dxa"/>
          <w:trHeight w:val="390"/>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rPr>
                <w:rFonts w:ascii="Arial" w:hAnsi="Arial" w:cs="Arial"/>
              </w:rPr>
            </w:pPr>
            <w:r w:rsidRPr="00873B8F">
              <w:rPr>
                <w:rFonts w:ascii="Arial" w:hAnsi="Arial" w:cs="Arial"/>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873B8F" w:rsidRDefault="002A13F5" w:rsidP="00873B8F">
            <w:pPr>
              <w:ind w:firstLine="567"/>
              <w:jc w:val="center"/>
              <w:rPr>
                <w:rFonts w:ascii="Arial" w:hAnsi="Arial" w:cs="Arial"/>
              </w:rPr>
            </w:pPr>
            <w:r w:rsidRPr="00873B8F">
              <w:rPr>
                <w:rFonts w:ascii="Arial" w:hAnsi="Arial" w:cs="Arial"/>
              </w:rPr>
              <w:t>188,9900</w:t>
            </w:r>
          </w:p>
        </w:tc>
        <w:tc>
          <w:tcPr>
            <w:tcW w:w="1516" w:type="dxa"/>
            <w:tcBorders>
              <w:top w:val="single" w:sz="12" w:space="0" w:color="auto"/>
              <w:left w:val="single" w:sz="12" w:space="0" w:color="auto"/>
              <w:bottom w:val="single" w:sz="12" w:space="0" w:color="auto"/>
              <w:right w:val="single" w:sz="2" w:space="0" w:color="000000"/>
            </w:tcBorders>
            <w:vAlign w:val="bottom"/>
          </w:tcPr>
          <w:p w:rsidR="00AC0367"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326"/>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1.2. Материальные запасы и особо ценное движимое имущество, потребляемые (используемые) в процессе оказания муниципальной услуги</w:t>
            </w:r>
          </w:p>
        </w:tc>
      </w:tr>
      <w:tr w:rsidR="00AC0367" w:rsidRPr="00873B8F" w:rsidTr="00873B8F">
        <w:trPr>
          <w:gridAfter w:val="2"/>
          <w:wAfter w:w="2599" w:type="dxa"/>
          <w:trHeight w:val="114"/>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rPr>
                <w:rFonts w:ascii="Arial" w:hAnsi="Arial" w:cs="Arial"/>
              </w:rPr>
            </w:pPr>
            <w:r w:rsidRPr="00873B8F">
              <w:rPr>
                <w:rFonts w:ascii="Arial" w:hAnsi="Arial" w:cs="Arial"/>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873B8F" w:rsidRDefault="001A25DF" w:rsidP="00873B8F">
            <w:pPr>
              <w:ind w:firstLine="567"/>
              <w:jc w:val="center"/>
              <w:rPr>
                <w:rFonts w:ascii="Arial" w:hAnsi="Arial" w:cs="Arial"/>
              </w:rPr>
            </w:pPr>
            <w:r w:rsidRPr="00873B8F">
              <w:rPr>
                <w:rFonts w:ascii="Arial" w:hAnsi="Arial" w:cs="Arial"/>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AC0367"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256"/>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2. Натуральные нормы на общехозяйственные нужды</w:t>
            </w:r>
          </w:p>
        </w:tc>
      </w:tr>
      <w:tr w:rsidR="00AC0367" w:rsidRPr="00873B8F" w:rsidTr="00873B8F">
        <w:trPr>
          <w:gridAfter w:val="2"/>
          <w:wAfter w:w="2599" w:type="dxa"/>
          <w:trHeight w:val="44"/>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2.1. Коммунальные услуги</w:t>
            </w:r>
          </w:p>
        </w:tc>
      </w:tr>
      <w:tr w:rsidR="00E27413" w:rsidRPr="00873B8F" w:rsidTr="00873B8F">
        <w:trPr>
          <w:gridAfter w:val="2"/>
          <w:wAfter w:w="2599" w:type="dxa"/>
          <w:trHeight w:val="254"/>
        </w:trPr>
        <w:tc>
          <w:tcPr>
            <w:tcW w:w="1827"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265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188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rPr>
                <w:rFonts w:ascii="Arial" w:hAnsi="Arial" w:cs="Arial"/>
              </w:rPr>
            </w:pPr>
            <w:r w:rsidRPr="00873B8F">
              <w:rPr>
                <w:rFonts w:ascii="Arial" w:hAnsi="Arial" w:cs="Arial"/>
              </w:rPr>
              <w:t>Электроснабжение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jc w:val="center"/>
              <w:rPr>
                <w:rFonts w:ascii="Arial" w:hAnsi="Arial" w:cs="Arial"/>
              </w:rPr>
            </w:pPr>
            <w:r w:rsidRPr="00873B8F">
              <w:rPr>
                <w:rFonts w:ascii="Arial" w:hAnsi="Arial" w:cs="Arial"/>
              </w:rPr>
              <w:t>кВт час</w:t>
            </w:r>
          </w:p>
        </w:tc>
        <w:tc>
          <w:tcPr>
            <w:tcW w:w="1311" w:type="dxa"/>
            <w:tcBorders>
              <w:top w:val="single" w:sz="12" w:space="0" w:color="auto"/>
              <w:left w:val="single" w:sz="12" w:space="0" w:color="auto"/>
              <w:bottom w:val="single" w:sz="12" w:space="0" w:color="auto"/>
              <w:right w:val="single" w:sz="12" w:space="0" w:color="auto"/>
            </w:tcBorders>
          </w:tcPr>
          <w:p w:rsidR="00E27413" w:rsidRPr="00873B8F" w:rsidRDefault="00E27413" w:rsidP="00873B8F">
            <w:pPr>
              <w:ind w:firstLine="567"/>
              <w:jc w:val="center"/>
              <w:rPr>
                <w:rFonts w:ascii="Arial" w:hAnsi="Arial" w:cs="Arial"/>
              </w:rPr>
            </w:pPr>
            <w:r w:rsidRPr="00873B8F">
              <w:rPr>
                <w:rFonts w:ascii="Arial" w:hAnsi="Arial" w:cs="Arial"/>
              </w:rPr>
              <w:t>0,</w:t>
            </w:r>
            <w:r w:rsidR="002A13F5" w:rsidRPr="00873B8F">
              <w:rPr>
                <w:rFonts w:ascii="Arial" w:hAnsi="Arial" w:cs="Arial"/>
              </w:rPr>
              <w:t>1620</w:t>
            </w:r>
          </w:p>
        </w:tc>
        <w:tc>
          <w:tcPr>
            <w:tcW w:w="1516" w:type="dxa"/>
            <w:tcBorders>
              <w:top w:val="single" w:sz="12" w:space="0" w:color="auto"/>
              <w:left w:val="single" w:sz="12" w:space="0" w:color="auto"/>
              <w:bottom w:val="single" w:sz="12" w:space="0" w:color="auto"/>
              <w:right w:val="single" w:sz="2" w:space="0" w:color="000000"/>
            </w:tcBorders>
          </w:tcPr>
          <w:p w:rsidR="00E27413" w:rsidRPr="00873B8F" w:rsidRDefault="00E27413"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E27413" w:rsidRPr="00873B8F" w:rsidTr="00873B8F">
        <w:trPr>
          <w:gridAfter w:val="2"/>
          <w:wAfter w:w="2599" w:type="dxa"/>
          <w:trHeight w:val="257"/>
        </w:trPr>
        <w:tc>
          <w:tcPr>
            <w:tcW w:w="1827"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265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188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rPr>
                <w:rFonts w:ascii="Arial" w:hAnsi="Arial" w:cs="Arial"/>
              </w:rPr>
            </w:pPr>
            <w:r w:rsidRPr="00873B8F">
              <w:rPr>
                <w:rFonts w:ascii="Arial" w:hAnsi="Arial" w:cs="Arial"/>
              </w:rPr>
              <w:t>Теплоснабжение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jc w:val="center"/>
              <w:rPr>
                <w:rFonts w:ascii="Arial" w:hAnsi="Arial" w:cs="Arial"/>
              </w:rPr>
            </w:pPr>
            <w:r w:rsidRPr="00873B8F">
              <w:rPr>
                <w:rFonts w:ascii="Arial" w:hAnsi="Arial" w:cs="Arial"/>
              </w:rPr>
              <w:t>Гкал</w:t>
            </w:r>
          </w:p>
        </w:tc>
        <w:tc>
          <w:tcPr>
            <w:tcW w:w="1311" w:type="dxa"/>
            <w:tcBorders>
              <w:top w:val="single" w:sz="12" w:space="0" w:color="auto"/>
              <w:left w:val="single" w:sz="12" w:space="0" w:color="auto"/>
              <w:bottom w:val="single" w:sz="12" w:space="0" w:color="auto"/>
              <w:right w:val="single" w:sz="12" w:space="0" w:color="auto"/>
            </w:tcBorders>
          </w:tcPr>
          <w:p w:rsidR="00E27413" w:rsidRPr="00873B8F" w:rsidRDefault="00E27413" w:rsidP="00873B8F">
            <w:pPr>
              <w:ind w:firstLine="567"/>
              <w:jc w:val="center"/>
              <w:rPr>
                <w:rFonts w:ascii="Arial" w:hAnsi="Arial" w:cs="Arial"/>
              </w:rPr>
            </w:pPr>
            <w:r w:rsidRPr="00873B8F">
              <w:rPr>
                <w:rFonts w:ascii="Arial" w:hAnsi="Arial" w:cs="Arial"/>
              </w:rPr>
              <w:t>0,001</w:t>
            </w:r>
            <w:r w:rsidR="002A13F5" w:rsidRPr="00873B8F">
              <w:rPr>
                <w:rFonts w:ascii="Arial" w:hAnsi="Arial" w:cs="Arial"/>
              </w:rPr>
              <w:t>5</w:t>
            </w:r>
          </w:p>
        </w:tc>
        <w:tc>
          <w:tcPr>
            <w:tcW w:w="1516" w:type="dxa"/>
            <w:tcBorders>
              <w:top w:val="single" w:sz="12" w:space="0" w:color="auto"/>
              <w:left w:val="single" w:sz="12" w:space="0" w:color="auto"/>
              <w:bottom w:val="single" w:sz="12" w:space="0" w:color="auto"/>
              <w:right w:val="single" w:sz="2" w:space="0" w:color="000000"/>
            </w:tcBorders>
          </w:tcPr>
          <w:p w:rsidR="00E27413" w:rsidRPr="00873B8F" w:rsidRDefault="00E27413"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E27413" w:rsidRPr="00873B8F" w:rsidTr="00873B8F">
        <w:trPr>
          <w:gridAfter w:val="2"/>
          <w:wAfter w:w="2599" w:type="dxa"/>
          <w:trHeight w:val="262"/>
        </w:trPr>
        <w:tc>
          <w:tcPr>
            <w:tcW w:w="1827"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265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188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rPr>
                <w:rFonts w:ascii="Arial" w:hAnsi="Arial" w:cs="Arial"/>
              </w:rPr>
            </w:pPr>
            <w:r w:rsidRPr="00873B8F">
              <w:rPr>
                <w:rFonts w:ascii="Arial" w:hAnsi="Arial" w:cs="Arial"/>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jc w:val="center"/>
              <w:rPr>
                <w:rFonts w:ascii="Arial" w:hAnsi="Arial" w:cs="Arial"/>
              </w:rPr>
            </w:pPr>
            <w:r w:rsidRPr="00873B8F">
              <w:rPr>
                <w:rFonts w:ascii="Arial" w:hAnsi="Arial" w:cs="Arial"/>
              </w:rPr>
              <w:t>Гкал</w:t>
            </w:r>
          </w:p>
        </w:tc>
        <w:tc>
          <w:tcPr>
            <w:tcW w:w="1311" w:type="dxa"/>
            <w:tcBorders>
              <w:top w:val="single" w:sz="12" w:space="0" w:color="auto"/>
              <w:left w:val="single" w:sz="12" w:space="0" w:color="auto"/>
              <w:bottom w:val="single" w:sz="12" w:space="0" w:color="auto"/>
              <w:right w:val="single" w:sz="12" w:space="0" w:color="auto"/>
            </w:tcBorders>
          </w:tcPr>
          <w:p w:rsidR="00E27413" w:rsidRPr="00873B8F" w:rsidRDefault="00E27413" w:rsidP="00873B8F">
            <w:pPr>
              <w:ind w:firstLine="567"/>
              <w:jc w:val="center"/>
              <w:rPr>
                <w:rFonts w:ascii="Arial" w:hAnsi="Arial" w:cs="Arial"/>
              </w:rPr>
            </w:pPr>
            <w:r w:rsidRPr="00873B8F">
              <w:rPr>
                <w:rFonts w:ascii="Arial" w:hAnsi="Arial" w:cs="Arial"/>
              </w:rPr>
              <w:t>0,0000</w:t>
            </w:r>
          </w:p>
        </w:tc>
        <w:tc>
          <w:tcPr>
            <w:tcW w:w="1516" w:type="dxa"/>
            <w:tcBorders>
              <w:top w:val="single" w:sz="12" w:space="0" w:color="auto"/>
              <w:left w:val="single" w:sz="12" w:space="0" w:color="auto"/>
              <w:bottom w:val="single" w:sz="12" w:space="0" w:color="auto"/>
              <w:right w:val="single" w:sz="2" w:space="0" w:color="000000"/>
            </w:tcBorders>
          </w:tcPr>
          <w:p w:rsidR="00E27413" w:rsidRPr="00873B8F" w:rsidRDefault="00E27413"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E27413" w:rsidRPr="00873B8F" w:rsidTr="00873B8F">
        <w:trPr>
          <w:gridAfter w:val="2"/>
          <w:wAfter w:w="2599" w:type="dxa"/>
          <w:trHeight w:val="237"/>
        </w:trPr>
        <w:tc>
          <w:tcPr>
            <w:tcW w:w="1827"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265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188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rPr>
                <w:rFonts w:ascii="Arial" w:hAnsi="Arial" w:cs="Arial"/>
              </w:rPr>
            </w:pPr>
            <w:r w:rsidRPr="00873B8F">
              <w:rPr>
                <w:rFonts w:ascii="Arial" w:hAnsi="Arial" w:cs="Arial"/>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jc w:val="center"/>
              <w:rPr>
                <w:rFonts w:ascii="Arial" w:hAnsi="Arial" w:cs="Arial"/>
              </w:rPr>
            </w:pPr>
            <w:r w:rsidRPr="00873B8F">
              <w:rPr>
                <w:rFonts w:ascii="Arial" w:hAnsi="Arial" w:cs="Arial"/>
              </w:rPr>
              <w:t>куб. м</w:t>
            </w:r>
          </w:p>
        </w:tc>
        <w:tc>
          <w:tcPr>
            <w:tcW w:w="1311" w:type="dxa"/>
            <w:tcBorders>
              <w:top w:val="single" w:sz="12" w:space="0" w:color="auto"/>
              <w:left w:val="single" w:sz="12" w:space="0" w:color="auto"/>
              <w:bottom w:val="single" w:sz="12" w:space="0" w:color="auto"/>
              <w:right w:val="single" w:sz="12" w:space="0" w:color="auto"/>
            </w:tcBorders>
          </w:tcPr>
          <w:p w:rsidR="00E27413" w:rsidRPr="00873B8F" w:rsidRDefault="00E27413" w:rsidP="00873B8F">
            <w:pPr>
              <w:ind w:firstLine="567"/>
              <w:jc w:val="center"/>
              <w:rPr>
                <w:rFonts w:ascii="Arial" w:hAnsi="Arial" w:cs="Arial"/>
              </w:rPr>
            </w:pPr>
            <w:r w:rsidRPr="00873B8F">
              <w:rPr>
                <w:rFonts w:ascii="Arial" w:hAnsi="Arial" w:cs="Arial"/>
              </w:rPr>
              <w:t>0,0000</w:t>
            </w:r>
          </w:p>
        </w:tc>
        <w:tc>
          <w:tcPr>
            <w:tcW w:w="1516" w:type="dxa"/>
            <w:tcBorders>
              <w:top w:val="single" w:sz="12" w:space="0" w:color="auto"/>
              <w:left w:val="single" w:sz="12" w:space="0" w:color="auto"/>
              <w:bottom w:val="single" w:sz="12" w:space="0" w:color="auto"/>
              <w:right w:val="single" w:sz="2" w:space="0" w:color="000000"/>
            </w:tcBorders>
          </w:tcPr>
          <w:p w:rsidR="00E27413" w:rsidRPr="00873B8F" w:rsidRDefault="00E27413"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E27413" w:rsidRPr="00873B8F" w:rsidTr="00873B8F">
        <w:trPr>
          <w:gridAfter w:val="2"/>
          <w:wAfter w:w="2599" w:type="dxa"/>
          <w:trHeight w:val="256"/>
        </w:trPr>
        <w:tc>
          <w:tcPr>
            <w:tcW w:w="1827"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265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188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rPr>
                <w:rFonts w:ascii="Arial" w:hAnsi="Arial" w:cs="Arial"/>
              </w:rPr>
            </w:pPr>
            <w:r w:rsidRPr="00873B8F">
              <w:rPr>
                <w:rFonts w:ascii="Arial" w:hAnsi="Arial" w:cs="Arial"/>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jc w:val="center"/>
              <w:rPr>
                <w:rFonts w:ascii="Arial" w:hAnsi="Arial" w:cs="Arial"/>
              </w:rPr>
            </w:pPr>
            <w:r w:rsidRPr="00873B8F">
              <w:rPr>
                <w:rFonts w:ascii="Arial" w:hAnsi="Arial" w:cs="Arial"/>
              </w:rPr>
              <w:t>куб. м</w:t>
            </w:r>
          </w:p>
        </w:tc>
        <w:tc>
          <w:tcPr>
            <w:tcW w:w="1311" w:type="dxa"/>
            <w:tcBorders>
              <w:top w:val="single" w:sz="12" w:space="0" w:color="auto"/>
              <w:left w:val="single" w:sz="12" w:space="0" w:color="auto"/>
              <w:bottom w:val="single" w:sz="12" w:space="0" w:color="auto"/>
              <w:right w:val="single" w:sz="12" w:space="0" w:color="auto"/>
            </w:tcBorders>
          </w:tcPr>
          <w:p w:rsidR="00E27413" w:rsidRPr="00873B8F" w:rsidRDefault="00E27413" w:rsidP="00873B8F">
            <w:pPr>
              <w:ind w:firstLine="567"/>
              <w:jc w:val="center"/>
              <w:rPr>
                <w:rFonts w:ascii="Arial" w:hAnsi="Arial" w:cs="Arial"/>
              </w:rPr>
            </w:pPr>
            <w:r w:rsidRPr="00873B8F">
              <w:rPr>
                <w:rFonts w:ascii="Arial" w:hAnsi="Arial" w:cs="Arial"/>
              </w:rPr>
              <w:t>0,00</w:t>
            </w:r>
            <w:r w:rsidR="002A13F5" w:rsidRPr="00873B8F">
              <w:rPr>
                <w:rFonts w:ascii="Arial" w:hAnsi="Arial" w:cs="Arial"/>
              </w:rPr>
              <w:t>30</w:t>
            </w:r>
          </w:p>
        </w:tc>
        <w:tc>
          <w:tcPr>
            <w:tcW w:w="1516" w:type="dxa"/>
            <w:tcBorders>
              <w:top w:val="single" w:sz="12" w:space="0" w:color="auto"/>
              <w:left w:val="single" w:sz="12" w:space="0" w:color="auto"/>
              <w:bottom w:val="single" w:sz="12" w:space="0" w:color="auto"/>
              <w:right w:val="single" w:sz="2" w:space="0" w:color="000000"/>
            </w:tcBorders>
          </w:tcPr>
          <w:p w:rsidR="00E27413" w:rsidRPr="00873B8F" w:rsidRDefault="00E27413"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E27413" w:rsidRPr="00873B8F" w:rsidTr="00873B8F">
        <w:trPr>
          <w:gridAfter w:val="2"/>
          <w:wAfter w:w="2599" w:type="dxa"/>
          <w:trHeight w:val="245"/>
        </w:trPr>
        <w:tc>
          <w:tcPr>
            <w:tcW w:w="1827"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265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1883" w:type="dxa"/>
            <w:vMerge/>
            <w:tcBorders>
              <w:left w:val="single" w:sz="12" w:space="0" w:color="auto"/>
              <w:right w:val="single" w:sz="12" w:space="0" w:color="auto"/>
            </w:tcBorders>
          </w:tcPr>
          <w:p w:rsidR="00E27413" w:rsidRPr="00873B8F" w:rsidRDefault="00E27413"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rPr>
                <w:rFonts w:ascii="Arial" w:hAnsi="Arial" w:cs="Arial"/>
              </w:rPr>
            </w:pPr>
            <w:r w:rsidRPr="00873B8F">
              <w:rPr>
                <w:rFonts w:ascii="Arial" w:hAnsi="Arial" w:cs="Arial"/>
              </w:rPr>
              <w:t>Водоотведение</w:t>
            </w:r>
          </w:p>
        </w:tc>
        <w:tc>
          <w:tcPr>
            <w:tcW w:w="1285" w:type="dxa"/>
            <w:tcBorders>
              <w:top w:val="single" w:sz="12" w:space="0" w:color="auto"/>
              <w:left w:val="single" w:sz="12" w:space="0" w:color="auto"/>
              <w:bottom w:val="single" w:sz="12" w:space="0" w:color="auto"/>
              <w:right w:val="single" w:sz="12" w:space="0" w:color="auto"/>
            </w:tcBorders>
            <w:vAlign w:val="bottom"/>
          </w:tcPr>
          <w:p w:rsidR="00E27413" w:rsidRPr="00873B8F" w:rsidRDefault="00E27413" w:rsidP="00873B8F">
            <w:pPr>
              <w:ind w:firstLine="567"/>
              <w:jc w:val="center"/>
              <w:rPr>
                <w:rFonts w:ascii="Arial" w:hAnsi="Arial" w:cs="Arial"/>
              </w:rPr>
            </w:pPr>
            <w:r w:rsidRPr="00873B8F">
              <w:rPr>
                <w:rFonts w:ascii="Arial" w:hAnsi="Arial" w:cs="Arial"/>
              </w:rPr>
              <w:t>куб. м</w:t>
            </w:r>
          </w:p>
        </w:tc>
        <w:tc>
          <w:tcPr>
            <w:tcW w:w="1311" w:type="dxa"/>
            <w:tcBorders>
              <w:top w:val="single" w:sz="12" w:space="0" w:color="auto"/>
              <w:left w:val="single" w:sz="12" w:space="0" w:color="auto"/>
              <w:bottom w:val="single" w:sz="12" w:space="0" w:color="auto"/>
              <w:right w:val="single" w:sz="12" w:space="0" w:color="auto"/>
            </w:tcBorders>
          </w:tcPr>
          <w:p w:rsidR="00E27413" w:rsidRPr="00873B8F" w:rsidRDefault="00E27413" w:rsidP="00873B8F">
            <w:pPr>
              <w:ind w:firstLine="567"/>
              <w:jc w:val="center"/>
              <w:rPr>
                <w:rFonts w:ascii="Arial" w:hAnsi="Arial" w:cs="Arial"/>
              </w:rPr>
            </w:pPr>
            <w:r w:rsidRPr="00873B8F">
              <w:rPr>
                <w:rFonts w:ascii="Arial" w:hAnsi="Arial" w:cs="Arial"/>
              </w:rPr>
              <w:t>0,00</w:t>
            </w:r>
            <w:r w:rsidR="002A13F5" w:rsidRPr="00873B8F">
              <w:rPr>
                <w:rFonts w:ascii="Arial" w:hAnsi="Arial" w:cs="Arial"/>
              </w:rPr>
              <w:t>30</w:t>
            </w:r>
          </w:p>
        </w:tc>
        <w:tc>
          <w:tcPr>
            <w:tcW w:w="1516" w:type="dxa"/>
            <w:tcBorders>
              <w:top w:val="single" w:sz="12" w:space="0" w:color="auto"/>
              <w:left w:val="single" w:sz="12" w:space="0" w:color="auto"/>
              <w:bottom w:val="single" w:sz="12" w:space="0" w:color="auto"/>
              <w:right w:val="single" w:sz="2" w:space="0" w:color="000000"/>
            </w:tcBorders>
          </w:tcPr>
          <w:p w:rsidR="00E27413" w:rsidRPr="00873B8F" w:rsidRDefault="00E27413"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169"/>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2.2. Содержание объектов недвижимого имущества, необходимого для выполнения муниципального задания</w:t>
            </w:r>
          </w:p>
        </w:tc>
      </w:tr>
      <w:tr w:rsidR="00D56B59" w:rsidRPr="00873B8F" w:rsidTr="00873B8F">
        <w:trPr>
          <w:gridAfter w:val="2"/>
          <w:wAfter w:w="2599" w:type="dxa"/>
          <w:trHeight w:val="267"/>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 xml:space="preserve">Вывоз твердых бытовых отходов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w:t>
            </w:r>
            <w:r w:rsidR="00E27413" w:rsidRPr="00873B8F">
              <w:rPr>
                <w:rFonts w:ascii="Arial" w:hAnsi="Arial" w:cs="Arial"/>
              </w:rPr>
              <w:t>2</w:t>
            </w:r>
            <w:r w:rsidR="00116EDE" w:rsidRPr="00873B8F">
              <w:rPr>
                <w:rFonts w:ascii="Arial" w:hAnsi="Arial" w:cs="Arial"/>
              </w:rPr>
              <w:t>6</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257"/>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0,3</w:t>
            </w:r>
            <w:r w:rsidR="00116EDE" w:rsidRPr="00873B8F">
              <w:rPr>
                <w:rFonts w:ascii="Arial" w:hAnsi="Arial" w:cs="Arial"/>
              </w:rPr>
              <w:t>8</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257"/>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0,0</w:t>
            </w:r>
            <w:r w:rsidR="00E27413" w:rsidRPr="00873B8F">
              <w:rPr>
                <w:rFonts w:ascii="Arial" w:hAnsi="Arial" w:cs="Arial"/>
              </w:rPr>
              <w:t>0</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509"/>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rPr>
                <w:rFonts w:ascii="Arial" w:hAnsi="Arial" w:cs="Arial"/>
              </w:rPr>
            </w:pPr>
            <w:r w:rsidRPr="00873B8F">
              <w:rPr>
                <w:rFonts w:ascii="Arial" w:hAnsi="Arial" w:cs="Arial"/>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873B8F" w:rsidRDefault="006B038E" w:rsidP="00873B8F">
            <w:pPr>
              <w:ind w:firstLine="567"/>
              <w:jc w:val="center"/>
              <w:rPr>
                <w:rFonts w:ascii="Arial" w:hAnsi="Arial" w:cs="Arial"/>
              </w:rPr>
            </w:pPr>
            <w:r w:rsidRPr="00873B8F">
              <w:rPr>
                <w:rFonts w:ascii="Arial" w:hAnsi="Arial" w:cs="Arial"/>
              </w:rPr>
              <w:t>0</w:t>
            </w:r>
            <w:r w:rsidR="00E27413" w:rsidRPr="00873B8F">
              <w:rPr>
                <w:rFonts w:ascii="Arial" w:hAnsi="Arial" w:cs="Arial"/>
              </w:rPr>
              <w:t>,</w:t>
            </w:r>
            <w:r w:rsidR="00116EDE" w:rsidRPr="00873B8F">
              <w:rPr>
                <w:rFonts w:ascii="Arial" w:hAnsi="Arial" w:cs="Arial"/>
              </w:rPr>
              <w:t>9</w:t>
            </w:r>
            <w:r w:rsidR="00E27413" w:rsidRPr="00873B8F">
              <w:rPr>
                <w:rFonts w:ascii="Arial" w:hAnsi="Arial" w:cs="Arial"/>
              </w:rPr>
              <w:t>300</w:t>
            </w:r>
          </w:p>
        </w:tc>
        <w:tc>
          <w:tcPr>
            <w:tcW w:w="1516" w:type="dxa"/>
            <w:tcBorders>
              <w:top w:val="single" w:sz="12" w:space="0" w:color="auto"/>
              <w:left w:val="single" w:sz="12" w:space="0" w:color="auto"/>
              <w:bottom w:val="single" w:sz="12" w:space="0" w:color="auto"/>
              <w:right w:val="single" w:sz="2" w:space="0" w:color="000000"/>
            </w:tcBorders>
            <w:vAlign w:val="bottom"/>
          </w:tcPr>
          <w:p w:rsidR="00AC0367"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96"/>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rPr>
                <w:rFonts w:ascii="Arial" w:hAnsi="Arial" w:cs="Arial"/>
              </w:rPr>
            </w:pPr>
            <w:r w:rsidRPr="00873B8F">
              <w:rPr>
                <w:rFonts w:ascii="Arial" w:hAnsi="Arial" w:cs="Arial"/>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873B8F" w:rsidRDefault="006B038E" w:rsidP="00873B8F">
            <w:pPr>
              <w:ind w:firstLine="567"/>
              <w:jc w:val="center"/>
              <w:rPr>
                <w:rFonts w:ascii="Arial" w:hAnsi="Arial" w:cs="Arial"/>
              </w:rPr>
            </w:pPr>
            <w:r w:rsidRPr="00873B8F">
              <w:rPr>
                <w:rFonts w:ascii="Arial" w:hAnsi="Arial" w:cs="Arial"/>
              </w:rPr>
              <w:t>0,</w:t>
            </w:r>
            <w:r w:rsidR="00116EDE" w:rsidRPr="00873B8F">
              <w:rPr>
                <w:rFonts w:ascii="Arial" w:hAnsi="Arial" w:cs="Arial"/>
              </w:rPr>
              <w:t>10</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AC0367"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250"/>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w:t>
            </w:r>
            <w:r w:rsidR="00116EDE" w:rsidRPr="00873B8F">
              <w:rPr>
                <w:rFonts w:ascii="Arial" w:hAnsi="Arial" w:cs="Arial"/>
              </w:rPr>
              <w:t>33</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255"/>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w:t>
            </w:r>
            <w:r w:rsidR="00E27413" w:rsidRPr="00873B8F">
              <w:rPr>
                <w:rFonts w:ascii="Arial" w:hAnsi="Arial" w:cs="Arial"/>
              </w:rPr>
              <w:t>1</w:t>
            </w:r>
            <w:r w:rsidR="00116EDE" w:rsidRPr="00873B8F">
              <w:rPr>
                <w:rFonts w:ascii="Arial" w:hAnsi="Arial" w:cs="Arial"/>
              </w:rPr>
              <w:t>3</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263"/>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2.3. Содержание объектов особо ценного движимого имущества, необходимого для выполнения муниципального задания</w:t>
            </w:r>
          </w:p>
        </w:tc>
      </w:tr>
      <w:tr w:rsidR="00AC0367" w:rsidRPr="00873B8F" w:rsidTr="00873B8F">
        <w:trPr>
          <w:gridAfter w:val="2"/>
          <w:wAfter w:w="2599" w:type="dxa"/>
          <w:trHeight w:val="44"/>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rPr>
                <w:rFonts w:ascii="Arial" w:hAnsi="Arial" w:cs="Arial"/>
              </w:rPr>
            </w:pPr>
            <w:r w:rsidRPr="00873B8F">
              <w:rPr>
                <w:rFonts w:ascii="Arial" w:hAnsi="Arial" w:cs="Arial"/>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jc w:val="center"/>
              <w:rPr>
                <w:rFonts w:ascii="Arial" w:hAnsi="Arial" w:cs="Arial"/>
              </w:rPr>
            </w:pPr>
            <w:r w:rsidRPr="00873B8F">
              <w:rPr>
                <w:rFonts w:ascii="Arial" w:hAnsi="Arial" w:cs="Arial"/>
              </w:rPr>
              <w:t>0,0</w:t>
            </w:r>
            <w:r w:rsidR="001A25DF" w:rsidRPr="00873B8F">
              <w:rPr>
                <w:rFonts w:ascii="Arial" w:hAnsi="Arial" w:cs="Arial"/>
              </w:rPr>
              <w:t>0</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AC0367"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243"/>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2.4. Услуги связи</w:t>
            </w:r>
          </w:p>
        </w:tc>
      </w:tr>
      <w:tr w:rsidR="00D56B59" w:rsidRPr="00873B8F" w:rsidTr="00873B8F">
        <w:trPr>
          <w:gridAfter w:val="2"/>
          <w:wAfter w:w="2599" w:type="dxa"/>
          <w:trHeight w:val="260"/>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w:t>
            </w:r>
            <w:r w:rsidR="00E27413" w:rsidRPr="00873B8F">
              <w:rPr>
                <w:rFonts w:ascii="Arial" w:hAnsi="Arial" w:cs="Arial"/>
              </w:rPr>
              <w:t>1</w:t>
            </w:r>
            <w:r w:rsidR="00116EDE" w:rsidRPr="00873B8F">
              <w:rPr>
                <w:rFonts w:ascii="Arial" w:hAnsi="Arial" w:cs="Arial"/>
              </w:rPr>
              <w:t>8</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251"/>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w:t>
            </w:r>
            <w:r w:rsidR="00116EDE" w:rsidRPr="00873B8F">
              <w:rPr>
                <w:rFonts w:ascii="Arial" w:hAnsi="Arial" w:cs="Arial"/>
              </w:rPr>
              <w:t>32</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254"/>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2.5.  Работники, которые не принимают непосредственного участия в оказании муниципальной услуги</w:t>
            </w:r>
          </w:p>
        </w:tc>
      </w:tr>
      <w:tr w:rsidR="00AC0367" w:rsidRPr="00873B8F" w:rsidTr="00873B8F">
        <w:trPr>
          <w:gridAfter w:val="2"/>
          <w:wAfter w:w="2599" w:type="dxa"/>
          <w:trHeight w:val="320"/>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rPr>
                <w:rFonts w:ascii="Arial" w:hAnsi="Arial" w:cs="Arial"/>
              </w:rPr>
            </w:pPr>
            <w:r w:rsidRPr="00873B8F">
              <w:rPr>
                <w:rFonts w:ascii="Arial" w:hAnsi="Arial" w:cs="Arial"/>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C0367" w:rsidRPr="00873B8F" w:rsidRDefault="00AC0367"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C0367" w:rsidRPr="00873B8F" w:rsidRDefault="00116EDE" w:rsidP="00873B8F">
            <w:pPr>
              <w:ind w:firstLine="567"/>
              <w:jc w:val="center"/>
              <w:rPr>
                <w:rFonts w:ascii="Arial" w:hAnsi="Arial" w:cs="Arial"/>
              </w:rPr>
            </w:pPr>
            <w:r w:rsidRPr="00873B8F">
              <w:rPr>
                <w:rFonts w:ascii="Arial" w:hAnsi="Arial" w:cs="Arial"/>
              </w:rPr>
              <w:t>40,9400</w:t>
            </w:r>
          </w:p>
        </w:tc>
        <w:tc>
          <w:tcPr>
            <w:tcW w:w="1516" w:type="dxa"/>
            <w:tcBorders>
              <w:top w:val="single" w:sz="12" w:space="0" w:color="auto"/>
              <w:left w:val="single" w:sz="12" w:space="0" w:color="auto"/>
              <w:bottom w:val="single" w:sz="12" w:space="0" w:color="auto"/>
              <w:right w:val="single" w:sz="2" w:space="0" w:color="000000"/>
            </w:tcBorders>
            <w:vAlign w:val="bottom"/>
          </w:tcPr>
          <w:p w:rsidR="00AC0367"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C0367" w:rsidRPr="00873B8F" w:rsidTr="00873B8F">
        <w:trPr>
          <w:gridAfter w:val="2"/>
          <w:wAfter w:w="2599" w:type="dxa"/>
          <w:trHeight w:val="218"/>
        </w:trPr>
        <w:tc>
          <w:tcPr>
            <w:tcW w:w="1827"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265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1883" w:type="dxa"/>
            <w:vMerge/>
            <w:tcBorders>
              <w:left w:val="single" w:sz="12" w:space="0" w:color="auto"/>
              <w:right w:val="single" w:sz="12" w:space="0" w:color="auto"/>
            </w:tcBorders>
          </w:tcPr>
          <w:p w:rsidR="00AC0367" w:rsidRPr="00873B8F" w:rsidRDefault="00AC0367" w:rsidP="00873B8F">
            <w:pPr>
              <w:ind w:firstLine="567"/>
              <w:rPr>
                <w:rFonts w:ascii="Arial" w:hAnsi="Arial" w:cs="Arial"/>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C0367" w:rsidRPr="00873B8F" w:rsidRDefault="00AC0367" w:rsidP="00873B8F">
            <w:pPr>
              <w:ind w:firstLine="567"/>
              <w:rPr>
                <w:rFonts w:ascii="Arial" w:hAnsi="Arial" w:cs="Arial"/>
              </w:rPr>
            </w:pPr>
            <w:r w:rsidRPr="00873B8F">
              <w:rPr>
                <w:rFonts w:ascii="Arial" w:hAnsi="Arial" w:cs="Arial"/>
              </w:rPr>
              <w:t>2.6. Прочие общехозяйственные нужды</w:t>
            </w:r>
          </w:p>
        </w:tc>
      </w:tr>
      <w:tr w:rsidR="00D56B59" w:rsidRPr="00873B8F" w:rsidTr="00873B8F">
        <w:trPr>
          <w:gridAfter w:val="2"/>
          <w:wAfter w:w="2599" w:type="dxa"/>
          <w:trHeight w:val="254"/>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w:t>
            </w:r>
            <w:r w:rsidR="00E27413" w:rsidRPr="00873B8F">
              <w:rPr>
                <w:rFonts w:ascii="Arial" w:hAnsi="Arial" w:cs="Arial"/>
              </w:rPr>
              <w:t>1</w:t>
            </w:r>
            <w:r w:rsidR="00116EDE" w:rsidRPr="00873B8F">
              <w:rPr>
                <w:rFonts w:ascii="Arial" w:hAnsi="Arial" w:cs="Arial"/>
              </w:rPr>
              <w:t>2</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254"/>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0,</w:t>
            </w:r>
            <w:r w:rsidR="00116EDE" w:rsidRPr="00873B8F">
              <w:rPr>
                <w:rFonts w:ascii="Arial" w:hAnsi="Arial" w:cs="Arial"/>
              </w:rPr>
              <w:t>12</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245"/>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116EDE" w:rsidP="00873B8F">
            <w:pPr>
              <w:ind w:firstLine="567"/>
              <w:jc w:val="center"/>
              <w:rPr>
                <w:rFonts w:ascii="Arial" w:hAnsi="Arial" w:cs="Arial"/>
              </w:rPr>
            </w:pPr>
            <w:r w:rsidRPr="00873B8F">
              <w:rPr>
                <w:rFonts w:ascii="Arial" w:hAnsi="Arial" w:cs="Arial"/>
              </w:rPr>
              <w:t>9,1800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87"/>
        </w:trPr>
        <w:tc>
          <w:tcPr>
            <w:tcW w:w="1827"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116EDE" w:rsidP="00873B8F">
            <w:pPr>
              <w:ind w:firstLine="567"/>
              <w:jc w:val="center"/>
              <w:rPr>
                <w:rFonts w:ascii="Arial" w:hAnsi="Arial" w:cs="Arial"/>
              </w:rPr>
            </w:pPr>
            <w:r w:rsidRPr="00873B8F">
              <w:rPr>
                <w:rFonts w:ascii="Arial" w:hAnsi="Arial" w:cs="Arial"/>
              </w:rPr>
              <w:t>1,</w:t>
            </w:r>
            <w:r w:rsidR="00080B9A" w:rsidRPr="00873B8F">
              <w:rPr>
                <w:rFonts w:ascii="Arial" w:hAnsi="Arial" w:cs="Arial"/>
              </w:rPr>
              <w:t>57</w:t>
            </w:r>
            <w:r w:rsidRPr="00873B8F">
              <w:rPr>
                <w:rFonts w:ascii="Arial" w:hAnsi="Arial" w:cs="Arial"/>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50"/>
        </w:trPr>
        <w:tc>
          <w:tcPr>
            <w:tcW w:w="1827" w:type="dxa"/>
            <w:vMerge/>
            <w:tcBorders>
              <w:left w:val="single" w:sz="12" w:space="0" w:color="auto"/>
              <w:bottom w:val="single" w:sz="12" w:space="0" w:color="auto"/>
              <w:right w:val="single" w:sz="12" w:space="0" w:color="auto"/>
            </w:tcBorders>
          </w:tcPr>
          <w:p w:rsidR="00D56B59" w:rsidRPr="00873B8F" w:rsidRDefault="00D56B59" w:rsidP="00873B8F">
            <w:pPr>
              <w:ind w:firstLine="567"/>
              <w:rPr>
                <w:rFonts w:ascii="Arial" w:hAnsi="Arial" w:cs="Arial"/>
              </w:rPr>
            </w:pPr>
          </w:p>
        </w:tc>
        <w:tc>
          <w:tcPr>
            <w:tcW w:w="2653" w:type="dxa"/>
            <w:vMerge/>
            <w:tcBorders>
              <w:left w:val="single" w:sz="12" w:space="0" w:color="auto"/>
              <w:bottom w:val="single" w:sz="12" w:space="0" w:color="auto"/>
              <w:right w:val="single" w:sz="12" w:space="0" w:color="auto"/>
            </w:tcBorders>
          </w:tcPr>
          <w:p w:rsidR="00D56B59" w:rsidRPr="00873B8F" w:rsidRDefault="00D56B59" w:rsidP="00873B8F">
            <w:pPr>
              <w:ind w:firstLine="567"/>
              <w:rPr>
                <w:rFonts w:ascii="Arial" w:hAnsi="Arial" w:cs="Arial"/>
              </w:rPr>
            </w:pPr>
          </w:p>
        </w:tc>
        <w:tc>
          <w:tcPr>
            <w:tcW w:w="1883" w:type="dxa"/>
            <w:vMerge/>
            <w:tcBorders>
              <w:left w:val="single" w:sz="12" w:space="0" w:color="auto"/>
              <w:bottom w:val="single" w:sz="12" w:space="0" w:color="auto"/>
              <w:right w:val="single" w:sz="12" w:space="0" w:color="auto"/>
            </w:tcBorders>
          </w:tcPr>
          <w:p w:rsidR="00D56B59" w:rsidRPr="00873B8F" w:rsidRDefault="00D56B59" w:rsidP="00873B8F">
            <w:pPr>
              <w:ind w:firstLine="567"/>
              <w:rPr>
                <w:rFonts w:ascii="Arial" w:hAnsi="Arial" w:cs="Arial"/>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rPr>
                <w:rFonts w:ascii="Arial" w:hAnsi="Arial" w:cs="Arial"/>
              </w:rPr>
            </w:pPr>
            <w:r w:rsidRPr="00873B8F">
              <w:rPr>
                <w:rFonts w:ascii="Arial" w:hAnsi="Arial" w:cs="Arial"/>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ind w:firstLine="567"/>
              <w:jc w:val="center"/>
              <w:rPr>
                <w:rFonts w:ascii="Arial" w:hAnsi="Arial" w:cs="Arial"/>
              </w:rPr>
            </w:pPr>
            <w:r w:rsidRPr="00873B8F">
              <w:rPr>
                <w:rFonts w:ascii="Arial" w:hAnsi="Arial" w:cs="Arial"/>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080B9A" w:rsidP="00873B8F">
            <w:pPr>
              <w:ind w:firstLine="567"/>
              <w:jc w:val="center"/>
              <w:rPr>
                <w:rFonts w:ascii="Arial" w:hAnsi="Arial" w:cs="Arial"/>
              </w:rPr>
            </w:pPr>
            <w:r w:rsidRPr="00873B8F">
              <w:rPr>
                <w:rFonts w:ascii="Arial" w:hAnsi="Arial" w:cs="Arial"/>
              </w:rPr>
              <w:t>0,0600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345FC" w:rsidRPr="00873B8F" w:rsidTr="00873B8F">
        <w:trPr>
          <w:gridAfter w:val="2"/>
          <w:wAfter w:w="2599" w:type="dxa"/>
          <w:trHeight w:val="196"/>
        </w:trPr>
        <w:tc>
          <w:tcPr>
            <w:tcW w:w="1827" w:type="dxa"/>
            <w:vMerge w:val="restart"/>
            <w:tcBorders>
              <w:top w:val="single" w:sz="12" w:space="0" w:color="auto"/>
              <w:left w:val="single" w:sz="12" w:space="0" w:color="auto"/>
              <w:right w:val="single" w:sz="12" w:space="0" w:color="auto"/>
            </w:tcBorders>
          </w:tcPr>
          <w:p w:rsidR="00A345FC" w:rsidRPr="00873B8F" w:rsidRDefault="00A345F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873B8F">
              <w:rPr>
                <w:rFonts w:ascii="Arial" w:eastAsiaTheme="minorHAnsi" w:hAnsi="Arial" w:cs="Arial"/>
                <w:bCs/>
                <w:color w:val="FFFFFF" w:themeColor="background1"/>
                <w:lang w:eastAsia="en-US"/>
              </w:rPr>
              <w:t>(фортепиано</w:t>
            </w:r>
            <w:r w:rsidRPr="00873B8F">
              <w:rPr>
                <w:rFonts w:ascii="Arial" w:eastAsiaTheme="minorHAnsi" w:hAnsi="Arial" w:cs="Arial"/>
                <w:color w:val="FFFFFF" w:themeColor="background1"/>
                <w:lang w:eastAsia="en-US"/>
              </w:rPr>
              <w:t>)</w:t>
            </w:r>
          </w:p>
        </w:tc>
        <w:tc>
          <w:tcPr>
            <w:tcW w:w="2653" w:type="dxa"/>
            <w:tcBorders>
              <w:top w:val="single" w:sz="12" w:space="0" w:color="auto"/>
              <w:left w:val="single" w:sz="12" w:space="0" w:color="auto"/>
              <w:bottom w:val="nil"/>
              <w:right w:val="single" w:sz="12" w:space="0" w:color="auto"/>
            </w:tcBorders>
          </w:tcPr>
          <w:p w:rsidR="006163F4" w:rsidRPr="00873B8F" w:rsidRDefault="00F425E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802112О.99.0.ББ55АА48000</w:t>
            </w:r>
          </w:p>
        </w:tc>
        <w:tc>
          <w:tcPr>
            <w:tcW w:w="1883" w:type="dxa"/>
            <w:tcBorders>
              <w:top w:val="single" w:sz="12" w:space="0" w:color="auto"/>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 Человеко-час</w:t>
            </w:r>
          </w:p>
        </w:tc>
        <w:tc>
          <w:tcPr>
            <w:tcW w:w="8791" w:type="dxa"/>
            <w:gridSpan w:val="4"/>
            <w:tcBorders>
              <w:top w:val="single" w:sz="12" w:space="0" w:color="auto"/>
              <w:left w:val="single" w:sz="12" w:space="0" w:color="auto"/>
              <w:bottom w:val="single" w:sz="12" w:space="0" w:color="auto"/>
              <w:right w:val="single" w:sz="2" w:space="0" w:color="000000"/>
            </w:tcBorders>
          </w:tcPr>
          <w:p w:rsidR="00A345FC" w:rsidRPr="00873B8F" w:rsidRDefault="00A345FC"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1. Натуральные нормы, непосредственно связанные с оказанием </w:t>
            </w:r>
            <w:r w:rsidR="00984896" w:rsidRPr="00873B8F">
              <w:rPr>
                <w:rFonts w:ascii="Arial" w:eastAsiaTheme="minorHAnsi" w:hAnsi="Arial" w:cs="Arial"/>
                <w:bCs/>
                <w:color w:val="000000"/>
                <w:lang w:eastAsia="en-US"/>
              </w:rPr>
              <w:t xml:space="preserve">муниципальной </w:t>
            </w:r>
            <w:r w:rsidRPr="00873B8F">
              <w:rPr>
                <w:rFonts w:ascii="Arial" w:eastAsiaTheme="minorHAnsi" w:hAnsi="Arial" w:cs="Arial"/>
                <w:bCs/>
                <w:color w:val="000000"/>
                <w:lang w:eastAsia="en-US"/>
              </w:rPr>
              <w:t xml:space="preserve"> услуги</w:t>
            </w:r>
          </w:p>
        </w:tc>
      </w:tr>
      <w:tr w:rsidR="00A345FC" w:rsidRPr="00873B8F" w:rsidTr="00873B8F">
        <w:trPr>
          <w:gridAfter w:val="2"/>
          <w:wAfter w:w="2599" w:type="dxa"/>
          <w:trHeight w:val="115"/>
        </w:trPr>
        <w:tc>
          <w:tcPr>
            <w:tcW w:w="1827" w:type="dxa"/>
            <w:vMerge/>
            <w:tcBorders>
              <w:left w:val="single" w:sz="12" w:space="0" w:color="auto"/>
              <w:right w:val="single" w:sz="12" w:space="0" w:color="auto"/>
            </w:tcBorders>
          </w:tcPr>
          <w:p w:rsidR="00A345FC" w:rsidRPr="00873B8F" w:rsidRDefault="00A345F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A345FC" w:rsidRPr="00873B8F" w:rsidRDefault="00A345F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1.1 Работники, непосредственно связанные с оказанием </w:t>
            </w:r>
            <w:r w:rsidR="00984896" w:rsidRPr="00873B8F">
              <w:rPr>
                <w:rFonts w:ascii="Arial" w:eastAsiaTheme="minorHAnsi" w:hAnsi="Arial" w:cs="Arial"/>
                <w:bCs/>
                <w:color w:val="000000"/>
                <w:lang w:eastAsia="en-US"/>
              </w:rPr>
              <w:t xml:space="preserve"> муниципальной</w:t>
            </w:r>
            <w:r w:rsidR="00984896"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 xml:space="preserve"> услуги</w:t>
            </w:r>
          </w:p>
        </w:tc>
      </w:tr>
      <w:tr w:rsidR="00A345FC" w:rsidRPr="00873B8F" w:rsidTr="00873B8F">
        <w:trPr>
          <w:gridAfter w:val="2"/>
          <w:wAfter w:w="2599" w:type="dxa"/>
          <w:trHeight w:val="170"/>
        </w:trPr>
        <w:tc>
          <w:tcPr>
            <w:tcW w:w="1827" w:type="dxa"/>
            <w:vMerge/>
            <w:tcBorders>
              <w:left w:val="single" w:sz="12" w:space="0" w:color="auto"/>
              <w:right w:val="single" w:sz="12" w:space="0" w:color="auto"/>
            </w:tcBorders>
          </w:tcPr>
          <w:p w:rsidR="00A345FC" w:rsidRPr="00873B8F" w:rsidRDefault="00A345F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345FC" w:rsidRPr="00873B8F" w:rsidRDefault="00A345F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345FC" w:rsidRPr="00873B8F" w:rsidRDefault="00A345F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345FC" w:rsidRPr="00873B8F" w:rsidRDefault="008A5FF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345,5900</w:t>
            </w:r>
          </w:p>
        </w:tc>
        <w:tc>
          <w:tcPr>
            <w:tcW w:w="1516" w:type="dxa"/>
            <w:tcBorders>
              <w:top w:val="single" w:sz="12" w:space="0" w:color="auto"/>
              <w:left w:val="single" w:sz="12" w:space="0" w:color="auto"/>
              <w:bottom w:val="single" w:sz="12" w:space="0" w:color="auto"/>
              <w:right w:val="single" w:sz="2" w:space="0" w:color="000000"/>
            </w:tcBorders>
            <w:vAlign w:val="bottom"/>
          </w:tcPr>
          <w:p w:rsidR="00A345FC"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7D628A" w:rsidRPr="00873B8F" w:rsidTr="00873B8F">
        <w:trPr>
          <w:gridAfter w:val="2"/>
          <w:wAfter w:w="2599" w:type="dxa"/>
          <w:trHeight w:val="170"/>
        </w:trPr>
        <w:tc>
          <w:tcPr>
            <w:tcW w:w="1827" w:type="dxa"/>
            <w:vMerge/>
            <w:tcBorders>
              <w:left w:val="single" w:sz="12" w:space="0" w:color="auto"/>
              <w:right w:val="single" w:sz="12" w:space="0" w:color="auto"/>
            </w:tcBorders>
          </w:tcPr>
          <w:p w:rsidR="007D628A" w:rsidRPr="00873B8F" w:rsidRDefault="007D628A"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7D628A" w:rsidRPr="00873B8F" w:rsidRDefault="007D628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7D628A" w:rsidRPr="00873B8F" w:rsidRDefault="007D628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7D628A" w:rsidRPr="00873B8F" w:rsidRDefault="007D628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7D628A" w:rsidRPr="00873B8F" w:rsidTr="00873B8F">
        <w:trPr>
          <w:gridAfter w:val="2"/>
          <w:wAfter w:w="2599" w:type="dxa"/>
          <w:trHeight w:val="170"/>
        </w:trPr>
        <w:tc>
          <w:tcPr>
            <w:tcW w:w="1827" w:type="dxa"/>
            <w:vMerge/>
            <w:tcBorders>
              <w:left w:val="single" w:sz="12" w:space="0" w:color="auto"/>
              <w:right w:val="single" w:sz="12" w:space="0" w:color="auto"/>
            </w:tcBorders>
          </w:tcPr>
          <w:p w:rsidR="007D628A" w:rsidRPr="00873B8F" w:rsidRDefault="007D628A"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7D628A" w:rsidRPr="00873B8F" w:rsidRDefault="007D628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7D628A" w:rsidRPr="00873B8F" w:rsidRDefault="007D628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2" w:space="0" w:color="000000"/>
            </w:tcBorders>
          </w:tcPr>
          <w:p w:rsidR="007D628A" w:rsidRPr="00873B8F" w:rsidRDefault="007D628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2" w:space="0" w:color="000000"/>
            </w:tcBorders>
          </w:tcPr>
          <w:p w:rsidR="007D628A" w:rsidRPr="00873B8F" w:rsidRDefault="007D62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2" w:space="0" w:color="000000"/>
            </w:tcBorders>
          </w:tcPr>
          <w:p w:rsidR="007D628A" w:rsidRPr="00873B8F" w:rsidRDefault="001A25DF" w:rsidP="00873B8F">
            <w:pPr>
              <w:ind w:firstLine="567"/>
              <w:jc w:val="center"/>
              <w:rPr>
                <w:rFonts w:ascii="Arial" w:hAnsi="Arial" w:cs="Arial"/>
              </w:rPr>
            </w:pPr>
            <w:r w:rsidRPr="00873B8F">
              <w:rPr>
                <w:rFonts w:ascii="Arial" w:hAnsi="Arial" w:cs="Arial"/>
              </w:rPr>
              <w:t>0,0000</w:t>
            </w:r>
          </w:p>
        </w:tc>
        <w:tc>
          <w:tcPr>
            <w:tcW w:w="1516" w:type="dxa"/>
            <w:tcBorders>
              <w:top w:val="single" w:sz="12" w:space="0" w:color="auto"/>
              <w:left w:val="single" w:sz="12" w:space="0" w:color="auto"/>
              <w:bottom w:val="single" w:sz="12" w:space="0" w:color="auto"/>
              <w:right w:val="single" w:sz="2" w:space="0" w:color="000000"/>
            </w:tcBorders>
          </w:tcPr>
          <w:p w:rsidR="007D628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345FC" w:rsidRPr="00873B8F" w:rsidTr="00873B8F">
        <w:trPr>
          <w:gridAfter w:val="2"/>
          <w:wAfter w:w="2599" w:type="dxa"/>
          <w:trHeight w:val="115"/>
        </w:trPr>
        <w:tc>
          <w:tcPr>
            <w:tcW w:w="1827" w:type="dxa"/>
            <w:vMerge/>
            <w:tcBorders>
              <w:left w:val="single" w:sz="12" w:space="0" w:color="auto"/>
              <w:right w:val="single" w:sz="12" w:space="0" w:color="auto"/>
            </w:tcBorders>
          </w:tcPr>
          <w:p w:rsidR="00A345FC" w:rsidRPr="00873B8F" w:rsidRDefault="00A345F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A345FC" w:rsidRPr="00873B8F" w:rsidRDefault="00A345FC"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A345FC" w:rsidRPr="00873B8F" w:rsidTr="00873B8F">
        <w:trPr>
          <w:gridAfter w:val="2"/>
          <w:wAfter w:w="2599" w:type="dxa"/>
          <w:trHeight w:val="115"/>
        </w:trPr>
        <w:tc>
          <w:tcPr>
            <w:tcW w:w="1827" w:type="dxa"/>
            <w:vMerge/>
            <w:tcBorders>
              <w:left w:val="single" w:sz="12" w:space="0" w:color="auto"/>
              <w:right w:val="single" w:sz="12" w:space="0" w:color="auto"/>
            </w:tcBorders>
          </w:tcPr>
          <w:p w:rsidR="00A345FC" w:rsidRPr="00873B8F" w:rsidRDefault="00A345F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345FC" w:rsidRPr="00873B8F" w:rsidRDefault="00A345FC" w:rsidP="00873B8F">
            <w:pPr>
              <w:autoSpaceDE w:val="0"/>
              <w:autoSpaceDN w:val="0"/>
              <w:adjustRightInd w:val="0"/>
              <w:ind w:firstLine="567"/>
              <w:jc w:val="center"/>
              <w:rPr>
                <w:rFonts w:ascii="Arial" w:eastAsiaTheme="minorHAnsi" w:hAnsi="Arial" w:cs="Arial"/>
                <w:bCs/>
                <w:color w:val="000000"/>
                <w:lang w:eastAsia="en-US"/>
              </w:rPr>
            </w:pPr>
          </w:p>
        </w:tc>
        <w:tc>
          <w:tcPr>
            <w:tcW w:w="7275" w:type="dxa"/>
            <w:gridSpan w:val="3"/>
            <w:tcBorders>
              <w:top w:val="single" w:sz="12" w:space="0" w:color="auto"/>
              <w:left w:val="single" w:sz="12" w:space="0" w:color="auto"/>
              <w:bottom w:val="single" w:sz="12" w:space="0" w:color="auto"/>
              <w:right w:val="nil"/>
            </w:tcBorders>
          </w:tcPr>
          <w:p w:rsidR="00A345FC" w:rsidRPr="00873B8F" w:rsidRDefault="00A345F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tcPr>
          <w:p w:rsidR="00A345FC" w:rsidRPr="00873B8F" w:rsidRDefault="00A345FC" w:rsidP="00873B8F">
            <w:pPr>
              <w:autoSpaceDE w:val="0"/>
              <w:autoSpaceDN w:val="0"/>
              <w:adjustRightInd w:val="0"/>
              <w:ind w:firstLine="567"/>
              <w:rPr>
                <w:rFonts w:ascii="Arial" w:eastAsiaTheme="minorHAnsi" w:hAnsi="Arial" w:cs="Arial"/>
                <w:color w:val="000000"/>
                <w:lang w:eastAsia="en-US"/>
              </w:rPr>
            </w:pP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873B8F" w:rsidRDefault="00E27413" w:rsidP="00873B8F">
            <w:pPr>
              <w:ind w:firstLine="567"/>
              <w:jc w:val="center"/>
              <w:rPr>
                <w:rFonts w:ascii="Arial" w:hAnsi="Arial" w:cs="Arial"/>
              </w:rPr>
            </w:pPr>
            <w:r w:rsidRPr="00873B8F">
              <w:rPr>
                <w:rFonts w:ascii="Arial" w:hAnsi="Arial" w:cs="Arial"/>
              </w:rPr>
              <w:t>0,14</w:t>
            </w:r>
            <w:r w:rsidR="008A5FF6" w:rsidRPr="00873B8F">
              <w:rPr>
                <w:rFonts w:ascii="Arial" w:hAnsi="Arial" w:cs="Arial"/>
              </w:rPr>
              <w:t>67</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w:t>
            </w:r>
            <w:r w:rsidR="00E27413" w:rsidRPr="00873B8F">
              <w:rPr>
                <w:rFonts w:ascii="Arial" w:eastAsiaTheme="minorHAnsi" w:hAnsi="Arial" w:cs="Arial"/>
                <w:color w:val="000000"/>
                <w:lang w:eastAsia="en-US"/>
              </w:rPr>
              <w:t>4</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w:t>
            </w:r>
            <w:r w:rsidR="00E27413" w:rsidRPr="00873B8F">
              <w:rPr>
                <w:rFonts w:ascii="Arial" w:eastAsiaTheme="minorHAnsi" w:hAnsi="Arial" w:cs="Arial"/>
                <w:color w:val="000000"/>
                <w:lang w:eastAsia="en-US"/>
              </w:rPr>
              <w:t>7</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w:t>
            </w:r>
            <w:r w:rsidR="00E27413" w:rsidRPr="00873B8F">
              <w:rPr>
                <w:rFonts w:ascii="Arial" w:eastAsiaTheme="minorHAnsi" w:hAnsi="Arial" w:cs="Arial"/>
                <w:color w:val="000000"/>
                <w:lang w:eastAsia="en-US"/>
              </w:rPr>
              <w:t>7</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03FD3" w:rsidRPr="00873B8F" w:rsidTr="00873B8F">
        <w:trPr>
          <w:gridAfter w:val="2"/>
          <w:wAfter w:w="2599" w:type="dxa"/>
          <w:trHeight w:val="115"/>
        </w:trPr>
        <w:tc>
          <w:tcPr>
            <w:tcW w:w="1827" w:type="dxa"/>
            <w:vMerge/>
            <w:tcBorders>
              <w:left w:val="single" w:sz="12" w:space="0" w:color="auto"/>
              <w:right w:val="single" w:sz="12" w:space="0" w:color="auto"/>
            </w:tcBorders>
          </w:tcPr>
          <w:p w:rsidR="00603FD3" w:rsidRPr="00873B8F" w:rsidRDefault="00603FD3"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603FD3" w:rsidRPr="00873B8F" w:rsidRDefault="00603FD3"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0,2300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w:t>
            </w:r>
            <w:r w:rsidR="00E27413" w:rsidRPr="00873B8F">
              <w:rPr>
                <w:rFonts w:ascii="Arial" w:eastAsiaTheme="minorHAnsi" w:hAnsi="Arial" w:cs="Arial"/>
                <w:color w:val="000000"/>
                <w:lang w:eastAsia="en-US"/>
              </w:rPr>
              <w:t>4</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E27413" w:rsidRPr="00873B8F">
              <w:rPr>
                <w:rFonts w:ascii="Arial" w:eastAsiaTheme="minorHAnsi" w:hAnsi="Arial" w:cs="Arial"/>
                <w:color w:val="000000"/>
                <w:lang w:eastAsia="en-US"/>
              </w:rPr>
              <w:t>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252"/>
        </w:trPr>
        <w:tc>
          <w:tcPr>
            <w:tcW w:w="1827" w:type="dxa"/>
            <w:vMerge/>
            <w:tcBorders>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E27413" w:rsidRPr="00873B8F">
              <w:rPr>
                <w:rFonts w:ascii="Arial" w:eastAsiaTheme="minorHAnsi" w:hAnsi="Arial" w:cs="Arial"/>
                <w:color w:val="000000"/>
                <w:lang w:eastAsia="en-US"/>
              </w:rPr>
              <w:t>8</w:t>
            </w:r>
            <w:r w:rsidR="008A5FF6" w:rsidRPr="00873B8F">
              <w:rPr>
                <w:rFonts w:ascii="Arial" w:eastAsiaTheme="minorHAnsi" w:hAnsi="Arial" w:cs="Arial"/>
                <w:color w:val="000000"/>
                <w:lang w:eastAsia="en-US"/>
              </w:rPr>
              <w:t>4</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E27413" w:rsidRPr="00873B8F">
              <w:rPr>
                <w:rFonts w:ascii="Arial" w:eastAsiaTheme="minorHAnsi" w:hAnsi="Arial" w:cs="Arial"/>
                <w:color w:val="000000"/>
                <w:lang w:eastAsia="en-US"/>
              </w:rPr>
              <w:t>9</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8A5FF6" w:rsidRPr="00873B8F">
              <w:rPr>
                <w:rFonts w:ascii="Arial" w:eastAsiaTheme="minorHAnsi" w:hAnsi="Arial" w:cs="Arial"/>
                <w:color w:val="000000"/>
                <w:lang w:eastAsia="en-US"/>
              </w:rPr>
              <w:t>30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hAnsi="Arial" w:cs="Arial"/>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E27413" w:rsidRPr="00873B8F">
              <w:rPr>
                <w:rFonts w:ascii="Arial" w:eastAsiaTheme="minorHAnsi" w:hAnsi="Arial" w:cs="Arial"/>
                <w:color w:val="000000"/>
                <w:lang w:eastAsia="en-US"/>
              </w:rPr>
              <w:t>11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03FD3"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03FD3" w:rsidRPr="00873B8F" w:rsidRDefault="00603FD3"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03FD3"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03FD3" w:rsidRPr="00873B8F" w:rsidRDefault="00603FD3"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03FD3" w:rsidRPr="00873B8F" w:rsidRDefault="00603FD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03FD3" w:rsidRPr="00873B8F" w:rsidRDefault="00793FA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03FD3"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603FD3"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603FD3" w:rsidRPr="00873B8F" w:rsidRDefault="00603FD3"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E27413" w:rsidRPr="00873B8F">
              <w:rPr>
                <w:rFonts w:ascii="Arial" w:eastAsiaTheme="minorHAnsi" w:hAnsi="Arial" w:cs="Arial"/>
                <w:color w:val="000000"/>
                <w:lang w:eastAsia="en-US"/>
              </w:rPr>
              <w:t>6</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E27413" w:rsidRPr="00873B8F">
              <w:rPr>
                <w:rFonts w:ascii="Arial" w:eastAsiaTheme="minorHAnsi" w:hAnsi="Arial" w:cs="Arial"/>
                <w:color w:val="000000"/>
                <w:lang w:eastAsia="en-US"/>
              </w:rPr>
              <w:t>2</w:t>
            </w:r>
            <w:r w:rsidR="008A5FF6" w:rsidRPr="00873B8F">
              <w:rPr>
                <w:rFonts w:ascii="Arial" w:eastAsiaTheme="minorHAnsi" w:hAnsi="Arial" w:cs="Arial"/>
                <w:color w:val="000000"/>
                <w:lang w:eastAsia="en-US"/>
              </w:rPr>
              <w:t>9</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03FD3"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603FD3" w:rsidRPr="00873B8F" w:rsidRDefault="00603FD3"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03FD3"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03FD3" w:rsidRPr="00873B8F" w:rsidRDefault="00603FD3"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03FD3" w:rsidRPr="00873B8F" w:rsidRDefault="00603FD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03FD3" w:rsidRPr="00873B8F" w:rsidRDefault="008A5FF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37,0600</w:t>
            </w:r>
          </w:p>
        </w:tc>
        <w:tc>
          <w:tcPr>
            <w:tcW w:w="1516" w:type="dxa"/>
            <w:tcBorders>
              <w:top w:val="single" w:sz="12" w:space="0" w:color="auto"/>
              <w:left w:val="single" w:sz="12" w:space="0" w:color="auto"/>
              <w:bottom w:val="single" w:sz="12" w:space="0" w:color="auto"/>
              <w:right w:val="single" w:sz="2" w:space="0" w:color="000000"/>
            </w:tcBorders>
            <w:vAlign w:val="bottom"/>
          </w:tcPr>
          <w:p w:rsidR="00603FD3"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603FD3"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03FD3" w:rsidRPr="00873B8F" w:rsidRDefault="00603FD3"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03FD3" w:rsidRPr="00873B8F" w:rsidRDefault="00603FD3"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E27413" w:rsidRPr="00873B8F">
              <w:rPr>
                <w:rFonts w:ascii="Arial" w:eastAsiaTheme="minorHAnsi" w:hAnsi="Arial" w:cs="Arial"/>
                <w:color w:val="000000"/>
                <w:lang w:eastAsia="en-US"/>
              </w:rPr>
              <w:t>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E27413" w:rsidRPr="00873B8F">
              <w:rPr>
                <w:rFonts w:ascii="Arial" w:eastAsiaTheme="minorHAnsi" w:hAnsi="Arial" w:cs="Arial"/>
                <w:color w:val="000000"/>
                <w:lang w:eastAsia="en-US"/>
              </w:rPr>
              <w:t>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8,</w:t>
            </w:r>
            <w:r w:rsidR="008A5FF6" w:rsidRPr="00873B8F">
              <w:rPr>
                <w:rFonts w:ascii="Arial" w:eastAsiaTheme="minorHAnsi" w:hAnsi="Arial" w:cs="Arial"/>
                <w:color w:val="000000"/>
                <w:lang w:eastAsia="en-US"/>
              </w:rPr>
              <w:t>31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8A5FF6" w:rsidRPr="00873B8F">
              <w:rPr>
                <w:rFonts w:ascii="Arial" w:eastAsiaTheme="minorHAnsi" w:hAnsi="Arial" w:cs="Arial"/>
                <w:color w:val="000000"/>
                <w:lang w:eastAsia="en-US"/>
              </w:rPr>
              <w:t>42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E27413" w:rsidRPr="00873B8F">
              <w:rPr>
                <w:rFonts w:ascii="Arial" w:eastAsiaTheme="minorHAnsi" w:hAnsi="Arial" w:cs="Arial"/>
                <w:color w:val="000000"/>
                <w:lang w:eastAsia="en-US"/>
              </w:rPr>
              <w:t>9</w:t>
            </w:r>
            <w:r w:rsidR="008A5FF6" w:rsidRPr="00873B8F">
              <w:rPr>
                <w:rFonts w:ascii="Arial" w:eastAsiaTheme="minorHAnsi" w:hAnsi="Arial" w:cs="Arial"/>
                <w:color w:val="000000"/>
                <w:lang w:eastAsia="en-US"/>
              </w:rPr>
              <w:t>6</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96159" w:rsidRPr="00873B8F" w:rsidTr="00873B8F">
        <w:trPr>
          <w:gridAfter w:val="2"/>
          <w:wAfter w:w="2599" w:type="dxa"/>
          <w:trHeight w:val="120"/>
        </w:trPr>
        <w:tc>
          <w:tcPr>
            <w:tcW w:w="1827" w:type="dxa"/>
            <w:vMerge w:val="restart"/>
            <w:tcBorders>
              <w:top w:val="single" w:sz="12" w:space="0" w:color="auto"/>
              <w:left w:val="single" w:sz="12" w:space="0" w:color="auto"/>
              <w:right w:val="single" w:sz="12" w:space="0" w:color="auto"/>
            </w:tcBorders>
          </w:tcPr>
          <w:p w:rsidR="00A96159" w:rsidRPr="00873B8F" w:rsidRDefault="00A96159"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873B8F">
              <w:rPr>
                <w:rFonts w:ascii="Arial" w:eastAsiaTheme="minorHAnsi" w:hAnsi="Arial" w:cs="Arial"/>
                <w:bCs/>
                <w:color w:val="FFFFFF" w:themeColor="background1"/>
                <w:lang w:eastAsia="en-US"/>
              </w:rPr>
              <w:t>(народные инструменты)</w:t>
            </w:r>
          </w:p>
        </w:tc>
        <w:tc>
          <w:tcPr>
            <w:tcW w:w="2653" w:type="dxa"/>
            <w:tcBorders>
              <w:top w:val="single" w:sz="12" w:space="0" w:color="auto"/>
              <w:left w:val="single" w:sz="12" w:space="0" w:color="auto"/>
              <w:bottom w:val="nil"/>
              <w:right w:val="single" w:sz="12" w:space="0" w:color="auto"/>
            </w:tcBorders>
          </w:tcPr>
          <w:p w:rsidR="00A96159" w:rsidRPr="00873B8F" w:rsidRDefault="00F425E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802112О.99.0.ББ55АВ16000</w:t>
            </w:r>
          </w:p>
        </w:tc>
        <w:tc>
          <w:tcPr>
            <w:tcW w:w="1883" w:type="dxa"/>
            <w:tcBorders>
              <w:top w:val="single" w:sz="12" w:space="0" w:color="auto"/>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 Человеко-час</w:t>
            </w:r>
          </w:p>
        </w:tc>
        <w:tc>
          <w:tcPr>
            <w:tcW w:w="8791" w:type="dxa"/>
            <w:gridSpan w:val="4"/>
            <w:tcBorders>
              <w:top w:val="single" w:sz="12" w:space="0" w:color="auto"/>
              <w:left w:val="single" w:sz="12" w:space="0" w:color="auto"/>
              <w:bottom w:val="single" w:sz="12" w:space="0" w:color="auto"/>
              <w:right w:val="single" w:sz="2" w:space="0" w:color="000000"/>
            </w:tcBorders>
          </w:tcPr>
          <w:p w:rsidR="00A96159" w:rsidRPr="00873B8F" w:rsidRDefault="00A96159"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1. Натуральные нормы, непосредственно связанные с оказанием </w:t>
            </w:r>
            <w:r w:rsidR="00984896" w:rsidRPr="00873B8F">
              <w:rPr>
                <w:rFonts w:ascii="Arial" w:eastAsiaTheme="minorHAnsi" w:hAnsi="Arial" w:cs="Arial"/>
                <w:bCs/>
                <w:color w:val="000000"/>
                <w:lang w:eastAsia="en-US"/>
              </w:rPr>
              <w:t xml:space="preserve">муниципальной </w:t>
            </w:r>
            <w:r w:rsidRPr="00873B8F">
              <w:rPr>
                <w:rFonts w:ascii="Arial" w:eastAsiaTheme="minorHAnsi" w:hAnsi="Arial" w:cs="Arial"/>
                <w:bCs/>
                <w:color w:val="000000"/>
                <w:lang w:eastAsia="en-US"/>
              </w:rPr>
              <w:t xml:space="preserve"> услуги</w:t>
            </w:r>
          </w:p>
        </w:tc>
      </w:tr>
      <w:tr w:rsidR="00A96159" w:rsidRPr="00873B8F" w:rsidTr="00873B8F">
        <w:trPr>
          <w:gridAfter w:val="2"/>
          <w:wAfter w:w="2599" w:type="dxa"/>
          <w:trHeight w:val="115"/>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1.1 Работники, непосредственно связанные с оказанием </w:t>
            </w:r>
            <w:r w:rsidR="00322DC1" w:rsidRPr="00873B8F">
              <w:rPr>
                <w:rFonts w:ascii="Arial" w:eastAsiaTheme="minorHAnsi" w:hAnsi="Arial" w:cs="Arial"/>
                <w:bCs/>
                <w:color w:val="000000"/>
                <w:lang w:eastAsia="en-US"/>
              </w:rPr>
              <w:t>муниципальной</w:t>
            </w:r>
            <w:r w:rsidR="00322DC1"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 xml:space="preserve"> услуги</w:t>
            </w:r>
          </w:p>
        </w:tc>
      </w:tr>
      <w:tr w:rsidR="00A96159" w:rsidRPr="00873B8F" w:rsidTr="00873B8F">
        <w:trPr>
          <w:gridAfter w:val="2"/>
          <w:wAfter w:w="2599" w:type="dxa"/>
          <w:trHeight w:val="170"/>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873B8F" w:rsidRDefault="008A5FF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405,1200</w:t>
            </w:r>
          </w:p>
        </w:tc>
        <w:tc>
          <w:tcPr>
            <w:tcW w:w="1516" w:type="dxa"/>
            <w:tcBorders>
              <w:top w:val="single" w:sz="12" w:space="0" w:color="auto"/>
              <w:left w:val="single" w:sz="12" w:space="0" w:color="auto"/>
              <w:bottom w:val="single" w:sz="12" w:space="0" w:color="auto"/>
              <w:right w:val="single" w:sz="2" w:space="0" w:color="000000"/>
            </w:tcBorders>
            <w:vAlign w:val="bottom"/>
          </w:tcPr>
          <w:p w:rsidR="00A961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4C561C" w:rsidRPr="00873B8F" w:rsidTr="00873B8F">
        <w:trPr>
          <w:gridAfter w:val="2"/>
          <w:wAfter w:w="2599" w:type="dxa"/>
          <w:trHeight w:val="115"/>
        </w:trPr>
        <w:tc>
          <w:tcPr>
            <w:tcW w:w="1827" w:type="dxa"/>
            <w:vMerge/>
            <w:tcBorders>
              <w:left w:val="single" w:sz="12" w:space="0" w:color="auto"/>
              <w:right w:val="single" w:sz="12" w:space="0" w:color="auto"/>
            </w:tcBorders>
          </w:tcPr>
          <w:p w:rsidR="004C561C" w:rsidRPr="00873B8F" w:rsidRDefault="004C561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4C561C" w:rsidRPr="00873B8F" w:rsidRDefault="004C561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4C561C" w:rsidRPr="00873B8F" w:rsidTr="00873B8F">
        <w:trPr>
          <w:trHeight w:val="164"/>
        </w:trPr>
        <w:tc>
          <w:tcPr>
            <w:tcW w:w="1827" w:type="dxa"/>
            <w:vMerge/>
            <w:tcBorders>
              <w:left w:val="single" w:sz="12" w:space="0" w:color="auto"/>
              <w:right w:val="single" w:sz="12" w:space="0" w:color="auto"/>
            </w:tcBorders>
          </w:tcPr>
          <w:p w:rsidR="004C561C" w:rsidRPr="00873B8F" w:rsidRDefault="004C561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4C561C" w:rsidRPr="00873B8F" w:rsidRDefault="004C561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4C561C" w:rsidRPr="00873B8F" w:rsidRDefault="002D45E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tcPr>
          <w:p w:rsidR="004C561C"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c>
          <w:tcPr>
            <w:tcW w:w="173" w:type="dxa"/>
          </w:tcPr>
          <w:p w:rsidR="004C561C" w:rsidRPr="00873B8F" w:rsidRDefault="004C561C" w:rsidP="00873B8F">
            <w:pPr>
              <w:autoSpaceDE w:val="0"/>
              <w:autoSpaceDN w:val="0"/>
              <w:adjustRightInd w:val="0"/>
              <w:ind w:firstLine="567"/>
              <w:jc w:val="center"/>
              <w:rPr>
                <w:rFonts w:ascii="Arial" w:eastAsiaTheme="minorHAnsi" w:hAnsi="Arial" w:cs="Arial"/>
                <w:color w:val="000000"/>
                <w:lang w:eastAsia="en-US"/>
              </w:rPr>
            </w:pPr>
          </w:p>
        </w:tc>
        <w:tc>
          <w:tcPr>
            <w:tcW w:w="2426" w:type="dxa"/>
          </w:tcPr>
          <w:p w:rsidR="004C561C" w:rsidRPr="00873B8F" w:rsidRDefault="004C561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A96159" w:rsidRPr="00873B8F" w:rsidTr="00873B8F">
        <w:trPr>
          <w:gridAfter w:val="2"/>
          <w:wAfter w:w="2599" w:type="dxa"/>
          <w:trHeight w:val="115"/>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4C561C" w:rsidRPr="00873B8F" w:rsidTr="00873B8F">
        <w:trPr>
          <w:gridAfter w:val="2"/>
          <w:wAfter w:w="2599" w:type="dxa"/>
          <w:trHeight w:val="115"/>
        </w:trPr>
        <w:tc>
          <w:tcPr>
            <w:tcW w:w="1827" w:type="dxa"/>
            <w:vMerge/>
            <w:tcBorders>
              <w:left w:val="single" w:sz="12" w:space="0" w:color="auto"/>
              <w:right w:val="single" w:sz="12" w:space="0" w:color="auto"/>
            </w:tcBorders>
          </w:tcPr>
          <w:p w:rsidR="004C561C" w:rsidRPr="00873B8F" w:rsidRDefault="004C561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4C561C" w:rsidRPr="00873B8F" w:rsidRDefault="004C561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8A5FF6" w:rsidRPr="00873B8F">
              <w:rPr>
                <w:rFonts w:ascii="Arial" w:eastAsiaTheme="minorHAnsi" w:hAnsi="Arial" w:cs="Arial"/>
                <w:color w:val="000000"/>
                <w:lang w:eastAsia="en-US"/>
              </w:rPr>
              <w:t>1572</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w:t>
            </w:r>
            <w:r w:rsidR="008A5FF6" w:rsidRPr="00873B8F">
              <w:rPr>
                <w:rFonts w:ascii="Arial" w:eastAsiaTheme="minorHAnsi" w:hAnsi="Arial" w:cs="Arial"/>
                <w:color w:val="000000"/>
                <w:lang w:eastAsia="en-US"/>
              </w:rPr>
              <w:t>5</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w:t>
            </w:r>
            <w:r w:rsidR="008A5FF6" w:rsidRPr="00873B8F">
              <w:rPr>
                <w:rFonts w:ascii="Arial" w:eastAsiaTheme="minorHAnsi" w:hAnsi="Arial" w:cs="Arial"/>
                <w:color w:val="000000"/>
                <w:lang w:eastAsia="en-US"/>
              </w:rPr>
              <w:t>9</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center"/>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w:t>
            </w:r>
            <w:r w:rsidR="008A5FF6" w:rsidRPr="00873B8F">
              <w:rPr>
                <w:rFonts w:ascii="Arial" w:eastAsiaTheme="minorHAnsi" w:hAnsi="Arial" w:cs="Arial"/>
                <w:color w:val="000000"/>
                <w:lang w:eastAsia="en-US"/>
              </w:rPr>
              <w:t>9</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961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873B8F" w:rsidTr="00873B8F">
        <w:trPr>
          <w:gridAfter w:val="2"/>
          <w:wAfter w:w="2599" w:type="dxa"/>
          <w:trHeight w:val="252"/>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0,2</w:t>
            </w:r>
            <w:r w:rsidR="008A5FF6" w:rsidRPr="00873B8F">
              <w:rPr>
                <w:rFonts w:ascii="Arial" w:eastAsiaTheme="minorHAnsi" w:hAnsi="Arial" w:cs="Arial"/>
                <w:color w:val="000000"/>
                <w:lang w:eastAsia="en-US"/>
              </w:rPr>
              <w:t>5</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2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8A5FF6" w:rsidRPr="00873B8F">
              <w:rPr>
                <w:rFonts w:ascii="Arial" w:eastAsiaTheme="minorHAnsi" w:hAnsi="Arial" w:cs="Arial"/>
                <w:color w:val="000000"/>
                <w:lang w:eastAsia="en-US"/>
              </w:rPr>
              <w:t>37</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961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873B8F" w:rsidRDefault="002D45E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8A5FF6" w:rsidRPr="00873B8F">
              <w:rPr>
                <w:rFonts w:ascii="Arial" w:eastAsiaTheme="minorHAnsi" w:hAnsi="Arial" w:cs="Arial"/>
                <w:color w:val="000000"/>
                <w:lang w:eastAsia="en-US"/>
              </w:rPr>
              <w:t>90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A961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8A5FF6" w:rsidRPr="00873B8F">
              <w:rPr>
                <w:rFonts w:ascii="Arial" w:eastAsiaTheme="minorHAnsi" w:hAnsi="Arial" w:cs="Arial"/>
                <w:color w:val="000000"/>
                <w:lang w:eastAsia="en-US"/>
              </w:rPr>
              <w:t>10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8A5FF6" w:rsidRPr="00873B8F">
              <w:rPr>
                <w:rFonts w:ascii="Arial" w:eastAsiaTheme="minorHAnsi" w:hAnsi="Arial" w:cs="Arial"/>
                <w:color w:val="000000"/>
                <w:lang w:eastAsia="en-US"/>
              </w:rPr>
              <w:t>32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8A5FF6" w:rsidRPr="00873B8F">
              <w:rPr>
                <w:rFonts w:ascii="Arial" w:eastAsiaTheme="minorHAnsi" w:hAnsi="Arial" w:cs="Arial"/>
                <w:color w:val="000000"/>
                <w:lang w:eastAsia="en-US"/>
              </w:rPr>
              <w:t>2</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4C561C"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4C561C" w:rsidRPr="00873B8F" w:rsidRDefault="004C561C"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4C561C" w:rsidRPr="00873B8F" w:rsidRDefault="004C561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A961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A961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396F57"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396F57" w:rsidRPr="00873B8F" w:rsidRDefault="00396F57"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8A5FF6" w:rsidRPr="00873B8F">
              <w:rPr>
                <w:rFonts w:ascii="Arial" w:eastAsiaTheme="minorHAnsi" w:hAnsi="Arial" w:cs="Arial"/>
                <w:color w:val="000000"/>
                <w:lang w:eastAsia="en-US"/>
              </w:rPr>
              <w:t>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8A5FF6" w:rsidRPr="00873B8F">
              <w:rPr>
                <w:rFonts w:ascii="Arial" w:eastAsiaTheme="minorHAnsi" w:hAnsi="Arial" w:cs="Arial"/>
                <w:color w:val="000000"/>
                <w:lang w:eastAsia="en-US"/>
              </w:rPr>
              <w:t>31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396F57"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396F57" w:rsidRPr="00873B8F" w:rsidRDefault="00396F57"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A961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873B8F" w:rsidRDefault="008A5FF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39,7100</w:t>
            </w:r>
          </w:p>
        </w:tc>
        <w:tc>
          <w:tcPr>
            <w:tcW w:w="1516" w:type="dxa"/>
            <w:tcBorders>
              <w:top w:val="single" w:sz="12" w:space="0" w:color="auto"/>
              <w:left w:val="single" w:sz="12" w:space="0" w:color="auto"/>
              <w:bottom w:val="single" w:sz="12" w:space="0" w:color="auto"/>
              <w:right w:val="single" w:sz="2" w:space="0" w:color="000000"/>
            </w:tcBorders>
            <w:vAlign w:val="bottom"/>
          </w:tcPr>
          <w:p w:rsidR="00A961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396F57"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396F57" w:rsidRPr="00873B8F" w:rsidRDefault="00396F57"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96F57" w:rsidRPr="00873B8F" w:rsidRDefault="00396F57"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E27413" w:rsidRPr="00873B8F">
              <w:rPr>
                <w:rFonts w:ascii="Arial" w:eastAsiaTheme="minorHAnsi" w:hAnsi="Arial" w:cs="Arial"/>
                <w:color w:val="000000"/>
                <w:lang w:eastAsia="en-US"/>
              </w:rPr>
              <w:t>1</w:t>
            </w:r>
            <w:r w:rsidR="008A5FF6" w:rsidRPr="00873B8F">
              <w:rPr>
                <w:rFonts w:ascii="Arial" w:eastAsiaTheme="minorHAnsi" w:hAnsi="Arial" w:cs="Arial"/>
                <w:color w:val="000000"/>
                <w:lang w:eastAsia="en-US"/>
              </w:rPr>
              <w:t>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8A5FF6" w:rsidRPr="00873B8F">
              <w:rPr>
                <w:rFonts w:ascii="Arial" w:eastAsiaTheme="minorHAnsi" w:hAnsi="Arial" w:cs="Arial"/>
                <w:color w:val="000000"/>
                <w:lang w:eastAsia="en-US"/>
              </w:rPr>
              <w:t>2</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8,</w:t>
            </w:r>
            <w:r w:rsidR="008A5FF6" w:rsidRPr="00873B8F">
              <w:rPr>
                <w:rFonts w:ascii="Arial" w:eastAsiaTheme="minorHAnsi" w:hAnsi="Arial" w:cs="Arial"/>
                <w:color w:val="000000"/>
                <w:lang w:eastAsia="en-US"/>
              </w:rPr>
              <w:t>90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E2741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8A5FF6" w:rsidRPr="00873B8F">
              <w:rPr>
                <w:rFonts w:ascii="Arial" w:eastAsiaTheme="minorHAnsi" w:hAnsi="Arial" w:cs="Arial"/>
                <w:color w:val="000000"/>
                <w:lang w:eastAsia="en-US"/>
              </w:rPr>
              <w:t>52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8A5FF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1,0200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96159" w:rsidRPr="00873B8F" w:rsidTr="00873B8F">
        <w:trPr>
          <w:gridAfter w:val="2"/>
          <w:wAfter w:w="2599" w:type="dxa"/>
          <w:trHeight w:val="120"/>
        </w:trPr>
        <w:tc>
          <w:tcPr>
            <w:tcW w:w="1827" w:type="dxa"/>
            <w:vMerge w:val="restart"/>
            <w:tcBorders>
              <w:top w:val="single" w:sz="12" w:space="0" w:color="auto"/>
              <w:left w:val="single" w:sz="12" w:space="0" w:color="auto"/>
              <w:right w:val="single" w:sz="12" w:space="0" w:color="auto"/>
            </w:tcBorders>
          </w:tcPr>
          <w:p w:rsidR="00A96159" w:rsidRPr="00873B8F" w:rsidRDefault="00A96159"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Реализация дополнительных </w:t>
            </w:r>
            <w:r w:rsidRPr="00873B8F">
              <w:rPr>
                <w:rFonts w:ascii="Arial" w:eastAsiaTheme="minorHAnsi" w:hAnsi="Arial" w:cs="Arial"/>
                <w:bCs/>
                <w:color w:val="000000"/>
                <w:lang w:eastAsia="en-US"/>
              </w:rPr>
              <w:lastRenderedPageBreak/>
              <w:t xml:space="preserve">предпрофессиональных программ в области искусств </w:t>
            </w:r>
            <w:r w:rsidRPr="00873B8F">
              <w:rPr>
                <w:rFonts w:ascii="Arial" w:eastAsiaTheme="minorHAnsi" w:hAnsi="Arial" w:cs="Arial"/>
                <w:bCs/>
                <w:color w:val="FFFFFF" w:themeColor="background1"/>
                <w:lang w:eastAsia="en-US"/>
              </w:rPr>
              <w:t>(духовые и ударные инструменты)</w:t>
            </w:r>
          </w:p>
        </w:tc>
        <w:tc>
          <w:tcPr>
            <w:tcW w:w="2653" w:type="dxa"/>
            <w:tcBorders>
              <w:top w:val="single" w:sz="12" w:space="0" w:color="auto"/>
              <w:left w:val="single" w:sz="12" w:space="0" w:color="auto"/>
              <w:bottom w:val="nil"/>
              <w:right w:val="single" w:sz="12" w:space="0" w:color="auto"/>
            </w:tcBorders>
          </w:tcPr>
          <w:p w:rsidR="00A96159" w:rsidRPr="00873B8F" w:rsidRDefault="00F425E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lastRenderedPageBreak/>
              <w:t>802112О.99.0.ББ55АБ60000</w:t>
            </w:r>
          </w:p>
        </w:tc>
        <w:tc>
          <w:tcPr>
            <w:tcW w:w="1883" w:type="dxa"/>
            <w:tcBorders>
              <w:top w:val="single" w:sz="12" w:space="0" w:color="auto"/>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 Человеко-час</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96159" w:rsidRPr="00873B8F" w:rsidRDefault="00A96159"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873B8F">
              <w:rPr>
                <w:rFonts w:ascii="Arial" w:eastAsiaTheme="minorHAnsi" w:hAnsi="Arial" w:cs="Arial"/>
                <w:bCs/>
                <w:color w:val="000000"/>
                <w:lang w:eastAsia="en-US"/>
              </w:rPr>
              <w:t xml:space="preserve">муниципальной </w:t>
            </w:r>
            <w:r w:rsidRPr="00873B8F">
              <w:rPr>
                <w:rFonts w:ascii="Arial" w:eastAsiaTheme="minorHAnsi" w:hAnsi="Arial" w:cs="Arial"/>
                <w:bCs/>
                <w:color w:val="000000"/>
                <w:lang w:eastAsia="en-US"/>
              </w:rPr>
              <w:t xml:space="preserve"> услуги</w:t>
            </w:r>
          </w:p>
        </w:tc>
      </w:tr>
      <w:tr w:rsidR="00A96159" w:rsidRPr="00873B8F" w:rsidTr="00873B8F">
        <w:trPr>
          <w:gridAfter w:val="2"/>
          <w:wAfter w:w="2599" w:type="dxa"/>
          <w:trHeight w:val="115"/>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1.1 Работники, непосредственно связанные с оказанием </w:t>
            </w:r>
            <w:r w:rsidR="00322DC1" w:rsidRPr="00873B8F">
              <w:rPr>
                <w:rFonts w:ascii="Arial" w:eastAsiaTheme="minorHAnsi" w:hAnsi="Arial" w:cs="Arial"/>
                <w:bCs/>
                <w:color w:val="000000"/>
                <w:lang w:eastAsia="en-US"/>
              </w:rPr>
              <w:t>муниципальной</w:t>
            </w:r>
            <w:r w:rsidR="00322DC1"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 xml:space="preserve"> услуги</w:t>
            </w:r>
          </w:p>
        </w:tc>
      </w:tr>
      <w:tr w:rsidR="00A96159" w:rsidRPr="00873B8F" w:rsidTr="00873B8F">
        <w:trPr>
          <w:gridAfter w:val="2"/>
          <w:wAfter w:w="2599" w:type="dxa"/>
          <w:trHeight w:val="170"/>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873B8F" w:rsidRDefault="008A5FF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405,1200</w:t>
            </w:r>
          </w:p>
        </w:tc>
        <w:tc>
          <w:tcPr>
            <w:tcW w:w="1516" w:type="dxa"/>
            <w:tcBorders>
              <w:top w:val="single" w:sz="12" w:space="0" w:color="auto"/>
              <w:left w:val="single" w:sz="12" w:space="0" w:color="auto"/>
              <w:bottom w:val="single" w:sz="12" w:space="0" w:color="auto"/>
              <w:right w:val="single" w:sz="2" w:space="0" w:color="000000"/>
            </w:tcBorders>
            <w:vAlign w:val="bottom"/>
          </w:tcPr>
          <w:p w:rsidR="00A961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96159" w:rsidRPr="00873B8F" w:rsidTr="00873B8F">
        <w:trPr>
          <w:gridAfter w:val="2"/>
          <w:wAfter w:w="2599" w:type="dxa"/>
          <w:trHeight w:val="115"/>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A96159" w:rsidRPr="00873B8F" w:rsidTr="00873B8F">
        <w:trPr>
          <w:gridAfter w:val="2"/>
          <w:wAfter w:w="2599" w:type="dxa"/>
          <w:trHeight w:val="115"/>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96159" w:rsidRPr="00873B8F" w:rsidRDefault="00A961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96159" w:rsidRPr="00873B8F" w:rsidRDefault="002D45E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A961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96159" w:rsidRPr="00873B8F" w:rsidTr="00873B8F">
        <w:trPr>
          <w:gridAfter w:val="2"/>
          <w:wAfter w:w="2599" w:type="dxa"/>
          <w:trHeight w:val="115"/>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96159" w:rsidRPr="00873B8F" w:rsidRDefault="00A96159"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A96159" w:rsidRPr="00873B8F" w:rsidTr="00873B8F">
        <w:trPr>
          <w:gridAfter w:val="2"/>
          <w:wAfter w:w="2599" w:type="dxa"/>
          <w:trHeight w:val="115"/>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8A5FF6" w:rsidRPr="00873B8F">
              <w:rPr>
                <w:rFonts w:ascii="Arial" w:eastAsiaTheme="minorHAnsi" w:hAnsi="Arial" w:cs="Arial"/>
                <w:color w:val="000000"/>
                <w:lang w:eastAsia="en-US"/>
              </w:rPr>
              <w:t>1644</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w:t>
            </w:r>
            <w:r w:rsidR="00CE1548" w:rsidRPr="00873B8F">
              <w:rPr>
                <w:rFonts w:ascii="Arial" w:eastAsiaTheme="minorHAnsi" w:hAnsi="Arial" w:cs="Arial"/>
                <w:color w:val="000000"/>
                <w:lang w:eastAsia="en-US"/>
              </w:rPr>
              <w:t>5</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001BD6" w:rsidRPr="00873B8F">
              <w:rPr>
                <w:rFonts w:ascii="Arial" w:eastAsiaTheme="minorHAnsi" w:hAnsi="Arial" w:cs="Arial"/>
                <w:color w:val="000000"/>
                <w:lang w:eastAsia="en-US"/>
              </w:rPr>
              <w:t>30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001BD6" w:rsidRPr="00873B8F">
              <w:rPr>
                <w:rFonts w:ascii="Arial" w:eastAsiaTheme="minorHAnsi" w:hAnsi="Arial" w:cs="Arial"/>
                <w:color w:val="000000"/>
                <w:lang w:eastAsia="en-US"/>
              </w:rPr>
              <w:t>31</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96159" w:rsidRPr="00873B8F" w:rsidTr="00873B8F">
        <w:trPr>
          <w:gridAfter w:val="2"/>
          <w:wAfter w:w="2599" w:type="dxa"/>
          <w:trHeight w:val="115"/>
        </w:trPr>
        <w:tc>
          <w:tcPr>
            <w:tcW w:w="1827" w:type="dxa"/>
            <w:vMerge/>
            <w:tcBorders>
              <w:left w:val="single" w:sz="12" w:space="0" w:color="auto"/>
              <w:right w:val="single" w:sz="12" w:space="0" w:color="auto"/>
            </w:tcBorders>
          </w:tcPr>
          <w:p w:rsidR="00A96159" w:rsidRPr="00873B8F" w:rsidRDefault="00A961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A96159" w:rsidRPr="00873B8F" w:rsidRDefault="00A96159"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96159" w:rsidRPr="00873B8F" w:rsidRDefault="00A961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CE1548" w:rsidRPr="00873B8F">
              <w:rPr>
                <w:rFonts w:ascii="Arial" w:eastAsiaTheme="minorHAnsi" w:hAnsi="Arial" w:cs="Arial"/>
                <w:color w:val="000000"/>
                <w:lang w:eastAsia="en-US"/>
              </w:rPr>
              <w:t>2</w:t>
            </w:r>
            <w:r w:rsidR="00001BD6" w:rsidRPr="00873B8F">
              <w:rPr>
                <w:rFonts w:ascii="Arial" w:eastAsiaTheme="minorHAnsi" w:hAnsi="Arial" w:cs="Arial"/>
                <w:color w:val="000000"/>
                <w:lang w:eastAsia="en-US"/>
              </w:rPr>
              <w:t>6</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w:t>
            </w:r>
            <w:r w:rsidR="00001BD6" w:rsidRPr="00873B8F">
              <w:rPr>
                <w:rFonts w:ascii="Arial" w:eastAsiaTheme="minorHAnsi" w:hAnsi="Arial" w:cs="Arial"/>
                <w:color w:val="000000"/>
                <w:lang w:eastAsia="en-US"/>
              </w:rPr>
              <w:t>9</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CE1548" w:rsidRPr="00873B8F">
              <w:rPr>
                <w:rFonts w:ascii="Arial" w:eastAsiaTheme="minorHAnsi" w:hAnsi="Arial" w:cs="Arial"/>
                <w:color w:val="000000"/>
                <w:lang w:eastAsia="en-US"/>
              </w:rPr>
              <w:t>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3E278C" w:rsidRPr="00873B8F" w:rsidTr="00873B8F">
        <w:trPr>
          <w:gridAfter w:val="2"/>
          <w:wAfter w:w="2599" w:type="dxa"/>
          <w:trHeight w:val="252"/>
        </w:trPr>
        <w:tc>
          <w:tcPr>
            <w:tcW w:w="1827" w:type="dxa"/>
            <w:vMerge/>
            <w:tcBorders>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873B8F" w:rsidRDefault="003E27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B555F" w:rsidRPr="00873B8F" w:rsidRDefault="005A2A3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CE1548" w:rsidRPr="00873B8F">
              <w:rPr>
                <w:rFonts w:ascii="Arial" w:eastAsiaTheme="minorHAnsi" w:hAnsi="Arial" w:cs="Arial"/>
                <w:color w:val="000000"/>
                <w:lang w:eastAsia="en-US"/>
              </w:rPr>
              <w:t>9</w:t>
            </w:r>
            <w:r w:rsidR="00001BD6" w:rsidRPr="00873B8F">
              <w:rPr>
                <w:rFonts w:ascii="Arial" w:eastAsiaTheme="minorHAnsi" w:hAnsi="Arial" w:cs="Arial"/>
                <w:color w:val="000000"/>
                <w:lang w:eastAsia="en-US"/>
              </w:rPr>
              <w:t>4</w:t>
            </w:r>
            <w:r w:rsidR="00DB555F"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3E278C"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CE1548" w:rsidRPr="00873B8F">
              <w:rPr>
                <w:rFonts w:ascii="Arial" w:eastAsiaTheme="minorHAnsi" w:hAnsi="Arial" w:cs="Arial"/>
                <w:color w:val="000000"/>
                <w:lang w:eastAsia="en-US"/>
              </w:rPr>
              <w:t>1000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CE1548" w:rsidRPr="00873B8F">
              <w:rPr>
                <w:rFonts w:ascii="Arial" w:eastAsiaTheme="minorHAnsi" w:hAnsi="Arial" w:cs="Arial"/>
                <w:color w:val="000000"/>
                <w:lang w:eastAsia="en-US"/>
              </w:rPr>
              <w:t>3</w:t>
            </w:r>
            <w:r w:rsidR="00001BD6" w:rsidRPr="00873B8F">
              <w:rPr>
                <w:rFonts w:ascii="Arial" w:eastAsiaTheme="minorHAnsi" w:hAnsi="Arial" w:cs="Arial"/>
                <w:color w:val="000000"/>
                <w:lang w:eastAsia="en-US"/>
              </w:rPr>
              <w:t>3</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001BD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0,13</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3E278C"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3E278C"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873B8F" w:rsidRDefault="003E27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E278C" w:rsidRPr="00873B8F" w:rsidRDefault="006C4A3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3E278C"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3E278C"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CE1548" w:rsidRPr="00873B8F">
              <w:rPr>
                <w:rFonts w:ascii="Arial" w:eastAsiaTheme="minorHAnsi" w:hAnsi="Arial" w:cs="Arial"/>
                <w:color w:val="000000"/>
                <w:lang w:eastAsia="en-US"/>
              </w:rPr>
              <w:t>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CE154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w:t>
            </w:r>
            <w:r w:rsidR="00001BD6" w:rsidRPr="00873B8F">
              <w:rPr>
                <w:rFonts w:ascii="Arial" w:eastAsiaTheme="minorHAnsi" w:hAnsi="Arial" w:cs="Arial"/>
                <w:color w:val="000000"/>
                <w:lang w:eastAsia="en-US"/>
              </w:rPr>
              <w:t>2</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3E278C"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3E278C"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873B8F" w:rsidRDefault="003E27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E278C" w:rsidRPr="00873B8F" w:rsidRDefault="00001BD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41,5300</w:t>
            </w:r>
          </w:p>
        </w:tc>
        <w:tc>
          <w:tcPr>
            <w:tcW w:w="1516" w:type="dxa"/>
            <w:tcBorders>
              <w:top w:val="single" w:sz="12" w:space="0" w:color="auto"/>
              <w:left w:val="single" w:sz="12" w:space="0" w:color="auto"/>
              <w:bottom w:val="single" w:sz="12" w:space="0" w:color="auto"/>
              <w:right w:val="single" w:sz="2" w:space="0" w:color="000000"/>
            </w:tcBorders>
            <w:vAlign w:val="bottom"/>
          </w:tcPr>
          <w:p w:rsidR="003E278C"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3E278C"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CE1548" w:rsidRPr="00873B8F">
              <w:rPr>
                <w:rFonts w:ascii="Arial" w:eastAsiaTheme="minorHAnsi" w:hAnsi="Arial" w:cs="Arial"/>
                <w:color w:val="000000"/>
                <w:lang w:eastAsia="en-US"/>
              </w:rPr>
              <w:t>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CE154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0,12</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01BD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9,3100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CE154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1,5</w:t>
            </w:r>
            <w:r w:rsidR="00001BD6" w:rsidRPr="00873B8F">
              <w:rPr>
                <w:rFonts w:ascii="Arial" w:eastAsiaTheme="minorHAnsi" w:hAnsi="Arial" w:cs="Arial"/>
                <w:color w:val="000000"/>
                <w:lang w:eastAsia="en-US"/>
              </w:rPr>
              <w:t>9</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CE154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1,0</w:t>
            </w:r>
            <w:r w:rsidR="00001BD6" w:rsidRPr="00873B8F">
              <w:rPr>
                <w:rFonts w:ascii="Arial" w:eastAsiaTheme="minorHAnsi" w:hAnsi="Arial" w:cs="Arial"/>
                <w:color w:val="000000"/>
                <w:lang w:eastAsia="en-US"/>
              </w:rPr>
              <w:t>7</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3E278C" w:rsidRPr="00873B8F" w:rsidTr="00873B8F">
        <w:trPr>
          <w:gridAfter w:val="2"/>
          <w:wAfter w:w="2599" w:type="dxa"/>
          <w:trHeight w:val="275"/>
        </w:trPr>
        <w:tc>
          <w:tcPr>
            <w:tcW w:w="1827" w:type="dxa"/>
            <w:vMerge w:val="restart"/>
            <w:tcBorders>
              <w:top w:val="single" w:sz="12" w:space="0" w:color="auto"/>
              <w:left w:val="single" w:sz="12" w:space="0" w:color="auto"/>
              <w:right w:val="single" w:sz="12" w:space="0" w:color="auto"/>
            </w:tcBorders>
          </w:tcPr>
          <w:p w:rsidR="003E278C" w:rsidRPr="00873B8F" w:rsidRDefault="003E278C"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873B8F">
              <w:rPr>
                <w:rFonts w:ascii="Arial" w:eastAsiaTheme="minorHAnsi" w:hAnsi="Arial" w:cs="Arial"/>
                <w:bCs/>
                <w:color w:val="FFFFFF" w:themeColor="background1"/>
                <w:lang w:eastAsia="en-US"/>
              </w:rPr>
              <w:t>(струнные инструменты)</w:t>
            </w:r>
          </w:p>
        </w:tc>
        <w:tc>
          <w:tcPr>
            <w:tcW w:w="2653" w:type="dxa"/>
            <w:tcBorders>
              <w:top w:val="single" w:sz="12" w:space="0" w:color="auto"/>
              <w:left w:val="single" w:sz="12" w:space="0" w:color="auto"/>
              <w:bottom w:val="nil"/>
              <w:right w:val="single" w:sz="12" w:space="0" w:color="auto"/>
            </w:tcBorders>
          </w:tcPr>
          <w:p w:rsidR="003E278C" w:rsidRPr="00873B8F" w:rsidRDefault="00F425E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802112О.99.0.ББ55АБ04000</w:t>
            </w:r>
          </w:p>
        </w:tc>
        <w:tc>
          <w:tcPr>
            <w:tcW w:w="1883" w:type="dxa"/>
            <w:tcBorders>
              <w:top w:val="single" w:sz="12" w:space="0" w:color="auto"/>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color w:val="000000"/>
                <w:lang w:eastAsia="en-US"/>
              </w:rPr>
              <w:t> </w:t>
            </w:r>
            <w:r w:rsidRPr="00873B8F">
              <w:rPr>
                <w:rFonts w:ascii="Arial" w:eastAsiaTheme="minorHAnsi" w:hAnsi="Arial" w:cs="Arial"/>
                <w:bCs/>
                <w:color w:val="000000"/>
                <w:lang w:eastAsia="en-US"/>
              </w:rPr>
              <w:t>Человеко-час</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E278C" w:rsidRPr="00873B8F" w:rsidRDefault="003E278C" w:rsidP="00873B8F">
            <w:pPr>
              <w:tabs>
                <w:tab w:val="left" w:pos="8049"/>
              </w:tabs>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873B8F">
              <w:rPr>
                <w:rFonts w:ascii="Arial" w:eastAsiaTheme="minorHAnsi" w:hAnsi="Arial" w:cs="Arial"/>
                <w:bCs/>
                <w:color w:val="000000"/>
                <w:lang w:eastAsia="en-US"/>
              </w:rPr>
              <w:t xml:space="preserve">муниципальной </w:t>
            </w:r>
            <w:r w:rsidRPr="00873B8F">
              <w:rPr>
                <w:rFonts w:ascii="Arial" w:eastAsiaTheme="minorHAnsi" w:hAnsi="Arial" w:cs="Arial"/>
                <w:bCs/>
                <w:color w:val="000000"/>
                <w:lang w:eastAsia="en-US"/>
              </w:rPr>
              <w:t xml:space="preserve"> услуги</w:t>
            </w:r>
          </w:p>
        </w:tc>
      </w:tr>
      <w:tr w:rsidR="003E278C" w:rsidRPr="00873B8F" w:rsidTr="00873B8F">
        <w:trPr>
          <w:gridAfter w:val="2"/>
          <w:wAfter w:w="2599" w:type="dxa"/>
          <w:trHeight w:val="115"/>
        </w:trPr>
        <w:tc>
          <w:tcPr>
            <w:tcW w:w="1827" w:type="dxa"/>
            <w:vMerge/>
            <w:tcBorders>
              <w:left w:val="single" w:sz="12" w:space="0" w:color="auto"/>
              <w:right w:val="single" w:sz="12" w:space="0" w:color="auto"/>
            </w:tcBorders>
          </w:tcPr>
          <w:p w:rsidR="003E278C" w:rsidRPr="00873B8F" w:rsidRDefault="003E278C"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1.1 Работники, непосредственно связанные с оказанием </w:t>
            </w:r>
            <w:r w:rsidR="00322DC1" w:rsidRPr="00873B8F">
              <w:rPr>
                <w:rFonts w:ascii="Arial" w:eastAsiaTheme="minorHAnsi" w:hAnsi="Arial" w:cs="Arial"/>
                <w:bCs/>
                <w:color w:val="000000"/>
                <w:lang w:eastAsia="en-US"/>
              </w:rPr>
              <w:t>муниципальной</w:t>
            </w:r>
            <w:r w:rsidR="00322DC1"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 xml:space="preserve"> услуги</w:t>
            </w:r>
          </w:p>
        </w:tc>
      </w:tr>
      <w:tr w:rsidR="003E278C" w:rsidRPr="00873B8F" w:rsidTr="00873B8F">
        <w:trPr>
          <w:gridAfter w:val="2"/>
          <w:wAfter w:w="2599" w:type="dxa"/>
          <w:trHeight w:val="170"/>
        </w:trPr>
        <w:tc>
          <w:tcPr>
            <w:tcW w:w="1827" w:type="dxa"/>
            <w:vMerge/>
            <w:tcBorders>
              <w:left w:val="single" w:sz="12" w:space="0" w:color="auto"/>
              <w:right w:val="single" w:sz="12" w:space="0" w:color="auto"/>
            </w:tcBorders>
          </w:tcPr>
          <w:p w:rsidR="003E278C" w:rsidRPr="00873B8F" w:rsidRDefault="003E278C"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E278C" w:rsidRPr="00873B8F" w:rsidRDefault="003E278C"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3E278C" w:rsidRPr="00873B8F" w:rsidRDefault="003E278C"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E278C" w:rsidRPr="00873B8F" w:rsidRDefault="003E27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E278C" w:rsidRPr="00873B8F" w:rsidRDefault="00001BD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439,3600</w:t>
            </w:r>
          </w:p>
        </w:tc>
        <w:tc>
          <w:tcPr>
            <w:tcW w:w="1516" w:type="dxa"/>
            <w:tcBorders>
              <w:top w:val="single" w:sz="12" w:space="0" w:color="auto"/>
              <w:left w:val="single" w:sz="12" w:space="0" w:color="auto"/>
              <w:bottom w:val="single" w:sz="12" w:space="0" w:color="auto"/>
              <w:right w:val="single" w:sz="12" w:space="0" w:color="auto"/>
            </w:tcBorders>
            <w:vAlign w:val="bottom"/>
          </w:tcPr>
          <w:p w:rsidR="003E278C"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70"/>
        </w:trPr>
        <w:tc>
          <w:tcPr>
            <w:tcW w:w="1827" w:type="dxa"/>
            <w:vMerge/>
            <w:tcBorders>
              <w:left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0E6E4F" w:rsidRPr="00873B8F" w:rsidTr="00873B8F">
        <w:trPr>
          <w:gridAfter w:val="2"/>
          <w:wAfter w:w="2599" w:type="dxa"/>
          <w:trHeight w:val="170"/>
        </w:trPr>
        <w:tc>
          <w:tcPr>
            <w:tcW w:w="1827" w:type="dxa"/>
            <w:vMerge/>
            <w:tcBorders>
              <w:left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873B8F" w:rsidRDefault="002D45E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w:t>
            </w:r>
            <w:r w:rsidR="00C065B5" w:rsidRPr="00873B8F">
              <w:rPr>
                <w:rFonts w:ascii="Arial" w:eastAsiaTheme="minorHAnsi" w:hAnsi="Arial" w:cs="Arial"/>
                <w:color w:val="000000"/>
                <w:lang w:eastAsia="en-US"/>
              </w:rPr>
              <w:t>0</w:t>
            </w:r>
          </w:p>
        </w:tc>
        <w:tc>
          <w:tcPr>
            <w:tcW w:w="1516" w:type="dxa"/>
            <w:tcBorders>
              <w:top w:val="single" w:sz="12" w:space="0" w:color="auto"/>
              <w:left w:val="single" w:sz="12" w:space="0" w:color="auto"/>
              <w:bottom w:val="single" w:sz="12" w:space="0" w:color="auto"/>
              <w:right w:val="single" w:sz="12" w:space="0" w:color="auto"/>
            </w:tcBorders>
            <w:vAlign w:val="bottom"/>
          </w:tcPr>
          <w:p w:rsidR="000E6E4F"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15"/>
        </w:trPr>
        <w:tc>
          <w:tcPr>
            <w:tcW w:w="1827" w:type="dxa"/>
            <w:vMerge/>
            <w:tcBorders>
              <w:left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0E6E4F" w:rsidRPr="00873B8F" w:rsidTr="00873B8F">
        <w:trPr>
          <w:gridAfter w:val="2"/>
          <w:wAfter w:w="2599" w:type="dxa"/>
          <w:trHeight w:val="115"/>
        </w:trPr>
        <w:tc>
          <w:tcPr>
            <w:tcW w:w="1827" w:type="dxa"/>
            <w:vMerge/>
            <w:tcBorders>
              <w:left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F336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001BD6" w:rsidRPr="00873B8F">
              <w:rPr>
                <w:rFonts w:ascii="Arial" w:eastAsiaTheme="minorHAnsi" w:hAnsi="Arial" w:cs="Arial"/>
                <w:color w:val="000000"/>
                <w:lang w:eastAsia="en-US"/>
              </w:rPr>
              <w:t>396</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F336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w:t>
            </w:r>
            <w:r w:rsidR="00001BD6" w:rsidRPr="00873B8F">
              <w:rPr>
                <w:rFonts w:ascii="Arial" w:eastAsiaTheme="minorHAnsi" w:hAnsi="Arial" w:cs="Arial"/>
                <w:color w:val="000000"/>
                <w:lang w:eastAsia="en-US"/>
              </w:rPr>
              <w:t>3</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w:t>
            </w:r>
            <w:r w:rsidR="00001BD6" w:rsidRPr="00873B8F">
              <w:rPr>
                <w:rFonts w:ascii="Arial" w:eastAsiaTheme="minorHAnsi" w:hAnsi="Arial" w:cs="Arial"/>
                <w:color w:val="000000"/>
                <w:lang w:eastAsia="en-US"/>
              </w:rPr>
              <w:t>6</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01BD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0,0026</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15"/>
        </w:trPr>
        <w:tc>
          <w:tcPr>
            <w:tcW w:w="1827" w:type="dxa"/>
            <w:vMerge/>
            <w:tcBorders>
              <w:left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0,2</w:t>
            </w:r>
            <w:r w:rsidR="00001BD6" w:rsidRPr="00873B8F">
              <w:rPr>
                <w:rFonts w:ascii="Arial" w:eastAsiaTheme="minorHAnsi" w:hAnsi="Arial" w:cs="Arial"/>
                <w:color w:val="000000"/>
                <w:lang w:eastAsia="en-US"/>
              </w:rPr>
              <w:t>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001BD6" w:rsidRPr="00873B8F">
              <w:rPr>
                <w:rFonts w:ascii="Arial" w:eastAsiaTheme="minorHAnsi" w:hAnsi="Arial" w:cs="Arial"/>
                <w:color w:val="000000"/>
                <w:lang w:eastAsia="en-US"/>
              </w:rPr>
              <w:t>33</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252"/>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F336AB" w:rsidRPr="00873B8F">
              <w:rPr>
                <w:rFonts w:ascii="Arial" w:eastAsiaTheme="minorHAnsi" w:hAnsi="Arial" w:cs="Arial"/>
                <w:color w:val="000000"/>
                <w:lang w:eastAsia="en-US"/>
              </w:rPr>
              <w:t>00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08"/>
        </w:trPr>
        <w:tc>
          <w:tcPr>
            <w:tcW w:w="1827" w:type="dxa"/>
            <w:vMerge/>
            <w:tcBorders>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873B8F" w:rsidRDefault="00001BD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0,80</w:t>
            </w:r>
            <w:r w:rsidR="006653B9" w:rsidRPr="00873B8F">
              <w:rPr>
                <w:rFonts w:ascii="Arial" w:eastAsiaTheme="minorHAnsi" w:hAnsi="Arial" w:cs="Arial"/>
                <w:color w:val="000000"/>
                <w:lang w:eastAsia="en-US"/>
              </w:rPr>
              <w:t>0</w:t>
            </w:r>
            <w:r w:rsidR="00271130" w:rsidRPr="00873B8F">
              <w:rPr>
                <w:rFonts w:ascii="Arial" w:eastAsiaTheme="minorHAnsi" w:hAnsi="Arial" w:cs="Arial"/>
                <w:color w:val="000000"/>
                <w:lang w:eastAsia="en-US"/>
              </w:rPr>
              <w:t>0</w:t>
            </w:r>
          </w:p>
        </w:tc>
        <w:tc>
          <w:tcPr>
            <w:tcW w:w="1516" w:type="dxa"/>
            <w:tcBorders>
              <w:top w:val="single" w:sz="12" w:space="0" w:color="auto"/>
              <w:left w:val="single" w:sz="12" w:space="0" w:color="auto"/>
              <w:bottom w:val="single" w:sz="12" w:space="0" w:color="auto"/>
              <w:right w:val="single" w:sz="2" w:space="0" w:color="000000"/>
            </w:tcBorders>
            <w:vAlign w:val="bottom"/>
          </w:tcPr>
          <w:p w:rsidR="000E6E4F"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001BD6" w:rsidRPr="00873B8F">
              <w:rPr>
                <w:rFonts w:ascii="Arial" w:eastAsiaTheme="minorHAnsi" w:hAnsi="Arial" w:cs="Arial"/>
                <w:color w:val="000000"/>
                <w:lang w:eastAsia="en-US"/>
              </w:rPr>
              <w:t>9</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F336AB" w:rsidRPr="00873B8F">
              <w:rPr>
                <w:rFonts w:ascii="Arial" w:eastAsiaTheme="minorHAnsi" w:hAnsi="Arial" w:cs="Arial"/>
                <w:color w:val="000000"/>
                <w:lang w:eastAsia="en-US"/>
              </w:rPr>
              <w:t>2</w:t>
            </w:r>
            <w:r w:rsidR="00A928A1" w:rsidRPr="00873B8F">
              <w:rPr>
                <w:rFonts w:ascii="Arial" w:eastAsiaTheme="minorHAnsi" w:hAnsi="Arial" w:cs="Arial"/>
                <w:color w:val="000000"/>
                <w:lang w:eastAsia="en-US"/>
              </w:rPr>
              <w:t>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F336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001BD6" w:rsidRPr="00873B8F">
              <w:rPr>
                <w:rFonts w:ascii="Arial" w:eastAsiaTheme="minorHAnsi" w:hAnsi="Arial" w:cs="Arial"/>
                <w:color w:val="000000"/>
                <w:lang w:eastAsia="en-US"/>
              </w:rPr>
              <w:t>1</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0E6E4F"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A34F35"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0E6E4F"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nil"/>
            </w:tcBorders>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p>
        </w:tc>
      </w:tr>
      <w:tr w:rsidR="000E6E4F"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873B8F" w:rsidRDefault="00C065B5"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653B9" w:rsidRPr="00873B8F">
              <w:rPr>
                <w:rFonts w:ascii="Arial" w:eastAsiaTheme="minorHAnsi" w:hAnsi="Arial" w:cs="Arial"/>
                <w:color w:val="000000"/>
                <w:lang w:eastAsia="en-US"/>
              </w:rPr>
              <w:t>1</w:t>
            </w:r>
            <w:r w:rsidR="00A928A1" w:rsidRPr="00873B8F">
              <w:rPr>
                <w:rFonts w:ascii="Arial" w:eastAsiaTheme="minorHAnsi" w:hAnsi="Arial" w:cs="Arial"/>
                <w:color w:val="000000"/>
                <w:lang w:eastAsia="en-US"/>
              </w:rPr>
              <w:t>6</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0E6E4F"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873B8F" w:rsidRDefault="0027113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F336AB" w:rsidRPr="00873B8F">
              <w:rPr>
                <w:rFonts w:ascii="Arial" w:eastAsiaTheme="minorHAnsi" w:hAnsi="Arial" w:cs="Arial"/>
                <w:color w:val="000000"/>
                <w:lang w:eastAsia="en-US"/>
              </w:rPr>
              <w:t>2</w:t>
            </w:r>
            <w:r w:rsidR="00A928A1" w:rsidRPr="00873B8F">
              <w:rPr>
                <w:rFonts w:ascii="Arial" w:eastAsiaTheme="minorHAnsi" w:hAnsi="Arial" w:cs="Arial"/>
                <w:color w:val="000000"/>
                <w:lang w:eastAsia="en-US"/>
              </w:rPr>
              <w:t>7</w:t>
            </w:r>
            <w:r w:rsidR="00C065B5"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0E6E4F"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0E6E4F"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35,2700</w:t>
            </w:r>
          </w:p>
        </w:tc>
        <w:tc>
          <w:tcPr>
            <w:tcW w:w="1516" w:type="dxa"/>
            <w:tcBorders>
              <w:top w:val="single" w:sz="12" w:space="0" w:color="auto"/>
              <w:left w:val="single" w:sz="12" w:space="0" w:color="auto"/>
              <w:bottom w:val="single" w:sz="12" w:space="0" w:color="auto"/>
              <w:right w:val="single" w:sz="2" w:space="0" w:color="000000"/>
            </w:tcBorders>
            <w:vAlign w:val="bottom"/>
          </w:tcPr>
          <w:p w:rsidR="000E6E4F"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A928A1" w:rsidRPr="00873B8F">
              <w:rPr>
                <w:rFonts w:ascii="Arial" w:eastAsiaTheme="minorHAnsi" w:hAnsi="Arial" w:cs="Arial"/>
                <w:color w:val="000000"/>
                <w:lang w:eastAsia="en-US"/>
              </w:rPr>
              <w:t>10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A928A1" w:rsidRPr="00873B8F">
              <w:rPr>
                <w:rFonts w:ascii="Arial" w:eastAsiaTheme="minorHAnsi" w:hAnsi="Arial" w:cs="Arial"/>
                <w:color w:val="000000"/>
                <w:lang w:eastAsia="en-US"/>
              </w:rPr>
              <w:t>10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7,9100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F336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A928A1" w:rsidRPr="00873B8F">
              <w:rPr>
                <w:rFonts w:ascii="Arial" w:eastAsiaTheme="minorHAnsi" w:hAnsi="Arial" w:cs="Arial"/>
                <w:color w:val="000000"/>
                <w:lang w:eastAsia="en-US"/>
              </w:rPr>
              <w:t>3500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0,9100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E6E4F" w:rsidRPr="00873B8F" w:rsidTr="00873B8F">
        <w:trPr>
          <w:gridAfter w:val="2"/>
          <w:wAfter w:w="2599" w:type="dxa"/>
          <w:trHeight w:val="115"/>
        </w:trPr>
        <w:tc>
          <w:tcPr>
            <w:tcW w:w="1827" w:type="dxa"/>
            <w:vMerge w:val="restart"/>
            <w:tcBorders>
              <w:top w:val="single" w:sz="12" w:space="0" w:color="auto"/>
              <w:left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873B8F">
              <w:rPr>
                <w:rFonts w:ascii="Arial" w:eastAsiaTheme="minorHAnsi" w:hAnsi="Arial" w:cs="Arial"/>
                <w:bCs/>
                <w:color w:val="FFFFFF" w:themeColor="background1"/>
                <w:lang w:eastAsia="en-US"/>
              </w:rPr>
              <w:t>(хоровое пение)</w:t>
            </w:r>
          </w:p>
        </w:tc>
        <w:tc>
          <w:tcPr>
            <w:tcW w:w="2653" w:type="dxa"/>
            <w:tcBorders>
              <w:top w:val="single" w:sz="12" w:space="0" w:color="auto"/>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color w:val="000000"/>
                <w:lang w:eastAsia="en-US"/>
              </w:rPr>
              <w:t> </w:t>
            </w:r>
            <w:r w:rsidR="00F425EA" w:rsidRPr="00873B8F">
              <w:rPr>
                <w:rFonts w:ascii="Arial" w:hAnsi="Arial" w:cs="Arial"/>
              </w:rPr>
              <w:t xml:space="preserve"> </w:t>
            </w:r>
            <w:r w:rsidR="00F425EA" w:rsidRPr="00873B8F">
              <w:rPr>
                <w:rFonts w:ascii="Arial" w:eastAsiaTheme="minorHAnsi" w:hAnsi="Arial" w:cs="Arial"/>
                <w:bCs/>
                <w:color w:val="000000"/>
                <w:lang w:eastAsia="en-US"/>
              </w:rPr>
              <w:t>802112О.99.0.ББ55АГ28000</w:t>
            </w:r>
          </w:p>
        </w:tc>
        <w:tc>
          <w:tcPr>
            <w:tcW w:w="1883" w:type="dxa"/>
            <w:tcBorders>
              <w:top w:val="single" w:sz="12" w:space="0" w:color="auto"/>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color w:val="000000"/>
                <w:lang w:eastAsia="en-US"/>
              </w:rPr>
              <w:t> </w:t>
            </w:r>
            <w:r w:rsidRPr="00873B8F">
              <w:rPr>
                <w:rFonts w:ascii="Arial" w:eastAsiaTheme="minorHAnsi" w:hAnsi="Arial" w:cs="Arial"/>
                <w:bCs/>
                <w:color w:val="000000"/>
                <w:lang w:eastAsia="en-US"/>
              </w:rPr>
              <w:t>Человеко-час</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0E6E4F" w:rsidRPr="00873B8F" w:rsidRDefault="000E6E4F"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873B8F">
              <w:rPr>
                <w:rFonts w:ascii="Arial" w:eastAsiaTheme="minorHAnsi" w:hAnsi="Arial" w:cs="Arial"/>
                <w:bCs/>
                <w:color w:val="000000"/>
                <w:lang w:eastAsia="en-US"/>
              </w:rPr>
              <w:t xml:space="preserve">муниципальной </w:t>
            </w:r>
            <w:r w:rsidRPr="00873B8F">
              <w:rPr>
                <w:rFonts w:ascii="Arial" w:eastAsiaTheme="minorHAnsi" w:hAnsi="Arial" w:cs="Arial"/>
                <w:bCs/>
                <w:color w:val="000000"/>
                <w:lang w:eastAsia="en-US"/>
              </w:rPr>
              <w:t xml:space="preserve"> услуги</w:t>
            </w:r>
          </w:p>
        </w:tc>
      </w:tr>
      <w:tr w:rsidR="000E6E4F" w:rsidRPr="00873B8F" w:rsidTr="00873B8F">
        <w:trPr>
          <w:gridAfter w:val="2"/>
          <w:wAfter w:w="2599" w:type="dxa"/>
          <w:trHeight w:val="115"/>
        </w:trPr>
        <w:tc>
          <w:tcPr>
            <w:tcW w:w="1827" w:type="dxa"/>
            <w:vMerge/>
            <w:tcBorders>
              <w:left w:val="single" w:sz="12" w:space="0" w:color="auto"/>
              <w:right w:val="single" w:sz="12" w:space="0" w:color="auto"/>
            </w:tcBorders>
          </w:tcPr>
          <w:p w:rsidR="000E6E4F" w:rsidRPr="00873B8F" w:rsidRDefault="000E6E4F"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1.1 Работники, непосре</w:t>
            </w:r>
            <w:r w:rsidR="00322DC1" w:rsidRPr="00873B8F">
              <w:rPr>
                <w:rFonts w:ascii="Arial" w:eastAsiaTheme="minorHAnsi" w:hAnsi="Arial" w:cs="Arial"/>
                <w:color w:val="000000"/>
                <w:lang w:eastAsia="en-US"/>
              </w:rPr>
              <w:t xml:space="preserve">дственно связанные с оказанием </w:t>
            </w:r>
            <w:r w:rsidR="00322DC1" w:rsidRPr="00873B8F">
              <w:rPr>
                <w:rFonts w:ascii="Arial" w:eastAsiaTheme="minorHAnsi" w:hAnsi="Arial" w:cs="Arial"/>
                <w:bCs/>
                <w:color w:val="000000"/>
                <w:lang w:eastAsia="en-US"/>
              </w:rPr>
              <w:t>муниципальной</w:t>
            </w:r>
            <w:r w:rsidR="00322DC1"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 xml:space="preserve"> услуги</w:t>
            </w:r>
          </w:p>
        </w:tc>
      </w:tr>
      <w:tr w:rsidR="000E6E4F" w:rsidRPr="00873B8F" w:rsidTr="00873B8F">
        <w:trPr>
          <w:gridAfter w:val="2"/>
          <w:wAfter w:w="2599" w:type="dxa"/>
          <w:trHeight w:val="170"/>
        </w:trPr>
        <w:tc>
          <w:tcPr>
            <w:tcW w:w="1827" w:type="dxa"/>
            <w:vMerge/>
            <w:tcBorders>
              <w:left w:val="single" w:sz="12" w:space="0" w:color="auto"/>
              <w:right w:val="single" w:sz="12" w:space="0" w:color="auto"/>
            </w:tcBorders>
          </w:tcPr>
          <w:p w:rsidR="000E6E4F" w:rsidRPr="00873B8F" w:rsidRDefault="000E6E4F"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E6E4F" w:rsidRPr="00873B8F" w:rsidRDefault="000E6E4F"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0E6E4F" w:rsidRPr="00873B8F" w:rsidRDefault="000E6E4F"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E6E4F"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209,4700</w:t>
            </w:r>
          </w:p>
        </w:tc>
        <w:tc>
          <w:tcPr>
            <w:tcW w:w="1516" w:type="dxa"/>
            <w:tcBorders>
              <w:top w:val="single" w:sz="12" w:space="0" w:color="auto"/>
              <w:left w:val="single" w:sz="12" w:space="0" w:color="auto"/>
              <w:bottom w:val="single" w:sz="12" w:space="0" w:color="auto"/>
              <w:right w:val="single" w:sz="2" w:space="0" w:color="000000"/>
            </w:tcBorders>
            <w:vAlign w:val="bottom"/>
          </w:tcPr>
          <w:p w:rsidR="000E6E4F"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70"/>
        </w:trPr>
        <w:tc>
          <w:tcPr>
            <w:tcW w:w="1827" w:type="dxa"/>
            <w:vMerge/>
            <w:tcBorders>
              <w:left w:val="single" w:sz="12" w:space="0" w:color="auto"/>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A661B6" w:rsidRPr="00873B8F" w:rsidTr="00873B8F">
        <w:trPr>
          <w:gridAfter w:val="2"/>
          <w:wAfter w:w="2599" w:type="dxa"/>
          <w:trHeight w:val="170"/>
        </w:trPr>
        <w:tc>
          <w:tcPr>
            <w:tcW w:w="1827" w:type="dxa"/>
            <w:vMerge/>
            <w:tcBorders>
              <w:left w:val="single" w:sz="12" w:space="0" w:color="auto"/>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873B8F" w:rsidRDefault="006B62E5"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A661B6"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vMerge/>
            <w:tcBorders>
              <w:left w:val="single" w:sz="12" w:space="0" w:color="auto"/>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661B6" w:rsidRPr="00873B8F" w:rsidRDefault="00A661B6"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A661B6" w:rsidRPr="00873B8F" w:rsidTr="00873B8F">
        <w:trPr>
          <w:gridAfter w:val="2"/>
          <w:wAfter w:w="2599" w:type="dxa"/>
          <w:trHeight w:val="115"/>
        </w:trPr>
        <w:tc>
          <w:tcPr>
            <w:tcW w:w="1827" w:type="dxa"/>
            <w:vMerge/>
            <w:tcBorders>
              <w:left w:val="single" w:sz="12" w:space="0" w:color="auto"/>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A928A1" w:rsidRPr="00873B8F">
              <w:rPr>
                <w:rFonts w:ascii="Arial" w:eastAsiaTheme="minorHAnsi" w:hAnsi="Arial" w:cs="Arial"/>
                <w:color w:val="000000"/>
                <w:lang w:eastAsia="en-US"/>
              </w:rPr>
              <w:t>1532</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5A711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0,0014</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5A711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0,0028</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0,0029</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vMerge/>
            <w:tcBorders>
              <w:left w:val="single" w:sz="12" w:space="0" w:color="auto"/>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873B8F" w:rsidTr="00873B8F">
        <w:trPr>
          <w:gridAfter w:val="2"/>
          <w:wAfter w:w="2599" w:type="dxa"/>
          <w:trHeight w:val="115"/>
        </w:trPr>
        <w:tc>
          <w:tcPr>
            <w:tcW w:w="1827" w:type="dxa"/>
            <w:vMerge/>
            <w:tcBorders>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5A7118" w:rsidRPr="00873B8F">
              <w:rPr>
                <w:rFonts w:ascii="Arial" w:eastAsiaTheme="minorHAnsi" w:hAnsi="Arial" w:cs="Arial"/>
                <w:color w:val="000000"/>
                <w:lang w:eastAsia="en-US"/>
              </w:rPr>
              <w:t>24</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5A711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w:t>
            </w:r>
            <w:r w:rsidR="00A928A1" w:rsidRPr="00873B8F">
              <w:rPr>
                <w:rFonts w:ascii="Arial" w:eastAsiaTheme="minorHAnsi" w:hAnsi="Arial" w:cs="Arial"/>
                <w:color w:val="000000"/>
                <w:lang w:eastAsia="en-US"/>
              </w:rPr>
              <w:t>6</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252"/>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873B8F" w:rsidRDefault="005A711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2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5A7118" w:rsidRPr="00873B8F">
              <w:rPr>
                <w:rFonts w:ascii="Arial" w:eastAsiaTheme="minorHAnsi" w:hAnsi="Arial" w:cs="Arial"/>
                <w:color w:val="000000"/>
                <w:lang w:eastAsia="en-US"/>
              </w:rPr>
              <w:t>8</w:t>
            </w:r>
            <w:r w:rsidR="00A928A1" w:rsidRPr="00873B8F">
              <w:rPr>
                <w:rFonts w:ascii="Arial" w:eastAsiaTheme="minorHAnsi" w:hAnsi="Arial" w:cs="Arial"/>
                <w:color w:val="000000"/>
                <w:lang w:eastAsia="en-US"/>
              </w:rPr>
              <w:t>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A928A1" w:rsidRPr="00873B8F">
              <w:rPr>
                <w:rFonts w:ascii="Arial" w:eastAsiaTheme="minorHAnsi" w:hAnsi="Arial" w:cs="Arial"/>
                <w:color w:val="000000"/>
                <w:lang w:eastAsia="en-US"/>
              </w:rPr>
              <w:t>10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0,31</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5A7118" w:rsidRPr="00873B8F">
              <w:rPr>
                <w:rFonts w:ascii="Arial" w:eastAsiaTheme="minorHAnsi" w:hAnsi="Arial" w:cs="Arial"/>
                <w:color w:val="000000"/>
                <w:lang w:eastAsia="en-US"/>
              </w:rPr>
              <w:t>12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A661B6"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66344E"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A661B6"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5A7118" w:rsidRPr="00873B8F">
              <w:rPr>
                <w:rFonts w:ascii="Arial" w:eastAsiaTheme="minorHAnsi" w:hAnsi="Arial" w:cs="Arial"/>
                <w:color w:val="000000"/>
                <w:lang w:eastAsia="en-US"/>
              </w:rPr>
              <w:t>7</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0,30</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A661B6"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38,7200</w:t>
            </w:r>
          </w:p>
        </w:tc>
        <w:tc>
          <w:tcPr>
            <w:tcW w:w="1516" w:type="dxa"/>
            <w:tcBorders>
              <w:top w:val="single" w:sz="12" w:space="0" w:color="auto"/>
              <w:left w:val="single" w:sz="12" w:space="0" w:color="auto"/>
              <w:bottom w:val="single" w:sz="12" w:space="0" w:color="auto"/>
              <w:right w:val="single" w:sz="2" w:space="0" w:color="000000"/>
            </w:tcBorders>
            <w:vAlign w:val="bottom"/>
          </w:tcPr>
          <w:p w:rsidR="00A661B6"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5A7118" w:rsidRPr="00873B8F">
              <w:rPr>
                <w:rFonts w:ascii="Arial" w:eastAsiaTheme="minorHAnsi" w:hAnsi="Arial" w:cs="Arial"/>
                <w:color w:val="000000"/>
                <w:lang w:eastAsia="en-US"/>
              </w:rPr>
              <w:t>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5A7118" w:rsidRPr="00873B8F">
              <w:rPr>
                <w:rFonts w:ascii="Arial" w:eastAsiaTheme="minorHAnsi" w:hAnsi="Arial" w:cs="Arial"/>
                <w:color w:val="000000"/>
                <w:lang w:eastAsia="en-US"/>
              </w:rPr>
              <w:t>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5A711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8,</w:t>
            </w:r>
            <w:r w:rsidR="00A928A1" w:rsidRPr="00873B8F">
              <w:rPr>
                <w:rFonts w:ascii="Arial" w:eastAsiaTheme="minorHAnsi" w:hAnsi="Arial" w:cs="Arial"/>
                <w:color w:val="000000"/>
                <w:lang w:eastAsia="en-US"/>
              </w:rPr>
              <w:t>68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661B6" w:rsidRPr="00873B8F" w:rsidRDefault="006B62E5"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873B8F" w:rsidRDefault="005A711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1,4</w:t>
            </w:r>
            <w:r w:rsidR="00A928A1" w:rsidRPr="00873B8F">
              <w:rPr>
                <w:rFonts w:ascii="Arial" w:eastAsiaTheme="minorHAnsi" w:hAnsi="Arial" w:cs="Arial"/>
                <w:color w:val="000000"/>
                <w:lang w:eastAsia="en-US"/>
              </w:rPr>
              <w:t>8</w:t>
            </w:r>
            <w:r w:rsidR="0023743A"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A661B6"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873B8F" w:rsidRDefault="00A928A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5A7118" w:rsidRPr="00873B8F">
              <w:rPr>
                <w:rFonts w:ascii="Arial" w:eastAsiaTheme="minorHAnsi" w:hAnsi="Arial" w:cs="Arial"/>
                <w:color w:val="000000"/>
                <w:lang w:eastAsia="en-US"/>
              </w:rPr>
              <w:t>,</w:t>
            </w:r>
            <w:r w:rsidRPr="00873B8F">
              <w:rPr>
                <w:rFonts w:ascii="Arial" w:eastAsiaTheme="minorHAnsi" w:hAnsi="Arial" w:cs="Arial"/>
                <w:color w:val="000000"/>
                <w:lang w:eastAsia="en-US"/>
              </w:rPr>
              <w:t>000</w:t>
            </w:r>
            <w:r w:rsidR="0023743A" w:rsidRPr="00873B8F">
              <w:rPr>
                <w:rFonts w:ascii="Arial" w:eastAsiaTheme="minorHAnsi" w:hAnsi="Arial" w:cs="Arial"/>
                <w:color w:val="000000"/>
                <w:lang w:eastAsia="en-US"/>
              </w:rPr>
              <w:t>0</w:t>
            </w:r>
          </w:p>
        </w:tc>
        <w:tc>
          <w:tcPr>
            <w:tcW w:w="1516" w:type="dxa"/>
            <w:tcBorders>
              <w:top w:val="single" w:sz="12" w:space="0" w:color="auto"/>
              <w:left w:val="single" w:sz="12" w:space="0" w:color="auto"/>
              <w:bottom w:val="single" w:sz="12" w:space="0" w:color="auto"/>
              <w:right w:val="single" w:sz="2" w:space="0" w:color="000000"/>
            </w:tcBorders>
            <w:vAlign w:val="bottom"/>
          </w:tcPr>
          <w:p w:rsidR="00A661B6"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A661B6" w:rsidRPr="00873B8F" w:rsidTr="00873B8F">
        <w:trPr>
          <w:gridAfter w:val="2"/>
          <w:wAfter w:w="2599" w:type="dxa"/>
          <w:trHeight w:val="115"/>
        </w:trPr>
        <w:tc>
          <w:tcPr>
            <w:tcW w:w="1827" w:type="dxa"/>
            <w:vMerge w:val="restart"/>
            <w:tcBorders>
              <w:top w:val="single" w:sz="12" w:space="0" w:color="auto"/>
              <w:left w:val="single" w:sz="12" w:space="0" w:color="auto"/>
              <w:right w:val="single" w:sz="12" w:space="0" w:color="auto"/>
            </w:tcBorders>
          </w:tcPr>
          <w:p w:rsidR="00A661B6" w:rsidRPr="00873B8F" w:rsidRDefault="00A661B6"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873B8F">
              <w:rPr>
                <w:rFonts w:ascii="Arial" w:eastAsiaTheme="minorHAnsi" w:hAnsi="Arial" w:cs="Arial"/>
                <w:bCs/>
                <w:color w:val="FFFFFF" w:themeColor="background1"/>
                <w:lang w:eastAsia="en-US"/>
              </w:rPr>
              <w:t>(хореографическое творчество)</w:t>
            </w:r>
          </w:p>
        </w:tc>
        <w:tc>
          <w:tcPr>
            <w:tcW w:w="2653" w:type="dxa"/>
            <w:tcBorders>
              <w:top w:val="single" w:sz="12" w:space="0" w:color="auto"/>
              <w:left w:val="single" w:sz="12" w:space="0" w:color="auto"/>
              <w:bottom w:val="nil"/>
              <w:right w:val="single" w:sz="12" w:space="0" w:color="auto"/>
            </w:tcBorders>
          </w:tcPr>
          <w:p w:rsidR="00A661B6" w:rsidRPr="00873B8F" w:rsidRDefault="00F425E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color w:val="000000"/>
                <w:lang w:eastAsia="en-US"/>
              </w:rPr>
              <w:t>802112О.99.0.ББ55АЖ08000</w:t>
            </w:r>
          </w:p>
        </w:tc>
        <w:tc>
          <w:tcPr>
            <w:tcW w:w="1883" w:type="dxa"/>
            <w:tcBorders>
              <w:top w:val="single" w:sz="12" w:space="0" w:color="auto"/>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bCs/>
                <w:color w:val="000000"/>
                <w:lang w:eastAsia="en-US"/>
              </w:rPr>
              <w:t>Человеко-час</w:t>
            </w:r>
            <w:r w:rsidRPr="00873B8F">
              <w:rPr>
                <w:rFonts w:ascii="Arial" w:eastAsiaTheme="minorHAnsi" w:hAnsi="Arial" w:cs="Arial"/>
                <w:color w:val="000000"/>
                <w:lang w:eastAsia="en-US"/>
              </w:rPr>
              <w:t> </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661B6" w:rsidRPr="00873B8F" w:rsidRDefault="00A661B6"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873B8F">
              <w:rPr>
                <w:rFonts w:ascii="Arial" w:eastAsiaTheme="minorHAnsi" w:hAnsi="Arial" w:cs="Arial"/>
                <w:bCs/>
                <w:color w:val="000000"/>
                <w:lang w:eastAsia="en-US"/>
              </w:rPr>
              <w:t xml:space="preserve">муниципальной </w:t>
            </w:r>
            <w:r w:rsidRPr="00873B8F">
              <w:rPr>
                <w:rFonts w:ascii="Arial" w:eastAsiaTheme="minorHAnsi" w:hAnsi="Arial" w:cs="Arial"/>
                <w:bCs/>
                <w:color w:val="000000"/>
                <w:lang w:eastAsia="en-US"/>
              </w:rPr>
              <w:t>услуги</w:t>
            </w:r>
          </w:p>
        </w:tc>
      </w:tr>
      <w:tr w:rsidR="00A661B6" w:rsidRPr="00873B8F" w:rsidTr="00873B8F">
        <w:trPr>
          <w:gridAfter w:val="2"/>
          <w:wAfter w:w="2599" w:type="dxa"/>
          <w:trHeight w:val="115"/>
        </w:trPr>
        <w:tc>
          <w:tcPr>
            <w:tcW w:w="1827" w:type="dxa"/>
            <w:vMerge/>
            <w:tcBorders>
              <w:left w:val="single" w:sz="12" w:space="0" w:color="auto"/>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1.1 Работники, непосре</w:t>
            </w:r>
            <w:r w:rsidR="00322DC1" w:rsidRPr="00873B8F">
              <w:rPr>
                <w:rFonts w:ascii="Arial" w:eastAsiaTheme="minorHAnsi" w:hAnsi="Arial" w:cs="Arial"/>
                <w:color w:val="000000"/>
                <w:lang w:eastAsia="en-US"/>
              </w:rPr>
              <w:t>дственно связанные с оказанием</w:t>
            </w:r>
            <w:r w:rsidR="00322DC1" w:rsidRPr="00873B8F">
              <w:rPr>
                <w:rFonts w:ascii="Arial" w:eastAsiaTheme="minorHAnsi" w:hAnsi="Arial" w:cs="Arial"/>
                <w:bCs/>
                <w:color w:val="000000"/>
                <w:lang w:eastAsia="en-US"/>
              </w:rPr>
              <w:t xml:space="preserve"> муниципальной</w:t>
            </w:r>
            <w:r w:rsidR="00322DC1"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услуги</w:t>
            </w:r>
          </w:p>
        </w:tc>
      </w:tr>
      <w:tr w:rsidR="00A661B6" w:rsidRPr="00873B8F" w:rsidTr="00873B8F">
        <w:trPr>
          <w:gridAfter w:val="2"/>
          <w:wAfter w:w="2599" w:type="dxa"/>
          <w:trHeight w:val="170"/>
        </w:trPr>
        <w:tc>
          <w:tcPr>
            <w:tcW w:w="1827" w:type="dxa"/>
            <w:vMerge/>
            <w:tcBorders>
              <w:left w:val="single" w:sz="12" w:space="0" w:color="auto"/>
              <w:right w:val="single" w:sz="12" w:space="0" w:color="auto"/>
            </w:tcBorders>
          </w:tcPr>
          <w:p w:rsidR="00A661B6" w:rsidRPr="00873B8F" w:rsidRDefault="00A661B6"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A661B6" w:rsidRPr="00873B8F" w:rsidRDefault="00A661B6"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A661B6" w:rsidRPr="00873B8F" w:rsidRDefault="00A661B6"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A661B6" w:rsidRPr="00873B8F" w:rsidRDefault="00A661B6"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A661B6"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301,86</w:t>
            </w:r>
          </w:p>
        </w:tc>
        <w:tc>
          <w:tcPr>
            <w:tcW w:w="1516" w:type="dxa"/>
            <w:tcBorders>
              <w:top w:val="single" w:sz="12" w:space="0" w:color="auto"/>
              <w:left w:val="single" w:sz="12" w:space="0" w:color="auto"/>
              <w:bottom w:val="single" w:sz="12" w:space="0" w:color="auto"/>
              <w:right w:val="single" w:sz="2" w:space="0" w:color="000000"/>
            </w:tcBorders>
            <w:vAlign w:val="bottom"/>
          </w:tcPr>
          <w:p w:rsidR="00A661B6"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70"/>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D77A4" w:rsidRPr="00873B8F" w:rsidTr="00873B8F">
        <w:trPr>
          <w:gridAfter w:val="2"/>
          <w:wAfter w:w="2599" w:type="dxa"/>
          <w:trHeight w:val="170"/>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F75B65"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1D77A4" w:rsidRPr="00873B8F" w:rsidTr="00873B8F">
        <w:trPr>
          <w:gridAfter w:val="2"/>
          <w:wAfter w:w="2599" w:type="dxa"/>
          <w:trHeight w:val="115"/>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2C078A" w:rsidRPr="00873B8F">
              <w:rPr>
                <w:rFonts w:ascii="Arial" w:eastAsiaTheme="minorHAnsi" w:hAnsi="Arial" w:cs="Arial"/>
                <w:color w:val="000000"/>
                <w:lang w:eastAsia="en-US"/>
              </w:rPr>
              <w:t>1548</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w:t>
            </w:r>
            <w:r w:rsidR="002C078A" w:rsidRPr="00873B8F">
              <w:rPr>
                <w:rFonts w:ascii="Arial" w:eastAsiaTheme="minorHAnsi" w:hAnsi="Arial" w:cs="Arial"/>
                <w:color w:val="000000"/>
                <w:lang w:eastAsia="en-US"/>
              </w:rPr>
              <w:t>5</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5A711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w:t>
            </w:r>
            <w:r w:rsidR="002C078A" w:rsidRPr="00873B8F">
              <w:rPr>
                <w:rFonts w:ascii="Arial" w:eastAsiaTheme="minorHAnsi" w:hAnsi="Arial" w:cs="Arial"/>
                <w:color w:val="000000"/>
                <w:lang w:eastAsia="en-US"/>
              </w:rPr>
              <w:t>9</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0,0029</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vMerge/>
            <w:tcBorders>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5A711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0,2</w:t>
            </w:r>
            <w:r w:rsidR="002C078A" w:rsidRPr="00873B8F">
              <w:rPr>
                <w:rFonts w:ascii="Arial" w:eastAsiaTheme="minorHAnsi" w:hAnsi="Arial" w:cs="Arial"/>
                <w:color w:val="000000"/>
                <w:lang w:eastAsia="en-US"/>
              </w:rPr>
              <w:t>5</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2C078A" w:rsidRPr="00873B8F">
              <w:rPr>
                <w:rFonts w:ascii="Arial" w:eastAsiaTheme="minorHAnsi" w:hAnsi="Arial" w:cs="Arial"/>
                <w:color w:val="000000"/>
                <w:lang w:eastAsia="en-US"/>
              </w:rPr>
              <w:t>36</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252"/>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450C6C" w:rsidRPr="00873B8F">
              <w:rPr>
                <w:rFonts w:ascii="Arial" w:eastAsiaTheme="minorHAnsi" w:hAnsi="Arial" w:cs="Arial"/>
                <w:color w:val="000000"/>
                <w:lang w:eastAsia="en-US"/>
              </w:rPr>
              <w:t>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5A7118" w:rsidRPr="00873B8F">
              <w:rPr>
                <w:rFonts w:ascii="Arial" w:eastAsiaTheme="minorHAnsi" w:hAnsi="Arial" w:cs="Arial"/>
                <w:color w:val="000000"/>
                <w:lang w:eastAsia="en-US"/>
              </w:rPr>
              <w:t>8</w:t>
            </w:r>
            <w:r w:rsidR="002C078A" w:rsidRPr="00873B8F">
              <w:rPr>
                <w:rFonts w:ascii="Arial" w:eastAsiaTheme="minorHAnsi" w:hAnsi="Arial" w:cs="Arial"/>
                <w:color w:val="000000"/>
                <w:lang w:eastAsia="en-US"/>
              </w:rPr>
              <w:t>9</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2C078A" w:rsidRPr="00873B8F">
              <w:rPr>
                <w:rFonts w:ascii="Arial" w:eastAsiaTheme="minorHAnsi" w:hAnsi="Arial" w:cs="Arial"/>
                <w:color w:val="000000"/>
                <w:lang w:eastAsia="en-US"/>
              </w:rPr>
              <w:t>10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2C078A" w:rsidRPr="00873B8F">
              <w:rPr>
                <w:rFonts w:ascii="Arial" w:eastAsiaTheme="minorHAnsi" w:hAnsi="Arial" w:cs="Arial"/>
                <w:color w:val="000000"/>
                <w:lang w:eastAsia="en-US"/>
              </w:rPr>
              <w:t>31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5A7118" w:rsidRPr="00873B8F">
              <w:rPr>
                <w:rFonts w:ascii="Arial" w:eastAsiaTheme="minorHAnsi" w:hAnsi="Arial" w:cs="Arial"/>
                <w:color w:val="000000"/>
                <w:lang w:eastAsia="en-US"/>
              </w:rPr>
              <w:t>1</w:t>
            </w:r>
            <w:r w:rsidR="002C078A" w:rsidRPr="00873B8F">
              <w:rPr>
                <w:rFonts w:ascii="Arial" w:eastAsiaTheme="minorHAnsi" w:hAnsi="Arial" w:cs="Arial"/>
                <w:color w:val="000000"/>
                <w:lang w:eastAsia="en-US"/>
              </w:rPr>
              <w:t>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931A33"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23743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2C078A" w:rsidRPr="00873B8F">
              <w:rPr>
                <w:rFonts w:ascii="Arial" w:eastAsiaTheme="minorHAnsi" w:hAnsi="Arial" w:cs="Arial"/>
                <w:color w:val="000000"/>
                <w:lang w:eastAsia="en-US"/>
              </w:rPr>
              <w:t>7</w:t>
            </w:r>
            <w:r w:rsidR="00931A33"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F75B65"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2C078A" w:rsidRPr="00873B8F">
              <w:rPr>
                <w:rFonts w:ascii="Arial" w:eastAsiaTheme="minorHAnsi" w:hAnsi="Arial" w:cs="Arial"/>
                <w:color w:val="000000"/>
                <w:lang w:eastAsia="en-US"/>
              </w:rPr>
              <w:t>30</w:t>
            </w:r>
            <w:r w:rsidR="00931A33"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D77A4" w:rsidRPr="00873B8F" w:rsidTr="00873B8F">
        <w:trPr>
          <w:gridAfter w:val="2"/>
          <w:wAfter w:w="2599" w:type="dxa"/>
          <w:trHeight w:val="256"/>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39,1200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752201" w:rsidRPr="00873B8F">
              <w:rPr>
                <w:rFonts w:ascii="Arial" w:eastAsiaTheme="minorHAnsi" w:hAnsi="Arial" w:cs="Arial"/>
                <w:color w:val="000000"/>
                <w:lang w:eastAsia="en-US"/>
              </w:rPr>
              <w:t>1</w:t>
            </w:r>
            <w:r w:rsidR="002C078A" w:rsidRPr="00873B8F">
              <w:rPr>
                <w:rFonts w:ascii="Arial" w:eastAsiaTheme="minorHAnsi" w:hAnsi="Arial" w:cs="Arial"/>
                <w:color w:val="000000"/>
                <w:lang w:eastAsia="en-US"/>
              </w:rPr>
              <w:t>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0,12</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8,7700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2C078A" w:rsidRPr="00873B8F">
              <w:rPr>
                <w:rFonts w:ascii="Arial" w:eastAsiaTheme="minorHAnsi" w:hAnsi="Arial" w:cs="Arial"/>
                <w:color w:val="000000"/>
                <w:lang w:eastAsia="en-US"/>
              </w:rPr>
              <w:t>50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1,0100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25"/>
        </w:trPr>
        <w:tc>
          <w:tcPr>
            <w:tcW w:w="1827" w:type="dxa"/>
            <w:vMerge w:val="restart"/>
            <w:tcBorders>
              <w:top w:val="single" w:sz="12" w:space="0" w:color="auto"/>
              <w:left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Реализация дополнительных </w:t>
            </w:r>
            <w:r w:rsidRPr="00873B8F">
              <w:rPr>
                <w:rFonts w:ascii="Arial" w:eastAsiaTheme="minorHAnsi" w:hAnsi="Arial" w:cs="Arial"/>
                <w:bCs/>
                <w:color w:val="000000"/>
                <w:lang w:eastAsia="en-US"/>
              </w:rPr>
              <w:lastRenderedPageBreak/>
              <w:t xml:space="preserve">предпрофессиональных программ в области искусств </w:t>
            </w:r>
            <w:r w:rsidRPr="00873B8F">
              <w:rPr>
                <w:rFonts w:ascii="Arial" w:eastAsiaTheme="minorHAnsi" w:hAnsi="Arial" w:cs="Arial"/>
                <w:bCs/>
                <w:color w:val="FFFFFF" w:themeColor="background1"/>
                <w:lang w:eastAsia="en-US"/>
              </w:rPr>
              <w:t>(живопись)</w:t>
            </w:r>
          </w:p>
        </w:tc>
        <w:tc>
          <w:tcPr>
            <w:tcW w:w="2653" w:type="dxa"/>
            <w:tcBorders>
              <w:top w:val="single" w:sz="12" w:space="0" w:color="auto"/>
              <w:left w:val="single" w:sz="12" w:space="0" w:color="auto"/>
              <w:bottom w:val="nil"/>
              <w:right w:val="single" w:sz="12" w:space="0" w:color="auto"/>
            </w:tcBorders>
          </w:tcPr>
          <w:p w:rsidR="001D77A4" w:rsidRPr="00873B8F" w:rsidRDefault="00F425E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lastRenderedPageBreak/>
              <w:t>802112О.99.0.ББ55АД40000</w:t>
            </w:r>
          </w:p>
        </w:tc>
        <w:tc>
          <w:tcPr>
            <w:tcW w:w="1883" w:type="dxa"/>
            <w:tcBorders>
              <w:top w:val="single" w:sz="12" w:space="0" w:color="auto"/>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Человеко-час</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1. Натуральные нормы, непосредственно связанные с оказанием</w:t>
            </w:r>
            <w:r w:rsidR="00322DC1" w:rsidRPr="00873B8F">
              <w:rPr>
                <w:rFonts w:ascii="Arial" w:eastAsiaTheme="minorHAnsi" w:hAnsi="Arial" w:cs="Arial"/>
                <w:bCs/>
                <w:color w:val="000000"/>
                <w:lang w:eastAsia="en-US"/>
              </w:rPr>
              <w:t xml:space="preserve"> муниципальной </w:t>
            </w:r>
            <w:r w:rsidRPr="00873B8F">
              <w:rPr>
                <w:rFonts w:ascii="Arial" w:eastAsiaTheme="minorHAnsi" w:hAnsi="Arial" w:cs="Arial"/>
                <w:bCs/>
                <w:color w:val="000000"/>
                <w:lang w:eastAsia="en-US"/>
              </w:rPr>
              <w:t>услуги</w:t>
            </w:r>
          </w:p>
        </w:tc>
      </w:tr>
      <w:tr w:rsidR="001D77A4" w:rsidRPr="00873B8F" w:rsidTr="00873B8F">
        <w:trPr>
          <w:gridAfter w:val="2"/>
          <w:wAfter w:w="2599" w:type="dxa"/>
          <w:trHeight w:val="115"/>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1.1 Работники, непосредственно связанные с оказанием </w:t>
            </w:r>
            <w:r w:rsidR="00322DC1" w:rsidRPr="00873B8F">
              <w:rPr>
                <w:rFonts w:ascii="Arial" w:eastAsiaTheme="minorHAnsi" w:hAnsi="Arial" w:cs="Arial"/>
                <w:bCs/>
                <w:color w:val="000000"/>
                <w:lang w:eastAsia="en-US"/>
              </w:rPr>
              <w:t>муниципальной</w:t>
            </w:r>
            <w:r w:rsidR="00322DC1"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услуги</w:t>
            </w:r>
          </w:p>
        </w:tc>
      </w:tr>
      <w:tr w:rsidR="001D77A4" w:rsidRPr="00873B8F" w:rsidTr="00873B8F">
        <w:trPr>
          <w:gridAfter w:val="2"/>
          <w:wAfter w:w="2599" w:type="dxa"/>
          <w:trHeight w:val="170"/>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79,5100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70"/>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D77A4" w:rsidRPr="00873B8F" w:rsidTr="00873B8F">
        <w:trPr>
          <w:gridAfter w:val="2"/>
          <w:wAfter w:w="2599" w:type="dxa"/>
          <w:trHeight w:val="170"/>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70529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931A33"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1D77A4" w:rsidRPr="00873B8F" w:rsidTr="00873B8F">
        <w:trPr>
          <w:gridAfter w:val="2"/>
          <w:wAfter w:w="2599" w:type="dxa"/>
          <w:trHeight w:val="115"/>
        </w:trPr>
        <w:tc>
          <w:tcPr>
            <w:tcW w:w="1827" w:type="dxa"/>
            <w:vMerge/>
            <w:tcBorders>
              <w:left w:val="single" w:sz="12" w:space="0" w:color="auto"/>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752201" w:rsidRPr="00873B8F">
              <w:rPr>
                <w:rFonts w:ascii="Arial" w:eastAsiaTheme="minorHAnsi" w:hAnsi="Arial" w:cs="Arial"/>
                <w:color w:val="000000"/>
                <w:lang w:eastAsia="en-US"/>
              </w:rPr>
              <w:t>1</w:t>
            </w:r>
            <w:r w:rsidR="002C078A" w:rsidRPr="00873B8F">
              <w:rPr>
                <w:rFonts w:ascii="Arial" w:eastAsiaTheme="minorHAnsi" w:hAnsi="Arial" w:cs="Arial"/>
                <w:color w:val="000000"/>
                <w:lang w:eastAsia="en-US"/>
              </w:rPr>
              <w:t>5</w:t>
            </w:r>
            <w:r w:rsidR="00752201" w:rsidRPr="00873B8F">
              <w:rPr>
                <w:rFonts w:ascii="Arial" w:eastAsiaTheme="minorHAnsi" w:hAnsi="Arial" w:cs="Arial"/>
                <w:color w:val="000000"/>
                <w:lang w:eastAsia="en-US"/>
              </w:rPr>
              <w:t>2</w:t>
            </w:r>
            <w:r w:rsidR="002C078A" w:rsidRPr="00873B8F">
              <w:rPr>
                <w:rFonts w:ascii="Arial" w:eastAsiaTheme="minorHAnsi" w:hAnsi="Arial" w:cs="Arial"/>
                <w:color w:val="000000"/>
                <w:lang w:eastAsia="en-US"/>
              </w:rPr>
              <w:t>8</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w:t>
            </w:r>
            <w:r w:rsidR="002C078A" w:rsidRPr="00873B8F">
              <w:rPr>
                <w:rFonts w:ascii="Arial" w:eastAsiaTheme="minorHAnsi" w:hAnsi="Arial" w:cs="Arial"/>
                <w:color w:val="000000"/>
                <w:lang w:eastAsia="en-US"/>
              </w:rPr>
              <w:t>4</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w:t>
            </w:r>
            <w:r w:rsidR="002C078A" w:rsidRPr="00873B8F">
              <w:rPr>
                <w:rFonts w:ascii="Arial" w:eastAsiaTheme="minorHAnsi" w:hAnsi="Arial" w:cs="Arial"/>
                <w:color w:val="000000"/>
                <w:lang w:eastAsia="en-US"/>
              </w:rPr>
              <w:t>8</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0,002</w:t>
            </w:r>
            <w:r w:rsidR="002C078A" w:rsidRPr="00873B8F">
              <w:rPr>
                <w:rFonts w:ascii="Arial" w:eastAsiaTheme="minorHAnsi" w:hAnsi="Arial" w:cs="Arial"/>
                <w:color w:val="000000"/>
                <w:lang w:eastAsia="en-US"/>
              </w:rPr>
              <w:t>9</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vMerge/>
            <w:tcBorders>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752201" w:rsidRPr="00873B8F">
              <w:rPr>
                <w:rFonts w:ascii="Arial" w:eastAsiaTheme="minorHAnsi" w:hAnsi="Arial" w:cs="Arial"/>
                <w:color w:val="000000"/>
                <w:lang w:eastAsia="en-US"/>
              </w:rPr>
              <w:t>2</w:t>
            </w:r>
            <w:r w:rsidR="002C078A" w:rsidRPr="00873B8F">
              <w:rPr>
                <w:rFonts w:ascii="Arial" w:eastAsiaTheme="minorHAnsi" w:hAnsi="Arial" w:cs="Arial"/>
                <w:color w:val="000000"/>
                <w:lang w:eastAsia="en-US"/>
              </w:rPr>
              <w:t>4</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0,36</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252"/>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2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752201" w:rsidRPr="00873B8F">
              <w:rPr>
                <w:rFonts w:ascii="Arial" w:eastAsiaTheme="minorHAnsi" w:hAnsi="Arial" w:cs="Arial"/>
                <w:color w:val="000000"/>
                <w:lang w:eastAsia="en-US"/>
              </w:rPr>
              <w:t>8</w:t>
            </w:r>
            <w:r w:rsidR="002C078A" w:rsidRPr="00873B8F">
              <w:rPr>
                <w:rFonts w:ascii="Arial" w:eastAsiaTheme="minorHAnsi" w:hAnsi="Arial" w:cs="Arial"/>
                <w:color w:val="000000"/>
                <w:lang w:eastAsia="en-US"/>
              </w:rPr>
              <w:t>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2C078A" w:rsidRPr="00873B8F">
              <w:rPr>
                <w:rFonts w:ascii="Arial" w:eastAsiaTheme="minorHAnsi" w:hAnsi="Arial" w:cs="Arial"/>
                <w:color w:val="000000"/>
                <w:lang w:eastAsia="en-US"/>
              </w:rPr>
              <w:t>10</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0,31</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752201" w:rsidRPr="00873B8F">
              <w:rPr>
                <w:rFonts w:ascii="Arial" w:eastAsiaTheme="minorHAnsi" w:hAnsi="Arial" w:cs="Arial"/>
                <w:color w:val="000000"/>
                <w:lang w:eastAsia="en-US"/>
              </w:rPr>
              <w:t>1</w:t>
            </w:r>
            <w:r w:rsidR="002C078A" w:rsidRPr="00873B8F">
              <w:rPr>
                <w:rFonts w:ascii="Arial" w:eastAsiaTheme="minorHAnsi" w:hAnsi="Arial" w:cs="Arial"/>
                <w:color w:val="000000"/>
                <w:lang w:eastAsia="en-US"/>
              </w:rPr>
              <w:t>2</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931A3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2C078A" w:rsidRPr="00873B8F">
              <w:rPr>
                <w:rFonts w:ascii="Arial" w:eastAsiaTheme="minorHAnsi" w:hAnsi="Arial" w:cs="Arial"/>
                <w:color w:val="000000"/>
                <w:lang w:eastAsia="en-US"/>
              </w:rPr>
              <w:t>7</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0,30</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D77A4" w:rsidRPr="00873B8F" w:rsidRDefault="001D77A4"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D77A4" w:rsidRPr="00873B8F" w:rsidRDefault="002C078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38,6200</w:t>
            </w:r>
          </w:p>
        </w:tc>
        <w:tc>
          <w:tcPr>
            <w:tcW w:w="1516" w:type="dxa"/>
            <w:tcBorders>
              <w:top w:val="single" w:sz="12" w:space="0" w:color="auto"/>
              <w:left w:val="single" w:sz="12" w:space="0" w:color="auto"/>
              <w:bottom w:val="single" w:sz="12" w:space="0" w:color="auto"/>
              <w:right w:val="single" w:sz="2" w:space="0" w:color="000000"/>
            </w:tcBorders>
            <w:vAlign w:val="bottom"/>
          </w:tcPr>
          <w:p w:rsidR="001D77A4"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D77A4"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D77A4" w:rsidRPr="00873B8F" w:rsidRDefault="001D77A4"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D77A4" w:rsidRPr="00873B8F" w:rsidRDefault="001D77A4"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752201" w:rsidRPr="00873B8F">
              <w:rPr>
                <w:rFonts w:ascii="Arial" w:eastAsiaTheme="minorHAnsi" w:hAnsi="Arial" w:cs="Arial"/>
                <w:color w:val="000000"/>
                <w:lang w:eastAsia="en-US"/>
              </w:rPr>
              <w:t>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752201" w:rsidRPr="00873B8F">
              <w:rPr>
                <w:rFonts w:ascii="Arial" w:eastAsiaTheme="minorHAnsi" w:hAnsi="Arial" w:cs="Arial"/>
                <w:color w:val="000000"/>
                <w:lang w:eastAsia="en-US"/>
              </w:rPr>
              <w:t>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8,6600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9727B3" w:rsidRPr="00873B8F">
              <w:rPr>
                <w:rFonts w:ascii="Arial" w:eastAsiaTheme="minorHAnsi" w:hAnsi="Arial" w:cs="Arial"/>
                <w:color w:val="000000"/>
                <w:lang w:eastAsia="en-US"/>
              </w:rPr>
              <w:t>48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tcBorders>
              <w:top w:val="nil"/>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1,0000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val="restart"/>
            <w:tcBorders>
              <w:top w:val="single" w:sz="12" w:space="0" w:color="auto"/>
              <w:left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873B8F">
              <w:rPr>
                <w:rFonts w:ascii="Arial" w:eastAsiaTheme="minorHAnsi" w:hAnsi="Arial" w:cs="Arial"/>
                <w:bCs/>
                <w:color w:val="FFFFFF" w:themeColor="background1"/>
                <w:lang w:eastAsia="en-US"/>
              </w:rPr>
              <w:t>(декоративно-прикладное творчество)</w:t>
            </w:r>
          </w:p>
        </w:tc>
        <w:tc>
          <w:tcPr>
            <w:tcW w:w="2653" w:type="dxa"/>
            <w:vMerge w:val="restart"/>
            <w:tcBorders>
              <w:top w:val="single" w:sz="12" w:space="0" w:color="auto"/>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802112О.99.0.ББ55АД96000</w:t>
            </w:r>
          </w:p>
        </w:tc>
        <w:tc>
          <w:tcPr>
            <w:tcW w:w="1883" w:type="dxa"/>
            <w:vMerge w:val="restart"/>
            <w:tcBorders>
              <w:top w:val="single" w:sz="12" w:space="0" w:color="auto"/>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Человеко-час</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1.1 Работники, непосредственно связанные с оказанием </w:t>
            </w:r>
            <w:r w:rsidR="00984896" w:rsidRPr="00873B8F">
              <w:rPr>
                <w:rFonts w:ascii="Arial" w:eastAsiaTheme="minorHAnsi" w:hAnsi="Arial" w:cs="Arial"/>
                <w:bCs/>
                <w:color w:val="000000"/>
                <w:lang w:eastAsia="en-US"/>
              </w:rPr>
              <w:t>муниципальной</w:t>
            </w:r>
            <w:r w:rsidR="00984896"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услуги</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99,4600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0B764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285" w:type="dxa"/>
            <w:tcBorders>
              <w:top w:val="single" w:sz="12" w:space="0" w:color="auto"/>
              <w:left w:val="nil"/>
              <w:bottom w:val="single" w:sz="12" w:space="0" w:color="auto"/>
              <w:right w:val="single" w:sz="2" w:space="0" w:color="000000"/>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0,0995</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9727B3" w:rsidRPr="00873B8F">
              <w:rPr>
                <w:rFonts w:ascii="Arial" w:eastAsiaTheme="minorHAnsi" w:hAnsi="Arial" w:cs="Arial"/>
                <w:color w:val="000000"/>
                <w:lang w:eastAsia="en-US"/>
              </w:rPr>
              <w:t>09</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9727B3" w:rsidRPr="00873B8F">
              <w:rPr>
                <w:rFonts w:ascii="Arial" w:eastAsiaTheme="minorHAnsi" w:hAnsi="Arial" w:cs="Arial"/>
                <w:color w:val="000000"/>
                <w:lang w:eastAsia="en-US"/>
              </w:rPr>
              <w:t>18</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9727B3" w:rsidRPr="00873B8F">
              <w:rPr>
                <w:rFonts w:ascii="Arial" w:eastAsiaTheme="minorHAnsi" w:hAnsi="Arial" w:cs="Arial"/>
                <w:color w:val="000000"/>
                <w:lang w:eastAsia="en-US"/>
              </w:rPr>
              <w:t>19</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16</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23</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BF1576" w:rsidRPr="00873B8F">
              <w:rPr>
                <w:rFonts w:ascii="Arial" w:eastAsiaTheme="minorHAnsi" w:hAnsi="Arial" w:cs="Arial"/>
                <w:color w:val="000000"/>
                <w:lang w:eastAsia="en-US"/>
              </w:rPr>
              <w:t>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0,5700</w:t>
            </w:r>
          </w:p>
        </w:tc>
        <w:tc>
          <w:tcPr>
            <w:tcW w:w="1516" w:type="dxa"/>
            <w:tcBorders>
              <w:top w:val="single" w:sz="12" w:space="0" w:color="auto"/>
              <w:left w:val="single" w:sz="12" w:space="0" w:color="auto"/>
              <w:bottom w:val="single" w:sz="12" w:space="0" w:color="auto"/>
              <w:right w:val="single" w:sz="2" w:space="0" w:color="000000"/>
            </w:tcBorders>
            <w:vAlign w:val="bottom"/>
          </w:tcPr>
          <w:p w:rsidR="00011881" w:rsidRPr="00873B8F" w:rsidRDefault="00011881" w:rsidP="00873B8F">
            <w:pPr>
              <w:autoSpaceDE w:val="0"/>
              <w:autoSpaceDN w:val="0"/>
              <w:adjustRightInd w:val="0"/>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06</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20</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011881" w:rsidRPr="00873B8F" w:rsidTr="00873B8F">
        <w:trPr>
          <w:gridAfter w:val="2"/>
          <w:wAfter w:w="2599" w:type="dxa"/>
          <w:trHeight w:val="115"/>
        </w:trPr>
        <w:tc>
          <w:tcPr>
            <w:tcW w:w="1827"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011881" w:rsidRPr="00873B8F" w:rsidRDefault="00011881"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011881" w:rsidRPr="00873B8F" w:rsidRDefault="00011881"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011881"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011881"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080</w:t>
            </w:r>
            <w:r w:rsidR="00011881" w:rsidRPr="00873B8F">
              <w:rPr>
                <w:rFonts w:ascii="Arial" w:eastAsiaTheme="minorHAnsi" w:hAnsi="Arial" w:cs="Arial"/>
                <w:color w:val="000000"/>
                <w:lang w:eastAsia="en-US"/>
              </w:rPr>
              <w:t>0</w:t>
            </w:r>
          </w:p>
        </w:tc>
        <w:tc>
          <w:tcPr>
            <w:tcW w:w="1516" w:type="dxa"/>
            <w:tcBorders>
              <w:top w:val="single" w:sz="12" w:space="0" w:color="auto"/>
              <w:left w:val="single" w:sz="12" w:space="0" w:color="auto"/>
              <w:bottom w:val="single" w:sz="12" w:space="0" w:color="auto"/>
              <w:right w:val="single" w:sz="2" w:space="0" w:color="000000"/>
            </w:tcBorders>
          </w:tcPr>
          <w:p w:rsidR="00011881" w:rsidRPr="00873B8F" w:rsidRDefault="00011881"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931A3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931A3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11</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792755"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19</w:t>
            </w:r>
            <w:r w:rsidR="0001188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25,1400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931A3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07</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07</w:t>
            </w:r>
            <w:r w:rsidR="00931A33"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5,6400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792755"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0,9600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582AD0" w:rsidRPr="00873B8F" w:rsidTr="00873B8F">
        <w:trPr>
          <w:gridAfter w:val="2"/>
          <w:wAfter w:w="2599" w:type="dxa"/>
          <w:trHeight w:val="115"/>
        </w:trPr>
        <w:tc>
          <w:tcPr>
            <w:tcW w:w="1827" w:type="dxa"/>
            <w:vMerge/>
            <w:tcBorders>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582AD0" w:rsidRPr="00873B8F" w:rsidRDefault="00582AD0"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582AD0" w:rsidRPr="00873B8F" w:rsidRDefault="00582AD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582AD0"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0,6500</w:t>
            </w:r>
          </w:p>
        </w:tc>
        <w:tc>
          <w:tcPr>
            <w:tcW w:w="1516" w:type="dxa"/>
            <w:tcBorders>
              <w:top w:val="single" w:sz="12" w:space="0" w:color="auto"/>
              <w:left w:val="single" w:sz="12" w:space="0" w:color="auto"/>
              <w:bottom w:val="single" w:sz="12" w:space="0" w:color="auto"/>
              <w:right w:val="single" w:sz="2" w:space="0" w:color="000000"/>
            </w:tcBorders>
            <w:vAlign w:val="bottom"/>
          </w:tcPr>
          <w:p w:rsidR="00582AD0"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w:t>
            </w:r>
            <w:r w:rsidR="00582AD0" w:rsidRPr="00873B8F">
              <w:rPr>
                <w:rFonts w:ascii="Arial" w:eastAsiaTheme="minorHAnsi" w:hAnsi="Arial" w:cs="Arial"/>
                <w:color w:val="000000"/>
                <w:lang w:eastAsia="en-US"/>
              </w:rPr>
              <w:t xml:space="preserve"> метод</w:t>
            </w:r>
          </w:p>
        </w:tc>
      </w:tr>
      <w:tr w:rsidR="00102FCA" w:rsidRPr="00873B8F" w:rsidTr="00873B8F">
        <w:trPr>
          <w:gridAfter w:val="2"/>
          <w:wAfter w:w="2599" w:type="dxa"/>
          <w:trHeight w:val="115"/>
        </w:trPr>
        <w:tc>
          <w:tcPr>
            <w:tcW w:w="1827" w:type="dxa"/>
            <w:vMerge w:val="restart"/>
            <w:tcBorders>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 xml:space="preserve">Реализация дополнительных предпрофессиональных программ в области искусств </w:t>
            </w:r>
            <w:r w:rsidRPr="00873B8F">
              <w:rPr>
                <w:rFonts w:ascii="Arial" w:eastAsiaTheme="minorHAnsi" w:hAnsi="Arial" w:cs="Arial"/>
                <w:bCs/>
                <w:color w:val="FFFFFF" w:themeColor="background1"/>
                <w:lang w:eastAsia="en-US"/>
              </w:rPr>
              <w:t>(декоративно-прикладное</w:t>
            </w:r>
          </w:p>
        </w:tc>
        <w:tc>
          <w:tcPr>
            <w:tcW w:w="2653" w:type="dxa"/>
            <w:vMerge w:val="restart"/>
            <w:tcBorders>
              <w:left w:val="single" w:sz="12" w:space="0" w:color="auto"/>
              <w:right w:val="single" w:sz="12" w:space="0" w:color="auto"/>
            </w:tcBorders>
          </w:tcPr>
          <w:p w:rsidR="00102FCA" w:rsidRPr="00873B8F" w:rsidRDefault="005A5BE9"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802112О.99.0.ББ55АГ84000</w:t>
            </w:r>
          </w:p>
        </w:tc>
        <w:tc>
          <w:tcPr>
            <w:tcW w:w="1883" w:type="dxa"/>
            <w:vMerge w:val="restart"/>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Человеко-час</w:t>
            </w:r>
          </w:p>
        </w:tc>
        <w:tc>
          <w:tcPr>
            <w:tcW w:w="8791" w:type="dxa"/>
            <w:gridSpan w:val="4"/>
            <w:tcBorders>
              <w:top w:val="single" w:sz="12" w:space="0" w:color="auto"/>
              <w:left w:val="single" w:sz="12" w:space="0" w:color="auto"/>
              <w:bottom w:val="single" w:sz="12" w:space="0" w:color="auto"/>
              <w:right w:val="single" w:sz="2" w:space="0" w:color="000000"/>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bCs/>
                <w:color w:val="000000"/>
                <w:lang w:eastAsia="en-US"/>
              </w:rPr>
              <w:t xml:space="preserve">1. Натуральные нормы, непосредственно связанные с оказанием </w:t>
            </w:r>
            <w:r w:rsidR="00322DC1" w:rsidRPr="00873B8F">
              <w:rPr>
                <w:rFonts w:ascii="Arial" w:eastAsiaTheme="minorHAnsi" w:hAnsi="Arial" w:cs="Arial"/>
                <w:bCs/>
                <w:color w:val="000000"/>
                <w:lang w:eastAsia="en-US"/>
              </w:rPr>
              <w:t xml:space="preserve">муниципальной </w:t>
            </w:r>
            <w:r w:rsidRPr="00873B8F">
              <w:rPr>
                <w:rFonts w:ascii="Arial" w:eastAsiaTheme="minorHAnsi" w:hAnsi="Arial" w:cs="Arial"/>
                <w:bCs/>
                <w:color w:val="000000"/>
                <w:lang w:eastAsia="en-US"/>
              </w:rPr>
              <w:t>услуги</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1.1 Работники, непосредственно связанные с оказанием </w:t>
            </w:r>
            <w:r w:rsidR="00322DC1" w:rsidRPr="00873B8F">
              <w:rPr>
                <w:rFonts w:ascii="Arial" w:eastAsiaTheme="minorHAnsi" w:hAnsi="Arial" w:cs="Arial"/>
                <w:bCs/>
                <w:color w:val="000000"/>
                <w:lang w:eastAsia="en-US"/>
              </w:rPr>
              <w:t>муниципальной</w:t>
            </w:r>
            <w:r w:rsidR="00322DC1"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услуги</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162,9300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322DC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01188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1860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9727B3" w:rsidRPr="00873B8F">
              <w:rPr>
                <w:rFonts w:ascii="Arial" w:eastAsiaTheme="minorHAnsi" w:hAnsi="Arial" w:cs="Arial"/>
                <w:color w:val="000000"/>
                <w:lang w:eastAsia="en-US"/>
              </w:rPr>
              <w:t>17</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Горячее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w:t>
            </w:r>
            <w:r w:rsidR="009727B3" w:rsidRPr="00873B8F">
              <w:rPr>
                <w:rFonts w:ascii="Arial" w:eastAsiaTheme="minorHAnsi" w:hAnsi="Arial" w:cs="Arial"/>
                <w:color w:val="000000"/>
                <w:lang w:eastAsia="en-US"/>
              </w:rPr>
              <w:t>34</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0,0035</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752201" w:rsidRPr="00873B8F">
              <w:rPr>
                <w:rFonts w:ascii="Arial" w:eastAsiaTheme="minorHAnsi" w:hAnsi="Arial" w:cs="Arial"/>
                <w:color w:val="000000"/>
                <w:lang w:eastAsia="en-US"/>
              </w:rPr>
              <w:t>3</w:t>
            </w:r>
            <w:r w:rsidR="009727B3" w:rsidRPr="00873B8F">
              <w:rPr>
                <w:rFonts w:ascii="Arial" w:eastAsiaTheme="minorHAnsi" w:hAnsi="Arial" w:cs="Arial"/>
                <w:color w:val="000000"/>
                <w:lang w:eastAsia="en-US"/>
              </w:rPr>
              <w:t>0</w:t>
            </w:r>
            <w:r w:rsidR="00752201"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44</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752201" w:rsidRPr="00873B8F">
              <w:rPr>
                <w:rFonts w:ascii="Arial" w:eastAsiaTheme="minorHAnsi" w:hAnsi="Arial" w:cs="Arial"/>
                <w:color w:val="000000"/>
                <w:lang w:eastAsia="en-US"/>
              </w:rPr>
              <w:t>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1,0700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9727B3" w:rsidRPr="00873B8F">
              <w:rPr>
                <w:rFonts w:ascii="Arial" w:eastAsiaTheme="minorHAnsi" w:hAnsi="Arial" w:cs="Arial"/>
                <w:color w:val="000000"/>
                <w:lang w:eastAsia="en-US"/>
              </w:rPr>
              <w:t>2</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37</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9727B3" w:rsidRPr="00873B8F">
              <w:rPr>
                <w:rFonts w:ascii="Arial" w:eastAsiaTheme="minorHAnsi" w:hAnsi="Arial" w:cs="Arial"/>
                <w:color w:val="000000"/>
                <w:lang w:eastAsia="en-US"/>
              </w:rPr>
              <w:t>5</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322DC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0,2</w:t>
            </w:r>
            <w:r w:rsidR="009727B3" w:rsidRPr="00873B8F">
              <w:rPr>
                <w:rFonts w:ascii="Arial" w:eastAsiaTheme="minorHAnsi" w:hAnsi="Arial" w:cs="Arial"/>
                <w:color w:val="000000"/>
                <w:lang w:eastAsia="en-US"/>
              </w:rPr>
              <w:t>1</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9727B3" w:rsidRPr="00873B8F">
              <w:rPr>
                <w:rFonts w:ascii="Arial" w:eastAsiaTheme="minorHAnsi" w:hAnsi="Arial" w:cs="Arial"/>
                <w:color w:val="000000"/>
                <w:lang w:eastAsia="en-US"/>
              </w:rPr>
              <w:t>36</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47,0100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9727B3" w:rsidRPr="00873B8F">
              <w:rPr>
                <w:rFonts w:ascii="Arial" w:eastAsiaTheme="minorHAnsi" w:hAnsi="Arial" w:cs="Arial"/>
                <w:color w:val="000000"/>
                <w:lang w:eastAsia="en-US"/>
              </w:rPr>
              <w:t>4</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0,14</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9727B3" w:rsidRPr="00873B8F">
              <w:rPr>
                <w:rFonts w:ascii="Arial" w:eastAsiaTheme="minorHAnsi" w:hAnsi="Arial" w:cs="Arial"/>
                <w:color w:val="000000"/>
                <w:lang w:eastAsia="en-US"/>
              </w:rPr>
              <w:t>0,5400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9727B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1,8000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right"/>
              <w:rPr>
                <w:rFonts w:ascii="Arial" w:eastAsiaTheme="minorHAnsi" w:hAnsi="Arial" w:cs="Arial"/>
                <w:bCs/>
                <w:color w:val="000000"/>
                <w:lang w:eastAsia="en-US"/>
              </w:rPr>
            </w:pPr>
          </w:p>
        </w:tc>
        <w:tc>
          <w:tcPr>
            <w:tcW w:w="2653" w:type="dxa"/>
            <w:vMerge/>
            <w:tcBorders>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752201"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9727B3" w:rsidRPr="00873B8F">
              <w:rPr>
                <w:rFonts w:ascii="Arial" w:eastAsiaTheme="minorHAnsi" w:hAnsi="Arial" w:cs="Arial"/>
                <w:color w:val="000000"/>
                <w:lang w:eastAsia="en-US"/>
              </w:rPr>
              <w:t>21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20"/>
        </w:trPr>
        <w:tc>
          <w:tcPr>
            <w:tcW w:w="1827" w:type="dxa"/>
            <w:vMerge w:val="restart"/>
            <w:tcBorders>
              <w:top w:val="single" w:sz="12" w:space="0" w:color="auto"/>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Библиотечное, библиографическое и информационное обслуживание пользователей библиотеки</w:t>
            </w:r>
          </w:p>
        </w:tc>
        <w:tc>
          <w:tcPr>
            <w:tcW w:w="2653" w:type="dxa"/>
            <w:tcBorders>
              <w:top w:val="single" w:sz="12" w:space="0" w:color="auto"/>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910100О.99.0.ББ83АА00000</w:t>
            </w:r>
          </w:p>
        </w:tc>
        <w:tc>
          <w:tcPr>
            <w:tcW w:w="1883" w:type="dxa"/>
            <w:vMerge w:val="restart"/>
            <w:tcBorders>
              <w:top w:val="single" w:sz="12" w:space="0" w:color="auto"/>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Количество посещений</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1. Натуральные нормы, непосредственно связанные с оказанием</w:t>
            </w:r>
            <w:r w:rsidR="00322DC1" w:rsidRPr="00873B8F">
              <w:rPr>
                <w:rFonts w:ascii="Arial" w:eastAsiaTheme="minorHAnsi" w:hAnsi="Arial" w:cs="Arial"/>
                <w:bCs/>
                <w:color w:val="000000"/>
                <w:lang w:eastAsia="en-US"/>
              </w:rPr>
              <w:t xml:space="preserve"> муниципальной </w:t>
            </w:r>
            <w:r w:rsidRPr="00873B8F">
              <w:rPr>
                <w:rFonts w:ascii="Arial" w:eastAsiaTheme="minorHAnsi" w:hAnsi="Arial" w:cs="Arial"/>
                <w:bCs/>
                <w:color w:val="000000"/>
                <w:lang w:eastAsia="en-US"/>
              </w:rPr>
              <w:t>услуги</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1.1 Работники, непосредственно связанные с оказанием</w:t>
            </w:r>
            <w:r w:rsidR="00322DC1" w:rsidRPr="00873B8F">
              <w:rPr>
                <w:rFonts w:ascii="Arial" w:eastAsiaTheme="minorHAnsi" w:hAnsi="Arial" w:cs="Arial"/>
                <w:bCs/>
                <w:color w:val="000000"/>
                <w:lang w:eastAsia="en-US"/>
              </w:rPr>
              <w:t xml:space="preserve"> муниципальной</w:t>
            </w:r>
            <w:r w:rsidR="00322DC1" w:rsidRPr="00873B8F">
              <w:rPr>
                <w:rFonts w:ascii="Arial" w:eastAsiaTheme="minorHAnsi" w:hAnsi="Arial" w:cs="Arial"/>
                <w:color w:val="000000"/>
                <w:lang w:eastAsia="en-US"/>
              </w:rPr>
              <w:t xml:space="preserve"> </w:t>
            </w:r>
            <w:r w:rsidRPr="00873B8F">
              <w:rPr>
                <w:rFonts w:ascii="Arial" w:eastAsiaTheme="minorHAnsi" w:hAnsi="Arial" w:cs="Arial"/>
                <w:color w:val="000000"/>
                <w:lang w:eastAsia="en-US"/>
              </w:rPr>
              <w:t>услуги</w:t>
            </w:r>
          </w:p>
        </w:tc>
      </w:tr>
      <w:tr w:rsidR="00102FCA" w:rsidRPr="00873B8F" w:rsidTr="00873B8F">
        <w:trPr>
          <w:gridAfter w:val="2"/>
          <w:wAfter w:w="2599" w:type="dxa"/>
          <w:trHeight w:val="170"/>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158,7700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102FCA" w:rsidRPr="00873B8F" w:rsidTr="00873B8F">
        <w:trPr>
          <w:gridAfter w:val="2"/>
          <w:wAfter w:w="2599" w:type="dxa"/>
          <w:trHeight w:val="115"/>
        </w:trPr>
        <w:tc>
          <w:tcPr>
            <w:tcW w:w="1827"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37E6E" w:rsidRPr="00873B8F">
              <w:rPr>
                <w:rFonts w:ascii="Arial" w:eastAsiaTheme="minorHAnsi" w:hAnsi="Arial" w:cs="Arial"/>
                <w:color w:val="000000"/>
                <w:lang w:eastAsia="en-US"/>
              </w:rPr>
              <w:t>2540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0,0018</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0,0001</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0,0007</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0,0015</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0,0015</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w:t>
            </w:r>
            <w:r w:rsidR="00637E6E" w:rsidRPr="00873B8F">
              <w:rPr>
                <w:rFonts w:ascii="Arial" w:eastAsiaTheme="minorHAnsi" w:hAnsi="Arial" w:cs="Arial"/>
                <w:color w:val="000000"/>
                <w:lang w:eastAsia="en-US"/>
              </w:rPr>
              <w:t>5</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4,9500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20"/>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37E6E" w:rsidRPr="00873B8F">
              <w:rPr>
                <w:rFonts w:ascii="Arial" w:eastAsiaTheme="minorHAnsi" w:hAnsi="Arial" w:cs="Arial"/>
                <w:color w:val="000000"/>
                <w:lang w:eastAsia="en-US"/>
              </w:rPr>
              <w:t>95</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37E6E" w:rsidRPr="00873B8F">
              <w:rPr>
                <w:rFonts w:ascii="Arial" w:eastAsiaTheme="minorHAnsi" w:hAnsi="Arial" w:cs="Arial"/>
                <w:color w:val="000000"/>
                <w:lang w:eastAsia="en-US"/>
              </w:rPr>
              <w:t>50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37E6E" w:rsidRPr="00873B8F">
              <w:rPr>
                <w:rFonts w:ascii="Arial" w:eastAsiaTheme="minorHAnsi" w:hAnsi="Arial" w:cs="Arial"/>
                <w:color w:val="000000"/>
                <w:lang w:eastAsia="en-US"/>
              </w:rPr>
              <w:t>53</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1,6500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0,46</w:t>
            </w:r>
            <w:r w:rsidR="00D56B59"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37E6E" w:rsidRPr="00873B8F">
              <w:rPr>
                <w:rFonts w:ascii="Arial" w:eastAsiaTheme="minorHAnsi" w:hAnsi="Arial" w:cs="Arial"/>
                <w:color w:val="000000"/>
                <w:lang w:eastAsia="en-US"/>
              </w:rPr>
              <w:t>00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102FCA"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637E6E" w:rsidRPr="00873B8F">
              <w:rPr>
                <w:rFonts w:ascii="Arial" w:eastAsiaTheme="minorHAnsi" w:hAnsi="Arial" w:cs="Arial"/>
                <w:color w:val="000000"/>
                <w:lang w:eastAsia="en-US"/>
              </w:rPr>
              <w:t>0</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37E6E" w:rsidRPr="00873B8F">
              <w:rPr>
                <w:rFonts w:ascii="Arial" w:eastAsiaTheme="minorHAnsi" w:hAnsi="Arial" w:cs="Arial"/>
                <w:color w:val="000000"/>
                <w:lang w:eastAsia="en-US"/>
              </w:rPr>
              <w:t>55</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1,7500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102FCA"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102FCA" w:rsidRPr="00873B8F" w:rsidRDefault="00102FCA"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102FCA"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55,4600</w:t>
            </w:r>
          </w:p>
        </w:tc>
        <w:tc>
          <w:tcPr>
            <w:tcW w:w="1516" w:type="dxa"/>
            <w:tcBorders>
              <w:top w:val="single" w:sz="12" w:space="0" w:color="auto"/>
              <w:left w:val="single" w:sz="12" w:space="0" w:color="auto"/>
              <w:bottom w:val="single" w:sz="12" w:space="0" w:color="auto"/>
              <w:right w:val="single" w:sz="2" w:space="0" w:color="000000"/>
            </w:tcBorders>
            <w:vAlign w:val="bottom"/>
          </w:tcPr>
          <w:p w:rsidR="00102FCA"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102FCA"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102FCA" w:rsidRPr="00873B8F" w:rsidRDefault="00102FCA"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102FCA" w:rsidRPr="00873B8F" w:rsidRDefault="00102FCA"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0,0700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0,2600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Подписка</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1,4500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0,4</w:t>
            </w:r>
            <w:r w:rsidR="00637E6E" w:rsidRPr="00873B8F">
              <w:rPr>
                <w:rFonts w:ascii="Arial" w:eastAsiaTheme="minorHAnsi" w:hAnsi="Arial" w:cs="Arial"/>
                <w:color w:val="000000"/>
                <w:lang w:eastAsia="en-US"/>
              </w:rPr>
              <w:t>3</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20"/>
        </w:trPr>
        <w:tc>
          <w:tcPr>
            <w:tcW w:w="1827" w:type="dxa"/>
            <w:tcBorders>
              <w:top w:val="nil"/>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0,8900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306388" w:rsidRPr="00873B8F" w:rsidTr="00873B8F">
        <w:trPr>
          <w:gridAfter w:val="2"/>
          <w:wAfter w:w="2599" w:type="dxa"/>
          <w:trHeight w:val="120"/>
        </w:trPr>
        <w:tc>
          <w:tcPr>
            <w:tcW w:w="1827" w:type="dxa"/>
            <w:vMerge w:val="restart"/>
            <w:tcBorders>
              <w:top w:val="single" w:sz="12" w:space="0" w:color="auto"/>
              <w:left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r w:rsidRPr="00873B8F">
              <w:rPr>
                <w:rFonts w:ascii="Arial" w:hAnsi="Arial" w:cs="Arial"/>
              </w:rPr>
              <w:t>Организация деятельности клубных формирований и формирований самодеятельного народного творчества</w:t>
            </w:r>
          </w:p>
        </w:tc>
        <w:tc>
          <w:tcPr>
            <w:tcW w:w="2653" w:type="dxa"/>
            <w:tcBorders>
              <w:top w:val="single" w:sz="12" w:space="0" w:color="auto"/>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949916О.99.0.ББ78АА00003</w:t>
            </w:r>
          </w:p>
        </w:tc>
        <w:tc>
          <w:tcPr>
            <w:tcW w:w="1883" w:type="dxa"/>
            <w:vMerge w:val="restart"/>
            <w:tcBorders>
              <w:top w:val="single" w:sz="12" w:space="0" w:color="auto"/>
              <w:left w:val="single" w:sz="12" w:space="0" w:color="auto"/>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Количество клубных формирований</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306388" w:rsidRPr="00873B8F" w:rsidTr="00873B8F">
        <w:trPr>
          <w:gridAfter w:val="2"/>
          <w:wAfter w:w="2599" w:type="dxa"/>
          <w:trHeight w:val="115"/>
        </w:trPr>
        <w:tc>
          <w:tcPr>
            <w:tcW w:w="1827"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06388" w:rsidRPr="00873B8F" w:rsidRDefault="00306388"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1.1 Работники, непосредственно связанные с оказанием</w:t>
            </w:r>
            <w:r w:rsidRPr="00873B8F">
              <w:rPr>
                <w:rFonts w:ascii="Arial" w:eastAsiaTheme="minorHAnsi" w:hAnsi="Arial" w:cs="Arial"/>
                <w:bCs/>
                <w:color w:val="000000"/>
                <w:lang w:eastAsia="en-US"/>
              </w:rPr>
              <w:t xml:space="preserve"> муниципальной</w:t>
            </w:r>
            <w:r w:rsidRPr="00873B8F">
              <w:rPr>
                <w:rFonts w:ascii="Arial" w:eastAsiaTheme="minorHAnsi" w:hAnsi="Arial" w:cs="Arial"/>
                <w:color w:val="000000"/>
                <w:lang w:eastAsia="en-US"/>
              </w:rPr>
              <w:t xml:space="preserve"> услуги</w:t>
            </w:r>
          </w:p>
        </w:tc>
      </w:tr>
      <w:tr w:rsidR="00306388" w:rsidRPr="00873B8F" w:rsidTr="00873B8F">
        <w:trPr>
          <w:gridAfter w:val="2"/>
          <w:wAfter w:w="2599" w:type="dxa"/>
          <w:trHeight w:val="170"/>
        </w:trPr>
        <w:tc>
          <w:tcPr>
            <w:tcW w:w="1827"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873B8F" w:rsidRDefault="0030638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602 769,2200</w:t>
            </w:r>
          </w:p>
        </w:tc>
        <w:tc>
          <w:tcPr>
            <w:tcW w:w="1516" w:type="dxa"/>
            <w:tcBorders>
              <w:top w:val="single" w:sz="12" w:space="0" w:color="auto"/>
              <w:left w:val="single" w:sz="12" w:space="0" w:color="auto"/>
              <w:bottom w:val="single" w:sz="12" w:space="0" w:color="auto"/>
              <w:right w:val="single" w:sz="2" w:space="0" w:color="000000"/>
            </w:tcBorders>
            <w:vAlign w:val="bottom"/>
          </w:tcPr>
          <w:p w:rsidR="00306388"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306388" w:rsidRPr="00873B8F" w:rsidTr="00873B8F">
        <w:trPr>
          <w:gridAfter w:val="2"/>
          <w:wAfter w:w="2599" w:type="dxa"/>
          <w:trHeight w:val="115"/>
        </w:trPr>
        <w:tc>
          <w:tcPr>
            <w:tcW w:w="1827"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06388" w:rsidRPr="00873B8F" w:rsidRDefault="00306388"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306388" w:rsidRPr="00873B8F" w:rsidTr="00873B8F">
        <w:trPr>
          <w:gridAfter w:val="2"/>
          <w:wAfter w:w="2599" w:type="dxa"/>
          <w:trHeight w:val="115"/>
        </w:trPr>
        <w:tc>
          <w:tcPr>
            <w:tcW w:w="1827"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306388" w:rsidRPr="00873B8F" w:rsidRDefault="0030638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306388" w:rsidRPr="00873B8F" w:rsidRDefault="00306388"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306388"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306388" w:rsidRPr="00873B8F" w:rsidTr="00873B8F">
        <w:trPr>
          <w:gridAfter w:val="2"/>
          <w:wAfter w:w="2599" w:type="dxa"/>
          <w:trHeight w:val="115"/>
        </w:trPr>
        <w:tc>
          <w:tcPr>
            <w:tcW w:w="1827"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306388" w:rsidRPr="00873B8F" w:rsidTr="00873B8F">
        <w:trPr>
          <w:gridAfter w:val="2"/>
          <w:wAfter w:w="2599" w:type="dxa"/>
          <w:trHeight w:val="115"/>
        </w:trPr>
        <w:tc>
          <w:tcPr>
            <w:tcW w:w="1827"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306388" w:rsidRPr="00873B8F" w:rsidRDefault="00306388"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306388" w:rsidRPr="00873B8F" w:rsidRDefault="00306388" w:rsidP="00873B8F">
            <w:pPr>
              <w:autoSpaceDE w:val="0"/>
              <w:autoSpaceDN w:val="0"/>
              <w:adjustRightInd w:val="0"/>
              <w:ind w:firstLine="567"/>
              <w:rPr>
                <w:rFonts w:ascii="Arial" w:eastAsiaTheme="minorHAnsi" w:hAnsi="Arial" w:cs="Arial"/>
                <w:color w:val="000000"/>
                <w:lang w:eastAsia="en-US"/>
              </w:rPr>
            </w:pPr>
          </w:p>
        </w:tc>
      </w:tr>
      <w:tr w:rsidR="00D56B59" w:rsidRPr="00873B8F" w:rsidTr="00873B8F">
        <w:trPr>
          <w:gridAfter w:val="2"/>
          <w:wAfter w:w="2599" w:type="dxa"/>
          <w:trHeight w:val="115"/>
        </w:trPr>
        <w:tc>
          <w:tcPr>
            <w:tcW w:w="1827" w:type="dxa"/>
            <w:vMerge/>
            <w:tcBorders>
              <w:left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1 573,3333</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vMerge/>
            <w:tcBorders>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13,9091</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BE142B" w:rsidRPr="00873B8F">
              <w:rPr>
                <w:rFonts w:ascii="Arial" w:eastAsiaTheme="minorHAnsi" w:hAnsi="Arial" w:cs="Arial"/>
                <w:color w:val="000000"/>
                <w:lang w:eastAsia="en-US"/>
              </w:rPr>
              <w:t>1422</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w:t>
            </w:r>
            <w:r w:rsidR="00637E6E" w:rsidRPr="00873B8F">
              <w:rPr>
                <w:rFonts w:ascii="Arial" w:eastAsiaTheme="minorHAnsi" w:hAnsi="Arial" w:cs="Arial"/>
                <w:color w:val="000000"/>
                <w:lang w:eastAsia="en-US"/>
              </w:rPr>
              <w:t>,</w:t>
            </w:r>
            <w:r w:rsidRPr="00873B8F">
              <w:rPr>
                <w:rFonts w:ascii="Arial" w:eastAsiaTheme="minorHAnsi" w:hAnsi="Arial" w:cs="Arial"/>
                <w:color w:val="000000"/>
                <w:lang w:eastAsia="en-US"/>
              </w:rPr>
              <w:t>4332</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23,6000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23,6000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Прием сточных вод</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33,1973</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306388"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306388" w:rsidRPr="00873B8F" w:rsidRDefault="00306388"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306388" w:rsidRPr="00873B8F" w:rsidRDefault="00306388"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2 361,3800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D56B59"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56B59" w:rsidRPr="00873B8F" w:rsidRDefault="00D56B59"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56B59" w:rsidRPr="00873B8F" w:rsidRDefault="00D56B59"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D56B59" w:rsidRPr="00873B8F" w:rsidRDefault="00D56B59"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D56B59"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3 608,1600</w:t>
            </w:r>
          </w:p>
        </w:tc>
        <w:tc>
          <w:tcPr>
            <w:tcW w:w="1516" w:type="dxa"/>
            <w:tcBorders>
              <w:top w:val="single" w:sz="12" w:space="0" w:color="auto"/>
              <w:left w:val="single" w:sz="12" w:space="0" w:color="auto"/>
              <w:bottom w:val="single" w:sz="12" w:space="0" w:color="auto"/>
              <w:right w:val="single" w:sz="2" w:space="0" w:color="000000"/>
            </w:tcBorders>
          </w:tcPr>
          <w:p w:rsidR="00D56B59" w:rsidRPr="00873B8F" w:rsidRDefault="00D56B59"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Замеры сопротивления</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637E6E"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582,9200</w:t>
            </w:r>
          </w:p>
        </w:tc>
        <w:tc>
          <w:tcPr>
            <w:tcW w:w="1516" w:type="dxa"/>
            <w:tcBorders>
              <w:top w:val="single" w:sz="12" w:space="0" w:color="auto"/>
              <w:left w:val="single" w:sz="12" w:space="0" w:color="auto"/>
              <w:bottom w:val="single" w:sz="12" w:space="0" w:color="auto"/>
              <w:right w:val="single" w:sz="2" w:space="0" w:color="000000"/>
            </w:tcBorders>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20"/>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4 095,5400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328,9100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1 267,3600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систем вентиляции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Дезинфекция,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1 220,3600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1 957,4400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1 546,2700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BE142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336 827,2800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354,0000</w:t>
            </w:r>
          </w:p>
        </w:tc>
        <w:tc>
          <w:tcPr>
            <w:tcW w:w="1516" w:type="dxa"/>
            <w:tcBorders>
              <w:top w:val="single" w:sz="12" w:space="0" w:color="auto"/>
              <w:left w:val="single" w:sz="12" w:space="0" w:color="auto"/>
              <w:bottom w:val="single" w:sz="12" w:space="0" w:color="auto"/>
              <w:right w:val="single" w:sz="2" w:space="0" w:color="000000"/>
            </w:tcBorders>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472</w:t>
            </w:r>
            <w:r w:rsidR="00637E6E" w:rsidRPr="00873B8F">
              <w:rPr>
                <w:rFonts w:ascii="Arial" w:eastAsiaTheme="minorHAnsi" w:hAnsi="Arial" w:cs="Arial"/>
                <w:color w:val="000000"/>
                <w:lang w:eastAsia="en-US"/>
              </w:rPr>
              <w:t>,0000</w:t>
            </w:r>
          </w:p>
        </w:tc>
        <w:tc>
          <w:tcPr>
            <w:tcW w:w="1516" w:type="dxa"/>
            <w:tcBorders>
              <w:top w:val="single" w:sz="12" w:space="0" w:color="auto"/>
              <w:left w:val="single" w:sz="12" w:space="0" w:color="auto"/>
              <w:bottom w:val="single" w:sz="12" w:space="0" w:color="auto"/>
              <w:right w:val="single" w:sz="2" w:space="0" w:color="000000"/>
            </w:tcBorders>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59 000</w:t>
            </w:r>
            <w:r w:rsidR="00637E6E" w:rsidRPr="00873B8F">
              <w:rPr>
                <w:rFonts w:ascii="Arial" w:eastAsiaTheme="minorHAnsi" w:hAnsi="Arial" w:cs="Arial"/>
                <w:color w:val="000000"/>
                <w:lang w:eastAsia="en-US"/>
              </w:rPr>
              <w:t>,0000</w:t>
            </w:r>
          </w:p>
        </w:tc>
        <w:tc>
          <w:tcPr>
            <w:tcW w:w="1516" w:type="dxa"/>
            <w:tcBorders>
              <w:top w:val="single" w:sz="12" w:space="0" w:color="auto"/>
              <w:left w:val="single" w:sz="12" w:space="0" w:color="auto"/>
              <w:bottom w:val="single" w:sz="12" w:space="0" w:color="auto"/>
              <w:right w:val="single" w:sz="2" w:space="0" w:color="000000"/>
            </w:tcBorders>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Уборка снега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9 046,6700</w:t>
            </w:r>
          </w:p>
        </w:tc>
        <w:tc>
          <w:tcPr>
            <w:tcW w:w="1516" w:type="dxa"/>
            <w:tcBorders>
              <w:top w:val="single" w:sz="12" w:space="0" w:color="auto"/>
              <w:left w:val="single" w:sz="12" w:space="0" w:color="auto"/>
              <w:bottom w:val="single" w:sz="12" w:space="0" w:color="auto"/>
              <w:right w:val="single" w:sz="2" w:space="0" w:color="000000"/>
            </w:tcBorders>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Сопровождение сайта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1 096,3000</w:t>
            </w:r>
          </w:p>
        </w:tc>
        <w:tc>
          <w:tcPr>
            <w:tcW w:w="1516" w:type="dxa"/>
            <w:tcBorders>
              <w:top w:val="single" w:sz="12" w:space="0" w:color="auto"/>
              <w:left w:val="single" w:sz="12" w:space="0" w:color="auto"/>
              <w:bottom w:val="single" w:sz="12" w:space="0" w:color="auto"/>
              <w:right w:val="single" w:sz="2" w:space="0" w:color="000000"/>
            </w:tcBorders>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1 379,3400</w:t>
            </w:r>
          </w:p>
        </w:tc>
        <w:tc>
          <w:tcPr>
            <w:tcW w:w="1516" w:type="dxa"/>
            <w:tcBorders>
              <w:top w:val="single" w:sz="12" w:space="0" w:color="auto"/>
              <w:left w:val="single" w:sz="12" w:space="0" w:color="auto"/>
              <w:bottom w:val="single" w:sz="12" w:space="0" w:color="auto"/>
              <w:right w:val="single" w:sz="2" w:space="0" w:color="000000"/>
            </w:tcBorders>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20"/>
        </w:trPr>
        <w:tc>
          <w:tcPr>
            <w:tcW w:w="1827"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2 820,9900</w:t>
            </w:r>
          </w:p>
        </w:tc>
        <w:tc>
          <w:tcPr>
            <w:tcW w:w="1516" w:type="dxa"/>
            <w:tcBorders>
              <w:top w:val="single" w:sz="12" w:space="0" w:color="auto"/>
              <w:left w:val="single" w:sz="12" w:space="0" w:color="auto"/>
              <w:bottom w:val="single" w:sz="12" w:space="0" w:color="auto"/>
              <w:right w:val="single" w:sz="2" w:space="0" w:color="000000"/>
            </w:tcBorders>
          </w:tcPr>
          <w:p w:rsidR="00637E6E" w:rsidRPr="00873B8F" w:rsidRDefault="00637E6E" w:rsidP="00873B8F">
            <w:pPr>
              <w:ind w:firstLine="567"/>
              <w:jc w:val="center"/>
              <w:rPr>
                <w:rFonts w:ascii="Arial" w:hAnsi="Arial" w:cs="Arial"/>
              </w:rPr>
            </w:pPr>
            <w:r w:rsidRPr="00873B8F">
              <w:rPr>
                <w:rFonts w:ascii="Arial" w:eastAsiaTheme="minorHAnsi" w:hAnsi="Arial" w:cs="Arial"/>
                <w:color w:val="000000"/>
                <w:lang w:eastAsia="en-US"/>
              </w:rPr>
              <w:t>медианный метод</w:t>
            </w:r>
          </w:p>
        </w:tc>
      </w:tr>
      <w:tr w:rsidR="00637E6E" w:rsidRPr="00873B8F" w:rsidTr="00873B8F">
        <w:trPr>
          <w:gridAfter w:val="2"/>
          <w:wAfter w:w="2599" w:type="dxa"/>
          <w:trHeight w:val="120"/>
        </w:trPr>
        <w:tc>
          <w:tcPr>
            <w:tcW w:w="1827" w:type="dxa"/>
            <w:vMerge w:val="restart"/>
            <w:tcBorders>
              <w:top w:val="single" w:sz="12" w:space="0" w:color="auto"/>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Публичный показ музейных предметов, музейных коллекций</w:t>
            </w:r>
          </w:p>
        </w:tc>
        <w:tc>
          <w:tcPr>
            <w:tcW w:w="2653" w:type="dxa"/>
            <w:tcBorders>
              <w:top w:val="single" w:sz="12" w:space="0" w:color="auto"/>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val="restart"/>
            <w:tcBorders>
              <w:top w:val="single" w:sz="12" w:space="0" w:color="auto"/>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Число посетителей</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9102000.99.0.ББ82АА00000</w:t>
            </w: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1.1 Работники, непосредственно связанные с оказанием</w:t>
            </w:r>
            <w:r w:rsidRPr="00873B8F">
              <w:rPr>
                <w:rFonts w:ascii="Arial" w:eastAsiaTheme="minorHAnsi" w:hAnsi="Arial" w:cs="Arial"/>
                <w:bCs/>
                <w:color w:val="000000"/>
                <w:lang w:eastAsia="en-US"/>
              </w:rPr>
              <w:t xml:space="preserve"> муниципальной</w:t>
            </w:r>
            <w:r w:rsidRPr="00873B8F">
              <w:rPr>
                <w:rFonts w:ascii="Arial" w:eastAsiaTheme="minorHAnsi" w:hAnsi="Arial" w:cs="Arial"/>
                <w:color w:val="000000"/>
                <w:lang w:eastAsia="en-US"/>
              </w:rPr>
              <w:t xml:space="preserve"> услуги</w:t>
            </w:r>
          </w:p>
        </w:tc>
      </w:tr>
      <w:tr w:rsidR="00637E6E" w:rsidRPr="00873B8F" w:rsidTr="00873B8F">
        <w:trPr>
          <w:gridAfter w:val="2"/>
          <w:wAfter w:w="2599" w:type="dxa"/>
          <w:trHeight w:val="170"/>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210,3600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F3040D"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w:t>
            </w:r>
            <w:r w:rsidR="00673CAB" w:rsidRPr="00873B8F">
              <w:rPr>
                <w:rFonts w:ascii="Arial" w:eastAsiaTheme="minorHAnsi" w:hAnsi="Arial" w:cs="Arial"/>
                <w:color w:val="000000"/>
                <w:lang w:eastAsia="en-US"/>
              </w:rPr>
              <w:t>0003</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vMerge/>
            <w:tcBorders>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F3040D"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73CAB" w:rsidRPr="00873B8F">
              <w:rPr>
                <w:rFonts w:ascii="Arial" w:eastAsiaTheme="minorHAnsi" w:hAnsi="Arial" w:cs="Arial"/>
                <w:color w:val="000000"/>
                <w:lang w:eastAsia="en-US"/>
              </w:rPr>
              <w:t>0096</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F3040D"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673CAB" w:rsidRPr="00873B8F">
              <w:rPr>
                <w:rFonts w:ascii="Arial" w:eastAsiaTheme="minorHAnsi" w:hAnsi="Arial" w:cs="Arial"/>
                <w:color w:val="000000"/>
                <w:lang w:eastAsia="en-US"/>
              </w:rPr>
              <w:t>184</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F3040D"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0,02</w:t>
            </w:r>
            <w:r w:rsidR="00673CAB" w:rsidRPr="00873B8F">
              <w:rPr>
                <w:rFonts w:ascii="Arial" w:eastAsiaTheme="minorHAnsi" w:hAnsi="Arial" w:cs="Arial"/>
                <w:color w:val="000000"/>
                <w:lang w:eastAsia="en-US"/>
              </w:rPr>
              <w:t>03</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F3040D"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w:t>
            </w:r>
            <w:r w:rsidR="00673CAB" w:rsidRPr="00873B8F">
              <w:rPr>
                <w:rFonts w:ascii="Arial" w:eastAsiaTheme="minorHAnsi" w:hAnsi="Arial" w:cs="Arial"/>
                <w:color w:val="000000"/>
                <w:lang w:eastAsia="en-US"/>
              </w:rPr>
              <w:t>206</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F3040D" w:rsidRPr="00873B8F">
              <w:rPr>
                <w:rFonts w:ascii="Arial" w:eastAsiaTheme="minorHAnsi" w:hAnsi="Arial" w:cs="Arial"/>
                <w:color w:val="000000"/>
                <w:lang w:eastAsia="en-US"/>
              </w:rPr>
              <w:t>,00</w:t>
            </w:r>
            <w:r w:rsidR="00673CAB" w:rsidRPr="00873B8F">
              <w:rPr>
                <w:rFonts w:ascii="Arial" w:eastAsiaTheme="minorHAnsi" w:hAnsi="Arial" w:cs="Arial"/>
                <w:color w:val="000000"/>
                <w:lang w:eastAsia="en-US"/>
              </w:rPr>
              <w:t>68</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73CAB" w:rsidRPr="00873B8F">
              <w:rPr>
                <w:rFonts w:ascii="Arial" w:eastAsiaTheme="minorHAnsi" w:hAnsi="Arial" w:cs="Arial"/>
                <w:color w:val="000000"/>
                <w:lang w:eastAsia="en-US"/>
              </w:rPr>
              <w:t>4100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20"/>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1,5000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2,7100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11,3100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лифтов</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F3040D"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73CAB" w:rsidRPr="00873B8F">
              <w:rPr>
                <w:rFonts w:ascii="Arial" w:eastAsiaTheme="minorHAnsi" w:hAnsi="Arial" w:cs="Arial"/>
                <w:color w:val="000000"/>
                <w:lang w:eastAsia="en-US"/>
              </w:rPr>
              <w:t>4</w:t>
            </w:r>
            <w:r w:rsidRPr="00873B8F">
              <w:rPr>
                <w:rFonts w:ascii="Arial" w:eastAsiaTheme="minorHAnsi" w:hAnsi="Arial" w:cs="Arial"/>
                <w:color w:val="000000"/>
                <w:lang w:eastAsia="en-US"/>
              </w:rPr>
              <w:t>300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систем вентиляции/опрессовка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0,3500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F3040D"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73CAB" w:rsidRPr="00873B8F">
              <w:rPr>
                <w:rFonts w:ascii="Arial" w:eastAsiaTheme="minorHAnsi" w:hAnsi="Arial" w:cs="Arial"/>
                <w:color w:val="000000"/>
                <w:lang w:eastAsia="en-US"/>
              </w:rPr>
              <w:t>31</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73CAB" w:rsidRPr="00873B8F">
              <w:rPr>
                <w:rFonts w:ascii="Arial" w:eastAsiaTheme="minorHAnsi" w:hAnsi="Arial" w:cs="Arial"/>
                <w:color w:val="000000"/>
                <w:lang w:eastAsia="en-US"/>
              </w:rPr>
              <w:t>52</w:t>
            </w:r>
            <w:r w:rsidR="00F3040D"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90,5200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F3040D"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73CAB" w:rsidRPr="00873B8F">
              <w:rPr>
                <w:rFonts w:ascii="Arial" w:eastAsiaTheme="minorHAnsi" w:hAnsi="Arial" w:cs="Arial"/>
                <w:color w:val="000000"/>
                <w:lang w:eastAsia="en-US"/>
              </w:rPr>
              <w:t>2100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673CAB" w:rsidRPr="00873B8F">
              <w:rPr>
                <w:rFonts w:ascii="Arial" w:eastAsiaTheme="minorHAnsi" w:hAnsi="Arial" w:cs="Arial"/>
                <w:color w:val="000000"/>
                <w:lang w:eastAsia="en-US"/>
              </w:rPr>
              <w:t>28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73CAB"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32,3800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w:t>
            </w:r>
            <w:r w:rsidR="00A65421" w:rsidRPr="00873B8F">
              <w:rPr>
                <w:rFonts w:ascii="Arial" w:eastAsiaTheme="minorHAnsi" w:hAnsi="Arial" w:cs="Arial"/>
                <w:color w:val="000000"/>
                <w:lang w:eastAsia="en-US"/>
              </w:rPr>
              <w:t>63</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D951B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D951BE" w:rsidRPr="00873B8F" w:rsidRDefault="00D951B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D951BE" w:rsidRPr="00873B8F" w:rsidRDefault="00D951B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D951BE" w:rsidRPr="00873B8F" w:rsidRDefault="00D951B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D951BE" w:rsidRPr="00873B8F" w:rsidRDefault="00D951B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Программное обеспечение</w:t>
            </w:r>
          </w:p>
        </w:tc>
        <w:tc>
          <w:tcPr>
            <w:tcW w:w="1285" w:type="dxa"/>
            <w:tcBorders>
              <w:top w:val="single" w:sz="12" w:space="0" w:color="auto"/>
              <w:left w:val="single" w:sz="12" w:space="0" w:color="auto"/>
              <w:bottom w:val="single" w:sz="12" w:space="0" w:color="auto"/>
              <w:right w:val="single" w:sz="12" w:space="0" w:color="auto"/>
            </w:tcBorders>
          </w:tcPr>
          <w:p w:rsidR="00D951BE" w:rsidRPr="00873B8F" w:rsidRDefault="00D951B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tcPr>
          <w:p w:rsidR="00D951BE" w:rsidRPr="00873B8F" w:rsidRDefault="00D951B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0,5700</w:t>
            </w:r>
          </w:p>
        </w:tc>
        <w:tc>
          <w:tcPr>
            <w:tcW w:w="1516" w:type="dxa"/>
            <w:tcBorders>
              <w:top w:val="single" w:sz="12" w:space="0" w:color="auto"/>
              <w:left w:val="single" w:sz="12" w:space="0" w:color="auto"/>
              <w:bottom w:val="single" w:sz="12" w:space="0" w:color="auto"/>
              <w:right w:val="single" w:sz="2" w:space="0" w:color="000000"/>
            </w:tcBorders>
          </w:tcPr>
          <w:p w:rsidR="00D951BE" w:rsidRPr="00873B8F" w:rsidRDefault="00D951B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20"/>
        </w:trPr>
        <w:tc>
          <w:tcPr>
            <w:tcW w:w="1827"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w:t>
            </w:r>
            <w:r w:rsidR="00A65421" w:rsidRPr="00873B8F">
              <w:rPr>
                <w:rFonts w:ascii="Arial" w:eastAsiaTheme="minorHAnsi" w:hAnsi="Arial" w:cs="Arial"/>
                <w:color w:val="000000"/>
                <w:lang w:eastAsia="en-US"/>
              </w:rPr>
              <w:t>28</w:t>
            </w:r>
            <w:r w:rsidRPr="00873B8F">
              <w:rPr>
                <w:rFonts w:ascii="Arial" w:eastAsiaTheme="minorHAnsi" w:hAnsi="Arial" w:cs="Arial"/>
                <w:color w:val="000000"/>
                <w:lang w:eastAsia="en-US"/>
              </w:rPr>
              <w:t>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20"/>
        </w:trPr>
        <w:tc>
          <w:tcPr>
            <w:tcW w:w="1827" w:type="dxa"/>
            <w:vMerge w:val="restart"/>
            <w:tcBorders>
              <w:top w:val="single" w:sz="12" w:space="0" w:color="auto"/>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Показ (организация показа) спектаклей (театральных постановок)</w:t>
            </w:r>
          </w:p>
        </w:tc>
        <w:tc>
          <w:tcPr>
            <w:tcW w:w="2653" w:type="dxa"/>
            <w:tcBorders>
              <w:top w:val="single" w:sz="12" w:space="0" w:color="auto"/>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900400О.99.0.ББ80АА00002</w:t>
            </w:r>
          </w:p>
        </w:tc>
        <w:tc>
          <w:tcPr>
            <w:tcW w:w="1883" w:type="dxa"/>
            <w:vMerge w:val="restart"/>
            <w:tcBorders>
              <w:top w:val="single" w:sz="12" w:space="0" w:color="auto"/>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r w:rsidRPr="00873B8F">
              <w:rPr>
                <w:rFonts w:ascii="Arial" w:eastAsiaTheme="minorHAnsi" w:hAnsi="Arial" w:cs="Arial"/>
                <w:bCs/>
                <w:color w:val="000000"/>
                <w:lang w:eastAsia="en-US"/>
              </w:rPr>
              <w:t>Количество публичных выступлений</w:t>
            </w: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1. Натуральные нормы, непосредственно связанные с оказанием муниципальной услуги</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1.1 Работники, непосредственно связанные с оказанием</w:t>
            </w:r>
            <w:r w:rsidRPr="00873B8F">
              <w:rPr>
                <w:rFonts w:ascii="Arial" w:eastAsiaTheme="minorHAnsi" w:hAnsi="Arial" w:cs="Arial"/>
                <w:bCs/>
                <w:color w:val="000000"/>
                <w:lang w:eastAsia="en-US"/>
              </w:rPr>
              <w:t xml:space="preserve"> муниципальной</w:t>
            </w:r>
            <w:r w:rsidRPr="00873B8F">
              <w:rPr>
                <w:rFonts w:ascii="Arial" w:eastAsiaTheme="minorHAnsi" w:hAnsi="Arial" w:cs="Arial"/>
                <w:color w:val="000000"/>
                <w:lang w:eastAsia="en-US"/>
              </w:rPr>
              <w:t xml:space="preserve"> услуги</w:t>
            </w:r>
          </w:p>
        </w:tc>
      </w:tr>
      <w:tr w:rsidR="00637E6E" w:rsidRPr="00873B8F" w:rsidTr="00873B8F">
        <w:trPr>
          <w:gridAfter w:val="2"/>
          <w:wAfter w:w="2599" w:type="dxa"/>
          <w:trHeight w:val="170"/>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непосредственно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5E417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 xml:space="preserve">59 448,5100 </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1.2. Материальные запасы и особо ценное движимое имущество, потребляемые (используемые) в процессе оказания муниципальной услуги</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Материальные запасы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r w:rsidRPr="00873B8F">
              <w:rPr>
                <w:rFonts w:ascii="Arial" w:eastAsiaTheme="minorHAnsi" w:hAnsi="Arial" w:cs="Arial"/>
                <w:bCs/>
                <w:color w:val="000000"/>
                <w:lang w:eastAsia="en-US"/>
              </w:rPr>
              <w:t>2. Натуральные нормы на общехозяйственные нужды</w:t>
            </w: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7275" w:type="dxa"/>
            <w:gridSpan w:val="3"/>
            <w:tcBorders>
              <w:top w:val="single" w:sz="12" w:space="0" w:color="auto"/>
              <w:left w:val="single" w:sz="12" w:space="0" w:color="auto"/>
              <w:bottom w:val="single" w:sz="12" w:space="0" w:color="auto"/>
              <w:right w:val="nil"/>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2.1. Коммунальные услуги</w:t>
            </w:r>
          </w:p>
        </w:tc>
        <w:tc>
          <w:tcPr>
            <w:tcW w:w="1516" w:type="dxa"/>
            <w:tcBorders>
              <w:top w:val="single" w:sz="12" w:space="0" w:color="auto"/>
              <w:left w:val="nil"/>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r>
      <w:tr w:rsidR="00637E6E" w:rsidRPr="00873B8F" w:rsidTr="00873B8F">
        <w:trPr>
          <w:gridAfter w:val="2"/>
          <w:wAfter w:w="2599" w:type="dxa"/>
          <w:trHeight w:val="115"/>
        </w:trPr>
        <w:tc>
          <w:tcPr>
            <w:tcW w:w="1827" w:type="dxa"/>
            <w:vMerge/>
            <w:tcBorders>
              <w:left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vMerge/>
            <w:tcBorders>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Электроснабжение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кВт час</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5E4170"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60,0727</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vMerge/>
            <w:tcBorders>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Теплоснабжение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0,2164</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Гкал</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0,0131</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Горячая вода </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0,1808</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Холодное водоснабжение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0,2291</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Водоотведение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0,1909</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Газоснабжение</w:t>
            </w:r>
          </w:p>
        </w:tc>
        <w:tc>
          <w:tcPr>
            <w:tcW w:w="1285"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куб. м</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2.2. Содержание объектов недвижимого имущества, необходимого для выполнения муниципального задания</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Вывоз мусора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43,2400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здания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562C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554,8400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20"/>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и регламентно-профилактический ремонт систем пожарной сигнализации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254,5500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вывода сигнала на пульт пожарной части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КТС</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60,3500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Тревожная сигнализация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205,0900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Аренда помещения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видеонаблюдения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127,2700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Дератизация, дезинсекция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57,7900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2.3. Содержание объектов особо ценного движимого имущества, необходимого для выполнения муниципального задания</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Техническое обслуживание оборудования</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nil"/>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2.4. Услуги связи</w:t>
            </w:r>
          </w:p>
        </w:tc>
        <w:tc>
          <w:tcPr>
            <w:tcW w:w="1285" w:type="dxa"/>
            <w:tcBorders>
              <w:top w:val="single" w:sz="12" w:space="0" w:color="auto"/>
              <w:left w:val="nil"/>
              <w:bottom w:val="single" w:sz="12" w:space="0" w:color="auto"/>
              <w:right w:val="nil"/>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c>
          <w:tcPr>
            <w:tcW w:w="1311" w:type="dxa"/>
            <w:tcBorders>
              <w:top w:val="single" w:sz="12" w:space="0" w:color="auto"/>
              <w:left w:val="nil"/>
              <w:bottom w:val="single" w:sz="12" w:space="0" w:color="auto"/>
              <w:right w:val="nil"/>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c>
          <w:tcPr>
            <w:tcW w:w="1516" w:type="dxa"/>
            <w:tcBorders>
              <w:top w:val="single" w:sz="12" w:space="0" w:color="auto"/>
              <w:left w:val="nil"/>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 xml:space="preserve">Стационарная связь </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Доступ к сети Интернет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73,0000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2.5.  Работники, которые не принимают непосредственного участия в оказании муниципальной услуги</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Заработная плата работников не связанных с оказанием муниципальной услуги</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562C3"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28 289,2600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8791" w:type="dxa"/>
            <w:gridSpan w:val="4"/>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2.6. Прочие общехозяйственные нужды</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Обучение сотрудников</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61,0900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Аттестация рабочих мест</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61,0900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Физическая охрана</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0,0000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15"/>
        </w:trPr>
        <w:tc>
          <w:tcPr>
            <w:tcW w:w="1827"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nil"/>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Расходные материалы</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194,7600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r w:rsidR="00637E6E" w:rsidRPr="00873B8F" w:rsidTr="00873B8F">
        <w:trPr>
          <w:gridAfter w:val="2"/>
          <w:wAfter w:w="2599" w:type="dxa"/>
          <w:trHeight w:val="120"/>
        </w:trPr>
        <w:tc>
          <w:tcPr>
            <w:tcW w:w="1827"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bCs/>
                <w:color w:val="000000"/>
                <w:lang w:eastAsia="en-US"/>
              </w:rPr>
            </w:pPr>
          </w:p>
        </w:tc>
        <w:tc>
          <w:tcPr>
            <w:tcW w:w="2653"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1883" w:type="dxa"/>
            <w:tcBorders>
              <w:top w:val="nil"/>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jc w:val="center"/>
              <w:rPr>
                <w:rFonts w:ascii="Arial" w:eastAsiaTheme="minorHAnsi" w:hAnsi="Arial" w:cs="Arial"/>
                <w:bCs/>
                <w:color w:val="000000"/>
                <w:lang w:eastAsia="en-US"/>
              </w:rPr>
            </w:pPr>
          </w:p>
        </w:tc>
        <w:tc>
          <w:tcPr>
            <w:tcW w:w="4679" w:type="dxa"/>
            <w:tcBorders>
              <w:top w:val="single" w:sz="12" w:space="0" w:color="auto"/>
              <w:left w:val="single" w:sz="12" w:space="0" w:color="auto"/>
              <w:bottom w:val="single" w:sz="12" w:space="0" w:color="auto"/>
              <w:right w:val="single" w:sz="12" w:space="0" w:color="auto"/>
            </w:tcBorders>
          </w:tcPr>
          <w:p w:rsidR="00637E6E" w:rsidRPr="00873B8F" w:rsidRDefault="00637E6E" w:rsidP="00873B8F">
            <w:pPr>
              <w:autoSpaceDE w:val="0"/>
              <w:autoSpaceDN w:val="0"/>
              <w:adjustRightInd w:val="0"/>
              <w:ind w:firstLine="567"/>
              <w:rPr>
                <w:rFonts w:ascii="Arial" w:eastAsiaTheme="minorHAnsi" w:hAnsi="Arial" w:cs="Arial"/>
                <w:color w:val="000000"/>
                <w:lang w:eastAsia="en-US"/>
              </w:rPr>
            </w:pPr>
            <w:r w:rsidRPr="00873B8F">
              <w:rPr>
                <w:rFonts w:ascii="Arial" w:eastAsiaTheme="minorHAnsi" w:hAnsi="Arial" w:cs="Arial"/>
                <w:color w:val="000000"/>
                <w:lang w:eastAsia="en-US"/>
              </w:rPr>
              <w:t>Медицинский осмотр</w:t>
            </w:r>
          </w:p>
        </w:tc>
        <w:tc>
          <w:tcPr>
            <w:tcW w:w="1285" w:type="dxa"/>
            <w:tcBorders>
              <w:top w:val="single" w:sz="12" w:space="0" w:color="auto"/>
              <w:left w:val="single" w:sz="12" w:space="0" w:color="auto"/>
              <w:bottom w:val="single" w:sz="12" w:space="0" w:color="auto"/>
              <w:right w:val="single" w:sz="12" w:space="0" w:color="auto"/>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рубль</w:t>
            </w:r>
          </w:p>
        </w:tc>
        <w:tc>
          <w:tcPr>
            <w:tcW w:w="1311" w:type="dxa"/>
            <w:tcBorders>
              <w:top w:val="single" w:sz="12" w:space="0" w:color="auto"/>
              <w:left w:val="single" w:sz="12" w:space="0" w:color="auto"/>
              <w:bottom w:val="single" w:sz="12" w:space="0" w:color="auto"/>
              <w:right w:val="single" w:sz="12" w:space="0" w:color="auto"/>
            </w:tcBorders>
            <w:vAlign w:val="bottom"/>
          </w:tcPr>
          <w:p w:rsidR="00637E6E" w:rsidRPr="00873B8F" w:rsidRDefault="00E06E8C"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398,3100</w:t>
            </w:r>
          </w:p>
        </w:tc>
        <w:tc>
          <w:tcPr>
            <w:tcW w:w="1516" w:type="dxa"/>
            <w:tcBorders>
              <w:top w:val="single" w:sz="12" w:space="0" w:color="auto"/>
              <w:left w:val="single" w:sz="12" w:space="0" w:color="auto"/>
              <w:bottom w:val="single" w:sz="12" w:space="0" w:color="auto"/>
              <w:right w:val="single" w:sz="2" w:space="0" w:color="000000"/>
            </w:tcBorders>
            <w:vAlign w:val="bottom"/>
          </w:tcPr>
          <w:p w:rsidR="00637E6E" w:rsidRPr="00873B8F" w:rsidRDefault="00637E6E" w:rsidP="00873B8F">
            <w:pPr>
              <w:autoSpaceDE w:val="0"/>
              <w:autoSpaceDN w:val="0"/>
              <w:adjustRightInd w:val="0"/>
              <w:ind w:firstLine="567"/>
              <w:jc w:val="center"/>
              <w:rPr>
                <w:rFonts w:ascii="Arial" w:eastAsiaTheme="minorHAnsi" w:hAnsi="Arial" w:cs="Arial"/>
                <w:color w:val="000000"/>
                <w:lang w:eastAsia="en-US"/>
              </w:rPr>
            </w:pPr>
            <w:r w:rsidRPr="00873B8F">
              <w:rPr>
                <w:rFonts w:ascii="Arial" w:eastAsiaTheme="minorHAnsi" w:hAnsi="Arial" w:cs="Arial"/>
                <w:color w:val="000000"/>
                <w:lang w:eastAsia="en-US"/>
              </w:rPr>
              <w:t>иной метод</w:t>
            </w:r>
          </w:p>
        </w:tc>
      </w:tr>
    </w:tbl>
    <w:p w:rsidR="00753B07" w:rsidRPr="00873B8F" w:rsidRDefault="00753B07" w:rsidP="00873B8F">
      <w:pPr>
        <w:ind w:firstLine="567"/>
        <w:rPr>
          <w:rFonts w:ascii="Arial" w:hAnsi="Arial" w:cs="Arial"/>
        </w:rPr>
      </w:pPr>
    </w:p>
    <w:p w:rsidR="00873B8F" w:rsidRPr="00873B8F" w:rsidRDefault="00873B8F">
      <w:pPr>
        <w:ind w:firstLine="567"/>
        <w:rPr>
          <w:rFonts w:ascii="Arial" w:hAnsi="Arial" w:cs="Arial"/>
        </w:rPr>
      </w:pPr>
    </w:p>
    <w:sectPr w:rsidR="00873B8F" w:rsidRPr="00873B8F" w:rsidSect="00873B8F">
      <w:pgSz w:w="16838" w:h="11906" w:orient="landscape"/>
      <w:pgMar w:top="568" w:right="820"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hybridMultilevel"/>
    <w:tmpl w:val="4156F318"/>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nsid w:val="5995603F"/>
    <w:multiLevelType w:val="multilevel"/>
    <w:tmpl w:val="12A4A18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0A"/>
    <w:rsid w:val="00001BD6"/>
    <w:rsid w:val="00011881"/>
    <w:rsid w:val="000225E9"/>
    <w:rsid w:val="000322EA"/>
    <w:rsid w:val="0003263D"/>
    <w:rsid w:val="00035D19"/>
    <w:rsid w:val="00037219"/>
    <w:rsid w:val="00037608"/>
    <w:rsid w:val="00052AAB"/>
    <w:rsid w:val="0005776E"/>
    <w:rsid w:val="00073F08"/>
    <w:rsid w:val="00080B9A"/>
    <w:rsid w:val="00081425"/>
    <w:rsid w:val="0009103C"/>
    <w:rsid w:val="00097F0D"/>
    <w:rsid w:val="000A080A"/>
    <w:rsid w:val="000A7922"/>
    <w:rsid w:val="000B764E"/>
    <w:rsid w:val="000C0233"/>
    <w:rsid w:val="000C26DE"/>
    <w:rsid w:val="000C31A1"/>
    <w:rsid w:val="000E044A"/>
    <w:rsid w:val="000E28F0"/>
    <w:rsid w:val="000E6E4F"/>
    <w:rsid w:val="000F70F6"/>
    <w:rsid w:val="00102FCA"/>
    <w:rsid w:val="001045E6"/>
    <w:rsid w:val="0011699A"/>
    <w:rsid w:val="00116EDE"/>
    <w:rsid w:val="00121133"/>
    <w:rsid w:val="001278A3"/>
    <w:rsid w:val="00132798"/>
    <w:rsid w:val="00133586"/>
    <w:rsid w:val="00152337"/>
    <w:rsid w:val="00155CE6"/>
    <w:rsid w:val="00156022"/>
    <w:rsid w:val="0016340B"/>
    <w:rsid w:val="0016499A"/>
    <w:rsid w:val="00170036"/>
    <w:rsid w:val="00170971"/>
    <w:rsid w:val="00190DD8"/>
    <w:rsid w:val="00195DB3"/>
    <w:rsid w:val="001A25DF"/>
    <w:rsid w:val="001B3E96"/>
    <w:rsid w:val="001B4399"/>
    <w:rsid w:val="001C05C8"/>
    <w:rsid w:val="001C243E"/>
    <w:rsid w:val="001D2C16"/>
    <w:rsid w:val="001D68A9"/>
    <w:rsid w:val="001D77A4"/>
    <w:rsid w:val="001E029C"/>
    <w:rsid w:val="001E164A"/>
    <w:rsid w:val="001E23DF"/>
    <w:rsid w:val="001E3BE0"/>
    <w:rsid w:val="001E5DAB"/>
    <w:rsid w:val="001E67D4"/>
    <w:rsid w:val="001F2320"/>
    <w:rsid w:val="001F2A20"/>
    <w:rsid w:val="00205AF0"/>
    <w:rsid w:val="00207702"/>
    <w:rsid w:val="002151B8"/>
    <w:rsid w:val="00216612"/>
    <w:rsid w:val="00216CA2"/>
    <w:rsid w:val="00216ED7"/>
    <w:rsid w:val="00220132"/>
    <w:rsid w:val="00220328"/>
    <w:rsid w:val="00222F41"/>
    <w:rsid w:val="00232CE4"/>
    <w:rsid w:val="0023743A"/>
    <w:rsid w:val="002378A4"/>
    <w:rsid w:val="002404DF"/>
    <w:rsid w:val="002551D3"/>
    <w:rsid w:val="00264D87"/>
    <w:rsid w:val="00271130"/>
    <w:rsid w:val="002729AE"/>
    <w:rsid w:val="00273EEB"/>
    <w:rsid w:val="00277032"/>
    <w:rsid w:val="00280A32"/>
    <w:rsid w:val="00283F09"/>
    <w:rsid w:val="002907E2"/>
    <w:rsid w:val="00292315"/>
    <w:rsid w:val="002971A5"/>
    <w:rsid w:val="00297EEF"/>
    <w:rsid w:val="002A13F5"/>
    <w:rsid w:val="002B09F9"/>
    <w:rsid w:val="002B6FE9"/>
    <w:rsid w:val="002C078A"/>
    <w:rsid w:val="002D45EE"/>
    <w:rsid w:val="002D4C5C"/>
    <w:rsid w:val="002F0F14"/>
    <w:rsid w:val="002F3187"/>
    <w:rsid w:val="00306388"/>
    <w:rsid w:val="00313745"/>
    <w:rsid w:val="00321626"/>
    <w:rsid w:val="00322CED"/>
    <w:rsid w:val="00322DC1"/>
    <w:rsid w:val="0032471F"/>
    <w:rsid w:val="003255A7"/>
    <w:rsid w:val="00330827"/>
    <w:rsid w:val="00332547"/>
    <w:rsid w:val="00344EB3"/>
    <w:rsid w:val="00347173"/>
    <w:rsid w:val="003633D7"/>
    <w:rsid w:val="003835D9"/>
    <w:rsid w:val="003852AD"/>
    <w:rsid w:val="00385777"/>
    <w:rsid w:val="00396F57"/>
    <w:rsid w:val="003A4C10"/>
    <w:rsid w:val="003B1C0F"/>
    <w:rsid w:val="003B789A"/>
    <w:rsid w:val="003C3047"/>
    <w:rsid w:val="003D051C"/>
    <w:rsid w:val="003D5A23"/>
    <w:rsid w:val="003E0232"/>
    <w:rsid w:val="003E278C"/>
    <w:rsid w:val="003E5E5E"/>
    <w:rsid w:val="003F5A49"/>
    <w:rsid w:val="003F5E30"/>
    <w:rsid w:val="003F627E"/>
    <w:rsid w:val="003F7CB0"/>
    <w:rsid w:val="00404739"/>
    <w:rsid w:val="0041263D"/>
    <w:rsid w:val="004126A2"/>
    <w:rsid w:val="00413309"/>
    <w:rsid w:val="00417766"/>
    <w:rsid w:val="004314E1"/>
    <w:rsid w:val="00450C6C"/>
    <w:rsid w:val="00452954"/>
    <w:rsid w:val="004544C0"/>
    <w:rsid w:val="0046001A"/>
    <w:rsid w:val="0046576A"/>
    <w:rsid w:val="004823F1"/>
    <w:rsid w:val="004944F6"/>
    <w:rsid w:val="00496DF8"/>
    <w:rsid w:val="004B3765"/>
    <w:rsid w:val="004B6620"/>
    <w:rsid w:val="004C2A81"/>
    <w:rsid w:val="004C561C"/>
    <w:rsid w:val="004E0A63"/>
    <w:rsid w:val="004E333E"/>
    <w:rsid w:val="004E7347"/>
    <w:rsid w:val="004F2687"/>
    <w:rsid w:val="004F4260"/>
    <w:rsid w:val="004F604F"/>
    <w:rsid w:val="00531BD2"/>
    <w:rsid w:val="00533B48"/>
    <w:rsid w:val="005366E6"/>
    <w:rsid w:val="00540033"/>
    <w:rsid w:val="005455AC"/>
    <w:rsid w:val="00546EC1"/>
    <w:rsid w:val="005475D8"/>
    <w:rsid w:val="00553404"/>
    <w:rsid w:val="0057642C"/>
    <w:rsid w:val="00576F50"/>
    <w:rsid w:val="00582AD0"/>
    <w:rsid w:val="00585A30"/>
    <w:rsid w:val="00587BD1"/>
    <w:rsid w:val="005A19DB"/>
    <w:rsid w:val="005A2A3E"/>
    <w:rsid w:val="005A5BE9"/>
    <w:rsid w:val="005A7118"/>
    <w:rsid w:val="005C0C9B"/>
    <w:rsid w:val="005C24E0"/>
    <w:rsid w:val="005D2A16"/>
    <w:rsid w:val="005D4C62"/>
    <w:rsid w:val="005D7DD9"/>
    <w:rsid w:val="005E1106"/>
    <w:rsid w:val="005E4170"/>
    <w:rsid w:val="005F44F7"/>
    <w:rsid w:val="00602E61"/>
    <w:rsid w:val="00603FD3"/>
    <w:rsid w:val="00606B1C"/>
    <w:rsid w:val="00610B1B"/>
    <w:rsid w:val="006163F4"/>
    <w:rsid w:val="00617D3E"/>
    <w:rsid w:val="00621B0B"/>
    <w:rsid w:val="00623E1A"/>
    <w:rsid w:val="00625A2D"/>
    <w:rsid w:val="00625C86"/>
    <w:rsid w:val="00627410"/>
    <w:rsid w:val="0062787B"/>
    <w:rsid w:val="00632EAB"/>
    <w:rsid w:val="00637E6E"/>
    <w:rsid w:val="00646141"/>
    <w:rsid w:val="00652F19"/>
    <w:rsid w:val="00656246"/>
    <w:rsid w:val="00657D9E"/>
    <w:rsid w:val="0066344E"/>
    <w:rsid w:val="006653B9"/>
    <w:rsid w:val="00673CAB"/>
    <w:rsid w:val="0067529B"/>
    <w:rsid w:val="006846ED"/>
    <w:rsid w:val="00691150"/>
    <w:rsid w:val="006A27FC"/>
    <w:rsid w:val="006A58AC"/>
    <w:rsid w:val="006A77A3"/>
    <w:rsid w:val="006B038E"/>
    <w:rsid w:val="006B62E5"/>
    <w:rsid w:val="006C4A36"/>
    <w:rsid w:val="006E2218"/>
    <w:rsid w:val="006F45BC"/>
    <w:rsid w:val="006F5E2E"/>
    <w:rsid w:val="006F6877"/>
    <w:rsid w:val="00701CAF"/>
    <w:rsid w:val="00705290"/>
    <w:rsid w:val="007071A0"/>
    <w:rsid w:val="00716707"/>
    <w:rsid w:val="007227EF"/>
    <w:rsid w:val="00727FB3"/>
    <w:rsid w:val="00731DF0"/>
    <w:rsid w:val="00735693"/>
    <w:rsid w:val="0074549A"/>
    <w:rsid w:val="007461C4"/>
    <w:rsid w:val="00752201"/>
    <w:rsid w:val="00753B07"/>
    <w:rsid w:val="00753B50"/>
    <w:rsid w:val="0075483C"/>
    <w:rsid w:val="00771DEC"/>
    <w:rsid w:val="00774DDB"/>
    <w:rsid w:val="00775DE7"/>
    <w:rsid w:val="00790A4A"/>
    <w:rsid w:val="007918CC"/>
    <w:rsid w:val="00792755"/>
    <w:rsid w:val="00793FA9"/>
    <w:rsid w:val="007957F2"/>
    <w:rsid w:val="007D22BD"/>
    <w:rsid w:val="007D628A"/>
    <w:rsid w:val="007D7946"/>
    <w:rsid w:val="007E1B46"/>
    <w:rsid w:val="007E41D4"/>
    <w:rsid w:val="0080284F"/>
    <w:rsid w:val="00807590"/>
    <w:rsid w:val="0080762A"/>
    <w:rsid w:val="008144DC"/>
    <w:rsid w:val="00821457"/>
    <w:rsid w:val="008223D1"/>
    <w:rsid w:val="008245F9"/>
    <w:rsid w:val="00824C19"/>
    <w:rsid w:val="00824EA2"/>
    <w:rsid w:val="00826E5B"/>
    <w:rsid w:val="008308D1"/>
    <w:rsid w:val="00835BBC"/>
    <w:rsid w:val="00840E92"/>
    <w:rsid w:val="00845A49"/>
    <w:rsid w:val="0085748A"/>
    <w:rsid w:val="00865356"/>
    <w:rsid w:val="00873B8F"/>
    <w:rsid w:val="00881E17"/>
    <w:rsid w:val="008821ED"/>
    <w:rsid w:val="00892861"/>
    <w:rsid w:val="008A126D"/>
    <w:rsid w:val="008A36E5"/>
    <w:rsid w:val="008A5997"/>
    <w:rsid w:val="008A5FF6"/>
    <w:rsid w:val="008A7433"/>
    <w:rsid w:val="008C0AC2"/>
    <w:rsid w:val="008C195F"/>
    <w:rsid w:val="008C7EB7"/>
    <w:rsid w:val="008D29B0"/>
    <w:rsid w:val="008D3F82"/>
    <w:rsid w:val="008D4188"/>
    <w:rsid w:val="008E2137"/>
    <w:rsid w:val="008F5AB9"/>
    <w:rsid w:val="00900734"/>
    <w:rsid w:val="009160EE"/>
    <w:rsid w:val="00931A33"/>
    <w:rsid w:val="00936FEB"/>
    <w:rsid w:val="00944E3E"/>
    <w:rsid w:val="009549E9"/>
    <w:rsid w:val="0096034B"/>
    <w:rsid w:val="0096591E"/>
    <w:rsid w:val="00966852"/>
    <w:rsid w:val="00966A11"/>
    <w:rsid w:val="0096790A"/>
    <w:rsid w:val="009727B3"/>
    <w:rsid w:val="00980065"/>
    <w:rsid w:val="009832F6"/>
    <w:rsid w:val="00983649"/>
    <w:rsid w:val="00984237"/>
    <w:rsid w:val="00984896"/>
    <w:rsid w:val="00991949"/>
    <w:rsid w:val="00991AC2"/>
    <w:rsid w:val="00995802"/>
    <w:rsid w:val="009976DB"/>
    <w:rsid w:val="009A7469"/>
    <w:rsid w:val="009B17D2"/>
    <w:rsid w:val="009B2A42"/>
    <w:rsid w:val="009B38E6"/>
    <w:rsid w:val="009C1B96"/>
    <w:rsid w:val="009D1100"/>
    <w:rsid w:val="009E3B51"/>
    <w:rsid w:val="009F719E"/>
    <w:rsid w:val="00A1098D"/>
    <w:rsid w:val="00A215C4"/>
    <w:rsid w:val="00A2493B"/>
    <w:rsid w:val="00A345FC"/>
    <w:rsid w:val="00A34F35"/>
    <w:rsid w:val="00A410C0"/>
    <w:rsid w:val="00A514BB"/>
    <w:rsid w:val="00A549FF"/>
    <w:rsid w:val="00A60A10"/>
    <w:rsid w:val="00A65421"/>
    <w:rsid w:val="00A661B6"/>
    <w:rsid w:val="00A662D0"/>
    <w:rsid w:val="00A67538"/>
    <w:rsid w:val="00A72260"/>
    <w:rsid w:val="00A81D18"/>
    <w:rsid w:val="00A83B4E"/>
    <w:rsid w:val="00A83DC8"/>
    <w:rsid w:val="00A86945"/>
    <w:rsid w:val="00A907CC"/>
    <w:rsid w:val="00A9103A"/>
    <w:rsid w:val="00A928A1"/>
    <w:rsid w:val="00A96159"/>
    <w:rsid w:val="00AA158A"/>
    <w:rsid w:val="00AA2264"/>
    <w:rsid w:val="00AA4F79"/>
    <w:rsid w:val="00AB027A"/>
    <w:rsid w:val="00AB4DD6"/>
    <w:rsid w:val="00AC00D5"/>
    <w:rsid w:val="00AC0367"/>
    <w:rsid w:val="00AC0C7A"/>
    <w:rsid w:val="00AC20E6"/>
    <w:rsid w:val="00AD1438"/>
    <w:rsid w:val="00AD3368"/>
    <w:rsid w:val="00AF1191"/>
    <w:rsid w:val="00AF4DF6"/>
    <w:rsid w:val="00B01806"/>
    <w:rsid w:val="00B207EA"/>
    <w:rsid w:val="00B276EE"/>
    <w:rsid w:val="00B45289"/>
    <w:rsid w:val="00B4687C"/>
    <w:rsid w:val="00B50253"/>
    <w:rsid w:val="00B53339"/>
    <w:rsid w:val="00B55EA4"/>
    <w:rsid w:val="00B55F95"/>
    <w:rsid w:val="00B71093"/>
    <w:rsid w:val="00B733F3"/>
    <w:rsid w:val="00B814D7"/>
    <w:rsid w:val="00B87D2D"/>
    <w:rsid w:val="00B920BF"/>
    <w:rsid w:val="00B97C78"/>
    <w:rsid w:val="00BA210B"/>
    <w:rsid w:val="00BB0425"/>
    <w:rsid w:val="00BC0143"/>
    <w:rsid w:val="00BC1F8E"/>
    <w:rsid w:val="00BE142B"/>
    <w:rsid w:val="00BE37BE"/>
    <w:rsid w:val="00BE55F3"/>
    <w:rsid w:val="00BE59E1"/>
    <w:rsid w:val="00BF1576"/>
    <w:rsid w:val="00BF27CC"/>
    <w:rsid w:val="00BF3DD9"/>
    <w:rsid w:val="00C05ACC"/>
    <w:rsid w:val="00C065B5"/>
    <w:rsid w:val="00C10378"/>
    <w:rsid w:val="00C22F83"/>
    <w:rsid w:val="00C32363"/>
    <w:rsid w:val="00C35EB0"/>
    <w:rsid w:val="00C372A3"/>
    <w:rsid w:val="00C43C04"/>
    <w:rsid w:val="00C44F07"/>
    <w:rsid w:val="00C56C61"/>
    <w:rsid w:val="00C5752D"/>
    <w:rsid w:val="00C57701"/>
    <w:rsid w:val="00C64D4F"/>
    <w:rsid w:val="00C7695F"/>
    <w:rsid w:val="00C80191"/>
    <w:rsid w:val="00C928F5"/>
    <w:rsid w:val="00C938A1"/>
    <w:rsid w:val="00C960D9"/>
    <w:rsid w:val="00CA2514"/>
    <w:rsid w:val="00CA5B8B"/>
    <w:rsid w:val="00CA641D"/>
    <w:rsid w:val="00CB4770"/>
    <w:rsid w:val="00CC6B92"/>
    <w:rsid w:val="00CD21AC"/>
    <w:rsid w:val="00CD2294"/>
    <w:rsid w:val="00CD2650"/>
    <w:rsid w:val="00CD2C7C"/>
    <w:rsid w:val="00CD4D86"/>
    <w:rsid w:val="00CD51E1"/>
    <w:rsid w:val="00CD78E8"/>
    <w:rsid w:val="00CE1548"/>
    <w:rsid w:val="00CE5588"/>
    <w:rsid w:val="00CF2EA5"/>
    <w:rsid w:val="00D059BC"/>
    <w:rsid w:val="00D077AA"/>
    <w:rsid w:val="00D14457"/>
    <w:rsid w:val="00D23C4A"/>
    <w:rsid w:val="00D43022"/>
    <w:rsid w:val="00D44BED"/>
    <w:rsid w:val="00D464EA"/>
    <w:rsid w:val="00D468E0"/>
    <w:rsid w:val="00D474A9"/>
    <w:rsid w:val="00D539D9"/>
    <w:rsid w:val="00D56A21"/>
    <w:rsid w:val="00D56B59"/>
    <w:rsid w:val="00D60304"/>
    <w:rsid w:val="00D73DA4"/>
    <w:rsid w:val="00D871A3"/>
    <w:rsid w:val="00D923B2"/>
    <w:rsid w:val="00D94CDA"/>
    <w:rsid w:val="00D951BE"/>
    <w:rsid w:val="00DA23B9"/>
    <w:rsid w:val="00DA7176"/>
    <w:rsid w:val="00DB4101"/>
    <w:rsid w:val="00DB555F"/>
    <w:rsid w:val="00DB7482"/>
    <w:rsid w:val="00DC1DAC"/>
    <w:rsid w:val="00DC4156"/>
    <w:rsid w:val="00DC475B"/>
    <w:rsid w:val="00DC631C"/>
    <w:rsid w:val="00DD0FFB"/>
    <w:rsid w:val="00DF3E4E"/>
    <w:rsid w:val="00DF5396"/>
    <w:rsid w:val="00DF6432"/>
    <w:rsid w:val="00DF7468"/>
    <w:rsid w:val="00DF7D88"/>
    <w:rsid w:val="00E018C5"/>
    <w:rsid w:val="00E06E8C"/>
    <w:rsid w:val="00E12207"/>
    <w:rsid w:val="00E152C9"/>
    <w:rsid w:val="00E165B7"/>
    <w:rsid w:val="00E23D29"/>
    <w:rsid w:val="00E241B4"/>
    <w:rsid w:val="00E27413"/>
    <w:rsid w:val="00E3277A"/>
    <w:rsid w:val="00E34798"/>
    <w:rsid w:val="00E420F7"/>
    <w:rsid w:val="00E54A3F"/>
    <w:rsid w:val="00E562C3"/>
    <w:rsid w:val="00E578A0"/>
    <w:rsid w:val="00E656BE"/>
    <w:rsid w:val="00E81662"/>
    <w:rsid w:val="00E843D1"/>
    <w:rsid w:val="00E91645"/>
    <w:rsid w:val="00E94BC3"/>
    <w:rsid w:val="00E967C5"/>
    <w:rsid w:val="00EA4457"/>
    <w:rsid w:val="00EB2FF9"/>
    <w:rsid w:val="00EB77DC"/>
    <w:rsid w:val="00EC5286"/>
    <w:rsid w:val="00EC5989"/>
    <w:rsid w:val="00EE6F1D"/>
    <w:rsid w:val="00EF1877"/>
    <w:rsid w:val="00EF47D1"/>
    <w:rsid w:val="00EF7328"/>
    <w:rsid w:val="00F00992"/>
    <w:rsid w:val="00F03C15"/>
    <w:rsid w:val="00F05352"/>
    <w:rsid w:val="00F10C9A"/>
    <w:rsid w:val="00F12D1E"/>
    <w:rsid w:val="00F24D3F"/>
    <w:rsid w:val="00F3040D"/>
    <w:rsid w:val="00F30D55"/>
    <w:rsid w:val="00F325E5"/>
    <w:rsid w:val="00F336AB"/>
    <w:rsid w:val="00F425EA"/>
    <w:rsid w:val="00F475DD"/>
    <w:rsid w:val="00F47623"/>
    <w:rsid w:val="00F555F0"/>
    <w:rsid w:val="00F577DB"/>
    <w:rsid w:val="00F60B6D"/>
    <w:rsid w:val="00F71124"/>
    <w:rsid w:val="00F74047"/>
    <w:rsid w:val="00F75B65"/>
    <w:rsid w:val="00F76319"/>
    <w:rsid w:val="00F85F6A"/>
    <w:rsid w:val="00F8665C"/>
    <w:rsid w:val="00F86F5A"/>
    <w:rsid w:val="00F92BF4"/>
    <w:rsid w:val="00F9437B"/>
    <w:rsid w:val="00F95578"/>
    <w:rsid w:val="00F957FF"/>
    <w:rsid w:val="00FA66BE"/>
    <w:rsid w:val="00FA77CE"/>
    <w:rsid w:val="00FC1B73"/>
    <w:rsid w:val="00FC3E4B"/>
    <w:rsid w:val="00FC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3B132-B296-424E-AEB7-AC4F46C9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9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90A"/>
    <w:pPr>
      <w:ind w:left="720"/>
      <w:contextualSpacing/>
    </w:pPr>
  </w:style>
  <w:style w:type="paragraph" w:styleId="a4">
    <w:name w:val="Balloon Text"/>
    <w:basedOn w:val="a"/>
    <w:link w:val="a5"/>
    <w:uiPriority w:val="99"/>
    <w:semiHidden/>
    <w:unhideWhenUsed/>
    <w:rsid w:val="0096790A"/>
    <w:rPr>
      <w:rFonts w:ascii="Tahoma" w:hAnsi="Tahoma" w:cs="Tahoma"/>
      <w:sz w:val="16"/>
      <w:szCs w:val="16"/>
    </w:rPr>
  </w:style>
  <w:style w:type="character" w:customStyle="1" w:styleId="a5">
    <w:name w:val="Текст выноски Знак"/>
    <w:basedOn w:val="a0"/>
    <w:link w:val="a4"/>
    <w:uiPriority w:val="99"/>
    <w:semiHidden/>
    <w:rsid w:val="0096790A"/>
    <w:rPr>
      <w:rFonts w:ascii="Tahoma" w:eastAsia="Times New Roman" w:hAnsi="Tahoma" w:cs="Tahoma"/>
      <w:sz w:val="16"/>
      <w:szCs w:val="16"/>
      <w:lang w:eastAsia="ru-RU"/>
    </w:rPr>
  </w:style>
  <w:style w:type="table" w:styleId="a6">
    <w:name w:val="Table Grid"/>
    <w:basedOn w:val="a1"/>
    <w:uiPriority w:val="59"/>
    <w:rsid w:val="009679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96790A"/>
    <w:pPr>
      <w:tabs>
        <w:tab w:val="center" w:pos="4677"/>
        <w:tab w:val="right" w:pos="9355"/>
      </w:tabs>
    </w:pPr>
  </w:style>
  <w:style w:type="character" w:customStyle="1" w:styleId="a8">
    <w:name w:val="Верхний колонтитул Знак"/>
    <w:basedOn w:val="a0"/>
    <w:link w:val="a7"/>
    <w:uiPriority w:val="99"/>
    <w:semiHidden/>
    <w:rsid w:val="0096790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6790A"/>
    <w:pPr>
      <w:tabs>
        <w:tab w:val="center" w:pos="4677"/>
        <w:tab w:val="right" w:pos="9355"/>
      </w:tabs>
    </w:pPr>
  </w:style>
  <w:style w:type="character" w:customStyle="1" w:styleId="aa">
    <w:name w:val="Нижний колонтитул Знак"/>
    <w:basedOn w:val="a0"/>
    <w:link w:val="a9"/>
    <w:uiPriority w:val="99"/>
    <w:semiHidden/>
    <w:rsid w:val="0096790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274">
      <w:bodyDiv w:val="1"/>
      <w:marLeft w:val="0"/>
      <w:marRight w:val="0"/>
      <w:marTop w:val="0"/>
      <w:marBottom w:val="0"/>
      <w:divBdr>
        <w:top w:val="none" w:sz="0" w:space="0" w:color="auto"/>
        <w:left w:val="none" w:sz="0" w:space="0" w:color="auto"/>
        <w:bottom w:val="none" w:sz="0" w:space="0" w:color="auto"/>
        <w:right w:val="none" w:sz="0" w:space="0" w:color="auto"/>
      </w:divBdr>
    </w:div>
    <w:div w:id="47651796">
      <w:bodyDiv w:val="1"/>
      <w:marLeft w:val="0"/>
      <w:marRight w:val="0"/>
      <w:marTop w:val="0"/>
      <w:marBottom w:val="0"/>
      <w:divBdr>
        <w:top w:val="none" w:sz="0" w:space="0" w:color="auto"/>
        <w:left w:val="none" w:sz="0" w:space="0" w:color="auto"/>
        <w:bottom w:val="none" w:sz="0" w:space="0" w:color="auto"/>
        <w:right w:val="none" w:sz="0" w:space="0" w:color="auto"/>
      </w:divBdr>
    </w:div>
    <w:div w:id="52849640">
      <w:bodyDiv w:val="1"/>
      <w:marLeft w:val="0"/>
      <w:marRight w:val="0"/>
      <w:marTop w:val="0"/>
      <w:marBottom w:val="0"/>
      <w:divBdr>
        <w:top w:val="none" w:sz="0" w:space="0" w:color="auto"/>
        <w:left w:val="none" w:sz="0" w:space="0" w:color="auto"/>
        <w:bottom w:val="none" w:sz="0" w:space="0" w:color="auto"/>
        <w:right w:val="none" w:sz="0" w:space="0" w:color="auto"/>
      </w:divBdr>
    </w:div>
    <w:div w:id="103111142">
      <w:bodyDiv w:val="1"/>
      <w:marLeft w:val="0"/>
      <w:marRight w:val="0"/>
      <w:marTop w:val="0"/>
      <w:marBottom w:val="0"/>
      <w:divBdr>
        <w:top w:val="none" w:sz="0" w:space="0" w:color="auto"/>
        <w:left w:val="none" w:sz="0" w:space="0" w:color="auto"/>
        <w:bottom w:val="none" w:sz="0" w:space="0" w:color="auto"/>
        <w:right w:val="none" w:sz="0" w:space="0" w:color="auto"/>
      </w:divBdr>
    </w:div>
    <w:div w:id="117190190">
      <w:bodyDiv w:val="1"/>
      <w:marLeft w:val="0"/>
      <w:marRight w:val="0"/>
      <w:marTop w:val="0"/>
      <w:marBottom w:val="0"/>
      <w:divBdr>
        <w:top w:val="none" w:sz="0" w:space="0" w:color="auto"/>
        <w:left w:val="none" w:sz="0" w:space="0" w:color="auto"/>
        <w:bottom w:val="none" w:sz="0" w:space="0" w:color="auto"/>
        <w:right w:val="none" w:sz="0" w:space="0" w:color="auto"/>
      </w:divBdr>
    </w:div>
    <w:div w:id="123278325">
      <w:bodyDiv w:val="1"/>
      <w:marLeft w:val="0"/>
      <w:marRight w:val="0"/>
      <w:marTop w:val="0"/>
      <w:marBottom w:val="0"/>
      <w:divBdr>
        <w:top w:val="none" w:sz="0" w:space="0" w:color="auto"/>
        <w:left w:val="none" w:sz="0" w:space="0" w:color="auto"/>
        <w:bottom w:val="none" w:sz="0" w:space="0" w:color="auto"/>
        <w:right w:val="none" w:sz="0" w:space="0" w:color="auto"/>
      </w:divBdr>
    </w:div>
    <w:div w:id="145244212">
      <w:bodyDiv w:val="1"/>
      <w:marLeft w:val="0"/>
      <w:marRight w:val="0"/>
      <w:marTop w:val="0"/>
      <w:marBottom w:val="0"/>
      <w:divBdr>
        <w:top w:val="none" w:sz="0" w:space="0" w:color="auto"/>
        <w:left w:val="none" w:sz="0" w:space="0" w:color="auto"/>
        <w:bottom w:val="none" w:sz="0" w:space="0" w:color="auto"/>
        <w:right w:val="none" w:sz="0" w:space="0" w:color="auto"/>
      </w:divBdr>
    </w:div>
    <w:div w:id="151990095">
      <w:bodyDiv w:val="1"/>
      <w:marLeft w:val="0"/>
      <w:marRight w:val="0"/>
      <w:marTop w:val="0"/>
      <w:marBottom w:val="0"/>
      <w:divBdr>
        <w:top w:val="none" w:sz="0" w:space="0" w:color="auto"/>
        <w:left w:val="none" w:sz="0" w:space="0" w:color="auto"/>
        <w:bottom w:val="none" w:sz="0" w:space="0" w:color="auto"/>
        <w:right w:val="none" w:sz="0" w:space="0" w:color="auto"/>
      </w:divBdr>
    </w:div>
    <w:div w:id="169299274">
      <w:bodyDiv w:val="1"/>
      <w:marLeft w:val="0"/>
      <w:marRight w:val="0"/>
      <w:marTop w:val="0"/>
      <w:marBottom w:val="0"/>
      <w:divBdr>
        <w:top w:val="none" w:sz="0" w:space="0" w:color="auto"/>
        <w:left w:val="none" w:sz="0" w:space="0" w:color="auto"/>
        <w:bottom w:val="none" w:sz="0" w:space="0" w:color="auto"/>
        <w:right w:val="none" w:sz="0" w:space="0" w:color="auto"/>
      </w:divBdr>
    </w:div>
    <w:div w:id="217598811">
      <w:bodyDiv w:val="1"/>
      <w:marLeft w:val="0"/>
      <w:marRight w:val="0"/>
      <w:marTop w:val="0"/>
      <w:marBottom w:val="0"/>
      <w:divBdr>
        <w:top w:val="none" w:sz="0" w:space="0" w:color="auto"/>
        <w:left w:val="none" w:sz="0" w:space="0" w:color="auto"/>
        <w:bottom w:val="none" w:sz="0" w:space="0" w:color="auto"/>
        <w:right w:val="none" w:sz="0" w:space="0" w:color="auto"/>
      </w:divBdr>
    </w:div>
    <w:div w:id="247664952">
      <w:bodyDiv w:val="1"/>
      <w:marLeft w:val="0"/>
      <w:marRight w:val="0"/>
      <w:marTop w:val="0"/>
      <w:marBottom w:val="0"/>
      <w:divBdr>
        <w:top w:val="none" w:sz="0" w:space="0" w:color="auto"/>
        <w:left w:val="none" w:sz="0" w:space="0" w:color="auto"/>
        <w:bottom w:val="none" w:sz="0" w:space="0" w:color="auto"/>
        <w:right w:val="none" w:sz="0" w:space="0" w:color="auto"/>
      </w:divBdr>
    </w:div>
    <w:div w:id="313024646">
      <w:bodyDiv w:val="1"/>
      <w:marLeft w:val="0"/>
      <w:marRight w:val="0"/>
      <w:marTop w:val="0"/>
      <w:marBottom w:val="0"/>
      <w:divBdr>
        <w:top w:val="none" w:sz="0" w:space="0" w:color="auto"/>
        <w:left w:val="none" w:sz="0" w:space="0" w:color="auto"/>
        <w:bottom w:val="none" w:sz="0" w:space="0" w:color="auto"/>
        <w:right w:val="none" w:sz="0" w:space="0" w:color="auto"/>
      </w:divBdr>
    </w:div>
    <w:div w:id="341592157">
      <w:bodyDiv w:val="1"/>
      <w:marLeft w:val="0"/>
      <w:marRight w:val="0"/>
      <w:marTop w:val="0"/>
      <w:marBottom w:val="0"/>
      <w:divBdr>
        <w:top w:val="none" w:sz="0" w:space="0" w:color="auto"/>
        <w:left w:val="none" w:sz="0" w:space="0" w:color="auto"/>
        <w:bottom w:val="none" w:sz="0" w:space="0" w:color="auto"/>
        <w:right w:val="none" w:sz="0" w:space="0" w:color="auto"/>
      </w:divBdr>
    </w:div>
    <w:div w:id="381058194">
      <w:bodyDiv w:val="1"/>
      <w:marLeft w:val="0"/>
      <w:marRight w:val="0"/>
      <w:marTop w:val="0"/>
      <w:marBottom w:val="0"/>
      <w:divBdr>
        <w:top w:val="none" w:sz="0" w:space="0" w:color="auto"/>
        <w:left w:val="none" w:sz="0" w:space="0" w:color="auto"/>
        <w:bottom w:val="none" w:sz="0" w:space="0" w:color="auto"/>
        <w:right w:val="none" w:sz="0" w:space="0" w:color="auto"/>
      </w:divBdr>
    </w:div>
    <w:div w:id="385299137">
      <w:bodyDiv w:val="1"/>
      <w:marLeft w:val="0"/>
      <w:marRight w:val="0"/>
      <w:marTop w:val="0"/>
      <w:marBottom w:val="0"/>
      <w:divBdr>
        <w:top w:val="none" w:sz="0" w:space="0" w:color="auto"/>
        <w:left w:val="none" w:sz="0" w:space="0" w:color="auto"/>
        <w:bottom w:val="none" w:sz="0" w:space="0" w:color="auto"/>
        <w:right w:val="none" w:sz="0" w:space="0" w:color="auto"/>
      </w:divBdr>
    </w:div>
    <w:div w:id="389693103">
      <w:bodyDiv w:val="1"/>
      <w:marLeft w:val="0"/>
      <w:marRight w:val="0"/>
      <w:marTop w:val="0"/>
      <w:marBottom w:val="0"/>
      <w:divBdr>
        <w:top w:val="none" w:sz="0" w:space="0" w:color="auto"/>
        <w:left w:val="none" w:sz="0" w:space="0" w:color="auto"/>
        <w:bottom w:val="none" w:sz="0" w:space="0" w:color="auto"/>
        <w:right w:val="none" w:sz="0" w:space="0" w:color="auto"/>
      </w:divBdr>
    </w:div>
    <w:div w:id="401290966">
      <w:bodyDiv w:val="1"/>
      <w:marLeft w:val="0"/>
      <w:marRight w:val="0"/>
      <w:marTop w:val="0"/>
      <w:marBottom w:val="0"/>
      <w:divBdr>
        <w:top w:val="none" w:sz="0" w:space="0" w:color="auto"/>
        <w:left w:val="none" w:sz="0" w:space="0" w:color="auto"/>
        <w:bottom w:val="none" w:sz="0" w:space="0" w:color="auto"/>
        <w:right w:val="none" w:sz="0" w:space="0" w:color="auto"/>
      </w:divBdr>
    </w:div>
    <w:div w:id="443840688">
      <w:bodyDiv w:val="1"/>
      <w:marLeft w:val="0"/>
      <w:marRight w:val="0"/>
      <w:marTop w:val="0"/>
      <w:marBottom w:val="0"/>
      <w:divBdr>
        <w:top w:val="none" w:sz="0" w:space="0" w:color="auto"/>
        <w:left w:val="none" w:sz="0" w:space="0" w:color="auto"/>
        <w:bottom w:val="none" w:sz="0" w:space="0" w:color="auto"/>
        <w:right w:val="none" w:sz="0" w:space="0" w:color="auto"/>
      </w:divBdr>
    </w:div>
    <w:div w:id="458888523">
      <w:bodyDiv w:val="1"/>
      <w:marLeft w:val="0"/>
      <w:marRight w:val="0"/>
      <w:marTop w:val="0"/>
      <w:marBottom w:val="0"/>
      <w:divBdr>
        <w:top w:val="none" w:sz="0" w:space="0" w:color="auto"/>
        <w:left w:val="none" w:sz="0" w:space="0" w:color="auto"/>
        <w:bottom w:val="none" w:sz="0" w:space="0" w:color="auto"/>
        <w:right w:val="none" w:sz="0" w:space="0" w:color="auto"/>
      </w:divBdr>
    </w:div>
    <w:div w:id="475487461">
      <w:bodyDiv w:val="1"/>
      <w:marLeft w:val="0"/>
      <w:marRight w:val="0"/>
      <w:marTop w:val="0"/>
      <w:marBottom w:val="0"/>
      <w:divBdr>
        <w:top w:val="none" w:sz="0" w:space="0" w:color="auto"/>
        <w:left w:val="none" w:sz="0" w:space="0" w:color="auto"/>
        <w:bottom w:val="none" w:sz="0" w:space="0" w:color="auto"/>
        <w:right w:val="none" w:sz="0" w:space="0" w:color="auto"/>
      </w:divBdr>
    </w:div>
    <w:div w:id="490103768">
      <w:bodyDiv w:val="1"/>
      <w:marLeft w:val="0"/>
      <w:marRight w:val="0"/>
      <w:marTop w:val="0"/>
      <w:marBottom w:val="0"/>
      <w:divBdr>
        <w:top w:val="none" w:sz="0" w:space="0" w:color="auto"/>
        <w:left w:val="none" w:sz="0" w:space="0" w:color="auto"/>
        <w:bottom w:val="none" w:sz="0" w:space="0" w:color="auto"/>
        <w:right w:val="none" w:sz="0" w:space="0" w:color="auto"/>
      </w:divBdr>
    </w:div>
    <w:div w:id="531497214">
      <w:bodyDiv w:val="1"/>
      <w:marLeft w:val="0"/>
      <w:marRight w:val="0"/>
      <w:marTop w:val="0"/>
      <w:marBottom w:val="0"/>
      <w:divBdr>
        <w:top w:val="none" w:sz="0" w:space="0" w:color="auto"/>
        <w:left w:val="none" w:sz="0" w:space="0" w:color="auto"/>
        <w:bottom w:val="none" w:sz="0" w:space="0" w:color="auto"/>
        <w:right w:val="none" w:sz="0" w:space="0" w:color="auto"/>
      </w:divBdr>
    </w:div>
    <w:div w:id="547953414">
      <w:bodyDiv w:val="1"/>
      <w:marLeft w:val="0"/>
      <w:marRight w:val="0"/>
      <w:marTop w:val="0"/>
      <w:marBottom w:val="0"/>
      <w:divBdr>
        <w:top w:val="none" w:sz="0" w:space="0" w:color="auto"/>
        <w:left w:val="none" w:sz="0" w:space="0" w:color="auto"/>
        <w:bottom w:val="none" w:sz="0" w:space="0" w:color="auto"/>
        <w:right w:val="none" w:sz="0" w:space="0" w:color="auto"/>
      </w:divBdr>
    </w:div>
    <w:div w:id="600573805">
      <w:bodyDiv w:val="1"/>
      <w:marLeft w:val="0"/>
      <w:marRight w:val="0"/>
      <w:marTop w:val="0"/>
      <w:marBottom w:val="0"/>
      <w:divBdr>
        <w:top w:val="none" w:sz="0" w:space="0" w:color="auto"/>
        <w:left w:val="none" w:sz="0" w:space="0" w:color="auto"/>
        <w:bottom w:val="none" w:sz="0" w:space="0" w:color="auto"/>
        <w:right w:val="none" w:sz="0" w:space="0" w:color="auto"/>
      </w:divBdr>
    </w:div>
    <w:div w:id="717782311">
      <w:bodyDiv w:val="1"/>
      <w:marLeft w:val="0"/>
      <w:marRight w:val="0"/>
      <w:marTop w:val="0"/>
      <w:marBottom w:val="0"/>
      <w:divBdr>
        <w:top w:val="none" w:sz="0" w:space="0" w:color="auto"/>
        <w:left w:val="none" w:sz="0" w:space="0" w:color="auto"/>
        <w:bottom w:val="none" w:sz="0" w:space="0" w:color="auto"/>
        <w:right w:val="none" w:sz="0" w:space="0" w:color="auto"/>
      </w:divBdr>
    </w:div>
    <w:div w:id="747388245">
      <w:bodyDiv w:val="1"/>
      <w:marLeft w:val="0"/>
      <w:marRight w:val="0"/>
      <w:marTop w:val="0"/>
      <w:marBottom w:val="0"/>
      <w:divBdr>
        <w:top w:val="none" w:sz="0" w:space="0" w:color="auto"/>
        <w:left w:val="none" w:sz="0" w:space="0" w:color="auto"/>
        <w:bottom w:val="none" w:sz="0" w:space="0" w:color="auto"/>
        <w:right w:val="none" w:sz="0" w:space="0" w:color="auto"/>
      </w:divBdr>
    </w:div>
    <w:div w:id="798299147">
      <w:bodyDiv w:val="1"/>
      <w:marLeft w:val="0"/>
      <w:marRight w:val="0"/>
      <w:marTop w:val="0"/>
      <w:marBottom w:val="0"/>
      <w:divBdr>
        <w:top w:val="none" w:sz="0" w:space="0" w:color="auto"/>
        <w:left w:val="none" w:sz="0" w:space="0" w:color="auto"/>
        <w:bottom w:val="none" w:sz="0" w:space="0" w:color="auto"/>
        <w:right w:val="none" w:sz="0" w:space="0" w:color="auto"/>
      </w:divBdr>
    </w:div>
    <w:div w:id="807355823">
      <w:bodyDiv w:val="1"/>
      <w:marLeft w:val="0"/>
      <w:marRight w:val="0"/>
      <w:marTop w:val="0"/>
      <w:marBottom w:val="0"/>
      <w:divBdr>
        <w:top w:val="none" w:sz="0" w:space="0" w:color="auto"/>
        <w:left w:val="none" w:sz="0" w:space="0" w:color="auto"/>
        <w:bottom w:val="none" w:sz="0" w:space="0" w:color="auto"/>
        <w:right w:val="none" w:sz="0" w:space="0" w:color="auto"/>
      </w:divBdr>
    </w:div>
    <w:div w:id="835194280">
      <w:bodyDiv w:val="1"/>
      <w:marLeft w:val="0"/>
      <w:marRight w:val="0"/>
      <w:marTop w:val="0"/>
      <w:marBottom w:val="0"/>
      <w:divBdr>
        <w:top w:val="none" w:sz="0" w:space="0" w:color="auto"/>
        <w:left w:val="none" w:sz="0" w:space="0" w:color="auto"/>
        <w:bottom w:val="none" w:sz="0" w:space="0" w:color="auto"/>
        <w:right w:val="none" w:sz="0" w:space="0" w:color="auto"/>
      </w:divBdr>
    </w:div>
    <w:div w:id="839321138">
      <w:bodyDiv w:val="1"/>
      <w:marLeft w:val="0"/>
      <w:marRight w:val="0"/>
      <w:marTop w:val="0"/>
      <w:marBottom w:val="0"/>
      <w:divBdr>
        <w:top w:val="none" w:sz="0" w:space="0" w:color="auto"/>
        <w:left w:val="none" w:sz="0" w:space="0" w:color="auto"/>
        <w:bottom w:val="none" w:sz="0" w:space="0" w:color="auto"/>
        <w:right w:val="none" w:sz="0" w:space="0" w:color="auto"/>
      </w:divBdr>
    </w:div>
    <w:div w:id="884945864">
      <w:bodyDiv w:val="1"/>
      <w:marLeft w:val="0"/>
      <w:marRight w:val="0"/>
      <w:marTop w:val="0"/>
      <w:marBottom w:val="0"/>
      <w:divBdr>
        <w:top w:val="none" w:sz="0" w:space="0" w:color="auto"/>
        <w:left w:val="none" w:sz="0" w:space="0" w:color="auto"/>
        <w:bottom w:val="none" w:sz="0" w:space="0" w:color="auto"/>
        <w:right w:val="none" w:sz="0" w:space="0" w:color="auto"/>
      </w:divBdr>
    </w:div>
    <w:div w:id="896085038">
      <w:bodyDiv w:val="1"/>
      <w:marLeft w:val="0"/>
      <w:marRight w:val="0"/>
      <w:marTop w:val="0"/>
      <w:marBottom w:val="0"/>
      <w:divBdr>
        <w:top w:val="none" w:sz="0" w:space="0" w:color="auto"/>
        <w:left w:val="none" w:sz="0" w:space="0" w:color="auto"/>
        <w:bottom w:val="none" w:sz="0" w:space="0" w:color="auto"/>
        <w:right w:val="none" w:sz="0" w:space="0" w:color="auto"/>
      </w:divBdr>
    </w:div>
    <w:div w:id="922108023">
      <w:bodyDiv w:val="1"/>
      <w:marLeft w:val="0"/>
      <w:marRight w:val="0"/>
      <w:marTop w:val="0"/>
      <w:marBottom w:val="0"/>
      <w:divBdr>
        <w:top w:val="none" w:sz="0" w:space="0" w:color="auto"/>
        <w:left w:val="none" w:sz="0" w:space="0" w:color="auto"/>
        <w:bottom w:val="none" w:sz="0" w:space="0" w:color="auto"/>
        <w:right w:val="none" w:sz="0" w:space="0" w:color="auto"/>
      </w:divBdr>
    </w:div>
    <w:div w:id="926352299">
      <w:bodyDiv w:val="1"/>
      <w:marLeft w:val="0"/>
      <w:marRight w:val="0"/>
      <w:marTop w:val="0"/>
      <w:marBottom w:val="0"/>
      <w:divBdr>
        <w:top w:val="none" w:sz="0" w:space="0" w:color="auto"/>
        <w:left w:val="none" w:sz="0" w:space="0" w:color="auto"/>
        <w:bottom w:val="none" w:sz="0" w:space="0" w:color="auto"/>
        <w:right w:val="none" w:sz="0" w:space="0" w:color="auto"/>
      </w:divBdr>
    </w:div>
    <w:div w:id="970131301">
      <w:bodyDiv w:val="1"/>
      <w:marLeft w:val="0"/>
      <w:marRight w:val="0"/>
      <w:marTop w:val="0"/>
      <w:marBottom w:val="0"/>
      <w:divBdr>
        <w:top w:val="none" w:sz="0" w:space="0" w:color="auto"/>
        <w:left w:val="none" w:sz="0" w:space="0" w:color="auto"/>
        <w:bottom w:val="none" w:sz="0" w:space="0" w:color="auto"/>
        <w:right w:val="none" w:sz="0" w:space="0" w:color="auto"/>
      </w:divBdr>
    </w:div>
    <w:div w:id="1038580889">
      <w:bodyDiv w:val="1"/>
      <w:marLeft w:val="0"/>
      <w:marRight w:val="0"/>
      <w:marTop w:val="0"/>
      <w:marBottom w:val="0"/>
      <w:divBdr>
        <w:top w:val="none" w:sz="0" w:space="0" w:color="auto"/>
        <w:left w:val="none" w:sz="0" w:space="0" w:color="auto"/>
        <w:bottom w:val="none" w:sz="0" w:space="0" w:color="auto"/>
        <w:right w:val="none" w:sz="0" w:space="0" w:color="auto"/>
      </w:divBdr>
    </w:div>
    <w:div w:id="1055471779">
      <w:bodyDiv w:val="1"/>
      <w:marLeft w:val="0"/>
      <w:marRight w:val="0"/>
      <w:marTop w:val="0"/>
      <w:marBottom w:val="0"/>
      <w:divBdr>
        <w:top w:val="none" w:sz="0" w:space="0" w:color="auto"/>
        <w:left w:val="none" w:sz="0" w:space="0" w:color="auto"/>
        <w:bottom w:val="none" w:sz="0" w:space="0" w:color="auto"/>
        <w:right w:val="none" w:sz="0" w:space="0" w:color="auto"/>
      </w:divBdr>
    </w:div>
    <w:div w:id="1077285173">
      <w:bodyDiv w:val="1"/>
      <w:marLeft w:val="0"/>
      <w:marRight w:val="0"/>
      <w:marTop w:val="0"/>
      <w:marBottom w:val="0"/>
      <w:divBdr>
        <w:top w:val="none" w:sz="0" w:space="0" w:color="auto"/>
        <w:left w:val="none" w:sz="0" w:space="0" w:color="auto"/>
        <w:bottom w:val="none" w:sz="0" w:space="0" w:color="auto"/>
        <w:right w:val="none" w:sz="0" w:space="0" w:color="auto"/>
      </w:divBdr>
    </w:div>
    <w:div w:id="1105540942">
      <w:bodyDiv w:val="1"/>
      <w:marLeft w:val="0"/>
      <w:marRight w:val="0"/>
      <w:marTop w:val="0"/>
      <w:marBottom w:val="0"/>
      <w:divBdr>
        <w:top w:val="none" w:sz="0" w:space="0" w:color="auto"/>
        <w:left w:val="none" w:sz="0" w:space="0" w:color="auto"/>
        <w:bottom w:val="none" w:sz="0" w:space="0" w:color="auto"/>
        <w:right w:val="none" w:sz="0" w:space="0" w:color="auto"/>
      </w:divBdr>
    </w:div>
    <w:div w:id="1163349107">
      <w:bodyDiv w:val="1"/>
      <w:marLeft w:val="0"/>
      <w:marRight w:val="0"/>
      <w:marTop w:val="0"/>
      <w:marBottom w:val="0"/>
      <w:divBdr>
        <w:top w:val="none" w:sz="0" w:space="0" w:color="auto"/>
        <w:left w:val="none" w:sz="0" w:space="0" w:color="auto"/>
        <w:bottom w:val="none" w:sz="0" w:space="0" w:color="auto"/>
        <w:right w:val="none" w:sz="0" w:space="0" w:color="auto"/>
      </w:divBdr>
    </w:div>
    <w:div w:id="1184590405">
      <w:bodyDiv w:val="1"/>
      <w:marLeft w:val="0"/>
      <w:marRight w:val="0"/>
      <w:marTop w:val="0"/>
      <w:marBottom w:val="0"/>
      <w:divBdr>
        <w:top w:val="none" w:sz="0" w:space="0" w:color="auto"/>
        <w:left w:val="none" w:sz="0" w:space="0" w:color="auto"/>
        <w:bottom w:val="none" w:sz="0" w:space="0" w:color="auto"/>
        <w:right w:val="none" w:sz="0" w:space="0" w:color="auto"/>
      </w:divBdr>
    </w:div>
    <w:div w:id="1242519396">
      <w:bodyDiv w:val="1"/>
      <w:marLeft w:val="0"/>
      <w:marRight w:val="0"/>
      <w:marTop w:val="0"/>
      <w:marBottom w:val="0"/>
      <w:divBdr>
        <w:top w:val="none" w:sz="0" w:space="0" w:color="auto"/>
        <w:left w:val="none" w:sz="0" w:space="0" w:color="auto"/>
        <w:bottom w:val="none" w:sz="0" w:space="0" w:color="auto"/>
        <w:right w:val="none" w:sz="0" w:space="0" w:color="auto"/>
      </w:divBdr>
    </w:div>
    <w:div w:id="1258366916">
      <w:bodyDiv w:val="1"/>
      <w:marLeft w:val="0"/>
      <w:marRight w:val="0"/>
      <w:marTop w:val="0"/>
      <w:marBottom w:val="0"/>
      <w:divBdr>
        <w:top w:val="none" w:sz="0" w:space="0" w:color="auto"/>
        <w:left w:val="none" w:sz="0" w:space="0" w:color="auto"/>
        <w:bottom w:val="none" w:sz="0" w:space="0" w:color="auto"/>
        <w:right w:val="none" w:sz="0" w:space="0" w:color="auto"/>
      </w:divBdr>
    </w:div>
    <w:div w:id="1284311168">
      <w:bodyDiv w:val="1"/>
      <w:marLeft w:val="0"/>
      <w:marRight w:val="0"/>
      <w:marTop w:val="0"/>
      <w:marBottom w:val="0"/>
      <w:divBdr>
        <w:top w:val="none" w:sz="0" w:space="0" w:color="auto"/>
        <w:left w:val="none" w:sz="0" w:space="0" w:color="auto"/>
        <w:bottom w:val="none" w:sz="0" w:space="0" w:color="auto"/>
        <w:right w:val="none" w:sz="0" w:space="0" w:color="auto"/>
      </w:divBdr>
    </w:div>
    <w:div w:id="1298417554">
      <w:bodyDiv w:val="1"/>
      <w:marLeft w:val="0"/>
      <w:marRight w:val="0"/>
      <w:marTop w:val="0"/>
      <w:marBottom w:val="0"/>
      <w:divBdr>
        <w:top w:val="none" w:sz="0" w:space="0" w:color="auto"/>
        <w:left w:val="none" w:sz="0" w:space="0" w:color="auto"/>
        <w:bottom w:val="none" w:sz="0" w:space="0" w:color="auto"/>
        <w:right w:val="none" w:sz="0" w:space="0" w:color="auto"/>
      </w:divBdr>
    </w:div>
    <w:div w:id="1324352604">
      <w:bodyDiv w:val="1"/>
      <w:marLeft w:val="0"/>
      <w:marRight w:val="0"/>
      <w:marTop w:val="0"/>
      <w:marBottom w:val="0"/>
      <w:divBdr>
        <w:top w:val="none" w:sz="0" w:space="0" w:color="auto"/>
        <w:left w:val="none" w:sz="0" w:space="0" w:color="auto"/>
        <w:bottom w:val="none" w:sz="0" w:space="0" w:color="auto"/>
        <w:right w:val="none" w:sz="0" w:space="0" w:color="auto"/>
      </w:divBdr>
    </w:div>
    <w:div w:id="1327200744">
      <w:bodyDiv w:val="1"/>
      <w:marLeft w:val="0"/>
      <w:marRight w:val="0"/>
      <w:marTop w:val="0"/>
      <w:marBottom w:val="0"/>
      <w:divBdr>
        <w:top w:val="none" w:sz="0" w:space="0" w:color="auto"/>
        <w:left w:val="none" w:sz="0" w:space="0" w:color="auto"/>
        <w:bottom w:val="none" w:sz="0" w:space="0" w:color="auto"/>
        <w:right w:val="none" w:sz="0" w:space="0" w:color="auto"/>
      </w:divBdr>
    </w:div>
    <w:div w:id="1332221854">
      <w:bodyDiv w:val="1"/>
      <w:marLeft w:val="0"/>
      <w:marRight w:val="0"/>
      <w:marTop w:val="0"/>
      <w:marBottom w:val="0"/>
      <w:divBdr>
        <w:top w:val="none" w:sz="0" w:space="0" w:color="auto"/>
        <w:left w:val="none" w:sz="0" w:space="0" w:color="auto"/>
        <w:bottom w:val="none" w:sz="0" w:space="0" w:color="auto"/>
        <w:right w:val="none" w:sz="0" w:space="0" w:color="auto"/>
      </w:divBdr>
    </w:div>
    <w:div w:id="1363439869">
      <w:bodyDiv w:val="1"/>
      <w:marLeft w:val="0"/>
      <w:marRight w:val="0"/>
      <w:marTop w:val="0"/>
      <w:marBottom w:val="0"/>
      <w:divBdr>
        <w:top w:val="none" w:sz="0" w:space="0" w:color="auto"/>
        <w:left w:val="none" w:sz="0" w:space="0" w:color="auto"/>
        <w:bottom w:val="none" w:sz="0" w:space="0" w:color="auto"/>
        <w:right w:val="none" w:sz="0" w:space="0" w:color="auto"/>
      </w:divBdr>
    </w:div>
    <w:div w:id="1373725750">
      <w:bodyDiv w:val="1"/>
      <w:marLeft w:val="0"/>
      <w:marRight w:val="0"/>
      <w:marTop w:val="0"/>
      <w:marBottom w:val="0"/>
      <w:divBdr>
        <w:top w:val="none" w:sz="0" w:space="0" w:color="auto"/>
        <w:left w:val="none" w:sz="0" w:space="0" w:color="auto"/>
        <w:bottom w:val="none" w:sz="0" w:space="0" w:color="auto"/>
        <w:right w:val="none" w:sz="0" w:space="0" w:color="auto"/>
      </w:divBdr>
    </w:div>
    <w:div w:id="1379352955">
      <w:bodyDiv w:val="1"/>
      <w:marLeft w:val="0"/>
      <w:marRight w:val="0"/>
      <w:marTop w:val="0"/>
      <w:marBottom w:val="0"/>
      <w:divBdr>
        <w:top w:val="none" w:sz="0" w:space="0" w:color="auto"/>
        <w:left w:val="none" w:sz="0" w:space="0" w:color="auto"/>
        <w:bottom w:val="none" w:sz="0" w:space="0" w:color="auto"/>
        <w:right w:val="none" w:sz="0" w:space="0" w:color="auto"/>
      </w:divBdr>
    </w:div>
    <w:div w:id="1485733292">
      <w:bodyDiv w:val="1"/>
      <w:marLeft w:val="0"/>
      <w:marRight w:val="0"/>
      <w:marTop w:val="0"/>
      <w:marBottom w:val="0"/>
      <w:divBdr>
        <w:top w:val="none" w:sz="0" w:space="0" w:color="auto"/>
        <w:left w:val="none" w:sz="0" w:space="0" w:color="auto"/>
        <w:bottom w:val="none" w:sz="0" w:space="0" w:color="auto"/>
        <w:right w:val="none" w:sz="0" w:space="0" w:color="auto"/>
      </w:divBdr>
    </w:div>
    <w:div w:id="1509561376">
      <w:bodyDiv w:val="1"/>
      <w:marLeft w:val="0"/>
      <w:marRight w:val="0"/>
      <w:marTop w:val="0"/>
      <w:marBottom w:val="0"/>
      <w:divBdr>
        <w:top w:val="none" w:sz="0" w:space="0" w:color="auto"/>
        <w:left w:val="none" w:sz="0" w:space="0" w:color="auto"/>
        <w:bottom w:val="none" w:sz="0" w:space="0" w:color="auto"/>
        <w:right w:val="none" w:sz="0" w:space="0" w:color="auto"/>
      </w:divBdr>
    </w:div>
    <w:div w:id="1514490163">
      <w:bodyDiv w:val="1"/>
      <w:marLeft w:val="0"/>
      <w:marRight w:val="0"/>
      <w:marTop w:val="0"/>
      <w:marBottom w:val="0"/>
      <w:divBdr>
        <w:top w:val="none" w:sz="0" w:space="0" w:color="auto"/>
        <w:left w:val="none" w:sz="0" w:space="0" w:color="auto"/>
        <w:bottom w:val="none" w:sz="0" w:space="0" w:color="auto"/>
        <w:right w:val="none" w:sz="0" w:space="0" w:color="auto"/>
      </w:divBdr>
    </w:div>
    <w:div w:id="1518617014">
      <w:bodyDiv w:val="1"/>
      <w:marLeft w:val="0"/>
      <w:marRight w:val="0"/>
      <w:marTop w:val="0"/>
      <w:marBottom w:val="0"/>
      <w:divBdr>
        <w:top w:val="none" w:sz="0" w:space="0" w:color="auto"/>
        <w:left w:val="none" w:sz="0" w:space="0" w:color="auto"/>
        <w:bottom w:val="none" w:sz="0" w:space="0" w:color="auto"/>
        <w:right w:val="none" w:sz="0" w:space="0" w:color="auto"/>
      </w:divBdr>
    </w:div>
    <w:div w:id="1537739453">
      <w:bodyDiv w:val="1"/>
      <w:marLeft w:val="0"/>
      <w:marRight w:val="0"/>
      <w:marTop w:val="0"/>
      <w:marBottom w:val="0"/>
      <w:divBdr>
        <w:top w:val="none" w:sz="0" w:space="0" w:color="auto"/>
        <w:left w:val="none" w:sz="0" w:space="0" w:color="auto"/>
        <w:bottom w:val="none" w:sz="0" w:space="0" w:color="auto"/>
        <w:right w:val="none" w:sz="0" w:space="0" w:color="auto"/>
      </w:divBdr>
    </w:div>
    <w:div w:id="1550267107">
      <w:bodyDiv w:val="1"/>
      <w:marLeft w:val="0"/>
      <w:marRight w:val="0"/>
      <w:marTop w:val="0"/>
      <w:marBottom w:val="0"/>
      <w:divBdr>
        <w:top w:val="none" w:sz="0" w:space="0" w:color="auto"/>
        <w:left w:val="none" w:sz="0" w:space="0" w:color="auto"/>
        <w:bottom w:val="none" w:sz="0" w:space="0" w:color="auto"/>
        <w:right w:val="none" w:sz="0" w:space="0" w:color="auto"/>
      </w:divBdr>
    </w:div>
    <w:div w:id="1583025671">
      <w:bodyDiv w:val="1"/>
      <w:marLeft w:val="0"/>
      <w:marRight w:val="0"/>
      <w:marTop w:val="0"/>
      <w:marBottom w:val="0"/>
      <w:divBdr>
        <w:top w:val="none" w:sz="0" w:space="0" w:color="auto"/>
        <w:left w:val="none" w:sz="0" w:space="0" w:color="auto"/>
        <w:bottom w:val="none" w:sz="0" w:space="0" w:color="auto"/>
        <w:right w:val="none" w:sz="0" w:space="0" w:color="auto"/>
      </w:divBdr>
    </w:div>
    <w:div w:id="1596672185">
      <w:bodyDiv w:val="1"/>
      <w:marLeft w:val="0"/>
      <w:marRight w:val="0"/>
      <w:marTop w:val="0"/>
      <w:marBottom w:val="0"/>
      <w:divBdr>
        <w:top w:val="none" w:sz="0" w:space="0" w:color="auto"/>
        <w:left w:val="none" w:sz="0" w:space="0" w:color="auto"/>
        <w:bottom w:val="none" w:sz="0" w:space="0" w:color="auto"/>
        <w:right w:val="none" w:sz="0" w:space="0" w:color="auto"/>
      </w:divBdr>
    </w:div>
    <w:div w:id="1626808541">
      <w:bodyDiv w:val="1"/>
      <w:marLeft w:val="0"/>
      <w:marRight w:val="0"/>
      <w:marTop w:val="0"/>
      <w:marBottom w:val="0"/>
      <w:divBdr>
        <w:top w:val="none" w:sz="0" w:space="0" w:color="auto"/>
        <w:left w:val="none" w:sz="0" w:space="0" w:color="auto"/>
        <w:bottom w:val="none" w:sz="0" w:space="0" w:color="auto"/>
        <w:right w:val="none" w:sz="0" w:space="0" w:color="auto"/>
      </w:divBdr>
    </w:div>
    <w:div w:id="1641567301">
      <w:bodyDiv w:val="1"/>
      <w:marLeft w:val="0"/>
      <w:marRight w:val="0"/>
      <w:marTop w:val="0"/>
      <w:marBottom w:val="0"/>
      <w:divBdr>
        <w:top w:val="none" w:sz="0" w:space="0" w:color="auto"/>
        <w:left w:val="none" w:sz="0" w:space="0" w:color="auto"/>
        <w:bottom w:val="none" w:sz="0" w:space="0" w:color="auto"/>
        <w:right w:val="none" w:sz="0" w:space="0" w:color="auto"/>
      </w:divBdr>
    </w:div>
    <w:div w:id="1658534006">
      <w:bodyDiv w:val="1"/>
      <w:marLeft w:val="0"/>
      <w:marRight w:val="0"/>
      <w:marTop w:val="0"/>
      <w:marBottom w:val="0"/>
      <w:divBdr>
        <w:top w:val="none" w:sz="0" w:space="0" w:color="auto"/>
        <w:left w:val="none" w:sz="0" w:space="0" w:color="auto"/>
        <w:bottom w:val="none" w:sz="0" w:space="0" w:color="auto"/>
        <w:right w:val="none" w:sz="0" w:space="0" w:color="auto"/>
      </w:divBdr>
    </w:div>
    <w:div w:id="1658876132">
      <w:bodyDiv w:val="1"/>
      <w:marLeft w:val="0"/>
      <w:marRight w:val="0"/>
      <w:marTop w:val="0"/>
      <w:marBottom w:val="0"/>
      <w:divBdr>
        <w:top w:val="none" w:sz="0" w:space="0" w:color="auto"/>
        <w:left w:val="none" w:sz="0" w:space="0" w:color="auto"/>
        <w:bottom w:val="none" w:sz="0" w:space="0" w:color="auto"/>
        <w:right w:val="none" w:sz="0" w:space="0" w:color="auto"/>
      </w:divBdr>
    </w:div>
    <w:div w:id="1700470596">
      <w:bodyDiv w:val="1"/>
      <w:marLeft w:val="0"/>
      <w:marRight w:val="0"/>
      <w:marTop w:val="0"/>
      <w:marBottom w:val="0"/>
      <w:divBdr>
        <w:top w:val="none" w:sz="0" w:space="0" w:color="auto"/>
        <w:left w:val="none" w:sz="0" w:space="0" w:color="auto"/>
        <w:bottom w:val="none" w:sz="0" w:space="0" w:color="auto"/>
        <w:right w:val="none" w:sz="0" w:space="0" w:color="auto"/>
      </w:divBdr>
    </w:div>
    <w:div w:id="1713071801">
      <w:bodyDiv w:val="1"/>
      <w:marLeft w:val="0"/>
      <w:marRight w:val="0"/>
      <w:marTop w:val="0"/>
      <w:marBottom w:val="0"/>
      <w:divBdr>
        <w:top w:val="none" w:sz="0" w:space="0" w:color="auto"/>
        <w:left w:val="none" w:sz="0" w:space="0" w:color="auto"/>
        <w:bottom w:val="none" w:sz="0" w:space="0" w:color="auto"/>
        <w:right w:val="none" w:sz="0" w:space="0" w:color="auto"/>
      </w:divBdr>
    </w:div>
    <w:div w:id="1723675310">
      <w:bodyDiv w:val="1"/>
      <w:marLeft w:val="0"/>
      <w:marRight w:val="0"/>
      <w:marTop w:val="0"/>
      <w:marBottom w:val="0"/>
      <w:divBdr>
        <w:top w:val="none" w:sz="0" w:space="0" w:color="auto"/>
        <w:left w:val="none" w:sz="0" w:space="0" w:color="auto"/>
        <w:bottom w:val="none" w:sz="0" w:space="0" w:color="auto"/>
        <w:right w:val="none" w:sz="0" w:space="0" w:color="auto"/>
      </w:divBdr>
    </w:div>
    <w:div w:id="1743990306">
      <w:bodyDiv w:val="1"/>
      <w:marLeft w:val="0"/>
      <w:marRight w:val="0"/>
      <w:marTop w:val="0"/>
      <w:marBottom w:val="0"/>
      <w:divBdr>
        <w:top w:val="none" w:sz="0" w:space="0" w:color="auto"/>
        <w:left w:val="none" w:sz="0" w:space="0" w:color="auto"/>
        <w:bottom w:val="none" w:sz="0" w:space="0" w:color="auto"/>
        <w:right w:val="none" w:sz="0" w:space="0" w:color="auto"/>
      </w:divBdr>
    </w:div>
    <w:div w:id="1760902151">
      <w:bodyDiv w:val="1"/>
      <w:marLeft w:val="0"/>
      <w:marRight w:val="0"/>
      <w:marTop w:val="0"/>
      <w:marBottom w:val="0"/>
      <w:divBdr>
        <w:top w:val="none" w:sz="0" w:space="0" w:color="auto"/>
        <w:left w:val="none" w:sz="0" w:space="0" w:color="auto"/>
        <w:bottom w:val="none" w:sz="0" w:space="0" w:color="auto"/>
        <w:right w:val="none" w:sz="0" w:space="0" w:color="auto"/>
      </w:divBdr>
    </w:div>
    <w:div w:id="1787577829">
      <w:bodyDiv w:val="1"/>
      <w:marLeft w:val="0"/>
      <w:marRight w:val="0"/>
      <w:marTop w:val="0"/>
      <w:marBottom w:val="0"/>
      <w:divBdr>
        <w:top w:val="none" w:sz="0" w:space="0" w:color="auto"/>
        <w:left w:val="none" w:sz="0" w:space="0" w:color="auto"/>
        <w:bottom w:val="none" w:sz="0" w:space="0" w:color="auto"/>
        <w:right w:val="none" w:sz="0" w:space="0" w:color="auto"/>
      </w:divBdr>
    </w:div>
    <w:div w:id="1833521732">
      <w:bodyDiv w:val="1"/>
      <w:marLeft w:val="0"/>
      <w:marRight w:val="0"/>
      <w:marTop w:val="0"/>
      <w:marBottom w:val="0"/>
      <w:divBdr>
        <w:top w:val="none" w:sz="0" w:space="0" w:color="auto"/>
        <w:left w:val="none" w:sz="0" w:space="0" w:color="auto"/>
        <w:bottom w:val="none" w:sz="0" w:space="0" w:color="auto"/>
        <w:right w:val="none" w:sz="0" w:space="0" w:color="auto"/>
      </w:divBdr>
    </w:div>
    <w:div w:id="1898124819">
      <w:bodyDiv w:val="1"/>
      <w:marLeft w:val="0"/>
      <w:marRight w:val="0"/>
      <w:marTop w:val="0"/>
      <w:marBottom w:val="0"/>
      <w:divBdr>
        <w:top w:val="none" w:sz="0" w:space="0" w:color="auto"/>
        <w:left w:val="none" w:sz="0" w:space="0" w:color="auto"/>
        <w:bottom w:val="none" w:sz="0" w:space="0" w:color="auto"/>
        <w:right w:val="none" w:sz="0" w:space="0" w:color="auto"/>
      </w:divBdr>
    </w:div>
    <w:div w:id="1951165075">
      <w:bodyDiv w:val="1"/>
      <w:marLeft w:val="0"/>
      <w:marRight w:val="0"/>
      <w:marTop w:val="0"/>
      <w:marBottom w:val="0"/>
      <w:divBdr>
        <w:top w:val="none" w:sz="0" w:space="0" w:color="auto"/>
        <w:left w:val="none" w:sz="0" w:space="0" w:color="auto"/>
        <w:bottom w:val="none" w:sz="0" w:space="0" w:color="auto"/>
        <w:right w:val="none" w:sz="0" w:space="0" w:color="auto"/>
      </w:divBdr>
    </w:div>
    <w:div w:id="1971662719">
      <w:bodyDiv w:val="1"/>
      <w:marLeft w:val="0"/>
      <w:marRight w:val="0"/>
      <w:marTop w:val="0"/>
      <w:marBottom w:val="0"/>
      <w:divBdr>
        <w:top w:val="none" w:sz="0" w:space="0" w:color="auto"/>
        <w:left w:val="none" w:sz="0" w:space="0" w:color="auto"/>
        <w:bottom w:val="none" w:sz="0" w:space="0" w:color="auto"/>
        <w:right w:val="none" w:sz="0" w:space="0" w:color="auto"/>
      </w:divBdr>
    </w:div>
    <w:div w:id="1986856443">
      <w:bodyDiv w:val="1"/>
      <w:marLeft w:val="0"/>
      <w:marRight w:val="0"/>
      <w:marTop w:val="0"/>
      <w:marBottom w:val="0"/>
      <w:divBdr>
        <w:top w:val="none" w:sz="0" w:space="0" w:color="auto"/>
        <w:left w:val="none" w:sz="0" w:space="0" w:color="auto"/>
        <w:bottom w:val="none" w:sz="0" w:space="0" w:color="auto"/>
        <w:right w:val="none" w:sz="0" w:space="0" w:color="auto"/>
      </w:divBdr>
    </w:div>
    <w:div w:id="2024160395">
      <w:bodyDiv w:val="1"/>
      <w:marLeft w:val="0"/>
      <w:marRight w:val="0"/>
      <w:marTop w:val="0"/>
      <w:marBottom w:val="0"/>
      <w:divBdr>
        <w:top w:val="none" w:sz="0" w:space="0" w:color="auto"/>
        <w:left w:val="none" w:sz="0" w:space="0" w:color="auto"/>
        <w:bottom w:val="none" w:sz="0" w:space="0" w:color="auto"/>
        <w:right w:val="none" w:sz="0" w:space="0" w:color="auto"/>
      </w:divBdr>
    </w:div>
    <w:div w:id="2032949028">
      <w:bodyDiv w:val="1"/>
      <w:marLeft w:val="0"/>
      <w:marRight w:val="0"/>
      <w:marTop w:val="0"/>
      <w:marBottom w:val="0"/>
      <w:divBdr>
        <w:top w:val="none" w:sz="0" w:space="0" w:color="auto"/>
        <w:left w:val="none" w:sz="0" w:space="0" w:color="auto"/>
        <w:bottom w:val="none" w:sz="0" w:space="0" w:color="auto"/>
        <w:right w:val="none" w:sz="0" w:space="0" w:color="auto"/>
      </w:divBdr>
    </w:div>
    <w:div w:id="2033410994">
      <w:bodyDiv w:val="1"/>
      <w:marLeft w:val="0"/>
      <w:marRight w:val="0"/>
      <w:marTop w:val="0"/>
      <w:marBottom w:val="0"/>
      <w:divBdr>
        <w:top w:val="none" w:sz="0" w:space="0" w:color="auto"/>
        <w:left w:val="none" w:sz="0" w:space="0" w:color="auto"/>
        <w:bottom w:val="none" w:sz="0" w:space="0" w:color="auto"/>
        <w:right w:val="none" w:sz="0" w:space="0" w:color="auto"/>
      </w:divBdr>
    </w:div>
    <w:div w:id="2044287762">
      <w:bodyDiv w:val="1"/>
      <w:marLeft w:val="0"/>
      <w:marRight w:val="0"/>
      <w:marTop w:val="0"/>
      <w:marBottom w:val="0"/>
      <w:divBdr>
        <w:top w:val="none" w:sz="0" w:space="0" w:color="auto"/>
        <w:left w:val="none" w:sz="0" w:space="0" w:color="auto"/>
        <w:bottom w:val="none" w:sz="0" w:space="0" w:color="auto"/>
        <w:right w:val="none" w:sz="0" w:space="0" w:color="auto"/>
      </w:divBdr>
    </w:div>
    <w:div w:id="2066948055">
      <w:bodyDiv w:val="1"/>
      <w:marLeft w:val="0"/>
      <w:marRight w:val="0"/>
      <w:marTop w:val="0"/>
      <w:marBottom w:val="0"/>
      <w:divBdr>
        <w:top w:val="none" w:sz="0" w:space="0" w:color="auto"/>
        <w:left w:val="none" w:sz="0" w:space="0" w:color="auto"/>
        <w:bottom w:val="none" w:sz="0" w:space="0" w:color="auto"/>
        <w:right w:val="none" w:sz="0" w:space="0" w:color="auto"/>
      </w:divBdr>
    </w:div>
    <w:div w:id="2101026584">
      <w:bodyDiv w:val="1"/>
      <w:marLeft w:val="0"/>
      <w:marRight w:val="0"/>
      <w:marTop w:val="0"/>
      <w:marBottom w:val="0"/>
      <w:divBdr>
        <w:top w:val="none" w:sz="0" w:space="0" w:color="auto"/>
        <w:left w:val="none" w:sz="0" w:space="0" w:color="auto"/>
        <w:bottom w:val="none" w:sz="0" w:space="0" w:color="auto"/>
        <w:right w:val="none" w:sz="0" w:space="0" w:color="auto"/>
      </w:divBdr>
    </w:div>
    <w:div w:id="21254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5D5C0-8DA7-447C-8A6F-A5C9223D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6598</Words>
  <Characters>37611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2018-11-06T07:27:00Z</cp:lastPrinted>
  <dcterms:created xsi:type="dcterms:W3CDTF">2024-04-10T09:12:00Z</dcterms:created>
  <dcterms:modified xsi:type="dcterms:W3CDTF">2024-04-10T09:12:00Z</dcterms:modified>
</cp:coreProperties>
</file>