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AA" w:rsidRPr="00A20B73" w:rsidRDefault="00891EF7" w:rsidP="00A20B73">
      <w:pPr>
        <w:ind w:left="6009"/>
        <w:rPr>
          <w:rFonts w:ascii="Times New Roman" w:hAnsi="Times New Roman" w:cs="Times New Roman"/>
          <w:sz w:val="24"/>
        </w:rPr>
      </w:pPr>
      <w:r w:rsidRPr="006D69EA">
        <w:rPr>
          <w:rFonts w:ascii="Times New Roman" w:hAnsi="Times New Roman" w:cs="Times New Roman"/>
          <w:sz w:val="24"/>
        </w:rPr>
        <w:t>УТВЕРЖДЕН</w:t>
      </w:r>
      <w:r w:rsidR="002A3A24" w:rsidRPr="006D69EA">
        <w:rPr>
          <w:rFonts w:ascii="Times New Roman" w:hAnsi="Times New Roman" w:cs="Times New Roman"/>
          <w:sz w:val="24"/>
        </w:rPr>
        <w:t xml:space="preserve"> </w:t>
      </w:r>
      <w:r w:rsidRPr="006D69EA">
        <w:rPr>
          <w:rFonts w:ascii="Times New Roman" w:hAnsi="Times New Roman" w:cs="Times New Roman"/>
          <w:sz w:val="24"/>
        </w:rPr>
        <w:br/>
      </w:r>
      <w:r w:rsidR="002A3A24" w:rsidRPr="006D69EA">
        <w:rPr>
          <w:rFonts w:ascii="Times New Roman" w:hAnsi="Times New Roman" w:cs="Times New Roman"/>
          <w:sz w:val="24"/>
        </w:rPr>
        <w:t>Решением Совета депутатов городского округа Люберцы</w:t>
      </w:r>
      <w:r w:rsidR="006D69EA">
        <w:rPr>
          <w:rFonts w:ascii="Times New Roman" w:hAnsi="Times New Roman" w:cs="Times New Roman"/>
          <w:sz w:val="24"/>
        </w:rPr>
        <w:t xml:space="preserve"> Московской области</w:t>
      </w:r>
      <w:r w:rsidR="002A3A24" w:rsidRPr="006D69EA">
        <w:rPr>
          <w:rFonts w:ascii="Times New Roman" w:hAnsi="Times New Roman" w:cs="Times New Roman"/>
          <w:sz w:val="24"/>
        </w:rPr>
        <w:t xml:space="preserve"> </w:t>
      </w:r>
      <w:r w:rsidR="00EC11E7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2A3A24" w:rsidRPr="006D69EA">
        <w:rPr>
          <w:rFonts w:ascii="Times New Roman" w:hAnsi="Times New Roman" w:cs="Times New Roman"/>
          <w:sz w:val="24"/>
        </w:rPr>
        <w:t xml:space="preserve">от </w:t>
      </w:r>
      <w:r w:rsidR="00EC11E7">
        <w:rPr>
          <w:rFonts w:ascii="Times New Roman" w:hAnsi="Times New Roman" w:cs="Times New Roman"/>
          <w:sz w:val="24"/>
        </w:rPr>
        <w:t>27.09.2023</w:t>
      </w:r>
      <w:r w:rsidR="00847334" w:rsidRPr="006D69EA">
        <w:rPr>
          <w:rFonts w:ascii="Times New Roman" w:hAnsi="Times New Roman" w:cs="Times New Roman"/>
          <w:sz w:val="24"/>
        </w:rPr>
        <w:t xml:space="preserve"> № </w:t>
      </w:r>
      <w:r w:rsidR="00EC11E7">
        <w:rPr>
          <w:rFonts w:ascii="Times New Roman" w:hAnsi="Times New Roman" w:cs="Times New Roman"/>
          <w:sz w:val="24"/>
        </w:rPr>
        <w:t>99/15</w:t>
      </w:r>
    </w:p>
    <w:p w:rsidR="00AC08AA" w:rsidRDefault="00AC08AA" w:rsidP="00AC08AA">
      <w:pPr>
        <w:ind w:left="5102"/>
        <w:rPr>
          <w:rFonts w:ascii="Times New Roman" w:hAnsi="Times New Roman" w:cs="Times New Roman"/>
        </w:rPr>
      </w:pPr>
    </w:p>
    <w:p w:rsidR="00AC08AA" w:rsidRDefault="00AC08AA" w:rsidP="00891EF7">
      <w:pPr>
        <w:jc w:val="center"/>
        <w:rPr>
          <w:rFonts w:ascii="Times New Roman" w:hAnsi="Times New Roman" w:cs="Times New Roman"/>
          <w:b/>
          <w:sz w:val="28"/>
        </w:rPr>
      </w:pPr>
      <w:r w:rsidRPr="00AC08AA">
        <w:rPr>
          <w:rFonts w:ascii="Times New Roman" w:hAnsi="Times New Roman" w:cs="Times New Roman"/>
          <w:b/>
          <w:sz w:val="28"/>
        </w:rPr>
        <w:t xml:space="preserve">Состав </w:t>
      </w:r>
      <w:r w:rsidR="00891EF7">
        <w:rPr>
          <w:rFonts w:ascii="Times New Roman" w:hAnsi="Times New Roman" w:cs="Times New Roman"/>
          <w:b/>
          <w:sz w:val="28"/>
        </w:rPr>
        <w:br/>
      </w:r>
      <w:r w:rsidRPr="00AC08AA">
        <w:rPr>
          <w:rFonts w:ascii="Times New Roman" w:hAnsi="Times New Roman" w:cs="Times New Roman"/>
          <w:b/>
          <w:sz w:val="28"/>
        </w:rPr>
        <w:t xml:space="preserve">Конкурсной комиссии по формированию Молодежного парламента при Совете депутатов городского округа Люберцы </w:t>
      </w:r>
      <w:r w:rsidR="00847334">
        <w:rPr>
          <w:rFonts w:ascii="Times New Roman" w:hAnsi="Times New Roman" w:cs="Times New Roman"/>
          <w:b/>
          <w:sz w:val="28"/>
        </w:rPr>
        <w:t>Московской области</w:t>
      </w:r>
    </w:p>
    <w:p w:rsidR="00847334" w:rsidRDefault="00847334" w:rsidP="0084733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AC08AA" w:rsidRPr="002A3A24" w:rsidTr="00A20B73">
        <w:tc>
          <w:tcPr>
            <w:tcW w:w="704" w:type="dxa"/>
          </w:tcPr>
          <w:p w:rsidR="00AC08AA" w:rsidRPr="002A3A24" w:rsidRDefault="00AC08AA" w:rsidP="00AC08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3A2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3827" w:type="dxa"/>
          </w:tcPr>
          <w:p w:rsidR="00AC08AA" w:rsidRPr="002A3A24" w:rsidRDefault="00AC08AA" w:rsidP="00AC08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3A24">
              <w:rPr>
                <w:rFonts w:ascii="Times New Roman" w:hAnsi="Times New Roman" w:cs="Times New Roman"/>
                <w:b/>
                <w:sz w:val="32"/>
              </w:rPr>
              <w:t>Фамилия Имя Отчество</w:t>
            </w:r>
          </w:p>
        </w:tc>
        <w:tc>
          <w:tcPr>
            <w:tcW w:w="4814" w:type="dxa"/>
          </w:tcPr>
          <w:p w:rsidR="00AC08AA" w:rsidRPr="002A3A24" w:rsidRDefault="00AC08AA" w:rsidP="00AC08A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3A24">
              <w:rPr>
                <w:rFonts w:ascii="Times New Roman" w:hAnsi="Times New Roman" w:cs="Times New Roman"/>
                <w:b/>
                <w:sz w:val="32"/>
              </w:rPr>
              <w:t>Должность</w:t>
            </w:r>
          </w:p>
        </w:tc>
      </w:tr>
      <w:tr w:rsidR="00AC08AA" w:rsidRPr="00AC08AA" w:rsidTr="00A20B73">
        <w:tc>
          <w:tcPr>
            <w:tcW w:w="704" w:type="dxa"/>
          </w:tcPr>
          <w:p w:rsidR="00AC08AA" w:rsidRPr="00AC08AA" w:rsidRDefault="00AC08AA" w:rsidP="00AC0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AC08AA" w:rsidRPr="00AC08AA" w:rsidRDefault="00AC08AA" w:rsidP="00AC0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4" w:type="dxa"/>
          </w:tcPr>
          <w:p w:rsidR="00AC08AA" w:rsidRPr="00AC08AA" w:rsidRDefault="00AC08AA" w:rsidP="00AC0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2A3A24" w:rsidRPr="00AC08AA" w:rsidTr="00A20B73">
        <w:tc>
          <w:tcPr>
            <w:tcW w:w="704" w:type="dxa"/>
            <w:vAlign w:val="center"/>
          </w:tcPr>
          <w:p w:rsidR="002A3A24" w:rsidRPr="00AC08AA" w:rsidRDefault="002A3A24" w:rsidP="00AC0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2A3A24" w:rsidRPr="00AC08AA" w:rsidRDefault="002A3A24" w:rsidP="00AC0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Антонова Лидия Николаевна</w:t>
            </w:r>
          </w:p>
        </w:tc>
        <w:tc>
          <w:tcPr>
            <w:tcW w:w="4814" w:type="dxa"/>
            <w:vAlign w:val="center"/>
          </w:tcPr>
          <w:p w:rsidR="002A3A24" w:rsidRPr="00AC08AA" w:rsidRDefault="002A3A24" w:rsidP="00AC0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Депутат Московской областной Думы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Дениско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Дмитрий Валентинович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Депутат Московской областной Думы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Коханый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Игорь Валериевич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Депутат Московской областной Думы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Лактионов Дмитрий Иванович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председателя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Мурашкин Александр Петрович</w:t>
            </w:r>
          </w:p>
        </w:tc>
        <w:tc>
          <w:tcPr>
            <w:tcW w:w="481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Ружицкий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 Петрович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Надежда Михайловна</w:t>
            </w:r>
          </w:p>
        </w:tc>
        <w:tc>
          <w:tcPr>
            <w:tcW w:w="481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управления по работе с молодежью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Тышкунова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Наталия Николаевна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Ульянов Петр Михайлович</w:t>
            </w:r>
          </w:p>
        </w:tc>
        <w:tc>
          <w:tcPr>
            <w:tcW w:w="4814" w:type="dxa"/>
            <w:vAlign w:val="center"/>
          </w:tcPr>
          <w:p w:rsidR="00847334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Общественной палаты Московской области</w:t>
            </w:r>
          </w:p>
        </w:tc>
      </w:tr>
      <w:tr w:rsidR="00A20B73" w:rsidRPr="00AC08AA" w:rsidTr="00A20B73">
        <w:tc>
          <w:tcPr>
            <w:tcW w:w="704" w:type="dxa"/>
            <w:vAlign w:val="center"/>
          </w:tcPr>
          <w:p w:rsidR="00A20B73" w:rsidRDefault="00A20B73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27" w:type="dxa"/>
            <w:vAlign w:val="center"/>
          </w:tcPr>
          <w:p w:rsidR="00A20B73" w:rsidRDefault="00A20B73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20B73">
              <w:rPr>
                <w:rFonts w:ascii="Times New Roman" w:hAnsi="Times New Roman" w:cs="Times New Roman"/>
                <w:sz w:val="28"/>
              </w:rPr>
              <w:t>Фахрутдинова</w:t>
            </w:r>
            <w:proofErr w:type="spellEnd"/>
            <w:r w:rsidRPr="00A20B7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0B73">
              <w:rPr>
                <w:rFonts w:ascii="Times New Roman" w:hAnsi="Times New Roman" w:cs="Times New Roman"/>
                <w:sz w:val="28"/>
              </w:rPr>
              <w:t>Надия</w:t>
            </w:r>
            <w:proofErr w:type="spellEnd"/>
            <w:r w:rsidRPr="00A20B7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20B73">
              <w:rPr>
                <w:rFonts w:ascii="Times New Roman" w:hAnsi="Times New Roman" w:cs="Times New Roman"/>
                <w:sz w:val="28"/>
              </w:rPr>
              <w:t>Мансуровна</w:t>
            </w:r>
            <w:proofErr w:type="spellEnd"/>
          </w:p>
        </w:tc>
        <w:tc>
          <w:tcPr>
            <w:tcW w:w="4814" w:type="dxa"/>
            <w:vAlign w:val="center"/>
          </w:tcPr>
          <w:p w:rsidR="00A20B73" w:rsidRDefault="00A20B73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0B73">
              <w:rPr>
                <w:rFonts w:ascii="Times New Roman" w:hAnsi="Times New Roman" w:cs="Times New Roman"/>
                <w:sz w:val="28"/>
              </w:rPr>
              <w:t>Старший инспектор отдела социально значимых проектов управления общественных связей и социальных коммуникаций МИСК Московской области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Pr="00AC08AA" w:rsidRDefault="00A20B73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Хромов Андрей Анатольевич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73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 Совета депутатов – председатель комиссии </w:t>
            </w:r>
            <w:r w:rsidR="007301DE">
              <w:rPr>
                <w:rFonts w:ascii="Times New Roman" w:hAnsi="Times New Roman" w:cs="Times New Roman"/>
                <w:sz w:val="28"/>
              </w:rPr>
              <w:t>по делам молодежи, вопросам здравоохранения, развитии физической культуры и спорта</w:t>
            </w:r>
            <w:r>
              <w:rPr>
                <w:rFonts w:ascii="Times New Roman" w:hAnsi="Times New Roman" w:cs="Times New Roman"/>
                <w:sz w:val="28"/>
              </w:rPr>
              <w:t xml:space="preserve">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  <w:tr w:rsidR="00847334" w:rsidRPr="00AC08AA" w:rsidTr="00A20B73">
        <w:tc>
          <w:tcPr>
            <w:tcW w:w="704" w:type="dxa"/>
            <w:vAlign w:val="center"/>
          </w:tcPr>
          <w:p w:rsidR="00847334" w:rsidRPr="00AC08AA" w:rsidRDefault="00A20B73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827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Шлапак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Леонидович</w:t>
            </w:r>
          </w:p>
        </w:tc>
        <w:tc>
          <w:tcPr>
            <w:tcW w:w="4814" w:type="dxa"/>
            <w:vAlign w:val="center"/>
          </w:tcPr>
          <w:p w:rsidR="00847334" w:rsidRPr="00AC08AA" w:rsidRDefault="00847334" w:rsidP="008473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Первый заместитель председателя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Люберцы</w:t>
            </w:r>
          </w:p>
        </w:tc>
      </w:tr>
    </w:tbl>
    <w:p w:rsidR="00AC08AA" w:rsidRPr="00AC08AA" w:rsidRDefault="00AC08AA" w:rsidP="00AC08AA">
      <w:pPr>
        <w:jc w:val="both"/>
        <w:rPr>
          <w:rFonts w:ascii="Times New Roman" w:hAnsi="Times New Roman" w:cs="Times New Roman"/>
          <w:b/>
          <w:sz w:val="28"/>
        </w:rPr>
      </w:pPr>
    </w:p>
    <w:sectPr w:rsidR="00AC08AA" w:rsidRPr="00AC08AA" w:rsidSect="007301D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7"/>
    <w:rsid w:val="002478CF"/>
    <w:rsid w:val="002A3A24"/>
    <w:rsid w:val="00316483"/>
    <w:rsid w:val="00685A87"/>
    <w:rsid w:val="006D69EA"/>
    <w:rsid w:val="007301DE"/>
    <w:rsid w:val="00847334"/>
    <w:rsid w:val="00891EF7"/>
    <w:rsid w:val="0099460B"/>
    <w:rsid w:val="00A20B73"/>
    <w:rsid w:val="00AC08AA"/>
    <w:rsid w:val="00EC11E7"/>
    <w:rsid w:val="00F22816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0F88-02E0-43AE-A710-14329E5D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2023-09-15T08:10:00Z</dcterms:created>
  <dcterms:modified xsi:type="dcterms:W3CDTF">2023-09-26T14:09:00Z</dcterms:modified>
</cp:coreProperties>
</file>