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CB" w:rsidRPr="000F0466" w:rsidRDefault="000758CB" w:rsidP="000758CB">
      <w:pPr>
        <w:widowControl/>
        <w:ind w:left="-1134" w:right="-1133"/>
        <w:jc w:val="center"/>
        <w:rPr>
          <w:rFonts w:ascii="Arial" w:eastAsia="Times New Roman" w:hAnsi="Arial" w:cs="Arial"/>
          <w:bCs/>
          <w:noProof/>
          <w:color w:val="auto"/>
          <w:w w:val="115"/>
          <w:lang w:bidi="ar-SA"/>
        </w:rPr>
      </w:pPr>
      <w:r w:rsidRPr="000F0466">
        <w:rPr>
          <w:rFonts w:ascii="Arial" w:eastAsia="Times New Roman" w:hAnsi="Arial" w:cs="Arial"/>
          <w:bCs/>
          <w:noProof/>
          <w:color w:val="auto"/>
          <w:w w:val="115"/>
          <w:lang w:bidi="ar-SA"/>
        </w:rPr>
        <w:t>АДМИНИСТРАЦИЯ</w:t>
      </w:r>
    </w:p>
    <w:p w:rsidR="000758CB" w:rsidRPr="000F0466" w:rsidRDefault="000758CB" w:rsidP="000758CB">
      <w:pPr>
        <w:widowControl/>
        <w:ind w:left="-1134" w:right="-1133"/>
        <w:jc w:val="center"/>
        <w:rPr>
          <w:rFonts w:ascii="Arial" w:eastAsia="Times New Roman" w:hAnsi="Arial" w:cs="Arial"/>
          <w:bCs/>
          <w:color w:val="auto"/>
          <w:spacing w:val="10"/>
          <w:w w:val="115"/>
          <w:lang w:bidi="ar-SA"/>
        </w:rPr>
      </w:pPr>
      <w:r w:rsidRPr="000F0466">
        <w:rPr>
          <w:rFonts w:ascii="Arial" w:eastAsia="Times New Roman" w:hAnsi="Arial" w:cs="Arial"/>
          <w:bCs/>
          <w:noProof/>
          <w:color w:val="auto"/>
          <w:spacing w:val="10"/>
          <w:w w:val="115"/>
          <w:lang w:bidi="ar-SA"/>
        </w:rPr>
        <w:t>МУНИЦИПАЛЬНОГО ОБРАЗОВАНИЯ</w:t>
      </w:r>
    </w:p>
    <w:p w:rsidR="000758CB" w:rsidRPr="000F0466" w:rsidRDefault="000758CB" w:rsidP="000758CB">
      <w:pPr>
        <w:widowControl/>
        <w:ind w:left="-1134" w:right="-1133"/>
        <w:jc w:val="center"/>
        <w:rPr>
          <w:rFonts w:ascii="Arial" w:eastAsia="Times New Roman" w:hAnsi="Arial" w:cs="Arial"/>
          <w:bCs/>
          <w:color w:val="auto"/>
          <w:spacing w:val="10"/>
          <w:w w:val="115"/>
          <w:lang w:bidi="ar-SA"/>
        </w:rPr>
      </w:pPr>
      <w:r w:rsidRPr="000F0466">
        <w:rPr>
          <w:rFonts w:ascii="Arial" w:eastAsia="Times New Roman" w:hAnsi="Arial" w:cs="Arial"/>
          <w:bCs/>
          <w:noProof/>
          <w:color w:val="auto"/>
          <w:spacing w:val="10"/>
          <w:w w:val="115"/>
          <w:lang w:bidi="ar-SA"/>
        </w:rPr>
        <w:t>ГОРОДСКОЙ ОКРУГ ЛЮБЕРЦЫ</w:t>
      </w:r>
      <w:r w:rsidRPr="000F0466">
        <w:rPr>
          <w:rFonts w:ascii="Arial" w:eastAsia="Times New Roman" w:hAnsi="Arial" w:cs="Arial"/>
          <w:bCs/>
          <w:color w:val="auto"/>
          <w:spacing w:val="10"/>
          <w:w w:val="115"/>
          <w:lang w:bidi="ar-SA"/>
        </w:rPr>
        <w:br/>
      </w:r>
      <w:r w:rsidRPr="000F0466">
        <w:rPr>
          <w:rFonts w:ascii="Arial" w:eastAsia="Times New Roman" w:hAnsi="Arial" w:cs="Arial"/>
          <w:bCs/>
          <w:noProof/>
          <w:color w:val="auto"/>
          <w:spacing w:val="10"/>
          <w:w w:val="115"/>
          <w:lang w:bidi="ar-SA"/>
        </w:rPr>
        <w:t>МОСКОВСКОЙ ОБЛАСТИ</w:t>
      </w:r>
    </w:p>
    <w:p w:rsidR="000758CB" w:rsidRPr="000F0466" w:rsidRDefault="000758CB" w:rsidP="000758CB">
      <w:pPr>
        <w:widowControl/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color w:val="auto"/>
          <w:w w:val="115"/>
          <w:lang w:bidi="ar-SA"/>
        </w:rPr>
      </w:pPr>
    </w:p>
    <w:p w:rsidR="000758CB" w:rsidRPr="000F0466" w:rsidRDefault="000758CB" w:rsidP="000758CB">
      <w:pPr>
        <w:widowControl/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color w:val="auto"/>
          <w:w w:val="115"/>
          <w:lang w:bidi="ar-SA"/>
        </w:rPr>
      </w:pPr>
      <w:r w:rsidRPr="000F0466">
        <w:rPr>
          <w:rFonts w:ascii="Arial" w:eastAsia="Times New Roman" w:hAnsi="Arial" w:cs="Arial"/>
          <w:bCs/>
          <w:color w:val="auto"/>
          <w:w w:val="115"/>
          <w:lang w:bidi="ar-SA"/>
        </w:rPr>
        <w:t>ПОСТАНОВЛЕНИЕ</w:t>
      </w:r>
    </w:p>
    <w:p w:rsidR="000758CB" w:rsidRPr="000F0466" w:rsidRDefault="000758CB" w:rsidP="000758CB">
      <w:pPr>
        <w:widowControl/>
        <w:ind w:left="-567"/>
        <w:rPr>
          <w:rFonts w:ascii="Arial" w:eastAsia="Times New Roman" w:hAnsi="Arial" w:cs="Arial"/>
          <w:color w:val="auto"/>
          <w:lang w:bidi="ar-SA"/>
        </w:rPr>
      </w:pPr>
    </w:p>
    <w:p w:rsidR="000758CB" w:rsidRPr="000F0466" w:rsidRDefault="000758CB" w:rsidP="000758CB">
      <w:pPr>
        <w:widowControl/>
        <w:tabs>
          <w:tab w:val="left" w:pos="9072"/>
        </w:tabs>
        <w:ind w:right="-1133"/>
        <w:rPr>
          <w:rFonts w:ascii="Arial" w:eastAsia="Times New Roman" w:hAnsi="Arial" w:cs="Arial"/>
          <w:color w:val="auto"/>
          <w:lang w:bidi="ar-SA"/>
        </w:rPr>
      </w:pPr>
      <w:r w:rsidRPr="000F0466">
        <w:rPr>
          <w:rFonts w:ascii="Arial" w:eastAsia="Times New Roman" w:hAnsi="Arial" w:cs="Arial"/>
          <w:color w:val="auto"/>
          <w:lang w:bidi="ar-SA"/>
        </w:rPr>
        <w:t>25.12.2020</w:t>
      </w:r>
      <w:bookmarkStart w:id="0" w:name="_GoBack"/>
      <w:bookmarkEnd w:id="0"/>
      <w:r w:rsidRPr="000F0466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                          </w:t>
      </w:r>
      <w:r w:rsidR="00E2430D" w:rsidRPr="000F0466">
        <w:rPr>
          <w:rFonts w:ascii="Arial" w:eastAsia="Times New Roman" w:hAnsi="Arial" w:cs="Arial"/>
          <w:color w:val="auto"/>
          <w:lang w:bidi="ar-SA"/>
        </w:rPr>
        <w:t xml:space="preserve">                   </w:t>
      </w:r>
      <w:r w:rsidRPr="000F0466">
        <w:rPr>
          <w:rFonts w:ascii="Arial" w:eastAsia="Times New Roman" w:hAnsi="Arial" w:cs="Arial"/>
          <w:color w:val="auto"/>
          <w:lang w:bidi="ar-SA"/>
        </w:rPr>
        <w:t xml:space="preserve">     </w:t>
      </w:r>
      <w:r w:rsidR="00E2430D" w:rsidRPr="000F0466">
        <w:rPr>
          <w:rFonts w:ascii="Arial" w:eastAsia="Times New Roman" w:hAnsi="Arial" w:cs="Arial"/>
          <w:color w:val="auto"/>
          <w:lang w:bidi="ar-SA"/>
        </w:rPr>
        <w:t xml:space="preserve">         </w:t>
      </w:r>
      <w:r w:rsidRPr="000F0466">
        <w:rPr>
          <w:rFonts w:ascii="Arial" w:eastAsia="Times New Roman" w:hAnsi="Arial" w:cs="Arial"/>
          <w:color w:val="auto"/>
          <w:lang w:bidi="ar-SA"/>
        </w:rPr>
        <w:t xml:space="preserve"> №  3899-ПА</w:t>
      </w:r>
    </w:p>
    <w:p w:rsidR="000758CB" w:rsidRPr="000F0466" w:rsidRDefault="00E2430D" w:rsidP="000758CB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0F0466">
        <w:rPr>
          <w:rFonts w:ascii="Arial" w:eastAsia="Times New Roman" w:hAnsi="Arial" w:cs="Arial"/>
          <w:b/>
          <w:color w:val="auto"/>
          <w:lang w:bidi="ar-SA"/>
        </w:rPr>
        <w:t xml:space="preserve"> </w:t>
      </w:r>
    </w:p>
    <w:p w:rsidR="000F0466" w:rsidRDefault="000F0466" w:rsidP="008C42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0F0466" w:rsidRPr="000F0466" w:rsidRDefault="000F0466" w:rsidP="008C42D0">
      <w:pPr>
        <w:jc w:val="center"/>
        <w:rPr>
          <w:rFonts w:ascii="Arial" w:hAnsi="Arial" w:cs="Arial"/>
        </w:rPr>
      </w:pPr>
    </w:p>
    <w:p w:rsidR="008D339D" w:rsidRPr="000F0466" w:rsidRDefault="008D339D" w:rsidP="008C42D0">
      <w:pPr>
        <w:jc w:val="center"/>
        <w:rPr>
          <w:rFonts w:ascii="Arial" w:hAnsi="Arial" w:cs="Arial"/>
          <w:b/>
        </w:rPr>
      </w:pPr>
      <w:r w:rsidRPr="000F0466">
        <w:rPr>
          <w:rFonts w:ascii="Arial" w:hAnsi="Arial" w:cs="Arial"/>
          <w:b/>
        </w:rPr>
        <w:t>О внесении изменений в Порядок  предоставления субсидии</w:t>
      </w:r>
      <w:r w:rsidRPr="000F0466">
        <w:rPr>
          <w:rFonts w:ascii="Arial" w:hAnsi="Arial" w:cs="Arial"/>
          <w:b/>
        </w:rPr>
        <w:br/>
        <w:t xml:space="preserve"> на возмещение затрат, связанных с организацией доступной среды </w:t>
      </w:r>
      <w:r w:rsidRPr="000F0466">
        <w:rPr>
          <w:rFonts w:ascii="Arial" w:hAnsi="Arial" w:cs="Arial"/>
          <w:b/>
        </w:rPr>
        <w:br/>
        <w:t xml:space="preserve">для инвалидов  в многоквартирных домах городского округа Люберцы </w:t>
      </w:r>
      <w:r w:rsidRPr="000F0466">
        <w:rPr>
          <w:rFonts w:ascii="Arial" w:hAnsi="Arial" w:cs="Arial"/>
          <w:b/>
        </w:rPr>
        <w:br/>
      </w:r>
    </w:p>
    <w:p w:rsidR="005A5485" w:rsidRPr="000F0466" w:rsidRDefault="005A5485" w:rsidP="008C42D0">
      <w:pPr>
        <w:jc w:val="center"/>
        <w:rPr>
          <w:rFonts w:ascii="Arial" w:hAnsi="Arial" w:cs="Arial"/>
          <w:b/>
        </w:rPr>
      </w:pPr>
    </w:p>
    <w:p w:rsidR="008D339D" w:rsidRPr="000F0466" w:rsidRDefault="008D339D" w:rsidP="008D339D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  <w:r w:rsidRPr="000F0466">
        <w:rPr>
          <w:rFonts w:ascii="Arial" w:hAnsi="Arial" w:cs="Arial"/>
          <w:sz w:val="24"/>
          <w:szCs w:val="24"/>
        </w:rPr>
        <w:t xml:space="preserve">В соответствии </w:t>
      </w:r>
      <w:r w:rsidR="00D96077" w:rsidRPr="000F0466">
        <w:rPr>
          <w:rFonts w:ascii="Arial" w:hAnsi="Arial" w:cs="Arial"/>
          <w:sz w:val="24"/>
          <w:szCs w:val="24"/>
        </w:rPr>
        <w:t xml:space="preserve">с </w:t>
      </w:r>
      <w:r w:rsidRPr="000F0466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</w:t>
      </w:r>
      <w:r w:rsidR="00EF027C" w:rsidRPr="000F0466">
        <w:rPr>
          <w:rFonts w:ascii="Arial" w:hAnsi="Arial" w:cs="Arial"/>
          <w:sz w:val="24"/>
          <w:szCs w:val="24"/>
        </w:rPr>
        <w:t xml:space="preserve">изации местного самоуправления </w:t>
      </w:r>
      <w:r w:rsidRPr="000F0466">
        <w:rPr>
          <w:rFonts w:ascii="Arial" w:hAnsi="Arial" w:cs="Arial"/>
          <w:sz w:val="24"/>
          <w:szCs w:val="24"/>
        </w:rPr>
        <w:t xml:space="preserve">в Российской Федерации», </w:t>
      </w:r>
      <w:r w:rsidR="00F17F85" w:rsidRPr="000F0466">
        <w:rPr>
          <w:rFonts w:ascii="Arial" w:hAnsi="Arial" w:cs="Arial"/>
          <w:sz w:val="24"/>
          <w:szCs w:val="24"/>
        </w:rPr>
        <w:t xml:space="preserve">Уставом городского округа Люберцы, </w:t>
      </w:r>
      <w:r w:rsidR="008C42D0" w:rsidRPr="000F0466">
        <w:rPr>
          <w:rFonts w:ascii="Arial" w:hAnsi="Arial" w:cs="Arial"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</w:t>
      </w:r>
      <w:r w:rsidR="008F1036" w:rsidRPr="000F0466">
        <w:rPr>
          <w:rFonts w:ascii="Arial" w:hAnsi="Arial" w:cs="Arial"/>
          <w:sz w:val="24"/>
          <w:szCs w:val="24"/>
        </w:rPr>
        <w:t xml:space="preserve">от </w:t>
      </w:r>
      <w:r w:rsidR="008C42D0" w:rsidRPr="000F0466">
        <w:rPr>
          <w:rFonts w:ascii="Arial" w:hAnsi="Arial" w:cs="Arial"/>
          <w:sz w:val="24"/>
          <w:szCs w:val="24"/>
        </w:rPr>
        <w:t>21.06.2017 № 1-РГ «О наделении полномочиями Первого заместителя Главы администрации»</w:t>
      </w:r>
      <w:r w:rsidRPr="000F0466">
        <w:rPr>
          <w:rFonts w:ascii="Arial" w:hAnsi="Arial" w:cs="Arial"/>
          <w:sz w:val="24"/>
          <w:szCs w:val="24"/>
        </w:rPr>
        <w:t>, постановляю:</w:t>
      </w:r>
    </w:p>
    <w:p w:rsidR="008D339D" w:rsidRPr="000F0466" w:rsidRDefault="008D339D" w:rsidP="00427D87">
      <w:pPr>
        <w:widowControl/>
        <w:ind w:firstLine="708"/>
        <w:jc w:val="both"/>
        <w:rPr>
          <w:rFonts w:ascii="Arial" w:eastAsia="Times New Roman" w:hAnsi="Arial" w:cs="Arial"/>
          <w:bCs/>
          <w:lang w:bidi="ar-SA"/>
        </w:rPr>
      </w:pPr>
      <w:r w:rsidRPr="000F0466">
        <w:rPr>
          <w:rFonts w:ascii="Arial" w:hAnsi="Arial" w:cs="Arial"/>
        </w:rPr>
        <w:t xml:space="preserve">1. </w:t>
      </w:r>
      <w:proofErr w:type="gramStart"/>
      <w:r w:rsidRPr="000F0466">
        <w:rPr>
          <w:rFonts w:ascii="Arial" w:hAnsi="Arial" w:cs="Arial"/>
        </w:rPr>
        <w:t xml:space="preserve">Внести </w:t>
      </w:r>
      <w:r w:rsidR="001F697C" w:rsidRPr="000F0466">
        <w:rPr>
          <w:rFonts w:ascii="Arial" w:hAnsi="Arial" w:cs="Arial"/>
        </w:rPr>
        <w:t xml:space="preserve">изменение </w:t>
      </w:r>
      <w:r w:rsidRPr="000F0466">
        <w:rPr>
          <w:rFonts w:ascii="Arial" w:hAnsi="Arial" w:cs="Arial"/>
        </w:rPr>
        <w:t>в Порядок предоставления субсидии</w:t>
      </w:r>
      <w:r w:rsidR="001F697C" w:rsidRPr="000F0466">
        <w:rPr>
          <w:rFonts w:ascii="Arial" w:hAnsi="Arial" w:cs="Arial"/>
        </w:rPr>
        <w:t xml:space="preserve"> </w:t>
      </w:r>
      <w:r w:rsidRPr="000F0466">
        <w:rPr>
          <w:rFonts w:ascii="Arial" w:hAnsi="Arial" w:cs="Arial"/>
        </w:rPr>
        <w:t>на возмещение затрат, связанных с организацией доступной среды для инвалидов в многоквартирных домах</w:t>
      </w:r>
      <w:r w:rsidR="001F697C" w:rsidRPr="000F0466">
        <w:rPr>
          <w:rFonts w:ascii="Arial" w:hAnsi="Arial" w:cs="Arial"/>
        </w:rPr>
        <w:t xml:space="preserve"> </w:t>
      </w:r>
      <w:r w:rsidRPr="000F0466">
        <w:rPr>
          <w:rFonts w:ascii="Arial" w:hAnsi="Arial" w:cs="Arial"/>
        </w:rPr>
        <w:t>городского</w:t>
      </w:r>
      <w:r w:rsidR="001F697C" w:rsidRPr="000F0466">
        <w:rPr>
          <w:rFonts w:ascii="Arial" w:hAnsi="Arial" w:cs="Arial"/>
        </w:rPr>
        <w:t xml:space="preserve">  </w:t>
      </w:r>
      <w:r w:rsidRPr="000F0466">
        <w:rPr>
          <w:rFonts w:ascii="Arial" w:hAnsi="Arial" w:cs="Arial"/>
        </w:rPr>
        <w:t>округа Люберцы (далее – Порядок), утвержденный Постановлением администрации муниципального образования городской</w:t>
      </w:r>
      <w:r w:rsidR="001F697C" w:rsidRPr="000F0466">
        <w:rPr>
          <w:rFonts w:ascii="Arial" w:hAnsi="Arial" w:cs="Arial"/>
        </w:rPr>
        <w:t xml:space="preserve"> </w:t>
      </w:r>
      <w:r w:rsidRPr="000F0466">
        <w:rPr>
          <w:rFonts w:ascii="Arial" w:hAnsi="Arial" w:cs="Arial"/>
        </w:rPr>
        <w:t xml:space="preserve">округ Люберцы Московской области от 10.07.2020 № 1870-ПА, </w:t>
      </w:r>
      <w:r w:rsidR="00FF373E" w:rsidRPr="000F0466">
        <w:rPr>
          <w:rFonts w:ascii="Arial" w:hAnsi="Arial" w:cs="Arial"/>
        </w:rPr>
        <w:t xml:space="preserve">изложив </w:t>
      </w:r>
      <w:r w:rsidR="00FF373E" w:rsidRPr="000F0466">
        <w:rPr>
          <w:rFonts w:ascii="Arial" w:eastAsia="Times New Roman" w:hAnsi="Arial" w:cs="Arial"/>
          <w:lang w:bidi="ar-SA"/>
        </w:rPr>
        <w:t>Приложение № 1</w:t>
      </w:r>
      <w:r w:rsidR="00FF373E" w:rsidRPr="000F0466">
        <w:rPr>
          <w:rFonts w:ascii="Arial" w:hAnsi="Arial" w:cs="Arial"/>
        </w:rPr>
        <w:t xml:space="preserve"> </w:t>
      </w:r>
      <w:r w:rsidR="004B2D97" w:rsidRPr="000F0466">
        <w:rPr>
          <w:rFonts w:ascii="Arial" w:hAnsi="Arial" w:cs="Arial"/>
        </w:rPr>
        <w:t>«</w:t>
      </w:r>
      <w:r w:rsidR="004B2D97" w:rsidRPr="000F0466">
        <w:rPr>
          <w:rFonts w:ascii="Arial" w:eastAsia="Times New Roman" w:hAnsi="Arial" w:cs="Arial"/>
          <w:bCs/>
          <w:lang w:bidi="ar-SA"/>
        </w:rPr>
        <w:t xml:space="preserve">Адресный перечень многоквартирных домов, расположенных  на территории городского округа  Люберцы </w:t>
      </w:r>
      <w:r w:rsidR="00D8719C" w:rsidRPr="000F0466">
        <w:rPr>
          <w:rFonts w:ascii="Arial" w:eastAsia="Times New Roman" w:hAnsi="Arial" w:cs="Arial"/>
          <w:bCs/>
          <w:lang w:bidi="ar-SA"/>
        </w:rPr>
        <w:br/>
      </w:r>
      <w:r w:rsidR="004B2D97" w:rsidRPr="000F0466">
        <w:rPr>
          <w:rFonts w:ascii="Arial" w:eastAsia="Times New Roman" w:hAnsi="Arial" w:cs="Arial"/>
          <w:bCs/>
          <w:lang w:bidi="ar-SA"/>
        </w:rPr>
        <w:t xml:space="preserve">и подлежащих адаптации» </w:t>
      </w:r>
      <w:r w:rsidR="00FF373E" w:rsidRPr="000F0466">
        <w:rPr>
          <w:rFonts w:ascii="Arial" w:hAnsi="Arial" w:cs="Arial"/>
        </w:rPr>
        <w:t xml:space="preserve">к Порядку </w:t>
      </w:r>
      <w:r w:rsidR="00427D87" w:rsidRPr="000F0466">
        <w:rPr>
          <w:rFonts w:ascii="Arial" w:eastAsia="Times New Roman" w:hAnsi="Arial" w:cs="Arial"/>
          <w:bCs/>
          <w:lang w:bidi="ar-SA"/>
        </w:rPr>
        <w:t>в новой редакции</w:t>
      </w:r>
      <w:r w:rsidR="008C42D0" w:rsidRPr="000F0466">
        <w:rPr>
          <w:rFonts w:ascii="Arial" w:eastAsia="Times New Roman" w:hAnsi="Arial" w:cs="Arial"/>
          <w:bCs/>
          <w:lang w:bidi="ar-SA"/>
        </w:rPr>
        <w:t>,</w:t>
      </w:r>
      <w:r w:rsidR="003A5F38" w:rsidRPr="000F0466">
        <w:rPr>
          <w:rFonts w:ascii="Arial" w:eastAsia="Times New Roman" w:hAnsi="Arial" w:cs="Arial"/>
          <w:bCs/>
          <w:lang w:bidi="ar-SA"/>
        </w:rPr>
        <w:t xml:space="preserve"> </w:t>
      </w:r>
      <w:r w:rsidR="00735B37" w:rsidRPr="000F0466">
        <w:rPr>
          <w:rFonts w:ascii="Arial" w:eastAsia="Times New Roman" w:hAnsi="Arial" w:cs="Arial"/>
          <w:bCs/>
          <w:lang w:bidi="ar-SA"/>
        </w:rPr>
        <w:t>согласно приложению</w:t>
      </w:r>
      <w:proofErr w:type="gramEnd"/>
      <w:r w:rsidR="00735B37" w:rsidRPr="000F0466">
        <w:rPr>
          <w:rFonts w:ascii="Arial" w:eastAsia="Times New Roman" w:hAnsi="Arial" w:cs="Arial"/>
          <w:bCs/>
          <w:lang w:bidi="ar-SA"/>
        </w:rPr>
        <w:t xml:space="preserve"> </w:t>
      </w:r>
      <w:r w:rsidR="00D8719C" w:rsidRPr="000F0466">
        <w:rPr>
          <w:rFonts w:ascii="Arial" w:eastAsia="Times New Roman" w:hAnsi="Arial" w:cs="Arial"/>
          <w:bCs/>
          <w:lang w:bidi="ar-SA"/>
        </w:rPr>
        <w:br/>
      </w:r>
      <w:r w:rsidR="00735B37" w:rsidRPr="000F0466">
        <w:rPr>
          <w:rFonts w:ascii="Arial" w:eastAsia="Times New Roman" w:hAnsi="Arial" w:cs="Arial"/>
          <w:bCs/>
          <w:lang w:bidi="ar-SA"/>
        </w:rPr>
        <w:t>к настоящему Постановлению</w:t>
      </w:r>
      <w:r w:rsidR="00427D87" w:rsidRPr="000F0466">
        <w:rPr>
          <w:rFonts w:ascii="Arial" w:eastAsia="Times New Roman" w:hAnsi="Arial" w:cs="Arial"/>
          <w:bCs/>
          <w:lang w:bidi="ar-SA"/>
        </w:rPr>
        <w:t>.</w:t>
      </w:r>
      <w:r w:rsidR="00FF373E" w:rsidRPr="000F0466">
        <w:rPr>
          <w:rFonts w:ascii="Arial" w:eastAsia="Times New Roman" w:hAnsi="Arial" w:cs="Arial"/>
          <w:bCs/>
          <w:lang w:bidi="ar-SA"/>
        </w:rPr>
        <w:t xml:space="preserve"> </w:t>
      </w:r>
    </w:p>
    <w:p w:rsidR="008D339D" w:rsidRPr="000F0466" w:rsidRDefault="00427D87" w:rsidP="008D339D">
      <w:pPr>
        <w:ind w:firstLine="567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 w:rsidRPr="000F0466">
        <w:rPr>
          <w:rFonts w:ascii="Arial" w:eastAsia="Times New Roman" w:hAnsi="Arial" w:cs="Arial"/>
          <w:bCs/>
          <w:color w:val="auto"/>
          <w:lang w:eastAsia="en-US" w:bidi="ar-SA"/>
        </w:rPr>
        <w:t>2</w:t>
      </w:r>
      <w:r w:rsidR="008D339D" w:rsidRPr="000F0466">
        <w:rPr>
          <w:rFonts w:ascii="Arial" w:eastAsia="Times New Roman" w:hAnsi="Arial" w:cs="Arial"/>
          <w:bCs/>
          <w:color w:val="auto"/>
          <w:lang w:eastAsia="en-US" w:bidi="ar-SA"/>
        </w:rPr>
        <w:t xml:space="preserve">. Опубликовать настоящее Постановление в средствах массовой информации </w:t>
      </w:r>
      <w:r w:rsidR="00CB4788" w:rsidRPr="000F0466">
        <w:rPr>
          <w:rFonts w:ascii="Arial" w:eastAsia="Times New Roman" w:hAnsi="Arial" w:cs="Arial"/>
          <w:bCs/>
          <w:color w:val="auto"/>
          <w:lang w:eastAsia="en-US" w:bidi="ar-SA"/>
        </w:rPr>
        <w:br/>
      </w:r>
      <w:r w:rsidR="008D339D" w:rsidRPr="000F0466">
        <w:rPr>
          <w:rFonts w:ascii="Arial" w:eastAsia="Times New Roman" w:hAnsi="Arial" w:cs="Arial"/>
          <w:bCs/>
          <w:color w:val="auto"/>
          <w:lang w:eastAsia="en-US" w:bidi="ar-SA"/>
        </w:rPr>
        <w:t>и разместить на официальном сайте администрации в сети «Интернет».</w:t>
      </w:r>
    </w:p>
    <w:p w:rsidR="008D339D" w:rsidRPr="000F0466" w:rsidRDefault="00427D87" w:rsidP="008D339D">
      <w:pPr>
        <w:ind w:firstLine="567"/>
        <w:jc w:val="both"/>
        <w:rPr>
          <w:rFonts w:ascii="Arial" w:hAnsi="Arial" w:cs="Arial"/>
        </w:rPr>
      </w:pPr>
      <w:r w:rsidRPr="000F0466">
        <w:rPr>
          <w:rFonts w:ascii="Arial" w:hAnsi="Arial" w:cs="Arial"/>
        </w:rPr>
        <w:t>3</w:t>
      </w:r>
      <w:r w:rsidR="008D339D" w:rsidRPr="000F0466">
        <w:rPr>
          <w:rFonts w:ascii="Arial" w:hAnsi="Arial" w:cs="Arial"/>
        </w:rPr>
        <w:t xml:space="preserve">. </w:t>
      </w:r>
      <w:proofErr w:type="gramStart"/>
      <w:r w:rsidR="008D339D" w:rsidRPr="000F0466">
        <w:rPr>
          <w:rFonts w:ascii="Arial" w:hAnsi="Arial" w:cs="Arial"/>
        </w:rPr>
        <w:t>Контроль за</w:t>
      </w:r>
      <w:proofErr w:type="gramEnd"/>
      <w:r w:rsidR="008D339D" w:rsidRPr="000F0466">
        <w:rPr>
          <w:rFonts w:ascii="Arial" w:hAnsi="Arial" w:cs="Arial"/>
        </w:rPr>
        <w:t xml:space="preserve"> исполнением настоящего Постановления возложить                            на заместителя Главы администрации Власова В.И.</w:t>
      </w:r>
    </w:p>
    <w:p w:rsidR="008D339D" w:rsidRPr="000F0466" w:rsidRDefault="008D339D" w:rsidP="008D339D">
      <w:pPr>
        <w:jc w:val="both"/>
        <w:rPr>
          <w:rFonts w:ascii="Arial" w:hAnsi="Arial" w:cs="Arial"/>
        </w:rPr>
      </w:pPr>
    </w:p>
    <w:p w:rsidR="008D339D" w:rsidRPr="000F0466" w:rsidRDefault="008D339D" w:rsidP="008D339D">
      <w:pPr>
        <w:jc w:val="both"/>
        <w:rPr>
          <w:rFonts w:ascii="Arial" w:hAnsi="Arial" w:cs="Arial"/>
        </w:rPr>
      </w:pPr>
    </w:p>
    <w:p w:rsidR="000343E1" w:rsidRPr="000F0466" w:rsidRDefault="000343E1" w:rsidP="000343E1">
      <w:pPr>
        <w:jc w:val="both"/>
        <w:rPr>
          <w:rFonts w:ascii="Arial" w:hAnsi="Arial" w:cs="Arial"/>
        </w:rPr>
      </w:pPr>
      <w:r w:rsidRPr="000F0466">
        <w:rPr>
          <w:rFonts w:ascii="Arial" w:hAnsi="Arial" w:cs="Arial"/>
        </w:rPr>
        <w:t>Перв</w:t>
      </w:r>
      <w:r w:rsidR="003A5F38" w:rsidRPr="000F0466">
        <w:rPr>
          <w:rFonts w:ascii="Arial" w:hAnsi="Arial" w:cs="Arial"/>
        </w:rPr>
        <w:t xml:space="preserve">ый </w:t>
      </w:r>
      <w:r w:rsidRPr="000F0466">
        <w:rPr>
          <w:rFonts w:ascii="Arial" w:hAnsi="Arial" w:cs="Arial"/>
        </w:rPr>
        <w:t xml:space="preserve"> заместител</w:t>
      </w:r>
      <w:r w:rsidR="003A5F38" w:rsidRPr="000F0466">
        <w:rPr>
          <w:rFonts w:ascii="Arial" w:hAnsi="Arial" w:cs="Arial"/>
        </w:rPr>
        <w:t>ь</w:t>
      </w:r>
    </w:p>
    <w:p w:rsidR="000343E1" w:rsidRPr="000F0466" w:rsidRDefault="000343E1" w:rsidP="000343E1">
      <w:pPr>
        <w:rPr>
          <w:rFonts w:ascii="Arial" w:hAnsi="Arial" w:cs="Arial"/>
        </w:rPr>
      </w:pPr>
      <w:r w:rsidRPr="000F0466">
        <w:rPr>
          <w:rFonts w:ascii="Arial" w:hAnsi="Arial" w:cs="Arial"/>
        </w:rPr>
        <w:t xml:space="preserve">Главы администрации                                                                        </w:t>
      </w:r>
      <w:r w:rsidR="002D3035" w:rsidRPr="000F0466">
        <w:rPr>
          <w:rFonts w:ascii="Arial" w:hAnsi="Arial" w:cs="Arial"/>
        </w:rPr>
        <w:t xml:space="preserve">     </w:t>
      </w:r>
      <w:r w:rsidR="004B2D97" w:rsidRPr="000F0466">
        <w:rPr>
          <w:rFonts w:ascii="Arial" w:hAnsi="Arial" w:cs="Arial"/>
        </w:rPr>
        <w:t xml:space="preserve">   </w:t>
      </w:r>
      <w:r w:rsidR="002D3035" w:rsidRPr="000F0466">
        <w:rPr>
          <w:rFonts w:ascii="Arial" w:hAnsi="Arial" w:cs="Arial"/>
        </w:rPr>
        <w:t xml:space="preserve"> </w:t>
      </w:r>
      <w:r w:rsidR="00D8719C" w:rsidRPr="000F0466">
        <w:rPr>
          <w:rFonts w:ascii="Arial" w:hAnsi="Arial" w:cs="Arial"/>
        </w:rPr>
        <w:t xml:space="preserve">     </w:t>
      </w:r>
      <w:r w:rsidRPr="000F0466">
        <w:rPr>
          <w:rFonts w:ascii="Arial" w:hAnsi="Arial" w:cs="Arial"/>
        </w:rPr>
        <w:t xml:space="preserve"> </w:t>
      </w:r>
      <w:r w:rsidR="003A5F38" w:rsidRPr="000F0466">
        <w:rPr>
          <w:rFonts w:ascii="Arial" w:hAnsi="Arial" w:cs="Arial"/>
        </w:rPr>
        <w:t>И.Г. Назарьева</w:t>
      </w:r>
    </w:p>
    <w:p w:rsidR="00D8719C" w:rsidRPr="000F0466" w:rsidRDefault="00D8719C" w:rsidP="000343E1">
      <w:pPr>
        <w:rPr>
          <w:rFonts w:ascii="Arial" w:hAnsi="Arial" w:cs="Arial"/>
        </w:rPr>
      </w:pPr>
    </w:p>
    <w:p w:rsidR="00D8719C" w:rsidRPr="000F0466" w:rsidRDefault="00D8719C" w:rsidP="000343E1">
      <w:pPr>
        <w:rPr>
          <w:rFonts w:ascii="Arial" w:hAnsi="Arial" w:cs="Arial"/>
        </w:rPr>
      </w:pPr>
    </w:p>
    <w:p w:rsidR="006B196D" w:rsidRPr="000F0466" w:rsidRDefault="008605B8" w:rsidP="008605B8">
      <w:pPr>
        <w:widowControl/>
        <w:ind w:left="4248" w:firstLine="708"/>
        <w:rPr>
          <w:rFonts w:ascii="Arial" w:eastAsia="Times New Roman" w:hAnsi="Arial" w:cs="Arial"/>
          <w:color w:val="auto"/>
          <w:lang w:eastAsia="en-US" w:bidi="ar-SA"/>
        </w:rPr>
      </w:pPr>
      <w:r w:rsidRPr="000F0466">
        <w:rPr>
          <w:rFonts w:ascii="Arial" w:eastAsia="Times New Roman" w:hAnsi="Arial" w:cs="Arial"/>
          <w:color w:val="auto"/>
          <w:lang w:eastAsia="en-US" w:bidi="ar-SA"/>
        </w:rPr>
        <w:t xml:space="preserve">Приложение </w:t>
      </w:r>
    </w:p>
    <w:p w:rsidR="006B196D" w:rsidRPr="000F0466" w:rsidRDefault="008605B8" w:rsidP="008605B8">
      <w:pPr>
        <w:widowControl/>
        <w:ind w:left="4956"/>
        <w:rPr>
          <w:rFonts w:ascii="Arial" w:eastAsia="Times New Roman" w:hAnsi="Arial" w:cs="Arial"/>
          <w:color w:val="auto"/>
          <w:lang w:eastAsia="en-US" w:bidi="ar-SA"/>
        </w:rPr>
      </w:pPr>
      <w:r w:rsidRPr="000F0466">
        <w:rPr>
          <w:rFonts w:ascii="Arial" w:eastAsia="Times New Roman" w:hAnsi="Arial" w:cs="Arial"/>
          <w:color w:val="auto"/>
          <w:lang w:eastAsia="en-US" w:bidi="ar-SA"/>
        </w:rPr>
        <w:t xml:space="preserve">к </w:t>
      </w:r>
      <w:r w:rsidR="006B196D" w:rsidRPr="000F0466">
        <w:rPr>
          <w:rFonts w:ascii="Arial" w:eastAsia="Times New Roman" w:hAnsi="Arial" w:cs="Arial"/>
          <w:color w:val="auto"/>
          <w:lang w:eastAsia="en-US" w:bidi="ar-SA"/>
        </w:rPr>
        <w:t>Постановлени</w:t>
      </w:r>
      <w:r w:rsidRPr="000F0466">
        <w:rPr>
          <w:rFonts w:ascii="Arial" w:eastAsia="Times New Roman" w:hAnsi="Arial" w:cs="Arial"/>
          <w:color w:val="auto"/>
          <w:lang w:eastAsia="en-US" w:bidi="ar-SA"/>
        </w:rPr>
        <w:t xml:space="preserve">ю </w:t>
      </w:r>
      <w:r w:rsidR="006B196D" w:rsidRPr="000F0466">
        <w:rPr>
          <w:rFonts w:ascii="Arial" w:eastAsia="Times New Roman" w:hAnsi="Arial" w:cs="Arial"/>
          <w:color w:val="auto"/>
          <w:lang w:eastAsia="en-US" w:bidi="ar-SA"/>
        </w:rPr>
        <w:t xml:space="preserve">администрации </w:t>
      </w:r>
    </w:p>
    <w:p w:rsidR="006B196D" w:rsidRPr="000F0466" w:rsidRDefault="006B196D" w:rsidP="008605B8">
      <w:pPr>
        <w:widowControl/>
        <w:ind w:left="4248" w:firstLine="708"/>
        <w:rPr>
          <w:rFonts w:ascii="Arial" w:eastAsia="Times New Roman" w:hAnsi="Arial" w:cs="Arial"/>
          <w:color w:val="auto"/>
          <w:lang w:eastAsia="en-US" w:bidi="ar-SA"/>
        </w:rPr>
      </w:pPr>
      <w:r w:rsidRPr="000F0466">
        <w:rPr>
          <w:rFonts w:ascii="Arial" w:eastAsia="Times New Roman" w:hAnsi="Arial" w:cs="Arial"/>
          <w:color w:val="auto"/>
          <w:lang w:eastAsia="en-US" w:bidi="ar-SA"/>
        </w:rPr>
        <w:t>городского округа Люберцы</w:t>
      </w:r>
    </w:p>
    <w:p w:rsidR="006B196D" w:rsidRPr="000F0466" w:rsidRDefault="006B196D" w:rsidP="008605B8">
      <w:pPr>
        <w:widowControl/>
        <w:ind w:left="4248" w:firstLine="708"/>
        <w:rPr>
          <w:rFonts w:ascii="Arial" w:eastAsia="Times New Roman" w:hAnsi="Arial" w:cs="Arial"/>
          <w:color w:val="auto"/>
          <w:lang w:eastAsia="en-US" w:bidi="ar-SA"/>
        </w:rPr>
      </w:pPr>
      <w:r w:rsidRPr="000F0466">
        <w:rPr>
          <w:rFonts w:ascii="Arial" w:eastAsia="Times New Roman" w:hAnsi="Arial" w:cs="Arial"/>
          <w:color w:val="auto"/>
          <w:lang w:eastAsia="en-US" w:bidi="ar-SA"/>
        </w:rPr>
        <w:t xml:space="preserve">от </w:t>
      </w:r>
      <w:r w:rsidR="00D8719C" w:rsidRPr="000F0466">
        <w:rPr>
          <w:rFonts w:ascii="Arial" w:eastAsia="Times New Roman" w:hAnsi="Arial" w:cs="Arial"/>
          <w:color w:val="auto"/>
          <w:lang w:eastAsia="en-US" w:bidi="ar-SA"/>
        </w:rPr>
        <w:t xml:space="preserve">25.12.2020 </w:t>
      </w:r>
      <w:r w:rsidRPr="000F0466">
        <w:rPr>
          <w:rFonts w:ascii="Arial" w:eastAsia="Times New Roman" w:hAnsi="Arial" w:cs="Arial"/>
          <w:color w:val="auto"/>
          <w:lang w:eastAsia="en-US" w:bidi="ar-SA"/>
        </w:rPr>
        <w:t xml:space="preserve"> № </w:t>
      </w:r>
      <w:r w:rsidR="00D8719C" w:rsidRPr="000F0466">
        <w:rPr>
          <w:rFonts w:ascii="Arial" w:eastAsia="Times New Roman" w:hAnsi="Arial" w:cs="Arial"/>
          <w:color w:val="auto"/>
          <w:lang w:eastAsia="en-US" w:bidi="ar-SA"/>
        </w:rPr>
        <w:t>3899-ПА</w:t>
      </w:r>
    </w:p>
    <w:p w:rsidR="00FA1DE0" w:rsidRPr="000F0466" w:rsidRDefault="00FA1DE0" w:rsidP="00FA1DE0">
      <w:pPr>
        <w:widowControl/>
        <w:rPr>
          <w:rFonts w:ascii="Arial" w:eastAsia="Times New Roman" w:hAnsi="Arial" w:cs="Arial"/>
          <w:lang w:bidi="ar-SA"/>
        </w:rPr>
      </w:pPr>
    </w:p>
    <w:p w:rsidR="00FF373E" w:rsidRPr="000F0466" w:rsidRDefault="00FF373E" w:rsidP="008605B8">
      <w:pPr>
        <w:widowControl/>
        <w:ind w:left="4956"/>
        <w:rPr>
          <w:rFonts w:ascii="Arial" w:eastAsia="Times New Roman" w:hAnsi="Arial" w:cs="Arial"/>
          <w:lang w:bidi="ar-SA"/>
        </w:rPr>
      </w:pPr>
      <w:r w:rsidRPr="000F0466">
        <w:rPr>
          <w:rFonts w:ascii="Arial" w:eastAsia="Times New Roman" w:hAnsi="Arial" w:cs="Arial"/>
          <w:lang w:bidi="ar-SA"/>
        </w:rPr>
        <w:t>Приложение № 1                                                          к Порядку</w:t>
      </w:r>
      <w:r w:rsidRPr="000F0466">
        <w:rPr>
          <w:rFonts w:ascii="Arial" w:hAnsi="Arial" w:cs="Arial"/>
        </w:rPr>
        <w:t xml:space="preserve"> </w:t>
      </w:r>
      <w:r w:rsidRPr="000F0466">
        <w:rPr>
          <w:rFonts w:ascii="Arial" w:eastAsia="Times New Roman" w:hAnsi="Arial" w:cs="Arial"/>
          <w:lang w:bidi="ar-SA"/>
        </w:rPr>
        <w:t>предоставления субсидии на возмещение затрат, связанных</w:t>
      </w:r>
      <w:r w:rsidR="006B196D" w:rsidRPr="000F0466">
        <w:rPr>
          <w:rFonts w:ascii="Arial" w:eastAsia="Times New Roman" w:hAnsi="Arial" w:cs="Arial"/>
          <w:lang w:bidi="ar-SA"/>
        </w:rPr>
        <w:t xml:space="preserve"> </w:t>
      </w:r>
      <w:r w:rsidR="008605B8" w:rsidRPr="000F0466">
        <w:rPr>
          <w:rFonts w:ascii="Arial" w:eastAsia="Times New Roman" w:hAnsi="Arial" w:cs="Arial"/>
          <w:lang w:bidi="ar-SA"/>
        </w:rPr>
        <w:br/>
      </w:r>
      <w:r w:rsidRPr="000F0466">
        <w:rPr>
          <w:rFonts w:ascii="Arial" w:eastAsia="Times New Roman" w:hAnsi="Arial" w:cs="Arial"/>
          <w:lang w:bidi="ar-SA"/>
        </w:rPr>
        <w:t xml:space="preserve">с организацией доступной среды  </w:t>
      </w:r>
      <w:r w:rsidR="008605B8" w:rsidRPr="000F0466">
        <w:rPr>
          <w:rFonts w:ascii="Arial" w:eastAsia="Times New Roman" w:hAnsi="Arial" w:cs="Arial"/>
          <w:lang w:bidi="ar-SA"/>
        </w:rPr>
        <w:br/>
      </w:r>
      <w:r w:rsidRPr="000F0466">
        <w:rPr>
          <w:rFonts w:ascii="Arial" w:eastAsia="Times New Roman" w:hAnsi="Arial" w:cs="Arial"/>
          <w:lang w:bidi="ar-SA"/>
        </w:rPr>
        <w:t xml:space="preserve">для инвалидов  в многоквартирных домах городского округа Люберцы </w:t>
      </w:r>
    </w:p>
    <w:p w:rsidR="008605B8" w:rsidRPr="000F0466" w:rsidRDefault="008605B8" w:rsidP="008605B8">
      <w:pPr>
        <w:widowControl/>
        <w:ind w:left="4956"/>
        <w:rPr>
          <w:rFonts w:ascii="Arial" w:eastAsia="Times New Roman" w:hAnsi="Arial" w:cs="Arial"/>
          <w:lang w:bidi="ar-SA"/>
        </w:rPr>
      </w:pPr>
    </w:p>
    <w:p w:rsidR="00FF373E" w:rsidRPr="000F0466" w:rsidRDefault="00FF373E" w:rsidP="00FF373E">
      <w:pPr>
        <w:ind w:firstLine="567"/>
        <w:jc w:val="both"/>
        <w:rPr>
          <w:rFonts w:ascii="Arial" w:hAnsi="Arial" w:cs="Arial"/>
        </w:rPr>
      </w:pPr>
    </w:p>
    <w:p w:rsidR="00FF373E" w:rsidRPr="000F0466" w:rsidRDefault="00FF373E" w:rsidP="00FF373E">
      <w:pPr>
        <w:widowControl/>
        <w:jc w:val="center"/>
        <w:rPr>
          <w:rFonts w:ascii="Arial" w:eastAsia="Times New Roman" w:hAnsi="Arial" w:cs="Arial"/>
          <w:b/>
          <w:bCs/>
          <w:lang w:bidi="ar-SA"/>
        </w:rPr>
      </w:pPr>
      <w:r w:rsidRPr="000F0466">
        <w:rPr>
          <w:rFonts w:ascii="Arial" w:eastAsia="Times New Roman" w:hAnsi="Arial" w:cs="Arial"/>
          <w:b/>
          <w:bCs/>
          <w:lang w:bidi="ar-SA"/>
        </w:rPr>
        <w:t xml:space="preserve">Адресный перечень многоквартирных домов, расположенных </w:t>
      </w:r>
    </w:p>
    <w:p w:rsidR="00FF373E" w:rsidRPr="000F0466" w:rsidRDefault="00FF373E" w:rsidP="00FF373E">
      <w:pPr>
        <w:widowControl/>
        <w:jc w:val="center"/>
        <w:rPr>
          <w:rFonts w:ascii="Arial" w:eastAsia="Times New Roman" w:hAnsi="Arial" w:cs="Arial"/>
          <w:b/>
          <w:bCs/>
          <w:lang w:bidi="ar-SA"/>
        </w:rPr>
      </w:pPr>
      <w:r w:rsidRPr="000F0466">
        <w:rPr>
          <w:rFonts w:ascii="Arial" w:eastAsia="Times New Roman" w:hAnsi="Arial" w:cs="Arial"/>
          <w:b/>
          <w:bCs/>
          <w:lang w:bidi="ar-SA"/>
        </w:rPr>
        <w:t xml:space="preserve">на территории городского округа  Люберцы и подлежащих адаптации </w:t>
      </w:r>
    </w:p>
    <w:p w:rsidR="00FA1DE0" w:rsidRPr="000F0466" w:rsidRDefault="00FA1DE0" w:rsidP="00FF373E">
      <w:pPr>
        <w:widowControl/>
        <w:jc w:val="center"/>
        <w:rPr>
          <w:rFonts w:ascii="Arial" w:eastAsia="Times New Roman" w:hAnsi="Arial" w:cs="Arial"/>
          <w:b/>
          <w:bCs/>
          <w:lang w:bidi="ar-SA"/>
        </w:rPr>
      </w:pPr>
    </w:p>
    <w:p w:rsidR="00FF373E" w:rsidRPr="000F0466" w:rsidRDefault="00FF373E" w:rsidP="00FF373E">
      <w:pPr>
        <w:ind w:firstLine="567"/>
        <w:jc w:val="both"/>
        <w:rPr>
          <w:rFonts w:ascii="Arial" w:hAnsi="Arial" w:cs="Arial"/>
        </w:rPr>
      </w:pPr>
    </w:p>
    <w:tbl>
      <w:tblPr>
        <w:tblW w:w="508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50"/>
        <w:gridCol w:w="4349"/>
        <w:gridCol w:w="1797"/>
        <w:gridCol w:w="3700"/>
      </w:tblGrid>
      <w:tr w:rsidR="000343E1" w:rsidRPr="000F0466" w:rsidTr="0005045B">
        <w:trPr>
          <w:trHeight w:val="1142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3E" w:rsidRPr="000F0466" w:rsidRDefault="00FF373E" w:rsidP="00C758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0F0466">
              <w:rPr>
                <w:rFonts w:ascii="Arial" w:eastAsia="Times New Roman" w:hAnsi="Arial" w:cs="Arial"/>
                <w:b/>
                <w:bCs/>
                <w:lang w:bidi="ar-SA"/>
              </w:rPr>
              <w:t xml:space="preserve">№ </w:t>
            </w:r>
            <w:proofErr w:type="gramStart"/>
            <w:r w:rsidRPr="000F0466">
              <w:rPr>
                <w:rFonts w:ascii="Arial" w:eastAsia="Times New Roman" w:hAnsi="Arial" w:cs="Arial"/>
                <w:b/>
                <w:bCs/>
                <w:lang w:bidi="ar-SA"/>
              </w:rPr>
              <w:t>п</w:t>
            </w:r>
            <w:proofErr w:type="gramEnd"/>
            <w:r w:rsidRPr="000F0466">
              <w:rPr>
                <w:rFonts w:ascii="Arial" w:eastAsia="Times New Roman" w:hAnsi="Arial" w:cs="Arial"/>
                <w:b/>
                <w:bCs/>
                <w:lang w:bidi="ar-SA"/>
              </w:rPr>
              <w:t>/п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3E" w:rsidRPr="000F0466" w:rsidRDefault="00FF373E" w:rsidP="00C758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0F0466">
              <w:rPr>
                <w:rFonts w:ascii="Arial" w:eastAsia="Times New Roman" w:hAnsi="Arial" w:cs="Arial"/>
                <w:b/>
                <w:bCs/>
                <w:lang w:bidi="ar-SA"/>
              </w:rPr>
              <w:t>Адрес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3E" w:rsidRPr="000F0466" w:rsidRDefault="00FF373E" w:rsidP="00C758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0F0466">
              <w:rPr>
                <w:rFonts w:ascii="Arial" w:eastAsia="Times New Roman" w:hAnsi="Arial" w:cs="Arial"/>
                <w:b/>
                <w:bCs/>
                <w:lang w:bidi="ar-SA"/>
              </w:rPr>
              <w:t>Категория</w:t>
            </w:r>
          </w:p>
        </w:tc>
        <w:tc>
          <w:tcPr>
            <w:tcW w:w="1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3E" w:rsidRPr="000F0466" w:rsidRDefault="00FF373E" w:rsidP="00C7580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0F0466">
              <w:rPr>
                <w:rFonts w:ascii="Arial" w:eastAsia="Times New Roman" w:hAnsi="Arial" w:cs="Arial"/>
                <w:b/>
                <w:bCs/>
                <w:lang w:bidi="ar-SA"/>
              </w:rPr>
              <w:t>Мероприятие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1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7F5856" w:rsidP="0012628D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="0012628D" w:rsidRPr="000F0466">
              <w:rPr>
                <w:rFonts w:ascii="Arial" w:hAnsi="Arial" w:cs="Arial"/>
              </w:rPr>
              <w:t xml:space="preserve">ул. </w:t>
            </w:r>
            <w:r w:rsidR="00FF373E" w:rsidRPr="000F0466">
              <w:rPr>
                <w:rFonts w:ascii="Arial" w:hAnsi="Arial" w:cs="Arial"/>
              </w:rPr>
              <w:t>3-е Почтовое отделение</w:t>
            </w:r>
            <w:r w:rsidR="0012628D" w:rsidRPr="000F0466">
              <w:rPr>
                <w:rFonts w:ascii="Arial" w:hAnsi="Arial" w:cs="Arial"/>
              </w:rPr>
              <w:t xml:space="preserve">, </w:t>
            </w:r>
            <w:r w:rsidR="00FF373E" w:rsidRPr="000F0466">
              <w:rPr>
                <w:rFonts w:ascii="Arial" w:hAnsi="Arial" w:cs="Arial"/>
              </w:rPr>
              <w:t xml:space="preserve"> д. 52, кв. 102, п.3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1837CA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У</w:t>
            </w:r>
            <w:r w:rsidR="00FF373E" w:rsidRPr="000F0466">
              <w:rPr>
                <w:rFonts w:ascii="Arial" w:hAnsi="Arial" w:cs="Arial"/>
              </w:rPr>
              <w:t>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2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42" w:rsidRPr="000F0466" w:rsidRDefault="007F5856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="0012628D" w:rsidRPr="000F0466">
              <w:rPr>
                <w:rFonts w:ascii="Arial" w:hAnsi="Arial" w:cs="Arial"/>
              </w:rPr>
              <w:t xml:space="preserve">ул. </w:t>
            </w:r>
            <w:proofErr w:type="gramStart"/>
            <w:r w:rsidR="00FF373E" w:rsidRPr="000F0466">
              <w:rPr>
                <w:rFonts w:ascii="Arial" w:hAnsi="Arial" w:cs="Arial"/>
              </w:rPr>
              <w:t>Московская</w:t>
            </w:r>
            <w:proofErr w:type="gramEnd"/>
            <w:r w:rsidR="00FF373E" w:rsidRPr="000F0466">
              <w:rPr>
                <w:rFonts w:ascii="Arial" w:hAnsi="Arial" w:cs="Arial"/>
              </w:rPr>
              <w:t xml:space="preserve">, </w:t>
            </w:r>
          </w:p>
          <w:p w:rsidR="00FF373E" w:rsidRPr="000F0466" w:rsidRDefault="00FF373E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д.  3, кв. 44, п.1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</w:t>
            </w:r>
            <w:r w:rsidR="001C7297" w:rsidRPr="000F0466">
              <w:rPr>
                <w:rFonts w:ascii="Arial" w:hAnsi="Arial" w:cs="Arial"/>
              </w:rPr>
              <w:t>устройство</w:t>
            </w:r>
            <w:r w:rsidR="00DA7942" w:rsidRPr="000F0466">
              <w:rPr>
                <w:rFonts w:ascii="Arial" w:hAnsi="Arial" w:cs="Arial"/>
              </w:rPr>
              <w:t xml:space="preserve"> </w:t>
            </w:r>
            <w:r w:rsidR="001D2605" w:rsidRPr="000F0466">
              <w:rPr>
                <w:rFonts w:ascii="Arial" w:hAnsi="Arial" w:cs="Arial"/>
              </w:rPr>
              <w:t xml:space="preserve"> пандуса на входной группе МКД</w:t>
            </w:r>
            <w:proofErr w:type="gramStart"/>
            <w:r w:rsidR="001D2605" w:rsidRPr="000F0466">
              <w:rPr>
                <w:rFonts w:ascii="Arial" w:hAnsi="Arial" w:cs="Arial"/>
              </w:rPr>
              <w:t xml:space="preserve"> </w:t>
            </w:r>
            <w:r w:rsidR="001C7297" w:rsidRPr="000F0466">
              <w:rPr>
                <w:rFonts w:ascii="Arial" w:hAnsi="Arial" w:cs="Arial"/>
              </w:rPr>
              <w:t>,</w:t>
            </w:r>
            <w:proofErr w:type="gramEnd"/>
            <w:r w:rsidR="001C7297" w:rsidRPr="000F0466">
              <w:rPr>
                <w:rFonts w:ascii="Arial" w:hAnsi="Arial" w:cs="Arial"/>
              </w:rPr>
              <w:t xml:space="preserve"> </w:t>
            </w:r>
            <w:r w:rsidRPr="000F0466">
              <w:rPr>
                <w:rFonts w:ascii="Arial" w:hAnsi="Arial" w:cs="Arial"/>
              </w:rPr>
              <w:t xml:space="preserve">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3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42" w:rsidRPr="000F0466" w:rsidRDefault="007F5856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="0012628D" w:rsidRPr="000F0466">
              <w:rPr>
                <w:rFonts w:ascii="Arial" w:hAnsi="Arial" w:cs="Arial"/>
              </w:rPr>
              <w:t xml:space="preserve">ул. </w:t>
            </w:r>
            <w:proofErr w:type="gramStart"/>
            <w:r w:rsidR="00FF373E" w:rsidRPr="000F0466">
              <w:rPr>
                <w:rFonts w:ascii="Arial" w:hAnsi="Arial" w:cs="Arial"/>
              </w:rPr>
              <w:t>Московская</w:t>
            </w:r>
            <w:proofErr w:type="gramEnd"/>
            <w:r w:rsidR="001C7297" w:rsidRPr="000F0466">
              <w:rPr>
                <w:rFonts w:ascii="Arial" w:hAnsi="Arial" w:cs="Arial"/>
              </w:rPr>
              <w:t>.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</w:p>
          <w:p w:rsidR="00FF373E" w:rsidRPr="000F0466" w:rsidRDefault="00FF373E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д. 14, кв. 207, п.6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</w:t>
            </w:r>
            <w:r w:rsidR="001C7297" w:rsidRPr="000F0466">
              <w:rPr>
                <w:rFonts w:ascii="Arial" w:hAnsi="Arial" w:cs="Arial"/>
              </w:rPr>
              <w:t xml:space="preserve">устройство </w:t>
            </w:r>
            <w:r w:rsidR="001D2605" w:rsidRPr="000F0466">
              <w:rPr>
                <w:rFonts w:ascii="Arial" w:hAnsi="Arial" w:cs="Arial"/>
              </w:rPr>
              <w:t>пандуса на входной группе МКД</w:t>
            </w:r>
            <w:proofErr w:type="gramStart"/>
            <w:r w:rsidR="001D2605" w:rsidRPr="000F0466">
              <w:rPr>
                <w:rFonts w:ascii="Arial" w:hAnsi="Arial" w:cs="Arial"/>
              </w:rPr>
              <w:t xml:space="preserve"> </w:t>
            </w:r>
            <w:r w:rsidR="001C7297" w:rsidRPr="000F0466">
              <w:rPr>
                <w:rFonts w:ascii="Arial" w:hAnsi="Arial" w:cs="Arial"/>
              </w:rPr>
              <w:t>,</w:t>
            </w:r>
            <w:proofErr w:type="gramEnd"/>
            <w:r w:rsidRPr="000F0466">
              <w:rPr>
                <w:rFonts w:ascii="Arial" w:hAnsi="Arial" w:cs="Arial"/>
              </w:rPr>
              <w:t xml:space="preserve">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4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7F5856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г. Люберцы</w:t>
            </w:r>
            <w:r w:rsidR="00FF373E" w:rsidRPr="000F0466">
              <w:rPr>
                <w:rFonts w:ascii="Arial" w:hAnsi="Arial" w:cs="Arial"/>
              </w:rPr>
              <w:t>,</w:t>
            </w:r>
            <w:r w:rsidR="002E5AB5" w:rsidRPr="000F0466">
              <w:rPr>
                <w:rFonts w:ascii="Arial" w:hAnsi="Arial" w:cs="Arial"/>
              </w:rPr>
              <w:t xml:space="preserve"> </w:t>
            </w:r>
            <w:r w:rsidR="0012628D" w:rsidRPr="000F0466">
              <w:rPr>
                <w:rFonts w:ascii="Arial" w:hAnsi="Arial" w:cs="Arial"/>
              </w:rPr>
              <w:t xml:space="preserve">ул. </w:t>
            </w:r>
            <w:r w:rsidR="002E5AB5" w:rsidRPr="000F0466">
              <w:rPr>
                <w:rFonts w:ascii="Arial" w:hAnsi="Arial" w:cs="Arial"/>
              </w:rPr>
              <w:t xml:space="preserve">С.П. </w:t>
            </w:r>
            <w:r w:rsidR="0012628D" w:rsidRPr="000F0466">
              <w:rPr>
                <w:rFonts w:ascii="Arial" w:hAnsi="Arial" w:cs="Arial"/>
              </w:rPr>
              <w:t>Попова</w:t>
            </w:r>
            <w:r w:rsidR="00FF373E" w:rsidRPr="000F0466">
              <w:rPr>
                <w:rFonts w:ascii="Arial" w:hAnsi="Arial" w:cs="Arial"/>
              </w:rPr>
              <w:t>, д. 9, кв. 53, п.4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DA7942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5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7F5856" w:rsidP="000E7B40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г. Люберцы</w:t>
            </w:r>
            <w:r w:rsidR="0012628D" w:rsidRPr="000F0466">
              <w:rPr>
                <w:rFonts w:ascii="Arial" w:hAnsi="Arial" w:cs="Arial"/>
              </w:rPr>
              <w:t>, ул. Попова</w:t>
            </w:r>
            <w:r w:rsidR="00FF373E" w:rsidRPr="000F0466">
              <w:rPr>
                <w:rFonts w:ascii="Arial" w:hAnsi="Arial" w:cs="Arial"/>
              </w:rPr>
              <w:t>, д. 19, кв.95 п.3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</w:tr>
      <w:tr w:rsidR="000343E1" w:rsidRPr="000F0466" w:rsidTr="00265043">
        <w:trPr>
          <w:trHeight w:val="151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6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7F5856" w:rsidP="0012628D">
            <w:pPr>
              <w:rPr>
                <w:rFonts w:ascii="Arial" w:hAnsi="Arial" w:cs="Arial"/>
              </w:rPr>
            </w:pPr>
            <w:proofErr w:type="gramStart"/>
            <w:r w:rsidRPr="000F0466">
              <w:rPr>
                <w:rFonts w:ascii="Arial" w:hAnsi="Arial" w:cs="Arial"/>
              </w:rPr>
              <w:t>г. Люберцы</w:t>
            </w:r>
            <w:r w:rsidR="0012628D" w:rsidRPr="000F0466">
              <w:rPr>
                <w:rFonts w:ascii="Arial" w:hAnsi="Arial" w:cs="Arial"/>
              </w:rPr>
              <w:t xml:space="preserve">, ул. Льва Толстого, </w:t>
            </w:r>
            <w:r w:rsidR="00FF373E" w:rsidRPr="000F0466">
              <w:rPr>
                <w:rFonts w:ascii="Arial" w:hAnsi="Arial" w:cs="Arial"/>
              </w:rPr>
              <w:t>д.16, кв. 52 п.4</w:t>
            </w:r>
            <w:proofErr w:type="gramEnd"/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994D5F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</w:t>
            </w:r>
            <w:r w:rsidR="00994D5F"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 xml:space="preserve"> и поручней,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 xml:space="preserve"> </w:t>
            </w:r>
            <w:r w:rsidR="00994D5F"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 xml:space="preserve"> </w:t>
            </w:r>
            <w:r w:rsidR="004C59DB" w:rsidRPr="000F0466">
              <w:rPr>
                <w:rFonts w:ascii="Arial" w:hAnsi="Arial" w:cs="Arial"/>
              </w:rPr>
              <w:t>приобретение мобильного лестничного подъёмника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7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7F5856" w:rsidP="0012628D">
            <w:pPr>
              <w:rPr>
                <w:rFonts w:ascii="Arial" w:hAnsi="Arial" w:cs="Arial"/>
              </w:rPr>
            </w:pPr>
            <w:proofErr w:type="gramStart"/>
            <w:r w:rsidRPr="000F0466">
              <w:rPr>
                <w:rFonts w:ascii="Arial" w:hAnsi="Arial" w:cs="Arial"/>
              </w:rPr>
              <w:t>г.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="0012628D" w:rsidRPr="000F0466">
              <w:rPr>
                <w:rFonts w:ascii="Arial" w:hAnsi="Arial" w:cs="Arial"/>
              </w:rPr>
              <w:t xml:space="preserve">ул. </w:t>
            </w:r>
            <w:r w:rsidR="00FF373E" w:rsidRPr="000F0466">
              <w:rPr>
                <w:rFonts w:ascii="Arial" w:hAnsi="Arial" w:cs="Arial"/>
              </w:rPr>
              <w:t>Льва Толстого, д.11, кв. 63, п.4</w:t>
            </w:r>
            <w:proofErr w:type="gramEnd"/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8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3D3AA4" w:rsidP="003D3AA4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Pr="000F0466">
              <w:rPr>
                <w:rFonts w:ascii="Arial" w:hAnsi="Arial" w:cs="Arial"/>
              </w:rPr>
              <w:t xml:space="preserve">ул. </w:t>
            </w:r>
            <w:proofErr w:type="gramStart"/>
            <w:r w:rsidR="00FF373E" w:rsidRPr="000F0466">
              <w:rPr>
                <w:rFonts w:ascii="Arial" w:hAnsi="Arial" w:cs="Arial"/>
              </w:rPr>
              <w:t>Шоссейная</w:t>
            </w:r>
            <w:proofErr w:type="gramEnd"/>
            <w:r w:rsidR="00FF373E" w:rsidRPr="000F0466">
              <w:rPr>
                <w:rFonts w:ascii="Arial" w:hAnsi="Arial" w:cs="Arial"/>
              </w:rPr>
              <w:t>, д. 10, кв. 98, п.3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9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3D3AA4" w:rsidP="003D3AA4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Pr="000F0466">
              <w:rPr>
                <w:rFonts w:ascii="Arial" w:hAnsi="Arial" w:cs="Arial"/>
              </w:rPr>
              <w:t xml:space="preserve">ул. </w:t>
            </w:r>
            <w:proofErr w:type="gramStart"/>
            <w:r w:rsidR="00FF373E" w:rsidRPr="000F0466">
              <w:rPr>
                <w:rFonts w:ascii="Arial" w:hAnsi="Arial" w:cs="Arial"/>
              </w:rPr>
              <w:t>Шоссейная</w:t>
            </w:r>
            <w:proofErr w:type="gramEnd"/>
            <w:r w:rsidR="00FF373E" w:rsidRPr="000F0466">
              <w:rPr>
                <w:rFonts w:ascii="Arial" w:hAnsi="Arial" w:cs="Arial"/>
              </w:rPr>
              <w:t>, д. 4, кв. 103, п.3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DA7942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10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3D3AA4" w:rsidP="003D3AA4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Pr="000F0466">
              <w:rPr>
                <w:rFonts w:ascii="Arial" w:hAnsi="Arial" w:cs="Arial"/>
              </w:rPr>
              <w:t xml:space="preserve">ул. </w:t>
            </w:r>
            <w:proofErr w:type="gramStart"/>
            <w:r w:rsidR="00FF373E" w:rsidRPr="000F0466">
              <w:rPr>
                <w:rFonts w:ascii="Arial" w:hAnsi="Arial" w:cs="Arial"/>
              </w:rPr>
              <w:t>Шоссейная</w:t>
            </w:r>
            <w:proofErr w:type="gramEnd"/>
            <w:r w:rsidR="00FF373E" w:rsidRPr="000F0466">
              <w:rPr>
                <w:rFonts w:ascii="Arial" w:hAnsi="Arial" w:cs="Arial"/>
              </w:rPr>
              <w:t>, д. 6, кв. 113, п.4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11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3D3AA4" w:rsidP="003D3AA4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Pr="000F0466">
              <w:rPr>
                <w:rFonts w:ascii="Arial" w:hAnsi="Arial" w:cs="Arial"/>
              </w:rPr>
              <w:t xml:space="preserve">ул. </w:t>
            </w:r>
            <w:proofErr w:type="gramStart"/>
            <w:r w:rsidR="00FF373E" w:rsidRPr="000F0466">
              <w:rPr>
                <w:rFonts w:ascii="Arial" w:hAnsi="Arial" w:cs="Arial"/>
              </w:rPr>
              <w:t>Юбилейная</w:t>
            </w:r>
            <w:proofErr w:type="gramEnd"/>
            <w:r w:rsidR="00FF373E" w:rsidRPr="000F0466">
              <w:rPr>
                <w:rFonts w:ascii="Arial" w:hAnsi="Arial" w:cs="Arial"/>
              </w:rPr>
              <w:t>, д. 1, кв. 81, п.2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</w:t>
            </w:r>
            <w:r w:rsidR="001D2605" w:rsidRPr="000F0466">
              <w:rPr>
                <w:rFonts w:ascii="Arial" w:hAnsi="Arial" w:cs="Arial"/>
              </w:rPr>
              <w:lastRenderedPageBreak/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lastRenderedPageBreak/>
              <w:t>12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50" w:rsidRPr="000F0466" w:rsidRDefault="003D3AA4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Pr="000F0466">
              <w:rPr>
                <w:rFonts w:ascii="Arial" w:hAnsi="Arial" w:cs="Arial"/>
              </w:rPr>
              <w:t xml:space="preserve">ул. </w:t>
            </w:r>
            <w:proofErr w:type="gramStart"/>
            <w:r w:rsidR="00FF373E" w:rsidRPr="000F0466">
              <w:rPr>
                <w:rFonts w:ascii="Arial" w:hAnsi="Arial" w:cs="Arial"/>
              </w:rPr>
              <w:t>Ю</w:t>
            </w:r>
            <w:r w:rsidR="00AA0150" w:rsidRPr="000F0466">
              <w:rPr>
                <w:rFonts w:ascii="Arial" w:hAnsi="Arial" w:cs="Arial"/>
              </w:rPr>
              <w:t>билейная</w:t>
            </w:r>
            <w:proofErr w:type="gramEnd"/>
            <w:r w:rsidR="00AA0150" w:rsidRPr="000F0466">
              <w:rPr>
                <w:rFonts w:ascii="Arial" w:hAnsi="Arial" w:cs="Arial"/>
              </w:rPr>
              <w:t xml:space="preserve">, </w:t>
            </w:r>
          </w:p>
          <w:p w:rsidR="00FF373E" w:rsidRPr="000F0466" w:rsidRDefault="00AA0150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д. 17, кв. 199, п.6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13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3D3AA4" w:rsidP="003D3AA4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Pr="000F0466">
              <w:rPr>
                <w:rFonts w:ascii="Arial" w:hAnsi="Arial" w:cs="Arial"/>
              </w:rPr>
              <w:t xml:space="preserve">ул. </w:t>
            </w:r>
            <w:proofErr w:type="gramStart"/>
            <w:r w:rsidR="00FF373E" w:rsidRPr="000F0466">
              <w:rPr>
                <w:rFonts w:ascii="Arial" w:hAnsi="Arial" w:cs="Arial"/>
              </w:rPr>
              <w:t>Юбилейная</w:t>
            </w:r>
            <w:proofErr w:type="gramEnd"/>
            <w:r w:rsidR="00FF373E" w:rsidRPr="000F0466">
              <w:rPr>
                <w:rFonts w:ascii="Arial" w:hAnsi="Arial" w:cs="Arial"/>
              </w:rPr>
              <w:t>, д. 17Б, кв. 38, п.1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DA7942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14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3D3AA4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Pr="000F0466">
              <w:rPr>
                <w:rFonts w:ascii="Arial" w:hAnsi="Arial" w:cs="Arial"/>
              </w:rPr>
              <w:t xml:space="preserve">ул. </w:t>
            </w:r>
            <w:r w:rsidR="00FF373E" w:rsidRPr="000F0466">
              <w:rPr>
                <w:rFonts w:ascii="Arial" w:hAnsi="Arial" w:cs="Arial"/>
              </w:rPr>
              <w:t>Урицкого, д. 19,</w:t>
            </w:r>
          </w:p>
          <w:p w:rsidR="00FF373E" w:rsidRPr="000F0466" w:rsidRDefault="00FF373E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 кв. 44</w:t>
            </w:r>
            <w:r w:rsidR="003D3AA4" w:rsidRPr="000F0466">
              <w:rPr>
                <w:rFonts w:ascii="Arial" w:hAnsi="Arial" w:cs="Arial"/>
              </w:rPr>
              <w:t>,</w:t>
            </w:r>
            <w:r w:rsidRPr="000F0466">
              <w:rPr>
                <w:rFonts w:ascii="Arial" w:hAnsi="Arial" w:cs="Arial"/>
              </w:rPr>
              <w:t xml:space="preserve"> п.3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15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3D3AA4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Pr="000F0466">
              <w:rPr>
                <w:rFonts w:ascii="Arial" w:hAnsi="Arial" w:cs="Arial"/>
              </w:rPr>
              <w:t xml:space="preserve">ул. </w:t>
            </w:r>
            <w:r w:rsidR="00FF373E" w:rsidRPr="000F0466">
              <w:rPr>
                <w:rFonts w:ascii="Arial" w:hAnsi="Arial" w:cs="Arial"/>
              </w:rPr>
              <w:t xml:space="preserve">Урицкого, д. 27, </w:t>
            </w:r>
          </w:p>
          <w:p w:rsidR="00FF373E" w:rsidRPr="000F0466" w:rsidRDefault="00FF373E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кв. 36 п. 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DA7942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16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3D3AA4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Pr="000F0466">
              <w:rPr>
                <w:rFonts w:ascii="Arial" w:hAnsi="Arial" w:cs="Arial"/>
              </w:rPr>
              <w:t xml:space="preserve">ул. </w:t>
            </w:r>
            <w:r w:rsidR="00FF373E" w:rsidRPr="000F0466">
              <w:rPr>
                <w:rFonts w:ascii="Arial" w:hAnsi="Arial" w:cs="Arial"/>
              </w:rPr>
              <w:t xml:space="preserve">Назаровская, д. 4, </w:t>
            </w:r>
          </w:p>
          <w:p w:rsidR="00FF373E" w:rsidRPr="000F0466" w:rsidRDefault="00FF373E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кв. 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ограждающих конструкций и поручней,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17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3D3AA4" w:rsidP="00C75808">
            <w:pPr>
              <w:rPr>
                <w:rFonts w:ascii="Arial" w:hAnsi="Arial" w:cs="Arial"/>
              </w:rPr>
            </w:pPr>
            <w:proofErr w:type="spellStart"/>
            <w:r w:rsidRPr="000F0466">
              <w:rPr>
                <w:rFonts w:ascii="Arial" w:hAnsi="Arial" w:cs="Arial"/>
              </w:rPr>
              <w:t>дп</w:t>
            </w:r>
            <w:proofErr w:type="spellEnd"/>
            <w:r w:rsidRPr="000F0466">
              <w:rPr>
                <w:rFonts w:ascii="Arial" w:hAnsi="Arial" w:cs="Arial"/>
              </w:rPr>
              <w:t xml:space="preserve">. </w:t>
            </w:r>
            <w:r w:rsidR="00B335F4" w:rsidRPr="000F0466">
              <w:rPr>
                <w:rFonts w:ascii="Arial" w:hAnsi="Arial" w:cs="Arial"/>
              </w:rPr>
              <w:t>Красково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Pr="000F0466">
              <w:rPr>
                <w:rFonts w:ascii="Arial" w:hAnsi="Arial" w:cs="Arial"/>
              </w:rPr>
              <w:t xml:space="preserve">ул. </w:t>
            </w:r>
            <w:r w:rsidR="00FF373E" w:rsidRPr="000F0466">
              <w:rPr>
                <w:rFonts w:ascii="Arial" w:hAnsi="Arial" w:cs="Arial"/>
              </w:rPr>
              <w:t xml:space="preserve">Карла Маркса, </w:t>
            </w:r>
          </w:p>
          <w:p w:rsidR="00FF373E" w:rsidRPr="000F0466" w:rsidRDefault="00FF373E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д. 2/15, кв. 15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ограждающих конструкций и поручней,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18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7F5856" w:rsidP="0012628D">
            <w:pPr>
              <w:rPr>
                <w:rFonts w:ascii="Arial" w:hAnsi="Arial" w:cs="Arial"/>
              </w:rPr>
            </w:pPr>
            <w:proofErr w:type="spellStart"/>
            <w:r w:rsidRPr="000F0466">
              <w:rPr>
                <w:rFonts w:ascii="Arial" w:hAnsi="Arial" w:cs="Arial"/>
              </w:rPr>
              <w:t>рп</w:t>
            </w:r>
            <w:proofErr w:type="spellEnd"/>
            <w:r w:rsidRPr="000F0466">
              <w:rPr>
                <w:rFonts w:ascii="Arial" w:hAnsi="Arial" w:cs="Arial"/>
              </w:rPr>
              <w:t xml:space="preserve">. </w:t>
            </w:r>
            <w:proofErr w:type="spellStart"/>
            <w:r w:rsidR="00347A42" w:rsidRPr="000F0466">
              <w:rPr>
                <w:rFonts w:ascii="Arial" w:hAnsi="Arial" w:cs="Arial"/>
              </w:rPr>
              <w:t>Томилино</w:t>
            </w:r>
            <w:proofErr w:type="spellEnd"/>
            <w:r w:rsidR="00FF373E" w:rsidRPr="000F0466">
              <w:rPr>
                <w:rFonts w:ascii="Arial" w:hAnsi="Arial" w:cs="Arial"/>
              </w:rPr>
              <w:t xml:space="preserve">, </w:t>
            </w:r>
            <w:r w:rsidR="0012628D" w:rsidRPr="000F0466">
              <w:rPr>
                <w:rFonts w:ascii="Arial" w:hAnsi="Arial" w:cs="Arial"/>
              </w:rPr>
              <w:t xml:space="preserve">ул. </w:t>
            </w:r>
            <w:r w:rsidR="00FF373E" w:rsidRPr="000F0466">
              <w:rPr>
                <w:rFonts w:ascii="Arial" w:hAnsi="Arial" w:cs="Arial"/>
              </w:rPr>
              <w:t>Гаршина</w:t>
            </w:r>
            <w:r w:rsidR="0012628D" w:rsidRPr="000F0466">
              <w:rPr>
                <w:rFonts w:ascii="Arial" w:hAnsi="Arial" w:cs="Arial"/>
              </w:rPr>
              <w:t>,</w:t>
            </w:r>
            <w:r w:rsidR="00FF373E" w:rsidRPr="000F0466">
              <w:rPr>
                <w:rFonts w:ascii="Arial" w:hAnsi="Arial" w:cs="Arial"/>
              </w:rPr>
              <w:t xml:space="preserve"> д. 22, кв. 50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ограждающих конструкций и поручней,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19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7F5856" w:rsidP="007A4A5C">
            <w:pPr>
              <w:rPr>
                <w:rFonts w:ascii="Arial" w:hAnsi="Arial" w:cs="Arial"/>
              </w:rPr>
            </w:pPr>
            <w:proofErr w:type="spellStart"/>
            <w:r w:rsidRPr="000F0466">
              <w:rPr>
                <w:rFonts w:ascii="Arial" w:hAnsi="Arial" w:cs="Arial"/>
              </w:rPr>
              <w:t>рп</w:t>
            </w:r>
            <w:proofErr w:type="spellEnd"/>
            <w:r w:rsidRPr="000F0466">
              <w:rPr>
                <w:rFonts w:ascii="Arial" w:hAnsi="Arial" w:cs="Arial"/>
              </w:rPr>
              <w:t xml:space="preserve">. </w:t>
            </w:r>
            <w:proofErr w:type="spellStart"/>
            <w:r w:rsidR="00B335F4" w:rsidRPr="000F0466">
              <w:rPr>
                <w:rFonts w:ascii="Arial" w:hAnsi="Arial" w:cs="Arial"/>
              </w:rPr>
              <w:t>Малаховка</w:t>
            </w:r>
            <w:proofErr w:type="spellEnd"/>
            <w:r w:rsidR="007A4A5C" w:rsidRPr="000F0466">
              <w:rPr>
                <w:rFonts w:ascii="Arial" w:hAnsi="Arial" w:cs="Arial"/>
              </w:rPr>
              <w:t>, ул. Дачная</w:t>
            </w:r>
            <w:r w:rsidR="00FF373E" w:rsidRPr="000F0466">
              <w:rPr>
                <w:rFonts w:ascii="Arial" w:hAnsi="Arial" w:cs="Arial"/>
              </w:rPr>
              <w:t>, д. 5, кв. 42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ограждающих конструкций и поручней,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20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5C" w:rsidRPr="000F0466" w:rsidRDefault="007F5856" w:rsidP="007F5856">
            <w:pPr>
              <w:rPr>
                <w:rFonts w:ascii="Arial" w:hAnsi="Arial" w:cs="Arial"/>
              </w:rPr>
            </w:pPr>
            <w:proofErr w:type="spellStart"/>
            <w:r w:rsidRPr="000F0466">
              <w:rPr>
                <w:rFonts w:ascii="Arial" w:hAnsi="Arial" w:cs="Arial"/>
              </w:rPr>
              <w:t>рп</w:t>
            </w:r>
            <w:proofErr w:type="spellEnd"/>
            <w:r w:rsidRPr="000F0466">
              <w:rPr>
                <w:rFonts w:ascii="Arial" w:hAnsi="Arial" w:cs="Arial"/>
              </w:rPr>
              <w:t xml:space="preserve">. </w:t>
            </w:r>
            <w:proofErr w:type="spellStart"/>
            <w:r w:rsidR="00347A42" w:rsidRPr="000F0466">
              <w:rPr>
                <w:rFonts w:ascii="Arial" w:hAnsi="Arial" w:cs="Arial"/>
              </w:rPr>
              <w:t>Томилино</w:t>
            </w:r>
            <w:proofErr w:type="spellEnd"/>
            <w:r w:rsidR="00FF373E" w:rsidRPr="000F0466">
              <w:rPr>
                <w:rFonts w:ascii="Arial" w:hAnsi="Arial" w:cs="Arial"/>
              </w:rPr>
              <w:t xml:space="preserve">, </w:t>
            </w:r>
          </w:p>
          <w:p w:rsidR="007F5856" w:rsidRPr="000F0466" w:rsidRDefault="007A4A5C" w:rsidP="007F5856">
            <w:pPr>
              <w:rPr>
                <w:rFonts w:ascii="Arial" w:hAnsi="Arial" w:cs="Arial"/>
              </w:rPr>
            </w:pPr>
            <w:proofErr w:type="spellStart"/>
            <w:r w:rsidRPr="000F0466">
              <w:rPr>
                <w:rFonts w:ascii="Arial" w:hAnsi="Arial" w:cs="Arial"/>
              </w:rPr>
              <w:t>мкр</w:t>
            </w:r>
            <w:proofErr w:type="spellEnd"/>
            <w:r w:rsidRPr="000F0466">
              <w:rPr>
                <w:rFonts w:ascii="Arial" w:hAnsi="Arial" w:cs="Arial"/>
              </w:rPr>
              <w:t xml:space="preserve">. </w:t>
            </w:r>
            <w:r w:rsidR="00FF373E" w:rsidRPr="000F0466">
              <w:rPr>
                <w:rFonts w:ascii="Arial" w:hAnsi="Arial" w:cs="Arial"/>
              </w:rPr>
              <w:t>Птицефабрика,</w:t>
            </w:r>
            <w:r w:rsidR="00347A42" w:rsidRPr="000F0466">
              <w:rPr>
                <w:rFonts w:ascii="Arial" w:hAnsi="Arial" w:cs="Arial"/>
              </w:rPr>
              <w:t xml:space="preserve"> </w:t>
            </w:r>
          </w:p>
          <w:p w:rsidR="00FF373E" w:rsidRPr="000F0466" w:rsidRDefault="00FF373E" w:rsidP="007F5856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д. 16, кв. 14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ограждающих конструкций и поручней,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21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56" w:rsidRPr="000F0466" w:rsidRDefault="007F5856" w:rsidP="007F5856">
            <w:pPr>
              <w:rPr>
                <w:rFonts w:ascii="Arial" w:hAnsi="Arial" w:cs="Arial"/>
              </w:rPr>
            </w:pPr>
            <w:proofErr w:type="spellStart"/>
            <w:r w:rsidRPr="000F0466">
              <w:rPr>
                <w:rFonts w:ascii="Arial" w:hAnsi="Arial" w:cs="Arial"/>
              </w:rPr>
              <w:t>рп</w:t>
            </w:r>
            <w:proofErr w:type="spellEnd"/>
            <w:r w:rsidRPr="000F0466">
              <w:rPr>
                <w:rFonts w:ascii="Arial" w:hAnsi="Arial" w:cs="Arial"/>
              </w:rPr>
              <w:t xml:space="preserve">. </w:t>
            </w:r>
            <w:proofErr w:type="spellStart"/>
            <w:r w:rsidR="00FF373E" w:rsidRPr="000F0466">
              <w:rPr>
                <w:rFonts w:ascii="Arial" w:hAnsi="Arial" w:cs="Arial"/>
              </w:rPr>
              <w:t>Томилино</w:t>
            </w:r>
            <w:proofErr w:type="spellEnd"/>
            <w:r w:rsidR="007A4A5C" w:rsidRPr="000F0466">
              <w:rPr>
                <w:rFonts w:ascii="Arial" w:hAnsi="Arial" w:cs="Arial"/>
              </w:rPr>
              <w:t>, ул. Пионерская,</w:t>
            </w:r>
          </w:p>
          <w:p w:rsidR="00FF373E" w:rsidRPr="000F0466" w:rsidRDefault="00FF373E" w:rsidP="007F5856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д. 11, кв. 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ограждающих конструкций и поручней,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22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7F5856" w:rsidP="007F5856">
            <w:pPr>
              <w:rPr>
                <w:rFonts w:ascii="Arial" w:hAnsi="Arial" w:cs="Arial"/>
              </w:rPr>
            </w:pPr>
            <w:proofErr w:type="spellStart"/>
            <w:r w:rsidRPr="000F0466">
              <w:rPr>
                <w:rFonts w:ascii="Arial" w:hAnsi="Arial" w:cs="Arial"/>
              </w:rPr>
              <w:t>дп</w:t>
            </w:r>
            <w:proofErr w:type="spellEnd"/>
            <w:r w:rsidRPr="000F0466">
              <w:rPr>
                <w:rFonts w:ascii="Arial" w:hAnsi="Arial" w:cs="Arial"/>
              </w:rPr>
              <w:t xml:space="preserve">. </w:t>
            </w:r>
            <w:r w:rsidR="00B335F4" w:rsidRPr="000F0466">
              <w:rPr>
                <w:rFonts w:ascii="Arial" w:hAnsi="Arial" w:cs="Arial"/>
              </w:rPr>
              <w:t>Красково</w:t>
            </w:r>
            <w:r w:rsidR="00FF373E" w:rsidRPr="000F0466">
              <w:rPr>
                <w:rFonts w:ascii="Arial" w:hAnsi="Arial" w:cs="Arial"/>
              </w:rPr>
              <w:t>, ул.</w:t>
            </w:r>
            <w:r w:rsidR="00347A42" w:rsidRPr="000F0466">
              <w:rPr>
                <w:rFonts w:ascii="Arial" w:hAnsi="Arial" w:cs="Arial"/>
              </w:rPr>
              <w:t xml:space="preserve"> </w:t>
            </w:r>
            <w:r w:rsidR="00FF373E" w:rsidRPr="000F0466">
              <w:rPr>
                <w:rFonts w:ascii="Arial" w:hAnsi="Arial" w:cs="Arial"/>
              </w:rPr>
              <w:t>Островского, д.8, кв.7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ограждающих конструкций и поручней, </w:t>
            </w:r>
            <w:r w:rsidR="001D2605" w:rsidRPr="000F0466">
              <w:rPr>
                <w:rFonts w:ascii="Arial" w:hAnsi="Arial" w:cs="Arial"/>
              </w:rPr>
              <w:t xml:space="preserve">устройство пандуса на входной группе МКД, </w:t>
            </w:r>
            <w:r w:rsidR="001D2605" w:rsidRPr="000F0466">
              <w:rPr>
                <w:rFonts w:ascii="Arial" w:hAnsi="Arial" w:cs="Arial"/>
              </w:rPr>
              <w:lastRenderedPageBreak/>
              <w:t>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lastRenderedPageBreak/>
              <w:t>23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1B286D" w:rsidP="00027D26">
            <w:pPr>
              <w:rPr>
                <w:rFonts w:ascii="Arial" w:hAnsi="Arial" w:cs="Arial"/>
              </w:rPr>
            </w:pPr>
            <w:proofErr w:type="spellStart"/>
            <w:r w:rsidRPr="000F0466">
              <w:rPr>
                <w:rFonts w:ascii="Arial" w:hAnsi="Arial" w:cs="Arial"/>
              </w:rPr>
              <w:t>рп</w:t>
            </w:r>
            <w:proofErr w:type="spellEnd"/>
            <w:r w:rsidRPr="000F0466">
              <w:rPr>
                <w:rFonts w:ascii="Arial" w:hAnsi="Arial" w:cs="Arial"/>
              </w:rPr>
              <w:t xml:space="preserve">. </w:t>
            </w:r>
            <w:proofErr w:type="spellStart"/>
            <w:r w:rsidR="00FF373E" w:rsidRPr="000F0466">
              <w:rPr>
                <w:rFonts w:ascii="Arial" w:hAnsi="Arial" w:cs="Arial"/>
              </w:rPr>
              <w:t>Томилино</w:t>
            </w:r>
            <w:proofErr w:type="spellEnd"/>
            <w:r w:rsidR="00FF373E" w:rsidRPr="000F0466">
              <w:rPr>
                <w:rFonts w:ascii="Arial" w:hAnsi="Arial" w:cs="Arial"/>
              </w:rPr>
              <w:t xml:space="preserve">, </w:t>
            </w:r>
            <w:r w:rsidR="00027D26" w:rsidRPr="000F0466">
              <w:rPr>
                <w:rFonts w:ascii="Arial" w:hAnsi="Arial" w:cs="Arial"/>
              </w:rPr>
              <w:t xml:space="preserve">ул. </w:t>
            </w:r>
            <w:r w:rsidR="00FF373E" w:rsidRPr="000F0466">
              <w:rPr>
                <w:rFonts w:ascii="Arial" w:hAnsi="Arial" w:cs="Arial"/>
              </w:rPr>
              <w:t>Гаршина, д. 9а, корп. 6, кв. 71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ограждающих конструкций и поручней,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24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7F5856" w:rsidP="007F5856">
            <w:pPr>
              <w:rPr>
                <w:rFonts w:ascii="Arial" w:hAnsi="Arial" w:cs="Arial"/>
              </w:rPr>
            </w:pPr>
            <w:proofErr w:type="spellStart"/>
            <w:r w:rsidRPr="000F0466">
              <w:rPr>
                <w:rFonts w:ascii="Arial" w:hAnsi="Arial" w:cs="Arial"/>
              </w:rPr>
              <w:t>рп</w:t>
            </w:r>
            <w:proofErr w:type="spellEnd"/>
            <w:r w:rsidRPr="000F0466">
              <w:rPr>
                <w:rFonts w:ascii="Arial" w:hAnsi="Arial" w:cs="Arial"/>
              </w:rPr>
              <w:t xml:space="preserve">. </w:t>
            </w:r>
            <w:proofErr w:type="spellStart"/>
            <w:r w:rsidR="00FF373E" w:rsidRPr="000F0466">
              <w:rPr>
                <w:rFonts w:ascii="Arial" w:hAnsi="Arial" w:cs="Arial"/>
              </w:rPr>
              <w:t>Томилино</w:t>
            </w:r>
            <w:proofErr w:type="spellEnd"/>
            <w:r w:rsidR="00FF373E" w:rsidRPr="000F0466">
              <w:rPr>
                <w:rFonts w:ascii="Arial" w:hAnsi="Arial" w:cs="Arial"/>
              </w:rPr>
              <w:t xml:space="preserve">, </w:t>
            </w:r>
            <w:proofErr w:type="spellStart"/>
            <w:r w:rsidRPr="000F0466">
              <w:rPr>
                <w:rFonts w:ascii="Arial" w:hAnsi="Arial" w:cs="Arial"/>
              </w:rPr>
              <w:t>мкр</w:t>
            </w:r>
            <w:proofErr w:type="spellEnd"/>
            <w:r w:rsidRPr="000F0466">
              <w:rPr>
                <w:rFonts w:ascii="Arial" w:hAnsi="Arial" w:cs="Arial"/>
              </w:rPr>
              <w:t>.</w:t>
            </w:r>
            <w:r w:rsidR="00FF373E" w:rsidRPr="000F0466">
              <w:rPr>
                <w:rFonts w:ascii="Arial" w:hAnsi="Arial" w:cs="Arial"/>
              </w:rPr>
              <w:t xml:space="preserve"> Птицефабрика, д. 32, кв. 102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ограждающих конструкций и поручней,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25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86D" w:rsidRPr="000F0466" w:rsidRDefault="001B286D" w:rsidP="001B286D">
            <w:pPr>
              <w:rPr>
                <w:rFonts w:ascii="Arial" w:hAnsi="Arial" w:cs="Arial"/>
              </w:rPr>
            </w:pPr>
            <w:proofErr w:type="spellStart"/>
            <w:r w:rsidRPr="000F0466">
              <w:rPr>
                <w:rFonts w:ascii="Arial" w:hAnsi="Arial" w:cs="Arial"/>
              </w:rPr>
              <w:t>дп</w:t>
            </w:r>
            <w:proofErr w:type="spellEnd"/>
            <w:r w:rsidRPr="000F0466">
              <w:rPr>
                <w:rFonts w:ascii="Arial" w:hAnsi="Arial" w:cs="Arial"/>
              </w:rPr>
              <w:t xml:space="preserve">. </w:t>
            </w:r>
            <w:r w:rsidR="00FF373E" w:rsidRPr="000F0466">
              <w:rPr>
                <w:rFonts w:ascii="Arial" w:hAnsi="Arial" w:cs="Arial"/>
              </w:rPr>
              <w:t xml:space="preserve">Красково, </w:t>
            </w:r>
            <w:r w:rsidRPr="000F0466">
              <w:rPr>
                <w:rFonts w:ascii="Arial" w:hAnsi="Arial" w:cs="Arial"/>
              </w:rPr>
              <w:t xml:space="preserve">ул. </w:t>
            </w:r>
            <w:r w:rsidR="00FF373E" w:rsidRPr="000F0466">
              <w:rPr>
                <w:rFonts w:ascii="Arial" w:hAnsi="Arial" w:cs="Arial"/>
              </w:rPr>
              <w:t xml:space="preserve">2-я Заводская, </w:t>
            </w:r>
          </w:p>
          <w:p w:rsidR="00FF373E" w:rsidRPr="000F0466" w:rsidRDefault="00FF373E" w:rsidP="001B286D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д. 17, кв. 11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ограждающих конструкций и поручней,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26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1B286D" w:rsidP="001B286D">
            <w:pPr>
              <w:rPr>
                <w:rFonts w:ascii="Arial" w:hAnsi="Arial" w:cs="Arial"/>
              </w:rPr>
            </w:pPr>
            <w:proofErr w:type="spellStart"/>
            <w:r w:rsidRPr="000F0466">
              <w:rPr>
                <w:rFonts w:ascii="Arial" w:hAnsi="Arial" w:cs="Arial"/>
              </w:rPr>
              <w:t>рп</w:t>
            </w:r>
            <w:proofErr w:type="spellEnd"/>
            <w:r w:rsidRPr="000F0466">
              <w:rPr>
                <w:rFonts w:ascii="Arial" w:hAnsi="Arial" w:cs="Arial"/>
              </w:rPr>
              <w:t xml:space="preserve">. </w:t>
            </w:r>
            <w:proofErr w:type="spellStart"/>
            <w:r w:rsidR="00B335F4" w:rsidRPr="000F0466">
              <w:rPr>
                <w:rFonts w:ascii="Arial" w:hAnsi="Arial" w:cs="Arial"/>
              </w:rPr>
              <w:t>Малаховка</w:t>
            </w:r>
            <w:proofErr w:type="spellEnd"/>
            <w:r w:rsidR="00347A42" w:rsidRPr="000F0466">
              <w:rPr>
                <w:rFonts w:ascii="Arial" w:hAnsi="Arial" w:cs="Arial"/>
              </w:rPr>
              <w:t xml:space="preserve">, </w:t>
            </w:r>
            <w:proofErr w:type="spellStart"/>
            <w:r w:rsidR="00347A42" w:rsidRPr="000F0466">
              <w:rPr>
                <w:rFonts w:ascii="Arial" w:hAnsi="Arial" w:cs="Arial"/>
              </w:rPr>
              <w:t>Быковское</w:t>
            </w:r>
            <w:proofErr w:type="spellEnd"/>
            <w:r w:rsidR="00347A42" w:rsidRPr="000F0466">
              <w:rPr>
                <w:rFonts w:ascii="Arial" w:hAnsi="Arial" w:cs="Arial"/>
              </w:rPr>
              <w:t xml:space="preserve"> ш</w:t>
            </w:r>
            <w:r w:rsidR="00B335F4" w:rsidRPr="000F0466">
              <w:rPr>
                <w:rFonts w:ascii="Arial" w:hAnsi="Arial" w:cs="Arial"/>
              </w:rPr>
              <w:t>оссе</w:t>
            </w:r>
            <w:r w:rsidR="00347A42" w:rsidRPr="000F0466">
              <w:rPr>
                <w:rFonts w:ascii="Arial" w:hAnsi="Arial" w:cs="Arial"/>
              </w:rPr>
              <w:t>, д. 24, кв. 6, п. 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ограждающих конструкций и поручней,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27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8C" w:rsidRPr="000F0466" w:rsidRDefault="003E3B8C" w:rsidP="003E3B8C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Pr="000F0466">
              <w:rPr>
                <w:rFonts w:ascii="Arial" w:hAnsi="Arial" w:cs="Arial"/>
              </w:rPr>
              <w:t xml:space="preserve">ул. </w:t>
            </w:r>
            <w:r w:rsidR="00FF373E" w:rsidRPr="000F0466">
              <w:rPr>
                <w:rFonts w:ascii="Arial" w:hAnsi="Arial" w:cs="Arial"/>
              </w:rPr>
              <w:t>Побратимов,</w:t>
            </w:r>
          </w:p>
          <w:p w:rsidR="00FF373E" w:rsidRPr="000F0466" w:rsidRDefault="00FF373E" w:rsidP="003E3B8C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д. 25А, кв. 108 п.4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>, на входной группе МКД и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28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5C" w:rsidRPr="000F0466" w:rsidRDefault="003E3B8C" w:rsidP="003E3B8C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Pr="000F0466">
              <w:rPr>
                <w:rFonts w:ascii="Arial" w:hAnsi="Arial" w:cs="Arial"/>
              </w:rPr>
              <w:t xml:space="preserve">ул. </w:t>
            </w:r>
            <w:proofErr w:type="gramStart"/>
            <w:r w:rsidR="00FF373E" w:rsidRPr="000F0466">
              <w:rPr>
                <w:rFonts w:ascii="Arial" w:hAnsi="Arial" w:cs="Arial"/>
              </w:rPr>
              <w:t>Парковая</w:t>
            </w:r>
            <w:proofErr w:type="gramEnd"/>
            <w:r w:rsidR="00FF373E" w:rsidRPr="000F0466">
              <w:rPr>
                <w:rFonts w:ascii="Arial" w:hAnsi="Arial" w:cs="Arial"/>
              </w:rPr>
              <w:t xml:space="preserve">, д. 3, </w:t>
            </w:r>
          </w:p>
          <w:p w:rsidR="00FF373E" w:rsidRPr="000F0466" w:rsidRDefault="00FF373E" w:rsidP="003E3B8C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кв. 25, п.1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29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3E3B8C" w:rsidP="003E3B8C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Pr="000F0466">
              <w:rPr>
                <w:rFonts w:ascii="Arial" w:hAnsi="Arial" w:cs="Arial"/>
              </w:rPr>
              <w:t xml:space="preserve">ул. </w:t>
            </w:r>
            <w:r w:rsidR="00CF4DCC" w:rsidRPr="000F0466">
              <w:rPr>
                <w:rFonts w:ascii="Arial" w:hAnsi="Arial" w:cs="Arial"/>
              </w:rPr>
              <w:t xml:space="preserve">С.П. </w:t>
            </w:r>
            <w:r w:rsidR="00FF373E" w:rsidRPr="000F0466">
              <w:rPr>
                <w:rFonts w:ascii="Arial" w:hAnsi="Arial" w:cs="Arial"/>
              </w:rPr>
              <w:t>Попова, д. 9, кв. 71</w:t>
            </w:r>
            <w:r w:rsidRPr="000F0466">
              <w:rPr>
                <w:rFonts w:ascii="Arial" w:hAnsi="Arial" w:cs="Arial"/>
              </w:rPr>
              <w:t>,</w:t>
            </w:r>
            <w:r w:rsidR="00FF373E" w:rsidRPr="000F0466">
              <w:rPr>
                <w:rFonts w:ascii="Arial" w:hAnsi="Arial" w:cs="Arial"/>
              </w:rPr>
              <w:t xml:space="preserve"> п.5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DA7942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30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C2472F" w:rsidP="003E3B8C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="003E3B8C" w:rsidRPr="000F0466">
              <w:rPr>
                <w:rFonts w:ascii="Arial" w:hAnsi="Arial" w:cs="Arial"/>
              </w:rPr>
              <w:t xml:space="preserve">ул. </w:t>
            </w:r>
            <w:proofErr w:type="gramStart"/>
            <w:r w:rsidR="00FF373E" w:rsidRPr="000F0466">
              <w:rPr>
                <w:rFonts w:ascii="Arial" w:hAnsi="Arial" w:cs="Arial"/>
              </w:rPr>
              <w:t>Красноармейская</w:t>
            </w:r>
            <w:proofErr w:type="gramEnd"/>
            <w:r w:rsidR="00FF373E" w:rsidRPr="000F0466">
              <w:rPr>
                <w:rFonts w:ascii="Arial" w:hAnsi="Arial" w:cs="Arial"/>
              </w:rPr>
              <w:t>, д. 12, кв. 26</w:t>
            </w:r>
            <w:r w:rsidR="003E3B8C" w:rsidRPr="000F0466">
              <w:rPr>
                <w:rFonts w:ascii="Arial" w:hAnsi="Arial" w:cs="Arial"/>
              </w:rPr>
              <w:t>,</w:t>
            </w:r>
            <w:r w:rsidR="00FF373E" w:rsidRPr="000F0466">
              <w:rPr>
                <w:rFonts w:ascii="Arial" w:hAnsi="Arial" w:cs="Arial"/>
              </w:rPr>
              <w:t xml:space="preserve"> п.2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DA7942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31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C2472F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proofErr w:type="gramStart"/>
            <w:r w:rsidR="00FF373E" w:rsidRPr="000F0466">
              <w:rPr>
                <w:rFonts w:ascii="Arial" w:hAnsi="Arial" w:cs="Arial"/>
              </w:rPr>
              <w:t>Октябрьский</w:t>
            </w:r>
            <w:proofErr w:type="gramEnd"/>
            <w:r w:rsidR="00FF373E" w:rsidRPr="000F0466">
              <w:rPr>
                <w:rFonts w:ascii="Arial" w:hAnsi="Arial" w:cs="Arial"/>
              </w:rPr>
              <w:t xml:space="preserve"> </w:t>
            </w:r>
            <w:proofErr w:type="spellStart"/>
            <w:r w:rsidR="00FF373E" w:rsidRPr="000F0466">
              <w:rPr>
                <w:rFonts w:ascii="Arial" w:hAnsi="Arial" w:cs="Arial"/>
              </w:rPr>
              <w:t>пр-кт</w:t>
            </w:r>
            <w:proofErr w:type="spellEnd"/>
            <w:r w:rsidR="00FF373E" w:rsidRPr="000F0466">
              <w:rPr>
                <w:rFonts w:ascii="Arial" w:hAnsi="Arial" w:cs="Arial"/>
              </w:rPr>
              <w:t>, д. 122, кв. 41 п.3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DA7942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откидного пандуса </w:t>
            </w:r>
            <w:r w:rsidR="00FF373E" w:rsidRPr="000F0466">
              <w:rPr>
                <w:rFonts w:ascii="Arial" w:hAnsi="Arial" w:cs="Arial"/>
              </w:rPr>
              <w:t xml:space="preserve">  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32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C2472F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proofErr w:type="gramStart"/>
            <w:r w:rsidR="00FF373E" w:rsidRPr="000F0466">
              <w:rPr>
                <w:rFonts w:ascii="Arial" w:hAnsi="Arial" w:cs="Arial"/>
              </w:rPr>
              <w:t>Октябрьский</w:t>
            </w:r>
            <w:proofErr w:type="gramEnd"/>
            <w:r w:rsidR="00FF373E" w:rsidRPr="000F0466">
              <w:rPr>
                <w:rFonts w:ascii="Arial" w:hAnsi="Arial" w:cs="Arial"/>
              </w:rPr>
              <w:t xml:space="preserve"> </w:t>
            </w:r>
            <w:proofErr w:type="spellStart"/>
            <w:r w:rsidR="00FF373E" w:rsidRPr="000F0466">
              <w:rPr>
                <w:rFonts w:ascii="Arial" w:hAnsi="Arial" w:cs="Arial"/>
              </w:rPr>
              <w:t>пр-кт</w:t>
            </w:r>
            <w:proofErr w:type="spellEnd"/>
            <w:r w:rsidR="00FF373E" w:rsidRPr="000F0466">
              <w:rPr>
                <w:rFonts w:ascii="Arial" w:hAnsi="Arial" w:cs="Arial"/>
              </w:rPr>
              <w:t>, д.201, кв. 39 п.3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897FFB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Устройство ограждающих конструкций и поручней, 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33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7A4A5C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proofErr w:type="gramStart"/>
            <w:r w:rsidR="00FF373E" w:rsidRPr="000F0466">
              <w:rPr>
                <w:rFonts w:ascii="Arial" w:hAnsi="Arial" w:cs="Arial"/>
              </w:rPr>
              <w:t>Октябрьский</w:t>
            </w:r>
            <w:proofErr w:type="gramEnd"/>
            <w:r w:rsidR="00FF373E" w:rsidRPr="000F0466">
              <w:rPr>
                <w:rFonts w:ascii="Arial" w:hAnsi="Arial" w:cs="Arial"/>
              </w:rPr>
              <w:t xml:space="preserve"> </w:t>
            </w:r>
            <w:proofErr w:type="spellStart"/>
            <w:r w:rsidR="00FF373E" w:rsidRPr="000F0466">
              <w:rPr>
                <w:rFonts w:ascii="Arial" w:hAnsi="Arial" w:cs="Arial"/>
              </w:rPr>
              <w:t>пр-кт</w:t>
            </w:r>
            <w:proofErr w:type="spellEnd"/>
            <w:r w:rsidR="00FF373E" w:rsidRPr="000F0466">
              <w:rPr>
                <w:rFonts w:ascii="Arial" w:hAnsi="Arial" w:cs="Arial"/>
              </w:rPr>
              <w:t>, д. 9, кв. 61 п.2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34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C2472F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proofErr w:type="gramStart"/>
            <w:r w:rsidR="00FF373E" w:rsidRPr="000F0466">
              <w:rPr>
                <w:rFonts w:ascii="Arial" w:hAnsi="Arial" w:cs="Arial"/>
              </w:rPr>
              <w:t>Октябрьский</w:t>
            </w:r>
            <w:proofErr w:type="gramEnd"/>
            <w:r w:rsidR="00FF373E" w:rsidRPr="000F0466">
              <w:rPr>
                <w:rFonts w:ascii="Arial" w:hAnsi="Arial" w:cs="Arial"/>
              </w:rPr>
              <w:t xml:space="preserve"> </w:t>
            </w:r>
            <w:proofErr w:type="spellStart"/>
            <w:r w:rsidR="00FF373E" w:rsidRPr="000F0466">
              <w:rPr>
                <w:rFonts w:ascii="Arial" w:hAnsi="Arial" w:cs="Arial"/>
              </w:rPr>
              <w:t>пр-кт</w:t>
            </w:r>
            <w:proofErr w:type="spellEnd"/>
            <w:r w:rsidR="00FF373E" w:rsidRPr="000F0466">
              <w:rPr>
                <w:rFonts w:ascii="Arial" w:hAnsi="Arial" w:cs="Arial"/>
              </w:rPr>
              <w:t>, д. 62, кв. 8 п.1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DA7942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lastRenderedPageBreak/>
              <w:t>35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F6" w:rsidRPr="000F0466" w:rsidRDefault="00C2472F" w:rsidP="00CD0DF6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</w:p>
          <w:p w:rsidR="00CD0DF6" w:rsidRPr="000F0466" w:rsidRDefault="00CD0DF6" w:rsidP="00CD0DF6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ул. </w:t>
            </w:r>
            <w:r w:rsidR="00FF373E" w:rsidRPr="000F0466">
              <w:rPr>
                <w:rFonts w:ascii="Arial" w:hAnsi="Arial" w:cs="Arial"/>
              </w:rPr>
              <w:t xml:space="preserve">Коммунистическая, д. 16, </w:t>
            </w:r>
          </w:p>
          <w:p w:rsidR="00FF373E" w:rsidRPr="000F0466" w:rsidRDefault="00FF373E" w:rsidP="00CD0DF6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кв. 57 п.4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DA7942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36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C2472F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CD0DF6" w:rsidRPr="000F0466">
              <w:rPr>
                <w:rFonts w:ascii="Arial" w:hAnsi="Arial" w:cs="Arial"/>
              </w:rPr>
              <w:t>, ул. Электрификации</w:t>
            </w:r>
            <w:r w:rsidR="00FF373E" w:rsidRPr="000F0466">
              <w:rPr>
                <w:rFonts w:ascii="Arial" w:hAnsi="Arial" w:cs="Arial"/>
              </w:rPr>
              <w:t>, д. 27, кв. 36 п.2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37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A81E4D" w:rsidP="00994A52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="007A4A5C" w:rsidRPr="000F0466">
              <w:rPr>
                <w:rFonts w:ascii="Arial" w:hAnsi="Arial" w:cs="Arial"/>
              </w:rPr>
              <w:t xml:space="preserve">ул. </w:t>
            </w:r>
            <w:r w:rsidR="00FF373E" w:rsidRPr="000F0466">
              <w:rPr>
                <w:rFonts w:ascii="Arial" w:hAnsi="Arial" w:cs="Arial"/>
              </w:rPr>
              <w:t xml:space="preserve">Урицкого, д. 3, </w:t>
            </w:r>
            <w:r w:rsidR="00994A52" w:rsidRPr="000F0466">
              <w:rPr>
                <w:rFonts w:ascii="Arial" w:hAnsi="Arial" w:cs="Arial"/>
              </w:rPr>
              <w:t>кв. 151,</w:t>
            </w:r>
            <w:r w:rsidR="00FF373E" w:rsidRPr="000F0466">
              <w:rPr>
                <w:rFonts w:ascii="Arial" w:hAnsi="Arial" w:cs="Arial"/>
              </w:rPr>
              <w:t xml:space="preserve"> п.4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38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A81E4D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proofErr w:type="gramStart"/>
            <w:r w:rsidR="00FF373E" w:rsidRPr="000F0466">
              <w:rPr>
                <w:rFonts w:ascii="Arial" w:hAnsi="Arial" w:cs="Arial"/>
              </w:rPr>
              <w:t>Октябрьский</w:t>
            </w:r>
            <w:proofErr w:type="gramEnd"/>
            <w:r w:rsidR="00FF373E" w:rsidRPr="000F0466">
              <w:rPr>
                <w:rFonts w:ascii="Arial" w:hAnsi="Arial" w:cs="Arial"/>
              </w:rPr>
              <w:t xml:space="preserve"> </w:t>
            </w:r>
            <w:proofErr w:type="spellStart"/>
            <w:r w:rsidR="00FF373E" w:rsidRPr="000F0466">
              <w:rPr>
                <w:rFonts w:ascii="Arial" w:hAnsi="Arial" w:cs="Arial"/>
              </w:rPr>
              <w:t>пр-кт</w:t>
            </w:r>
            <w:proofErr w:type="spellEnd"/>
            <w:r w:rsidR="00FF373E" w:rsidRPr="000F0466">
              <w:rPr>
                <w:rFonts w:ascii="Arial" w:hAnsi="Arial" w:cs="Arial"/>
              </w:rPr>
              <w:t>, д. 120, корп. 1, кв. 103 п.9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DA7942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39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42" w:rsidRPr="000F0466" w:rsidRDefault="00A81E4D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1F30BD" w:rsidRPr="000F0466">
              <w:rPr>
                <w:rFonts w:ascii="Arial" w:hAnsi="Arial" w:cs="Arial"/>
              </w:rPr>
              <w:t>, ул. Побратимов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</w:p>
          <w:p w:rsidR="00FF373E" w:rsidRPr="000F0466" w:rsidRDefault="00FF373E" w:rsidP="00C75808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д. 9, кв. 122</w:t>
            </w:r>
            <w:r w:rsidR="00036D4B" w:rsidRPr="000F0466">
              <w:rPr>
                <w:rFonts w:ascii="Arial" w:hAnsi="Arial" w:cs="Arial"/>
              </w:rPr>
              <w:t>,</w:t>
            </w:r>
            <w:r w:rsidRPr="000F0466">
              <w:rPr>
                <w:rFonts w:ascii="Arial" w:hAnsi="Arial" w:cs="Arial"/>
              </w:rPr>
              <w:t xml:space="preserve"> п.2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 на </w:t>
            </w:r>
            <w:r w:rsidR="001D2605" w:rsidRPr="000F0466">
              <w:rPr>
                <w:rFonts w:ascii="Arial" w:hAnsi="Arial" w:cs="Arial"/>
              </w:rPr>
              <w:t>МКД, устройство откидного пандуса</w:t>
            </w:r>
            <w:r w:rsidRPr="000F0466">
              <w:rPr>
                <w:rFonts w:ascii="Arial" w:hAnsi="Arial" w:cs="Arial"/>
              </w:rPr>
              <w:t xml:space="preserve"> 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40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A81E4D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r w:rsidR="001F30BD" w:rsidRPr="000F0466">
              <w:rPr>
                <w:rFonts w:ascii="Arial" w:hAnsi="Arial" w:cs="Arial"/>
              </w:rPr>
              <w:t xml:space="preserve">ул. </w:t>
            </w:r>
            <w:r w:rsidR="00FF373E" w:rsidRPr="000F0466">
              <w:rPr>
                <w:rFonts w:ascii="Arial" w:hAnsi="Arial" w:cs="Arial"/>
              </w:rPr>
              <w:t>3-е Почтовое отделение, д.</w:t>
            </w:r>
            <w:r w:rsidR="00036D4B" w:rsidRPr="000F0466">
              <w:rPr>
                <w:rFonts w:ascii="Arial" w:hAnsi="Arial" w:cs="Arial"/>
              </w:rPr>
              <w:t xml:space="preserve"> </w:t>
            </w:r>
            <w:r w:rsidR="00FF373E" w:rsidRPr="000F0466">
              <w:rPr>
                <w:rFonts w:ascii="Arial" w:hAnsi="Arial" w:cs="Arial"/>
              </w:rPr>
              <w:t>60, кв. 78</w:t>
            </w:r>
            <w:r w:rsidR="00036D4B" w:rsidRPr="000F0466">
              <w:rPr>
                <w:rFonts w:ascii="Arial" w:hAnsi="Arial" w:cs="Arial"/>
              </w:rPr>
              <w:t>,</w:t>
            </w:r>
            <w:r w:rsidR="00FF373E" w:rsidRPr="000F0466">
              <w:rPr>
                <w:rFonts w:ascii="Arial" w:hAnsi="Arial" w:cs="Arial"/>
              </w:rPr>
              <w:t xml:space="preserve"> п.2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41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A81E4D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>, ул. Гоголя, д.14, кв.71 п.5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DA7942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42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A81E4D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>, 3-е Почтовое отделение, д. 55, кв. 10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ограждающих конструкций и поручней,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43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A81E4D" w:rsidP="00C53371">
            <w:pPr>
              <w:rPr>
                <w:rFonts w:ascii="Arial" w:hAnsi="Arial" w:cs="Arial"/>
              </w:rPr>
            </w:pPr>
            <w:proofErr w:type="spellStart"/>
            <w:r w:rsidRPr="000F0466">
              <w:rPr>
                <w:rFonts w:ascii="Arial" w:hAnsi="Arial" w:cs="Arial"/>
              </w:rPr>
              <w:t>дп</w:t>
            </w:r>
            <w:proofErr w:type="spellEnd"/>
            <w:r w:rsidRPr="000F0466">
              <w:rPr>
                <w:rFonts w:ascii="Arial" w:hAnsi="Arial" w:cs="Arial"/>
              </w:rPr>
              <w:t xml:space="preserve">. </w:t>
            </w:r>
            <w:r w:rsidR="00FF373E" w:rsidRPr="000F0466">
              <w:rPr>
                <w:rFonts w:ascii="Arial" w:hAnsi="Arial" w:cs="Arial"/>
              </w:rPr>
              <w:t>Красково, ул. Школьная, д. 9, кв.79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ограждающих конструкций и поручней,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44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A81E4D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</w:t>
            </w:r>
            <w:proofErr w:type="spellStart"/>
            <w:r w:rsidR="00FF373E" w:rsidRPr="000F0466">
              <w:rPr>
                <w:rFonts w:ascii="Arial" w:hAnsi="Arial" w:cs="Arial"/>
              </w:rPr>
              <w:t>пр-кт</w:t>
            </w:r>
            <w:proofErr w:type="spellEnd"/>
            <w:r w:rsidR="00FF373E" w:rsidRPr="000F0466">
              <w:rPr>
                <w:rFonts w:ascii="Arial" w:hAnsi="Arial" w:cs="Arial"/>
              </w:rPr>
              <w:t xml:space="preserve"> Гагарина, д. 24, корп. 2, кв. 183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ограждающих конструкций и поручней,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45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A81E4D" w:rsidP="00A81E4D">
            <w:pPr>
              <w:rPr>
                <w:rFonts w:ascii="Arial" w:hAnsi="Arial" w:cs="Arial"/>
              </w:rPr>
            </w:pPr>
            <w:proofErr w:type="spellStart"/>
            <w:r w:rsidRPr="000F0466">
              <w:rPr>
                <w:rFonts w:ascii="Arial" w:hAnsi="Arial" w:cs="Arial"/>
              </w:rPr>
              <w:t>рп</w:t>
            </w:r>
            <w:proofErr w:type="spellEnd"/>
            <w:r w:rsidRPr="000F0466">
              <w:rPr>
                <w:rFonts w:ascii="Arial" w:hAnsi="Arial" w:cs="Arial"/>
              </w:rPr>
              <w:t xml:space="preserve">. </w:t>
            </w:r>
            <w:proofErr w:type="spellStart"/>
            <w:r w:rsidR="00FF373E" w:rsidRPr="000F0466">
              <w:rPr>
                <w:rFonts w:ascii="Arial" w:hAnsi="Arial" w:cs="Arial"/>
              </w:rPr>
              <w:t>Томилино</w:t>
            </w:r>
            <w:proofErr w:type="spellEnd"/>
            <w:r w:rsidR="00FF373E" w:rsidRPr="000F0466">
              <w:rPr>
                <w:rFonts w:ascii="Arial" w:hAnsi="Arial" w:cs="Arial"/>
              </w:rPr>
              <w:t>, ул. Гаршина, д. 9А, к.4, кв. 51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ограждающих конструкций и поручней,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0343E1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46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C2472F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FF373E" w:rsidRPr="000F0466">
              <w:rPr>
                <w:rFonts w:ascii="Arial" w:hAnsi="Arial" w:cs="Arial"/>
              </w:rPr>
              <w:t xml:space="preserve">, ул. </w:t>
            </w:r>
            <w:proofErr w:type="gramStart"/>
            <w:r w:rsidR="00FF373E" w:rsidRPr="000F0466">
              <w:rPr>
                <w:rFonts w:ascii="Arial" w:hAnsi="Arial" w:cs="Arial"/>
              </w:rPr>
              <w:t>Новая</w:t>
            </w:r>
            <w:proofErr w:type="gramEnd"/>
            <w:r w:rsidR="00FF373E" w:rsidRPr="000F0466">
              <w:rPr>
                <w:rFonts w:ascii="Arial" w:hAnsi="Arial" w:cs="Arial"/>
              </w:rPr>
              <w:t>, д.8Г, кв.8 п.1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DA7942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откидного пандуса </w:t>
            </w:r>
          </w:p>
        </w:tc>
      </w:tr>
      <w:tr w:rsidR="000343E1" w:rsidRPr="000F0466" w:rsidTr="00C53371">
        <w:trPr>
          <w:trHeight w:val="992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lastRenderedPageBreak/>
              <w:t>47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011" w:rsidRPr="000F0466" w:rsidRDefault="00C2472F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4C59DB" w:rsidRPr="000F0466">
              <w:rPr>
                <w:rFonts w:ascii="Arial" w:hAnsi="Arial" w:cs="Arial"/>
              </w:rPr>
              <w:t xml:space="preserve">, ул. Митрофанова, </w:t>
            </w:r>
          </w:p>
          <w:p w:rsidR="00FF373E" w:rsidRPr="000F0466" w:rsidRDefault="004C59DB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д. 6, кв</w:t>
            </w:r>
            <w:r w:rsidR="00FF373E" w:rsidRPr="000F0466">
              <w:rPr>
                <w:rFonts w:ascii="Arial" w:hAnsi="Arial" w:cs="Arial"/>
              </w:rPr>
              <w:t>.</w:t>
            </w:r>
            <w:r w:rsidRPr="000F0466">
              <w:rPr>
                <w:rFonts w:ascii="Arial" w:hAnsi="Arial" w:cs="Arial"/>
              </w:rPr>
              <w:t xml:space="preserve"> </w:t>
            </w:r>
            <w:r w:rsidR="00FF373E" w:rsidRPr="000F0466">
              <w:rPr>
                <w:rFonts w:ascii="Arial" w:hAnsi="Arial" w:cs="Arial"/>
              </w:rPr>
              <w:t>3</w:t>
            </w:r>
            <w:r w:rsidRPr="000F0466">
              <w:rPr>
                <w:rFonts w:ascii="Arial" w:hAnsi="Arial" w:cs="Arial"/>
              </w:rPr>
              <w:t>,</w:t>
            </w:r>
            <w:r w:rsidR="00FF373E" w:rsidRPr="000F0466">
              <w:rPr>
                <w:rFonts w:ascii="Arial" w:hAnsi="Arial" w:cs="Arial"/>
              </w:rPr>
              <w:t xml:space="preserve"> п.1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3E" w:rsidRPr="000F0466" w:rsidRDefault="00FF373E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</w:t>
            </w:r>
            <w:r w:rsidR="001D2605" w:rsidRPr="000F0466">
              <w:rPr>
                <w:rFonts w:ascii="Arial" w:hAnsi="Arial" w:cs="Arial"/>
              </w:rPr>
              <w:t>устройство пандуса на входной группе МКД, устройство откидного пандуса</w:t>
            </w:r>
          </w:p>
        </w:tc>
      </w:tr>
      <w:tr w:rsidR="004C59DB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DB" w:rsidRPr="000F0466" w:rsidRDefault="004C59DB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48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011" w:rsidRPr="000F0466" w:rsidRDefault="00C2472F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4C59DB" w:rsidRPr="000F0466">
              <w:rPr>
                <w:rFonts w:ascii="Arial" w:hAnsi="Arial" w:cs="Arial"/>
              </w:rPr>
              <w:t xml:space="preserve">, </w:t>
            </w:r>
            <w:proofErr w:type="gramStart"/>
            <w:r w:rsidR="004C59DB" w:rsidRPr="000F0466">
              <w:rPr>
                <w:rFonts w:ascii="Arial" w:hAnsi="Arial" w:cs="Arial"/>
              </w:rPr>
              <w:t>Комсомольский</w:t>
            </w:r>
            <w:proofErr w:type="gramEnd"/>
            <w:r w:rsidR="004C59DB" w:rsidRPr="000F0466">
              <w:rPr>
                <w:rFonts w:ascii="Arial" w:hAnsi="Arial" w:cs="Arial"/>
              </w:rPr>
              <w:t xml:space="preserve"> </w:t>
            </w:r>
          </w:p>
          <w:p w:rsidR="004C59DB" w:rsidRPr="000F0466" w:rsidRDefault="004C59DB" w:rsidP="00C53371">
            <w:pPr>
              <w:rPr>
                <w:rFonts w:ascii="Arial" w:hAnsi="Arial" w:cs="Arial"/>
              </w:rPr>
            </w:pPr>
            <w:proofErr w:type="spellStart"/>
            <w:r w:rsidRPr="000F0466">
              <w:rPr>
                <w:rFonts w:ascii="Arial" w:hAnsi="Arial" w:cs="Arial"/>
              </w:rPr>
              <w:t>пр-кт</w:t>
            </w:r>
            <w:proofErr w:type="spellEnd"/>
            <w:r w:rsidRPr="000F0466">
              <w:rPr>
                <w:rFonts w:ascii="Arial" w:hAnsi="Arial" w:cs="Arial"/>
              </w:rPr>
              <w:t xml:space="preserve">, </w:t>
            </w:r>
            <w:r w:rsidR="00096859" w:rsidRPr="000F0466">
              <w:rPr>
                <w:rFonts w:ascii="Arial" w:hAnsi="Arial" w:cs="Arial"/>
              </w:rPr>
              <w:t xml:space="preserve"> </w:t>
            </w:r>
            <w:r w:rsidRPr="000F0466">
              <w:rPr>
                <w:rFonts w:ascii="Arial" w:hAnsi="Arial" w:cs="Arial"/>
              </w:rPr>
              <w:t xml:space="preserve">д. </w:t>
            </w:r>
            <w:r w:rsidR="00FF58B5" w:rsidRPr="000F0466">
              <w:rPr>
                <w:rFonts w:ascii="Arial" w:hAnsi="Arial" w:cs="Arial"/>
              </w:rPr>
              <w:t>1</w:t>
            </w:r>
            <w:r w:rsidRPr="000F0466">
              <w:rPr>
                <w:rFonts w:ascii="Arial" w:hAnsi="Arial" w:cs="Arial"/>
              </w:rPr>
              <w:t xml:space="preserve">5, </w:t>
            </w:r>
            <w:r w:rsidR="00FF58B5" w:rsidRPr="000F0466">
              <w:rPr>
                <w:rFonts w:ascii="Arial" w:hAnsi="Arial" w:cs="Arial"/>
              </w:rPr>
              <w:t xml:space="preserve">кв. 44, </w:t>
            </w:r>
            <w:r w:rsidRPr="000F0466">
              <w:rPr>
                <w:rFonts w:ascii="Arial" w:hAnsi="Arial" w:cs="Arial"/>
              </w:rPr>
              <w:t>п. 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DB" w:rsidRPr="000F0466" w:rsidRDefault="0016688A" w:rsidP="00C53371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DB" w:rsidRPr="000F0466" w:rsidRDefault="00FF58B5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Устройство откидного пандуса</w:t>
            </w:r>
          </w:p>
        </w:tc>
      </w:tr>
      <w:tr w:rsidR="004C59DB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DB" w:rsidRPr="000F0466" w:rsidRDefault="004C59DB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49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011" w:rsidRPr="000F0466" w:rsidRDefault="00C2472F" w:rsidP="004C59DB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="004C59DB" w:rsidRPr="000F0466">
              <w:rPr>
                <w:rFonts w:ascii="Arial" w:hAnsi="Arial" w:cs="Arial"/>
              </w:rPr>
              <w:t>, ул. Л</w:t>
            </w:r>
            <w:r w:rsidR="00834E90" w:rsidRPr="000F0466">
              <w:rPr>
                <w:rFonts w:ascii="Arial" w:hAnsi="Arial" w:cs="Arial"/>
              </w:rPr>
              <w:t xml:space="preserve">ьва </w:t>
            </w:r>
            <w:r w:rsidR="004C59DB" w:rsidRPr="000F0466">
              <w:rPr>
                <w:rFonts w:ascii="Arial" w:hAnsi="Arial" w:cs="Arial"/>
              </w:rPr>
              <w:t xml:space="preserve"> Толстого </w:t>
            </w:r>
          </w:p>
          <w:p w:rsidR="004C59DB" w:rsidRPr="000F0466" w:rsidRDefault="004C59DB" w:rsidP="004C59DB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д. 29, кв. 40, п.3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DB" w:rsidRPr="000F0466" w:rsidRDefault="00096859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DB" w:rsidRPr="000F0466" w:rsidRDefault="00096859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</w:t>
            </w:r>
            <w:r w:rsidR="001D2605" w:rsidRPr="000F0466">
              <w:rPr>
                <w:rFonts w:ascii="Arial" w:hAnsi="Arial" w:cs="Arial"/>
              </w:rPr>
              <w:t xml:space="preserve">устройство пандуса на входной группе МКД </w:t>
            </w:r>
          </w:p>
        </w:tc>
      </w:tr>
      <w:tr w:rsidR="000822EA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EA" w:rsidRPr="000F0466" w:rsidRDefault="000822EA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50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EA" w:rsidRPr="000F0466" w:rsidRDefault="00C2472F" w:rsidP="000822EA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Pr="000F0466">
              <w:rPr>
                <w:rFonts w:ascii="Arial" w:hAnsi="Arial" w:cs="Arial"/>
              </w:rPr>
              <w:t xml:space="preserve">, ул. </w:t>
            </w:r>
            <w:proofErr w:type="gramStart"/>
            <w:r w:rsidRPr="000F0466">
              <w:rPr>
                <w:rFonts w:ascii="Arial" w:hAnsi="Arial" w:cs="Arial"/>
              </w:rPr>
              <w:t>Московская</w:t>
            </w:r>
            <w:proofErr w:type="gramEnd"/>
            <w:r w:rsidR="000822EA" w:rsidRPr="000F0466">
              <w:rPr>
                <w:rFonts w:ascii="Arial" w:hAnsi="Arial" w:cs="Arial"/>
              </w:rPr>
              <w:t>,                 д.1, кв.80, п.3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EA" w:rsidRPr="000F0466" w:rsidRDefault="00B608E1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EA" w:rsidRPr="000F0466" w:rsidRDefault="000822EA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 xml:space="preserve">Устройство </w:t>
            </w:r>
            <w:r w:rsidRPr="000F0466">
              <w:rPr>
                <w:rStyle w:val="2"/>
                <w:rFonts w:ascii="Arial" w:eastAsia="Courier New" w:hAnsi="Arial" w:cs="Arial"/>
                <w:b w:val="0"/>
                <w:sz w:val="24"/>
                <w:szCs w:val="24"/>
              </w:rPr>
              <w:t>ограждающих конструкций и поручней</w:t>
            </w:r>
            <w:r w:rsidRPr="000F0466">
              <w:rPr>
                <w:rFonts w:ascii="Arial" w:hAnsi="Arial" w:cs="Arial"/>
              </w:rPr>
              <w:t xml:space="preserve">, устройство </w:t>
            </w:r>
            <w:r w:rsidR="001D2605" w:rsidRPr="000F0466">
              <w:rPr>
                <w:rFonts w:ascii="Arial" w:hAnsi="Arial" w:cs="Arial"/>
              </w:rPr>
              <w:t>пандуса на входной группе МКД</w:t>
            </w:r>
            <w:proofErr w:type="gramStart"/>
            <w:r w:rsidR="001D2605" w:rsidRPr="000F0466">
              <w:rPr>
                <w:rFonts w:ascii="Arial" w:hAnsi="Arial" w:cs="Arial"/>
              </w:rPr>
              <w:t xml:space="preserve"> </w:t>
            </w:r>
            <w:r w:rsidRPr="000F0466">
              <w:rPr>
                <w:rFonts w:ascii="Arial" w:hAnsi="Arial" w:cs="Arial"/>
              </w:rPr>
              <w:t>,</w:t>
            </w:r>
            <w:proofErr w:type="gramEnd"/>
            <w:r w:rsidRPr="000F0466">
              <w:rPr>
                <w:rFonts w:ascii="Arial" w:hAnsi="Arial" w:cs="Arial"/>
              </w:rPr>
              <w:t xml:space="preserve">  устройство откидного пандуса</w:t>
            </w:r>
          </w:p>
        </w:tc>
      </w:tr>
      <w:tr w:rsidR="004C59DB" w:rsidRPr="000F0466" w:rsidTr="00C53371">
        <w:trPr>
          <w:trHeight w:val="67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DB" w:rsidRPr="000F0466" w:rsidRDefault="00B608E1" w:rsidP="00845D1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0F0466">
              <w:rPr>
                <w:rFonts w:ascii="Arial" w:eastAsia="Times New Roman" w:hAnsi="Arial" w:cs="Arial"/>
                <w:lang w:bidi="ar-SA"/>
              </w:rPr>
              <w:t>51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DB" w:rsidRPr="000F0466" w:rsidRDefault="00CD0DF6" w:rsidP="00CD0DF6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г</w:t>
            </w:r>
            <w:r w:rsidR="007F5856" w:rsidRPr="000F0466">
              <w:rPr>
                <w:rFonts w:ascii="Arial" w:hAnsi="Arial" w:cs="Arial"/>
              </w:rPr>
              <w:t>. Люберцы</w:t>
            </w:r>
            <w:r w:rsidRPr="000F0466">
              <w:rPr>
                <w:rFonts w:ascii="Arial" w:hAnsi="Arial" w:cs="Arial"/>
              </w:rPr>
              <w:t xml:space="preserve">, ул. </w:t>
            </w:r>
            <w:proofErr w:type="gramStart"/>
            <w:r w:rsidRPr="000F0466">
              <w:rPr>
                <w:rFonts w:ascii="Arial" w:hAnsi="Arial" w:cs="Arial"/>
              </w:rPr>
              <w:t>Южная</w:t>
            </w:r>
            <w:proofErr w:type="gramEnd"/>
            <w:r w:rsidR="00B608E1" w:rsidRPr="000F0466">
              <w:rPr>
                <w:rFonts w:ascii="Arial" w:hAnsi="Arial" w:cs="Arial"/>
              </w:rPr>
              <w:t>,  д.16, кв.</w:t>
            </w:r>
            <w:r w:rsidR="00F614A2" w:rsidRPr="000F0466">
              <w:rPr>
                <w:rFonts w:ascii="Arial" w:hAnsi="Arial" w:cs="Arial"/>
              </w:rPr>
              <w:t>78</w:t>
            </w:r>
            <w:r w:rsidR="00B608E1" w:rsidRPr="000F0466">
              <w:rPr>
                <w:rFonts w:ascii="Arial" w:hAnsi="Arial" w:cs="Arial"/>
              </w:rPr>
              <w:t>, п.</w:t>
            </w:r>
            <w:r w:rsidR="00F614A2" w:rsidRPr="000F0466">
              <w:rPr>
                <w:rFonts w:ascii="Arial" w:hAnsi="Arial" w:cs="Arial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DB" w:rsidRPr="000F0466" w:rsidRDefault="00B608E1" w:rsidP="00C75808">
            <w:pPr>
              <w:jc w:val="center"/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К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DB" w:rsidRPr="000F0466" w:rsidRDefault="00B608E1" w:rsidP="00C53371">
            <w:pPr>
              <w:rPr>
                <w:rFonts w:ascii="Arial" w:hAnsi="Arial" w:cs="Arial"/>
              </w:rPr>
            </w:pPr>
            <w:r w:rsidRPr="000F0466">
              <w:rPr>
                <w:rFonts w:ascii="Arial" w:hAnsi="Arial" w:cs="Arial"/>
              </w:rPr>
              <w:t>Устройство откидного пандуса</w:t>
            </w:r>
          </w:p>
        </w:tc>
      </w:tr>
    </w:tbl>
    <w:p w:rsidR="00FF373E" w:rsidRPr="000F0466" w:rsidRDefault="00FF373E" w:rsidP="008D339D">
      <w:pPr>
        <w:rPr>
          <w:rFonts w:ascii="Arial" w:hAnsi="Arial" w:cs="Arial"/>
        </w:rPr>
      </w:pPr>
    </w:p>
    <w:p w:rsidR="00FF373E" w:rsidRPr="000F0466" w:rsidRDefault="00FF373E" w:rsidP="008D339D">
      <w:pPr>
        <w:rPr>
          <w:rFonts w:ascii="Arial" w:hAnsi="Arial" w:cs="Arial"/>
        </w:rPr>
      </w:pPr>
    </w:p>
    <w:p w:rsidR="00C53371" w:rsidRPr="000F0466" w:rsidRDefault="00C53371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p w:rsidR="005A5485" w:rsidRPr="000F0466" w:rsidRDefault="005A5485">
      <w:pPr>
        <w:rPr>
          <w:rFonts w:ascii="Arial" w:hAnsi="Arial" w:cs="Arial"/>
        </w:rPr>
      </w:pPr>
    </w:p>
    <w:sectPr w:rsidR="005A5485" w:rsidRPr="000F0466" w:rsidSect="00D871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9D"/>
    <w:rsid w:val="0001095E"/>
    <w:rsid w:val="00027D26"/>
    <w:rsid w:val="000335E5"/>
    <w:rsid w:val="00033795"/>
    <w:rsid w:val="000343E1"/>
    <w:rsid w:val="00036D4B"/>
    <w:rsid w:val="0005045B"/>
    <w:rsid w:val="000758CB"/>
    <w:rsid w:val="000822EA"/>
    <w:rsid w:val="00096859"/>
    <w:rsid w:val="000E7B40"/>
    <w:rsid w:val="000F0466"/>
    <w:rsid w:val="000F394E"/>
    <w:rsid w:val="0012628D"/>
    <w:rsid w:val="0016688A"/>
    <w:rsid w:val="00171E4E"/>
    <w:rsid w:val="001837CA"/>
    <w:rsid w:val="001B286D"/>
    <w:rsid w:val="001C7297"/>
    <w:rsid w:val="001D2605"/>
    <w:rsid w:val="001F30BD"/>
    <w:rsid w:val="001F697C"/>
    <w:rsid w:val="002021A1"/>
    <w:rsid w:val="00265043"/>
    <w:rsid w:val="0028105C"/>
    <w:rsid w:val="002934E8"/>
    <w:rsid w:val="002D3035"/>
    <w:rsid w:val="002E5AB5"/>
    <w:rsid w:val="00311B50"/>
    <w:rsid w:val="003160AB"/>
    <w:rsid w:val="00347A42"/>
    <w:rsid w:val="003A5F38"/>
    <w:rsid w:val="003B3BA7"/>
    <w:rsid w:val="003D3AA4"/>
    <w:rsid w:val="003E3B8C"/>
    <w:rsid w:val="004236EA"/>
    <w:rsid w:val="00427D87"/>
    <w:rsid w:val="004B2D97"/>
    <w:rsid w:val="004B3011"/>
    <w:rsid w:val="004C59DB"/>
    <w:rsid w:val="004E0293"/>
    <w:rsid w:val="00516BB1"/>
    <w:rsid w:val="00566930"/>
    <w:rsid w:val="00573498"/>
    <w:rsid w:val="005A5485"/>
    <w:rsid w:val="005C32BD"/>
    <w:rsid w:val="005D3E45"/>
    <w:rsid w:val="005E28C3"/>
    <w:rsid w:val="00662986"/>
    <w:rsid w:val="006B196D"/>
    <w:rsid w:val="00735B37"/>
    <w:rsid w:val="00753DE0"/>
    <w:rsid w:val="007912D4"/>
    <w:rsid w:val="007A4A5C"/>
    <w:rsid w:val="007F5856"/>
    <w:rsid w:val="00834E90"/>
    <w:rsid w:val="00845D1E"/>
    <w:rsid w:val="00850D76"/>
    <w:rsid w:val="008605B8"/>
    <w:rsid w:val="00897FFB"/>
    <w:rsid w:val="008A6367"/>
    <w:rsid w:val="008C42D0"/>
    <w:rsid w:val="008D339D"/>
    <w:rsid w:val="008E3637"/>
    <w:rsid w:val="008F1036"/>
    <w:rsid w:val="00961C4A"/>
    <w:rsid w:val="00973EFA"/>
    <w:rsid w:val="00994A52"/>
    <w:rsid w:val="00994D5F"/>
    <w:rsid w:val="00A12891"/>
    <w:rsid w:val="00A34B60"/>
    <w:rsid w:val="00A51FD2"/>
    <w:rsid w:val="00A81E4D"/>
    <w:rsid w:val="00AA0150"/>
    <w:rsid w:val="00B335F4"/>
    <w:rsid w:val="00B50D0B"/>
    <w:rsid w:val="00B53600"/>
    <w:rsid w:val="00B608E1"/>
    <w:rsid w:val="00B80832"/>
    <w:rsid w:val="00BF75F5"/>
    <w:rsid w:val="00C01C30"/>
    <w:rsid w:val="00C2472F"/>
    <w:rsid w:val="00C53371"/>
    <w:rsid w:val="00CB4788"/>
    <w:rsid w:val="00CB77B5"/>
    <w:rsid w:val="00CC3183"/>
    <w:rsid w:val="00CD0DF6"/>
    <w:rsid w:val="00CF4DCC"/>
    <w:rsid w:val="00D03412"/>
    <w:rsid w:val="00D24941"/>
    <w:rsid w:val="00D4618F"/>
    <w:rsid w:val="00D8719C"/>
    <w:rsid w:val="00D96077"/>
    <w:rsid w:val="00DA7942"/>
    <w:rsid w:val="00E2430D"/>
    <w:rsid w:val="00E31F7F"/>
    <w:rsid w:val="00E33698"/>
    <w:rsid w:val="00E41C29"/>
    <w:rsid w:val="00EC1507"/>
    <w:rsid w:val="00EC3FA3"/>
    <w:rsid w:val="00EF027C"/>
    <w:rsid w:val="00EF63A6"/>
    <w:rsid w:val="00F17F85"/>
    <w:rsid w:val="00F540AC"/>
    <w:rsid w:val="00F614A2"/>
    <w:rsid w:val="00F635CC"/>
    <w:rsid w:val="00F87392"/>
    <w:rsid w:val="00FA1DE0"/>
    <w:rsid w:val="00FF373E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33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8D33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8D339D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">
    <w:name w:val="Основной текст (2)"/>
    <w:basedOn w:val="a0"/>
    <w:rsid w:val="00FF37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A51F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FD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EF6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33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8D33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8D339D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">
    <w:name w:val="Основной текст (2)"/>
    <w:basedOn w:val="a0"/>
    <w:rsid w:val="00FF37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A51F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FD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EF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EA520-9511-41C2-883F-511D2195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2020-12-25T12:22:00Z</cp:lastPrinted>
  <dcterms:created xsi:type="dcterms:W3CDTF">2020-12-25T12:39:00Z</dcterms:created>
  <dcterms:modified xsi:type="dcterms:W3CDTF">2020-12-25T12:39:00Z</dcterms:modified>
</cp:coreProperties>
</file>