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Pr="00DE3458" w:rsidRDefault="00460F2D" w:rsidP="00460F2D">
      <w:pPr>
        <w:pStyle w:val="ConsPlusNormal"/>
        <w:ind w:left="-142" w:right="-284" w:firstLine="0"/>
        <w:jc w:val="center"/>
        <w:outlineLvl w:val="0"/>
        <w:rPr>
          <w:bCs/>
          <w:color w:val="000000"/>
          <w:sz w:val="24"/>
          <w:szCs w:val="24"/>
        </w:rPr>
      </w:pPr>
      <w:r w:rsidRPr="00DE3458">
        <w:rPr>
          <w:bCs/>
          <w:color w:val="000000"/>
          <w:sz w:val="24"/>
          <w:szCs w:val="24"/>
        </w:rPr>
        <w:t>АДМИНИСТРАЦИЯ</w:t>
      </w:r>
    </w:p>
    <w:p w:rsidR="00460F2D" w:rsidRPr="00DE3458" w:rsidRDefault="00460F2D" w:rsidP="00460F2D">
      <w:pPr>
        <w:pStyle w:val="ConsPlusNormal"/>
        <w:ind w:left="-142" w:right="-284" w:firstLine="0"/>
        <w:jc w:val="center"/>
        <w:outlineLvl w:val="0"/>
        <w:rPr>
          <w:bCs/>
          <w:color w:val="000000"/>
          <w:sz w:val="24"/>
          <w:szCs w:val="24"/>
        </w:rPr>
      </w:pPr>
      <w:r w:rsidRPr="00DE3458">
        <w:rPr>
          <w:bCs/>
          <w:color w:val="000000"/>
          <w:sz w:val="24"/>
          <w:szCs w:val="24"/>
        </w:rPr>
        <w:t>МУНИЦИПАЛЬНОГО ОБРАЗОВАНИЯ</w:t>
      </w:r>
    </w:p>
    <w:p w:rsidR="00460F2D" w:rsidRPr="00DE3458" w:rsidRDefault="00460F2D" w:rsidP="00460F2D">
      <w:pPr>
        <w:pStyle w:val="ConsPlusNormal"/>
        <w:ind w:left="-142" w:right="-284" w:firstLine="0"/>
        <w:jc w:val="center"/>
        <w:outlineLvl w:val="0"/>
        <w:rPr>
          <w:bCs/>
          <w:color w:val="000000"/>
          <w:sz w:val="24"/>
          <w:szCs w:val="24"/>
        </w:rPr>
      </w:pPr>
      <w:r w:rsidRPr="00DE3458">
        <w:rPr>
          <w:bCs/>
          <w:color w:val="000000"/>
          <w:sz w:val="24"/>
          <w:szCs w:val="24"/>
        </w:rPr>
        <w:t>ГОРОДСКОЙ ОКРУГ ЛЮБЕРЦЫ</w:t>
      </w:r>
      <w:r w:rsidRPr="00DE3458">
        <w:rPr>
          <w:bCs/>
          <w:color w:val="000000"/>
          <w:sz w:val="24"/>
          <w:szCs w:val="24"/>
        </w:rPr>
        <w:br/>
        <w:t>МОСКОВСКОЙ ОБЛАСТИ</w:t>
      </w:r>
    </w:p>
    <w:p w:rsidR="00460F2D" w:rsidRPr="00DE3458" w:rsidRDefault="00460F2D" w:rsidP="00460F2D">
      <w:pPr>
        <w:pStyle w:val="ConsPlusNormal"/>
        <w:ind w:left="-142" w:right="-284" w:firstLine="0"/>
        <w:jc w:val="center"/>
        <w:outlineLvl w:val="0"/>
        <w:rPr>
          <w:bCs/>
          <w:color w:val="000000"/>
          <w:sz w:val="24"/>
          <w:szCs w:val="24"/>
        </w:rPr>
      </w:pPr>
    </w:p>
    <w:p w:rsidR="00460F2D" w:rsidRPr="00DE3458" w:rsidRDefault="00460F2D" w:rsidP="00460F2D">
      <w:pPr>
        <w:pStyle w:val="ConsPlusNormal"/>
        <w:ind w:left="-142" w:right="-284" w:firstLine="0"/>
        <w:jc w:val="center"/>
        <w:outlineLvl w:val="0"/>
        <w:rPr>
          <w:bCs/>
          <w:color w:val="000000"/>
          <w:sz w:val="24"/>
          <w:szCs w:val="24"/>
        </w:rPr>
      </w:pPr>
      <w:r w:rsidRPr="00DE3458">
        <w:rPr>
          <w:bCs/>
          <w:color w:val="000000"/>
          <w:sz w:val="24"/>
          <w:szCs w:val="24"/>
        </w:rPr>
        <w:t>ПОСТАНОВЛЕНИЕ</w:t>
      </w:r>
    </w:p>
    <w:p w:rsidR="00460F2D" w:rsidRPr="00DE3458" w:rsidRDefault="00460F2D" w:rsidP="00460F2D">
      <w:pPr>
        <w:pStyle w:val="ConsPlusNormal"/>
        <w:ind w:left="-142" w:right="-284" w:firstLine="0"/>
        <w:jc w:val="center"/>
        <w:outlineLvl w:val="0"/>
        <w:rPr>
          <w:color w:val="000000"/>
          <w:sz w:val="24"/>
          <w:szCs w:val="24"/>
        </w:rPr>
      </w:pPr>
    </w:p>
    <w:p w:rsidR="00460F2D" w:rsidRPr="00DE3458" w:rsidRDefault="0044371C" w:rsidP="00460F2D">
      <w:pPr>
        <w:pStyle w:val="ConsPlusNormal"/>
        <w:ind w:left="-142" w:right="-284" w:firstLine="0"/>
        <w:jc w:val="center"/>
        <w:outlineLvl w:val="0"/>
        <w:rPr>
          <w:color w:val="000000"/>
          <w:sz w:val="24"/>
          <w:szCs w:val="24"/>
        </w:rPr>
      </w:pPr>
      <w:r w:rsidRPr="00DE3458">
        <w:rPr>
          <w:color w:val="000000"/>
          <w:sz w:val="24"/>
          <w:szCs w:val="24"/>
        </w:rPr>
        <w:t>11.08.2023</w:t>
      </w:r>
      <w:r w:rsidR="00460F2D" w:rsidRPr="00DE3458">
        <w:rPr>
          <w:color w:val="000000"/>
          <w:sz w:val="24"/>
          <w:szCs w:val="24"/>
        </w:rPr>
        <w:t xml:space="preserve">                                                                                № </w:t>
      </w:r>
      <w:r w:rsidRPr="00DE3458">
        <w:rPr>
          <w:color w:val="000000"/>
          <w:sz w:val="24"/>
          <w:szCs w:val="24"/>
        </w:rPr>
        <w:t>36</w:t>
      </w:r>
      <w:r w:rsidR="00B068EE" w:rsidRPr="00DE3458">
        <w:rPr>
          <w:color w:val="000000"/>
          <w:sz w:val="24"/>
          <w:szCs w:val="24"/>
        </w:rPr>
        <w:t>8</w:t>
      </w:r>
      <w:r w:rsidRPr="00DE3458">
        <w:rPr>
          <w:color w:val="000000"/>
          <w:sz w:val="24"/>
          <w:szCs w:val="24"/>
        </w:rPr>
        <w:t>9</w:t>
      </w:r>
      <w:r w:rsidR="00136FD1" w:rsidRPr="00DE3458">
        <w:rPr>
          <w:color w:val="000000"/>
          <w:sz w:val="24"/>
          <w:szCs w:val="24"/>
        </w:rPr>
        <w:t>-ПА</w:t>
      </w:r>
      <w:bookmarkStart w:id="0" w:name="_GoBack"/>
      <w:bookmarkEnd w:id="0"/>
    </w:p>
    <w:p w:rsidR="00460F2D" w:rsidRPr="00DE3458" w:rsidRDefault="00460F2D" w:rsidP="00460F2D">
      <w:pPr>
        <w:pStyle w:val="ConsPlusNormal"/>
        <w:ind w:left="-142" w:right="-284" w:firstLine="0"/>
        <w:jc w:val="center"/>
        <w:outlineLvl w:val="0"/>
        <w:rPr>
          <w:color w:val="000000"/>
          <w:sz w:val="24"/>
          <w:szCs w:val="24"/>
        </w:rPr>
      </w:pPr>
    </w:p>
    <w:p w:rsidR="00460F2D" w:rsidRPr="00DE3458" w:rsidRDefault="00460F2D" w:rsidP="00460F2D">
      <w:pPr>
        <w:pStyle w:val="ConsPlusNormal"/>
        <w:ind w:left="-142" w:right="-284" w:firstLine="0"/>
        <w:jc w:val="center"/>
        <w:outlineLvl w:val="0"/>
        <w:rPr>
          <w:color w:val="000000"/>
          <w:sz w:val="24"/>
          <w:szCs w:val="24"/>
        </w:rPr>
      </w:pPr>
      <w:r w:rsidRPr="00DE3458">
        <w:rPr>
          <w:color w:val="000000"/>
          <w:sz w:val="24"/>
          <w:szCs w:val="24"/>
        </w:rPr>
        <w:t>г. Люберцы</w:t>
      </w:r>
    </w:p>
    <w:p w:rsidR="00460F2D" w:rsidRPr="00DE3458" w:rsidRDefault="00460F2D" w:rsidP="00460F2D">
      <w:pPr>
        <w:jc w:val="center"/>
        <w:rPr>
          <w:rFonts w:ascii="Arial" w:hAnsi="Arial" w:cs="Arial"/>
          <w:szCs w:val="24"/>
        </w:rPr>
      </w:pPr>
    </w:p>
    <w:p w:rsidR="00B068EE" w:rsidRPr="00DE3458" w:rsidRDefault="00B068EE" w:rsidP="00B068EE">
      <w:pPr>
        <w:jc w:val="center"/>
        <w:rPr>
          <w:rFonts w:ascii="Arial" w:hAnsi="Arial" w:cs="Arial"/>
          <w:b/>
          <w:szCs w:val="24"/>
        </w:rPr>
      </w:pPr>
      <w:r w:rsidRPr="00DE3458">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16.03.2023 № 955-ПА</w:t>
      </w:r>
    </w:p>
    <w:p w:rsidR="00B068EE" w:rsidRPr="00DE3458" w:rsidRDefault="00B068EE" w:rsidP="00B068EE">
      <w:pPr>
        <w:jc w:val="center"/>
        <w:rPr>
          <w:rFonts w:ascii="Arial" w:hAnsi="Arial" w:cs="Arial"/>
          <w:b/>
          <w:szCs w:val="24"/>
        </w:rPr>
      </w:pPr>
    </w:p>
    <w:p w:rsidR="00B068EE" w:rsidRPr="00DE3458" w:rsidRDefault="00B068EE" w:rsidP="00B068EE">
      <w:pPr>
        <w:widowControl w:val="0"/>
        <w:autoSpaceDE w:val="0"/>
        <w:autoSpaceDN w:val="0"/>
        <w:adjustRightInd w:val="0"/>
        <w:jc w:val="both"/>
        <w:rPr>
          <w:rFonts w:ascii="Arial" w:hAnsi="Arial" w:cs="Arial"/>
          <w:szCs w:val="24"/>
        </w:rPr>
      </w:pPr>
      <w:r w:rsidRPr="00DE3458">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B068EE" w:rsidRPr="00DE3458" w:rsidRDefault="00B068EE" w:rsidP="00B068EE">
      <w:pPr>
        <w:widowControl w:val="0"/>
        <w:autoSpaceDE w:val="0"/>
        <w:autoSpaceDN w:val="0"/>
        <w:adjustRightInd w:val="0"/>
        <w:ind w:firstLine="540"/>
        <w:jc w:val="both"/>
        <w:rPr>
          <w:rFonts w:ascii="Arial" w:hAnsi="Arial" w:cs="Arial"/>
          <w:szCs w:val="24"/>
        </w:rPr>
      </w:pPr>
    </w:p>
    <w:p w:rsidR="00B068EE" w:rsidRPr="00DE3458" w:rsidRDefault="00B068EE" w:rsidP="00B068EE">
      <w:pPr>
        <w:numPr>
          <w:ilvl w:val="0"/>
          <w:numId w:val="11"/>
        </w:numPr>
        <w:tabs>
          <w:tab w:val="left" w:pos="993"/>
        </w:tabs>
        <w:ind w:left="0" w:firstLine="705"/>
        <w:jc w:val="both"/>
        <w:rPr>
          <w:rFonts w:ascii="Arial" w:hAnsi="Arial" w:cs="Arial"/>
          <w:szCs w:val="24"/>
        </w:rPr>
      </w:pPr>
      <w:r w:rsidRPr="00DE3458">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B068EE" w:rsidRPr="00DE3458" w:rsidRDefault="00B068EE" w:rsidP="00B068EE">
      <w:pPr>
        <w:tabs>
          <w:tab w:val="left" w:pos="993"/>
        </w:tabs>
        <w:ind w:firstLine="709"/>
        <w:contextualSpacing/>
        <w:jc w:val="both"/>
        <w:rPr>
          <w:rFonts w:ascii="Arial" w:hAnsi="Arial" w:cs="Arial"/>
          <w:bCs/>
          <w:szCs w:val="24"/>
        </w:rPr>
      </w:pPr>
      <w:r w:rsidRPr="00DE3458">
        <w:rPr>
          <w:rFonts w:ascii="Arial" w:hAnsi="Arial" w:cs="Arial"/>
          <w:szCs w:val="24"/>
        </w:rPr>
        <w:t xml:space="preserve">1.1.  </w:t>
      </w:r>
      <w:r w:rsidRPr="00DE3458">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 утвердить в новой редакции (прилагаются).</w:t>
      </w:r>
    </w:p>
    <w:p w:rsidR="00B068EE" w:rsidRPr="00DE3458" w:rsidRDefault="00B068EE" w:rsidP="00B068EE">
      <w:pPr>
        <w:ind w:firstLine="709"/>
        <w:jc w:val="both"/>
        <w:rPr>
          <w:rFonts w:ascii="Arial" w:hAnsi="Arial" w:cs="Arial"/>
          <w:szCs w:val="24"/>
        </w:rPr>
      </w:pPr>
      <w:r w:rsidRPr="00DE3458">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05.07.2023.      </w:t>
      </w:r>
    </w:p>
    <w:p w:rsidR="00B068EE" w:rsidRPr="00DE3458" w:rsidRDefault="00B068EE" w:rsidP="00B068EE">
      <w:pPr>
        <w:numPr>
          <w:ilvl w:val="0"/>
          <w:numId w:val="12"/>
        </w:numPr>
        <w:tabs>
          <w:tab w:val="left" w:pos="1134"/>
        </w:tabs>
        <w:ind w:left="0" w:firstLine="709"/>
        <w:jc w:val="both"/>
        <w:rPr>
          <w:rFonts w:ascii="Arial" w:hAnsi="Arial" w:cs="Arial"/>
          <w:szCs w:val="24"/>
        </w:rPr>
      </w:pPr>
      <w:r w:rsidRPr="00DE3458">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B068EE" w:rsidRPr="00DE3458" w:rsidRDefault="00B068EE" w:rsidP="00B068EE">
      <w:pPr>
        <w:numPr>
          <w:ilvl w:val="0"/>
          <w:numId w:val="12"/>
        </w:numPr>
        <w:tabs>
          <w:tab w:val="left" w:pos="1134"/>
        </w:tabs>
        <w:ind w:left="0" w:firstLine="705"/>
        <w:jc w:val="both"/>
        <w:rPr>
          <w:rFonts w:ascii="Arial" w:hAnsi="Arial" w:cs="Arial"/>
          <w:szCs w:val="24"/>
        </w:rPr>
      </w:pPr>
      <w:r w:rsidRPr="00DE3458">
        <w:rPr>
          <w:rFonts w:ascii="Arial" w:hAnsi="Arial" w:cs="Arial"/>
          <w:szCs w:val="24"/>
        </w:rPr>
        <w:lastRenderedPageBreak/>
        <w:t>Контроль за исполнением настоящего Постановления возложить на заместителя Главы администрации – начальника управления образованием Бунтину В.Ю.</w:t>
      </w:r>
    </w:p>
    <w:p w:rsidR="00B068EE" w:rsidRPr="00DE3458" w:rsidRDefault="00B068EE" w:rsidP="00B068EE">
      <w:pPr>
        <w:tabs>
          <w:tab w:val="left" w:pos="993"/>
        </w:tabs>
        <w:ind w:left="705"/>
        <w:jc w:val="both"/>
        <w:rPr>
          <w:rFonts w:ascii="Arial" w:hAnsi="Arial" w:cs="Arial"/>
          <w:szCs w:val="24"/>
        </w:rPr>
      </w:pPr>
    </w:p>
    <w:p w:rsidR="00B068EE" w:rsidRPr="00DE3458" w:rsidRDefault="00B068EE" w:rsidP="00B068EE">
      <w:pPr>
        <w:tabs>
          <w:tab w:val="left" w:pos="993"/>
        </w:tabs>
        <w:ind w:left="705"/>
        <w:jc w:val="both"/>
        <w:rPr>
          <w:rFonts w:ascii="Arial" w:hAnsi="Arial" w:cs="Arial"/>
          <w:szCs w:val="24"/>
        </w:rPr>
      </w:pPr>
    </w:p>
    <w:p w:rsidR="00B068EE" w:rsidRPr="00DE3458" w:rsidRDefault="00B068EE" w:rsidP="00B068EE">
      <w:pPr>
        <w:jc w:val="both"/>
        <w:rPr>
          <w:rFonts w:ascii="Arial" w:hAnsi="Arial" w:cs="Arial"/>
          <w:szCs w:val="24"/>
        </w:rPr>
      </w:pPr>
    </w:p>
    <w:p w:rsidR="00B068EE" w:rsidRPr="00DE3458" w:rsidRDefault="00B068EE" w:rsidP="00B068EE">
      <w:pPr>
        <w:tabs>
          <w:tab w:val="left" w:pos="993"/>
        </w:tabs>
        <w:jc w:val="both"/>
        <w:rPr>
          <w:rFonts w:ascii="Arial" w:hAnsi="Arial" w:cs="Arial"/>
          <w:szCs w:val="24"/>
        </w:rPr>
      </w:pPr>
      <w:r w:rsidRPr="00DE3458">
        <w:rPr>
          <w:rFonts w:ascii="Arial" w:hAnsi="Arial" w:cs="Arial"/>
          <w:szCs w:val="24"/>
        </w:rPr>
        <w:t xml:space="preserve">Первый заместитель </w:t>
      </w:r>
    </w:p>
    <w:p w:rsidR="00B068EE" w:rsidRPr="00DE3458" w:rsidRDefault="00B068EE" w:rsidP="00B068EE">
      <w:pPr>
        <w:tabs>
          <w:tab w:val="left" w:pos="993"/>
        </w:tabs>
        <w:jc w:val="both"/>
        <w:rPr>
          <w:rFonts w:ascii="Arial" w:hAnsi="Arial" w:cs="Arial"/>
          <w:szCs w:val="24"/>
        </w:rPr>
      </w:pPr>
      <w:r w:rsidRPr="00DE3458">
        <w:rPr>
          <w:rFonts w:ascii="Arial" w:hAnsi="Arial" w:cs="Arial"/>
          <w:szCs w:val="24"/>
        </w:rPr>
        <w:t>Главы администрации</w:t>
      </w:r>
      <w:r w:rsidRPr="00DE3458">
        <w:rPr>
          <w:rFonts w:ascii="Arial" w:hAnsi="Arial" w:cs="Arial"/>
          <w:szCs w:val="24"/>
        </w:rPr>
        <w:tab/>
      </w:r>
      <w:r w:rsidRPr="00DE3458">
        <w:rPr>
          <w:rFonts w:ascii="Arial" w:hAnsi="Arial" w:cs="Arial"/>
          <w:szCs w:val="24"/>
        </w:rPr>
        <w:tab/>
      </w:r>
      <w:r w:rsidRPr="00DE3458">
        <w:rPr>
          <w:rFonts w:ascii="Arial" w:hAnsi="Arial" w:cs="Arial"/>
          <w:szCs w:val="24"/>
        </w:rPr>
        <w:tab/>
      </w:r>
      <w:r w:rsidRPr="00DE3458">
        <w:rPr>
          <w:rFonts w:ascii="Arial" w:hAnsi="Arial" w:cs="Arial"/>
          <w:szCs w:val="24"/>
        </w:rPr>
        <w:tab/>
      </w:r>
      <w:r w:rsidRPr="00DE3458">
        <w:rPr>
          <w:rFonts w:ascii="Arial" w:hAnsi="Arial" w:cs="Arial"/>
          <w:szCs w:val="24"/>
        </w:rPr>
        <w:tab/>
      </w:r>
      <w:r w:rsidRPr="00DE3458">
        <w:rPr>
          <w:rFonts w:ascii="Arial" w:hAnsi="Arial" w:cs="Arial"/>
          <w:szCs w:val="24"/>
        </w:rPr>
        <w:tab/>
      </w:r>
      <w:r w:rsidRPr="00DE3458">
        <w:rPr>
          <w:rFonts w:ascii="Arial" w:hAnsi="Arial" w:cs="Arial"/>
          <w:szCs w:val="24"/>
        </w:rPr>
        <w:tab/>
      </w:r>
      <w:r w:rsidRPr="00DE3458">
        <w:rPr>
          <w:rFonts w:ascii="Arial" w:hAnsi="Arial" w:cs="Arial"/>
          <w:szCs w:val="24"/>
        </w:rPr>
        <w:tab/>
        <w:t xml:space="preserve">     И.В. Мотовилов</w:t>
      </w:r>
    </w:p>
    <w:p w:rsidR="003C3FFC" w:rsidRPr="00DE3458" w:rsidRDefault="003C3FFC" w:rsidP="00B068EE">
      <w:pPr>
        <w:jc w:val="center"/>
        <w:rPr>
          <w:rFonts w:ascii="Arial" w:hAnsi="Arial" w:cs="Arial"/>
          <w:szCs w:val="24"/>
        </w:rPr>
      </w:pPr>
    </w:p>
    <w:tbl>
      <w:tblPr>
        <w:tblStyle w:val="3e"/>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44371C" w:rsidRPr="00DE3458" w:rsidTr="0044371C">
        <w:tc>
          <w:tcPr>
            <w:tcW w:w="5211" w:type="dxa"/>
          </w:tcPr>
          <w:p w:rsidR="0044371C" w:rsidRPr="00DE3458" w:rsidRDefault="0044371C" w:rsidP="0044371C">
            <w:pPr>
              <w:rPr>
                <w:rFonts w:ascii="Arial" w:hAnsi="Arial" w:cs="Arial"/>
                <w:szCs w:val="24"/>
              </w:rPr>
            </w:pPr>
          </w:p>
        </w:tc>
        <w:tc>
          <w:tcPr>
            <w:tcW w:w="5103" w:type="dxa"/>
          </w:tcPr>
          <w:p w:rsidR="0044371C" w:rsidRPr="00DE3458" w:rsidRDefault="0044371C" w:rsidP="0044371C">
            <w:pPr>
              <w:jc w:val="center"/>
              <w:rPr>
                <w:rFonts w:ascii="Arial" w:hAnsi="Arial" w:cs="Arial"/>
                <w:szCs w:val="24"/>
              </w:rPr>
            </w:pPr>
          </w:p>
          <w:p w:rsidR="0044371C" w:rsidRPr="00DE3458" w:rsidRDefault="0044371C" w:rsidP="0044371C">
            <w:pPr>
              <w:jc w:val="center"/>
              <w:rPr>
                <w:rFonts w:ascii="Arial" w:hAnsi="Arial" w:cs="Arial"/>
                <w:szCs w:val="24"/>
              </w:rPr>
            </w:pPr>
            <w:r w:rsidRPr="00DE3458">
              <w:rPr>
                <w:rFonts w:ascii="Arial" w:hAnsi="Arial" w:cs="Arial"/>
                <w:szCs w:val="24"/>
              </w:rPr>
              <w:t>Утверждены</w:t>
            </w:r>
          </w:p>
          <w:p w:rsidR="0044371C" w:rsidRPr="00DE3458" w:rsidRDefault="0044371C" w:rsidP="0044371C">
            <w:pPr>
              <w:jc w:val="center"/>
              <w:rPr>
                <w:rFonts w:ascii="Arial" w:hAnsi="Arial" w:cs="Arial"/>
                <w:szCs w:val="24"/>
              </w:rPr>
            </w:pPr>
            <w:r w:rsidRPr="00DE3458">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44371C" w:rsidRPr="00DE3458" w:rsidRDefault="0044371C" w:rsidP="00B068EE">
            <w:pPr>
              <w:jc w:val="center"/>
              <w:rPr>
                <w:rFonts w:ascii="Arial" w:hAnsi="Arial" w:cs="Arial"/>
                <w:szCs w:val="24"/>
              </w:rPr>
            </w:pPr>
            <w:r w:rsidRPr="00DE3458">
              <w:rPr>
                <w:rFonts w:ascii="Arial" w:hAnsi="Arial" w:cs="Arial"/>
                <w:szCs w:val="24"/>
              </w:rPr>
              <w:t>от 11.08.2023 № 36</w:t>
            </w:r>
            <w:r w:rsidR="00B068EE" w:rsidRPr="00DE3458">
              <w:rPr>
                <w:rFonts w:ascii="Arial" w:hAnsi="Arial" w:cs="Arial"/>
                <w:szCs w:val="24"/>
              </w:rPr>
              <w:t>8</w:t>
            </w:r>
            <w:r w:rsidRPr="00DE3458">
              <w:rPr>
                <w:rFonts w:ascii="Arial" w:hAnsi="Arial" w:cs="Arial"/>
                <w:szCs w:val="24"/>
              </w:rPr>
              <w:t>9-ПА</w:t>
            </w:r>
          </w:p>
        </w:tc>
      </w:tr>
    </w:tbl>
    <w:p w:rsidR="0044371C" w:rsidRPr="00DE3458" w:rsidRDefault="0044371C" w:rsidP="0044371C">
      <w:pPr>
        <w:tabs>
          <w:tab w:val="left" w:pos="1545"/>
        </w:tabs>
        <w:rPr>
          <w:rFonts w:ascii="Arial" w:hAnsi="Arial" w:cs="Arial"/>
          <w:szCs w:val="24"/>
        </w:rPr>
      </w:pPr>
    </w:p>
    <w:p w:rsidR="00B068EE" w:rsidRPr="00DE3458" w:rsidRDefault="00B068EE" w:rsidP="00B068EE">
      <w:pPr>
        <w:ind w:left="851"/>
        <w:jc w:val="center"/>
        <w:rPr>
          <w:rFonts w:ascii="Arial" w:hAnsi="Arial" w:cs="Arial"/>
          <w:b/>
          <w:szCs w:val="24"/>
        </w:rPr>
      </w:pPr>
      <w:r w:rsidRPr="00DE3458">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w:t>
      </w:r>
    </w:p>
    <w:p w:rsidR="00B068EE" w:rsidRPr="00DE3458" w:rsidRDefault="00B068EE" w:rsidP="00B068EE">
      <w:pPr>
        <w:ind w:left="851"/>
        <w:jc w:val="center"/>
        <w:rPr>
          <w:rFonts w:ascii="Arial" w:hAnsi="Arial" w:cs="Arial"/>
          <w:b/>
          <w:szCs w:val="24"/>
        </w:rPr>
      </w:pPr>
    </w:p>
    <w:p w:rsidR="00B068EE" w:rsidRPr="00DE3458" w:rsidRDefault="00B068EE" w:rsidP="00B068EE">
      <w:pPr>
        <w:ind w:left="851"/>
        <w:jc w:val="center"/>
        <w:rPr>
          <w:rFonts w:ascii="Arial" w:hAnsi="Arial" w:cs="Arial"/>
          <w:b/>
          <w:szCs w:val="24"/>
        </w:rPr>
      </w:pPr>
    </w:p>
    <w:tbl>
      <w:tblPr>
        <w:tblStyle w:val="45"/>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B068EE" w:rsidRPr="00DE3458" w:rsidTr="00854CA2">
        <w:trPr>
          <w:trHeight w:val="1681"/>
        </w:trPr>
        <w:tc>
          <w:tcPr>
            <w:tcW w:w="992" w:type="dxa"/>
            <w:vAlign w:val="center"/>
          </w:tcPr>
          <w:p w:rsidR="00B068EE" w:rsidRPr="00DE3458" w:rsidRDefault="00B068EE" w:rsidP="00B068EE">
            <w:pPr>
              <w:contextualSpacing/>
              <w:jc w:val="center"/>
              <w:rPr>
                <w:rFonts w:ascii="Arial" w:hAnsi="Arial" w:cs="Arial"/>
                <w:b/>
                <w:color w:val="000000"/>
                <w:szCs w:val="24"/>
              </w:rPr>
            </w:pPr>
            <w:r w:rsidRPr="00DE3458">
              <w:rPr>
                <w:rFonts w:ascii="Arial" w:hAnsi="Arial" w:cs="Arial"/>
                <w:b/>
                <w:color w:val="000000"/>
                <w:szCs w:val="24"/>
              </w:rPr>
              <w:t>№/пп</w:t>
            </w:r>
          </w:p>
        </w:tc>
        <w:tc>
          <w:tcPr>
            <w:tcW w:w="4928" w:type="dxa"/>
            <w:vAlign w:val="center"/>
          </w:tcPr>
          <w:p w:rsidR="00B068EE" w:rsidRPr="00DE3458" w:rsidRDefault="00B068EE" w:rsidP="00B068EE">
            <w:pPr>
              <w:contextualSpacing/>
              <w:jc w:val="center"/>
              <w:rPr>
                <w:rFonts w:ascii="Arial" w:hAnsi="Arial" w:cs="Arial"/>
                <w:b/>
                <w:color w:val="000000"/>
                <w:szCs w:val="24"/>
              </w:rPr>
            </w:pPr>
            <w:r w:rsidRPr="00DE3458">
              <w:rPr>
                <w:rFonts w:ascii="Arial" w:hAnsi="Arial" w:cs="Arial"/>
                <w:b/>
                <w:color w:val="000000"/>
                <w:szCs w:val="24"/>
              </w:rPr>
              <w:t>Наименование учреждения</w:t>
            </w:r>
          </w:p>
        </w:tc>
        <w:tc>
          <w:tcPr>
            <w:tcW w:w="4111" w:type="dxa"/>
            <w:vAlign w:val="center"/>
          </w:tcPr>
          <w:p w:rsidR="00B068EE" w:rsidRPr="00DE3458" w:rsidRDefault="00B068EE" w:rsidP="00B068EE">
            <w:pPr>
              <w:contextualSpacing/>
              <w:jc w:val="center"/>
              <w:rPr>
                <w:rFonts w:ascii="Arial" w:hAnsi="Arial" w:cs="Arial"/>
                <w:b/>
                <w:color w:val="000000"/>
                <w:szCs w:val="24"/>
              </w:rPr>
            </w:pPr>
            <w:r w:rsidRPr="00DE3458">
              <w:rPr>
                <w:rFonts w:ascii="Arial" w:hAnsi="Arial" w:cs="Arial"/>
                <w:b/>
                <w:color w:val="000000"/>
                <w:szCs w:val="24"/>
              </w:rPr>
              <w:t>Значения коэффициентов выравнивания</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Гимназия №1</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0,891368535731028</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лицей № 4</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0,852053416276575</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гимназия № 5</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0,886508480395499</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СОШ № 8</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0,869409322902710</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СОШ № 10</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0,877652775697817</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СОШ № 11 имени Героя Советского</w:t>
            </w:r>
          </w:p>
          <w:p w:rsidR="00B068EE" w:rsidRPr="00DE3458" w:rsidRDefault="00B068EE" w:rsidP="00B068EE">
            <w:pPr>
              <w:rPr>
                <w:rFonts w:ascii="Arial" w:hAnsi="Arial" w:cs="Arial"/>
                <w:szCs w:val="24"/>
              </w:rPr>
            </w:pPr>
            <w:r w:rsidRPr="00DE3458">
              <w:rPr>
                <w:rFonts w:ascii="Arial" w:hAnsi="Arial" w:cs="Arial"/>
                <w:szCs w:val="24"/>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0,802266077614739</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лицей №12</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0,925878252965306</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«Лицей № 15»</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0,871726903196611</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0,896902831304777</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гимназия №18</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0,949522410004875</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гимназия № 20</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0,921774361946981</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СОШ №21</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0,853382041319454</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школа №22</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2,264508705410250</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СЖСОШ №23</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1,397038457448000</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гимназия № 24</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0,980875064563540</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СОШ №27</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0,827650494665673</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СОШ №28</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0,870178058453637</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гимназия № 41</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0,859306278184920</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гимназия № 44</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0,856851524516723</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гимназия № 46</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0,950749936044395</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СОШ № 51</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0,845828470037049</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СОШ № 52</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0,833627103219801</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«Школа № 53»</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0,820651972471695</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0,813760747071513</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«КСОШ №55»</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0,882166923282441</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lastRenderedPageBreak/>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«Гимназия № 56»</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0,909947589391263</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0,915945343719434</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0,799691339093783</w:t>
            </w:r>
          </w:p>
        </w:tc>
      </w:tr>
      <w:tr w:rsidR="00B068EE" w:rsidRPr="00DE3458" w:rsidTr="00854CA2">
        <w:tc>
          <w:tcPr>
            <w:tcW w:w="992" w:type="dxa"/>
            <w:vAlign w:val="center"/>
          </w:tcPr>
          <w:p w:rsidR="00B068EE" w:rsidRPr="00DE3458" w:rsidRDefault="00B068EE" w:rsidP="00B068EE">
            <w:pPr>
              <w:ind w:left="-57"/>
              <w:contextualSpacing/>
              <w:jc w:val="center"/>
              <w:rPr>
                <w:rFonts w:ascii="Arial" w:hAnsi="Arial" w:cs="Arial"/>
                <w:szCs w:val="24"/>
              </w:rPr>
            </w:pPr>
            <w:r w:rsidRPr="00DE3458">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rPr>
                <w:rFonts w:ascii="Arial" w:hAnsi="Arial" w:cs="Arial"/>
                <w:szCs w:val="24"/>
              </w:rPr>
            </w:pPr>
            <w:r w:rsidRPr="00DE3458">
              <w:rPr>
                <w:rFonts w:ascii="Arial" w:hAnsi="Arial" w:cs="Arial"/>
                <w:szCs w:val="24"/>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B068EE" w:rsidRPr="00DE3458" w:rsidRDefault="00B068EE" w:rsidP="00B068EE">
            <w:pPr>
              <w:jc w:val="center"/>
              <w:rPr>
                <w:rFonts w:ascii="Arial" w:hAnsi="Arial" w:cs="Arial"/>
                <w:szCs w:val="24"/>
              </w:rPr>
            </w:pPr>
            <w:r w:rsidRPr="00DE3458">
              <w:rPr>
                <w:rFonts w:ascii="Arial" w:hAnsi="Arial" w:cs="Arial"/>
                <w:szCs w:val="24"/>
              </w:rPr>
              <w:t>0,837753290381546</w:t>
            </w:r>
          </w:p>
        </w:tc>
      </w:tr>
    </w:tbl>
    <w:p w:rsidR="00B068EE" w:rsidRPr="00DE3458" w:rsidRDefault="00B068EE" w:rsidP="00B068EE">
      <w:pPr>
        <w:rPr>
          <w:rFonts w:ascii="Arial" w:hAnsi="Arial" w:cs="Arial"/>
          <w:szCs w:val="24"/>
        </w:rPr>
      </w:pPr>
    </w:p>
    <w:p w:rsidR="00B068EE" w:rsidRPr="00DE3458" w:rsidRDefault="00B068EE" w:rsidP="00B068EE">
      <w:pPr>
        <w:rPr>
          <w:rFonts w:ascii="Arial" w:hAnsi="Arial" w:cs="Arial"/>
          <w:szCs w:val="24"/>
        </w:rPr>
      </w:pPr>
    </w:p>
    <w:p w:rsidR="00B068EE" w:rsidRPr="00DE3458" w:rsidRDefault="00B068EE" w:rsidP="00B068EE">
      <w:pPr>
        <w:rPr>
          <w:rFonts w:ascii="Arial" w:hAnsi="Arial" w:cs="Arial"/>
          <w:szCs w:val="24"/>
        </w:rPr>
      </w:pPr>
    </w:p>
    <w:p w:rsidR="00B068EE" w:rsidRPr="00DE3458" w:rsidRDefault="00B068EE" w:rsidP="00B068EE">
      <w:pPr>
        <w:rPr>
          <w:rFonts w:ascii="Arial" w:hAnsi="Arial" w:cs="Arial"/>
          <w:szCs w:val="24"/>
        </w:rPr>
      </w:pPr>
    </w:p>
    <w:p w:rsidR="0044371C" w:rsidRPr="00DE3458" w:rsidRDefault="0044371C" w:rsidP="00B068EE">
      <w:pPr>
        <w:tabs>
          <w:tab w:val="left" w:pos="1545"/>
        </w:tabs>
        <w:jc w:val="center"/>
        <w:rPr>
          <w:rFonts w:ascii="Arial" w:hAnsi="Arial" w:cs="Arial"/>
          <w:szCs w:val="24"/>
        </w:rPr>
      </w:pPr>
    </w:p>
    <w:sectPr w:rsidR="0044371C" w:rsidRPr="00DE3458"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E51" w:rsidRDefault="00B31E51" w:rsidP="00EC6213">
      <w:r>
        <w:separator/>
      </w:r>
    </w:p>
  </w:endnote>
  <w:endnote w:type="continuationSeparator" w:id="0">
    <w:p w:rsidR="00B31E51" w:rsidRDefault="00B31E51"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E51" w:rsidRDefault="00B31E51" w:rsidP="00EC6213">
      <w:r>
        <w:separator/>
      </w:r>
    </w:p>
  </w:footnote>
  <w:footnote w:type="continuationSeparator" w:id="0">
    <w:p w:rsidR="00B31E51" w:rsidRDefault="00B31E51"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9"/>
  </w:num>
  <w:num w:numId="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4371C"/>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068EE"/>
    <w:rsid w:val="00B073FE"/>
    <w:rsid w:val="00B215B5"/>
    <w:rsid w:val="00B30A76"/>
    <w:rsid w:val="00B31E51"/>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E3458"/>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F3FD07B-6871-4867-B2F0-C8597876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44371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
    <w:basedOn w:val="a4"/>
    <w:next w:val="a6"/>
    <w:uiPriority w:val="59"/>
    <w:rsid w:val="00B068E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D19EF-3F5A-4683-9DE3-CDF032B6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4281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2023-08-15T07:39:00Z</dcterms:created>
  <dcterms:modified xsi:type="dcterms:W3CDTF">2023-08-15T07:39:00Z</dcterms:modified>
</cp:coreProperties>
</file>