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34" w:rsidRPr="00942647" w:rsidRDefault="005E3A34" w:rsidP="005E3A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5E3A34" w:rsidRPr="00942647" w:rsidRDefault="005E3A34" w:rsidP="005E3A3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5E3A34" w:rsidRPr="00942647" w:rsidRDefault="005E3A34" w:rsidP="005E3A3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5E3A34" w:rsidRPr="00942647" w:rsidRDefault="005E3A34" w:rsidP="005E3A3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942647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942647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5E3A34" w:rsidRPr="00942647" w:rsidRDefault="005E3A34" w:rsidP="005E3A3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5E3A34" w:rsidRPr="00942647" w:rsidRDefault="005E3A34" w:rsidP="005E3A3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5E3A34" w:rsidRPr="00942647" w:rsidRDefault="005E3A34" w:rsidP="005E3A34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3A34" w:rsidRPr="00942647" w:rsidRDefault="005E3A34" w:rsidP="005E3A34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sz w:val="24"/>
          <w:szCs w:val="24"/>
          <w:lang w:eastAsia="ru-RU"/>
        </w:rPr>
        <w:t>09.12.2020                                                                                                  № 3657-ПА</w:t>
      </w:r>
      <w:bookmarkStart w:id="0" w:name="_GoBack"/>
      <w:bookmarkEnd w:id="0"/>
    </w:p>
    <w:p w:rsidR="005E3A34" w:rsidRPr="00942647" w:rsidRDefault="005E3A34" w:rsidP="005E3A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3A34" w:rsidRPr="00942647" w:rsidRDefault="005E3A34" w:rsidP="005E3A3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5E3A34" w:rsidRPr="00942647" w:rsidRDefault="005E3A34" w:rsidP="006362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97602" w:rsidRPr="00942647" w:rsidRDefault="0063626F" w:rsidP="006362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Постановление администрации городского округа Люберцы от 28.06.2019 № 2439-ПА «Об утверждении платы </w:t>
      </w:r>
    </w:p>
    <w:p w:rsidR="0063626F" w:rsidRPr="00942647" w:rsidRDefault="0063626F" w:rsidP="006362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содержание жилых помещений на территории </w:t>
      </w:r>
    </w:p>
    <w:p w:rsidR="001A5EA5" w:rsidRPr="00942647" w:rsidRDefault="0063626F" w:rsidP="006362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Люберцы»</w:t>
      </w:r>
    </w:p>
    <w:p w:rsidR="0063626F" w:rsidRPr="00942647" w:rsidRDefault="0063626F" w:rsidP="00653DD9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336B" w:rsidRPr="00942647" w:rsidRDefault="00875681" w:rsidP="00653DD9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4264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</w:t>
      </w:r>
      <w:r w:rsidR="00600F95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2647">
        <w:rPr>
          <w:rFonts w:ascii="Arial" w:eastAsia="Times New Roman" w:hAnsi="Arial" w:cs="Arial"/>
          <w:sz w:val="24"/>
          <w:szCs w:val="24"/>
          <w:lang w:eastAsia="ru-RU"/>
        </w:rPr>
        <w:t>131</w:t>
      </w:r>
      <w:r w:rsidR="00653DD9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2647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3DD9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ФЗ </w:t>
      </w:r>
      <w:r w:rsidR="00084687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7829B0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942647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</w:t>
      </w:r>
      <w:r w:rsidR="007829B0" w:rsidRPr="009426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B085A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Министерства жилищно-коммунального хозяйства Московской области от 20.10.2020 № 386-РВ «Об утверждении нормативов потребления коммунальных услуг по холодному (горячему) водоснабжению, водоотведению в жилых помещениях на территории Московской области», </w:t>
      </w:r>
      <w:r w:rsidR="00586EB2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Люберцы, </w:t>
      </w:r>
      <w:r w:rsidR="00653DD9" w:rsidRPr="00942647">
        <w:rPr>
          <w:rFonts w:ascii="Arial" w:eastAsia="Times New Roman" w:hAnsi="Arial" w:cs="Arial"/>
          <w:sz w:val="24"/>
          <w:szCs w:val="24"/>
          <w:lang w:eastAsia="ru-RU"/>
        </w:rPr>
        <w:t>Распоряжением администрации городского округа Люберцы от 20.05.2019 № 58-РА «О наделении полномочиями</w:t>
      </w:r>
      <w:proofErr w:type="gramEnd"/>
      <w:r w:rsidR="00653DD9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Главы администрации </w:t>
      </w:r>
      <w:proofErr w:type="spellStart"/>
      <w:r w:rsidR="00653DD9" w:rsidRPr="00942647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="00653DD9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Андрея Николаевича», постановляю:</w:t>
      </w:r>
    </w:p>
    <w:p w:rsidR="00A602E3" w:rsidRPr="00942647" w:rsidRDefault="00A602E3" w:rsidP="00600F95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5681" w:rsidRPr="00942647" w:rsidRDefault="00DE6FB7" w:rsidP="00805FE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996EDD" w:rsidRPr="00942647">
        <w:rPr>
          <w:rFonts w:ascii="Arial" w:eastAsia="Times New Roman" w:hAnsi="Arial" w:cs="Arial"/>
          <w:sz w:val="24"/>
          <w:szCs w:val="24"/>
          <w:lang w:eastAsia="ru-RU"/>
        </w:rPr>
        <w:t>Внести</w:t>
      </w:r>
      <w:r w:rsidR="008770B1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4687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 </w:t>
      </w:r>
      <w:r w:rsidR="00072D0F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75681" w:rsidRPr="00942647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084687" w:rsidRPr="009426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293D39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6EDD" w:rsidRPr="00942647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75681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B7A93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="00996EDD" w:rsidRPr="00942647">
        <w:rPr>
          <w:rFonts w:ascii="Arial" w:eastAsia="Times New Roman" w:hAnsi="Arial" w:cs="Arial"/>
          <w:sz w:val="24"/>
          <w:szCs w:val="24"/>
          <w:lang w:eastAsia="ru-RU"/>
        </w:rPr>
        <w:t>Люберцы от 28.06.2</w:t>
      </w:r>
      <w:r w:rsidR="00293D39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019 № 2439-ПА «Об утверждении </w:t>
      </w:r>
      <w:r w:rsidR="00996EDD" w:rsidRPr="00942647">
        <w:rPr>
          <w:rFonts w:ascii="Arial" w:eastAsia="Times New Roman" w:hAnsi="Arial" w:cs="Arial"/>
          <w:sz w:val="24"/>
          <w:szCs w:val="24"/>
          <w:lang w:eastAsia="ru-RU"/>
        </w:rPr>
        <w:t>платы за содержание жилых помещений н</w:t>
      </w:r>
      <w:r w:rsidR="003B7A93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а территории городского округа </w:t>
      </w:r>
      <w:r w:rsidR="00996EDD" w:rsidRPr="00942647">
        <w:rPr>
          <w:rFonts w:ascii="Arial" w:eastAsia="Times New Roman" w:hAnsi="Arial" w:cs="Arial"/>
          <w:sz w:val="24"/>
          <w:szCs w:val="24"/>
          <w:lang w:eastAsia="ru-RU"/>
        </w:rPr>
        <w:t>Люберцы» (далее-Постановление)</w:t>
      </w:r>
      <w:r w:rsidR="000C7313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50BC8" w:rsidRPr="009426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C7313" w:rsidRPr="00942647">
        <w:rPr>
          <w:rFonts w:ascii="Arial" w:eastAsia="Times New Roman" w:hAnsi="Arial" w:cs="Arial"/>
          <w:sz w:val="24"/>
          <w:szCs w:val="24"/>
          <w:lang w:eastAsia="ru-RU"/>
        </w:rPr>
        <w:t>сключив</w:t>
      </w:r>
      <w:r w:rsidR="00450BC8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7313" w:rsidRPr="00942647">
        <w:rPr>
          <w:rFonts w:ascii="Arial" w:eastAsia="Times New Roman" w:hAnsi="Arial" w:cs="Arial"/>
          <w:sz w:val="24"/>
          <w:szCs w:val="24"/>
          <w:lang w:eastAsia="ru-RU"/>
        </w:rPr>
        <w:t>пункт 5 Примечани</w:t>
      </w:r>
      <w:r w:rsidR="000E18A8" w:rsidRPr="00942647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450BC8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3686" w:rsidRPr="00942647">
        <w:rPr>
          <w:rFonts w:ascii="Arial" w:eastAsia="Times New Roman" w:hAnsi="Arial" w:cs="Arial"/>
          <w:sz w:val="24"/>
          <w:szCs w:val="24"/>
          <w:lang w:eastAsia="ru-RU"/>
        </w:rPr>
        <w:t>к Постановлению.</w:t>
      </w:r>
    </w:p>
    <w:p w:rsidR="00875681" w:rsidRPr="00942647" w:rsidRDefault="00DE6FB7" w:rsidP="00805FEE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75681" w:rsidRPr="00942647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97155" w:rsidRPr="00942647" w:rsidRDefault="00D97155" w:rsidP="00D97155">
      <w:pPr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413686" w:rsidRPr="00942647">
        <w:rPr>
          <w:rFonts w:ascii="Arial" w:eastAsia="Times New Roman" w:hAnsi="Arial" w:cs="Arial"/>
          <w:sz w:val="24"/>
          <w:szCs w:val="24"/>
          <w:lang w:eastAsia="ru-RU"/>
        </w:rPr>
        <w:t>Настоящее</w:t>
      </w:r>
      <w:r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</w:t>
      </w:r>
      <w:r w:rsidR="00413686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е вступает в силу с момента </w:t>
      </w:r>
      <w:r w:rsidR="00314E1D" w:rsidRPr="00942647">
        <w:rPr>
          <w:rFonts w:ascii="Arial" w:eastAsia="Times New Roman" w:hAnsi="Arial" w:cs="Arial"/>
          <w:sz w:val="24"/>
          <w:szCs w:val="24"/>
          <w:lang w:eastAsia="ru-RU"/>
        </w:rPr>
        <w:t>опубликования</w:t>
      </w:r>
      <w:r w:rsidR="00904714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и распространяется на правоотношения, возникшие с 01.11.2020</w:t>
      </w:r>
      <w:r w:rsidR="00413686" w:rsidRPr="0094264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53DD9" w:rsidRPr="00942647" w:rsidRDefault="00D97155" w:rsidP="00805FEE">
      <w:pPr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75681" w:rsidRPr="0094264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53DD9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653DD9" w:rsidRPr="0094264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653DD9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75681" w:rsidRPr="00942647" w:rsidRDefault="00875681" w:rsidP="00600F95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466F" w:rsidRPr="00942647" w:rsidRDefault="00A2466F" w:rsidP="00653D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3DD9" w:rsidRPr="00942647" w:rsidRDefault="00653DD9" w:rsidP="00653D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администрации                                                         </w:t>
      </w:r>
      <w:r w:rsidR="00413686" w:rsidRPr="0094264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942647">
        <w:rPr>
          <w:rFonts w:ascii="Arial" w:eastAsia="Times New Roman" w:hAnsi="Arial" w:cs="Arial"/>
          <w:sz w:val="24"/>
          <w:szCs w:val="24"/>
          <w:lang w:eastAsia="ru-RU"/>
        </w:rPr>
        <w:t>А.Н. Сыров</w:t>
      </w:r>
    </w:p>
    <w:sectPr w:rsidR="00653DD9" w:rsidRPr="00942647" w:rsidSect="00776FDB">
      <w:pgSz w:w="11906" w:h="16838"/>
      <w:pgMar w:top="851" w:right="851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3B"/>
    <w:multiLevelType w:val="hybridMultilevel"/>
    <w:tmpl w:val="116A5F4A"/>
    <w:lvl w:ilvl="0" w:tplc="A2BC8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1A"/>
    <w:rsid w:val="0001029B"/>
    <w:rsid w:val="0006203D"/>
    <w:rsid w:val="0006493D"/>
    <w:rsid w:val="00071A66"/>
    <w:rsid w:val="00072D0F"/>
    <w:rsid w:val="00084687"/>
    <w:rsid w:val="00096951"/>
    <w:rsid w:val="000B57D6"/>
    <w:rsid w:val="000C7313"/>
    <w:rsid w:val="000E18A8"/>
    <w:rsid w:val="000F2A05"/>
    <w:rsid w:val="000F510F"/>
    <w:rsid w:val="00116E09"/>
    <w:rsid w:val="001253F3"/>
    <w:rsid w:val="00157D1C"/>
    <w:rsid w:val="001A5EA5"/>
    <w:rsid w:val="001D40D7"/>
    <w:rsid w:val="00205293"/>
    <w:rsid w:val="00217147"/>
    <w:rsid w:val="00226345"/>
    <w:rsid w:val="00232D27"/>
    <w:rsid w:val="00267CE9"/>
    <w:rsid w:val="00293D39"/>
    <w:rsid w:val="002B4D0E"/>
    <w:rsid w:val="00314E1D"/>
    <w:rsid w:val="00316A72"/>
    <w:rsid w:val="0032581A"/>
    <w:rsid w:val="00332D8D"/>
    <w:rsid w:val="00370A7D"/>
    <w:rsid w:val="003B7A93"/>
    <w:rsid w:val="00413686"/>
    <w:rsid w:val="004417BC"/>
    <w:rsid w:val="00450BC8"/>
    <w:rsid w:val="0045336B"/>
    <w:rsid w:val="004C03D7"/>
    <w:rsid w:val="004D1009"/>
    <w:rsid w:val="004F4F72"/>
    <w:rsid w:val="005202CB"/>
    <w:rsid w:val="00527AE0"/>
    <w:rsid w:val="005516D8"/>
    <w:rsid w:val="00577F3E"/>
    <w:rsid w:val="00586EB2"/>
    <w:rsid w:val="005913F7"/>
    <w:rsid w:val="005B085A"/>
    <w:rsid w:val="005D5209"/>
    <w:rsid w:val="005E3A34"/>
    <w:rsid w:val="00600F95"/>
    <w:rsid w:val="0063626F"/>
    <w:rsid w:val="00653DD9"/>
    <w:rsid w:val="006B7186"/>
    <w:rsid w:val="00724F09"/>
    <w:rsid w:val="00734131"/>
    <w:rsid w:val="00742E3A"/>
    <w:rsid w:val="00752BEF"/>
    <w:rsid w:val="00761319"/>
    <w:rsid w:val="00776FDB"/>
    <w:rsid w:val="007829B0"/>
    <w:rsid w:val="007A4348"/>
    <w:rsid w:val="00805FEE"/>
    <w:rsid w:val="008117F0"/>
    <w:rsid w:val="008152C5"/>
    <w:rsid w:val="0082025D"/>
    <w:rsid w:val="008225CF"/>
    <w:rsid w:val="00826357"/>
    <w:rsid w:val="00867DB8"/>
    <w:rsid w:val="00875681"/>
    <w:rsid w:val="008770B1"/>
    <w:rsid w:val="008B559A"/>
    <w:rsid w:val="008C6F71"/>
    <w:rsid w:val="00904714"/>
    <w:rsid w:val="0091507A"/>
    <w:rsid w:val="00942374"/>
    <w:rsid w:val="00942647"/>
    <w:rsid w:val="0098260B"/>
    <w:rsid w:val="00996EDD"/>
    <w:rsid w:val="00997602"/>
    <w:rsid w:val="009E1EAD"/>
    <w:rsid w:val="00A2466F"/>
    <w:rsid w:val="00A24854"/>
    <w:rsid w:val="00A26C99"/>
    <w:rsid w:val="00A602E3"/>
    <w:rsid w:val="00AA25BE"/>
    <w:rsid w:val="00AC1682"/>
    <w:rsid w:val="00AF6D1A"/>
    <w:rsid w:val="00B2330B"/>
    <w:rsid w:val="00B473CD"/>
    <w:rsid w:val="00B61D5B"/>
    <w:rsid w:val="00C43F34"/>
    <w:rsid w:val="00C75AD6"/>
    <w:rsid w:val="00C75BB8"/>
    <w:rsid w:val="00C76A58"/>
    <w:rsid w:val="00C87A00"/>
    <w:rsid w:val="00C90431"/>
    <w:rsid w:val="00CE39D4"/>
    <w:rsid w:val="00D21E1F"/>
    <w:rsid w:val="00D3554C"/>
    <w:rsid w:val="00D854E2"/>
    <w:rsid w:val="00D97155"/>
    <w:rsid w:val="00DE6FB7"/>
    <w:rsid w:val="00E04C5E"/>
    <w:rsid w:val="00E10B88"/>
    <w:rsid w:val="00E1713C"/>
    <w:rsid w:val="00E35E10"/>
    <w:rsid w:val="00E43D3B"/>
    <w:rsid w:val="00E636EC"/>
    <w:rsid w:val="00F33B4F"/>
    <w:rsid w:val="00F34E2D"/>
    <w:rsid w:val="00F63BBF"/>
    <w:rsid w:val="00F90E24"/>
    <w:rsid w:val="00FA05D1"/>
    <w:rsid w:val="00FB4FF3"/>
    <w:rsid w:val="00F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0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0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2020-12-02T08:40:00Z</cp:lastPrinted>
  <dcterms:created xsi:type="dcterms:W3CDTF">2020-12-11T07:07:00Z</dcterms:created>
  <dcterms:modified xsi:type="dcterms:W3CDTF">2020-12-11T07:07:00Z</dcterms:modified>
</cp:coreProperties>
</file>