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176">
        <w:rPr>
          <w:bCs/>
          <w:color w:val="000000"/>
          <w:sz w:val="24"/>
          <w:szCs w:val="24"/>
        </w:rPr>
        <w:t>АДМИНИСТРАЦИЯ</w:t>
      </w: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17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176">
        <w:rPr>
          <w:bCs/>
          <w:color w:val="000000"/>
          <w:sz w:val="24"/>
          <w:szCs w:val="24"/>
        </w:rPr>
        <w:t>ГОРОДСКОЙ ОКРУГ ЛЮБЕРЦЫ</w:t>
      </w:r>
      <w:r w:rsidRPr="00D2517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176">
        <w:rPr>
          <w:bCs/>
          <w:color w:val="000000"/>
          <w:sz w:val="24"/>
          <w:szCs w:val="24"/>
        </w:rPr>
        <w:t>ПОСТАНОВЛЕНИЕ</w:t>
      </w: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25176" w:rsidRDefault="00662F7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25176">
        <w:rPr>
          <w:color w:val="000000"/>
          <w:sz w:val="24"/>
          <w:szCs w:val="24"/>
        </w:rPr>
        <w:t>12.10</w:t>
      </w:r>
      <w:r w:rsidR="002F7421" w:rsidRPr="00D25176">
        <w:rPr>
          <w:color w:val="000000"/>
          <w:sz w:val="24"/>
          <w:szCs w:val="24"/>
        </w:rPr>
        <w:t>.202</w:t>
      </w:r>
      <w:r w:rsidR="005A5DED" w:rsidRPr="00D25176">
        <w:rPr>
          <w:color w:val="000000"/>
          <w:sz w:val="24"/>
          <w:szCs w:val="24"/>
        </w:rPr>
        <w:t>1</w:t>
      </w:r>
      <w:r w:rsidR="00460F2D" w:rsidRPr="00D2517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D25176">
        <w:rPr>
          <w:color w:val="000000"/>
          <w:sz w:val="24"/>
          <w:szCs w:val="24"/>
        </w:rPr>
        <w:t>3466</w:t>
      </w:r>
      <w:r w:rsidR="00136FD1" w:rsidRPr="00D25176">
        <w:rPr>
          <w:color w:val="000000"/>
          <w:sz w:val="24"/>
          <w:szCs w:val="24"/>
        </w:rPr>
        <w:t>-ПА</w:t>
      </w: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2517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bookmarkStart w:id="0" w:name="_GoBack"/>
      <w:bookmarkEnd w:id="0"/>
      <w:r w:rsidRPr="00D25176">
        <w:rPr>
          <w:color w:val="000000"/>
          <w:sz w:val="24"/>
          <w:szCs w:val="24"/>
        </w:rPr>
        <w:t>г. Люберцы</w:t>
      </w:r>
    </w:p>
    <w:p w:rsidR="00460F2D" w:rsidRPr="00D2517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662F70" w:rsidRPr="00D25176" w:rsidRDefault="00662F70" w:rsidP="00662F70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  <w:r w:rsidRPr="00D25176">
        <w:rPr>
          <w:rFonts w:ascii="Arial" w:hAnsi="Arial" w:cs="Arial"/>
          <w:b/>
          <w:szCs w:val="24"/>
        </w:rPr>
        <w:t xml:space="preserve"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 </w:t>
      </w:r>
    </w:p>
    <w:p w:rsidR="00662F70" w:rsidRPr="00D25176" w:rsidRDefault="00662F70" w:rsidP="00662F70">
      <w:pPr>
        <w:jc w:val="center"/>
        <w:rPr>
          <w:rFonts w:ascii="Arial" w:hAnsi="Arial" w:cs="Arial"/>
          <w:b/>
          <w:szCs w:val="24"/>
        </w:rPr>
      </w:pPr>
    </w:p>
    <w:p w:rsidR="00662F70" w:rsidRPr="00D25176" w:rsidRDefault="00662F70" w:rsidP="00662F70">
      <w:pPr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ab/>
      </w:r>
      <w:proofErr w:type="gramStart"/>
      <w:r w:rsidRPr="00D25176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Правительства Московской области от 06.07.2016 № 526/22 </w:t>
      </w:r>
      <w:r w:rsidRPr="00D25176">
        <w:rPr>
          <w:rFonts w:ascii="Arial" w:hAnsi="Arial" w:cs="Arial"/>
          <w:bCs/>
          <w:szCs w:val="24"/>
        </w:rPr>
        <w:t xml:space="preserve">«О максимальном </w:t>
      </w:r>
      <w:r w:rsidRPr="00D25176">
        <w:rPr>
          <w:rFonts w:ascii="Arial" w:hAnsi="Arial" w:cs="Arial"/>
          <w:szCs w:val="24"/>
        </w:rPr>
        <w:t xml:space="preserve">размере </w:t>
      </w:r>
      <w:r w:rsidRPr="00D25176">
        <w:rPr>
          <w:rFonts w:ascii="Arial" w:hAnsi="Arial" w:cs="Arial"/>
          <w:color w:val="000000"/>
          <w:szCs w:val="24"/>
        </w:rPr>
        <w:t>платы,</w:t>
      </w:r>
      <w:r w:rsidRPr="00D25176">
        <w:rPr>
          <w:rFonts w:ascii="Arial" w:hAnsi="Arial" w:cs="Arial"/>
          <w:szCs w:val="24"/>
        </w:rPr>
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</w:t>
      </w:r>
      <w:proofErr w:type="gramEnd"/>
      <w:r w:rsidRPr="00D25176">
        <w:rPr>
          <w:rFonts w:ascii="Arial" w:hAnsi="Arial" w:cs="Arial"/>
          <w:szCs w:val="24"/>
        </w:rPr>
        <w:t xml:space="preserve"> области и муниципальных образовательных организациях в Московской области», Уставом муниципального образования городской округ Люберцы Московской области, постановляю:</w:t>
      </w:r>
    </w:p>
    <w:p w:rsidR="00662F70" w:rsidRPr="00D25176" w:rsidRDefault="00662F70" w:rsidP="00662F70">
      <w:pPr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1. Утвердить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 (прилагается).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2. Установить следующие размеры родительской платы: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а) в группах для детей раннего возраста до 3 лет - 156 (сто пятьдесят шесть) рублей в день за одного ребенка;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б) в группах для детей от 3 до 7 лет - 178 (сто семьдесят восемь) рублей в день за одного ребенка;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в) в группах круглосуточного пребывания для детей от 3 до 7 лет - 195 (сто девяносто пять) рублей в день за одного ребенка.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2.1. Установить расчетную стоимость питания в день на одного ребенка, страдающего пищевой аллергией, в том числе классической </w:t>
      </w:r>
      <w:proofErr w:type="spellStart"/>
      <w:r w:rsidRPr="00D25176">
        <w:rPr>
          <w:rFonts w:ascii="Arial" w:hAnsi="Arial" w:cs="Arial"/>
          <w:szCs w:val="24"/>
        </w:rPr>
        <w:t>фенилкетонурией</w:t>
      </w:r>
      <w:proofErr w:type="spellEnd"/>
      <w:r w:rsidRPr="00D25176">
        <w:rPr>
          <w:rFonts w:ascii="Arial" w:hAnsi="Arial" w:cs="Arial"/>
          <w:szCs w:val="24"/>
        </w:rPr>
        <w:t>, в размере 472 рубля 95 копеек в день.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Родители (законные представители) ребенка, страдающего пищевой аллергией, не отнесенные к категориям, указанным в </w:t>
      </w:r>
      <w:hyperlink w:anchor="P30" w:history="1">
        <w:r w:rsidRPr="00D25176">
          <w:rPr>
            <w:rFonts w:ascii="Arial" w:hAnsi="Arial" w:cs="Arial"/>
            <w:szCs w:val="24"/>
          </w:rPr>
          <w:t>пункте 3</w:t>
        </w:r>
      </w:hyperlink>
      <w:r w:rsidRPr="00D25176">
        <w:rPr>
          <w:rFonts w:ascii="Arial" w:hAnsi="Arial" w:cs="Arial"/>
          <w:szCs w:val="24"/>
        </w:rPr>
        <w:t xml:space="preserve"> настоящего постановления, вносят родительскую плату в размере, установленном </w:t>
      </w:r>
      <w:hyperlink w:anchor="P20" w:history="1">
        <w:r w:rsidRPr="00D25176">
          <w:rPr>
            <w:rFonts w:ascii="Arial" w:hAnsi="Arial" w:cs="Arial"/>
            <w:szCs w:val="24"/>
          </w:rPr>
          <w:t>пунктом 2</w:t>
        </w:r>
      </w:hyperlink>
      <w:r w:rsidRPr="00D25176">
        <w:rPr>
          <w:rFonts w:ascii="Arial" w:hAnsi="Arial" w:cs="Arial"/>
          <w:szCs w:val="24"/>
        </w:rPr>
        <w:t xml:space="preserve"> настоящего постановления.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Оставшаяся часть расчетной стоимости питания, установленная настоящим пунктом, финансируется за счет средств бюджета городского округа Люберцы Московской области.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 Родительская плата за присмотр и уход за детьми-инвалидами, детьми-сиротами и детьми, оставшимися без попечения родителей, детьми с туберкулезной интоксикацией, детьми родителей (законных представителей), имеющих десять и более несовершеннолетних детей, не взимается.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D25176">
        <w:rPr>
          <w:rFonts w:ascii="Arial" w:hAnsi="Arial" w:cs="Arial"/>
          <w:szCs w:val="24"/>
        </w:rPr>
        <w:t xml:space="preserve">Освободить на 20% от родительской платы, фактически взимаемой за присмотр и уход за ребенком в муниципальной образовательной организации, осуществляющей деятельность по реализации образовательных программ дошкольного образования, детей из многодетных малообеспеченных семей - при предоставлении справки об </w:t>
      </w:r>
      <w:r w:rsidRPr="00D25176">
        <w:rPr>
          <w:rFonts w:ascii="Arial" w:hAnsi="Arial" w:cs="Arial"/>
          <w:szCs w:val="24"/>
        </w:rPr>
        <w:lastRenderedPageBreak/>
        <w:t>отнесении к категории многодетной малообеспеченной семьи, выданной Люберецким управлением социальной защиты населения Министерства социального развития Московской области.</w:t>
      </w:r>
      <w:proofErr w:type="gramEnd"/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 Признать утратившими силу: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4.1.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образования».</w:t>
      </w:r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4.2. </w:t>
      </w:r>
      <w:proofErr w:type="gramStart"/>
      <w:r w:rsidRPr="00D25176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09.08.2019 № 2964-ПА «О внесении изменений в Положение о порядке установления, взимания и использования родительской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4107-ПА».</w:t>
      </w:r>
      <w:proofErr w:type="gramEnd"/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4.3. Постановление администрации муниципального образования городской округ Люберцы Московской области от 13.05.2020 № 1425-ПА «О внесении изменений в Постановление администрации муниципального образования городской округ Люберцы Московской области от 19.10.2018   № 4107-ПА».</w:t>
      </w:r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4.4. </w:t>
      </w:r>
      <w:proofErr w:type="gramStart"/>
      <w:r w:rsidRPr="00D25176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04.06.2020 № 1591-ПА «О внесении изменений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образования».</w:t>
      </w:r>
      <w:proofErr w:type="gramEnd"/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4.5. </w:t>
      </w:r>
      <w:proofErr w:type="gramStart"/>
      <w:r w:rsidRPr="00D25176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10.09.2020 № 2578-ПА «О внесении изменений в постановление администрации муниципального образования городской округ Люберцы Московской области от 19.10.2018   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образования».</w:t>
      </w:r>
      <w:proofErr w:type="gramEnd"/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4.6. </w:t>
      </w:r>
      <w:proofErr w:type="gramStart"/>
      <w:r w:rsidRPr="00D25176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23.12.2020 № 3845-ПА «О внесении изменений в Положение о порядке установления, взимания и использования родительской платы за присмотр и уход за детьми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образования, утвержденное Постановлением администрации муниципального образования городской округ Люберцы Московской области от 19.10.2018 № 4107-ПА».</w:t>
      </w:r>
      <w:proofErr w:type="gramEnd"/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4.7. </w:t>
      </w:r>
      <w:proofErr w:type="gramStart"/>
      <w:r w:rsidRPr="00D25176">
        <w:rPr>
          <w:rFonts w:ascii="Arial" w:hAnsi="Arial" w:cs="Arial"/>
          <w:szCs w:val="24"/>
        </w:rPr>
        <w:t>Постановление администрации муниципального образования городской округ Люберцы Московской области от 03.02.2021 № 294-ПА «О внесении изменений в Постановление администрации муниципального образования городской округ Люберцы Московской области от 19.10.2018 № 4107-ПА «Об установлении размера родительской платы за присмотр и уход за ребенком в муниципальной образовательной организации городского округа Люберцы, осуществляющей деятельность по реализации образовательных программ дошкольного образования».</w:t>
      </w:r>
      <w:proofErr w:type="gramEnd"/>
    </w:p>
    <w:p w:rsidR="00662F70" w:rsidRPr="00D25176" w:rsidRDefault="00662F70" w:rsidP="00662F70">
      <w:pPr>
        <w:ind w:firstLine="708"/>
        <w:jc w:val="both"/>
        <w:rPr>
          <w:rFonts w:ascii="Arial" w:hAnsi="Arial" w:cs="Arial"/>
          <w:bCs/>
          <w:color w:val="000000"/>
          <w:szCs w:val="24"/>
        </w:rPr>
      </w:pPr>
      <w:r w:rsidRPr="00D25176">
        <w:rPr>
          <w:rFonts w:ascii="Arial" w:hAnsi="Arial" w:cs="Arial"/>
          <w:szCs w:val="24"/>
        </w:rPr>
        <w:t>5.</w:t>
      </w:r>
      <w:r w:rsidRPr="00D25176">
        <w:rPr>
          <w:rFonts w:ascii="Arial" w:hAnsi="Arial" w:cs="Arial"/>
          <w:bCs/>
          <w:color w:val="000000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62F70" w:rsidRPr="00D25176" w:rsidRDefault="00662F70" w:rsidP="00662F70">
      <w:pPr>
        <w:jc w:val="both"/>
        <w:rPr>
          <w:rFonts w:ascii="Arial" w:hAnsi="Arial" w:cs="Arial"/>
          <w:bCs/>
          <w:color w:val="000000"/>
          <w:szCs w:val="24"/>
        </w:rPr>
      </w:pPr>
      <w:r w:rsidRPr="00D25176">
        <w:rPr>
          <w:rFonts w:ascii="Arial" w:hAnsi="Arial" w:cs="Arial"/>
          <w:bCs/>
          <w:color w:val="000000"/>
          <w:szCs w:val="24"/>
        </w:rPr>
        <w:tab/>
        <w:t xml:space="preserve">6. </w:t>
      </w:r>
      <w:proofErr w:type="gramStart"/>
      <w:r w:rsidRPr="00D25176">
        <w:rPr>
          <w:rFonts w:ascii="Arial" w:hAnsi="Arial" w:cs="Arial"/>
          <w:bCs/>
          <w:color w:val="000000"/>
          <w:szCs w:val="24"/>
        </w:rPr>
        <w:t>Контроль за</w:t>
      </w:r>
      <w:proofErr w:type="gramEnd"/>
      <w:r w:rsidRPr="00D25176">
        <w:rPr>
          <w:rFonts w:ascii="Arial" w:hAnsi="Arial" w:cs="Arial"/>
          <w:bCs/>
          <w:color w:val="000000"/>
          <w:szCs w:val="24"/>
        </w:rPr>
        <w:t xml:space="preserve"> исполнением настоящего Постановления возложить на Первого заместителя Главы администрации Назарьеву И.Г.</w:t>
      </w:r>
    </w:p>
    <w:p w:rsidR="00662F70" w:rsidRPr="00D25176" w:rsidRDefault="00662F70" w:rsidP="00662F70">
      <w:pPr>
        <w:jc w:val="both"/>
        <w:rPr>
          <w:rFonts w:ascii="Arial" w:hAnsi="Arial" w:cs="Arial"/>
          <w:bCs/>
          <w:color w:val="000000"/>
          <w:szCs w:val="24"/>
        </w:rPr>
      </w:pPr>
    </w:p>
    <w:p w:rsidR="00662F70" w:rsidRPr="00D25176" w:rsidRDefault="00662F70" w:rsidP="00662F70">
      <w:pPr>
        <w:jc w:val="both"/>
        <w:rPr>
          <w:rFonts w:ascii="Arial" w:hAnsi="Arial" w:cs="Arial"/>
          <w:bCs/>
          <w:color w:val="000000"/>
          <w:szCs w:val="24"/>
        </w:rPr>
      </w:pPr>
    </w:p>
    <w:p w:rsidR="00662F70" w:rsidRPr="00D25176" w:rsidRDefault="00662F70" w:rsidP="00662F70">
      <w:pPr>
        <w:jc w:val="both"/>
        <w:rPr>
          <w:rFonts w:ascii="Arial" w:hAnsi="Arial" w:cs="Arial"/>
          <w:bCs/>
          <w:color w:val="000000"/>
          <w:szCs w:val="24"/>
        </w:rPr>
      </w:pPr>
      <w:r w:rsidRPr="00D25176">
        <w:rPr>
          <w:rFonts w:ascii="Arial" w:hAnsi="Arial" w:cs="Arial"/>
          <w:bCs/>
          <w:color w:val="000000"/>
          <w:szCs w:val="24"/>
        </w:rPr>
        <w:t>Глава</w:t>
      </w:r>
    </w:p>
    <w:p w:rsidR="00662F70" w:rsidRPr="00D25176" w:rsidRDefault="00662F70" w:rsidP="00662F70">
      <w:pPr>
        <w:jc w:val="both"/>
        <w:rPr>
          <w:rFonts w:ascii="Arial" w:hAnsi="Arial" w:cs="Arial"/>
          <w:bCs/>
          <w:color w:val="000000"/>
          <w:szCs w:val="24"/>
        </w:rPr>
      </w:pPr>
      <w:r w:rsidRPr="00D25176">
        <w:rPr>
          <w:rFonts w:ascii="Arial" w:hAnsi="Arial" w:cs="Arial"/>
          <w:bCs/>
          <w:color w:val="000000"/>
          <w:szCs w:val="24"/>
        </w:rPr>
        <w:t xml:space="preserve">городского  округа </w:t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</w:r>
      <w:r w:rsidRPr="00D25176">
        <w:rPr>
          <w:rFonts w:ascii="Arial" w:hAnsi="Arial" w:cs="Arial"/>
          <w:bCs/>
          <w:color w:val="000000"/>
          <w:szCs w:val="24"/>
        </w:rPr>
        <w:tab/>
        <w:t xml:space="preserve">      В.П. </w:t>
      </w:r>
      <w:proofErr w:type="spellStart"/>
      <w:r w:rsidRPr="00D25176">
        <w:rPr>
          <w:rFonts w:ascii="Arial" w:hAnsi="Arial" w:cs="Arial"/>
          <w:bCs/>
          <w:color w:val="000000"/>
          <w:szCs w:val="24"/>
        </w:rPr>
        <w:t>Ружицкий</w:t>
      </w:r>
      <w:proofErr w:type="spellEnd"/>
    </w:p>
    <w:p w:rsidR="008C2F66" w:rsidRPr="00D25176" w:rsidRDefault="008C2F66" w:rsidP="00662F70">
      <w:pPr>
        <w:shd w:val="clear" w:color="auto" w:fill="FFFFFF"/>
        <w:jc w:val="center"/>
        <w:outlineLvl w:val="0"/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2F70" w:rsidRPr="00D25176" w:rsidTr="00AF3EF1">
        <w:tc>
          <w:tcPr>
            <w:tcW w:w="4785" w:type="dxa"/>
          </w:tcPr>
          <w:p w:rsidR="00662F70" w:rsidRPr="00D25176" w:rsidRDefault="00662F70" w:rsidP="00AF3EF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786" w:type="dxa"/>
          </w:tcPr>
          <w:p w:rsidR="00662F70" w:rsidRPr="00D25176" w:rsidRDefault="00662F70" w:rsidP="00AF3EF1">
            <w:pPr>
              <w:jc w:val="center"/>
              <w:rPr>
                <w:rFonts w:ascii="Arial" w:hAnsi="Arial" w:cs="Arial"/>
                <w:szCs w:val="24"/>
              </w:rPr>
            </w:pPr>
            <w:r w:rsidRPr="00D25176">
              <w:rPr>
                <w:rFonts w:ascii="Arial" w:hAnsi="Arial" w:cs="Arial"/>
                <w:szCs w:val="24"/>
              </w:rPr>
              <w:t xml:space="preserve">УТВЕРЖДЕНО </w:t>
            </w:r>
          </w:p>
          <w:p w:rsidR="00662F70" w:rsidRPr="00D25176" w:rsidRDefault="00662F70" w:rsidP="00AF3EF1">
            <w:pPr>
              <w:jc w:val="center"/>
              <w:rPr>
                <w:rFonts w:ascii="Arial" w:hAnsi="Arial" w:cs="Arial"/>
                <w:szCs w:val="24"/>
              </w:rPr>
            </w:pPr>
            <w:r w:rsidRPr="00D25176">
              <w:rPr>
                <w:rFonts w:ascii="Arial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662F70" w:rsidRPr="00D25176" w:rsidRDefault="00662F70" w:rsidP="00662F70">
            <w:pPr>
              <w:jc w:val="center"/>
              <w:rPr>
                <w:rFonts w:ascii="Arial" w:hAnsi="Arial" w:cs="Arial"/>
                <w:szCs w:val="24"/>
              </w:rPr>
            </w:pPr>
            <w:r w:rsidRPr="00D25176">
              <w:rPr>
                <w:rFonts w:ascii="Arial" w:hAnsi="Arial" w:cs="Arial"/>
                <w:szCs w:val="24"/>
              </w:rPr>
              <w:t>от 12.10.2021 № 3466-ПА</w:t>
            </w:r>
          </w:p>
        </w:tc>
      </w:tr>
    </w:tbl>
    <w:p w:rsidR="00662F70" w:rsidRPr="00D25176" w:rsidRDefault="00662F70" w:rsidP="00662F70">
      <w:pPr>
        <w:jc w:val="center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jc w:val="center"/>
        <w:rPr>
          <w:rFonts w:ascii="Arial" w:hAnsi="Arial" w:cs="Arial"/>
          <w:b/>
          <w:szCs w:val="24"/>
        </w:rPr>
      </w:pPr>
      <w:r w:rsidRPr="00D25176">
        <w:rPr>
          <w:rFonts w:ascii="Arial" w:hAnsi="Arial" w:cs="Arial"/>
          <w:b/>
          <w:szCs w:val="24"/>
        </w:rPr>
        <w:t>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</w:r>
    </w:p>
    <w:p w:rsidR="00662F70" w:rsidRPr="00D25176" w:rsidRDefault="00662F70" w:rsidP="00662F70">
      <w:pPr>
        <w:jc w:val="center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spacing w:after="1" w:line="280" w:lineRule="atLeast"/>
        <w:jc w:val="center"/>
        <w:outlineLvl w:val="1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>1. Общие положения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1.1. </w:t>
      </w:r>
      <w:proofErr w:type="gramStart"/>
      <w:r w:rsidRPr="00D25176">
        <w:rPr>
          <w:rFonts w:ascii="Arial" w:hAnsi="Arial" w:cs="Arial"/>
          <w:szCs w:val="24"/>
        </w:rPr>
        <w:t>Настоящее Положение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 (далее - Положение), регулирует порядок установления размера родительской платы за присмотр и уход за ребенком в муниципальном образовательном учреждении, реализующем образовательную программу дошкольного образования (далее - родительская плата), определяет порядок</w:t>
      </w:r>
      <w:proofErr w:type="gramEnd"/>
      <w:r w:rsidRPr="00D25176">
        <w:rPr>
          <w:rFonts w:ascii="Arial" w:hAnsi="Arial" w:cs="Arial"/>
          <w:szCs w:val="24"/>
        </w:rPr>
        <w:t xml:space="preserve"> и условия внесения родительской платы.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spacing w:after="1" w:line="280" w:lineRule="atLeast"/>
        <w:jc w:val="center"/>
        <w:outlineLvl w:val="1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>2. Порядок установления родительской платы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2.1. Размер родительской платы в муниципальном дошкольном образовательном учреждении городского округа Люберцы Московской области исчисляется в соответствии с </w:t>
      </w:r>
      <w:hyperlink w:anchor="P133" w:history="1">
        <w:r w:rsidRPr="00D25176">
          <w:rPr>
            <w:rFonts w:ascii="Arial" w:hAnsi="Arial" w:cs="Arial"/>
            <w:szCs w:val="24"/>
          </w:rPr>
          <w:t>Методикой</w:t>
        </w:r>
      </w:hyperlink>
      <w:r w:rsidRPr="00D25176">
        <w:rPr>
          <w:rFonts w:ascii="Arial" w:hAnsi="Arial" w:cs="Arial"/>
          <w:szCs w:val="24"/>
        </w:rPr>
        <w:t xml:space="preserve"> расчета размера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дошкольное учреждение), являющейся приложением к настоящему Положению.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В родительскую плату не включаются расходы на реализацию программы дошкольного образования, а также расходы на содержание имущества муниципальных дошкольных учреждений.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2.2. Размер родительской платы утверждается постановлением администрации муниципального образования городской округ Люберцы Московской области.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2.3. Администрацией муниципального образования городской округ Люберцы Московской области устанавливаются категории родителей (законных представителей) детей, родительская плата с которых не взимается или взимается в сниженном размере (далее - льгота по родительской плате).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Льгота по родительской плате представляется на заявительной основе. Право на получение льготы по родительской плате возникает у родителей (законных представителей) со дня подачи на имя руководителя дошкольного учреждения заявления с приложением подтверждающих документов.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Льгота по родительской плате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устанавливается по заявлению родителей (законных представителей) с приложением подтверждающих документов со дня отнесения детей к указанным категориям.</w:t>
      </w:r>
    </w:p>
    <w:p w:rsidR="00662F70" w:rsidRPr="00D25176" w:rsidRDefault="00662F70" w:rsidP="00662F70">
      <w:pPr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spacing w:after="1" w:line="280" w:lineRule="atLeast"/>
        <w:jc w:val="center"/>
        <w:outlineLvl w:val="1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>3. Порядок взимания родительской платы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lastRenderedPageBreak/>
        <w:t>3.1. Взимание родительской платы осуществляется за фактические дни посещения согласно табелю учета посещаемости детей за текущий месяц.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Родительская плата взимается в полном размере, за исключением следующих случаев отсутствия ребенка в дошкольном учреждении: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дни пропуска по болезни ребенка, подтвержденные листком нетрудоспособности или справкой лечебно-профилактического учреждения;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дни пребывания ребенка в детском санатории;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дни пропуска по причине карантина;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в период закрытия дошкольного учреждения на ремонтные и (или) аварийные работы;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в период отпуска родителей (законных представителей) ребенка по их заявлению о непосещении ребенком дошкольного учреждения в данный период;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в период проведения в муниципальном образовании городской округ Люберцы Московской области массовых ограничительных противоэпидемиологических мероприятий;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в период проведения в группах дошкольных учреждений плановых профилактических прививок против полиомиелита. Данное положение распространяется на детей, не привитых против полиомиелита или получивших менее 3 доз полиомиелитной вакцины.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3.2. Начисление родительской платы в дошкольном учреждении производится до 5-го числа следующего месяца.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3.3. Родителям (законным представителям) выписывается квитанция, в которой указывается сумма родительской платы с учетом дней посещения ребенком в месяц.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3.4. Родительская плата вносится родителями (законными представителями) ребенка ежемесячно до 10 числа следующего месяца путем безналичного перечисления на лицевой счет образовательного учреждения по квитанции.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3.5. В случае выбытия ребенка из дошкольного учреждения возврат суммы родительской платы производится родителю (законному представителю) ребенка на основании заявления.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3.6. Родительская плата может вноситься за счет средств материнского (семейного) капитала в соответствии с </w:t>
      </w:r>
      <w:hyperlink r:id="rId9" w:history="1">
        <w:r w:rsidRPr="00D25176">
          <w:rPr>
            <w:rFonts w:ascii="Arial" w:hAnsi="Arial" w:cs="Arial"/>
            <w:szCs w:val="24"/>
          </w:rPr>
          <w:t>Постановлением</w:t>
        </w:r>
      </w:hyperlink>
      <w:r w:rsidRPr="00D25176">
        <w:rPr>
          <w:rFonts w:ascii="Arial" w:hAnsi="Arial" w:cs="Arial"/>
          <w:szCs w:val="24"/>
        </w:rPr>
        <w:t xml:space="preserve"> Правительства Российской Федерации от 24.12.2007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3.7. Родителям (законным представителям) детей, посещающих дошкольные учреждения, выплачивается компенсация родительской платы.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Порядок обращения за получением компенсации родительской платы и порядок выплаты этой компенсации осуществляется в соответствии с действующим законодательством.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3.8. Долг по родительской плате может быть взыскан с родителей (законных представителей) воспитанников в судебном порядке.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3.9. </w:t>
      </w:r>
      <w:proofErr w:type="gramStart"/>
      <w:r w:rsidRPr="00D25176">
        <w:rPr>
          <w:rFonts w:ascii="Arial" w:hAnsi="Arial" w:cs="Arial"/>
          <w:szCs w:val="24"/>
        </w:rPr>
        <w:t>Контроль за</w:t>
      </w:r>
      <w:proofErr w:type="gramEnd"/>
      <w:r w:rsidRPr="00D25176">
        <w:rPr>
          <w:rFonts w:ascii="Arial" w:hAnsi="Arial" w:cs="Arial"/>
          <w:szCs w:val="24"/>
        </w:rPr>
        <w:t xml:space="preserve"> своевременным поступлением родительской платы возлагается на руководителя дошкольного учреждения.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spacing w:after="1" w:line="280" w:lineRule="atLeast"/>
        <w:jc w:val="center"/>
        <w:outlineLvl w:val="1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>4. Учет поступления и расходование родительской платы</w:t>
      </w:r>
    </w:p>
    <w:p w:rsidR="00662F70" w:rsidRPr="00D25176" w:rsidRDefault="00662F70" w:rsidP="00662F70">
      <w:pPr>
        <w:spacing w:after="1" w:line="280" w:lineRule="atLeast"/>
        <w:jc w:val="center"/>
        <w:rPr>
          <w:rFonts w:ascii="Arial" w:hAnsi="Arial" w:cs="Arial"/>
          <w:szCs w:val="24"/>
        </w:rPr>
      </w:pPr>
      <w:r w:rsidRPr="00D25176">
        <w:rPr>
          <w:rFonts w:ascii="Arial" w:hAnsi="Arial" w:cs="Arial"/>
          <w:b/>
          <w:szCs w:val="24"/>
        </w:rPr>
        <w:t>за присмотр и уход за ребенком в дошкольных учреждениях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4.1. Учет средств родительской платы ведется в соответствии с установленным порядком ведения бухгалтерского учета.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4.2. Сумма средств, полученная в качестве родительской платы, направляется на оплату расходов, связанных с питанием детей, обеспечивая полноценное, качественное и сбалансированное питание в соответствии с нормами и правилами, предъявляемыми к организации питания в дошкольном учреждении.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lastRenderedPageBreak/>
        <w:t>4.3. Сумма средств, оставшаяся после оплаты расходов, связанных с питанием детей, направляется на приобретение расходных материалов, используемых для обеспечения соблюдения воспитанниками режима дня и личной гигиены, а именно: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оборудования, мебели и посуды, необходимых для организации питания и приема пищи воспитанников дошкольной организации;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моющих, дезинфицирующих средств (стиральный порошок, хозяйственное мыло, дезинфицирующие средства, чистящие средства, средства для мытья посуды, средства для мытья полов, кальцинированная сода, ветошь для мытья посуды и полов и т.п.);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сре</w:t>
      </w:r>
      <w:proofErr w:type="gramStart"/>
      <w:r w:rsidRPr="00D25176">
        <w:rPr>
          <w:rFonts w:ascii="Arial" w:hAnsi="Arial" w:cs="Arial"/>
          <w:szCs w:val="24"/>
        </w:rPr>
        <w:t>дств дл</w:t>
      </w:r>
      <w:proofErr w:type="gramEnd"/>
      <w:r w:rsidRPr="00D25176">
        <w:rPr>
          <w:rFonts w:ascii="Arial" w:hAnsi="Arial" w:cs="Arial"/>
          <w:szCs w:val="24"/>
        </w:rPr>
        <w:t>я обеспечения ухода за воспитанниками и соблюдения ими личной гигиены (тазы, салфетки, туалетная бумага, туалетное мыло, полотенца, прикроватные коврики, коврики в личные детские шкафчики и т.п.);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- на приобретение оборудования и мебели, </w:t>
      </w:r>
      <w:proofErr w:type="gramStart"/>
      <w:r w:rsidRPr="00D25176">
        <w:rPr>
          <w:rFonts w:ascii="Arial" w:hAnsi="Arial" w:cs="Arial"/>
          <w:szCs w:val="24"/>
        </w:rPr>
        <w:t>необходимых</w:t>
      </w:r>
      <w:proofErr w:type="gramEnd"/>
      <w:r w:rsidRPr="00D25176">
        <w:rPr>
          <w:rFonts w:ascii="Arial" w:hAnsi="Arial" w:cs="Arial"/>
          <w:szCs w:val="24"/>
        </w:rPr>
        <w:t xml:space="preserve"> для организации стирки и ухода за постельным бельем и иными вещами;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оборудования и мебели в медицинский кабинет и в групповые ячейки, за исключением оборудования и мебели, используемой для организации и проведения учебного процесса;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мебели и материалов для организации сна воспитанников (кровати, подушки, одеяла, матрасы, покрывала, постельное белье и т.п.);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приобретение оборудования и материалов для создания чистоты и комфорта, обеспечения бесперебойного горячего и холодного водоснабжения, соблюдения теплового и режима, беспрерывной работы канализации, электроснабжения (раковины, унитазы, утюги, водонагреватели, пылесосы, кварцы и т.п.);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- на разработку меню, обеспечивающие питанием детей-аллергиков (при необходимости).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 xml:space="preserve">4.4. </w:t>
      </w:r>
      <w:proofErr w:type="gramStart"/>
      <w:r w:rsidRPr="00D25176">
        <w:rPr>
          <w:rFonts w:ascii="Arial" w:hAnsi="Arial" w:cs="Arial"/>
          <w:szCs w:val="24"/>
        </w:rPr>
        <w:t xml:space="preserve">Расходование средств родительской платы на иные цели, кроме указанных в </w:t>
      </w:r>
      <w:hyperlink w:anchor="P107" w:history="1">
        <w:r w:rsidRPr="00D25176">
          <w:rPr>
            <w:rFonts w:ascii="Arial" w:hAnsi="Arial" w:cs="Arial"/>
            <w:szCs w:val="24"/>
          </w:rPr>
          <w:t>пунктах 4.2</w:t>
        </w:r>
      </w:hyperlink>
      <w:r w:rsidRPr="00D25176">
        <w:rPr>
          <w:rFonts w:ascii="Arial" w:hAnsi="Arial" w:cs="Arial"/>
          <w:szCs w:val="24"/>
        </w:rPr>
        <w:t xml:space="preserve"> и </w:t>
      </w:r>
      <w:hyperlink w:anchor="P108" w:history="1">
        <w:r w:rsidRPr="00D25176">
          <w:rPr>
            <w:rFonts w:ascii="Arial" w:hAnsi="Arial" w:cs="Arial"/>
            <w:szCs w:val="24"/>
          </w:rPr>
          <w:t>4.3</w:t>
        </w:r>
      </w:hyperlink>
      <w:r w:rsidRPr="00D25176">
        <w:rPr>
          <w:rFonts w:ascii="Arial" w:hAnsi="Arial" w:cs="Arial"/>
          <w:szCs w:val="24"/>
        </w:rPr>
        <w:t xml:space="preserve"> настоящего Положения, не допускается.</w:t>
      </w:r>
      <w:proofErr w:type="gramEnd"/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4.5. Руководитель дошкольного учреждения самостоятельно определяет направление расходования средств.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103"/>
      </w:tblGrid>
      <w:tr w:rsidR="00662F70" w:rsidRPr="00D25176" w:rsidTr="00AF3EF1">
        <w:tc>
          <w:tcPr>
            <w:tcW w:w="4361" w:type="dxa"/>
          </w:tcPr>
          <w:p w:rsidR="00662F70" w:rsidRPr="00D25176" w:rsidRDefault="00662F70" w:rsidP="00AF3EF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62F70" w:rsidRPr="00D25176" w:rsidRDefault="00662F70" w:rsidP="00AF3EF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25176">
              <w:rPr>
                <w:sz w:val="24"/>
                <w:szCs w:val="24"/>
              </w:rPr>
              <w:t>Приложение</w:t>
            </w:r>
          </w:p>
          <w:p w:rsidR="00662F70" w:rsidRPr="00D25176" w:rsidRDefault="00662F70" w:rsidP="00AF3EF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25176">
              <w:rPr>
                <w:sz w:val="24"/>
                <w:szCs w:val="24"/>
              </w:rPr>
              <w:t>к Положению о порядке установления, взимания и использования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      </w:r>
          </w:p>
        </w:tc>
      </w:tr>
    </w:tbl>
    <w:p w:rsidR="00662F70" w:rsidRPr="00D25176" w:rsidRDefault="00662F70" w:rsidP="00662F70">
      <w:pPr>
        <w:pStyle w:val="ConsPlusNormal"/>
        <w:jc w:val="center"/>
        <w:rPr>
          <w:sz w:val="24"/>
          <w:szCs w:val="24"/>
        </w:rPr>
      </w:pPr>
    </w:p>
    <w:p w:rsidR="00662F70" w:rsidRPr="00D25176" w:rsidRDefault="00662F70" w:rsidP="00662F70">
      <w:pPr>
        <w:pStyle w:val="ConsPlusNormal"/>
        <w:jc w:val="center"/>
        <w:rPr>
          <w:b/>
          <w:sz w:val="24"/>
          <w:szCs w:val="24"/>
        </w:rPr>
      </w:pPr>
      <w:r w:rsidRPr="00D25176">
        <w:rPr>
          <w:b/>
          <w:sz w:val="24"/>
          <w:szCs w:val="24"/>
        </w:rPr>
        <w:t xml:space="preserve">Методика </w:t>
      </w:r>
    </w:p>
    <w:p w:rsidR="00662F70" w:rsidRPr="00D25176" w:rsidRDefault="00662F70" w:rsidP="00662F70">
      <w:pPr>
        <w:pStyle w:val="ConsPlusNormal"/>
        <w:jc w:val="center"/>
        <w:rPr>
          <w:sz w:val="24"/>
          <w:szCs w:val="24"/>
        </w:rPr>
      </w:pPr>
      <w:r w:rsidRPr="00D25176">
        <w:rPr>
          <w:b/>
          <w:sz w:val="24"/>
          <w:szCs w:val="24"/>
        </w:rPr>
        <w:t>расчета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</w:t>
      </w: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spacing w:after="1" w:line="280" w:lineRule="atLeast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1. Размер родительской платы за присмотр и уход за ребенком в муниципальных образовательных организациях, реализующих образовательную программу дошкольного образования (далее - учреждение), устанавливается за один день пребывания ребенка в учреждении.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2. Размер родительской платы исчисляется по следующей формуле: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D25176">
        <w:rPr>
          <w:rFonts w:ascii="Arial" w:hAnsi="Arial" w:cs="Arial"/>
          <w:szCs w:val="24"/>
        </w:rPr>
        <w:t>Rрп</w:t>
      </w:r>
      <w:proofErr w:type="spellEnd"/>
      <w:r w:rsidRPr="00D25176">
        <w:rPr>
          <w:rFonts w:ascii="Arial" w:hAnsi="Arial" w:cs="Arial"/>
          <w:szCs w:val="24"/>
        </w:rPr>
        <w:t xml:space="preserve"> = </w:t>
      </w:r>
      <w:proofErr w:type="spellStart"/>
      <w:r w:rsidRPr="00D25176">
        <w:rPr>
          <w:rFonts w:ascii="Arial" w:hAnsi="Arial" w:cs="Arial"/>
          <w:szCs w:val="24"/>
        </w:rPr>
        <w:t>Nпит</w:t>
      </w:r>
      <w:proofErr w:type="spellEnd"/>
      <w:r w:rsidRPr="00D25176">
        <w:rPr>
          <w:rFonts w:ascii="Arial" w:hAnsi="Arial" w:cs="Arial"/>
          <w:szCs w:val="24"/>
        </w:rPr>
        <w:t xml:space="preserve"> + </w:t>
      </w:r>
      <w:proofErr w:type="spellStart"/>
      <w:r w:rsidRPr="00D25176">
        <w:rPr>
          <w:rFonts w:ascii="Arial" w:hAnsi="Arial" w:cs="Arial"/>
          <w:szCs w:val="24"/>
        </w:rPr>
        <w:t>Nлич</w:t>
      </w:r>
      <w:proofErr w:type="gramStart"/>
      <w:r w:rsidRPr="00D25176">
        <w:rPr>
          <w:rFonts w:ascii="Arial" w:hAnsi="Arial" w:cs="Arial"/>
          <w:szCs w:val="24"/>
        </w:rPr>
        <w:t>.г</w:t>
      </w:r>
      <w:proofErr w:type="gramEnd"/>
      <w:r w:rsidRPr="00D25176">
        <w:rPr>
          <w:rFonts w:ascii="Arial" w:hAnsi="Arial" w:cs="Arial"/>
          <w:szCs w:val="24"/>
        </w:rPr>
        <w:t>иг</w:t>
      </w:r>
      <w:proofErr w:type="spellEnd"/>
      <w:r w:rsidRPr="00D25176">
        <w:rPr>
          <w:rFonts w:ascii="Arial" w:hAnsi="Arial" w:cs="Arial"/>
          <w:szCs w:val="24"/>
        </w:rPr>
        <w:t>.,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lastRenderedPageBreak/>
        <w:t>где: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D25176">
        <w:rPr>
          <w:rFonts w:ascii="Arial" w:hAnsi="Arial" w:cs="Arial"/>
          <w:szCs w:val="24"/>
        </w:rPr>
        <w:t>R</w:t>
      </w:r>
      <w:proofErr w:type="gramEnd"/>
      <w:r w:rsidRPr="00D25176">
        <w:rPr>
          <w:rFonts w:ascii="Arial" w:hAnsi="Arial" w:cs="Arial"/>
          <w:szCs w:val="24"/>
        </w:rPr>
        <w:t>рп</w:t>
      </w:r>
      <w:proofErr w:type="spellEnd"/>
      <w:r w:rsidRPr="00D25176">
        <w:rPr>
          <w:rFonts w:ascii="Arial" w:hAnsi="Arial" w:cs="Arial"/>
          <w:szCs w:val="24"/>
        </w:rPr>
        <w:t xml:space="preserve"> - размер родительской платы за один день посещения ребенком учреждения;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D25176">
        <w:rPr>
          <w:rFonts w:ascii="Arial" w:hAnsi="Arial" w:cs="Arial"/>
          <w:szCs w:val="24"/>
        </w:rPr>
        <w:t>N</w:t>
      </w:r>
      <w:proofErr w:type="gramEnd"/>
      <w:r w:rsidRPr="00D25176">
        <w:rPr>
          <w:rFonts w:ascii="Arial" w:hAnsi="Arial" w:cs="Arial"/>
          <w:szCs w:val="24"/>
        </w:rPr>
        <w:t>пит</w:t>
      </w:r>
      <w:proofErr w:type="spellEnd"/>
      <w:r w:rsidRPr="00D25176">
        <w:rPr>
          <w:rFonts w:ascii="Arial" w:hAnsi="Arial" w:cs="Arial"/>
          <w:szCs w:val="24"/>
        </w:rPr>
        <w:t xml:space="preserve"> - норматив затрат на приобретение продуктов питания;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D25176">
        <w:rPr>
          <w:rFonts w:ascii="Arial" w:hAnsi="Arial" w:cs="Arial"/>
          <w:szCs w:val="24"/>
        </w:rPr>
        <w:t>Nлич</w:t>
      </w:r>
      <w:proofErr w:type="gramStart"/>
      <w:r w:rsidRPr="00D25176">
        <w:rPr>
          <w:rFonts w:ascii="Arial" w:hAnsi="Arial" w:cs="Arial"/>
          <w:szCs w:val="24"/>
        </w:rPr>
        <w:t>.г</w:t>
      </w:r>
      <w:proofErr w:type="gramEnd"/>
      <w:r w:rsidRPr="00D25176">
        <w:rPr>
          <w:rFonts w:ascii="Arial" w:hAnsi="Arial" w:cs="Arial"/>
          <w:szCs w:val="24"/>
        </w:rPr>
        <w:t>иг</w:t>
      </w:r>
      <w:proofErr w:type="spellEnd"/>
      <w:r w:rsidRPr="00D25176">
        <w:rPr>
          <w:rFonts w:ascii="Arial" w:hAnsi="Arial" w:cs="Arial"/>
          <w:szCs w:val="24"/>
        </w:rPr>
        <w:t>. - нормативы затрат на приобретение расходных материалов, используемых для обеспечения соблюдения воспитанниками режима дня и личной гигиены.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3. Нормативные затраты на приобретение продуктов питания складываются из стоимости суточного рациона питания одного ребенка в соответствии с установленными нормами СанПиН 2.3/2.4.3590-20  и СП 2.4.3648-20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Ежедневное меню составляется на основе рекомендуемого набора продуктов питания с учетом калорийности для детей возраста до 3 лет и от 3 до 7 лет и режима пребывания. Норматив затрат на приобретение продуктов питания в расчете на одного ребенка определяется по формуле: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center"/>
        <w:rPr>
          <w:rFonts w:ascii="Arial" w:hAnsi="Arial" w:cs="Arial"/>
          <w:szCs w:val="24"/>
        </w:rPr>
      </w:pPr>
      <w:r w:rsidRPr="00D25176">
        <w:rPr>
          <w:rFonts w:ascii="Arial" w:hAnsi="Arial" w:cs="Arial"/>
          <w:noProof/>
          <w:position w:val="-14"/>
          <w:szCs w:val="24"/>
        </w:rPr>
        <w:drawing>
          <wp:inline distT="0" distB="0" distL="0" distR="0" wp14:anchorId="562188E3" wp14:editId="5F8D5E5B">
            <wp:extent cx="1666875" cy="361950"/>
            <wp:effectExtent l="0" t="0" r="0" b="0"/>
            <wp:docPr id="3" name="Рисунок 3" descr="base_14_33097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4_330977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где: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D25176">
        <w:rPr>
          <w:rFonts w:ascii="Arial" w:hAnsi="Arial" w:cs="Arial"/>
          <w:szCs w:val="24"/>
        </w:rPr>
        <w:t>Ci</w:t>
      </w:r>
      <w:proofErr w:type="spellEnd"/>
      <w:r w:rsidRPr="00D25176">
        <w:rPr>
          <w:rFonts w:ascii="Arial" w:hAnsi="Arial" w:cs="Arial"/>
          <w:szCs w:val="24"/>
        </w:rPr>
        <w:t xml:space="preserve"> - средняя рыночная стоимость приобретения единицы i-</w:t>
      </w:r>
      <w:proofErr w:type="spellStart"/>
      <w:r w:rsidRPr="00D25176">
        <w:rPr>
          <w:rFonts w:ascii="Arial" w:hAnsi="Arial" w:cs="Arial"/>
          <w:szCs w:val="24"/>
        </w:rPr>
        <w:t>го</w:t>
      </w:r>
      <w:proofErr w:type="spellEnd"/>
      <w:r w:rsidRPr="00D25176">
        <w:rPr>
          <w:rFonts w:ascii="Arial" w:hAnsi="Arial" w:cs="Arial"/>
          <w:szCs w:val="24"/>
        </w:rPr>
        <w:t xml:space="preserve"> продукта из рациона потребления детей, рублей;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D25176">
        <w:rPr>
          <w:rFonts w:ascii="Arial" w:hAnsi="Arial" w:cs="Arial"/>
          <w:szCs w:val="24"/>
        </w:rPr>
        <w:t>Vi</w:t>
      </w:r>
      <w:proofErr w:type="spellEnd"/>
      <w:r w:rsidRPr="00D25176">
        <w:rPr>
          <w:rFonts w:ascii="Arial" w:hAnsi="Arial" w:cs="Arial"/>
          <w:szCs w:val="24"/>
        </w:rPr>
        <w:t xml:space="preserve"> - суточный объем потребления i-</w:t>
      </w:r>
      <w:proofErr w:type="spellStart"/>
      <w:r w:rsidRPr="00D25176">
        <w:rPr>
          <w:rFonts w:ascii="Arial" w:hAnsi="Arial" w:cs="Arial"/>
          <w:szCs w:val="24"/>
        </w:rPr>
        <w:t>го</w:t>
      </w:r>
      <w:proofErr w:type="spellEnd"/>
      <w:r w:rsidRPr="00D25176">
        <w:rPr>
          <w:rFonts w:ascii="Arial" w:hAnsi="Arial" w:cs="Arial"/>
          <w:szCs w:val="24"/>
        </w:rPr>
        <w:t xml:space="preserve"> продукта в рационе детей, единиц.</w:t>
      </w: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</w:p>
    <w:p w:rsidR="00662F70" w:rsidRPr="00D25176" w:rsidRDefault="00662F70" w:rsidP="00662F70">
      <w:pPr>
        <w:ind w:firstLine="709"/>
        <w:jc w:val="both"/>
        <w:rPr>
          <w:rFonts w:ascii="Arial" w:hAnsi="Arial" w:cs="Arial"/>
          <w:szCs w:val="24"/>
        </w:rPr>
      </w:pPr>
      <w:r w:rsidRPr="00D25176">
        <w:rPr>
          <w:rFonts w:ascii="Arial" w:hAnsi="Arial" w:cs="Arial"/>
          <w:szCs w:val="24"/>
        </w:rPr>
        <w:t>4. Нормативные затраты на осуществление расходов, связанных с приобретением расходных материалов, используемых для обеспечения соблюдения воспитанниками режима дня и личной гигиены (</w:t>
      </w:r>
      <w:proofErr w:type="spellStart"/>
      <w:r w:rsidRPr="00D25176">
        <w:rPr>
          <w:rFonts w:ascii="Arial" w:hAnsi="Arial" w:cs="Arial"/>
          <w:szCs w:val="24"/>
        </w:rPr>
        <w:t>Nлич</w:t>
      </w:r>
      <w:proofErr w:type="gramStart"/>
      <w:r w:rsidRPr="00D25176">
        <w:rPr>
          <w:rFonts w:ascii="Arial" w:hAnsi="Arial" w:cs="Arial"/>
          <w:szCs w:val="24"/>
        </w:rPr>
        <w:t>.г</w:t>
      </w:r>
      <w:proofErr w:type="gramEnd"/>
      <w:r w:rsidRPr="00D25176">
        <w:rPr>
          <w:rFonts w:ascii="Arial" w:hAnsi="Arial" w:cs="Arial"/>
          <w:szCs w:val="24"/>
        </w:rPr>
        <w:t>иг</w:t>
      </w:r>
      <w:proofErr w:type="spellEnd"/>
      <w:r w:rsidRPr="00D25176">
        <w:rPr>
          <w:rFonts w:ascii="Arial" w:hAnsi="Arial" w:cs="Arial"/>
          <w:szCs w:val="24"/>
        </w:rPr>
        <w:t>.), устанавливаются в натуральном размере - величина нормативных затрат определяется на основе анализа структуры затрат дошкольных образовательных организаций.</w:t>
      </w:r>
    </w:p>
    <w:sectPr w:rsidR="00662F70" w:rsidRPr="00D25176" w:rsidSect="006C0F46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08" w:rsidRDefault="009B6C08" w:rsidP="00EC6213">
      <w:r>
        <w:separator/>
      </w:r>
    </w:p>
  </w:endnote>
  <w:endnote w:type="continuationSeparator" w:id="0">
    <w:p w:rsidR="009B6C08" w:rsidRDefault="009B6C08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08" w:rsidRDefault="009B6C08" w:rsidP="00EC6213">
      <w:r>
        <w:separator/>
      </w:r>
    </w:p>
  </w:footnote>
  <w:footnote w:type="continuationSeparator" w:id="0">
    <w:p w:rsidR="009B6C08" w:rsidRDefault="009B6C08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23E461E"/>
    <w:multiLevelType w:val="hybridMultilevel"/>
    <w:tmpl w:val="2BA25D4E"/>
    <w:lvl w:ilvl="0" w:tplc="FA2E83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9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7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1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5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6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6"/>
  </w:num>
  <w:num w:numId="5">
    <w:abstractNumId w:val="10"/>
  </w:num>
  <w:num w:numId="6">
    <w:abstractNumId w:val="24"/>
  </w:num>
  <w:num w:numId="7">
    <w:abstractNumId w:val="7"/>
  </w:num>
  <w:num w:numId="8">
    <w:abstractNumId w:val="8"/>
  </w:num>
  <w:num w:numId="9">
    <w:abstractNumId w:val="14"/>
  </w:num>
  <w:num w:numId="10">
    <w:abstractNumId w:val="13"/>
  </w:num>
  <w:num w:numId="11">
    <w:abstractNumId w:val="15"/>
  </w:num>
  <w:num w:numId="12">
    <w:abstractNumId w:val="17"/>
  </w:num>
  <w:num w:numId="13">
    <w:abstractNumId w:val="26"/>
  </w:num>
  <w:num w:numId="14">
    <w:abstractNumId w:val="12"/>
  </w:num>
  <w:num w:numId="15">
    <w:abstractNumId w:val="3"/>
  </w:num>
  <w:num w:numId="16">
    <w:abstractNumId w:val="4"/>
  </w:num>
  <w:num w:numId="17">
    <w:abstractNumId w:val="16"/>
  </w:num>
  <w:num w:numId="18">
    <w:abstractNumId w:val="9"/>
  </w:num>
  <w:num w:numId="19">
    <w:abstractNumId w:val="20"/>
  </w:num>
  <w:num w:numId="20">
    <w:abstractNumId w:val="11"/>
  </w:num>
  <w:num w:numId="21">
    <w:abstractNumId w:val="18"/>
  </w:num>
  <w:num w:numId="22">
    <w:abstractNumId w:val="23"/>
  </w:num>
  <w:num w:numId="23">
    <w:abstractNumId w:val="25"/>
  </w:num>
  <w:num w:numId="24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A008B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B6D87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2F70"/>
    <w:rsid w:val="006630A0"/>
    <w:rsid w:val="00672638"/>
    <w:rsid w:val="006751C7"/>
    <w:rsid w:val="00677729"/>
    <w:rsid w:val="00691991"/>
    <w:rsid w:val="006B48A5"/>
    <w:rsid w:val="006C0F46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1E96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B6C08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176"/>
    <w:rsid w:val="00D26AB1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89369182ADB4E902B112E303E633131E694CA78D59D1CEEE35E6819A913EA2CDBFC9A6012CC22BB87BD8E3CEo3p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D275B-4A47-49D3-91FF-5CC07106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2021-10-15T12:45:00Z</dcterms:created>
  <dcterms:modified xsi:type="dcterms:W3CDTF">2021-10-15T12:45:00Z</dcterms:modified>
</cp:coreProperties>
</file>