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0E0F2" w14:textId="5B93E0E0" w:rsidR="00A216AE" w:rsidRPr="00BD301E" w:rsidRDefault="00FE7931" w:rsidP="00BD3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201760487"/>
      <w:r w:rsidRPr="00073444">
        <w:rPr>
          <w:rFonts w:ascii="Arial" w:hAnsi="Arial" w:cs="Arial"/>
          <w:b/>
          <w:sz w:val="24"/>
          <w:szCs w:val="24"/>
        </w:rPr>
        <w:t>АДМИНИСТРАЦИЯ</w:t>
      </w:r>
    </w:p>
    <w:p w14:paraId="7DD25849" w14:textId="77777777" w:rsidR="00A216AE" w:rsidRPr="00073444" w:rsidRDefault="00FE7931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073444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073444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0991E774" w14:textId="77777777" w:rsidR="00A216AE" w:rsidRDefault="00A216AE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5326E91C" w14:textId="77777777" w:rsidR="00BD301E" w:rsidRDefault="00BD301E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6C9BB0E" w14:textId="77777777" w:rsidR="00BD301E" w:rsidRPr="00073444" w:rsidRDefault="00BD301E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D68F53A" w14:textId="77777777" w:rsidR="00A216AE" w:rsidRPr="00073444" w:rsidRDefault="00FE7931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073444">
        <w:rPr>
          <w:rFonts w:ascii="Arial" w:hAnsi="Arial" w:cs="Arial"/>
          <w:b/>
          <w:sz w:val="24"/>
          <w:szCs w:val="24"/>
        </w:rPr>
        <w:t>ПОСТАНОВЛЕНИЕ</w:t>
      </w:r>
    </w:p>
    <w:p w14:paraId="24CDCF8D" w14:textId="336F9AD6" w:rsidR="00A216AE" w:rsidRPr="00073444" w:rsidRDefault="00FE7931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73444">
        <w:rPr>
          <w:rFonts w:ascii="Arial" w:hAnsi="Arial" w:cs="Arial"/>
          <w:sz w:val="24"/>
          <w:szCs w:val="24"/>
        </w:rPr>
        <w:t xml:space="preserve">    </w:t>
      </w:r>
      <w:r w:rsidR="007D2A78">
        <w:rPr>
          <w:rFonts w:ascii="Arial" w:hAnsi="Arial" w:cs="Arial"/>
          <w:sz w:val="24"/>
          <w:szCs w:val="24"/>
        </w:rPr>
        <w:t>1</w:t>
      </w:r>
      <w:r w:rsidR="00073444" w:rsidRPr="00073444">
        <w:rPr>
          <w:rFonts w:ascii="Arial" w:hAnsi="Arial" w:cs="Arial"/>
          <w:sz w:val="24"/>
          <w:szCs w:val="24"/>
        </w:rPr>
        <w:t>9.12.2025</w:t>
      </w:r>
      <w:r w:rsidRPr="00073444">
        <w:rPr>
          <w:rFonts w:ascii="Arial" w:hAnsi="Arial" w:cs="Arial"/>
          <w:sz w:val="24"/>
          <w:szCs w:val="24"/>
        </w:rPr>
        <w:t xml:space="preserve">                                  </w:t>
      </w:r>
      <w:r w:rsidR="00BD301E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073444">
        <w:rPr>
          <w:rFonts w:ascii="Arial" w:hAnsi="Arial" w:cs="Arial"/>
          <w:sz w:val="24"/>
          <w:szCs w:val="24"/>
        </w:rPr>
        <w:t xml:space="preserve">   </w:t>
      </w:r>
      <w:r w:rsidR="00BD301E">
        <w:rPr>
          <w:rFonts w:ascii="Arial" w:hAnsi="Arial" w:cs="Arial"/>
          <w:sz w:val="24"/>
          <w:szCs w:val="24"/>
        </w:rPr>
        <w:t>№</w:t>
      </w:r>
      <w:r w:rsidRPr="00073444">
        <w:rPr>
          <w:rFonts w:ascii="Arial" w:hAnsi="Arial" w:cs="Arial"/>
          <w:sz w:val="24"/>
          <w:szCs w:val="24"/>
        </w:rPr>
        <w:t xml:space="preserve"> </w:t>
      </w:r>
      <w:r w:rsidR="00073444" w:rsidRPr="00073444">
        <w:rPr>
          <w:rFonts w:ascii="Arial" w:hAnsi="Arial" w:cs="Arial"/>
          <w:sz w:val="24"/>
          <w:szCs w:val="24"/>
        </w:rPr>
        <w:t>3417-ПА</w:t>
      </w:r>
      <w:r w:rsidRPr="00073444">
        <w:rPr>
          <w:rFonts w:ascii="Arial" w:hAnsi="Arial" w:cs="Arial"/>
          <w:sz w:val="24"/>
          <w:szCs w:val="24"/>
        </w:rPr>
        <w:t xml:space="preserve">        </w:t>
      </w:r>
    </w:p>
    <w:p w14:paraId="06A00FF2" w14:textId="77777777" w:rsidR="00A216AE" w:rsidRPr="00073444" w:rsidRDefault="00A216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906179" w14:textId="77777777" w:rsidR="00A216AE" w:rsidRPr="00073444" w:rsidRDefault="00FE7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3444">
        <w:rPr>
          <w:rFonts w:ascii="Arial" w:hAnsi="Arial" w:cs="Arial"/>
          <w:b/>
          <w:sz w:val="24"/>
          <w:szCs w:val="24"/>
        </w:rPr>
        <w:t>г. Люберцы</w:t>
      </w:r>
    </w:p>
    <w:bookmarkEnd w:id="0"/>
    <w:p w14:paraId="4EF83F64" w14:textId="77777777" w:rsidR="00A216AE" w:rsidRPr="00073444" w:rsidRDefault="00A216AE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6A9EC879" w14:textId="77777777" w:rsidR="008178D6" w:rsidRPr="00073444" w:rsidRDefault="008178D6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3928253C" w14:textId="77777777" w:rsidR="000969B1" w:rsidRPr="00073444" w:rsidRDefault="000969B1" w:rsidP="00E1743B">
      <w:pPr>
        <w:pStyle w:val="a6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002538CA" w14:textId="79D16FA2" w:rsidR="000969B1" w:rsidRPr="00073444" w:rsidRDefault="00E3778E" w:rsidP="00E1743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Hlk212539478"/>
      <w:r w:rsidRPr="00073444">
        <w:rPr>
          <w:rFonts w:ascii="Arial" w:hAnsi="Arial" w:cs="Arial"/>
          <w:b/>
          <w:sz w:val="24"/>
          <w:szCs w:val="24"/>
        </w:rPr>
        <w:t xml:space="preserve">Об утверждении итогов отбора </w:t>
      </w:r>
      <w:r w:rsidR="00CD0EB8" w:rsidRPr="00073444">
        <w:rPr>
          <w:rFonts w:ascii="Arial" w:hAnsi="Arial" w:cs="Arial"/>
          <w:b/>
          <w:sz w:val="24"/>
          <w:szCs w:val="24"/>
        </w:rPr>
        <w:t>получателей субсидии</w:t>
      </w:r>
      <w:r w:rsidRPr="00073444">
        <w:rPr>
          <w:rFonts w:ascii="Arial" w:hAnsi="Arial" w:cs="Arial"/>
          <w:b/>
          <w:sz w:val="24"/>
          <w:szCs w:val="24"/>
        </w:rPr>
        <w:t xml:space="preserve"> </w:t>
      </w:r>
      <w:r w:rsidR="00575FAC" w:rsidRPr="00073444">
        <w:rPr>
          <w:rFonts w:ascii="Arial" w:hAnsi="Arial" w:cs="Arial"/>
          <w:b/>
          <w:sz w:val="24"/>
          <w:szCs w:val="24"/>
        </w:rPr>
        <w:t xml:space="preserve">из бюджета городского округа Люберцы Московской области </w:t>
      </w:r>
      <w:r w:rsidRPr="00073444">
        <w:rPr>
          <w:rFonts w:ascii="Arial" w:hAnsi="Arial" w:cs="Arial"/>
          <w:b/>
          <w:sz w:val="24"/>
          <w:szCs w:val="24"/>
        </w:rPr>
        <w:t>на</w:t>
      </w:r>
      <w:r w:rsidR="00CD0EB8" w:rsidRPr="00073444">
        <w:rPr>
          <w:rFonts w:ascii="Arial" w:hAnsi="Arial" w:cs="Arial"/>
          <w:b/>
          <w:sz w:val="24"/>
          <w:szCs w:val="24"/>
        </w:rPr>
        <w:t xml:space="preserve"> возмещение части затрат, связанных с комплексным благоустройством дворовых территорий, выполнением работ по ремонту и (или) обустройству асфальтобетонного покрытия и (или) установкой новых детских игровых и (или) спортивных площадок на дворовых территориях городского округа Люберцы в 2025 году</w:t>
      </w:r>
      <w:bookmarkEnd w:id="1"/>
    </w:p>
    <w:p w14:paraId="4A0795B4" w14:textId="77777777" w:rsidR="00E1743B" w:rsidRPr="00073444" w:rsidRDefault="00E1743B" w:rsidP="00E174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D2AF1C" w14:textId="64AA3873" w:rsidR="00E3778E" w:rsidRPr="00073444" w:rsidRDefault="00E3778E" w:rsidP="00367778">
      <w:pPr>
        <w:pStyle w:val="ad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073444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bookmarkStart w:id="2" w:name="_Hlk201759349"/>
      <w:bookmarkStart w:id="3" w:name="_Hlk201759490"/>
      <w:r w:rsidR="007B0AAE" w:rsidRPr="00073444">
        <w:rPr>
          <w:rFonts w:ascii="Arial" w:hAnsi="Arial" w:cs="Arial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bookmarkEnd w:id="2"/>
      <w:r w:rsidR="007B0AAE" w:rsidRPr="00073444">
        <w:rPr>
          <w:rFonts w:ascii="Arial" w:hAnsi="Arial" w:cs="Arial"/>
          <w:sz w:val="24"/>
          <w:szCs w:val="24"/>
        </w:rPr>
        <w:t xml:space="preserve">, </w:t>
      </w:r>
      <w:r w:rsidRPr="00073444">
        <w:rPr>
          <w:rFonts w:ascii="Arial" w:hAnsi="Arial" w:cs="Arial"/>
          <w:sz w:val="24"/>
          <w:szCs w:val="24"/>
        </w:rPr>
        <w:t xml:space="preserve">Уставом </w:t>
      </w:r>
      <w:r w:rsidR="00223291" w:rsidRPr="00073444">
        <w:rPr>
          <w:rFonts w:ascii="Arial" w:hAnsi="Arial" w:cs="Arial"/>
          <w:sz w:val="24"/>
          <w:szCs w:val="24"/>
        </w:rPr>
        <w:t>Г</w:t>
      </w:r>
      <w:r w:rsidRPr="00073444">
        <w:rPr>
          <w:rFonts w:ascii="Arial" w:hAnsi="Arial" w:cs="Arial"/>
          <w:sz w:val="24"/>
          <w:szCs w:val="24"/>
        </w:rPr>
        <w:t>ородского округа Люберцы Московской области,</w:t>
      </w:r>
      <w:r w:rsidR="00DF5A2C" w:rsidRPr="00073444">
        <w:rPr>
          <w:rFonts w:ascii="Arial" w:hAnsi="Arial" w:cs="Arial"/>
          <w:sz w:val="24"/>
          <w:szCs w:val="24"/>
        </w:rPr>
        <w:t xml:space="preserve"> </w:t>
      </w:r>
      <w:r w:rsidR="00DF5A2C" w:rsidRPr="00073444">
        <w:rPr>
          <w:rFonts w:ascii="Arial" w:hAnsi="Arial" w:cs="Arial"/>
          <w:color w:val="auto"/>
          <w:sz w:val="24"/>
          <w:szCs w:val="24"/>
        </w:rPr>
        <w:t xml:space="preserve">Решением Совета депутатов Городского округа Люберцы от 12.05.2025 № 25/4 «О правопреемстве», </w:t>
      </w:r>
      <w:r w:rsidR="00367778" w:rsidRPr="00073444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 от 31.10.2022 №</w:t>
      </w:r>
      <w:r w:rsidR="00B140A1" w:rsidRPr="00073444">
        <w:rPr>
          <w:rFonts w:ascii="Arial" w:hAnsi="Arial" w:cs="Arial"/>
          <w:sz w:val="24"/>
          <w:szCs w:val="24"/>
        </w:rPr>
        <w:t> </w:t>
      </w:r>
      <w:r w:rsidR="00367778" w:rsidRPr="00073444">
        <w:rPr>
          <w:rFonts w:ascii="Arial" w:hAnsi="Arial" w:cs="Arial"/>
          <w:sz w:val="24"/>
          <w:szCs w:val="24"/>
        </w:rPr>
        <w:t>4374-ПА</w:t>
      </w:r>
      <w:r w:rsidR="00367778" w:rsidRPr="00073444">
        <w:rPr>
          <w:rFonts w:ascii="Arial" w:hAnsi="Arial" w:cs="Arial"/>
          <w:color w:val="auto"/>
          <w:sz w:val="24"/>
          <w:szCs w:val="24"/>
        </w:rPr>
        <w:t xml:space="preserve"> «</w:t>
      </w:r>
      <w:r w:rsidR="00367778" w:rsidRPr="00073444">
        <w:rPr>
          <w:rFonts w:ascii="Arial" w:hAnsi="Arial" w:cs="Arial"/>
          <w:color w:val="000000" w:themeColor="text1"/>
          <w:sz w:val="24"/>
          <w:szCs w:val="24"/>
        </w:rPr>
        <w:t>Об утверждении муниципальной программы городского округа Люберцы Московской области «Формирование современной комфортной городской среды»,</w:t>
      </w:r>
      <w:r w:rsidR="00367778" w:rsidRPr="00073444">
        <w:rPr>
          <w:rFonts w:ascii="Arial" w:hAnsi="Arial" w:cs="Arial"/>
          <w:color w:val="auto"/>
          <w:sz w:val="24"/>
          <w:szCs w:val="24"/>
        </w:rPr>
        <w:t xml:space="preserve"> </w:t>
      </w:r>
      <w:bookmarkEnd w:id="3"/>
      <w:r w:rsidR="00A8735B" w:rsidRPr="00073444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 от</w:t>
      </w:r>
      <w:r w:rsidR="000C3E23" w:rsidRPr="00073444">
        <w:rPr>
          <w:rFonts w:ascii="Arial" w:hAnsi="Arial" w:cs="Arial"/>
          <w:sz w:val="24"/>
          <w:szCs w:val="24"/>
        </w:rPr>
        <w:t> </w:t>
      </w:r>
      <w:r w:rsidR="00DE15FD" w:rsidRPr="00073444">
        <w:rPr>
          <w:rFonts w:ascii="Arial" w:hAnsi="Arial" w:cs="Arial"/>
          <w:sz w:val="24"/>
          <w:szCs w:val="24"/>
        </w:rPr>
        <w:t xml:space="preserve">28.04.2025 </w:t>
      </w:r>
      <w:r w:rsidR="00A8735B" w:rsidRPr="00073444">
        <w:rPr>
          <w:rFonts w:ascii="Arial" w:hAnsi="Arial" w:cs="Arial"/>
          <w:sz w:val="24"/>
          <w:szCs w:val="24"/>
        </w:rPr>
        <w:t>№ 1410-ПА «Об утверждении Порядка предоставлении субсидии из</w:t>
      </w:r>
      <w:r w:rsidR="000C3E23" w:rsidRPr="00073444">
        <w:rPr>
          <w:rFonts w:ascii="Arial" w:hAnsi="Arial" w:cs="Arial"/>
          <w:sz w:val="24"/>
          <w:szCs w:val="24"/>
        </w:rPr>
        <w:t> </w:t>
      </w:r>
      <w:r w:rsidR="00A8735B" w:rsidRPr="00073444">
        <w:rPr>
          <w:rFonts w:ascii="Arial" w:hAnsi="Arial" w:cs="Arial"/>
          <w:sz w:val="24"/>
          <w:szCs w:val="24"/>
        </w:rPr>
        <w:t>бюджета городского округа Люберцы Московской области на возмещение части затрат, связанных с комплексным благоустройством дворовых территорий, выполнением работ по ремонту и (или) обустройству асфальтобетонного покрытия и (или) установкой новых детских игровых и (или) спортивных площадок на дворовых территориях городского округа Люберцы в 2025 году,</w:t>
      </w:r>
      <w:r w:rsidR="00367778" w:rsidRPr="00073444">
        <w:rPr>
          <w:rFonts w:ascii="Arial" w:hAnsi="Arial" w:cs="Arial"/>
          <w:sz w:val="24"/>
          <w:szCs w:val="24"/>
        </w:rPr>
        <w:t xml:space="preserve"> Распоряжением Главы Городского округа Люберцы Московской области от 12.05.2025 № 01-РГ </w:t>
      </w:r>
      <w:r w:rsidR="00903C72" w:rsidRPr="00073444">
        <w:rPr>
          <w:rFonts w:ascii="Arial" w:hAnsi="Arial" w:cs="Arial"/>
          <w:sz w:val="24"/>
          <w:szCs w:val="24"/>
        </w:rPr>
        <w:br/>
      </w:r>
      <w:r w:rsidR="00367778" w:rsidRPr="00073444">
        <w:rPr>
          <w:rFonts w:ascii="Arial" w:hAnsi="Arial" w:cs="Arial"/>
          <w:sz w:val="24"/>
          <w:szCs w:val="24"/>
        </w:rPr>
        <w:t xml:space="preserve">«О наделении полномочиями Первого заместителя Главы Городского округа Люберцы», </w:t>
      </w:r>
      <w:r w:rsidRPr="00073444">
        <w:rPr>
          <w:rFonts w:ascii="Arial" w:hAnsi="Arial" w:cs="Arial"/>
          <w:color w:val="auto"/>
          <w:sz w:val="24"/>
          <w:szCs w:val="24"/>
        </w:rPr>
        <w:t xml:space="preserve">Протоколом от </w:t>
      </w:r>
      <w:r w:rsidR="00CD0EB8" w:rsidRPr="00073444">
        <w:rPr>
          <w:rFonts w:ascii="Arial" w:hAnsi="Arial" w:cs="Arial"/>
          <w:color w:val="auto"/>
          <w:sz w:val="24"/>
          <w:szCs w:val="24"/>
        </w:rPr>
        <w:t>16.12</w:t>
      </w:r>
      <w:r w:rsidRPr="00073444">
        <w:rPr>
          <w:rFonts w:ascii="Arial" w:hAnsi="Arial" w:cs="Arial"/>
          <w:color w:val="auto"/>
          <w:sz w:val="24"/>
          <w:szCs w:val="24"/>
        </w:rPr>
        <w:t>.202</w:t>
      </w:r>
      <w:r w:rsidR="00223291" w:rsidRPr="00073444">
        <w:rPr>
          <w:rFonts w:ascii="Arial" w:hAnsi="Arial" w:cs="Arial"/>
          <w:color w:val="auto"/>
          <w:sz w:val="24"/>
          <w:szCs w:val="24"/>
        </w:rPr>
        <w:t>5</w:t>
      </w:r>
      <w:r w:rsidRPr="00073444">
        <w:rPr>
          <w:rFonts w:ascii="Arial" w:hAnsi="Arial" w:cs="Arial"/>
          <w:color w:val="auto"/>
          <w:sz w:val="24"/>
          <w:szCs w:val="24"/>
        </w:rPr>
        <w:t xml:space="preserve"> № </w:t>
      </w:r>
      <w:r w:rsidR="00FA1074" w:rsidRPr="00073444">
        <w:rPr>
          <w:rFonts w:ascii="Arial" w:hAnsi="Arial" w:cs="Arial"/>
          <w:color w:val="auto"/>
          <w:sz w:val="24"/>
          <w:szCs w:val="24"/>
        </w:rPr>
        <w:t>И-25-001-0</w:t>
      </w:r>
      <w:r w:rsidR="00645474" w:rsidRPr="00073444">
        <w:rPr>
          <w:rFonts w:ascii="Arial" w:hAnsi="Arial" w:cs="Arial"/>
          <w:color w:val="auto"/>
          <w:sz w:val="24"/>
          <w:szCs w:val="24"/>
        </w:rPr>
        <w:t>1330</w:t>
      </w:r>
      <w:r w:rsidR="00FA1074" w:rsidRPr="00073444">
        <w:rPr>
          <w:rFonts w:ascii="Arial" w:hAnsi="Arial" w:cs="Arial"/>
          <w:color w:val="auto"/>
          <w:sz w:val="24"/>
          <w:szCs w:val="24"/>
        </w:rPr>
        <w:t>-</w:t>
      </w:r>
      <w:r w:rsidR="00645474" w:rsidRPr="00073444">
        <w:rPr>
          <w:rFonts w:ascii="Arial" w:hAnsi="Arial" w:cs="Arial"/>
          <w:color w:val="auto"/>
          <w:sz w:val="24"/>
          <w:szCs w:val="24"/>
        </w:rPr>
        <w:t>2</w:t>
      </w:r>
      <w:r w:rsidR="00FA1074" w:rsidRPr="00073444">
        <w:rPr>
          <w:rFonts w:ascii="Arial" w:hAnsi="Arial" w:cs="Arial"/>
          <w:color w:val="auto"/>
          <w:sz w:val="24"/>
          <w:szCs w:val="24"/>
        </w:rPr>
        <w:t>-0</w:t>
      </w:r>
      <w:r w:rsidR="00645474" w:rsidRPr="00073444">
        <w:rPr>
          <w:rFonts w:ascii="Arial" w:hAnsi="Arial" w:cs="Arial"/>
          <w:color w:val="auto"/>
          <w:sz w:val="24"/>
          <w:szCs w:val="24"/>
        </w:rPr>
        <w:t>51</w:t>
      </w:r>
      <w:r w:rsidR="00FC2973" w:rsidRPr="00073444">
        <w:rPr>
          <w:rFonts w:ascii="Arial" w:hAnsi="Arial" w:cs="Arial"/>
          <w:color w:val="auto"/>
          <w:sz w:val="24"/>
          <w:szCs w:val="24"/>
        </w:rPr>
        <w:t>5</w:t>
      </w:r>
      <w:r w:rsidRPr="00073444">
        <w:rPr>
          <w:rFonts w:ascii="Arial" w:hAnsi="Arial" w:cs="Arial"/>
          <w:color w:val="auto"/>
          <w:sz w:val="24"/>
          <w:szCs w:val="24"/>
        </w:rPr>
        <w:t xml:space="preserve"> Комиссии</w:t>
      </w:r>
      <w:r w:rsidRPr="00073444">
        <w:rPr>
          <w:rFonts w:ascii="Arial" w:hAnsi="Arial" w:cs="Arial"/>
          <w:color w:val="FF0000"/>
          <w:sz w:val="24"/>
          <w:szCs w:val="24"/>
        </w:rPr>
        <w:t xml:space="preserve"> </w:t>
      </w:r>
      <w:r w:rsidR="00CD0EB8" w:rsidRPr="00073444">
        <w:rPr>
          <w:rFonts w:ascii="Arial" w:hAnsi="Arial" w:cs="Arial"/>
          <w:sz w:val="24"/>
          <w:szCs w:val="24"/>
        </w:rPr>
        <w:t>по</w:t>
      </w:r>
      <w:r w:rsidR="000C3E23" w:rsidRPr="00073444">
        <w:rPr>
          <w:rFonts w:ascii="Arial" w:hAnsi="Arial" w:cs="Arial"/>
          <w:sz w:val="24"/>
          <w:szCs w:val="24"/>
        </w:rPr>
        <w:t> </w:t>
      </w:r>
      <w:r w:rsidR="00CD0EB8" w:rsidRPr="00073444">
        <w:rPr>
          <w:rFonts w:ascii="Arial" w:hAnsi="Arial" w:cs="Arial"/>
          <w:sz w:val="24"/>
          <w:szCs w:val="24"/>
        </w:rPr>
        <w:t>отбору получателей субсидии из бюджета городского округа Люберцы Московской области на возмещение части затрат, связанных с комплексным благоустройством дворовых территорий, выполнением работ по ремонту и (или) обустройству асфальтобетонного покрытия и (или) установкой новых детских игровых и (или) спортивных площадок на</w:t>
      </w:r>
      <w:r w:rsidR="008178D6" w:rsidRPr="00073444">
        <w:rPr>
          <w:rFonts w:ascii="Arial" w:hAnsi="Arial" w:cs="Arial"/>
          <w:sz w:val="24"/>
          <w:szCs w:val="24"/>
        </w:rPr>
        <w:t> </w:t>
      </w:r>
      <w:r w:rsidR="00CD0EB8" w:rsidRPr="00073444">
        <w:rPr>
          <w:rFonts w:ascii="Arial" w:hAnsi="Arial" w:cs="Arial"/>
          <w:sz w:val="24"/>
          <w:szCs w:val="24"/>
        </w:rPr>
        <w:t>дворовых территориях городского округа Люберцы в 2025 году</w:t>
      </w:r>
      <w:r w:rsidRPr="00073444">
        <w:rPr>
          <w:rFonts w:ascii="Arial" w:hAnsi="Arial" w:cs="Arial"/>
          <w:color w:val="auto"/>
          <w:sz w:val="24"/>
          <w:szCs w:val="24"/>
        </w:rPr>
        <w:t>, постановляю:</w:t>
      </w:r>
    </w:p>
    <w:p w14:paraId="665B283E" w14:textId="77777777" w:rsidR="00A82344" w:rsidRPr="00073444" w:rsidRDefault="00A82344" w:rsidP="008178D6">
      <w:pPr>
        <w:pStyle w:val="ad"/>
        <w:jc w:val="both"/>
        <w:rPr>
          <w:rFonts w:ascii="Arial" w:hAnsi="Arial" w:cs="Arial"/>
          <w:sz w:val="24"/>
          <w:szCs w:val="24"/>
        </w:rPr>
      </w:pPr>
    </w:p>
    <w:p w14:paraId="183195C5" w14:textId="1E0203F0" w:rsidR="00A82344" w:rsidRPr="00073444" w:rsidRDefault="00A82344" w:rsidP="000969B1">
      <w:pPr>
        <w:pStyle w:val="ad"/>
        <w:ind w:firstLine="708"/>
        <w:jc w:val="both"/>
        <w:rPr>
          <w:rFonts w:ascii="Arial" w:hAnsi="Arial" w:cs="Arial"/>
          <w:sz w:val="24"/>
          <w:szCs w:val="24"/>
        </w:rPr>
      </w:pPr>
      <w:r w:rsidRPr="00073444">
        <w:rPr>
          <w:rFonts w:ascii="Arial" w:hAnsi="Arial" w:cs="Arial"/>
          <w:sz w:val="24"/>
          <w:szCs w:val="24"/>
        </w:rPr>
        <w:t>1.</w:t>
      </w:r>
      <w:r w:rsidRPr="00073444">
        <w:rPr>
          <w:rFonts w:ascii="Arial" w:hAnsi="Arial" w:cs="Arial"/>
          <w:sz w:val="24"/>
          <w:szCs w:val="24"/>
        </w:rPr>
        <w:tab/>
        <w:t>Предоставить ООО «</w:t>
      </w:r>
      <w:proofErr w:type="spellStart"/>
      <w:r w:rsidR="00865AB9" w:rsidRPr="00073444">
        <w:rPr>
          <w:rFonts w:ascii="Arial" w:hAnsi="Arial" w:cs="Arial"/>
          <w:sz w:val="24"/>
          <w:szCs w:val="24"/>
        </w:rPr>
        <w:t>Прайм</w:t>
      </w:r>
      <w:proofErr w:type="spellEnd"/>
      <w:r w:rsidR="00865AB9" w:rsidRPr="00073444">
        <w:rPr>
          <w:rFonts w:ascii="Arial" w:hAnsi="Arial" w:cs="Arial"/>
          <w:sz w:val="24"/>
          <w:szCs w:val="24"/>
        </w:rPr>
        <w:t xml:space="preserve"> Сервис</w:t>
      </w:r>
      <w:r w:rsidRPr="00073444">
        <w:rPr>
          <w:rFonts w:ascii="Arial" w:hAnsi="Arial" w:cs="Arial"/>
          <w:sz w:val="24"/>
          <w:szCs w:val="24"/>
        </w:rPr>
        <w:t xml:space="preserve">», ИНН </w:t>
      </w:r>
      <w:r w:rsidR="00865AB9" w:rsidRPr="00073444">
        <w:rPr>
          <w:rFonts w:ascii="Arial" w:hAnsi="Arial" w:cs="Arial"/>
          <w:sz w:val="24"/>
          <w:szCs w:val="24"/>
        </w:rPr>
        <w:t>5027230890</w:t>
      </w:r>
      <w:r w:rsidR="00341B19" w:rsidRPr="00073444">
        <w:rPr>
          <w:rFonts w:ascii="Arial" w:hAnsi="Arial" w:cs="Arial"/>
          <w:sz w:val="24"/>
          <w:szCs w:val="24"/>
        </w:rPr>
        <w:t xml:space="preserve"> (далее – получатель субсидии)</w:t>
      </w:r>
      <w:r w:rsidR="009D2E7D" w:rsidRPr="00073444">
        <w:rPr>
          <w:rFonts w:ascii="Arial" w:hAnsi="Arial" w:cs="Arial"/>
          <w:sz w:val="24"/>
          <w:szCs w:val="24"/>
        </w:rPr>
        <w:t xml:space="preserve"> субсидию</w:t>
      </w:r>
      <w:r w:rsidRPr="00073444">
        <w:rPr>
          <w:rFonts w:ascii="Arial" w:hAnsi="Arial" w:cs="Arial"/>
          <w:sz w:val="24"/>
          <w:szCs w:val="24"/>
        </w:rPr>
        <w:t xml:space="preserve"> </w:t>
      </w:r>
      <w:r w:rsidR="00341B19" w:rsidRPr="00073444">
        <w:rPr>
          <w:rFonts w:ascii="Arial" w:hAnsi="Arial" w:cs="Arial"/>
          <w:sz w:val="24"/>
          <w:szCs w:val="24"/>
        </w:rPr>
        <w:t xml:space="preserve">из бюджета городского округа Люберцы Московской области на возмещение части затрат, связанных с комплексным благоустройством дворовых территорий, выполнением работ по ремонту и (или) обустройству асфальтобетонного покрытия и (или) установкой новых детских игровых и (или) спортивных площадок на дворовых территориях городского округа Люберцы в 2025 году, </w:t>
      </w:r>
      <w:r w:rsidRPr="00073444">
        <w:rPr>
          <w:rFonts w:ascii="Arial" w:hAnsi="Arial" w:cs="Arial"/>
          <w:sz w:val="24"/>
          <w:szCs w:val="24"/>
        </w:rPr>
        <w:t xml:space="preserve">в размере </w:t>
      </w:r>
      <w:r w:rsidR="00903C72" w:rsidRPr="00073444">
        <w:rPr>
          <w:rFonts w:ascii="Arial" w:hAnsi="Arial" w:cs="Arial"/>
          <w:sz w:val="24"/>
          <w:szCs w:val="24"/>
        </w:rPr>
        <w:t>18 693 269</w:t>
      </w:r>
      <w:r w:rsidRPr="00073444">
        <w:rPr>
          <w:rFonts w:ascii="Arial" w:hAnsi="Arial" w:cs="Arial"/>
          <w:sz w:val="24"/>
          <w:szCs w:val="24"/>
        </w:rPr>
        <w:t xml:space="preserve"> (</w:t>
      </w:r>
      <w:r w:rsidR="009D2E7D" w:rsidRPr="000734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Восемнадцать миллионов шестьсот девяносто три тысячи двести шестьдесят девять </w:t>
      </w:r>
      <w:r w:rsidRPr="00073444">
        <w:rPr>
          <w:rFonts w:ascii="Arial" w:hAnsi="Arial" w:cs="Arial"/>
          <w:sz w:val="24"/>
          <w:szCs w:val="24"/>
        </w:rPr>
        <w:t xml:space="preserve">рублей) </w:t>
      </w:r>
      <w:r w:rsidR="009D2E7D" w:rsidRPr="00073444">
        <w:rPr>
          <w:rFonts w:ascii="Arial" w:hAnsi="Arial" w:cs="Arial"/>
          <w:sz w:val="24"/>
          <w:szCs w:val="24"/>
        </w:rPr>
        <w:t>35</w:t>
      </w:r>
      <w:r w:rsidRPr="00073444">
        <w:rPr>
          <w:rFonts w:ascii="Arial" w:hAnsi="Arial" w:cs="Arial"/>
          <w:sz w:val="24"/>
          <w:szCs w:val="24"/>
        </w:rPr>
        <w:t xml:space="preserve"> копеек.</w:t>
      </w:r>
    </w:p>
    <w:p w14:paraId="6EE075C1" w14:textId="00F8AF6C" w:rsidR="00A82344" w:rsidRPr="00073444" w:rsidRDefault="00A82344" w:rsidP="00A82344">
      <w:pPr>
        <w:pStyle w:val="ad"/>
        <w:ind w:firstLine="708"/>
        <w:jc w:val="both"/>
        <w:rPr>
          <w:rFonts w:ascii="Arial" w:hAnsi="Arial" w:cs="Arial"/>
          <w:sz w:val="24"/>
          <w:szCs w:val="24"/>
        </w:rPr>
      </w:pPr>
      <w:r w:rsidRPr="00073444">
        <w:rPr>
          <w:rFonts w:ascii="Arial" w:hAnsi="Arial" w:cs="Arial"/>
          <w:sz w:val="24"/>
          <w:szCs w:val="24"/>
        </w:rPr>
        <w:lastRenderedPageBreak/>
        <w:t>2</w:t>
      </w:r>
      <w:r w:rsidR="00E3778E" w:rsidRPr="00073444">
        <w:rPr>
          <w:rFonts w:ascii="Arial" w:hAnsi="Arial" w:cs="Arial"/>
          <w:sz w:val="24"/>
          <w:szCs w:val="24"/>
        </w:rPr>
        <w:t>.</w:t>
      </w:r>
      <w:r w:rsidR="00E3778E" w:rsidRPr="00073444">
        <w:rPr>
          <w:rFonts w:ascii="Arial" w:hAnsi="Arial" w:cs="Arial"/>
          <w:sz w:val="24"/>
          <w:szCs w:val="24"/>
        </w:rPr>
        <w:tab/>
        <w:t xml:space="preserve">Управлению </w:t>
      </w:r>
      <w:r w:rsidR="00A60429" w:rsidRPr="00073444">
        <w:rPr>
          <w:rFonts w:ascii="Arial" w:hAnsi="Arial" w:cs="Arial"/>
          <w:sz w:val="24"/>
          <w:szCs w:val="24"/>
        </w:rPr>
        <w:t>благоустройства</w:t>
      </w:r>
      <w:r w:rsidR="00223291" w:rsidRPr="00073444">
        <w:rPr>
          <w:rFonts w:ascii="Arial" w:hAnsi="Arial" w:cs="Arial"/>
          <w:sz w:val="24"/>
          <w:szCs w:val="24"/>
        </w:rPr>
        <w:t xml:space="preserve"> </w:t>
      </w:r>
      <w:r w:rsidR="00E3778E" w:rsidRPr="00073444">
        <w:rPr>
          <w:rFonts w:ascii="Arial" w:hAnsi="Arial" w:cs="Arial"/>
          <w:sz w:val="24"/>
          <w:szCs w:val="24"/>
        </w:rPr>
        <w:t>(</w:t>
      </w:r>
      <w:r w:rsidR="00534C6F" w:rsidRPr="00073444">
        <w:rPr>
          <w:rFonts w:ascii="Arial" w:hAnsi="Arial" w:cs="Arial"/>
          <w:sz w:val="24"/>
          <w:szCs w:val="24"/>
        </w:rPr>
        <w:t>Савенко Н.Н</w:t>
      </w:r>
      <w:r w:rsidR="00E3778E" w:rsidRPr="00073444">
        <w:rPr>
          <w:rFonts w:ascii="Arial" w:hAnsi="Arial" w:cs="Arial"/>
          <w:sz w:val="24"/>
          <w:szCs w:val="24"/>
        </w:rPr>
        <w:t>.) подготовить и</w:t>
      </w:r>
      <w:r w:rsidR="00F0533C" w:rsidRPr="00073444">
        <w:rPr>
          <w:rFonts w:ascii="Arial" w:hAnsi="Arial" w:cs="Arial"/>
          <w:sz w:val="24"/>
          <w:szCs w:val="24"/>
        </w:rPr>
        <w:t> </w:t>
      </w:r>
      <w:r w:rsidR="00E3778E" w:rsidRPr="00073444">
        <w:rPr>
          <w:rFonts w:ascii="Arial" w:hAnsi="Arial" w:cs="Arial"/>
          <w:sz w:val="24"/>
          <w:szCs w:val="24"/>
        </w:rPr>
        <w:t>обеспечить подписание соглашения</w:t>
      </w:r>
      <w:r w:rsidR="00223291" w:rsidRPr="00073444">
        <w:rPr>
          <w:rFonts w:ascii="Arial" w:hAnsi="Arial" w:cs="Arial"/>
          <w:sz w:val="24"/>
          <w:szCs w:val="24"/>
        </w:rPr>
        <w:t xml:space="preserve"> </w:t>
      </w:r>
      <w:r w:rsidR="00E3778E" w:rsidRPr="00073444">
        <w:rPr>
          <w:rFonts w:ascii="Arial" w:hAnsi="Arial" w:cs="Arial"/>
          <w:sz w:val="24"/>
          <w:szCs w:val="24"/>
        </w:rPr>
        <w:t xml:space="preserve">о предоставлении </w:t>
      </w:r>
      <w:r w:rsidR="00534C6F" w:rsidRPr="00073444">
        <w:rPr>
          <w:rFonts w:ascii="Arial" w:hAnsi="Arial" w:cs="Arial"/>
          <w:sz w:val="24"/>
          <w:szCs w:val="24"/>
        </w:rPr>
        <w:t xml:space="preserve">субсидии </w:t>
      </w:r>
      <w:r w:rsidR="00A60429" w:rsidRPr="00073444">
        <w:rPr>
          <w:rFonts w:ascii="Arial" w:hAnsi="Arial" w:cs="Arial"/>
          <w:sz w:val="24"/>
          <w:szCs w:val="24"/>
        </w:rPr>
        <w:t>из бюджета городского округа Люберцы Московской области на</w:t>
      </w:r>
      <w:r w:rsidR="00F0533C" w:rsidRPr="00073444">
        <w:rPr>
          <w:rFonts w:ascii="Arial" w:hAnsi="Arial" w:cs="Arial"/>
          <w:sz w:val="24"/>
          <w:szCs w:val="24"/>
        </w:rPr>
        <w:t> </w:t>
      </w:r>
      <w:r w:rsidR="00A60429" w:rsidRPr="00073444">
        <w:rPr>
          <w:rFonts w:ascii="Arial" w:hAnsi="Arial" w:cs="Arial"/>
          <w:sz w:val="24"/>
          <w:szCs w:val="24"/>
        </w:rPr>
        <w:t>возмещение части затрат, связанных с комплексным благоустройством дворовых территорий, выполнением работ по ремонту и (или) обустройству асфальтобетонного покрытия и (или) установкой новых детских игровых и (или) спортивных площадок на дворовых территориях городского округа Люберцы в</w:t>
      </w:r>
      <w:r w:rsidR="00F0533C" w:rsidRPr="00073444">
        <w:rPr>
          <w:rFonts w:ascii="Arial" w:hAnsi="Arial" w:cs="Arial"/>
          <w:sz w:val="24"/>
          <w:szCs w:val="24"/>
        </w:rPr>
        <w:t> </w:t>
      </w:r>
      <w:r w:rsidR="00A60429" w:rsidRPr="00073444">
        <w:rPr>
          <w:rFonts w:ascii="Arial" w:hAnsi="Arial" w:cs="Arial"/>
          <w:sz w:val="24"/>
          <w:szCs w:val="24"/>
        </w:rPr>
        <w:t xml:space="preserve">2025 году </w:t>
      </w:r>
      <w:r w:rsidR="00E3778E" w:rsidRPr="00073444">
        <w:rPr>
          <w:rFonts w:ascii="Arial" w:hAnsi="Arial" w:cs="Arial"/>
          <w:sz w:val="24"/>
          <w:szCs w:val="24"/>
        </w:rPr>
        <w:t>с получателем субсидии.</w:t>
      </w:r>
    </w:p>
    <w:p w14:paraId="011D55A2" w14:textId="7AF82C93" w:rsidR="00E3778E" w:rsidRPr="00073444" w:rsidRDefault="005A230F" w:rsidP="00A82344">
      <w:pPr>
        <w:pStyle w:val="ad"/>
        <w:ind w:firstLine="708"/>
        <w:jc w:val="both"/>
        <w:rPr>
          <w:rFonts w:ascii="Arial" w:hAnsi="Arial" w:cs="Arial"/>
          <w:sz w:val="24"/>
          <w:szCs w:val="24"/>
        </w:rPr>
      </w:pPr>
      <w:r w:rsidRPr="00073444">
        <w:rPr>
          <w:rFonts w:ascii="Arial" w:hAnsi="Arial" w:cs="Arial"/>
          <w:sz w:val="24"/>
          <w:szCs w:val="24"/>
        </w:rPr>
        <w:t>3</w:t>
      </w:r>
      <w:r w:rsidR="00E3778E" w:rsidRPr="00073444">
        <w:rPr>
          <w:rFonts w:ascii="Arial" w:hAnsi="Arial" w:cs="Arial"/>
          <w:sz w:val="24"/>
          <w:szCs w:val="24"/>
        </w:rPr>
        <w:t>.</w:t>
      </w:r>
      <w:r w:rsidR="00E3778E" w:rsidRPr="00073444">
        <w:rPr>
          <w:rFonts w:ascii="Arial" w:hAnsi="Arial" w:cs="Arial"/>
          <w:sz w:val="24"/>
          <w:szCs w:val="24"/>
        </w:rPr>
        <w:tab/>
        <w:t>Управлению по бухгалтерскому учету и отчетности</w:t>
      </w:r>
      <w:r w:rsidR="00223291" w:rsidRPr="00073444">
        <w:rPr>
          <w:rFonts w:ascii="Arial" w:hAnsi="Arial" w:cs="Arial"/>
          <w:sz w:val="24"/>
          <w:szCs w:val="24"/>
        </w:rPr>
        <w:t xml:space="preserve"> </w:t>
      </w:r>
      <w:r w:rsidR="00E3778E" w:rsidRPr="00073444">
        <w:rPr>
          <w:rFonts w:ascii="Arial" w:hAnsi="Arial" w:cs="Arial"/>
          <w:sz w:val="24"/>
          <w:szCs w:val="24"/>
        </w:rPr>
        <w:t>(</w:t>
      </w:r>
      <w:proofErr w:type="spellStart"/>
      <w:r w:rsidR="00E3778E" w:rsidRPr="00073444">
        <w:rPr>
          <w:rFonts w:ascii="Arial" w:hAnsi="Arial" w:cs="Arial"/>
          <w:sz w:val="24"/>
          <w:szCs w:val="24"/>
        </w:rPr>
        <w:t>Канцерова</w:t>
      </w:r>
      <w:proofErr w:type="spellEnd"/>
      <w:r w:rsidR="00E3778E" w:rsidRPr="00073444">
        <w:rPr>
          <w:rFonts w:ascii="Arial" w:hAnsi="Arial" w:cs="Arial"/>
          <w:sz w:val="24"/>
          <w:szCs w:val="24"/>
        </w:rPr>
        <w:t xml:space="preserve"> И.В.) обеспечить перечисление субсиди</w:t>
      </w:r>
      <w:r w:rsidR="005909A1" w:rsidRPr="00073444">
        <w:rPr>
          <w:rFonts w:ascii="Arial" w:hAnsi="Arial" w:cs="Arial"/>
          <w:sz w:val="24"/>
          <w:szCs w:val="24"/>
        </w:rPr>
        <w:t>и</w:t>
      </w:r>
      <w:r w:rsidR="00E3778E" w:rsidRPr="00073444">
        <w:rPr>
          <w:rFonts w:ascii="Arial" w:hAnsi="Arial" w:cs="Arial"/>
          <w:sz w:val="24"/>
          <w:szCs w:val="24"/>
        </w:rPr>
        <w:t xml:space="preserve"> получател</w:t>
      </w:r>
      <w:r w:rsidR="005909A1" w:rsidRPr="00073444">
        <w:rPr>
          <w:rFonts w:ascii="Arial" w:hAnsi="Arial" w:cs="Arial"/>
          <w:sz w:val="24"/>
          <w:szCs w:val="24"/>
        </w:rPr>
        <w:t>ю</w:t>
      </w:r>
      <w:r w:rsidR="0040795D" w:rsidRPr="00073444">
        <w:rPr>
          <w:rFonts w:ascii="Arial" w:hAnsi="Arial" w:cs="Arial"/>
          <w:sz w:val="24"/>
          <w:szCs w:val="24"/>
        </w:rPr>
        <w:t xml:space="preserve"> субсидии</w:t>
      </w:r>
      <w:r w:rsidR="00223291" w:rsidRPr="00073444">
        <w:rPr>
          <w:rFonts w:ascii="Arial" w:hAnsi="Arial" w:cs="Arial"/>
          <w:sz w:val="24"/>
          <w:szCs w:val="24"/>
        </w:rPr>
        <w:t xml:space="preserve"> </w:t>
      </w:r>
      <w:r w:rsidR="00E3778E" w:rsidRPr="00073444">
        <w:rPr>
          <w:rFonts w:ascii="Arial" w:hAnsi="Arial" w:cs="Arial"/>
          <w:sz w:val="24"/>
          <w:szCs w:val="24"/>
        </w:rPr>
        <w:t xml:space="preserve">в соответствии </w:t>
      </w:r>
      <w:r w:rsidR="00BD301E">
        <w:rPr>
          <w:rFonts w:ascii="Arial" w:hAnsi="Arial" w:cs="Arial"/>
          <w:sz w:val="24"/>
          <w:szCs w:val="24"/>
        </w:rPr>
        <w:t xml:space="preserve"> </w:t>
      </w:r>
      <w:r w:rsidR="00E3778E" w:rsidRPr="00073444">
        <w:rPr>
          <w:rFonts w:ascii="Arial" w:hAnsi="Arial" w:cs="Arial"/>
          <w:sz w:val="24"/>
          <w:szCs w:val="24"/>
        </w:rPr>
        <w:t>с пункт</w:t>
      </w:r>
      <w:r w:rsidR="005909A1" w:rsidRPr="00073444">
        <w:rPr>
          <w:rFonts w:ascii="Arial" w:hAnsi="Arial" w:cs="Arial"/>
          <w:sz w:val="24"/>
          <w:szCs w:val="24"/>
        </w:rPr>
        <w:t>ом</w:t>
      </w:r>
      <w:bookmarkStart w:id="4" w:name="_GoBack"/>
      <w:bookmarkEnd w:id="4"/>
      <w:r w:rsidR="00E3778E" w:rsidRPr="00073444">
        <w:rPr>
          <w:rFonts w:ascii="Arial" w:hAnsi="Arial" w:cs="Arial"/>
          <w:sz w:val="24"/>
          <w:szCs w:val="24"/>
        </w:rPr>
        <w:t xml:space="preserve"> 1</w:t>
      </w:r>
      <w:r w:rsidR="00F0533C" w:rsidRPr="00073444">
        <w:rPr>
          <w:rFonts w:ascii="Arial" w:hAnsi="Arial" w:cs="Arial"/>
          <w:sz w:val="24"/>
          <w:szCs w:val="24"/>
        </w:rPr>
        <w:t xml:space="preserve"> </w:t>
      </w:r>
      <w:r w:rsidR="00E3778E" w:rsidRPr="00073444">
        <w:rPr>
          <w:rFonts w:ascii="Arial" w:hAnsi="Arial" w:cs="Arial"/>
          <w:sz w:val="24"/>
          <w:szCs w:val="24"/>
        </w:rPr>
        <w:t>настоящего Постановления.</w:t>
      </w:r>
    </w:p>
    <w:p w14:paraId="5D6AC84B" w14:textId="2B95B990" w:rsidR="00E3778E" w:rsidRPr="00073444" w:rsidRDefault="005A230F" w:rsidP="00A82344">
      <w:pPr>
        <w:pStyle w:val="ad"/>
        <w:ind w:firstLine="708"/>
        <w:jc w:val="both"/>
        <w:rPr>
          <w:rFonts w:ascii="Arial" w:hAnsi="Arial" w:cs="Arial"/>
          <w:sz w:val="24"/>
          <w:szCs w:val="24"/>
        </w:rPr>
      </w:pPr>
      <w:r w:rsidRPr="00073444">
        <w:rPr>
          <w:rFonts w:ascii="Arial" w:hAnsi="Arial" w:cs="Arial"/>
          <w:sz w:val="24"/>
          <w:szCs w:val="24"/>
        </w:rPr>
        <w:t>4</w:t>
      </w:r>
      <w:r w:rsidR="00E3778E" w:rsidRPr="00073444">
        <w:rPr>
          <w:rFonts w:ascii="Arial" w:hAnsi="Arial" w:cs="Arial"/>
          <w:sz w:val="24"/>
          <w:szCs w:val="24"/>
        </w:rPr>
        <w:t>.</w:t>
      </w:r>
      <w:r w:rsidR="00E3778E" w:rsidRPr="00073444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администрации в сети «Интернет».</w:t>
      </w:r>
    </w:p>
    <w:p w14:paraId="6492D809" w14:textId="5AC14FB6" w:rsidR="00E3778E" w:rsidRPr="00073444" w:rsidRDefault="005A230F" w:rsidP="00A82344">
      <w:pPr>
        <w:pStyle w:val="ad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3444">
        <w:rPr>
          <w:rFonts w:ascii="Arial" w:hAnsi="Arial" w:cs="Arial"/>
          <w:sz w:val="24"/>
          <w:szCs w:val="24"/>
        </w:rPr>
        <w:t>5</w:t>
      </w:r>
      <w:r w:rsidR="00E3778E" w:rsidRPr="00073444">
        <w:rPr>
          <w:rFonts w:ascii="Arial" w:hAnsi="Arial" w:cs="Arial"/>
          <w:sz w:val="24"/>
          <w:szCs w:val="24"/>
        </w:rPr>
        <w:t>.</w:t>
      </w:r>
      <w:r w:rsidR="00E3778E" w:rsidRPr="00073444">
        <w:rPr>
          <w:rFonts w:ascii="Arial" w:hAnsi="Arial" w:cs="Arial"/>
          <w:sz w:val="24"/>
          <w:szCs w:val="24"/>
        </w:rPr>
        <w:tab/>
      </w:r>
      <w:r w:rsidR="009D0AF7" w:rsidRPr="00073444">
        <w:rPr>
          <w:rFonts w:ascii="Arial" w:eastAsia="Calibri" w:hAnsi="Arial" w:cs="Arial"/>
          <w:sz w:val="24"/>
          <w:szCs w:val="24"/>
        </w:rPr>
        <w:t>Контроль за исполнением настоящего Постановления возложить на исполняющего обязанности заместителя Главы Голованова Г.А.</w:t>
      </w:r>
    </w:p>
    <w:p w14:paraId="572B51F5" w14:textId="77777777" w:rsidR="008178D6" w:rsidRPr="00073444" w:rsidRDefault="008178D6" w:rsidP="00A82344">
      <w:pPr>
        <w:pStyle w:val="ad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33F4178B" w14:textId="77777777" w:rsidR="008178D6" w:rsidRPr="00073444" w:rsidRDefault="008178D6" w:rsidP="00A82344">
      <w:pPr>
        <w:pStyle w:val="ad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1F4F33F8" w14:textId="77777777" w:rsidR="008178D6" w:rsidRPr="00073444" w:rsidRDefault="008178D6" w:rsidP="00A82344">
      <w:pPr>
        <w:pStyle w:val="ad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329C1331" w14:textId="77777777" w:rsidR="00367778" w:rsidRPr="00073444" w:rsidRDefault="00367778" w:rsidP="00367778">
      <w:pPr>
        <w:pStyle w:val="ad"/>
        <w:rPr>
          <w:rFonts w:ascii="Arial" w:hAnsi="Arial" w:cs="Arial"/>
          <w:sz w:val="24"/>
          <w:szCs w:val="24"/>
        </w:rPr>
      </w:pPr>
      <w:r w:rsidRPr="00073444">
        <w:rPr>
          <w:rFonts w:ascii="Arial" w:hAnsi="Arial" w:cs="Arial"/>
          <w:sz w:val="24"/>
          <w:szCs w:val="24"/>
        </w:rPr>
        <w:t xml:space="preserve">Первый заместитель </w:t>
      </w:r>
    </w:p>
    <w:p w14:paraId="41CB7BF0" w14:textId="559DAA18" w:rsidR="00A216AE" w:rsidRPr="00073444" w:rsidRDefault="00367778" w:rsidP="00367778">
      <w:pPr>
        <w:pStyle w:val="ad"/>
        <w:rPr>
          <w:rFonts w:ascii="Arial" w:hAnsi="Arial" w:cs="Arial"/>
          <w:sz w:val="24"/>
          <w:szCs w:val="24"/>
        </w:rPr>
      </w:pPr>
      <w:r w:rsidRPr="00073444">
        <w:rPr>
          <w:rFonts w:ascii="Arial" w:hAnsi="Arial" w:cs="Arial"/>
          <w:sz w:val="24"/>
          <w:szCs w:val="24"/>
        </w:rPr>
        <w:t xml:space="preserve">Главы Городского округа                     </w:t>
      </w:r>
      <w:r w:rsidR="00073444">
        <w:rPr>
          <w:rFonts w:ascii="Arial" w:hAnsi="Arial" w:cs="Arial"/>
          <w:sz w:val="24"/>
          <w:szCs w:val="24"/>
        </w:rPr>
        <w:t xml:space="preserve">          </w:t>
      </w:r>
      <w:r w:rsidRPr="00073444">
        <w:rPr>
          <w:rFonts w:ascii="Arial" w:hAnsi="Arial" w:cs="Arial"/>
          <w:sz w:val="24"/>
          <w:szCs w:val="24"/>
        </w:rPr>
        <w:t xml:space="preserve">                                                 И.В. Мотовилов</w:t>
      </w:r>
    </w:p>
    <w:sectPr w:rsidR="00A216AE" w:rsidRPr="00073444" w:rsidSect="005D4962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AE"/>
    <w:rsid w:val="00035399"/>
    <w:rsid w:val="00041BF2"/>
    <w:rsid w:val="00043A02"/>
    <w:rsid w:val="00073444"/>
    <w:rsid w:val="00087C16"/>
    <w:rsid w:val="000969B1"/>
    <w:rsid w:val="000C3E23"/>
    <w:rsid w:val="000E37F4"/>
    <w:rsid w:val="00203BA8"/>
    <w:rsid w:val="00223291"/>
    <w:rsid w:val="00225DDF"/>
    <w:rsid w:val="00341B19"/>
    <w:rsid w:val="00367778"/>
    <w:rsid w:val="003E115C"/>
    <w:rsid w:val="003E41CA"/>
    <w:rsid w:val="0040795D"/>
    <w:rsid w:val="00413C3D"/>
    <w:rsid w:val="00480F32"/>
    <w:rsid w:val="00495813"/>
    <w:rsid w:val="004B6985"/>
    <w:rsid w:val="005231A7"/>
    <w:rsid w:val="00534C6F"/>
    <w:rsid w:val="00575FAC"/>
    <w:rsid w:val="005909A1"/>
    <w:rsid w:val="005A230F"/>
    <w:rsid w:val="005A7D9F"/>
    <w:rsid w:val="005B3F13"/>
    <w:rsid w:val="005D4962"/>
    <w:rsid w:val="00615718"/>
    <w:rsid w:val="00645474"/>
    <w:rsid w:val="00662BF1"/>
    <w:rsid w:val="00666C92"/>
    <w:rsid w:val="006A18F4"/>
    <w:rsid w:val="006B170B"/>
    <w:rsid w:val="006C0E08"/>
    <w:rsid w:val="007702B7"/>
    <w:rsid w:val="007B0AAE"/>
    <w:rsid w:val="007D2A78"/>
    <w:rsid w:val="007E4615"/>
    <w:rsid w:val="008078F3"/>
    <w:rsid w:val="008178D6"/>
    <w:rsid w:val="00865AB9"/>
    <w:rsid w:val="00903C72"/>
    <w:rsid w:val="009D0AF7"/>
    <w:rsid w:val="009D2E7D"/>
    <w:rsid w:val="00A216AE"/>
    <w:rsid w:val="00A60429"/>
    <w:rsid w:val="00A82344"/>
    <w:rsid w:val="00A8735B"/>
    <w:rsid w:val="00B140A1"/>
    <w:rsid w:val="00BC7190"/>
    <w:rsid w:val="00BD301E"/>
    <w:rsid w:val="00C013B8"/>
    <w:rsid w:val="00CD0EB8"/>
    <w:rsid w:val="00CF1B29"/>
    <w:rsid w:val="00D81F99"/>
    <w:rsid w:val="00D9486B"/>
    <w:rsid w:val="00DE15FD"/>
    <w:rsid w:val="00DE532A"/>
    <w:rsid w:val="00DF5A2C"/>
    <w:rsid w:val="00E1743B"/>
    <w:rsid w:val="00E3778E"/>
    <w:rsid w:val="00ED555C"/>
    <w:rsid w:val="00ED624B"/>
    <w:rsid w:val="00F0533C"/>
    <w:rsid w:val="00F10A7B"/>
    <w:rsid w:val="00F80DF1"/>
    <w:rsid w:val="00FA1074"/>
    <w:rsid w:val="00FC2973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EFEA"/>
  <w15:docId w15:val="{799EEF63-8C09-4BDD-B47B-007A71C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096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obrgraj</dc:creator>
  <cp:lastModifiedBy>User</cp:lastModifiedBy>
  <cp:revision>51</cp:revision>
  <cp:lastPrinted>2025-10-30T12:37:00Z</cp:lastPrinted>
  <dcterms:created xsi:type="dcterms:W3CDTF">2025-06-23T11:29:00Z</dcterms:created>
  <dcterms:modified xsi:type="dcterms:W3CDTF">2025-12-19T12:21:00Z</dcterms:modified>
</cp:coreProperties>
</file>