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D8C7" w14:textId="4E979A3D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717523D4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35EC7E8B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4CBF5E28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648BFF31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69C9F2C2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0372F544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6C37DDAF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36407451" w14:textId="285B25A0" w:rsidR="003F1A9D" w:rsidRDefault="003F1A9D" w:rsidP="003F1A9D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19.07.2023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3271-ПА</w:t>
      </w:r>
    </w:p>
    <w:p w14:paraId="61BB1713" w14:textId="77777777" w:rsidR="003F1A9D" w:rsidRDefault="003F1A9D" w:rsidP="003F1A9D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617110F6" w14:textId="77777777" w:rsidR="003F1A9D" w:rsidRPr="00A12268" w:rsidRDefault="003F1A9D" w:rsidP="003F1A9D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4DE699CD" w14:textId="17BCF4D0" w:rsidR="00C2352F" w:rsidRPr="003F1A9D" w:rsidRDefault="00C2352F" w:rsidP="00150C30">
      <w:pPr>
        <w:pStyle w:val="af4"/>
        <w:jc w:val="center"/>
        <w:rPr>
          <w:rFonts w:ascii="Arial" w:hAnsi="Arial" w:cs="Arial"/>
          <w:b/>
          <w:sz w:val="24"/>
          <w:szCs w:val="24"/>
        </w:rPr>
      </w:pPr>
      <w:r w:rsidRPr="003F1A9D">
        <w:rPr>
          <w:rFonts w:ascii="Arial" w:hAnsi="Arial" w:cs="Arial"/>
          <w:b/>
          <w:sz w:val="24"/>
          <w:szCs w:val="24"/>
        </w:rPr>
        <w:t xml:space="preserve">О некоторых мерах правового регулирования вопросов, связанных с оказанием </w:t>
      </w:r>
      <w:r w:rsidR="00495E59" w:rsidRPr="003F1A9D">
        <w:rPr>
          <w:rFonts w:ascii="Arial" w:hAnsi="Arial" w:cs="Arial"/>
          <w:b/>
          <w:sz w:val="24"/>
          <w:szCs w:val="24"/>
        </w:rPr>
        <w:t>муниципальной</w:t>
      </w:r>
      <w:r w:rsidRPr="003F1A9D">
        <w:rPr>
          <w:rFonts w:ascii="Arial" w:hAnsi="Arial" w:cs="Arial"/>
          <w:b/>
          <w:sz w:val="24"/>
          <w:szCs w:val="24"/>
        </w:rPr>
        <w:t xml:space="preserve"> услуги «Реализация </w:t>
      </w:r>
      <w:r w:rsidR="00B7104F" w:rsidRPr="003F1A9D">
        <w:rPr>
          <w:rFonts w:ascii="Arial" w:hAnsi="Arial" w:cs="Arial"/>
          <w:b/>
          <w:sz w:val="24"/>
          <w:szCs w:val="24"/>
        </w:rPr>
        <w:t>дополнительных общеразвивающих</w:t>
      </w:r>
      <w:r w:rsidRPr="003F1A9D">
        <w:rPr>
          <w:rFonts w:ascii="Arial" w:hAnsi="Arial" w:cs="Arial"/>
          <w:b/>
          <w:sz w:val="24"/>
          <w:szCs w:val="24"/>
        </w:rPr>
        <w:t xml:space="preserve"> программ» в соответствии с социальными сертификатами</w:t>
      </w:r>
    </w:p>
    <w:p w14:paraId="00370130" w14:textId="77777777" w:rsidR="00C2352F" w:rsidRPr="003F1A9D" w:rsidRDefault="00C2352F" w:rsidP="00150C30">
      <w:pPr>
        <w:pStyle w:val="af4"/>
        <w:jc w:val="both"/>
        <w:rPr>
          <w:rFonts w:ascii="Arial" w:hAnsi="Arial" w:cs="Arial"/>
          <w:sz w:val="24"/>
          <w:szCs w:val="24"/>
        </w:rPr>
      </w:pPr>
    </w:p>
    <w:p w14:paraId="73992548" w14:textId="2D0FFBFA" w:rsidR="005B4A6C" w:rsidRPr="003F1A9D" w:rsidRDefault="00150C30" w:rsidP="00107536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38337199"/>
      <w:r w:rsidRPr="003F1A9D">
        <w:rPr>
          <w:rFonts w:ascii="Arial" w:hAnsi="Arial" w:cs="Arial"/>
          <w:sz w:val="24"/>
          <w:szCs w:val="24"/>
        </w:rPr>
        <w:t xml:space="preserve">          </w:t>
      </w:r>
      <w:r w:rsidR="001B414B" w:rsidRPr="003F1A9D">
        <w:rPr>
          <w:rFonts w:ascii="Arial" w:hAnsi="Arial" w:cs="Arial"/>
          <w:sz w:val="24"/>
          <w:szCs w:val="24"/>
        </w:rPr>
        <w:t xml:space="preserve">В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>соответствии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 с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Федеральным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законом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716F17"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от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716F17"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06.10.20023 </w:t>
      </w:r>
      <w:r w:rsidR="00716F17" w:rsidRPr="003F1A9D">
        <w:rPr>
          <w:rFonts w:ascii="Arial" w:hAnsi="Arial" w:cs="Arial"/>
          <w:sz w:val="24"/>
          <w:szCs w:val="24"/>
        </w:rPr>
        <w:t xml:space="preserve">  </w:t>
      </w:r>
      <w:r w:rsidR="001B414B" w:rsidRPr="003F1A9D">
        <w:rPr>
          <w:rFonts w:ascii="Arial" w:hAnsi="Arial" w:cs="Arial"/>
          <w:sz w:val="24"/>
          <w:szCs w:val="24"/>
        </w:rPr>
        <w:t>№ 131-ФЗ «Об общих принципах организ</w:t>
      </w:r>
      <w:r w:rsidRPr="003F1A9D">
        <w:rPr>
          <w:rFonts w:ascii="Arial" w:hAnsi="Arial" w:cs="Arial"/>
          <w:sz w:val="24"/>
          <w:szCs w:val="24"/>
        </w:rPr>
        <w:t>ации местного самоуправления в Р</w:t>
      </w:r>
      <w:r w:rsidR="001B414B" w:rsidRPr="003F1A9D">
        <w:rPr>
          <w:rFonts w:ascii="Arial" w:hAnsi="Arial" w:cs="Arial"/>
          <w:sz w:val="24"/>
          <w:szCs w:val="24"/>
        </w:rPr>
        <w:t xml:space="preserve">оссийской Федерации», </w:t>
      </w:r>
      <w:r w:rsidRPr="003F1A9D">
        <w:rPr>
          <w:rFonts w:ascii="Arial" w:hAnsi="Arial" w:cs="Arial"/>
          <w:sz w:val="24"/>
          <w:szCs w:val="24"/>
        </w:rPr>
        <w:t xml:space="preserve">    </w:t>
      </w:r>
      <w:r w:rsidR="00716F17"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Федеральным </w:t>
      </w:r>
      <w:r w:rsidRPr="003F1A9D">
        <w:rPr>
          <w:rFonts w:ascii="Arial" w:hAnsi="Arial" w:cs="Arial"/>
          <w:sz w:val="24"/>
          <w:szCs w:val="24"/>
        </w:rPr>
        <w:t xml:space="preserve">     </w:t>
      </w:r>
      <w:r w:rsidR="00716F17" w:rsidRPr="003F1A9D">
        <w:rPr>
          <w:rFonts w:ascii="Arial" w:hAnsi="Arial" w:cs="Arial"/>
          <w:sz w:val="24"/>
          <w:szCs w:val="24"/>
        </w:rPr>
        <w:t xml:space="preserve">  </w:t>
      </w:r>
      <w:r w:rsidR="001B414B" w:rsidRPr="003F1A9D">
        <w:rPr>
          <w:rFonts w:ascii="Arial" w:hAnsi="Arial" w:cs="Arial"/>
          <w:sz w:val="24"/>
          <w:szCs w:val="24"/>
        </w:rPr>
        <w:t xml:space="preserve">законом </w:t>
      </w:r>
      <w:r w:rsidRPr="003F1A9D">
        <w:rPr>
          <w:rFonts w:ascii="Arial" w:hAnsi="Arial" w:cs="Arial"/>
          <w:sz w:val="24"/>
          <w:szCs w:val="24"/>
        </w:rPr>
        <w:t xml:space="preserve">     </w:t>
      </w:r>
      <w:r w:rsidR="001B414B" w:rsidRPr="003F1A9D">
        <w:rPr>
          <w:rFonts w:ascii="Arial" w:hAnsi="Arial" w:cs="Arial"/>
          <w:sz w:val="24"/>
          <w:szCs w:val="24"/>
        </w:rPr>
        <w:t xml:space="preserve">от </w:t>
      </w:r>
      <w:r w:rsidRPr="003F1A9D">
        <w:rPr>
          <w:rFonts w:ascii="Arial" w:hAnsi="Arial" w:cs="Arial"/>
          <w:sz w:val="24"/>
          <w:szCs w:val="24"/>
        </w:rPr>
        <w:t xml:space="preserve">    </w:t>
      </w:r>
      <w:r w:rsidR="001B414B" w:rsidRPr="003F1A9D">
        <w:rPr>
          <w:rFonts w:ascii="Arial" w:hAnsi="Arial" w:cs="Arial"/>
          <w:sz w:val="24"/>
          <w:szCs w:val="24"/>
        </w:rPr>
        <w:t xml:space="preserve">13.07.2020 </w:t>
      </w:r>
      <w:r w:rsidRPr="003F1A9D">
        <w:rPr>
          <w:rFonts w:ascii="Arial" w:hAnsi="Arial" w:cs="Arial"/>
          <w:sz w:val="24"/>
          <w:szCs w:val="24"/>
        </w:rPr>
        <w:t xml:space="preserve">   </w:t>
      </w:r>
      <w:r w:rsidR="00716F17" w:rsidRPr="003F1A9D">
        <w:rPr>
          <w:rFonts w:ascii="Arial" w:hAnsi="Arial" w:cs="Arial"/>
          <w:sz w:val="24"/>
          <w:szCs w:val="24"/>
        </w:rPr>
        <w:t xml:space="preserve"> </w:t>
      </w:r>
      <w:r w:rsidR="001B414B" w:rsidRPr="003F1A9D">
        <w:rPr>
          <w:rFonts w:ascii="Arial" w:hAnsi="Arial" w:cs="Arial"/>
          <w:sz w:val="24"/>
          <w:szCs w:val="24"/>
        </w:rPr>
        <w:t xml:space="preserve">№ </w:t>
      </w:r>
      <w:r w:rsidRPr="003F1A9D">
        <w:rPr>
          <w:rFonts w:ascii="Arial" w:hAnsi="Arial" w:cs="Arial"/>
          <w:sz w:val="24"/>
          <w:szCs w:val="24"/>
        </w:rPr>
        <w:t xml:space="preserve">   </w:t>
      </w:r>
      <w:r w:rsidR="001B414B" w:rsidRPr="003F1A9D">
        <w:rPr>
          <w:rFonts w:ascii="Arial" w:hAnsi="Arial" w:cs="Arial"/>
          <w:sz w:val="24"/>
          <w:szCs w:val="24"/>
        </w:rPr>
        <w:t>189-ФЗ «</w:t>
      </w:r>
      <w:r w:rsidR="001B414B" w:rsidRPr="003F1A9D">
        <w:rPr>
          <w:rFonts w:ascii="Arial" w:hAnsi="Arial" w:cs="Arial"/>
          <w:sz w:val="24"/>
          <w:szCs w:val="24"/>
          <w:lang w:eastAsia="ru-RU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сфере», </w:t>
      </w:r>
      <w:r w:rsidR="001B414B" w:rsidRPr="003F1A9D">
        <w:rPr>
          <w:rFonts w:ascii="Arial" w:hAnsi="Arial" w:cs="Arial"/>
          <w:sz w:val="24"/>
          <w:szCs w:val="24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16002F" w:rsidRPr="003F1A9D">
        <w:rPr>
          <w:rFonts w:ascii="Arial" w:hAnsi="Arial" w:cs="Arial"/>
          <w:sz w:val="24"/>
          <w:szCs w:val="24"/>
        </w:rPr>
        <w:t>ьных) услуг в социальной сфере»</w:t>
      </w:r>
      <w:r w:rsidR="001B414B" w:rsidRPr="003F1A9D">
        <w:rPr>
          <w:rFonts w:ascii="Arial" w:hAnsi="Arial" w:cs="Arial"/>
          <w:sz w:val="24"/>
          <w:szCs w:val="24"/>
        </w:rPr>
        <w:t>, Уставом городского округа Люберцы, Постановлением администрации городского округа Люберцы Московской о</w:t>
      </w:r>
      <w:r w:rsidR="0016002F" w:rsidRPr="003F1A9D">
        <w:rPr>
          <w:rFonts w:ascii="Arial" w:hAnsi="Arial" w:cs="Arial"/>
          <w:sz w:val="24"/>
          <w:szCs w:val="24"/>
        </w:rPr>
        <w:t>бласти от 10.02.2023 № 511-ПА «О</w:t>
      </w:r>
      <w:r w:rsidR="001B414B" w:rsidRPr="003F1A9D">
        <w:rPr>
          <w:rFonts w:ascii="Arial" w:hAnsi="Arial" w:cs="Arial"/>
          <w:sz w:val="24"/>
          <w:szCs w:val="24"/>
        </w:rPr>
        <w:t>б организации оказания государственных услуг в социальной сфере при формировании государственного социального заказ</w:t>
      </w:r>
      <w:r w:rsidR="00107536" w:rsidRPr="003F1A9D">
        <w:rPr>
          <w:rFonts w:ascii="Arial" w:hAnsi="Arial" w:cs="Arial"/>
          <w:sz w:val="24"/>
          <w:szCs w:val="24"/>
        </w:rPr>
        <w:t>а</w:t>
      </w:r>
      <w:r w:rsidR="001B414B" w:rsidRPr="003F1A9D">
        <w:rPr>
          <w:rFonts w:ascii="Arial" w:hAnsi="Arial" w:cs="Arial"/>
          <w:sz w:val="24"/>
          <w:szCs w:val="24"/>
        </w:rPr>
        <w:t xml:space="preserve"> на оказание государственных услуг в социальной сфере на террит</w:t>
      </w:r>
      <w:r w:rsidR="00716F17" w:rsidRPr="003F1A9D">
        <w:rPr>
          <w:rFonts w:ascii="Arial" w:hAnsi="Arial" w:cs="Arial"/>
          <w:sz w:val="24"/>
          <w:szCs w:val="24"/>
        </w:rPr>
        <w:t>ории городского округа Люберцы М</w:t>
      </w:r>
      <w:r w:rsidR="001B414B" w:rsidRPr="003F1A9D">
        <w:rPr>
          <w:rFonts w:ascii="Arial" w:hAnsi="Arial" w:cs="Arial"/>
          <w:sz w:val="24"/>
          <w:szCs w:val="24"/>
        </w:rPr>
        <w:t>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  <w:bookmarkEnd w:id="0"/>
    </w:p>
    <w:p w14:paraId="71B83D31" w14:textId="38DA0533" w:rsidR="001758B6" w:rsidRPr="003F1A9D" w:rsidRDefault="001758B6" w:rsidP="0016002F">
      <w:pPr>
        <w:pStyle w:val="af4"/>
        <w:numPr>
          <w:ilvl w:val="0"/>
          <w:numId w:val="2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Утвердить:</w:t>
      </w:r>
    </w:p>
    <w:p w14:paraId="4410697A" w14:textId="599CC87C" w:rsidR="001758B6" w:rsidRPr="003F1A9D" w:rsidRDefault="0016002F" w:rsidP="0016002F">
      <w:pPr>
        <w:pStyle w:val="af4"/>
        <w:numPr>
          <w:ilvl w:val="1"/>
          <w:numId w:val="27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П</w:t>
      </w:r>
      <w:r w:rsidR="001758B6" w:rsidRPr="003F1A9D">
        <w:rPr>
          <w:rFonts w:ascii="Arial" w:hAnsi="Arial" w:cs="Arial"/>
          <w:sz w:val="24"/>
          <w:szCs w:val="24"/>
        </w:rPr>
        <w:t xml:space="preserve">равила формирования в электронном виде социальных сертификатов на получение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="001758B6" w:rsidRPr="003F1A9D">
        <w:rPr>
          <w:rFonts w:ascii="Arial" w:hAnsi="Arial" w:cs="Arial"/>
          <w:sz w:val="24"/>
          <w:szCs w:val="24"/>
        </w:rPr>
        <w:t xml:space="preserve"> услуги «Реализация дополнительных общеразвивающих программ» и реестра </w:t>
      </w:r>
      <w:r w:rsidRPr="003F1A9D">
        <w:rPr>
          <w:rFonts w:ascii="Arial" w:hAnsi="Arial" w:cs="Arial"/>
          <w:sz w:val="24"/>
          <w:szCs w:val="24"/>
        </w:rPr>
        <w:t>их получателей (прилагаются).</w:t>
      </w:r>
    </w:p>
    <w:p w14:paraId="44AB3DB8" w14:textId="123820F7" w:rsidR="001758B6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1.2. П</w:t>
      </w:r>
      <w:r w:rsidR="001758B6" w:rsidRPr="003F1A9D">
        <w:rPr>
          <w:rFonts w:ascii="Arial" w:hAnsi="Arial" w:cs="Arial"/>
          <w:sz w:val="24"/>
          <w:szCs w:val="24"/>
        </w:rPr>
        <w:t xml:space="preserve">орядок формирования реестра исполнителей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="001758B6" w:rsidRPr="003F1A9D">
        <w:rPr>
          <w:rFonts w:ascii="Arial" w:hAnsi="Arial" w:cs="Arial"/>
          <w:sz w:val="24"/>
          <w:szCs w:val="24"/>
        </w:rPr>
        <w:t xml:space="preserve"> услуги «Реализация дополнительных общеразвивающих программ» в соответствии с социальным сертифик</w:t>
      </w:r>
      <w:r w:rsidRPr="003F1A9D">
        <w:rPr>
          <w:rFonts w:ascii="Arial" w:hAnsi="Arial" w:cs="Arial"/>
          <w:sz w:val="24"/>
          <w:szCs w:val="24"/>
        </w:rPr>
        <w:t>атом (прилагается).</w:t>
      </w:r>
    </w:p>
    <w:p w14:paraId="633C773C" w14:textId="605E5CD4" w:rsidR="001D3478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1D3478" w:rsidRPr="003F1A9D">
        <w:rPr>
          <w:rFonts w:ascii="Arial" w:hAnsi="Arial" w:cs="Arial"/>
          <w:sz w:val="24"/>
          <w:szCs w:val="24"/>
        </w:rPr>
        <w:t xml:space="preserve"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3C57F0" w:rsidRPr="003F1A9D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1D3478" w:rsidRPr="003F1A9D">
        <w:rPr>
          <w:rFonts w:ascii="Arial" w:hAnsi="Arial" w:cs="Arial"/>
          <w:sz w:val="24"/>
          <w:szCs w:val="24"/>
        </w:rPr>
        <w:t>.</w:t>
      </w:r>
    </w:p>
    <w:p w14:paraId="31D11A4B" w14:textId="49A8CB4E" w:rsidR="001D3478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1D3478" w:rsidRPr="003F1A9D">
        <w:rPr>
          <w:rFonts w:ascii="Arial" w:hAnsi="Arial" w:cs="Arial"/>
          <w:sz w:val="24"/>
          <w:szCs w:val="24"/>
        </w:rPr>
        <w:t xml:space="preserve">3. </w:t>
      </w:r>
      <w:r w:rsidR="00971A25" w:rsidRPr="003F1A9D">
        <w:rPr>
          <w:rFonts w:ascii="Arial" w:hAnsi="Arial" w:cs="Arial"/>
          <w:sz w:val="24"/>
          <w:szCs w:val="24"/>
        </w:rPr>
        <w:t>Управлению образованием администрации муниципального образования городской округ Люберцы Московской области</w:t>
      </w:r>
      <w:r w:rsidR="00C71776" w:rsidRPr="003F1A9D">
        <w:rPr>
          <w:rFonts w:ascii="Arial" w:hAnsi="Arial" w:cs="Arial"/>
          <w:sz w:val="24"/>
          <w:szCs w:val="24"/>
        </w:rPr>
        <w:t xml:space="preserve"> </w:t>
      </w:r>
      <w:r w:rsidR="001D3478" w:rsidRPr="003F1A9D">
        <w:rPr>
          <w:rFonts w:ascii="Arial" w:hAnsi="Arial" w:cs="Arial"/>
          <w:sz w:val="24"/>
          <w:szCs w:val="24"/>
        </w:rPr>
        <w:t>в</w:t>
      </w:r>
      <w:r w:rsidR="001758B6" w:rsidRPr="003F1A9D">
        <w:rPr>
          <w:rFonts w:ascii="Arial" w:hAnsi="Arial" w:cs="Arial"/>
          <w:sz w:val="24"/>
          <w:szCs w:val="24"/>
        </w:rPr>
        <w:t xml:space="preserve"> срок до</w:t>
      </w:r>
      <w:r w:rsidR="000653C0" w:rsidRPr="003F1A9D">
        <w:rPr>
          <w:rFonts w:ascii="Arial" w:hAnsi="Arial" w:cs="Arial"/>
          <w:sz w:val="24"/>
          <w:szCs w:val="24"/>
        </w:rPr>
        <w:t xml:space="preserve"> 01.08.2023</w:t>
      </w:r>
      <w:r w:rsidR="001D3478" w:rsidRPr="003F1A9D">
        <w:rPr>
          <w:rFonts w:ascii="Arial" w:hAnsi="Arial" w:cs="Arial"/>
          <w:sz w:val="24"/>
          <w:szCs w:val="24"/>
        </w:rPr>
        <w:t>:</w:t>
      </w:r>
    </w:p>
    <w:p w14:paraId="7EBE1FB8" w14:textId="0CDD9D60" w:rsidR="001D3478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1D3478" w:rsidRPr="003F1A9D">
        <w:rPr>
          <w:rFonts w:ascii="Arial" w:hAnsi="Arial" w:cs="Arial"/>
          <w:sz w:val="24"/>
          <w:szCs w:val="24"/>
        </w:rPr>
        <w:t xml:space="preserve">1) </w:t>
      </w:r>
      <w:r w:rsidR="000E2260" w:rsidRPr="003F1A9D">
        <w:rPr>
          <w:rFonts w:ascii="Arial" w:hAnsi="Arial" w:cs="Arial"/>
          <w:sz w:val="24"/>
          <w:szCs w:val="24"/>
        </w:rPr>
        <w:t>у</w:t>
      </w:r>
      <w:r w:rsidR="001758B6" w:rsidRPr="003F1A9D">
        <w:rPr>
          <w:rFonts w:ascii="Arial" w:hAnsi="Arial" w:cs="Arial"/>
          <w:sz w:val="24"/>
          <w:szCs w:val="24"/>
        </w:rPr>
        <w:t xml:space="preserve">твердить </w:t>
      </w:r>
      <w:r w:rsidR="004E215B" w:rsidRPr="003F1A9D">
        <w:rPr>
          <w:rFonts w:ascii="Arial" w:hAnsi="Arial" w:cs="Arial"/>
          <w:sz w:val="24"/>
          <w:szCs w:val="24"/>
        </w:rPr>
        <w:t>требования к условиям и порядку</w:t>
      </w:r>
      <w:r w:rsidR="001758B6" w:rsidRPr="003F1A9D">
        <w:rPr>
          <w:rFonts w:ascii="Arial" w:hAnsi="Arial" w:cs="Arial"/>
          <w:sz w:val="24"/>
          <w:szCs w:val="24"/>
        </w:rPr>
        <w:t xml:space="preserve">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="001758B6" w:rsidRPr="003F1A9D">
        <w:rPr>
          <w:rFonts w:ascii="Arial" w:hAnsi="Arial" w:cs="Arial"/>
          <w:sz w:val="24"/>
          <w:szCs w:val="24"/>
        </w:rPr>
        <w:t xml:space="preserve"> услуги в соответствии </w:t>
      </w:r>
      <w:r w:rsidR="004E215B" w:rsidRPr="003F1A9D">
        <w:rPr>
          <w:rFonts w:ascii="Arial" w:hAnsi="Arial" w:cs="Arial"/>
          <w:sz w:val="24"/>
          <w:szCs w:val="24"/>
        </w:rPr>
        <w:t>с пунктом 4 статьи 5 Федерального закона</w:t>
      </w:r>
      <w:r w:rsidR="00820D3A" w:rsidRPr="003F1A9D">
        <w:rPr>
          <w:rFonts w:ascii="Arial" w:hAnsi="Arial" w:cs="Arial"/>
          <w:sz w:val="24"/>
          <w:szCs w:val="24"/>
        </w:rPr>
        <w:t xml:space="preserve"> </w:t>
      </w:r>
      <w:r w:rsidR="00820D3A" w:rsidRPr="003F1A9D">
        <w:rPr>
          <w:rFonts w:ascii="Arial" w:hAnsi="Arial" w:cs="Arial"/>
          <w:sz w:val="24"/>
          <w:szCs w:val="24"/>
          <w:shd w:val="clear" w:color="auto" w:fill="FFFFFF"/>
        </w:rPr>
        <w:t>от 13.07.2020 № 189-ФЗ  «О государственном (муниципальном) социальном заказе на оказание государственных (муниципальных) услуг в социальной сфере»</w:t>
      </w:r>
      <w:r w:rsidR="001D3478" w:rsidRPr="003F1A9D">
        <w:rPr>
          <w:rFonts w:ascii="Arial" w:hAnsi="Arial" w:cs="Arial"/>
          <w:sz w:val="24"/>
          <w:szCs w:val="24"/>
        </w:rPr>
        <w:t>;</w:t>
      </w:r>
    </w:p>
    <w:p w14:paraId="23503F0D" w14:textId="1077D466" w:rsidR="00C32184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1D3478" w:rsidRPr="003F1A9D">
        <w:rPr>
          <w:rFonts w:ascii="Arial" w:hAnsi="Arial" w:cs="Arial"/>
          <w:sz w:val="24"/>
          <w:szCs w:val="24"/>
        </w:rPr>
        <w:t xml:space="preserve">2) </w:t>
      </w:r>
      <w:r w:rsidR="000E2260" w:rsidRPr="003F1A9D">
        <w:rPr>
          <w:rFonts w:ascii="Arial" w:hAnsi="Arial" w:cs="Arial"/>
          <w:sz w:val="24"/>
          <w:szCs w:val="24"/>
        </w:rPr>
        <w:t>о</w:t>
      </w:r>
      <w:r w:rsidR="00923992" w:rsidRPr="003F1A9D">
        <w:rPr>
          <w:rFonts w:ascii="Arial" w:hAnsi="Arial" w:cs="Arial"/>
          <w:sz w:val="24"/>
          <w:szCs w:val="24"/>
        </w:rPr>
        <w:t>существить перевод</w:t>
      </w:r>
      <w:r w:rsidR="00C30396" w:rsidRPr="003F1A9D">
        <w:rPr>
          <w:rFonts w:ascii="Arial" w:hAnsi="Arial" w:cs="Arial"/>
          <w:sz w:val="24"/>
          <w:szCs w:val="24"/>
        </w:rPr>
        <w:t xml:space="preserve"> механизмов функционирования ПФ</w:t>
      </w:r>
      <w:r w:rsidR="00923992" w:rsidRPr="003F1A9D">
        <w:rPr>
          <w:rFonts w:ascii="Arial" w:hAnsi="Arial" w:cs="Arial"/>
          <w:sz w:val="24"/>
          <w:szCs w:val="24"/>
        </w:rPr>
        <w:t xml:space="preserve">ДОД на механизмы, </w:t>
      </w:r>
      <w:r w:rsidR="00C30396" w:rsidRPr="003F1A9D">
        <w:rPr>
          <w:rFonts w:ascii="Arial" w:hAnsi="Arial" w:cs="Arial"/>
          <w:sz w:val="24"/>
          <w:szCs w:val="24"/>
        </w:rPr>
        <w:t xml:space="preserve">    </w:t>
      </w:r>
      <w:r w:rsidR="00923992" w:rsidRPr="003F1A9D">
        <w:rPr>
          <w:rFonts w:ascii="Arial" w:hAnsi="Arial" w:cs="Arial"/>
          <w:sz w:val="24"/>
          <w:szCs w:val="24"/>
        </w:rPr>
        <w:t xml:space="preserve">предусмотренные </w:t>
      </w:r>
      <w:r w:rsidR="00C30396" w:rsidRPr="003F1A9D">
        <w:rPr>
          <w:rFonts w:ascii="Arial" w:hAnsi="Arial" w:cs="Arial"/>
          <w:sz w:val="24"/>
          <w:szCs w:val="24"/>
        </w:rPr>
        <w:t xml:space="preserve">    </w:t>
      </w:r>
      <w:r w:rsidR="00923992" w:rsidRPr="003F1A9D">
        <w:rPr>
          <w:rFonts w:ascii="Arial" w:hAnsi="Arial" w:cs="Arial"/>
          <w:sz w:val="24"/>
          <w:szCs w:val="24"/>
        </w:rPr>
        <w:t xml:space="preserve">Федеральным </w:t>
      </w:r>
      <w:r w:rsidR="00C30396" w:rsidRPr="003F1A9D">
        <w:rPr>
          <w:rFonts w:ascii="Arial" w:hAnsi="Arial" w:cs="Arial"/>
          <w:sz w:val="24"/>
          <w:szCs w:val="24"/>
        </w:rPr>
        <w:t xml:space="preserve">    </w:t>
      </w:r>
      <w:r w:rsidR="00923992" w:rsidRPr="003F1A9D">
        <w:rPr>
          <w:rFonts w:ascii="Arial" w:hAnsi="Arial" w:cs="Arial"/>
          <w:sz w:val="24"/>
          <w:szCs w:val="24"/>
        </w:rPr>
        <w:t>законом</w:t>
      </w:r>
      <w:r w:rsidR="00864F48" w:rsidRPr="003F1A9D">
        <w:rPr>
          <w:rFonts w:ascii="Arial" w:hAnsi="Arial" w:cs="Arial"/>
          <w:sz w:val="24"/>
          <w:szCs w:val="24"/>
        </w:rPr>
        <w:t xml:space="preserve"> </w:t>
      </w:r>
      <w:r w:rsidR="00C30396" w:rsidRPr="003F1A9D">
        <w:rPr>
          <w:rFonts w:ascii="Arial" w:hAnsi="Arial" w:cs="Arial"/>
          <w:sz w:val="24"/>
          <w:szCs w:val="24"/>
        </w:rPr>
        <w:t xml:space="preserve">    </w:t>
      </w:r>
      <w:r w:rsidR="00864F48" w:rsidRPr="003F1A9D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C30396" w:rsidRPr="003F1A9D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864F48" w:rsidRPr="003F1A9D">
        <w:rPr>
          <w:rFonts w:ascii="Arial" w:hAnsi="Arial" w:cs="Arial"/>
          <w:sz w:val="24"/>
          <w:szCs w:val="24"/>
          <w:shd w:val="clear" w:color="auto" w:fill="FFFFFF"/>
        </w:rPr>
        <w:t>13.07.2020 № 189-ФЗ  «О государственном (муниципальном) социальном заказе на оказание государственных (муниципальных) услуг в социальной сфере»</w:t>
      </w:r>
      <w:r w:rsidR="00C32184" w:rsidRPr="003F1A9D">
        <w:rPr>
          <w:rFonts w:ascii="Arial" w:hAnsi="Arial" w:cs="Arial"/>
          <w:sz w:val="24"/>
          <w:szCs w:val="24"/>
        </w:rPr>
        <w:t>;</w:t>
      </w:r>
    </w:p>
    <w:p w14:paraId="0F0F56F4" w14:textId="4D5A35AC" w:rsidR="00923992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C32184" w:rsidRPr="003F1A9D">
        <w:rPr>
          <w:rFonts w:ascii="Arial" w:hAnsi="Arial" w:cs="Arial"/>
          <w:sz w:val="24"/>
          <w:szCs w:val="24"/>
        </w:rPr>
        <w:t xml:space="preserve">3) </w:t>
      </w:r>
      <w:r w:rsidR="000E2260" w:rsidRPr="003F1A9D">
        <w:rPr>
          <w:rFonts w:ascii="Arial" w:hAnsi="Arial" w:cs="Arial"/>
          <w:sz w:val="24"/>
          <w:szCs w:val="24"/>
        </w:rPr>
        <w:t>у</w:t>
      </w:r>
      <w:r w:rsidR="00C32184" w:rsidRPr="003F1A9D">
        <w:rPr>
          <w:rFonts w:ascii="Arial" w:hAnsi="Arial" w:cs="Arial"/>
          <w:sz w:val="24"/>
          <w:szCs w:val="24"/>
        </w:rPr>
        <w:t>твердить программу персонифицированного финансирования</w:t>
      </w:r>
      <w:r w:rsidR="001D3478" w:rsidRPr="003F1A9D">
        <w:rPr>
          <w:rFonts w:ascii="Arial" w:hAnsi="Arial" w:cs="Arial"/>
          <w:sz w:val="24"/>
          <w:szCs w:val="24"/>
        </w:rPr>
        <w:t>.</w:t>
      </w:r>
    </w:p>
    <w:p w14:paraId="46B6105F" w14:textId="26DB3455" w:rsidR="003B20DF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C30396" w:rsidRPr="003F1A9D">
        <w:rPr>
          <w:rFonts w:ascii="Arial" w:hAnsi="Arial" w:cs="Arial"/>
          <w:sz w:val="24"/>
          <w:szCs w:val="24"/>
        </w:rPr>
        <w:t>4. Опубликовать настоящее П</w:t>
      </w:r>
      <w:r w:rsidR="003B20DF" w:rsidRPr="003F1A9D">
        <w:rPr>
          <w:rFonts w:ascii="Arial" w:hAnsi="Arial" w:cs="Arial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122C9283" w14:textId="5DB17624" w:rsidR="003B20DF" w:rsidRPr="003F1A9D" w:rsidRDefault="0016002F" w:rsidP="0016002F">
      <w:pPr>
        <w:pStyle w:val="af4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        </w:t>
      </w:r>
      <w:r w:rsidR="00C30396" w:rsidRPr="003F1A9D">
        <w:rPr>
          <w:rFonts w:ascii="Arial" w:hAnsi="Arial" w:cs="Arial"/>
          <w:sz w:val="24"/>
          <w:szCs w:val="24"/>
        </w:rPr>
        <w:t>5</w:t>
      </w:r>
      <w:r w:rsidR="003B20DF" w:rsidRPr="003F1A9D">
        <w:rPr>
          <w:rFonts w:ascii="Arial" w:hAnsi="Arial" w:cs="Arial"/>
          <w:sz w:val="24"/>
          <w:szCs w:val="24"/>
        </w:rPr>
        <w:t xml:space="preserve">. Контроль за исполнение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="003B20DF" w:rsidRPr="003F1A9D">
        <w:rPr>
          <w:rFonts w:ascii="Arial" w:hAnsi="Arial" w:cs="Arial"/>
          <w:sz w:val="24"/>
          <w:szCs w:val="24"/>
        </w:rPr>
        <w:t>Бунтину</w:t>
      </w:r>
      <w:proofErr w:type="spellEnd"/>
      <w:r w:rsidR="003B20DF" w:rsidRPr="003F1A9D">
        <w:rPr>
          <w:rFonts w:ascii="Arial" w:hAnsi="Arial" w:cs="Arial"/>
          <w:sz w:val="24"/>
          <w:szCs w:val="24"/>
        </w:rPr>
        <w:t xml:space="preserve"> В.Ю.</w:t>
      </w:r>
    </w:p>
    <w:p w14:paraId="6F252228" w14:textId="77777777" w:rsidR="003B20DF" w:rsidRPr="003F1A9D" w:rsidRDefault="003B20DF" w:rsidP="0016002F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C024BB" w14:textId="6CF23807" w:rsidR="003B20DF" w:rsidRDefault="003B20DF" w:rsidP="003B20D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A9D">
        <w:rPr>
          <w:rFonts w:ascii="Arial" w:hAnsi="Arial" w:cs="Arial"/>
          <w:sz w:val="24"/>
          <w:szCs w:val="24"/>
        </w:rPr>
        <w:t>Первый заместитель</w:t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tab/>
      </w:r>
      <w:r w:rsidRPr="003F1A9D">
        <w:rPr>
          <w:rFonts w:ascii="Arial" w:hAnsi="Arial" w:cs="Arial"/>
          <w:sz w:val="24"/>
          <w:szCs w:val="24"/>
        </w:rPr>
        <w:br/>
        <w:t>Главы администрации</w:t>
      </w:r>
      <w:r w:rsidR="0016002F" w:rsidRPr="003F1A9D">
        <w:rPr>
          <w:rFonts w:ascii="Arial" w:hAnsi="Arial" w:cs="Arial"/>
          <w:sz w:val="24"/>
          <w:szCs w:val="24"/>
        </w:rPr>
        <w:t xml:space="preserve">                                                                   И.В. Мотовилов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5824A24" w14:textId="00A5D0FD" w:rsidR="00094C8E" w:rsidRPr="003F1A9D" w:rsidRDefault="00F4436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УТВЕРЖДЕНЫ</w:t>
      </w:r>
    </w:p>
    <w:p w14:paraId="1CC9C358" w14:textId="5A01D813" w:rsidR="0020554D" w:rsidRPr="003F1A9D" w:rsidRDefault="0020554D" w:rsidP="00BA1704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 </w:t>
      </w:r>
      <w:r w:rsidR="00BA1704" w:rsidRPr="003F1A9D">
        <w:rPr>
          <w:rFonts w:ascii="Arial" w:hAnsi="Arial" w:cs="Arial"/>
          <w:sz w:val="24"/>
          <w:szCs w:val="24"/>
        </w:rPr>
        <w:t>П</w:t>
      </w:r>
      <w:r w:rsidR="00F44360" w:rsidRPr="003F1A9D">
        <w:rPr>
          <w:rFonts w:ascii="Arial" w:hAnsi="Arial" w:cs="Arial"/>
          <w:sz w:val="24"/>
          <w:szCs w:val="24"/>
        </w:rPr>
        <w:t>остановлением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1D3478" w:rsidRPr="003F1A9D">
        <w:rPr>
          <w:rFonts w:ascii="Arial" w:hAnsi="Arial" w:cs="Arial"/>
          <w:sz w:val="24"/>
          <w:szCs w:val="24"/>
        </w:rPr>
        <w:t>администрации</w:t>
      </w:r>
      <w:r w:rsidR="00BA1704" w:rsidRPr="003F1A9D">
        <w:rPr>
          <w:rFonts w:ascii="Arial" w:hAnsi="Arial" w:cs="Arial"/>
          <w:sz w:val="24"/>
          <w:szCs w:val="24"/>
        </w:rPr>
        <w:br/>
        <w:t>муниципального образования</w:t>
      </w:r>
    </w:p>
    <w:p w14:paraId="584B5B86" w14:textId="3272DDAB" w:rsidR="00BA1704" w:rsidRPr="003F1A9D" w:rsidRDefault="00BA1704" w:rsidP="00F44360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городского округа Люберцы</w:t>
      </w:r>
      <w:r w:rsidRPr="003F1A9D">
        <w:rPr>
          <w:rFonts w:ascii="Arial" w:hAnsi="Arial" w:cs="Arial"/>
          <w:sz w:val="24"/>
          <w:szCs w:val="24"/>
        </w:rPr>
        <w:br/>
        <w:t>Московской области</w:t>
      </w:r>
    </w:p>
    <w:p w14:paraId="693BF7CF" w14:textId="3BC31554" w:rsidR="0020554D" w:rsidRPr="003F1A9D" w:rsidRDefault="003F1A9D" w:rsidP="00BA1704">
      <w:pPr>
        <w:pStyle w:val="a3"/>
        <w:tabs>
          <w:tab w:val="left" w:pos="1276"/>
        </w:tabs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от 19.07.202</w:t>
      </w:r>
      <w:r w:rsidR="00AA2E81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 w:rsidRPr="003F1A9D">
        <w:rPr>
          <w:rFonts w:ascii="Arial" w:hAnsi="Arial" w:cs="Arial"/>
          <w:sz w:val="24"/>
          <w:szCs w:val="24"/>
        </w:rPr>
        <w:t xml:space="preserve"> № 3271</w:t>
      </w:r>
      <w:r>
        <w:rPr>
          <w:rFonts w:ascii="Arial" w:hAnsi="Arial" w:cs="Arial"/>
          <w:sz w:val="24"/>
          <w:szCs w:val="24"/>
        </w:rPr>
        <w:t>-ПА</w:t>
      </w:r>
    </w:p>
    <w:p w14:paraId="5C1DB861" w14:textId="77777777" w:rsidR="0020554D" w:rsidRPr="003F1A9D" w:rsidRDefault="0020554D" w:rsidP="001D3478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F1A9D">
        <w:rPr>
          <w:rFonts w:ascii="Arial" w:hAnsi="Arial" w:cs="Arial"/>
          <w:b/>
          <w:bCs/>
          <w:caps/>
          <w:sz w:val="24"/>
          <w:szCs w:val="24"/>
        </w:rPr>
        <w:t xml:space="preserve">Правила </w:t>
      </w:r>
      <w:bookmarkStart w:id="2" w:name="_Hlk109039373"/>
    </w:p>
    <w:p w14:paraId="7B374ABC" w14:textId="5B938228" w:rsidR="0020554D" w:rsidRPr="003F1A9D" w:rsidRDefault="0020554D" w:rsidP="001D34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1A9D">
        <w:rPr>
          <w:rFonts w:ascii="Arial" w:hAnsi="Arial" w:cs="Arial"/>
          <w:b/>
          <w:bCs/>
          <w:sz w:val="24"/>
          <w:szCs w:val="24"/>
        </w:rPr>
        <w:t xml:space="preserve">формирования в электронном виде социальных сертификатов на получение </w:t>
      </w:r>
      <w:bookmarkEnd w:id="2"/>
      <w:r w:rsidR="00495E59" w:rsidRPr="003F1A9D">
        <w:rPr>
          <w:rStyle w:val="a6"/>
          <w:rFonts w:ascii="Arial" w:hAnsi="Arial" w:cs="Arial"/>
          <w:b/>
          <w:bCs/>
          <w:color w:val="auto"/>
          <w:sz w:val="24"/>
          <w:szCs w:val="24"/>
        </w:rPr>
        <w:t>муниципальной</w:t>
      </w:r>
      <w:r w:rsidRPr="003F1A9D">
        <w:rPr>
          <w:rStyle w:val="a6"/>
          <w:rFonts w:ascii="Arial" w:hAnsi="Arial" w:cs="Arial"/>
          <w:b/>
          <w:bCs/>
          <w:color w:val="auto"/>
          <w:sz w:val="24"/>
          <w:szCs w:val="24"/>
        </w:rPr>
        <w:t xml:space="preserve"> услуги «Реализация дополнительных общеразвивающих программ» и реестра их получателей</w:t>
      </w:r>
    </w:p>
    <w:p w14:paraId="5A3826CD" w14:textId="77777777" w:rsidR="0020554D" w:rsidRPr="003F1A9D" w:rsidRDefault="0020554D" w:rsidP="00F80619">
      <w:pPr>
        <w:pStyle w:val="a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F1A9D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14:paraId="37355D3E" w14:textId="3E503E5A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="003A3563"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hAnsi="Arial" w:cs="Arial"/>
          <w:sz w:val="24"/>
          <w:szCs w:val="24"/>
        </w:rPr>
        <w:t xml:space="preserve">услуги </w:t>
      </w:r>
      <w:r w:rsidRPr="003F1A9D">
        <w:rPr>
          <w:rStyle w:val="a6"/>
          <w:rFonts w:ascii="Arial" w:hAnsi="Arial" w:cs="Arial"/>
          <w:color w:val="auto"/>
          <w:sz w:val="24"/>
          <w:szCs w:val="24"/>
        </w:rPr>
        <w:t>«Реализация дополнительных общеразвивающих</w:t>
      </w:r>
      <w:r w:rsidRPr="003F1A9D">
        <w:rPr>
          <w:rStyle w:val="a6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F1A9D">
        <w:rPr>
          <w:rStyle w:val="a6"/>
          <w:rFonts w:ascii="Arial" w:hAnsi="Arial" w:cs="Arial"/>
          <w:color w:val="auto"/>
          <w:sz w:val="24"/>
          <w:szCs w:val="24"/>
        </w:rPr>
        <w:t>программ»</w:t>
      </w:r>
      <w:r w:rsidRPr="003F1A9D">
        <w:rPr>
          <w:rFonts w:ascii="Arial" w:hAnsi="Arial" w:cs="Arial"/>
          <w:sz w:val="24"/>
          <w:szCs w:val="24"/>
        </w:rPr>
        <w:t xml:space="preserve"> (далее – социальный сертификат, </w:t>
      </w:r>
      <w:proofErr w:type="gramStart"/>
      <w:r w:rsidR="00495E59" w:rsidRPr="003F1A9D">
        <w:rPr>
          <w:rFonts w:ascii="Arial" w:hAnsi="Arial" w:cs="Arial"/>
          <w:sz w:val="24"/>
          <w:szCs w:val="24"/>
        </w:rPr>
        <w:t>муниципальная</w:t>
      </w:r>
      <w:proofErr w:type="gramEnd"/>
      <w:r w:rsidRPr="003F1A9D">
        <w:rPr>
          <w:rFonts w:ascii="Arial" w:hAnsi="Arial" w:cs="Arial"/>
          <w:sz w:val="24"/>
          <w:szCs w:val="24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</w:t>
      </w:r>
      <w:r w:rsidR="00822027" w:rsidRPr="003F1A9D">
        <w:rPr>
          <w:rFonts w:ascii="Arial" w:hAnsi="Arial" w:cs="Arial"/>
          <w:sz w:val="24"/>
          <w:szCs w:val="24"/>
          <w:lang w:eastAsia="ru-RU"/>
        </w:rPr>
        <w:t>(муниципальных) услуг в социальной сфере</w:t>
      </w:r>
      <w:r w:rsidRPr="003F1A9D">
        <w:rPr>
          <w:rFonts w:ascii="Arial" w:hAnsi="Arial" w:cs="Arial"/>
          <w:sz w:val="24"/>
          <w:szCs w:val="24"/>
        </w:rPr>
        <w:t>» (далее – Федеральный закон № 189-ФЗ), Федеральным законом от 29.12.2012 № 273-ФЗ «Об образовании в Российской Федерации».</w:t>
      </w:r>
    </w:p>
    <w:p w14:paraId="1546D40A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Для целей настоящих Правил используются следующие понятия:</w:t>
      </w:r>
    </w:p>
    <w:p w14:paraId="5941462B" w14:textId="1BC0706B" w:rsidR="0020554D" w:rsidRPr="003F1A9D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получатель социального сертификата – потребитель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в возрасте от 5 до 18 лет, проживающий на территории </w:t>
      </w:r>
      <w:r w:rsidR="00224892" w:rsidRPr="003F1A9D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3F1A9D">
        <w:rPr>
          <w:rFonts w:ascii="Arial" w:hAnsi="Arial" w:cs="Arial"/>
          <w:sz w:val="24"/>
          <w:szCs w:val="24"/>
        </w:rPr>
        <w:t xml:space="preserve"> и имеющий право на получение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в соответствии с социальным сертификатом;</w:t>
      </w:r>
    </w:p>
    <w:p w14:paraId="382DC4DA" w14:textId="27689261" w:rsidR="0020554D" w:rsidRPr="003F1A9D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уполномоченный орган – </w:t>
      </w:r>
      <w:r w:rsidR="00224892" w:rsidRPr="003F1A9D">
        <w:rPr>
          <w:rFonts w:ascii="Arial" w:hAnsi="Arial" w:cs="Arial"/>
          <w:sz w:val="24"/>
          <w:szCs w:val="24"/>
        </w:rPr>
        <w:t>управление образованием администрации муниципального образования городской округ Люберцы Московской области</w:t>
      </w:r>
      <w:r w:rsidRPr="003F1A9D">
        <w:rPr>
          <w:rFonts w:ascii="Arial" w:hAnsi="Arial" w:cs="Arial"/>
          <w:sz w:val="24"/>
          <w:szCs w:val="24"/>
        </w:rPr>
        <w:t xml:space="preserve">, утверждающий </w:t>
      </w:r>
      <w:r w:rsidR="00495E59" w:rsidRPr="003F1A9D">
        <w:rPr>
          <w:rFonts w:ascii="Arial" w:hAnsi="Arial" w:cs="Arial"/>
          <w:sz w:val="24"/>
          <w:szCs w:val="24"/>
        </w:rPr>
        <w:t>муниципальный</w:t>
      </w:r>
      <w:r w:rsidRPr="003F1A9D">
        <w:rPr>
          <w:rFonts w:ascii="Arial" w:hAnsi="Arial" w:cs="Arial"/>
          <w:sz w:val="24"/>
          <w:szCs w:val="24"/>
        </w:rPr>
        <w:t xml:space="preserve"> социальный заказ на оказание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BF4A3C"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hAnsi="Arial" w:cs="Arial"/>
          <w:sz w:val="24"/>
          <w:szCs w:val="24"/>
        </w:rPr>
        <w:t xml:space="preserve">социальный заказ) и обеспечивающий предоставление </w:t>
      </w:r>
      <w:r w:rsidR="00495E59" w:rsidRPr="003F1A9D">
        <w:rPr>
          <w:rFonts w:ascii="Arial" w:hAnsi="Arial" w:cs="Arial"/>
          <w:sz w:val="24"/>
          <w:szCs w:val="24"/>
        </w:rPr>
        <w:lastRenderedPageBreak/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и установленным </w:t>
      </w:r>
      <w:r w:rsidR="00495E59" w:rsidRPr="003F1A9D">
        <w:rPr>
          <w:rFonts w:ascii="Arial" w:hAnsi="Arial" w:cs="Arial"/>
          <w:sz w:val="24"/>
          <w:szCs w:val="24"/>
        </w:rPr>
        <w:t>муниципальным</w:t>
      </w:r>
      <w:r w:rsidRPr="003F1A9D">
        <w:rPr>
          <w:rFonts w:ascii="Arial" w:hAnsi="Arial" w:cs="Arial"/>
          <w:sz w:val="24"/>
          <w:szCs w:val="24"/>
        </w:rPr>
        <w:t xml:space="preserve"> социальным заказом;</w:t>
      </w:r>
    </w:p>
    <w:p w14:paraId="4EE5A1E2" w14:textId="1AB36635" w:rsidR="0020554D" w:rsidRPr="003F1A9D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исполнитель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 w:rsidR="00495E59" w:rsidRPr="003F1A9D">
        <w:rPr>
          <w:rFonts w:ascii="Arial" w:hAnsi="Arial" w:cs="Arial"/>
          <w:sz w:val="24"/>
          <w:szCs w:val="24"/>
        </w:rPr>
        <w:t>муниципальные</w:t>
      </w:r>
      <w:r w:rsidRPr="003F1A9D">
        <w:rPr>
          <w:rFonts w:ascii="Arial" w:hAnsi="Arial" w:cs="Arial"/>
          <w:sz w:val="24"/>
          <w:szCs w:val="24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в социальной сфере, соглашений о финансовом обеспечении (возмещении) затрат, связанных с оказанием </w:t>
      </w:r>
      <w:r w:rsidR="00495E59" w:rsidRPr="003F1A9D">
        <w:rPr>
          <w:rFonts w:ascii="Arial" w:hAnsi="Arial" w:cs="Arial"/>
          <w:sz w:val="24"/>
          <w:szCs w:val="24"/>
        </w:rPr>
        <w:t>муниципальных</w:t>
      </w:r>
      <w:r w:rsidRPr="003F1A9D">
        <w:rPr>
          <w:rFonts w:ascii="Arial" w:hAnsi="Arial" w:cs="Arial"/>
          <w:sz w:val="24"/>
          <w:szCs w:val="24"/>
        </w:rPr>
        <w:t xml:space="preserve"> услуг в социальной сфере в соответствии с социальным сертификатом на получение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в социальной сфере, утвержденным</w:t>
      </w:r>
      <w:r w:rsidR="00495E59" w:rsidRPr="003F1A9D">
        <w:rPr>
          <w:rFonts w:ascii="Arial" w:hAnsi="Arial" w:cs="Arial"/>
          <w:sz w:val="24"/>
          <w:szCs w:val="24"/>
        </w:rPr>
        <w:t>и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BF4A3C" w:rsidRPr="003F1A9D">
        <w:rPr>
          <w:rFonts w:ascii="Arial" w:hAnsi="Arial" w:cs="Arial"/>
          <w:sz w:val="24"/>
          <w:szCs w:val="24"/>
        </w:rPr>
        <w:t>П</w:t>
      </w:r>
      <w:r w:rsidRPr="003F1A9D">
        <w:rPr>
          <w:rFonts w:ascii="Arial" w:hAnsi="Arial" w:cs="Arial"/>
          <w:sz w:val="24"/>
          <w:szCs w:val="24"/>
        </w:rPr>
        <w:t xml:space="preserve">остановлением </w:t>
      </w:r>
      <w:r w:rsidR="00495E59" w:rsidRPr="003F1A9D">
        <w:rPr>
          <w:rFonts w:ascii="Arial" w:hAnsi="Arial" w:cs="Arial"/>
          <w:sz w:val="24"/>
          <w:szCs w:val="24"/>
        </w:rPr>
        <w:t>администрации</w:t>
      </w:r>
      <w:r w:rsidR="00BF4A3C" w:rsidRPr="003F1A9D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</w:t>
      </w:r>
      <w:r w:rsidR="003A3563"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hAnsi="Arial" w:cs="Arial"/>
          <w:sz w:val="24"/>
          <w:szCs w:val="24"/>
        </w:rPr>
        <w:t>(далее – соглашение в соответствии с сертификатом);</w:t>
      </w:r>
    </w:p>
    <w:p w14:paraId="5A8027E7" w14:textId="50D42CAE" w:rsidR="0020554D" w:rsidRPr="003F1A9D" w:rsidRDefault="0070165E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государственная </w:t>
      </w:r>
      <w:r w:rsidR="0020554D" w:rsidRPr="003F1A9D">
        <w:rPr>
          <w:rFonts w:ascii="Arial" w:hAnsi="Arial" w:cs="Arial"/>
          <w:sz w:val="24"/>
          <w:szCs w:val="24"/>
        </w:rPr>
        <w:t>информационная система «</w:t>
      </w:r>
      <w:r w:rsidRPr="003F1A9D">
        <w:rPr>
          <w:rFonts w:ascii="Arial" w:hAnsi="Arial" w:cs="Arial"/>
          <w:sz w:val="24"/>
          <w:szCs w:val="24"/>
        </w:rPr>
        <w:t>Единая информационная система</w:t>
      </w:r>
      <w:r w:rsidR="00427B04" w:rsidRPr="003F1A9D">
        <w:rPr>
          <w:rFonts w:ascii="Arial" w:hAnsi="Arial" w:cs="Arial"/>
          <w:sz w:val="24"/>
          <w:szCs w:val="24"/>
        </w:rPr>
        <w:t xml:space="preserve">, содержащая сведения о возможностях дополнительного образования на территории Московской области» </w:t>
      </w:r>
      <w:r w:rsidR="0020554D" w:rsidRPr="003F1A9D">
        <w:rPr>
          <w:rFonts w:ascii="Arial" w:hAnsi="Arial" w:cs="Arial"/>
          <w:sz w:val="24"/>
          <w:szCs w:val="24"/>
        </w:rPr>
        <w:t>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0187A9BB" w14:textId="77777777" w:rsidR="0020554D" w:rsidRPr="003F1A9D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4C87121F" w14:textId="65B4489E" w:rsidR="0020554D" w:rsidRPr="003F1A9D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оператор реестра получателей социального сертификата </w:t>
      </w:r>
      <w:r w:rsidR="004530F6" w:rsidRPr="003F1A9D">
        <w:rPr>
          <w:rFonts w:ascii="Arial" w:hAnsi="Arial" w:cs="Arial"/>
          <w:sz w:val="24"/>
          <w:szCs w:val="24"/>
        </w:rPr>
        <w:t>–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="004530F6" w:rsidRPr="003F1A9D">
        <w:rPr>
          <w:rFonts w:ascii="Arial" w:eastAsia="Calibri" w:hAnsi="Arial" w:cs="Arial"/>
          <w:sz w:val="24"/>
          <w:szCs w:val="24"/>
        </w:rPr>
        <w:t>муниципальный опорный</w:t>
      </w:r>
      <w:r w:rsidRPr="003F1A9D">
        <w:rPr>
          <w:rFonts w:ascii="Arial" w:eastAsia="Calibri" w:hAnsi="Arial" w:cs="Arial"/>
          <w:sz w:val="24"/>
          <w:szCs w:val="24"/>
        </w:rPr>
        <w:t xml:space="preserve"> центр дополнительного образования детей </w:t>
      </w:r>
      <w:r w:rsidR="00E07989" w:rsidRPr="003F1A9D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</w:t>
      </w:r>
      <w:r w:rsidRPr="003F1A9D">
        <w:rPr>
          <w:rFonts w:ascii="Arial" w:eastAsia="Calibri" w:hAnsi="Arial" w:cs="Arial"/>
          <w:sz w:val="24"/>
          <w:szCs w:val="24"/>
        </w:rPr>
        <w:t xml:space="preserve">, созданный на базе </w:t>
      </w:r>
      <w:r w:rsidR="000D0AE7" w:rsidRPr="003F1A9D">
        <w:rPr>
          <w:rFonts w:ascii="Arial" w:eastAsia="Calibri" w:hAnsi="Arial" w:cs="Arial"/>
          <w:sz w:val="24"/>
          <w:szCs w:val="24"/>
        </w:rPr>
        <w:t>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</w:t>
      </w:r>
      <w:r w:rsidR="002E2EC5" w:rsidRPr="003F1A9D">
        <w:rPr>
          <w:rFonts w:ascii="Arial" w:eastAsia="Calibri" w:hAnsi="Arial" w:cs="Arial"/>
          <w:sz w:val="24"/>
          <w:szCs w:val="24"/>
        </w:rPr>
        <w:t>,</w:t>
      </w:r>
      <w:r w:rsidR="00445A67" w:rsidRPr="003F1A9D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r w:rsidR="00445A67" w:rsidRPr="003F1A9D">
        <w:rPr>
          <w:rFonts w:ascii="Arial" w:eastAsia="Calibri" w:hAnsi="Arial" w:cs="Arial"/>
          <w:sz w:val="24"/>
          <w:szCs w:val="24"/>
        </w:rPr>
        <w:t>распоряжением</w:t>
      </w:r>
      <w:r w:rsidRPr="003F1A9D">
        <w:rPr>
          <w:rFonts w:ascii="Arial" w:eastAsia="Calibri" w:hAnsi="Arial" w:cs="Arial"/>
          <w:sz w:val="24"/>
          <w:szCs w:val="24"/>
        </w:rPr>
        <w:t xml:space="preserve"> </w:t>
      </w:r>
      <w:r w:rsidR="00BB19E3" w:rsidRPr="003F1A9D">
        <w:rPr>
          <w:rFonts w:ascii="Arial" w:eastAsia="Calibri" w:hAnsi="Arial" w:cs="Arial"/>
          <w:sz w:val="24"/>
          <w:szCs w:val="24"/>
        </w:rPr>
        <w:t>Уполномоченного органа.</w:t>
      </w:r>
    </w:p>
    <w:p w14:paraId="74CF0906" w14:textId="77777777" w:rsidR="0020554D" w:rsidRPr="003F1A9D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459A27B6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45F246C3" w14:textId="48350F7A" w:rsidR="0020554D" w:rsidRPr="003F1A9D" w:rsidRDefault="0020554D" w:rsidP="007A68D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</w:t>
      </w:r>
      <w:r w:rsidR="007A68D3" w:rsidRPr="003F1A9D">
        <w:rPr>
          <w:rFonts w:ascii="Arial" w:hAnsi="Arial" w:cs="Arial"/>
          <w:sz w:val="24"/>
          <w:szCs w:val="24"/>
        </w:rPr>
        <w:t>го сертификата, установленными П</w:t>
      </w:r>
      <w:r w:rsidRPr="003F1A9D">
        <w:rPr>
          <w:rFonts w:ascii="Arial" w:hAnsi="Arial" w:cs="Arial"/>
          <w:sz w:val="24"/>
          <w:szCs w:val="24"/>
        </w:rPr>
        <w:t xml:space="preserve">остановлением Правительства </w:t>
      </w:r>
      <w:r w:rsidR="007A68D3" w:rsidRPr="003F1A9D">
        <w:rPr>
          <w:rFonts w:ascii="Arial" w:hAnsi="Arial" w:cs="Arial"/>
          <w:sz w:val="24"/>
          <w:szCs w:val="24"/>
        </w:rPr>
        <w:t xml:space="preserve">      </w:t>
      </w:r>
      <w:r w:rsidRPr="003F1A9D">
        <w:rPr>
          <w:rFonts w:ascii="Arial" w:hAnsi="Arial" w:cs="Arial"/>
          <w:sz w:val="24"/>
          <w:szCs w:val="24"/>
        </w:rPr>
        <w:t xml:space="preserve">Российской </w:t>
      </w:r>
      <w:r w:rsidR="007A68D3" w:rsidRPr="003F1A9D">
        <w:rPr>
          <w:rFonts w:ascii="Arial" w:hAnsi="Arial" w:cs="Arial"/>
          <w:sz w:val="24"/>
          <w:szCs w:val="24"/>
        </w:rPr>
        <w:t xml:space="preserve">      </w:t>
      </w:r>
      <w:r w:rsidRPr="003F1A9D">
        <w:rPr>
          <w:rFonts w:ascii="Arial" w:hAnsi="Arial" w:cs="Arial"/>
          <w:sz w:val="24"/>
          <w:szCs w:val="24"/>
        </w:rPr>
        <w:t xml:space="preserve">Федерации </w:t>
      </w:r>
      <w:r w:rsidR="007A68D3" w:rsidRPr="003F1A9D">
        <w:rPr>
          <w:rFonts w:ascii="Arial" w:hAnsi="Arial" w:cs="Arial"/>
          <w:sz w:val="24"/>
          <w:szCs w:val="24"/>
        </w:rPr>
        <w:t xml:space="preserve">    </w:t>
      </w:r>
      <w:r w:rsidRPr="003F1A9D">
        <w:rPr>
          <w:rFonts w:ascii="Arial" w:hAnsi="Arial" w:cs="Arial"/>
          <w:sz w:val="24"/>
          <w:szCs w:val="24"/>
        </w:rPr>
        <w:t xml:space="preserve">от </w:t>
      </w:r>
      <w:r w:rsidR="007A68D3" w:rsidRPr="003F1A9D">
        <w:rPr>
          <w:rFonts w:ascii="Arial" w:hAnsi="Arial" w:cs="Arial"/>
          <w:sz w:val="24"/>
          <w:szCs w:val="24"/>
        </w:rPr>
        <w:t xml:space="preserve">    </w:t>
      </w:r>
      <w:r w:rsidRPr="003F1A9D">
        <w:rPr>
          <w:rFonts w:ascii="Arial" w:hAnsi="Arial" w:cs="Arial"/>
          <w:sz w:val="24"/>
          <w:szCs w:val="24"/>
        </w:rPr>
        <w:t xml:space="preserve">24.11.2020 </w:t>
      </w:r>
      <w:r w:rsidR="007A68D3" w:rsidRPr="003F1A9D">
        <w:rPr>
          <w:rFonts w:ascii="Arial" w:hAnsi="Arial" w:cs="Arial"/>
          <w:sz w:val="24"/>
          <w:szCs w:val="24"/>
        </w:rPr>
        <w:t xml:space="preserve">    </w:t>
      </w:r>
      <w:r w:rsidRPr="003F1A9D">
        <w:rPr>
          <w:rFonts w:ascii="Arial" w:hAnsi="Arial" w:cs="Arial"/>
          <w:sz w:val="24"/>
          <w:szCs w:val="24"/>
        </w:rPr>
        <w:t xml:space="preserve">№ </w:t>
      </w:r>
      <w:r w:rsidR="007A68D3" w:rsidRPr="003F1A9D">
        <w:rPr>
          <w:rFonts w:ascii="Arial" w:hAnsi="Arial" w:cs="Arial"/>
          <w:sz w:val="24"/>
          <w:szCs w:val="24"/>
        </w:rPr>
        <w:t xml:space="preserve">  </w:t>
      </w:r>
      <w:r w:rsidRPr="003F1A9D">
        <w:rPr>
          <w:rFonts w:ascii="Arial" w:hAnsi="Arial" w:cs="Arial"/>
          <w:sz w:val="24"/>
          <w:szCs w:val="24"/>
        </w:rPr>
        <w:t xml:space="preserve">1915 «Об утверждении общих требований к форме и содержанию социального сертификата на получение государственной </w:t>
      </w:r>
      <w:r w:rsidR="004B769D" w:rsidRPr="003F1A9D">
        <w:rPr>
          <w:rFonts w:ascii="Arial" w:hAnsi="Arial" w:cs="Arial"/>
          <w:sz w:val="24"/>
          <w:szCs w:val="24"/>
        </w:rPr>
        <w:t xml:space="preserve">(муниципальной) </w:t>
      </w:r>
      <w:r w:rsidRPr="003F1A9D">
        <w:rPr>
          <w:rFonts w:ascii="Arial" w:hAnsi="Arial" w:cs="Arial"/>
          <w:sz w:val="24"/>
          <w:szCs w:val="24"/>
        </w:rPr>
        <w:t>услуги</w:t>
      </w:r>
      <w:r w:rsidR="004B769D" w:rsidRPr="003F1A9D">
        <w:rPr>
          <w:rFonts w:ascii="Arial" w:hAnsi="Arial" w:cs="Arial"/>
          <w:sz w:val="24"/>
          <w:szCs w:val="24"/>
        </w:rPr>
        <w:t xml:space="preserve"> в социальной сфере</w:t>
      </w:r>
      <w:r w:rsidRPr="003F1A9D">
        <w:rPr>
          <w:rFonts w:ascii="Arial" w:hAnsi="Arial" w:cs="Arial"/>
          <w:sz w:val="24"/>
          <w:szCs w:val="24"/>
        </w:rPr>
        <w:t>» (далее – Общие требования).</w:t>
      </w:r>
    </w:p>
    <w:p w14:paraId="479E3A66" w14:textId="77777777" w:rsidR="00EF0A30" w:rsidRPr="003F1A9D" w:rsidRDefault="0020554D" w:rsidP="00EF0A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Состав сведений о социальном сертификате определяется в соответствии с Общими требованиями.</w:t>
      </w:r>
    </w:p>
    <w:p w14:paraId="6C86FD77" w14:textId="3DA6EB50" w:rsidR="00C32184" w:rsidRPr="003F1A9D" w:rsidRDefault="00C32184" w:rsidP="00EF0A3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lastRenderedPageBreak/>
        <w:t>Норматив обеспечени</w:t>
      </w:r>
      <w:r w:rsidR="003473E1" w:rsidRPr="003F1A9D">
        <w:rPr>
          <w:rFonts w:ascii="Arial" w:hAnsi="Arial" w:cs="Arial"/>
          <w:sz w:val="24"/>
          <w:szCs w:val="24"/>
        </w:rPr>
        <w:t>я</w:t>
      </w:r>
      <w:r w:rsidRPr="003F1A9D">
        <w:rPr>
          <w:rFonts w:ascii="Arial" w:hAnsi="Arial" w:cs="Arial"/>
          <w:sz w:val="24"/>
          <w:szCs w:val="24"/>
        </w:rPr>
        <w:t xml:space="preserve"> (номинал) социального сертификата, число действующих социальных сертификатов, в том числе в разрезе отдельных категорий потребителей, </w:t>
      </w:r>
      <w:r w:rsidRPr="003F1A9D">
        <w:rPr>
          <w:rStyle w:val="2"/>
          <w:rFonts w:ascii="Arial" w:eastAsiaTheme="minorHAnsi" w:hAnsi="Arial" w:cs="Arial"/>
          <w:sz w:val="24"/>
          <w:szCs w:val="24"/>
        </w:rPr>
        <w:t>объем обеспечения социальных сертификатов</w:t>
      </w:r>
      <w:r w:rsidRPr="003F1A9D">
        <w:rPr>
          <w:rFonts w:ascii="Arial" w:hAnsi="Arial" w:cs="Arial"/>
          <w:sz w:val="24"/>
          <w:szCs w:val="24"/>
        </w:rPr>
        <w:t>,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финансирования, утверждаемой уполномоченным органом</w:t>
      </w:r>
      <w:r w:rsidR="003473E1" w:rsidRPr="003F1A9D">
        <w:rPr>
          <w:rFonts w:ascii="Arial" w:hAnsi="Arial" w:cs="Arial"/>
          <w:sz w:val="24"/>
          <w:szCs w:val="24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38CC1E5C" w14:textId="603B2E43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3F1A9D">
        <w:rPr>
          <w:rFonts w:ascii="Arial" w:hAnsi="Arial" w:cs="Arial"/>
          <w:sz w:val="24"/>
          <w:szCs w:val="24"/>
        </w:rPr>
        <w:t xml:space="preserve">муниципальному опорному центру дополнительного образования детей, </w:t>
      </w:r>
      <w:r w:rsidR="00FC3C1C" w:rsidRPr="003F1A9D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созданному на основании Постановления администрации городского округа Люберцы от 11.03.2019 № 853-ПА «О создании муниципального опорного центра дополнительного образования детей на территории городского округа Люберцы» </w:t>
      </w:r>
      <w:r w:rsidR="00DA0BEB" w:rsidRPr="003F1A9D">
        <w:rPr>
          <w:rFonts w:ascii="Arial" w:hAnsi="Arial" w:cs="Arial"/>
          <w:sz w:val="24"/>
          <w:szCs w:val="24"/>
        </w:rPr>
        <w:t xml:space="preserve">наделенному </w:t>
      </w:r>
      <w:r w:rsidRPr="003F1A9D">
        <w:rPr>
          <w:rFonts w:ascii="Arial" w:hAnsi="Arial" w:cs="Arial"/>
          <w:sz w:val="24"/>
          <w:szCs w:val="24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 w:rsidRPr="003F1A9D">
        <w:rPr>
          <w:rFonts w:ascii="Arial" w:hAnsi="Arial" w:cs="Arial"/>
          <w:sz w:val="24"/>
          <w:szCs w:val="24"/>
        </w:rPr>
        <w:t>муниципального образования</w:t>
      </w:r>
      <w:r w:rsidRPr="003F1A9D">
        <w:rPr>
          <w:rFonts w:ascii="Arial" w:hAnsi="Arial" w:cs="Arial"/>
          <w:sz w:val="24"/>
          <w:szCs w:val="24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7C1BC2A5" w14:textId="77777777" w:rsidR="0020554D" w:rsidRPr="003F1A9D" w:rsidRDefault="0020554D" w:rsidP="00F80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F1A9D">
        <w:rPr>
          <w:rFonts w:ascii="Arial" w:hAnsi="Arial" w:cs="Arial"/>
          <w:b/>
          <w:bCs/>
          <w:sz w:val="24"/>
          <w:szCs w:val="24"/>
        </w:rPr>
        <w:t>Порядок выдачи социального сертификата</w:t>
      </w:r>
    </w:p>
    <w:p w14:paraId="50073232" w14:textId="77777777" w:rsidR="0020554D" w:rsidRPr="003F1A9D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_Ref113024720"/>
      <w:r w:rsidRPr="003F1A9D">
        <w:rPr>
          <w:rFonts w:ascii="Arial" w:hAnsi="Arial" w:cs="Arial"/>
          <w:sz w:val="24"/>
          <w:szCs w:val="24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14:paraId="3F1D848D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фамилия, имя, отчество (при наличии) получателя социального сертификата;</w:t>
      </w:r>
    </w:p>
    <w:p w14:paraId="6A72EDA3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дата рождения получателя социального сертификата;</w:t>
      </w:r>
    </w:p>
    <w:p w14:paraId="56136CF1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42473484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40B6730F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данные страхового номера индивидуального лицевого счета (СНИЛС) получателя социального сертификата;</w:t>
      </w:r>
    </w:p>
    <w:p w14:paraId="3268EEC0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7E9C0F97" w14:textId="5BDB01B3" w:rsidR="0020554D" w:rsidRPr="003F1A9D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наименование дополнительной общеразвивающей программы, реализуемой в рамках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в соответствии с социальным сертификатом;</w:t>
      </w:r>
    </w:p>
    <w:p w14:paraId="440F1DE0" w14:textId="77777777" w:rsidR="0020554D" w:rsidRPr="003F1A9D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наименование исполнителя услуги.</w:t>
      </w:r>
    </w:p>
    <w:p w14:paraId="12F9E455" w14:textId="206BADAC" w:rsidR="0020554D" w:rsidRPr="003F1A9D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</w:t>
      </w:r>
      <w:r w:rsidR="00004AE4" w:rsidRPr="003F1A9D">
        <w:rPr>
          <w:rFonts w:ascii="Arial" w:hAnsi="Arial" w:cs="Arial"/>
          <w:sz w:val="24"/>
          <w:szCs w:val="24"/>
        </w:rPr>
        <w:t xml:space="preserve"> (ЕПГУ, РПГУ)</w:t>
      </w:r>
      <w:r w:rsidRPr="003F1A9D">
        <w:rPr>
          <w:rFonts w:ascii="Arial" w:hAnsi="Arial" w:cs="Arial"/>
          <w:sz w:val="24"/>
          <w:szCs w:val="24"/>
        </w:rPr>
        <w:t>. Уполномоченный орган определяет организации, уполномоченные от его лица на прием указанных заявлений.</w:t>
      </w:r>
    </w:p>
    <w:p w14:paraId="17B94F12" w14:textId="2DFB43F2" w:rsidR="0020554D" w:rsidRPr="003F1A9D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Информация, предусмотренная подпунктами «</w:t>
      </w:r>
      <w:proofErr w:type="gramStart"/>
      <w:r w:rsidRPr="003F1A9D">
        <w:rPr>
          <w:rFonts w:ascii="Arial" w:hAnsi="Arial" w:cs="Arial"/>
          <w:sz w:val="24"/>
          <w:szCs w:val="24"/>
        </w:rPr>
        <w:t>а»-</w:t>
      </w:r>
      <w:proofErr w:type="gramEnd"/>
      <w:r w:rsidRPr="003F1A9D">
        <w:rPr>
          <w:rFonts w:ascii="Arial" w:hAnsi="Arial" w:cs="Arial"/>
          <w:sz w:val="24"/>
          <w:szCs w:val="24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3B1B363D" w14:textId="5BB0A98F" w:rsidR="0020554D" w:rsidRPr="003F1A9D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" w:name="_Ref120283741"/>
      <w:bookmarkStart w:id="5" w:name="_Ref114174702"/>
      <w:r w:rsidRPr="003F1A9D">
        <w:rPr>
          <w:rFonts w:ascii="Arial" w:hAnsi="Arial" w:cs="Arial"/>
          <w:sz w:val="24"/>
          <w:szCs w:val="24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</w:t>
      </w:r>
      <w:r w:rsidRPr="003F1A9D">
        <w:rPr>
          <w:rFonts w:ascii="Arial" w:hAnsi="Arial" w:cs="Arial"/>
          <w:sz w:val="24"/>
          <w:szCs w:val="24"/>
        </w:rPr>
        <w:lastRenderedPageBreak/>
        <w:t xml:space="preserve">социального заказа, то такое заявление признается также заявлением о зачислении, предусмотренным пунктом </w:t>
      </w:r>
      <w:r w:rsidR="003A3563" w:rsidRPr="003F1A9D">
        <w:rPr>
          <w:rFonts w:ascii="Arial" w:hAnsi="Arial" w:cs="Arial"/>
          <w:sz w:val="24"/>
          <w:szCs w:val="24"/>
        </w:rPr>
        <w:t>6</w:t>
      </w:r>
      <w:r w:rsidRPr="003F1A9D">
        <w:rPr>
          <w:rFonts w:ascii="Arial" w:hAnsi="Arial" w:cs="Arial"/>
          <w:sz w:val="24"/>
          <w:szCs w:val="24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14:paraId="1DFC8DB1" w14:textId="2365BE06" w:rsidR="0020554D" w:rsidRPr="003F1A9D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14:paraId="7CD4765F" w14:textId="357F7B9C" w:rsidR="0020554D" w:rsidRPr="003F1A9D" w:rsidRDefault="0020554D" w:rsidP="0054146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6" w:name="_Ref114175693"/>
      <w:r w:rsidRPr="003F1A9D">
        <w:rPr>
          <w:rFonts w:ascii="Arial" w:hAnsi="Arial" w:cs="Arial"/>
          <w:sz w:val="24"/>
          <w:szCs w:val="24"/>
        </w:rPr>
        <w:t>Правовым</w:t>
      </w:r>
      <w:r w:rsidRPr="003F1A9D">
        <w:rPr>
          <w:rFonts w:ascii="Arial" w:eastAsia="Calibri" w:hAnsi="Arial" w:cs="Arial"/>
          <w:sz w:val="24"/>
          <w:szCs w:val="24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3F1A9D">
        <w:rPr>
          <w:rFonts w:ascii="Arial" w:hAnsi="Arial" w:cs="Arial"/>
          <w:sz w:val="24"/>
          <w:szCs w:val="24"/>
        </w:rPr>
        <w:t>6</w:t>
      </w:r>
      <w:r w:rsidR="003A3563" w:rsidRPr="003F1A9D">
        <w:rPr>
          <w:rFonts w:ascii="Arial" w:hAnsi="Arial" w:cs="Arial"/>
          <w:sz w:val="24"/>
          <w:szCs w:val="24"/>
        </w:rPr>
        <w:t>-</w:t>
      </w:r>
      <w:r w:rsidRPr="003F1A9D">
        <w:rPr>
          <w:rFonts w:ascii="Arial" w:hAnsi="Arial" w:cs="Arial"/>
          <w:sz w:val="24"/>
          <w:szCs w:val="24"/>
        </w:rPr>
        <w:t>7 настоящих Правил,</w:t>
      </w:r>
      <w:r w:rsidRPr="003F1A9D">
        <w:rPr>
          <w:rFonts w:ascii="Arial" w:eastAsia="Calibri" w:hAnsi="Arial" w:cs="Arial"/>
          <w:sz w:val="24"/>
          <w:szCs w:val="24"/>
        </w:rPr>
        <w:t xml:space="preserve"> в адрес уполномоченного органа и</w:t>
      </w:r>
      <w:r w:rsidR="003A3563" w:rsidRPr="003F1A9D">
        <w:rPr>
          <w:rFonts w:ascii="Arial" w:eastAsia="Calibri" w:hAnsi="Arial" w:cs="Arial"/>
          <w:sz w:val="24"/>
          <w:szCs w:val="24"/>
        </w:rPr>
        <w:t xml:space="preserve"> (</w:t>
      </w:r>
      <w:r w:rsidRPr="003F1A9D">
        <w:rPr>
          <w:rFonts w:ascii="Arial" w:eastAsia="Calibri" w:hAnsi="Arial" w:cs="Arial"/>
          <w:sz w:val="24"/>
          <w:szCs w:val="24"/>
        </w:rPr>
        <w:t>или</w:t>
      </w:r>
      <w:r w:rsidR="003A3563" w:rsidRPr="003F1A9D">
        <w:rPr>
          <w:rFonts w:ascii="Arial" w:eastAsia="Calibri" w:hAnsi="Arial" w:cs="Arial"/>
          <w:sz w:val="24"/>
          <w:szCs w:val="24"/>
        </w:rPr>
        <w:t>)</w:t>
      </w:r>
      <w:r w:rsidRPr="003F1A9D">
        <w:rPr>
          <w:rFonts w:ascii="Arial" w:eastAsia="Calibri" w:hAnsi="Arial" w:cs="Arial"/>
          <w:sz w:val="24"/>
          <w:szCs w:val="24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</w:t>
      </w:r>
      <w:r w:rsidR="00541464" w:rsidRPr="003F1A9D">
        <w:rPr>
          <w:rFonts w:ascii="Arial" w:eastAsia="Calibri" w:hAnsi="Arial" w:cs="Arial"/>
          <w:sz w:val="24"/>
          <w:szCs w:val="24"/>
        </w:rPr>
        <w:t xml:space="preserve">       </w:t>
      </w:r>
      <w:r w:rsidRPr="003F1A9D">
        <w:rPr>
          <w:rFonts w:ascii="Arial" w:eastAsia="Calibri" w:hAnsi="Arial" w:cs="Arial"/>
          <w:sz w:val="24"/>
          <w:szCs w:val="24"/>
        </w:rPr>
        <w:t xml:space="preserve">персональных </w:t>
      </w:r>
      <w:r w:rsidR="00541464" w:rsidRPr="003F1A9D">
        <w:rPr>
          <w:rFonts w:ascii="Arial" w:eastAsia="Calibri" w:hAnsi="Arial" w:cs="Arial"/>
          <w:sz w:val="24"/>
          <w:szCs w:val="24"/>
        </w:rPr>
        <w:t xml:space="preserve">           </w:t>
      </w:r>
      <w:r w:rsidRPr="003F1A9D">
        <w:rPr>
          <w:rFonts w:ascii="Arial" w:eastAsia="Calibri" w:hAnsi="Arial" w:cs="Arial"/>
          <w:sz w:val="24"/>
          <w:szCs w:val="24"/>
        </w:rPr>
        <w:t xml:space="preserve">данных, </w:t>
      </w:r>
      <w:r w:rsidR="00541464" w:rsidRPr="003F1A9D">
        <w:rPr>
          <w:rFonts w:ascii="Arial" w:eastAsia="Calibri" w:hAnsi="Arial" w:cs="Arial"/>
          <w:sz w:val="24"/>
          <w:szCs w:val="24"/>
        </w:rPr>
        <w:t xml:space="preserve">  </w:t>
      </w:r>
      <w:r w:rsidRPr="003F1A9D">
        <w:rPr>
          <w:rFonts w:ascii="Arial" w:eastAsia="Calibri" w:hAnsi="Arial" w:cs="Arial"/>
          <w:sz w:val="24"/>
          <w:szCs w:val="24"/>
        </w:rPr>
        <w:t xml:space="preserve">предусмотренных </w:t>
      </w:r>
      <w:r w:rsidR="00541464" w:rsidRPr="003F1A9D">
        <w:rPr>
          <w:rFonts w:ascii="Arial" w:eastAsia="Calibri" w:hAnsi="Arial" w:cs="Arial"/>
          <w:sz w:val="24"/>
          <w:szCs w:val="24"/>
        </w:rPr>
        <w:t xml:space="preserve">  </w:t>
      </w:r>
      <w:r w:rsidRPr="003F1A9D">
        <w:rPr>
          <w:rFonts w:ascii="Arial" w:eastAsia="Calibri" w:hAnsi="Arial" w:cs="Arial"/>
          <w:sz w:val="24"/>
          <w:szCs w:val="24"/>
        </w:rPr>
        <w:t xml:space="preserve">частью </w:t>
      </w:r>
      <w:r w:rsidR="00541464" w:rsidRPr="003F1A9D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>1 статьи 10 152-ФЗ, согласие на обработку персональных данных дается исключительно в бумажной форме.</w:t>
      </w:r>
      <w:bookmarkEnd w:id="6"/>
    </w:p>
    <w:p w14:paraId="7DCE07C1" w14:textId="77777777" w:rsidR="0020554D" w:rsidRPr="003F1A9D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" w:name="_Ref114175421"/>
      <w:r w:rsidRPr="003F1A9D">
        <w:rPr>
          <w:rFonts w:ascii="Arial" w:hAnsi="Arial" w:cs="Arial"/>
          <w:sz w:val="24"/>
          <w:szCs w:val="24"/>
        </w:rPr>
        <w:t xml:space="preserve">Социальный сертификат после его формирования или изменения информации, </w:t>
      </w:r>
      <w:r w:rsidRPr="003F1A9D">
        <w:rPr>
          <w:rFonts w:ascii="Arial" w:eastAsia="Calibri" w:hAnsi="Arial" w:cs="Arial"/>
          <w:sz w:val="24"/>
          <w:szCs w:val="24"/>
        </w:rPr>
        <w:t>содержащейся</w:t>
      </w:r>
      <w:r w:rsidRPr="003F1A9D">
        <w:rPr>
          <w:rFonts w:ascii="Arial" w:hAnsi="Arial" w:cs="Arial"/>
          <w:sz w:val="24"/>
          <w:szCs w:val="24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7"/>
    </w:p>
    <w:p w14:paraId="640C7105" w14:textId="77777777" w:rsidR="0020554D" w:rsidRPr="003F1A9D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8" w:name="_Ref8569274"/>
      <w:r w:rsidRPr="003F1A9D">
        <w:rPr>
          <w:rFonts w:ascii="Arial" w:eastAsia="Calibri" w:hAnsi="Arial" w:cs="Arial"/>
          <w:sz w:val="24"/>
          <w:szCs w:val="24"/>
        </w:rPr>
        <w:t xml:space="preserve">В целях осуществления персонифицированного учета получателей социального </w:t>
      </w:r>
      <w:r w:rsidRPr="003F1A9D">
        <w:rPr>
          <w:rFonts w:ascii="Arial" w:hAnsi="Arial" w:cs="Arial"/>
          <w:sz w:val="24"/>
          <w:szCs w:val="24"/>
        </w:rPr>
        <w:t xml:space="preserve">сертификата </w:t>
      </w:r>
      <w:r w:rsidRPr="003F1A9D">
        <w:rPr>
          <w:rFonts w:ascii="Arial" w:eastAsia="Calibri" w:hAnsi="Arial" w:cs="Arial"/>
          <w:sz w:val="24"/>
          <w:szCs w:val="24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Pr="003F1A9D">
        <w:rPr>
          <w:rFonts w:ascii="Arial" w:eastAsia="Calibri" w:hAnsi="Arial" w:cs="Arial"/>
          <w:sz w:val="24"/>
          <w:szCs w:val="24"/>
        </w:rPr>
        <w:t>содержащего следующие сведения:</w:t>
      </w:r>
      <w:bookmarkEnd w:id="8"/>
      <w:bookmarkEnd w:id="9"/>
    </w:p>
    <w:p w14:paraId="4C58BB09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0" w:name="_Ref8570040"/>
      <w:r w:rsidRPr="003F1A9D">
        <w:rPr>
          <w:rFonts w:ascii="Arial" w:hAnsi="Arial" w:cs="Arial"/>
          <w:sz w:val="24"/>
          <w:szCs w:val="24"/>
        </w:rPr>
        <w:t>номер реестровой записи;</w:t>
      </w:r>
    </w:p>
    <w:p w14:paraId="030C2988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потребителя услуги;</w:t>
      </w:r>
      <w:bookmarkEnd w:id="10"/>
    </w:p>
    <w:p w14:paraId="04A1F10B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3A8F409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пол потребителя услуги;</w:t>
      </w:r>
    </w:p>
    <w:p w14:paraId="13A6E138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дата рождения потребителя услуги;</w:t>
      </w:r>
    </w:p>
    <w:p w14:paraId="041AD160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1" w:name="_Ref8570041"/>
      <w:r w:rsidRPr="003F1A9D">
        <w:rPr>
          <w:rFonts w:ascii="Arial" w:eastAsia="Calibri" w:hAnsi="Arial" w:cs="Arial"/>
          <w:sz w:val="24"/>
          <w:szCs w:val="24"/>
        </w:rPr>
        <w:t>место (адрес) проживания потребителя услуги;</w:t>
      </w:r>
      <w:bookmarkEnd w:id="11"/>
    </w:p>
    <w:p w14:paraId="13DF13EA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потребителя услуги;</w:t>
      </w:r>
    </w:p>
    <w:p w14:paraId="700BA8C9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2" w:name="_Ref17532171"/>
      <w:proofErr w:type="gramStart"/>
      <w:r w:rsidRPr="003F1A9D">
        <w:rPr>
          <w:rFonts w:ascii="Arial" w:eastAsia="Calibri" w:hAnsi="Arial" w:cs="Arial"/>
          <w:sz w:val="24"/>
          <w:szCs w:val="24"/>
        </w:rPr>
        <w:t>фамилия</w:t>
      </w:r>
      <w:proofErr w:type="gramEnd"/>
      <w:r w:rsidRPr="003F1A9D">
        <w:rPr>
          <w:rFonts w:ascii="Arial" w:eastAsia="Calibri" w:hAnsi="Arial" w:cs="Arial"/>
          <w:sz w:val="24"/>
          <w:szCs w:val="24"/>
        </w:rPr>
        <w:t>, имя, отчество (последнее – при наличии) родителя (законного представителя) потребителя услуги;</w:t>
      </w:r>
      <w:bookmarkEnd w:id="12"/>
    </w:p>
    <w:p w14:paraId="0A570A61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3F1A9D">
        <w:rPr>
          <w:rFonts w:ascii="Arial" w:eastAsia="Calibri" w:hAnsi="Arial" w:cs="Arial"/>
          <w:sz w:val="24"/>
          <w:szCs w:val="24"/>
        </w:rPr>
        <w:t>родителя (законного представителя) потребителя</w:t>
      </w:r>
      <w:r w:rsidRPr="003F1A9D">
        <w:rPr>
          <w:rFonts w:ascii="Arial" w:hAnsi="Arial" w:cs="Arial"/>
          <w:sz w:val="24"/>
          <w:szCs w:val="24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835D952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3" w:name="_Ref21955484"/>
      <w:bookmarkStart w:id="14" w:name="_Ref17531899"/>
      <w:r w:rsidRPr="003F1A9D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54DEED76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0748BD6F" w14:textId="1A6CDF1A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0C97FE94" w14:textId="77777777" w:rsidR="0020554D" w:rsidRPr="003F1A9D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информация о социальном сертификате</w:t>
      </w:r>
      <w:bookmarkEnd w:id="13"/>
      <w:r w:rsidRPr="003F1A9D">
        <w:rPr>
          <w:rFonts w:ascii="Arial" w:eastAsia="Calibri" w:hAnsi="Arial" w:cs="Arial"/>
          <w:sz w:val="24"/>
          <w:szCs w:val="24"/>
        </w:rPr>
        <w:t>.</w:t>
      </w:r>
      <w:bookmarkEnd w:id="14"/>
    </w:p>
    <w:p w14:paraId="0A84F42F" w14:textId="77777777" w:rsidR="003A3563" w:rsidRPr="003F1A9D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5" w:name="_Ref17540954"/>
      <w:r w:rsidRPr="003F1A9D">
        <w:rPr>
          <w:rFonts w:ascii="Arial" w:eastAsia="Calibri" w:hAnsi="Arial" w:cs="Arial"/>
          <w:sz w:val="24"/>
          <w:szCs w:val="24"/>
        </w:rPr>
        <w:lastRenderedPageBreak/>
        <w:t>Сведения, указанные в подпункте «а» пункта 10 настоящих Правил, формируется автоматически в информационной системе.</w:t>
      </w:r>
    </w:p>
    <w:p w14:paraId="4168B729" w14:textId="3B46F39A" w:rsidR="0020554D" w:rsidRPr="003F1A9D" w:rsidRDefault="0020554D" w:rsidP="001D34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Сведения, указанные в подпунктах «б» – «м» пункта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 xml:space="preserve">0 настоящих Правил, формируются оператором </w:t>
      </w:r>
      <w:r w:rsidR="00EA15CC" w:rsidRPr="003F1A9D">
        <w:rPr>
          <w:rFonts w:ascii="Arial" w:eastAsia="Calibri" w:hAnsi="Arial" w:cs="Arial"/>
          <w:sz w:val="24"/>
          <w:szCs w:val="24"/>
        </w:rPr>
        <w:t xml:space="preserve">реестра получателей социального сертификата </w:t>
      </w:r>
      <w:r w:rsidRPr="003F1A9D">
        <w:rPr>
          <w:rFonts w:ascii="Arial" w:eastAsia="Calibri" w:hAnsi="Arial" w:cs="Arial"/>
          <w:sz w:val="24"/>
          <w:szCs w:val="24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6" w:name="_Ref17532039"/>
      <w:bookmarkEnd w:id="15"/>
    </w:p>
    <w:p w14:paraId="69476CFE" w14:textId="63F30E8F" w:rsidR="0020554D" w:rsidRPr="003F1A9D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Сведения, указанные в подпункте «н» пункта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>0 настоящих Правил, формируются в соответствии с Общими требованиями.</w:t>
      </w:r>
    </w:p>
    <w:p w14:paraId="742D48F4" w14:textId="48E7520E" w:rsidR="0020554D" w:rsidRPr="003F1A9D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7" w:name="_Ref114234408"/>
      <w:bookmarkStart w:id="18" w:name="_Ref21597482"/>
      <w:r w:rsidRPr="003F1A9D">
        <w:rPr>
          <w:rFonts w:ascii="Arial" w:eastAsia="Calibri" w:hAnsi="Arial" w:cs="Arial"/>
          <w:sz w:val="24"/>
          <w:szCs w:val="24"/>
        </w:rPr>
        <w:t xml:space="preserve">В случае, если получатель </w:t>
      </w:r>
      <w:proofErr w:type="gramStart"/>
      <w:r w:rsidRPr="003F1A9D">
        <w:rPr>
          <w:rFonts w:ascii="Arial" w:eastAsia="Calibri" w:hAnsi="Arial" w:cs="Arial"/>
          <w:sz w:val="24"/>
          <w:szCs w:val="24"/>
        </w:rPr>
        <w:t>социального  сертификата</w:t>
      </w:r>
      <w:proofErr w:type="gramEnd"/>
      <w:r w:rsidRPr="003F1A9D">
        <w:rPr>
          <w:rFonts w:ascii="Arial" w:eastAsia="Calibri" w:hAnsi="Arial" w:cs="Arial"/>
          <w:sz w:val="24"/>
          <w:szCs w:val="24"/>
        </w:rPr>
        <w:t>, его</w:t>
      </w:r>
      <w:r w:rsidRPr="003F1A9D" w:rsidDel="00C73DFB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3F1A9D" w:rsidDel="00C73DFB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7"/>
      <w:r w:rsidRPr="003F1A9D">
        <w:rPr>
          <w:rFonts w:ascii="Arial" w:eastAsia="Calibri" w:hAnsi="Arial" w:cs="Arial"/>
          <w:sz w:val="24"/>
          <w:szCs w:val="24"/>
        </w:rPr>
        <w:t xml:space="preserve"> </w:t>
      </w:r>
    </w:p>
    <w:p w14:paraId="08549C13" w14:textId="77777777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9" w:name="_Ref114175468"/>
      <w:bookmarkStart w:id="20" w:name="_Ref25505937"/>
      <w:bookmarkEnd w:id="16"/>
      <w:bookmarkEnd w:id="18"/>
      <w:r w:rsidRPr="003F1A9D">
        <w:rPr>
          <w:rFonts w:ascii="Arial" w:eastAsia="Calibri" w:hAnsi="Arial" w:cs="Arial"/>
          <w:sz w:val="24"/>
          <w:szCs w:val="24"/>
        </w:rPr>
        <w:t>Уполномоченный орган:</w:t>
      </w:r>
      <w:bookmarkEnd w:id="19"/>
    </w:p>
    <w:p w14:paraId="30F439E1" w14:textId="7CE0C105" w:rsidR="0020554D" w:rsidRPr="003F1A9D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в течение пяти рабочих дней с даты получения </w:t>
      </w:r>
      <w:r w:rsidRPr="003F1A9D">
        <w:rPr>
          <w:rFonts w:ascii="Arial" w:eastAsia="Calibri" w:hAnsi="Arial" w:cs="Arial"/>
          <w:sz w:val="24"/>
          <w:szCs w:val="24"/>
        </w:rPr>
        <w:t>одного из заявлений, предусмотренных пунктами 6-7 настоящих Правил</w:t>
      </w:r>
      <w:r w:rsidRPr="003F1A9D">
        <w:rPr>
          <w:rFonts w:ascii="Arial" w:hAnsi="Arial" w:cs="Arial"/>
          <w:sz w:val="24"/>
          <w:szCs w:val="24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3F1A9D">
        <w:rPr>
          <w:rStyle w:val="a6"/>
          <w:rFonts w:ascii="Arial" w:hAnsi="Arial" w:cs="Arial"/>
          <w:color w:val="auto"/>
          <w:sz w:val="24"/>
          <w:szCs w:val="24"/>
        </w:rPr>
        <w:t xml:space="preserve">пунктом </w:t>
      </w:r>
      <w:r w:rsidR="003A3563" w:rsidRPr="003F1A9D">
        <w:rPr>
          <w:rStyle w:val="a6"/>
          <w:rFonts w:ascii="Arial" w:hAnsi="Arial" w:cs="Arial"/>
          <w:color w:val="auto"/>
          <w:sz w:val="24"/>
          <w:szCs w:val="24"/>
        </w:rPr>
        <w:t>1</w:t>
      </w:r>
      <w:r w:rsidRPr="003F1A9D">
        <w:rPr>
          <w:rStyle w:val="a6"/>
          <w:rFonts w:ascii="Arial" w:hAnsi="Arial" w:cs="Arial"/>
          <w:color w:val="auto"/>
          <w:sz w:val="24"/>
          <w:szCs w:val="24"/>
        </w:rPr>
        <w:t>5</w:t>
      </w:r>
      <w:r w:rsidRPr="003F1A9D">
        <w:rPr>
          <w:rFonts w:ascii="Arial" w:hAnsi="Arial" w:cs="Arial"/>
          <w:sz w:val="24"/>
          <w:szCs w:val="24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14:paraId="245D3053" w14:textId="77777777" w:rsidR="0020554D" w:rsidRPr="003F1A9D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14:paraId="2613B3D9" w14:textId="77777777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21" w:name="_Ref25505939"/>
      <w:bookmarkStart w:id="22" w:name="_Ref36817919"/>
      <w:bookmarkEnd w:id="20"/>
      <w:r w:rsidRPr="003F1A9D">
        <w:rPr>
          <w:rFonts w:ascii="Arial" w:eastAsia="Calibri" w:hAnsi="Arial" w:cs="Arial"/>
          <w:sz w:val="24"/>
          <w:szCs w:val="24"/>
        </w:rPr>
        <w:t xml:space="preserve">Основаниями для отказа в </w:t>
      </w:r>
      <w:r w:rsidRPr="003F1A9D">
        <w:rPr>
          <w:rFonts w:ascii="Arial" w:hAnsi="Arial" w:cs="Arial"/>
          <w:sz w:val="24"/>
          <w:szCs w:val="24"/>
        </w:rPr>
        <w:t xml:space="preserve">формировании соответствующей информации, </w:t>
      </w:r>
      <w:r w:rsidRPr="003F1A9D">
        <w:rPr>
          <w:rFonts w:ascii="Arial" w:eastAsia="Calibri" w:hAnsi="Arial" w:cs="Arial"/>
          <w:sz w:val="24"/>
          <w:szCs w:val="24"/>
        </w:rPr>
        <w:t>включаемой</w:t>
      </w:r>
      <w:r w:rsidRPr="003F1A9D">
        <w:rPr>
          <w:rFonts w:ascii="Arial" w:hAnsi="Arial" w:cs="Arial"/>
          <w:sz w:val="24"/>
          <w:szCs w:val="24"/>
        </w:rPr>
        <w:t xml:space="preserve"> в реестр получателей социального сертификата</w:t>
      </w:r>
      <w:r w:rsidRPr="003F1A9D">
        <w:rPr>
          <w:rFonts w:ascii="Arial" w:eastAsia="Calibri" w:hAnsi="Arial" w:cs="Arial"/>
          <w:sz w:val="24"/>
          <w:szCs w:val="24"/>
        </w:rPr>
        <w:t>, являются:</w:t>
      </w:r>
      <w:bookmarkEnd w:id="21"/>
      <w:bookmarkEnd w:id="22"/>
    </w:p>
    <w:p w14:paraId="5CE7618C" w14:textId="77777777" w:rsidR="0020554D" w:rsidRPr="003F1A9D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ранее осуществленное включение сведений о получателе социального сертификата </w:t>
      </w:r>
      <w:r w:rsidRPr="003F1A9D">
        <w:rPr>
          <w:rFonts w:ascii="Arial" w:hAnsi="Arial" w:cs="Arial"/>
          <w:sz w:val="24"/>
          <w:szCs w:val="24"/>
        </w:rPr>
        <w:t>в реестр получателей социального сертификата</w:t>
      </w:r>
      <w:r w:rsidRPr="003F1A9D">
        <w:rPr>
          <w:rFonts w:ascii="Arial" w:eastAsia="Calibri" w:hAnsi="Arial" w:cs="Arial"/>
          <w:sz w:val="24"/>
          <w:szCs w:val="24"/>
        </w:rPr>
        <w:t>;</w:t>
      </w:r>
    </w:p>
    <w:p w14:paraId="33963045" w14:textId="701701E0" w:rsidR="0020554D" w:rsidRPr="003F1A9D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предоставление </w:t>
      </w:r>
      <w:r w:rsidRPr="003F1A9D">
        <w:rPr>
          <w:rFonts w:ascii="Arial" w:hAnsi="Arial" w:cs="Arial"/>
          <w:sz w:val="24"/>
          <w:szCs w:val="24"/>
        </w:rPr>
        <w:t xml:space="preserve">получателем социального сертификата, его законным представителем </w:t>
      </w:r>
      <w:r w:rsidRPr="003F1A9D">
        <w:rPr>
          <w:rFonts w:ascii="Arial" w:eastAsia="Calibri" w:hAnsi="Arial" w:cs="Arial"/>
          <w:sz w:val="24"/>
          <w:szCs w:val="24"/>
        </w:rPr>
        <w:t>неполных (недостоверных) сведений, указанных в заявлениях, предусмотренных пунктами 6-7 настоящих Правил;</w:t>
      </w:r>
    </w:p>
    <w:p w14:paraId="23C69CF0" w14:textId="77777777" w:rsidR="0020554D" w:rsidRPr="003F1A9D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отсутствие согласия получателя социального сертификата на обработку персональных данных;</w:t>
      </w:r>
    </w:p>
    <w:p w14:paraId="157F5CCF" w14:textId="00232ABD" w:rsidR="0020554D" w:rsidRPr="003F1A9D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превышение общего объема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3F1A9D">
        <w:rPr>
          <w:rFonts w:ascii="Arial" w:eastAsia="Calibri" w:hAnsi="Arial" w:cs="Arial"/>
          <w:sz w:val="24"/>
          <w:szCs w:val="24"/>
        </w:rPr>
        <w:t>.</w:t>
      </w:r>
    </w:p>
    <w:p w14:paraId="52183ED3" w14:textId="4801763A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23" w:name="_Ref36817382"/>
      <w:r w:rsidRPr="003F1A9D">
        <w:rPr>
          <w:rFonts w:ascii="Arial" w:hAnsi="Arial" w:cs="Arial"/>
          <w:sz w:val="24"/>
          <w:szCs w:val="24"/>
        </w:rPr>
        <w:t>Получатель социального сертификата, его законный представитель</w:t>
      </w:r>
      <w:r w:rsidRPr="003F1A9D" w:rsidDel="00426434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>вправе изменить сведения, указанные в подпунктах «</w:t>
      </w:r>
      <w:proofErr w:type="gramStart"/>
      <w:r w:rsidRPr="003F1A9D">
        <w:rPr>
          <w:rFonts w:ascii="Arial" w:eastAsia="Calibri" w:hAnsi="Arial" w:cs="Arial"/>
          <w:sz w:val="24"/>
          <w:szCs w:val="24"/>
        </w:rPr>
        <w:t>б»-</w:t>
      </w:r>
      <w:proofErr w:type="gramEnd"/>
      <w:r w:rsidRPr="003F1A9D">
        <w:rPr>
          <w:rFonts w:ascii="Arial" w:eastAsia="Calibri" w:hAnsi="Arial" w:cs="Arial"/>
          <w:sz w:val="24"/>
          <w:szCs w:val="24"/>
        </w:rPr>
        <w:t xml:space="preserve">«в», «з»-«к» пункта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>0 настоящих Правил, посредством подачи</w:t>
      </w:r>
      <w:r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 xml:space="preserve">заявления об изменении сведений о </w:t>
      </w:r>
      <w:r w:rsidRPr="003F1A9D">
        <w:rPr>
          <w:rFonts w:ascii="Arial" w:eastAsia="Calibri" w:hAnsi="Arial" w:cs="Arial"/>
          <w:sz w:val="24"/>
          <w:szCs w:val="24"/>
        </w:rPr>
        <w:lastRenderedPageBreak/>
        <w:t>потребителе, содержащим:</w:t>
      </w:r>
      <w:bookmarkEnd w:id="23"/>
    </w:p>
    <w:p w14:paraId="072F0563" w14:textId="77777777" w:rsidR="0020554D" w:rsidRPr="003F1A9D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перечень сведений, подлежащих изменению;</w:t>
      </w:r>
    </w:p>
    <w:p w14:paraId="31EE6D8C" w14:textId="2AC59C11" w:rsidR="0020554D" w:rsidRPr="003F1A9D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причину</w:t>
      </w:r>
      <w:r w:rsidR="003A3563" w:rsidRPr="003F1A9D">
        <w:rPr>
          <w:rFonts w:ascii="Arial" w:eastAsia="Calibri" w:hAnsi="Arial" w:cs="Arial"/>
          <w:sz w:val="24"/>
          <w:szCs w:val="24"/>
        </w:rPr>
        <w:t xml:space="preserve"> либо причины</w:t>
      </w:r>
      <w:r w:rsidRPr="003F1A9D">
        <w:rPr>
          <w:rFonts w:ascii="Arial" w:eastAsia="Calibri" w:hAnsi="Arial" w:cs="Arial"/>
          <w:sz w:val="24"/>
          <w:szCs w:val="24"/>
        </w:rPr>
        <w:t xml:space="preserve"> изменения сведений.</w:t>
      </w:r>
    </w:p>
    <w:p w14:paraId="22ED71BF" w14:textId="77777777" w:rsidR="0020554D" w:rsidRPr="003F1A9D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>Заявление может быть подано на бумажном носителе либо посредством информационной системы.</w:t>
      </w:r>
    </w:p>
    <w:p w14:paraId="0A3176B8" w14:textId="77777777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24" w:name="_Ref21611687"/>
      <w:bookmarkStart w:id="25" w:name="_Ref114233772"/>
      <w:r w:rsidRPr="003F1A9D">
        <w:rPr>
          <w:rFonts w:ascii="Arial" w:hAnsi="Arial" w:cs="Arial"/>
          <w:sz w:val="24"/>
          <w:szCs w:val="24"/>
        </w:rPr>
        <w:t xml:space="preserve">Исключение сведений о получателе социального сертификата из реестра получателей социального </w:t>
      </w:r>
      <w:r w:rsidRPr="003F1A9D">
        <w:rPr>
          <w:rFonts w:ascii="Arial" w:eastAsia="Calibri" w:hAnsi="Arial" w:cs="Arial"/>
          <w:sz w:val="24"/>
          <w:szCs w:val="24"/>
        </w:rPr>
        <w:t>сертификата</w:t>
      </w:r>
      <w:r w:rsidRPr="003F1A9D">
        <w:rPr>
          <w:rFonts w:ascii="Arial" w:hAnsi="Arial" w:cs="Arial"/>
          <w:sz w:val="24"/>
          <w:szCs w:val="24"/>
        </w:rPr>
        <w:t xml:space="preserve"> осуществляется оператором реестра получателей </w:t>
      </w:r>
      <w:r w:rsidRPr="003F1A9D">
        <w:rPr>
          <w:rFonts w:ascii="Arial" w:eastAsia="Calibri" w:hAnsi="Arial" w:cs="Arial"/>
          <w:sz w:val="24"/>
          <w:szCs w:val="24"/>
        </w:rPr>
        <w:t>социального</w:t>
      </w:r>
      <w:r w:rsidRPr="003F1A9D">
        <w:rPr>
          <w:rFonts w:ascii="Arial" w:hAnsi="Arial" w:cs="Arial"/>
          <w:sz w:val="24"/>
          <w:szCs w:val="24"/>
        </w:rPr>
        <w:t xml:space="preserve"> сертификата в течение 2-х рабочих дней с даты</w:t>
      </w:r>
      <w:bookmarkStart w:id="26" w:name="_Ref21458283"/>
      <w:bookmarkEnd w:id="24"/>
      <w:r w:rsidRPr="003F1A9D">
        <w:rPr>
          <w:rFonts w:ascii="Arial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 xml:space="preserve">поступления заявления </w:t>
      </w:r>
      <w:r w:rsidRPr="003F1A9D">
        <w:rPr>
          <w:rFonts w:ascii="Arial" w:hAnsi="Arial" w:cs="Arial"/>
          <w:sz w:val="24"/>
          <w:szCs w:val="24"/>
        </w:rPr>
        <w:t>получателя социального сертификата, его законного представителя</w:t>
      </w:r>
      <w:r w:rsidRPr="003F1A9D" w:rsidDel="0064037A">
        <w:rPr>
          <w:rFonts w:ascii="Arial" w:eastAsia="Calibri" w:hAnsi="Arial" w:cs="Arial"/>
          <w:sz w:val="24"/>
          <w:szCs w:val="24"/>
        </w:rPr>
        <w:t xml:space="preserve"> </w:t>
      </w:r>
      <w:r w:rsidRPr="003F1A9D">
        <w:rPr>
          <w:rFonts w:ascii="Arial" w:eastAsia="Calibri" w:hAnsi="Arial" w:cs="Arial"/>
          <w:sz w:val="24"/>
          <w:szCs w:val="24"/>
        </w:rPr>
        <w:t xml:space="preserve">об отказе от включения сведений о нем в реестр получателей </w:t>
      </w:r>
      <w:r w:rsidRPr="003F1A9D">
        <w:rPr>
          <w:rFonts w:ascii="Arial" w:hAnsi="Arial" w:cs="Arial"/>
          <w:sz w:val="24"/>
          <w:szCs w:val="24"/>
        </w:rPr>
        <w:t>социального сертификата</w:t>
      </w:r>
      <w:r w:rsidRPr="003F1A9D">
        <w:rPr>
          <w:rFonts w:ascii="Arial" w:eastAsia="Calibri" w:hAnsi="Arial" w:cs="Arial"/>
          <w:sz w:val="24"/>
          <w:szCs w:val="24"/>
        </w:rPr>
        <w:t>, поданное на бумажном носителе либо в электронном виде посредством информационной системы.</w:t>
      </w:r>
      <w:bookmarkEnd w:id="25"/>
    </w:p>
    <w:p w14:paraId="26A42B84" w14:textId="1206A434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27" w:name="_Ref25505947"/>
      <w:r w:rsidRPr="003F1A9D">
        <w:rPr>
          <w:rFonts w:ascii="Arial" w:eastAsia="Calibri" w:hAnsi="Arial" w:cs="Arial"/>
          <w:sz w:val="24"/>
          <w:szCs w:val="24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3F1A9D">
        <w:rPr>
          <w:rFonts w:ascii="Arial" w:hAnsi="Arial" w:cs="Arial"/>
          <w:sz w:val="24"/>
          <w:szCs w:val="24"/>
        </w:rPr>
        <w:t>социального сертификата</w:t>
      </w:r>
      <w:r w:rsidRPr="003F1A9D">
        <w:rPr>
          <w:rFonts w:ascii="Arial" w:eastAsia="Calibri" w:hAnsi="Arial" w:cs="Arial"/>
          <w:sz w:val="24"/>
          <w:szCs w:val="24"/>
        </w:rPr>
        <w:t xml:space="preserve"> в день исключения сведений в соответствии с пунктом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 xml:space="preserve">7 настоящих Правил, </w:t>
      </w:r>
      <w:r w:rsidRPr="003F1A9D">
        <w:rPr>
          <w:rFonts w:ascii="Arial" w:hAnsi="Arial" w:cs="Arial"/>
          <w:sz w:val="24"/>
          <w:szCs w:val="24"/>
        </w:rPr>
        <w:t>посредством информационной системы</w:t>
      </w:r>
      <w:r w:rsidRPr="003F1A9D">
        <w:rPr>
          <w:rFonts w:ascii="Arial" w:eastAsia="Calibri" w:hAnsi="Arial" w:cs="Arial"/>
          <w:sz w:val="24"/>
          <w:szCs w:val="24"/>
        </w:rPr>
        <w:t>.</w:t>
      </w:r>
    </w:p>
    <w:bookmarkEnd w:id="26"/>
    <w:bookmarkEnd w:id="27"/>
    <w:p w14:paraId="0326230D" w14:textId="21641AB6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 xml:space="preserve">6 и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>7 настоящих Правил, устанавливаются уполномоченным органом.</w:t>
      </w:r>
    </w:p>
    <w:p w14:paraId="57F614AB" w14:textId="77777777" w:rsidR="0020554D" w:rsidRPr="003F1A9D" w:rsidRDefault="0020554D" w:rsidP="00F80619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F1A9D">
        <w:rPr>
          <w:rFonts w:ascii="Arial" w:eastAsia="Calibri" w:hAnsi="Arial" w:cs="Arial"/>
          <w:b/>
          <w:bCs/>
          <w:sz w:val="24"/>
          <w:szCs w:val="24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1683CE13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8" w:name="_Ref114235157"/>
      <w:bookmarkStart w:id="29" w:name="_Ref113026726"/>
      <w:r w:rsidRPr="003F1A9D">
        <w:rPr>
          <w:rFonts w:ascii="Arial" w:hAnsi="Arial" w:cs="Arial"/>
          <w:sz w:val="24"/>
          <w:szCs w:val="24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14:paraId="59855C3C" w14:textId="77777777" w:rsidR="0020554D" w:rsidRPr="003F1A9D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6C303F83" w14:textId="77777777" w:rsidR="0020554D" w:rsidRPr="003F1A9D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F1A9D">
        <w:rPr>
          <w:rFonts w:ascii="Arial" w:hAnsi="Arial" w:cs="Arial"/>
          <w:sz w:val="24"/>
          <w:szCs w:val="24"/>
        </w:rPr>
        <w:t>возможность</w:t>
      </w:r>
      <w:proofErr w:type="gramEnd"/>
      <w:r w:rsidRPr="003F1A9D">
        <w:rPr>
          <w:rFonts w:ascii="Arial" w:hAnsi="Arial" w:cs="Arial"/>
          <w:sz w:val="24"/>
          <w:szCs w:val="24"/>
        </w:rPr>
        <w:t xml:space="preserve">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12017D01" w14:textId="2F67EBAD" w:rsidR="0020554D" w:rsidRPr="003F1A9D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доступный объем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5E253EF1" w14:textId="453A7088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eastAsia="Calibri" w:hAnsi="Arial" w:cs="Arial"/>
          <w:sz w:val="24"/>
          <w:szCs w:val="24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3F1A9D">
        <w:rPr>
          <w:rFonts w:ascii="Arial" w:hAnsi="Arial" w:cs="Arial"/>
          <w:sz w:val="24"/>
          <w:szCs w:val="24"/>
        </w:rPr>
        <w:t xml:space="preserve">информации, включаемой в реестр получателей социального сертификата, </w:t>
      </w:r>
      <w:r w:rsidRPr="003F1A9D">
        <w:rPr>
          <w:rFonts w:ascii="Arial" w:eastAsia="Calibri" w:hAnsi="Arial" w:cs="Arial"/>
          <w:sz w:val="24"/>
          <w:szCs w:val="24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3F1A9D">
        <w:rPr>
          <w:rFonts w:ascii="Arial" w:eastAsia="Calibri" w:hAnsi="Arial" w:cs="Arial"/>
          <w:sz w:val="24"/>
          <w:szCs w:val="24"/>
        </w:rPr>
        <w:t>1</w:t>
      </w:r>
      <w:r w:rsidRPr="003F1A9D">
        <w:rPr>
          <w:rFonts w:ascii="Arial" w:eastAsia="Calibri" w:hAnsi="Arial" w:cs="Arial"/>
          <w:sz w:val="24"/>
          <w:szCs w:val="24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</w:t>
      </w:r>
      <w:r w:rsidRPr="003F1A9D">
        <w:rPr>
          <w:rFonts w:ascii="Arial" w:eastAsia="Calibri" w:hAnsi="Arial" w:cs="Arial"/>
          <w:sz w:val="24"/>
          <w:szCs w:val="24"/>
        </w:rPr>
        <w:lastRenderedPageBreak/>
        <w:t xml:space="preserve">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3F1A9D">
        <w:rPr>
          <w:rFonts w:ascii="Arial" w:eastAsia="Calibri" w:hAnsi="Arial" w:cs="Arial"/>
          <w:sz w:val="24"/>
          <w:szCs w:val="24"/>
        </w:rPr>
        <w:t>2</w:t>
      </w:r>
      <w:r w:rsidRPr="003F1A9D">
        <w:rPr>
          <w:rFonts w:ascii="Arial" w:eastAsia="Calibri" w:hAnsi="Arial" w:cs="Arial"/>
          <w:sz w:val="24"/>
          <w:szCs w:val="24"/>
        </w:rPr>
        <w:t>0 настоящих Правил.</w:t>
      </w:r>
      <w:bookmarkEnd w:id="29"/>
    </w:p>
    <w:p w14:paraId="55EC8A80" w14:textId="77777777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0" w:name="_Ref21458824"/>
      <w:r w:rsidRPr="003F1A9D">
        <w:rPr>
          <w:rFonts w:ascii="Arial" w:hAnsi="Arial" w:cs="Arial"/>
          <w:sz w:val="24"/>
          <w:szCs w:val="24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3F1A9D">
        <w:rPr>
          <w:rFonts w:ascii="Arial" w:eastAsia="Calibri" w:hAnsi="Arial" w:cs="Arial"/>
          <w:sz w:val="24"/>
          <w:szCs w:val="24"/>
        </w:rPr>
        <w:t>ближайшего занятия по программе согласно установленному исполнителем услуг расписанию</w:t>
      </w:r>
      <w:r w:rsidRPr="003F1A9D">
        <w:rPr>
          <w:rFonts w:ascii="Arial" w:hAnsi="Arial" w:cs="Arial"/>
          <w:sz w:val="24"/>
          <w:szCs w:val="24"/>
        </w:rPr>
        <w:t>.</w:t>
      </w:r>
    </w:p>
    <w:p w14:paraId="6E8A405E" w14:textId="250B14A8" w:rsidR="0020554D" w:rsidRPr="003F1A9D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1" w:name="_Ref114234579"/>
      <w:r w:rsidRPr="003F1A9D">
        <w:rPr>
          <w:rFonts w:ascii="Arial" w:hAnsi="Arial" w:cs="Arial"/>
          <w:sz w:val="24"/>
          <w:szCs w:val="24"/>
        </w:rPr>
        <w:t xml:space="preserve">В случае, предусмотренном пунктом </w:t>
      </w:r>
      <w:r w:rsidR="008205C1" w:rsidRPr="003F1A9D">
        <w:rPr>
          <w:rFonts w:ascii="Arial" w:hAnsi="Arial" w:cs="Arial"/>
          <w:sz w:val="24"/>
          <w:szCs w:val="24"/>
        </w:rPr>
        <w:t>1</w:t>
      </w:r>
      <w:r w:rsidRPr="003F1A9D">
        <w:rPr>
          <w:rFonts w:ascii="Arial" w:hAnsi="Arial" w:cs="Arial"/>
          <w:sz w:val="24"/>
          <w:szCs w:val="24"/>
        </w:rPr>
        <w:t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30"/>
      <w:bookmarkEnd w:id="31"/>
    </w:p>
    <w:p w14:paraId="48D43741" w14:textId="77777777" w:rsidR="0020554D" w:rsidRPr="003F1A9D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идентификатор (номер) реестровой записи о </w:t>
      </w:r>
      <w:r w:rsidRPr="003F1A9D">
        <w:rPr>
          <w:rFonts w:ascii="Arial" w:eastAsia="Calibri" w:hAnsi="Arial" w:cs="Arial"/>
          <w:sz w:val="24"/>
          <w:szCs w:val="24"/>
        </w:rPr>
        <w:t>получателе социального сертификата</w:t>
      </w:r>
      <w:r w:rsidRPr="003F1A9D">
        <w:rPr>
          <w:rFonts w:ascii="Arial" w:hAnsi="Arial" w:cs="Arial"/>
          <w:sz w:val="24"/>
          <w:szCs w:val="24"/>
        </w:rPr>
        <w:t xml:space="preserve"> в реестре </w:t>
      </w:r>
      <w:r w:rsidRPr="003F1A9D">
        <w:rPr>
          <w:rFonts w:ascii="Arial" w:eastAsia="Calibri" w:hAnsi="Arial" w:cs="Arial"/>
          <w:sz w:val="24"/>
          <w:szCs w:val="24"/>
        </w:rPr>
        <w:t>получателей социального сертификата</w:t>
      </w:r>
      <w:r w:rsidRPr="003F1A9D">
        <w:rPr>
          <w:rFonts w:ascii="Arial" w:hAnsi="Arial" w:cs="Arial"/>
          <w:sz w:val="24"/>
          <w:szCs w:val="24"/>
        </w:rPr>
        <w:t>;</w:t>
      </w:r>
    </w:p>
    <w:p w14:paraId="1058A20A" w14:textId="77777777" w:rsidR="0020554D" w:rsidRPr="003F1A9D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идентификатор (номер) социального сертификата;</w:t>
      </w:r>
    </w:p>
    <w:p w14:paraId="334D22EA" w14:textId="77777777" w:rsidR="0020554D" w:rsidRPr="003F1A9D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идентификатор (номер) дополнительной общеобразовательной программы;</w:t>
      </w:r>
    </w:p>
    <w:p w14:paraId="31413736" w14:textId="77777777" w:rsidR="0020554D" w:rsidRPr="003F1A9D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дату планируемого начала освоения </w:t>
      </w:r>
      <w:r w:rsidRPr="003F1A9D">
        <w:rPr>
          <w:rFonts w:ascii="Arial" w:eastAsia="Calibri" w:hAnsi="Arial" w:cs="Arial"/>
          <w:sz w:val="24"/>
          <w:szCs w:val="24"/>
        </w:rPr>
        <w:t>получателем социального сертификата</w:t>
      </w:r>
      <w:r w:rsidRPr="003F1A9D">
        <w:rPr>
          <w:rFonts w:ascii="Arial" w:hAnsi="Arial" w:cs="Arial"/>
          <w:sz w:val="24"/>
          <w:szCs w:val="24"/>
        </w:rPr>
        <w:t xml:space="preserve"> дополнительной общеобразовательной программы.</w:t>
      </w:r>
    </w:p>
    <w:p w14:paraId="2DEFE20B" w14:textId="4B566A53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2" w:name="_Ref113028493"/>
      <w:r w:rsidRPr="003F1A9D">
        <w:rPr>
          <w:rFonts w:ascii="Arial" w:hAnsi="Arial" w:cs="Arial"/>
          <w:sz w:val="24"/>
          <w:szCs w:val="24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 xml:space="preserve">3 настоящих Правил, проверяет соответствие номера реестровой записи о </w:t>
      </w:r>
      <w:r w:rsidRPr="003F1A9D">
        <w:rPr>
          <w:rFonts w:ascii="Arial" w:eastAsia="Calibri" w:hAnsi="Arial" w:cs="Arial"/>
          <w:sz w:val="24"/>
          <w:szCs w:val="24"/>
        </w:rPr>
        <w:t>получателе социального сертификата</w:t>
      </w:r>
      <w:r w:rsidRPr="003F1A9D">
        <w:rPr>
          <w:rFonts w:ascii="Arial" w:hAnsi="Arial" w:cs="Arial"/>
          <w:sz w:val="24"/>
          <w:szCs w:val="24"/>
        </w:rPr>
        <w:t xml:space="preserve"> в реестре </w:t>
      </w:r>
      <w:r w:rsidRPr="003F1A9D">
        <w:rPr>
          <w:rFonts w:ascii="Arial" w:eastAsia="Calibri" w:hAnsi="Arial" w:cs="Arial"/>
          <w:sz w:val="24"/>
          <w:szCs w:val="24"/>
        </w:rPr>
        <w:t>получателей социального сертификата</w:t>
      </w:r>
      <w:r w:rsidRPr="003F1A9D">
        <w:rPr>
          <w:rFonts w:ascii="Arial" w:hAnsi="Arial" w:cs="Arial"/>
          <w:sz w:val="24"/>
          <w:szCs w:val="24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3" w:name="_Ref17541109"/>
      <w:bookmarkEnd w:id="32"/>
    </w:p>
    <w:p w14:paraId="66BF8826" w14:textId="3B59B7B5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4" w:name="_Ref21458834"/>
      <w:r w:rsidRPr="003F1A9D">
        <w:rPr>
          <w:rFonts w:ascii="Arial" w:hAnsi="Arial" w:cs="Arial"/>
          <w:sz w:val="24"/>
          <w:szCs w:val="24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>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</w:p>
    <w:p w14:paraId="5CD716EF" w14:textId="7FCBC1B3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5" w:name="_Ref14618636"/>
      <w:bookmarkStart w:id="36" w:name="_Ref21458847"/>
      <w:r w:rsidRPr="003F1A9D">
        <w:rPr>
          <w:rFonts w:ascii="Arial" w:hAnsi="Arial" w:cs="Arial"/>
          <w:sz w:val="24"/>
          <w:szCs w:val="24"/>
        </w:rPr>
        <w:t xml:space="preserve">В случае выполнения всех условий, указанных в пункте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 xml:space="preserve">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3F1A9D">
        <w:rPr>
          <w:rFonts w:ascii="Arial" w:hAnsi="Arial" w:cs="Arial"/>
          <w:sz w:val="24"/>
          <w:szCs w:val="24"/>
        </w:rPr>
        <w:t>1</w:t>
      </w:r>
      <w:r w:rsidRPr="003F1A9D">
        <w:rPr>
          <w:rFonts w:ascii="Arial" w:hAnsi="Arial" w:cs="Arial"/>
          <w:sz w:val="24"/>
          <w:szCs w:val="24"/>
        </w:rPr>
        <w:t xml:space="preserve">3 настоящих Правил), а также предоставляет исполнителю услуг сведения об </w:t>
      </w:r>
      <w:bookmarkStart w:id="37" w:name="_Ref8587360"/>
      <w:r w:rsidRPr="003F1A9D">
        <w:rPr>
          <w:rFonts w:ascii="Arial" w:hAnsi="Arial" w:cs="Arial"/>
          <w:sz w:val="24"/>
          <w:szCs w:val="24"/>
        </w:rPr>
        <w:t xml:space="preserve">объеме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14:paraId="4297B5B3" w14:textId="0CC451D0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9" w:name="_Ref113030093"/>
      <w:bookmarkStart w:id="40" w:name="_Ref64285873"/>
      <w:bookmarkEnd w:id="38"/>
      <w:r w:rsidRPr="003F1A9D">
        <w:rPr>
          <w:rFonts w:ascii="Arial" w:hAnsi="Arial" w:cs="Arial"/>
          <w:sz w:val="24"/>
          <w:szCs w:val="24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</w:t>
      </w:r>
      <w:r w:rsidRPr="003F1A9D">
        <w:rPr>
          <w:rFonts w:ascii="Arial" w:hAnsi="Arial" w:cs="Arial"/>
          <w:sz w:val="24"/>
          <w:szCs w:val="24"/>
        </w:rPr>
        <w:lastRenderedPageBreak/>
        <w:t>законным представителем за счет собственных средств, а также не менее одного из следующих показателей:</w:t>
      </w:r>
      <w:bookmarkEnd w:id="39"/>
    </w:p>
    <w:p w14:paraId="51227CED" w14:textId="527F4F4E" w:rsidR="0020554D" w:rsidRPr="003F1A9D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показатели, характеризующие качество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услуги, превышающие соответствующие показатели, определенные социальным сертификатом;</w:t>
      </w:r>
    </w:p>
    <w:p w14:paraId="58E4DA33" w14:textId="72BFF6AF" w:rsidR="0020554D" w:rsidRPr="003F1A9D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показатели, характеризующие объем оказания </w:t>
      </w:r>
      <w:r w:rsidR="00495E59" w:rsidRPr="003F1A9D">
        <w:rPr>
          <w:rFonts w:ascii="Arial" w:hAnsi="Arial" w:cs="Arial"/>
          <w:sz w:val="24"/>
          <w:szCs w:val="24"/>
        </w:rPr>
        <w:t>муниципальной</w:t>
      </w:r>
      <w:r w:rsidRPr="003F1A9D">
        <w:rPr>
          <w:rFonts w:ascii="Arial" w:hAnsi="Arial" w:cs="Arial"/>
          <w:sz w:val="24"/>
          <w:szCs w:val="24"/>
        </w:rPr>
        <w:t xml:space="preserve"> услуги, превышающие соответствующие показатели, определенные социальным сертификатом</w:t>
      </w:r>
      <w:bookmarkEnd w:id="40"/>
      <w:r w:rsidR="00EB1453" w:rsidRPr="003F1A9D">
        <w:rPr>
          <w:rFonts w:ascii="Arial" w:hAnsi="Arial" w:cs="Arial"/>
          <w:sz w:val="24"/>
          <w:szCs w:val="24"/>
        </w:rPr>
        <w:t>.</w:t>
      </w:r>
    </w:p>
    <w:p w14:paraId="5E93C9B1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1" w:name="_Ref8586178"/>
      <w:bookmarkStart w:id="42" w:name="_Ref21458760"/>
      <w:r w:rsidRPr="003F1A9D">
        <w:rPr>
          <w:rFonts w:ascii="Arial" w:hAnsi="Arial" w:cs="Arial"/>
          <w:sz w:val="24"/>
          <w:szCs w:val="24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14:paraId="66AD6C1B" w14:textId="31CA0F0F" w:rsidR="0020554D" w:rsidRPr="003F1A9D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3F1A9D">
        <w:rPr>
          <w:rFonts w:ascii="Arial" w:hAnsi="Arial" w:cs="Arial"/>
          <w:sz w:val="24"/>
          <w:szCs w:val="24"/>
        </w:rPr>
        <w:t xml:space="preserve">местного </w:t>
      </w:r>
      <w:r w:rsidRPr="003F1A9D">
        <w:rPr>
          <w:rFonts w:ascii="Arial" w:hAnsi="Arial" w:cs="Arial"/>
          <w:sz w:val="24"/>
          <w:szCs w:val="24"/>
        </w:rPr>
        <w:t xml:space="preserve">бюджета </w:t>
      </w:r>
      <w:r w:rsidR="00B22850" w:rsidRPr="003F1A9D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3F1A9D">
        <w:rPr>
          <w:rFonts w:ascii="Arial" w:hAnsi="Arial" w:cs="Arial"/>
          <w:sz w:val="24"/>
          <w:szCs w:val="24"/>
        </w:rPr>
        <w:t xml:space="preserve"> осуществляющ</w:t>
      </w:r>
      <w:r w:rsidR="008205C1" w:rsidRPr="003F1A9D">
        <w:rPr>
          <w:rFonts w:ascii="Arial" w:hAnsi="Arial" w:cs="Arial"/>
          <w:sz w:val="24"/>
          <w:szCs w:val="24"/>
        </w:rPr>
        <w:t>его</w:t>
      </w:r>
      <w:r w:rsidRPr="003F1A9D">
        <w:rPr>
          <w:rFonts w:ascii="Arial" w:hAnsi="Arial" w:cs="Arial"/>
          <w:sz w:val="24"/>
          <w:szCs w:val="24"/>
        </w:rPr>
        <w:t xml:space="preserve"> финансовое обеспечение социального сертификата;</w:t>
      </w:r>
    </w:p>
    <w:p w14:paraId="26193BB9" w14:textId="77777777" w:rsidR="0020554D" w:rsidRPr="003F1A9D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F1A9D">
        <w:rPr>
          <w:rFonts w:ascii="Arial" w:hAnsi="Arial" w:cs="Arial"/>
          <w:sz w:val="24"/>
          <w:szCs w:val="24"/>
        </w:rPr>
        <w:t>образовательная</w:t>
      </w:r>
      <w:proofErr w:type="gramEnd"/>
      <w:r w:rsidRPr="003F1A9D">
        <w:rPr>
          <w:rFonts w:ascii="Arial" w:hAnsi="Arial" w:cs="Arial"/>
          <w:sz w:val="24"/>
          <w:szCs w:val="24"/>
        </w:rPr>
        <w:t xml:space="preserve">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311501F9" w14:textId="04F26C26" w:rsidR="0020554D" w:rsidRPr="003F1A9D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3" w:name="_Hlk25571309"/>
      <w:proofErr w:type="gramStart"/>
      <w:r w:rsidRPr="003F1A9D">
        <w:rPr>
          <w:rFonts w:ascii="Arial" w:hAnsi="Arial" w:cs="Arial"/>
          <w:sz w:val="24"/>
          <w:szCs w:val="24"/>
        </w:rPr>
        <w:t>согласие</w:t>
      </w:r>
      <w:proofErr w:type="gramEnd"/>
      <w:r w:rsidRPr="003F1A9D">
        <w:rPr>
          <w:rFonts w:ascii="Arial" w:hAnsi="Arial" w:cs="Arial"/>
          <w:sz w:val="24"/>
          <w:szCs w:val="24"/>
        </w:rPr>
        <w:t xml:space="preserve">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</w:t>
      </w:r>
      <w:r w:rsidR="008205C1" w:rsidRPr="003F1A9D">
        <w:rPr>
          <w:rFonts w:ascii="Arial" w:hAnsi="Arial" w:cs="Arial"/>
          <w:sz w:val="24"/>
          <w:szCs w:val="24"/>
        </w:rPr>
        <w:t>3</w:t>
      </w:r>
      <w:r w:rsidRPr="003F1A9D">
        <w:rPr>
          <w:rFonts w:ascii="Arial" w:hAnsi="Arial" w:cs="Arial"/>
          <w:sz w:val="24"/>
          <w:szCs w:val="24"/>
        </w:rPr>
        <w:t>4 настоящих Правил по состоянию на 20 день до момента окончания срока действия договора образовании</w:t>
      </w:r>
      <w:bookmarkEnd w:id="43"/>
      <w:r w:rsidRPr="003F1A9D">
        <w:rPr>
          <w:rFonts w:ascii="Arial" w:hAnsi="Arial" w:cs="Arial"/>
          <w:sz w:val="24"/>
          <w:szCs w:val="24"/>
        </w:rPr>
        <w:t xml:space="preserve"> при условии продолжения реализации дополнительной общеобразовательной программы;</w:t>
      </w:r>
    </w:p>
    <w:p w14:paraId="0DF9782A" w14:textId="77777777" w:rsidR="0020554D" w:rsidRPr="003F1A9D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срок, установленный исполнителем услуг для акцепта договора об образовании;</w:t>
      </w:r>
    </w:p>
    <w:p w14:paraId="36839A68" w14:textId="71B23BAF" w:rsidR="0020554D" w:rsidRPr="003F1A9D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в случае, предусмотренном пунктом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>7 настоящих Правил, в договор об образовании включается как минимум одно из условий, предусмотренных подпунктами «а» – «</w:t>
      </w:r>
      <w:r w:rsidR="00EF0A30" w:rsidRPr="003F1A9D">
        <w:rPr>
          <w:rFonts w:ascii="Arial" w:hAnsi="Arial" w:cs="Arial"/>
          <w:sz w:val="24"/>
          <w:szCs w:val="24"/>
        </w:rPr>
        <w:t>б</w:t>
      </w:r>
      <w:r w:rsidRPr="003F1A9D">
        <w:rPr>
          <w:rFonts w:ascii="Arial" w:hAnsi="Arial" w:cs="Arial"/>
          <w:sz w:val="24"/>
          <w:szCs w:val="24"/>
        </w:rPr>
        <w:t xml:space="preserve">» пункта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>7 настоящих Правил.</w:t>
      </w:r>
    </w:p>
    <w:p w14:paraId="71C755A1" w14:textId="4D8C9190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 xml:space="preserve">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3F1A9D">
        <w:rPr>
          <w:rFonts w:ascii="Arial" w:hAnsi="Arial" w:cs="Arial"/>
          <w:sz w:val="24"/>
          <w:szCs w:val="24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3F1A9D">
        <w:rPr>
          <w:rFonts w:ascii="Arial" w:hAnsi="Arial" w:cs="Arial"/>
          <w:sz w:val="24"/>
          <w:szCs w:val="24"/>
        </w:rPr>
        <w:t xml:space="preserve"> бумажной форме. </w:t>
      </w:r>
      <w:bookmarkStart w:id="44" w:name="_Ref8572330"/>
    </w:p>
    <w:p w14:paraId="072CF721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14:paraId="6311675B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6" w:name="_Ref31625823"/>
      <w:r w:rsidRPr="003F1A9D">
        <w:rPr>
          <w:rFonts w:ascii="Arial" w:hAnsi="Arial" w:cs="Arial"/>
          <w:sz w:val="24"/>
          <w:szCs w:val="24"/>
        </w:rPr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</w:t>
      </w:r>
      <w:r w:rsidRPr="003F1A9D">
        <w:rPr>
          <w:rFonts w:ascii="Arial" w:hAnsi="Arial" w:cs="Arial"/>
          <w:sz w:val="24"/>
          <w:szCs w:val="24"/>
        </w:rPr>
        <w:lastRenderedPageBreak/>
        <w:t>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6"/>
    </w:p>
    <w:p w14:paraId="2DB6FB01" w14:textId="63E1E215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В случае, если в срок, указанный в соответствии с пунктом </w:t>
      </w:r>
      <w:r w:rsidR="008205C1" w:rsidRPr="003F1A9D">
        <w:rPr>
          <w:rFonts w:ascii="Arial" w:hAnsi="Arial" w:cs="Arial"/>
          <w:sz w:val="24"/>
          <w:szCs w:val="24"/>
        </w:rPr>
        <w:t>3</w:t>
      </w:r>
      <w:r w:rsidRPr="003F1A9D">
        <w:rPr>
          <w:rFonts w:ascii="Arial" w:hAnsi="Arial" w:cs="Arial"/>
          <w:sz w:val="24"/>
          <w:szCs w:val="24"/>
        </w:rPr>
        <w:t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FC8333F" w14:textId="77777777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7" w:name="_Ref25499742"/>
      <w:bookmarkEnd w:id="45"/>
      <w:r w:rsidRPr="003F1A9D">
        <w:rPr>
          <w:rFonts w:ascii="Arial" w:hAnsi="Arial" w:cs="Arial"/>
          <w:sz w:val="24"/>
          <w:szCs w:val="24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8" w:name="_Ref8586895"/>
      <w:bookmarkEnd w:id="47"/>
      <w:r w:rsidRPr="003F1A9D">
        <w:rPr>
          <w:rFonts w:ascii="Arial" w:hAnsi="Arial" w:cs="Arial"/>
          <w:sz w:val="24"/>
          <w:szCs w:val="24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9" w:name="_Ref21458807"/>
    </w:p>
    <w:p w14:paraId="1E62E895" w14:textId="3AFF1125" w:rsidR="0020554D" w:rsidRPr="003F1A9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</w:t>
      </w:r>
      <w:r w:rsidR="008205C1" w:rsidRPr="003F1A9D">
        <w:rPr>
          <w:rFonts w:ascii="Arial" w:hAnsi="Arial" w:cs="Arial"/>
          <w:sz w:val="24"/>
          <w:szCs w:val="24"/>
        </w:rPr>
        <w:t>формируемые в соответствии с Общими требованиями</w:t>
      </w:r>
      <w:r w:rsidRPr="003F1A9D">
        <w:rPr>
          <w:rFonts w:ascii="Arial" w:hAnsi="Arial" w:cs="Arial"/>
          <w:sz w:val="24"/>
          <w:szCs w:val="24"/>
        </w:rPr>
        <w:t xml:space="preserve">. </w:t>
      </w:r>
      <w:bookmarkEnd w:id="48"/>
      <w:bookmarkEnd w:id="49"/>
      <w:r w:rsidRPr="003F1A9D">
        <w:rPr>
          <w:rFonts w:ascii="Arial" w:hAnsi="Arial" w:cs="Arial"/>
          <w:sz w:val="24"/>
          <w:szCs w:val="24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</w:t>
      </w:r>
      <w:r w:rsidR="008205C1" w:rsidRPr="003F1A9D">
        <w:rPr>
          <w:rFonts w:ascii="Arial" w:hAnsi="Arial" w:cs="Arial"/>
          <w:sz w:val="24"/>
          <w:szCs w:val="24"/>
        </w:rPr>
        <w:t>3</w:t>
      </w:r>
      <w:r w:rsidRPr="003F1A9D">
        <w:rPr>
          <w:rFonts w:ascii="Arial" w:hAnsi="Arial" w:cs="Arial"/>
          <w:sz w:val="24"/>
          <w:szCs w:val="24"/>
        </w:rPr>
        <w:t>3 настоящих Правил по состоянию на 20 день до момента окончания срока действия договора об образовании.</w:t>
      </w:r>
    </w:p>
    <w:p w14:paraId="538156CC" w14:textId="0C7F812A" w:rsidR="0020554D" w:rsidRDefault="0020554D" w:rsidP="001D3478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F1A9D">
        <w:rPr>
          <w:rFonts w:ascii="Arial" w:hAnsi="Arial" w:cs="Arial"/>
          <w:sz w:val="24"/>
          <w:szCs w:val="24"/>
        </w:rPr>
        <w:t xml:space="preserve">Типовая форма договора об образовании, формы и порядок направления запросов и уведомлений, указанных в пунктах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 xml:space="preserve">3, 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>5-</w:t>
      </w:r>
      <w:r w:rsidR="008205C1" w:rsidRPr="003F1A9D">
        <w:rPr>
          <w:rFonts w:ascii="Arial" w:hAnsi="Arial" w:cs="Arial"/>
          <w:sz w:val="24"/>
          <w:szCs w:val="24"/>
        </w:rPr>
        <w:t>2</w:t>
      </w:r>
      <w:r w:rsidRPr="003F1A9D">
        <w:rPr>
          <w:rFonts w:ascii="Arial" w:hAnsi="Arial" w:cs="Arial"/>
          <w:sz w:val="24"/>
          <w:szCs w:val="24"/>
        </w:rPr>
        <w:t>6, настоящих Правил, устанавливаются Уполномоченным органом.</w:t>
      </w:r>
    </w:p>
    <w:p w14:paraId="06B369B2" w14:textId="77777777" w:rsidR="00637D69" w:rsidRPr="000E46EE" w:rsidRDefault="00637D69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37D69" w:rsidRPr="000E46EE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A3CBDE6" w14:textId="77777777" w:rsidR="00287537" w:rsidRPr="00637D69" w:rsidRDefault="00287537" w:rsidP="007A0A5B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525C7B9D" w14:textId="4281641C" w:rsidR="007A0A5B" w:rsidRPr="00637D69" w:rsidRDefault="00287537" w:rsidP="00287537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 Постановлением</w:t>
      </w:r>
      <w:r w:rsidR="007A0A5B" w:rsidRPr="00637D69">
        <w:rPr>
          <w:rFonts w:ascii="Arial" w:hAnsi="Arial" w:cs="Arial"/>
          <w:sz w:val="24"/>
          <w:szCs w:val="24"/>
        </w:rPr>
        <w:t xml:space="preserve"> </w:t>
      </w:r>
      <w:r w:rsidR="00742A5B" w:rsidRPr="00637D69">
        <w:rPr>
          <w:rFonts w:ascii="Arial" w:hAnsi="Arial" w:cs="Arial"/>
          <w:sz w:val="24"/>
          <w:szCs w:val="24"/>
        </w:rPr>
        <w:t>администрации муниципального образования</w:t>
      </w:r>
      <w:r w:rsidR="007A0A5B" w:rsidRPr="00637D69">
        <w:rPr>
          <w:rFonts w:ascii="Arial" w:hAnsi="Arial" w:cs="Arial"/>
          <w:sz w:val="24"/>
          <w:szCs w:val="24"/>
        </w:rPr>
        <w:br/>
        <w:t>городской округ Люберцы</w:t>
      </w:r>
      <w:r w:rsidR="007A0A5B" w:rsidRPr="00637D69">
        <w:rPr>
          <w:rFonts w:ascii="Arial" w:hAnsi="Arial" w:cs="Arial"/>
          <w:sz w:val="24"/>
          <w:szCs w:val="24"/>
        </w:rPr>
        <w:br/>
        <w:t>Московской области</w:t>
      </w:r>
    </w:p>
    <w:p w14:paraId="0BB3CFD3" w14:textId="0E90E969" w:rsidR="000E46EE" w:rsidRPr="00637D69" w:rsidRDefault="003F1A9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от 19.07.2023 № 3271-ПА</w:t>
      </w:r>
    </w:p>
    <w:p w14:paraId="3976E92B" w14:textId="4D4BE9D8" w:rsidR="000E46EE" w:rsidRPr="00637D69" w:rsidRDefault="000E46EE" w:rsidP="00960E36">
      <w:pPr>
        <w:pStyle w:val="1"/>
        <w:spacing w:before="0" w:after="0"/>
        <w:rPr>
          <w:rFonts w:ascii="Arial" w:hAnsi="Arial" w:cs="Arial"/>
          <w:color w:val="auto"/>
        </w:rPr>
      </w:pPr>
      <w:r w:rsidRPr="00637D69">
        <w:rPr>
          <w:rFonts w:ascii="Arial" w:hAnsi="Arial" w:cs="Arial"/>
          <w:caps/>
          <w:color w:val="auto"/>
        </w:rPr>
        <w:t>Порядок</w:t>
      </w:r>
      <w:r w:rsidRPr="00637D69">
        <w:rPr>
          <w:rFonts w:ascii="Arial" w:hAnsi="Arial" w:cs="Arial"/>
          <w:color w:val="auto"/>
        </w:rPr>
        <w:t xml:space="preserve"> </w:t>
      </w:r>
      <w:r w:rsidRPr="00637D69">
        <w:rPr>
          <w:rFonts w:ascii="Arial" w:hAnsi="Arial" w:cs="Arial"/>
          <w:color w:val="auto"/>
        </w:rPr>
        <w:br/>
        <w:t xml:space="preserve">формирования реестра исполнителей </w:t>
      </w:r>
      <w:r w:rsidR="00495E59" w:rsidRPr="00637D69">
        <w:rPr>
          <w:rFonts w:ascii="Arial" w:hAnsi="Arial" w:cs="Arial"/>
          <w:color w:val="auto"/>
        </w:rPr>
        <w:t>муниципальной</w:t>
      </w:r>
      <w:r w:rsidRPr="00637D69">
        <w:rPr>
          <w:rFonts w:ascii="Arial" w:hAnsi="Arial" w:cs="Arial"/>
          <w:color w:val="auto"/>
        </w:rPr>
        <w:t xml:space="preserve"> услуги «</w:t>
      </w:r>
      <w:r w:rsidRPr="00637D69">
        <w:rPr>
          <w:rStyle w:val="a6"/>
          <w:rFonts w:ascii="Arial" w:hAnsi="Arial" w:cs="Arial"/>
          <w:bCs w:val="0"/>
          <w:color w:val="auto"/>
        </w:rPr>
        <w:t>Реализация дополнительных общеразвивающих программ</w:t>
      </w:r>
      <w:r w:rsidRPr="00637D69">
        <w:rPr>
          <w:rStyle w:val="a6"/>
          <w:rFonts w:ascii="Arial" w:hAnsi="Arial" w:cs="Arial"/>
          <w:color w:val="auto"/>
        </w:rPr>
        <w:t>»</w:t>
      </w:r>
      <w:r w:rsidRPr="00637D69">
        <w:rPr>
          <w:rFonts w:ascii="Arial" w:hAnsi="Arial" w:cs="Arial"/>
          <w:color w:val="auto"/>
        </w:rPr>
        <w:t xml:space="preserve"> в соответствии с социальным сертификатом</w:t>
      </w:r>
    </w:p>
    <w:p w14:paraId="21DBF795" w14:textId="77777777" w:rsidR="000E46EE" w:rsidRPr="00637D69" w:rsidRDefault="000E46EE" w:rsidP="001D3478">
      <w:pPr>
        <w:pStyle w:val="1"/>
        <w:spacing w:before="0" w:after="0"/>
        <w:rPr>
          <w:rFonts w:ascii="Arial" w:hAnsi="Arial" w:cs="Arial"/>
          <w:color w:val="auto"/>
        </w:rPr>
      </w:pPr>
      <w:bookmarkStart w:id="50" w:name="sub_1004"/>
      <w:r w:rsidRPr="00637D69">
        <w:rPr>
          <w:rFonts w:ascii="Arial" w:hAnsi="Arial" w:cs="Arial"/>
          <w:color w:val="auto"/>
        </w:rPr>
        <w:t>1. Общие положения</w:t>
      </w:r>
    </w:p>
    <w:p w14:paraId="6E36C322" w14:textId="45171764" w:rsidR="000E46EE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1" w:name="sub_1011"/>
      <w:bookmarkEnd w:id="50"/>
      <w:r w:rsidRPr="00637D69">
        <w:rPr>
          <w:rFonts w:ascii="Arial" w:hAnsi="Arial" w:cs="Arial"/>
          <w:sz w:val="24"/>
          <w:szCs w:val="24"/>
        </w:rPr>
        <w:t xml:space="preserve">Настоящий Порядок определяет процедуру формирования Реестра исполнителей </w:t>
      </w:r>
      <w:r w:rsidR="00495E59" w:rsidRPr="00637D69">
        <w:rPr>
          <w:rFonts w:ascii="Arial" w:hAnsi="Arial" w:cs="Arial"/>
          <w:sz w:val="24"/>
          <w:szCs w:val="24"/>
        </w:rPr>
        <w:t>муниципальной</w:t>
      </w:r>
      <w:r w:rsidRPr="00637D69">
        <w:rPr>
          <w:rFonts w:ascii="Arial" w:hAnsi="Arial" w:cs="Arial"/>
          <w:sz w:val="24"/>
          <w:szCs w:val="24"/>
        </w:rPr>
        <w:t xml:space="preserve"> услуги «</w:t>
      </w:r>
      <w:r w:rsidRPr="00637D69">
        <w:rPr>
          <w:rStyle w:val="a6"/>
          <w:rFonts w:ascii="Arial" w:hAnsi="Arial" w:cs="Arial"/>
          <w:bCs/>
          <w:color w:val="auto"/>
          <w:sz w:val="24"/>
          <w:szCs w:val="24"/>
        </w:rPr>
        <w:t>Реализация дополнительных общеразвивающих программ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>»</w:t>
      </w:r>
      <w:r w:rsidRPr="00637D69">
        <w:rPr>
          <w:rFonts w:ascii="Arial" w:hAnsi="Arial" w:cs="Arial"/>
          <w:sz w:val="24"/>
          <w:szCs w:val="24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423E7F57" w14:textId="415AAC68" w:rsidR="00960E36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2" w:name="sub_1012"/>
      <w:bookmarkEnd w:id="51"/>
      <w:r w:rsidRPr="00637D69">
        <w:rPr>
          <w:rFonts w:ascii="Arial" w:hAnsi="Arial" w:cs="Arial"/>
          <w:sz w:val="24"/>
          <w:szCs w:val="24"/>
        </w:rPr>
        <w:t xml:space="preserve">Понятия, применяемые в настоящем Порядке, используются в значениях, </w:t>
      </w:r>
      <w:r w:rsidR="00960E36" w:rsidRPr="00637D69">
        <w:rPr>
          <w:rFonts w:ascii="Arial" w:hAnsi="Arial" w:cs="Arial"/>
          <w:sz w:val="24"/>
          <w:szCs w:val="24"/>
        </w:rPr>
        <w:t xml:space="preserve">  </w:t>
      </w:r>
      <w:r w:rsidRPr="00637D69">
        <w:rPr>
          <w:rFonts w:ascii="Arial" w:hAnsi="Arial" w:cs="Arial"/>
          <w:sz w:val="24"/>
          <w:szCs w:val="24"/>
        </w:rPr>
        <w:t xml:space="preserve">указанных </w:t>
      </w:r>
      <w:r w:rsidR="00960E36" w:rsidRPr="00637D69">
        <w:rPr>
          <w:rFonts w:ascii="Arial" w:hAnsi="Arial" w:cs="Arial"/>
          <w:sz w:val="24"/>
          <w:szCs w:val="24"/>
        </w:rPr>
        <w:t xml:space="preserve">  </w:t>
      </w:r>
      <w:r w:rsidRPr="00637D69">
        <w:rPr>
          <w:rFonts w:ascii="Arial" w:hAnsi="Arial" w:cs="Arial"/>
          <w:sz w:val="24"/>
          <w:szCs w:val="24"/>
        </w:rPr>
        <w:t xml:space="preserve">в </w:t>
      </w:r>
      <w:r w:rsidR="00960E36" w:rsidRPr="00637D69">
        <w:rPr>
          <w:rFonts w:ascii="Arial" w:hAnsi="Arial" w:cs="Arial"/>
          <w:sz w:val="24"/>
          <w:szCs w:val="24"/>
        </w:rPr>
        <w:t xml:space="preserve">  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 xml:space="preserve">Федеральном </w:t>
      </w:r>
      <w:r w:rsidR="00960E36" w:rsidRPr="00637D69">
        <w:rPr>
          <w:rStyle w:val="a6"/>
          <w:rFonts w:ascii="Arial" w:hAnsi="Arial" w:cs="Arial"/>
          <w:color w:val="auto"/>
          <w:sz w:val="24"/>
          <w:szCs w:val="24"/>
        </w:rPr>
        <w:t xml:space="preserve">  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>законе</w:t>
      </w:r>
      <w:r w:rsidRPr="00637D69">
        <w:rPr>
          <w:rFonts w:ascii="Arial" w:hAnsi="Arial" w:cs="Arial"/>
          <w:sz w:val="24"/>
          <w:szCs w:val="24"/>
        </w:rPr>
        <w:t xml:space="preserve"> </w:t>
      </w:r>
      <w:r w:rsidR="00960E36" w:rsidRPr="00637D69">
        <w:rPr>
          <w:rFonts w:ascii="Arial" w:hAnsi="Arial" w:cs="Arial"/>
          <w:sz w:val="24"/>
          <w:szCs w:val="24"/>
        </w:rPr>
        <w:t xml:space="preserve"> </w:t>
      </w:r>
      <w:r w:rsidRPr="00637D69">
        <w:rPr>
          <w:rFonts w:ascii="Arial" w:hAnsi="Arial" w:cs="Arial"/>
          <w:sz w:val="24"/>
          <w:szCs w:val="24"/>
        </w:rPr>
        <w:t xml:space="preserve">от </w:t>
      </w:r>
      <w:r w:rsidR="00960E36" w:rsidRPr="00637D69">
        <w:rPr>
          <w:rFonts w:ascii="Arial" w:hAnsi="Arial" w:cs="Arial"/>
          <w:sz w:val="24"/>
          <w:szCs w:val="24"/>
        </w:rPr>
        <w:t xml:space="preserve"> </w:t>
      </w:r>
      <w:r w:rsidRPr="00637D69">
        <w:rPr>
          <w:rFonts w:ascii="Arial" w:hAnsi="Arial" w:cs="Arial"/>
          <w:sz w:val="24"/>
          <w:szCs w:val="24"/>
        </w:rPr>
        <w:t xml:space="preserve">13.07.2020 </w:t>
      </w:r>
      <w:r w:rsidR="00960E36" w:rsidRPr="00637D69">
        <w:rPr>
          <w:rFonts w:ascii="Arial" w:hAnsi="Arial" w:cs="Arial"/>
          <w:sz w:val="24"/>
          <w:szCs w:val="24"/>
        </w:rPr>
        <w:t xml:space="preserve"> </w:t>
      </w:r>
      <w:r w:rsidRPr="00637D69">
        <w:rPr>
          <w:rFonts w:ascii="Arial" w:hAnsi="Arial" w:cs="Arial"/>
          <w:sz w:val="24"/>
          <w:szCs w:val="24"/>
        </w:rPr>
        <w:t xml:space="preserve">№ 189-ФЗ </w:t>
      </w:r>
    </w:p>
    <w:p w14:paraId="45E8E12B" w14:textId="72A7F6DB" w:rsidR="000E46EE" w:rsidRPr="00637D69" w:rsidRDefault="000E46EE" w:rsidP="0096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213052B" w14:textId="1B303C0A" w:rsidR="000E46EE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3" w:name="sub_1013"/>
      <w:bookmarkEnd w:id="52"/>
      <w:r w:rsidRPr="00637D69">
        <w:rPr>
          <w:rFonts w:ascii="Arial" w:hAnsi="Arial" w:cs="Arial"/>
          <w:sz w:val="24"/>
          <w:szCs w:val="24"/>
        </w:rPr>
        <w:t xml:space="preserve">Реестр исполнителей услуги формируется в соответствии с </w:t>
      </w:r>
      <w:r w:rsidR="001F3885" w:rsidRPr="00637D69">
        <w:rPr>
          <w:rStyle w:val="a6"/>
          <w:rFonts w:ascii="Arial" w:hAnsi="Arial" w:cs="Arial"/>
          <w:color w:val="auto"/>
          <w:sz w:val="24"/>
          <w:szCs w:val="24"/>
        </w:rPr>
        <w:t>П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>остановлением</w:t>
      </w:r>
      <w:r w:rsidRPr="00637D69">
        <w:rPr>
          <w:rFonts w:ascii="Arial" w:hAnsi="Arial" w:cs="Arial"/>
          <w:sz w:val="24"/>
          <w:szCs w:val="24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EB9EE3A" w14:textId="60B86022" w:rsidR="000E46EE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4" w:name="sub_1014"/>
      <w:bookmarkEnd w:id="53"/>
      <w:r w:rsidRPr="00637D69">
        <w:rPr>
          <w:rFonts w:ascii="Arial" w:hAnsi="Arial" w:cs="Arial"/>
          <w:sz w:val="24"/>
          <w:szCs w:val="24"/>
        </w:rPr>
        <w:t>Уполномоченным органом на формирование Реестра исполнителей услуги является</w:t>
      </w:r>
      <w:r w:rsidR="001F647A" w:rsidRPr="00637D69">
        <w:rPr>
          <w:rFonts w:ascii="Arial" w:hAnsi="Arial" w:cs="Arial"/>
          <w:sz w:val="24"/>
          <w:szCs w:val="24"/>
        </w:rPr>
        <w:t xml:space="preserve"> управление образованием администрации муниципального образования городской округ Люберцы Московской области</w:t>
      </w:r>
      <w:r w:rsidRPr="00637D69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14:paraId="3DF51C55" w14:textId="09C20F65" w:rsidR="000E46EE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Оператором Реестра исполнителей услуги является </w:t>
      </w:r>
      <w:r w:rsidR="00EA15CC" w:rsidRPr="00637D69">
        <w:rPr>
          <w:rFonts w:ascii="Arial" w:eastAsia="Calibri" w:hAnsi="Arial" w:cs="Arial"/>
          <w:sz w:val="24"/>
          <w:szCs w:val="24"/>
        </w:rPr>
        <w:t>муниципальный опорный центр дополнительного образования детей</w:t>
      </w:r>
      <w:r w:rsidR="00E23263" w:rsidRPr="00637D69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EA15CC" w:rsidRPr="00637D69">
        <w:rPr>
          <w:rFonts w:ascii="Arial" w:eastAsia="Calibri" w:hAnsi="Arial" w:cs="Arial"/>
          <w:sz w:val="24"/>
          <w:szCs w:val="24"/>
        </w:rPr>
        <w:t>, созданный на базе</w:t>
      </w:r>
      <w:r w:rsidR="002B0B4F" w:rsidRPr="00637D69">
        <w:rPr>
          <w:rFonts w:ascii="Arial" w:eastAsia="Calibri" w:hAnsi="Arial" w:cs="Arial"/>
          <w:sz w:val="24"/>
          <w:szCs w:val="24"/>
        </w:rPr>
        <w:t xml:space="preserve">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</w:t>
      </w:r>
      <w:r w:rsidR="00E83F0C" w:rsidRPr="00637D69">
        <w:rPr>
          <w:rFonts w:ascii="Arial" w:eastAsia="Calibri" w:hAnsi="Arial" w:cs="Arial"/>
          <w:sz w:val="24"/>
          <w:szCs w:val="24"/>
        </w:rPr>
        <w:t xml:space="preserve">, </w:t>
      </w:r>
      <w:r w:rsidR="001F3885" w:rsidRPr="00637D69">
        <w:rPr>
          <w:rFonts w:ascii="Arial" w:eastAsia="Calibri" w:hAnsi="Arial" w:cs="Arial"/>
          <w:sz w:val="24"/>
          <w:szCs w:val="24"/>
        </w:rPr>
        <w:t>которому У</w:t>
      </w:r>
      <w:r w:rsidR="00EA15CC" w:rsidRPr="00637D69">
        <w:rPr>
          <w:rFonts w:ascii="Arial" w:eastAsia="Calibri" w:hAnsi="Arial" w:cs="Arial"/>
          <w:sz w:val="24"/>
          <w:szCs w:val="24"/>
        </w:rPr>
        <w:t xml:space="preserve">полномоченным органом переданы функции по ведению </w:t>
      </w:r>
      <w:r w:rsidR="00EA15CC" w:rsidRPr="00637D69">
        <w:rPr>
          <w:rFonts w:ascii="Arial" w:hAnsi="Arial" w:cs="Arial"/>
          <w:sz w:val="24"/>
          <w:szCs w:val="24"/>
        </w:rPr>
        <w:t>Реестра исполнителей услуги</w:t>
      </w:r>
      <w:r w:rsidR="00EA15CC" w:rsidRPr="00637D69">
        <w:rPr>
          <w:rFonts w:ascii="Arial" w:eastAsia="Calibri" w:hAnsi="Arial" w:cs="Arial"/>
          <w:sz w:val="24"/>
          <w:szCs w:val="24"/>
        </w:rPr>
        <w:t xml:space="preserve"> в соответствии с </w:t>
      </w:r>
      <w:r w:rsidR="001F3885" w:rsidRPr="00637D69">
        <w:rPr>
          <w:rFonts w:ascii="Arial" w:eastAsia="Calibri" w:hAnsi="Arial" w:cs="Arial"/>
          <w:sz w:val="24"/>
          <w:szCs w:val="24"/>
        </w:rPr>
        <w:t>распоряжением</w:t>
      </w:r>
      <w:r w:rsidR="00EA15CC" w:rsidRPr="00637D69">
        <w:rPr>
          <w:rFonts w:ascii="Arial" w:eastAsia="Calibri" w:hAnsi="Arial" w:cs="Arial"/>
          <w:sz w:val="24"/>
          <w:szCs w:val="24"/>
        </w:rPr>
        <w:t xml:space="preserve"> </w:t>
      </w:r>
      <w:r w:rsidR="001B13BA" w:rsidRPr="00637D69">
        <w:rPr>
          <w:rFonts w:ascii="Arial" w:eastAsia="Calibri" w:hAnsi="Arial" w:cs="Arial"/>
          <w:sz w:val="24"/>
          <w:szCs w:val="24"/>
        </w:rPr>
        <w:t>Уполномоченного органа.</w:t>
      </w:r>
    </w:p>
    <w:p w14:paraId="40638CAB" w14:textId="43DBD8E5" w:rsidR="000E46EE" w:rsidRPr="00637D69" w:rsidRDefault="000E46EE" w:rsidP="00BF78B5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5" w:name="sub_1015"/>
      <w:bookmarkEnd w:id="54"/>
      <w:r w:rsidRPr="00637D69">
        <w:rPr>
          <w:rFonts w:ascii="Arial" w:hAnsi="Arial" w:cs="Arial"/>
          <w:sz w:val="24"/>
          <w:szCs w:val="24"/>
        </w:rPr>
        <w:t xml:space="preserve">Формирование Реестра исполнителей услуги в </w:t>
      </w:r>
      <w:r w:rsidR="00742A5B" w:rsidRPr="00637D69">
        <w:rPr>
          <w:rFonts w:ascii="Arial" w:hAnsi="Arial" w:cs="Arial"/>
          <w:sz w:val="24"/>
          <w:szCs w:val="24"/>
        </w:rPr>
        <w:t xml:space="preserve">муниципальном образовании </w:t>
      </w:r>
      <w:r w:rsidRPr="00637D69">
        <w:rPr>
          <w:rFonts w:ascii="Arial" w:hAnsi="Arial" w:cs="Arial"/>
          <w:sz w:val="24"/>
          <w:szCs w:val="24"/>
        </w:rPr>
        <w:t xml:space="preserve">осуществляется с использованием </w:t>
      </w:r>
      <w:r w:rsidR="00457252" w:rsidRPr="00637D69">
        <w:rPr>
          <w:rFonts w:ascii="Arial" w:hAnsi="Arial" w:cs="Arial"/>
          <w:sz w:val="24"/>
          <w:szCs w:val="24"/>
        </w:rPr>
        <w:t>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– информационная система)</w:t>
      </w:r>
      <w:bookmarkEnd w:id="55"/>
      <w:r w:rsidR="00457252" w:rsidRPr="00637D69">
        <w:rPr>
          <w:rFonts w:ascii="Arial" w:hAnsi="Arial" w:cs="Arial"/>
          <w:sz w:val="24"/>
          <w:szCs w:val="24"/>
        </w:rPr>
        <w:t>.</w:t>
      </w:r>
    </w:p>
    <w:p w14:paraId="2F98052D" w14:textId="6B58A34E" w:rsidR="000E46EE" w:rsidRPr="00637D69" w:rsidRDefault="000E46EE" w:rsidP="00E27F78">
      <w:pPr>
        <w:pStyle w:val="1"/>
        <w:spacing w:before="0" w:after="0"/>
        <w:rPr>
          <w:rFonts w:ascii="Arial" w:hAnsi="Arial" w:cs="Arial"/>
          <w:color w:val="auto"/>
        </w:rPr>
      </w:pPr>
      <w:r w:rsidRPr="00637D69">
        <w:rPr>
          <w:rFonts w:ascii="Arial" w:hAnsi="Arial" w:cs="Arial"/>
          <w:color w:val="auto"/>
        </w:rPr>
        <w:t xml:space="preserve">2. </w:t>
      </w:r>
      <w:bookmarkStart w:id="56" w:name="sub_1016"/>
      <w:r w:rsidRPr="00637D69">
        <w:rPr>
          <w:rFonts w:ascii="Arial" w:hAnsi="Arial" w:cs="Arial"/>
          <w:color w:val="auto"/>
        </w:rPr>
        <w:t>Включение исполнителей услуги в Реестр исполнителей услуги</w:t>
      </w:r>
      <w:bookmarkEnd w:id="56"/>
    </w:p>
    <w:p w14:paraId="760B67D6" w14:textId="77777777" w:rsidR="000E46EE" w:rsidRPr="00637D69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vanish/>
          <w:sz w:val="24"/>
          <w:szCs w:val="24"/>
        </w:rPr>
      </w:pPr>
      <w:bookmarkStart w:id="57" w:name="sub_1021"/>
    </w:p>
    <w:p w14:paraId="2E9B6A70" w14:textId="7777777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Включение исполнителей услуги в Реестр исполнителей услуги </w:t>
      </w:r>
      <w:r w:rsidRPr="00637D69">
        <w:rPr>
          <w:rFonts w:ascii="Arial" w:hAnsi="Arial" w:cs="Arial"/>
          <w:sz w:val="24"/>
          <w:szCs w:val="24"/>
        </w:rPr>
        <w:lastRenderedPageBreak/>
        <w:t>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637D69">
        <w:rPr>
          <w:rFonts w:ascii="Arial" w:hAnsi="Arial" w:cs="Arial"/>
          <w:color w:val="000000"/>
          <w:sz w:val="24"/>
          <w:szCs w:val="24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1B4F2188" w14:textId="7777777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8" w:name="sub_1022"/>
      <w:bookmarkEnd w:id="57"/>
      <w:r w:rsidRPr="00637D69">
        <w:rPr>
          <w:rFonts w:ascii="Arial" w:hAnsi="Arial" w:cs="Arial"/>
          <w:sz w:val="24"/>
          <w:szCs w:val="24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9" w:name="sub_1027"/>
      <w:bookmarkEnd w:id="58"/>
    </w:p>
    <w:p w14:paraId="45C625E3" w14:textId="7777777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0" w:name="_Ref114234500"/>
      <w:bookmarkStart w:id="61" w:name="sub_1028"/>
      <w:bookmarkEnd w:id="59"/>
      <w:r w:rsidRPr="00637D69">
        <w:rPr>
          <w:rFonts w:ascii="Arial" w:hAnsi="Arial" w:cs="Arial"/>
          <w:sz w:val="24"/>
          <w:szCs w:val="24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60"/>
    </w:p>
    <w:p w14:paraId="5DA85A3E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1E9AE221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36E1CB27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14:paraId="0F3B75BB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7720433F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2BC0D08F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контактный номер телефона руководителя исполнителя (индивидуального предпринимателя);</w:t>
      </w:r>
    </w:p>
    <w:p w14:paraId="1F0DBD6A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адрес электронной почты (при наличии); </w:t>
      </w:r>
    </w:p>
    <w:p w14:paraId="6D285F93" w14:textId="77777777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40E782F6" w14:textId="1A756D1A" w:rsidR="000E46EE" w:rsidRPr="00637D69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контактные данные руководителя исполнителя (и</w:t>
      </w:r>
      <w:r w:rsidR="00DD4121" w:rsidRPr="00637D69">
        <w:rPr>
          <w:rFonts w:ascii="Arial" w:hAnsi="Arial" w:cs="Arial"/>
          <w:sz w:val="24"/>
          <w:szCs w:val="24"/>
        </w:rPr>
        <w:t>ндивидуального предпринимателя).</w:t>
      </w:r>
    </w:p>
    <w:p w14:paraId="0C97FB40" w14:textId="66628B7A" w:rsidR="000E46EE" w:rsidRPr="00637D69" w:rsidRDefault="00DD4121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2" w:name="sub_1031"/>
      <w:bookmarkEnd w:id="61"/>
      <w:r w:rsidRPr="00637D69">
        <w:rPr>
          <w:rFonts w:ascii="Arial" w:hAnsi="Arial" w:cs="Arial"/>
          <w:sz w:val="24"/>
          <w:szCs w:val="24"/>
        </w:rPr>
        <w:t>К заявке у</w:t>
      </w:r>
      <w:r w:rsidR="000E46EE" w:rsidRPr="00637D69">
        <w:rPr>
          <w:rFonts w:ascii="Arial" w:hAnsi="Arial" w:cs="Arial"/>
          <w:sz w:val="24"/>
          <w:szCs w:val="24"/>
        </w:rPr>
        <w:t>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D8E7E99" w14:textId="7777777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3" w:name="_Ref114234412"/>
      <w:r w:rsidRPr="00637D69">
        <w:rPr>
          <w:rFonts w:ascii="Arial" w:hAnsi="Arial" w:cs="Arial"/>
          <w:sz w:val="24"/>
          <w:szCs w:val="24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3"/>
    </w:p>
    <w:p w14:paraId="1E9B7DD7" w14:textId="77777777" w:rsidR="000E46EE" w:rsidRPr="00637D69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4" w:name="_Ref114234386"/>
      <w:r w:rsidRPr="00637D69">
        <w:rPr>
          <w:rFonts w:ascii="Arial" w:hAnsi="Arial" w:cs="Arial"/>
          <w:sz w:val="24"/>
          <w:szCs w:val="24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4"/>
    </w:p>
    <w:p w14:paraId="4E3754CE" w14:textId="77777777" w:rsidR="000E46EE" w:rsidRPr="00637D69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5" w:name="_Ref114234395"/>
      <w:r w:rsidRPr="00637D69">
        <w:rPr>
          <w:rFonts w:ascii="Arial" w:hAnsi="Arial" w:cs="Arial"/>
          <w:sz w:val="24"/>
          <w:szCs w:val="24"/>
        </w:rPr>
        <w:t>сведения о лицензии на осуществление образовательной деятельности.</w:t>
      </w:r>
      <w:bookmarkEnd w:id="65"/>
    </w:p>
    <w:p w14:paraId="3BBD496A" w14:textId="77777777" w:rsidR="000E46EE" w:rsidRPr="00637D69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lastRenderedPageBreak/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6" w:name="sub_1264"/>
      <w:bookmarkEnd w:id="62"/>
    </w:p>
    <w:p w14:paraId="67B63488" w14:textId="191A9FAD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</w:t>
      </w:r>
      <w:r w:rsidR="00DD4121" w:rsidRPr="00637D69">
        <w:rPr>
          <w:rFonts w:ascii="Arial" w:hAnsi="Arial" w:cs="Arial"/>
          <w:sz w:val="24"/>
          <w:szCs w:val="24"/>
        </w:rPr>
        <w:t>оящего Порядка, возлагается на И</w:t>
      </w:r>
      <w:r w:rsidRPr="00637D69">
        <w:rPr>
          <w:rFonts w:ascii="Arial" w:hAnsi="Arial" w:cs="Arial"/>
          <w:sz w:val="24"/>
          <w:szCs w:val="24"/>
        </w:rPr>
        <w:t>сполнителя услуги.</w:t>
      </w:r>
    </w:p>
    <w:p w14:paraId="540A3B1E" w14:textId="7777777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7" w:name="sub_1265"/>
      <w:bookmarkEnd w:id="66"/>
      <w:r w:rsidRPr="00637D69">
        <w:rPr>
          <w:rFonts w:ascii="Arial" w:hAnsi="Arial" w:cs="Arial"/>
          <w:sz w:val="24"/>
          <w:szCs w:val="24"/>
        </w:rPr>
        <w:t xml:space="preserve">Уполномоченный </w:t>
      </w:r>
      <w:bookmarkStart w:id="68" w:name="_Hlk109772206"/>
      <w:bookmarkEnd w:id="67"/>
      <w:r w:rsidRPr="00637D69">
        <w:rPr>
          <w:rFonts w:ascii="Arial" w:hAnsi="Arial" w:cs="Arial"/>
          <w:sz w:val="24"/>
          <w:szCs w:val="24"/>
        </w:rPr>
        <w:t>орган в течение пяти рабочих дней с даты получения заявки, указанной в пункте 2.3 настоящего Порядка:</w:t>
      </w:r>
    </w:p>
    <w:p w14:paraId="278AD573" w14:textId="77777777" w:rsidR="000E46EE" w:rsidRPr="00637D69" w:rsidRDefault="000E46EE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рассматривает заявки и документы (информацию), указанные в 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>пункте 2.5</w:t>
      </w:r>
      <w:r w:rsidRPr="00637D69">
        <w:rPr>
          <w:rFonts w:ascii="Arial" w:hAnsi="Arial" w:cs="Arial"/>
          <w:sz w:val="24"/>
          <w:szCs w:val="24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>пунктом 2.9</w:t>
      </w:r>
      <w:r w:rsidRPr="00637D69">
        <w:rPr>
          <w:rFonts w:ascii="Arial" w:hAnsi="Arial" w:cs="Arial"/>
          <w:sz w:val="24"/>
          <w:szCs w:val="24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142B77AB" w14:textId="7B9ACB4D" w:rsidR="000E46EE" w:rsidRPr="00637D69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</w:t>
      </w:r>
      <w:r w:rsidR="00DD4121" w:rsidRPr="00637D69">
        <w:rPr>
          <w:rFonts w:ascii="Arial" w:hAnsi="Arial" w:cs="Arial"/>
          <w:sz w:val="24"/>
          <w:szCs w:val="24"/>
        </w:rPr>
        <w:t>лнителей услуги, И</w:t>
      </w:r>
      <w:r w:rsidRPr="00637D69">
        <w:rPr>
          <w:rFonts w:ascii="Arial" w:hAnsi="Arial" w:cs="Arial"/>
          <w:sz w:val="24"/>
          <w:szCs w:val="24"/>
        </w:rPr>
        <w:t>сполнителю услуги посредством изменения статуса запроса в информационной системе разъясняются причины отказа.</w:t>
      </w:r>
      <w:bookmarkEnd w:id="68"/>
    </w:p>
    <w:p w14:paraId="629A9B42" w14:textId="1F46AD7C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69" w:name="sub_1272"/>
      <w:r w:rsidRPr="00637D69">
        <w:rPr>
          <w:rFonts w:ascii="Arial" w:hAnsi="Arial" w:cs="Arial"/>
          <w:sz w:val="24"/>
          <w:szCs w:val="24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</w:t>
      </w:r>
      <w:r w:rsidR="00DD4121" w:rsidRPr="00637D69">
        <w:rPr>
          <w:rFonts w:ascii="Arial" w:hAnsi="Arial" w:cs="Arial"/>
          <w:sz w:val="24"/>
          <w:szCs w:val="24"/>
        </w:rPr>
        <w:t xml:space="preserve"> исполнителей услуги, включает И</w:t>
      </w:r>
      <w:r w:rsidRPr="00637D69">
        <w:rPr>
          <w:rFonts w:ascii="Arial" w:hAnsi="Arial" w:cs="Arial"/>
          <w:sz w:val="24"/>
          <w:szCs w:val="24"/>
        </w:rPr>
        <w:t>сполнителя услуги в Реестр исполнителей услуги в информационной системе.</w:t>
      </w:r>
    </w:p>
    <w:p w14:paraId="60431F65" w14:textId="096DC147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0" w:name="_Ref114234561"/>
      <w:bookmarkStart w:id="71" w:name="sub_1273"/>
      <w:bookmarkEnd w:id="69"/>
      <w:r w:rsidRPr="00637D69">
        <w:rPr>
          <w:rFonts w:ascii="Arial" w:hAnsi="Arial" w:cs="Arial"/>
          <w:sz w:val="24"/>
          <w:szCs w:val="24"/>
        </w:rPr>
        <w:t xml:space="preserve">Основаниями для принятия Уполномоченным органом решения об отказе во включении информации </w:t>
      </w:r>
      <w:r w:rsidR="00E051EE" w:rsidRPr="00637D69">
        <w:rPr>
          <w:rFonts w:ascii="Arial" w:hAnsi="Arial" w:cs="Arial"/>
          <w:sz w:val="24"/>
          <w:szCs w:val="24"/>
        </w:rPr>
        <w:t>об исполнителе услуги в Реестр И</w:t>
      </w:r>
      <w:r w:rsidRPr="00637D69">
        <w:rPr>
          <w:rFonts w:ascii="Arial" w:hAnsi="Arial" w:cs="Arial"/>
          <w:sz w:val="24"/>
          <w:szCs w:val="24"/>
        </w:rPr>
        <w:t>сполнителей услуги являются:</w:t>
      </w:r>
      <w:bookmarkEnd w:id="70"/>
    </w:p>
    <w:p w14:paraId="0A185F87" w14:textId="3867FCBF" w:rsidR="000E46EE" w:rsidRPr="00637D69" w:rsidRDefault="00E051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2" w:name="sub_1274"/>
      <w:bookmarkEnd w:id="71"/>
      <w:r w:rsidRPr="00637D69">
        <w:rPr>
          <w:rFonts w:ascii="Arial" w:hAnsi="Arial" w:cs="Arial"/>
          <w:sz w:val="24"/>
          <w:szCs w:val="24"/>
        </w:rPr>
        <w:t>наличие в Реестре И</w:t>
      </w:r>
      <w:r w:rsidR="000E46EE" w:rsidRPr="00637D69">
        <w:rPr>
          <w:rFonts w:ascii="Arial" w:hAnsi="Arial" w:cs="Arial"/>
          <w:sz w:val="24"/>
          <w:szCs w:val="24"/>
        </w:rPr>
        <w:t>сп</w:t>
      </w:r>
      <w:r w:rsidRPr="00637D69">
        <w:rPr>
          <w:rFonts w:ascii="Arial" w:hAnsi="Arial" w:cs="Arial"/>
          <w:sz w:val="24"/>
          <w:szCs w:val="24"/>
        </w:rPr>
        <w:t>олнителей услуги информации об И</w:t>
      </w:r>
      <w:r w:rsidR="000E46EE" w:rsidRPr="00637D69">
        <w:rPr>
          <w:rFonts w:ascii="Arial" w:hAnsi="Arial" w:cs="Arial"/>
          <w:sz w:val="24"/>
          <w:szCs w:val="24"/>
        </w:rPr>
        <w:t>сполнителе услуги в соответствии с ранее поданной заявкой;</w:t>
      </w:r>
    </w:p>
    <w:p w14:paraId="64157EDB" w14:textId="77777777" w:rsidR="000E46EE" w:rsidRPr="00637D69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3" w:name="sub_1278"/>
      <w:bookmarkEnd w:id="72"/>
      <w:r w:rsidRPr="00637D69">
        <w:rPr>
          <w:rFonts w:ascii="Arial" w:hAnsi="Arial" w:cs="Arial"/>
          <w:sz w:val="24"/>
          <w:szCs w:val="24"/>
        </w:rPr>
        <w:t>установление факта недостоверности представленной исполнителем услуги информации.</w:t>
      </w:r>
    </w:p>
    <w:p w14:paraId="27B075F8" w14:textId="366FBA72" w:rsidR="000E46EE" w:rsidRPr="00637D69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4" w:name="sub_1279"/>
      <w:bookmarkEnd w:id="73"/>
      <w:r w:rsidRPr="00637D69">
        <w:rPr>
          <w:rFonts w:ascii="Arial" w:hAnsi="Arial" w:cs="Arial"/>
          <w:sz w:val="24"/>
          <w:szCs w:val="24"/>
        </w:rPr>
        <w:t xml:space="preserve"> От</w:t>
      </w:r>
      <w:r w:rsidR="00E051EE" w:rsidRPr="00637D69">
        <w:rPr>
          <w:rFonts w:ascii="Arial" w:hAnsi="Arial" w:cs="Arial"/>
          <w:sz w:val="24"/>
          <w:szCs w:val="24"/>
        </w:rPr>
        <w:t>каз во включении информации об И</w:t>
      </w:r>
      <w:r w:rsidRPr="00637D69">
        <w:rPr>
          <w:rFonts w:ascii="Arial" w:hAnsi="Arial" w:cs="Arial"/>
          <w:sz w:val="24"/>
          <w:szCs w:val="24"/>
        </w:rPr>
        <w:t xml:space="preserve">сполнителе услуги в Реестр исполнителей услуги по основаниям, указанным в </w:t>
      </w:r>
      <w:r w:rsidRPr="00637D69">
        <w:rPr>
          <w:rStyle w:val="a6"/>
          <w:rFonts w:ascii="Arial" w:hAnsi="Arial" w:cs="Arial"/>
          <w:color w:val="auto"/>
          <w:sz w:val="24"/>
          <w:szCs w:val="24"/>
        </w:rPr>
        <w:t xml:space="preserve">пункте 2.9 </w:t>
      </w:r>
      <w:r w:rsidRPr="00637D69">
        <w:rPr>
          <w:rFonts w:ascii="Arial" w:hAnsi="Arial" w:cs="Arial"/>
          <w:sz w:val="24"/>
          <w:szCs w:val="24"/>
        </w:rPr>
        <w:t>настоящего Порядка, не пре</w:t>
      </w:r>
      <w:r w:rsidR="00E051EE" w:rsidRPr="00637D69">
        <w:rPr>
          <w:rFonts w:ascii="Arial" w:hAnsi="Arial" w:cs="Arial"/>
          <w:sz w:val="24"/>
          <w:szCs w:val="24"/>
        </w:rPr>
        <w:t>пятствует повторному обращению И</w:t>
      </w:r>
      <w:r w:rsidRPr="00637D69">
        <w:rPr>
          <w:rFonts w:ascii="Arial" w:hAnsi="Arial" w:cs="Arial"/>
          <w:sz w:val="24"/>
          <w:szCs w:val="24"/>
        </w:rPr>
        <w:t>сполнителя услуги в Уполномоченный орган после устранения обстоятельств, послуживших основанием для отказа.</w:t>
      </w:r>
    </w:p>
    <w:p w14:paraId="37AA7FD7" w14:textId="2F06B9E7" w:rsidR="000E46EE" w:rsidRPr="00637D69" w:rsidRDefault="00145075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5" w:name="sub_1210"/>
      <w:bookmarkEnd w:id="74"/>
      <w:r w:rsidRPr="00637D69">
        <w:rPr>
          <w:rFonts w:ascii="Arial" w:hAnsi="Arial" w:cs="Arial"/>
          <w:sz w:val="24"/>
          <w:szCs w:val="24"/>
        </w:rPr>
        <w:t xml:space="preserve"> </w:t>
      </w:r>
      <w:r w:rsidR="000E46EE" w:rsidRPr="00637D69">
        <w:rPr>
          <w:rFonts w:ascii="Arial" w:hAnsi="Arial" w:cs="Arial"/>
          <w:sz w:val="24"/>
          <w:szCs w:val="24"/>
        </w:rPr>
        <w:t xml:space="preserve">В случае изменения информации, указанной в </w:t>
      </w:r>
      <w:r w:rsidR="000E46EE" w:rsidRPr="00637D69">
        <w:rPr>
          <w:rStyle w:val="a6"/>
          <w:rFonts w:ascii="Arial" w:hAnsi="Arial" w:cs="Arial"/>
          <w:color w:val="auto"/>
          <w:sz w:val="24"/>
          <w:szCs w:val="24"/>
        </w:rPr>
        <w:t>пункте 4</w:t>
      </w:r>
      <w:r w:rsidR="000E46EE" w:rsidRPr="00637D69">
        <w:rPr>
          <w:rFonts w:ascii="Arial" w:hAnsi="Arial" w:cs="Arial"/>
          <w:sz w:val="24"/>
          <w:szCs w:val="24"/>
        </w:rPr>
        <w:t xml:space="preserve"> и </w:t>
      </w:r>
      <w:r w:rsidR="000E46EE" w:rsidRPr="00637D69">
        <w:rPr>
          <w:rStyle w:val="a6"/>
          <w:rFonts w:ascii="Arial" w:hAnsi="Arial" w:cs="Arial"/>
          <w:color w:val="auto"/>
          <w:sz w:val="24"/>
          <w:szCs w:val="24"/>
        </w:rPr>
        <w:t>подпункте «л» пункта 5</w:t>
      </w:r>
      <w:r w:rsidR="00E051EE" w:rsidRPr="00637D69">
        <w:rPr>
          <w:rFonts w:ascii="Arial" w:hAnsi="Arial" w:cs="Arial"/>
          <w:sz w:val="24"/>
          <w:szCs w:val="24"/>
        </w:rPr>
        <w:t xml:space="preserve"> Положения о структуре Р</w:t>
      </w:r>
      <w:r w:rsidR="000E46EE" w:rsidRPr="00637D69">
        <w:rPr>
          <w:rFonts w:ascii="Arial" w:hAnsi="Arial" w:cs="Arial"/>
          <w:sz w:val="24"/>
          <w:szCs w:val="24"/>
        </w:rPr>
        <w:t>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</w:t>
      </w:r>
      <w:r w:rsidR="00E051EE" w:rsidRPr="00637D69">
        <w:rPr>
          <w:rFonts w:ascii="Arial" w:hAnsi="Arial" w:cs="Arial"/>
          <w:sz w:val="24"/>
          <w:szCs w:val="24"/>
        </w:rPr>
        <w:t>оответствующих сведений от И</w:t>
      </w:r>
      <w:r w:rsidR="000E46EE" w:rsidRPr="00637D69">
        <w:rPr>
          <w:rFonts w:ascii="Arial" w:hAnsi="Arial" w:cs="Arial"/>
          <w:sz w:val="24"/>
          <w:szCs w:val="24"/>
        </w:rPr>
        <w:t>сполнителя услуги в соответствии с треб</w:t>
      </w:r>
      <w:r w:rsidR="000700D4" w:rsidRPr="00637D69">
        <w:rPr>
          <w:rFonts w:ascii="Arial" w:hAnsi="Arial" w:cs="Arial"/>
          <w:sz w:val="24"/>
          <w:szCs w:val="24"/>
        </w:rPr>
        <w:t>ованиями Положения о структуре Р</w:t>
      </w:r>
      <w:r w:rsidR="000E46EE" w:rsidRPr="00637D69">
        <w:rPr>
          <w:rFonts w:ascii="Arial" w:hAnsi="Arial" w:cs="Arial"/>
          <w:sz w:val="24"/>
          <w:szCs w:val="24"/>
        </w:rPr>
        <w:t>еестра исполнителей услуг, установленными для первоначального формирования таких сведений.</w:t>
      </w:r>
    </w:p>
    <w:p w14:paraId="30169C33" w14:textId="6247A521" w:rsidR="000700D4" w:rsidRPr="00637D69" w:rsidRDefault="000E46EE" w:rsidP="000700D4">
      <w:pPr>
        <w:pStyle w:val="1"/>
        <w:numPr>
          <w:ilvl w:val="0"/>
          <w:numId w:val="17"/>
        </w:numPr>
        <w:spacing w:before="0" w:after="0"/>
        <w:rPr>
          <w:rFonts w:ascii="Arial" w:hAnsi="Arial" w:cs="Arial"/>
          <w:color w:val="auto"/>
        </w:rPr>
      </w:pPr>
      <w:bookmarkStart w:id="76" w:name="sub_1280"/>
      <w:bookmarkEnd w:id="75"/>
      <w:r w:rsidRPr="00637D69">
        <w:rPr>
          <w:rFonts w:ascii="Arial" w:hAnsi="Arial" w:cs="Arial"/>
          <w:color w:val="auto"/>
        </w:rPr>
        <w:t xml:space="preserve">Правила формирования </w:t>
      </w:r>
      <w:r w:rsidRPr="00637D69">
        <w:rPr>
          <w:rFonts w:ascii="Arial" w:hAnsi="Arial" w:cs="Arial"/>
        </w:rPr>
        <w:t>сведений об услуге и условиях ее оказания</w:t>
      </w:r>
      <w:r w:rsidRPr="00637D69">
        <w:rPr>
          <w:rFonts w:ascii="Arial" w:hAnsi="Arial" w:cs="Arial"/>
          <w:color w:val="auto"/>
        </w:rPr>
        <w:t xml:space="preserve"> в информационной системе</w:t>
      </w:r>
    </w:p>
    <w:p w14:paraId="68ADC9BA" w14:textId="77777777" w:rsidR="000E46EE" w:rsidRPr="00637D69" w:rsidRDefault="000E46EE" w:rsidP="001D3478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E20C4A0" w14:textId="1C28D61F" w:rsidR="000E46EE" w:rsidRPr="00637D69" w:rsidRDefault="000E46EE" w:rsidP="000700D4">
      <w:pPr>
        <w:pStyle w:val="a3"/>
        <w:widowControl w:val="0"/>
        <w:numPr>
          <w:ilvl w:val="1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 xml:space="preserve">Оператор </w:t>
      </w:r>
      <w:bookmarkStart w:id="77" w:name="_Hlk110013562"/>
      <w:r w:rsidRPr="00637D69">
        <w:rPr>
          <w:rFonts w:ascii="Arial" w:eastAsia="Times New Roman" w:hAnsi="Arial" w:cs="Arial"/>
          <w:sz w:val="24"/>
          <w:szCs w:val="24"/>
        </w:rPr>
        <w:t xml:space="preserve">Реестра исполнителей услуги </w:t>
      </w:r>
      <w:bookmarkEnd w:id="77"/>
      <w:r w:rsidRPr="00637D69">
        <w:rPr>
          <w:rFonts w:ascii="Arial" w:eastAsia="Times New Roman" w:hAnsi="Arial" w:cs="Arial"/>
          <w:sz w:val="24"/>
          <w:szCs w:val="24"/>
        </w:rPr>
        <w:t xml:space="preserve">обеспечивает формирование информации, подлежащей включению в </w:t>
      </w:r>
      <w:r w:rsidRPr="00637D69">
        <w:rPr>
          <w:rFonts w:ascii="Arial" w:hAnsi="Arial" w:cs="Arial"/>
          <w:sz w:val="24"/>
          <w:szCs w:val="24"/>
        </w:rPr>
        <w:t>раздел II</w:t>
      </w:r>
      <w:r w:rsidRPr="00637D69">
        <w:rPr>
          <w:rFonts w:ascii="Arial" w:hAnsi="Arial" w:cs="Arial"/>
          <w:sz w:val="24"/>
          <w:szCs w:val="24"/>
          <w:lang w:val="en-US"/>
        </w:rPr>
        <w:t>I</w:t>
      </w:r>
      <w:r w:rsidRPr="00637D69">
        <w:rPr>
          <w:rFonts w:ascii="Arial" w:hAnsi="Arial" w:cs="Arial"/>
          <w:sz w:val="24"/>
          <w:szCs w:val="24"/>
        </w:rPr>
        <w:t xml:space="preserve"> «Сведения о государственной (муниципальной) услуге в социальной сфере и условиях ее оказания» </w:t>
      </w:r>
      <w:r w:rsidRPr="00637D69">
        <w:rPr>
          <w:rFonts w:ascii="Arial" w:eastAsia="Times New Roman" w:hAnsi="Arial" w:cs="Arial"/>
          <w:sz w:val="24"/>
          <w:szCs w:val="24"/>
        </w:rPr>
        <w:t xml:space="preserve">Реестра </w:t>
      </w:r>
      <w:r w:rsidRPr="00637D69">
        <w:rPr>
          <w:rFonts w:ascii="Arial" w:eastAsia="Times New Roman" w:hAnsi="Arial" w:cs="Arial"/>
          <w:sz w:val="24"/>
          <w:szCs w:val="24"/>
        </w:rPr>
        <w:lastRenderedPageBreak/>
        <w:t>исполнителей услуги</w:t>
      </w:r>
      <w:r w:rsidRPr="00637D69">
        <w:rPr>
          <w:rFonts w:ascii="Arial" w:hAnsi="Arial" w:cs="Arial"/>
          <w:sz w:val="24"/>
          <w:szCs w:val="24"/>
        </w:rPr>
        <w:t xml:space="preserve"> (далее - раздел III), включающей в себя </w:t>
      </w:r>
      <w:r w:rsidRPr="00637D69">
        <w:rPr>
          <w:rFonts w:ascii="Arial" w:eastAsia="Times New Roman" w:hAnsi="Arial" w:cs="Arial"/>
          <w:sz w:val="24"/>
          <w:szCs w:val="24"/>
        </w:rPr>
        <w:t xml:space="preserve">в соответствии с подпунктом «л» пункта 5 </w:t>
      </w:r>
      <w:r w:rsidR="000700D4" w:rsidRPr="00637D69">
        <w:rPr>
          <w:rFonts w:ascii="Arial" w:hAnsi="Arial" w:cs="Arial"/>
          <w:sz w:val="24"/>
          <w:szCs w:val="24"/>
        </w:rPr>
        <w:t>Положения о структуре Р</w:t>
      </w:r>
      <w:r w:rsidRPr="00637D69">
        <w:rPr>
          <w:rFonts w:ascii="Arial" w:hAnsi="Arial" w:cs="Arial"/>
          <w:sz w:val="24"/>
          <w:szCs w:val="24"/>
        </w:rPr>
        <w:t>еестра исполнителей услуг</w:t>
      </w:r>
      <w:r w:rsidRPr="00637D69">
        <w:rPr>
          <w:rFonts w:ascii="Arial" w:eastAsia="Times New Roman" w:hAnsi="Arial" w:cs="Arial"/>
          <w:sz w:val="24"/>
          <w:szCs w:val="24"/>
        </w:rPr>
        <w:t xml:space="preserve"> в том числе </w:t>
      </w:r>
      <w:r w:rsidRPr="00637D69">
        <w:rPr>
          <w:rFonts w:ascii="Arial" w:hAnsi="Arial" w:cs="Arial"/>
          <w:sz w:val="24"/>
          <w:szCs w:val="24"/>
        </w:rPr>
        <w:t xml:space="preserve">следующие сведения </w:t>
      </w:r>
      <w:r w:rsidRPr="00637D69">
        <w:rPr>
          <w:rFonts w:ascii="Arial" w:eastAsia="Times New Roman" w:hAnsi="Arial" w:cs="Arial"/>
          <w:sz w:val="24"/>
          <w:szCs w:val="24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637D69">
        <w:rPr>
          <w:rFonts w:ascii="Arial" w:hAnsi="Arial" w:cs="Arial"/>
          <w:sz w:val="24"/>
          <w:szCs w:val="24"/>
        </w:rPr>
        <w:t xml:space="preserve"> </w:t>
      </w:r>
    </w:p>
    <w:p w14:paraId="7A242914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78" w:name="_Ref114236125"/>
      <w:r w:rsidRPr="00637D69">
        <w:rPr>
          <w:rFonts w:ascii="Arial" w:eastAsia="Times New Roman" w:hAnsi="Arial" w:cs="Arial"/>
          <w:sz w:val="24"/>
          <w:szCs w:val="24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8"/>
    </w:p>
    <w:p w14:paraId="5848E750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79" w:name="_Ref114236131"/>
      <w:r w:rsidRPr="00637D69">
        <w:rPr>
          <w:rFonts w:ascii="Arial" w:eastAsia="Times New Roman" w:hAnsi="Arial" w:cs="Arial"/>
          <w:sz w:val="24"/>
          <w:szCs w:val="24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9"/>
    </w:p>
    <w:p w14:paraId="7FDEDC6C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0" w:name="_Ref114236078"/>
      <w:r w:rsidRPr="00637D69">
        <w:rPr>
          <w:rFonts w:ascii="Arial" w:eastAsia="Times New Roman" w:hAnsi="Arial" w:cs="Arial"/>
          <w:sz w:val="24"/>
          <w:szCs w:val="24"/>
        </w:rPr>
        <w:t>наименование дополнительной общеразвивающей программы;</w:t>
      </w:r>
      <w:bookmarkEnd w:id="80"/>
    </w:p>
    <w:p w14:paraId="23BB1ECF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направленность дополнительной общеразвивающей программы;</w:t>
      </w:r>
    </w:p>
    <w:p w14:paraId="5C99C38A" w14:textId="324248FB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 xml:space="preserve">место реализации дополнительной общеразвивающей программы на территории </w:t>
      </w:r>
      <w:r w:rsidR="006700F8" w:rsidRPr="00637D69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742A5B"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Pr="00637D69">
        <w:rPr>
          <w:rFonts w:ascii="Arial" w:eastAsia="Times New Roman" w:hAnsi="Arial" w:cs="Arial"/>
          <w:sz w:val="24"/>
          <w:szCs w:val="24"/>
        </w:rPr>
        <w:t>(за исключением программ, реализуемых в дистанционной форме);</w:t>
      </w:r>
    </w:p>
    <w:p w14:paraId="11EF64E5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цели, задачи и ожидаемые результаты реализации дополнительной общеразвивающей программы;</w:t>
      </w:r>
    </w:p>
    <w:p w14:paraId="27FE5DEA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форма обучения по дополнительной общеразвивающей программе и используемые образовательные технологии;</w:t>
      </w:r>
    </w:p>
    <w:p w14:paraId="6465A0BD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описание дополнительной общеразвивающей программы;</w:t>
      </w:r>
    </w:p>
    <w:p w14:paraId="29D45E7C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37D69">
        <w:rPr>
          <w:rFonts w:ascii="Arial" w:eastAsia="Times New Roman" w:hAnsi="Arial" w:cs="Arial"/>
          <w:sz w:val="24"/>
          <w:szCs w:val="24"/>
        </w:rPr>
        <w:t>возрастная</w:t>
      </w:r>
      <w:proofErr w:type="gramEnd"/>
      <w:r w:rsidRPr="00637D69">
        <w:rPr>
          <w:rFonts w:ascii="Arial" w:eastAsia="Times New Roman" w:hAnsi="Arial" w:cs="Arial"/>
          <w:sz w:val="24"/>
          <w:szCs w:val="24"/>
        </w:rPr>
        <w:t xml:space="preserve"> категория обучающихся;</w:t>
      </w:r>
    </w:p>
    <w:p w14:paraId="53397D22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37D69">
        <w:rPr>
          <w:rFonts w:ascii="Arial" w:eastAsia="Times New Roman" w:hAnsi="Arial" w:cs="Arial"/>
          <w:sz w:val="24"/>
          <w:szCs w:val="24"/>
        </w:rPr>
        <w:t>категория</w:t>
      </w:r>
      <w:proofErr w:type="gramEnd"/>
      <w:r w:rsidRPr="00637D69">
        <w:rPr>
          <w:rFonts w:ascii="Arial" w:eastAsia="Times New Roman" w:hAnsi="Arial" w:cs="Arial"/>
          <w:sz w:val="24"/>
          <w:szCs w:val="24"/>
        </w:rPr>
        <w:t>(-и) состояния здоровья обучающихся (включая указание на наличие ограниченных возможностей здоровья);</w:t>
      </w:r>
    </w:p>
    <w:p w14:paraId="5F826322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2821EAC4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продолжительность реализации дополнительной общеразвивающей программы в часах;</w:t>
      </w:r>
    </w:p>
    <w:p w14:paraId="38382BC2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37D69">
        <w:rPr>
          <w:rFonts w:ascii="Arial" w:eastAsia="Times New Roman" w:hAnsi="Arial" w:cs="Arial"/>
          <w:sz w:val="24"/>
          <w:szCs w:val="24"/>
        </w:rPr>
        <w:t>ожидаемая</w:t>
      </w:r>
      <w:proofErr w:type="gramEnd"/>
      <w:r w:rsidRPr="00637D69">
        <w:rPr>
          <w:rFonts w:ascii="Arial" w:eastAsia="Times New Roman" w:hAnsi="Arial" w:cs="Arial"/>
          <w:sz w:val="24"/>
          <w:szCs w:val="24"/>
        </w:rPr>
        <w:t xml:space="preserve"> минимальная и максимальная численность обучающихся в одной группе; </w:t>
      </w:r>
    </w:p>
    <w:p w14:paraId="5DF3810D" w14:textId="65AB232C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37D69">
        <w:rPr>
          <w:rFonts w:ascii="Arial" w:eastAsia="Times New Roman" w:hAnsi="Arial" w:cs="Arial"/>
          <w:sz w:val="24"/>
          <w:szCs w:val="24"/>
        </w:rPr>
        <w:t>минимальный</w:t>
      </w:r>
      <w:proofErr w:type="gramEnd"/>
      <w:r w:rsidRPr="00637D69">
        <w:rPr>
          <w:rFonts w:ascii="Arial" w:eastAsia="Times New Roman" w:hAnsi="Arial" w:cs="Arial"/>
          <w:sz w:val="24"/>
          <w:szCs w:val="24"/>
        </w:rPr>
        <w:t xml:space="preserve">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</w:t>
      </w:r>
      <w:r w:rsidR="000700D4" w:rsidRPr="00637D69">
        <w:rPr>
          <w:rFonts w:ascii="Arial" w:eastAsia="Times New Roman" w:hAnsi="Arial" w:cs="Arial"/>
          <w:sz w:val="24"/>
          <w:szCs w:val="24"/>
        </w:rPr>
        <w:t>;</w:t>
      </w:r>
      <w:r w:rsidRPr="00637D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AAA5D0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1" w:name="_Ref114236091"/>
      <w:r w:rsidRPr="00637D69">
        <w:rPr>
          <w:rFonts w:ascii="Arial" w:eastAsia="Times New Roman" w:hAnsi="Arial" w:cs="Arial"/>
          <w:sz w:val="24"/>
          <w:szCs w:val="24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1"/>
    </w:p>
    <w:p w14:paraId="6AA81173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2" w:name="_Ref114236145"/>
      <w:r w:rsidRPr="00637D69">
        <w:rPr>
          <w:rFonts w:ascii="Arial" w:eastAsia="Times New Roman" w:hAnsi="Arial" w:cs="Arial"/>
          <w:sz w:val="24"/>
          <w:szCs w:val="24"/>
        </w:rPr>
        <w:t>нормативные затраты (нормативная стоимость);</w:t>
      </w:r>
      <w:bookmarkEnd w:id="82"/>
    </w:p>
    <w:p w14:paraId="4CB25067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количество договоров об образовании по дополнительной общеразвивающей программе;</w:t>
      </w:r>
    </w:p>
    <w:p w14:paraId="6FC36146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37D69">
        <w:rPr>
          <w:rFonts w:ascii="Arial" w:eastAsia="Times New Roman" w:hAnsi="Arial" w:cs="Arial"/>
          <w:sz w:val="24"/>
          <w:szCs w:val="24"/>
        </w:rPr>
        <w:t>численность</w:t>
      </w:r>
      <w:proofErr w:type="gramEnd"/>
      <w:r w:rsidRPr="00637D69">
        <w:rPr>
          <w:rFonts w:ascii="Arial" w:eastAsia="Times New Roman" w:hAnsi="Arial" w:cs="Arial"/>
          <w:sz w:val="24"/>
          <w:szCs w:val="24"/>
        </w:rPr>
        <w:t xml:space="preserve"> обучающихся, завершивших обучение по дополнительной общеразвивающей программе; </w:t>
      </w:r>
    </w:p>
    <w:p w14:paraId="35779CD0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48C79E12" w14:textId="77777777" w:rsidR="000E46EE" w:rsidRPr="00637D69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3" w:name="_Ref114236154"/>
      <w:r w:rsidRPr="00637D69">
        <w:rPr>
          <w:rFonts w:ascii="Arial" w:eastAsia="Times New Roman" w:hAnsi="Arial" w:cs="Arial"/>
          <w:sz w:val="24"/>
          <w:szCs w:val="24"/>
        </w:rPr>
        <w:t xml:space="preserve">дата включения дополнительной общеразвивающей программы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>.</w:t>
      </w:r>
      <w:bookmarkEnd w:id="83"/>
    </w:p>
    <w:p w14:paraId="2D07EF75" w14:textId="76912246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637D69">
        <w:rPr>
          <w:rFonts w:ascii="Arial" w:hAnsi="Arial" w:cs="Arial"/>
          <w:sz w:val="24"/>
          <w:szCs w:val="24"/>
        </w:rPr>
        <w:t>представленной исполнителем услуги в заявлении, предусмотренном пунктом 3.3 настоящего Порядка</w:t>
      </w:r>
      <w:r w:rsidRPr="00637D6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47A29F5" w14:textId="77777777" w:rsidR="000E46EE" w:rsidRPr="00637D69" w:rsidRDefault="000E46EE" w:rsidP="00CF22A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lastRenderedPageBreak/>
        <w:t xml:space="preserve">Сведения, указанные в подпунктах 1-2, 16 - 20 пункта 3.1 настоящего Порядка </w:t>
      </w:r>
      <w:r w:rsidRPr="00637D69">
        <w:rPr>
          <w:rFonts w:ascii="Arial" w:hAnsi="Arial" w:cs="Arial"/>
          <w:sz w:val="24"/>
          <w:szCs w:val="24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637D69">
        <w:rPr>
          <w:rFonts w:ascii="Arial" w:eastAsia="Times New Roman" w:hAnsi="Arial" w:cs="Arial"/>
          <w:sz w:val="24"/>
          <w:szCs w:val="24"/>
        </w:rPr>
        <w:t>.</w:t>
      </w:r>
    </w:p>
    <w:p w14:paraId="7DA8564B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4" w:name="_Ref114236117"/>
      <w:r w:rsidRPr="00637D69">
        <w:rPr>
          <w:rFonts w:ascii="Arial" w:eastAsia="Times New Roman" w:hAnsi="Arial" w:cs="Arial"/>
          <w:sz w:val="24"/>
          <w:szCs w:val="24"/>
        </w:rPr>
        <w:t xml:space="preserve">Основанием для включения сведений о дополнительной общеразвивающей программе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 является заявление Исполнителя услуги, направленное в адрес уполномоченного органа </w:t>
      </w:r>
      <w:r w:rsidRPr="00637D69">
        <w:rPr>
          <w:rFonts w:ascii="Arial" w:hAnsi="Arial" w:cs="Arial"/>
          <w:sz w:val="24"/>
          <w:szCs w:val="24"/>
        </w:rPr>
        <w:t>путем заполнения экранных форм в информационной системе,</w:t>
      </w:r>
      <w:r w:rsidRPr="00637D69">
        <w:rPr>
          <w:rFonts w:ascii="Arial" w:eastAsia="Times New Roman" w:hAnsi="Arial" w:cs="Arial"/>
          <w:sz w:val="24"/>
          <w:szCs w:val="24"/>
        </w:rPr>
        <w:t xml:space="preserve"> содержащее сведения, предусмотренные подпунктами 3-15 пункта 3.1 настоящего Порядка.</w:t>
      </w:r>
      <w:bookmarkEnd w:id="84"/>
    </w:p>
    <w:p w14:paraId="3E038796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637D69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637D69">
        <w:rPr>
          <w:rFonts w:ascii="Arial" w:eastAsia="Times New Roman" w:hAnsi="Arial" w:cs="Arial"/>
          <w:sz w:val="24"/>
          <w:szCs w:val="24"/>
        </w:rPr>
        <w:t xml:space="preserve">) в электронном виде. </w:t>
      </w:r>
    </w:p>
    <w:p w14:paraId="28756793" w14:textId="77777777" w:rsidR="000E46EE" w:rsidRPr="00637D69" w:rsidRDefault="000E46EE" w:rsidP="003201D6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Для каждой дополнительной общеразвивающей программы подается отдельное заявление.</w:t>
      </w:r>
    </w:p>
    <w:p w14:paraId="3B134353" w14:textId="67233DEF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5" w:name="_Ref114236332"/>
      <w:r w:rsidRPr="00637D69">
        <w:rPr>
          <w:rFonts w:ascii="Arial" w:eastAsia="Times New Roman" w:hAnsi="Arial" w:cs="Arial"/>
          <w:sz w:val="24"/>
          <w:szCs w:val="24"/>
        </w:rPr>
        <w:t>Уполномоченный орган в течение 10-ти д</w:t>
      </w:r>
      <w:r w:rsidR="003201D6" w:rsidRPr="00637D69">
        <w:rPr>
          <w:rFonts w:ascii="Arial" w:eastAsia="Times New Roman" w:hAnsi="Arial" w:cs="Arial"/>
          <w:sz w:val="24"/>
          <w:szCs w:val="24"/>
        </w:rPr>
        <w:t>ней со дня получения заявления И</w:t>
      </w:r>
      <w:r w:rsidRPr="00637D69">
        <w:rPr>
          <w:rFonts w:ascii="Arial" w:eastAsia="Times New Roman" w:hAnsi="Arial" w:cs="Arial"/>
          <w:sz w:val="24"/>
          <w:szCs w:val="24"/>
        </w:rPr>
        <w:t xml:space="preserve">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 w:rsidR="001D7692" w:rsidRPr="00637D69">
        <w:rPr>
          <w:rFonts w:ascii="Arial" w:eastAsia="Times New Roman" w:hAnsi="Arial" w:cs="Arial"/>
          <w:sz w:val="24"/>
          <w:szCs w:val="24"/>
        </w:rPr>
        <w:t>Требованиям</w:t>
      </w:r>
      <w:r w:rsidRPr="00637D69">
        <w:rPr>
          <w:rFonts w:ascii="Arial" w:eastAsia="Times New Roman" w:hAnsi="Arial" w:cs="Arial"/>
          <w:sz w:val="24"/>
          <w:szCs w:val="24"/>
        </w:rPr>
        <w:t xml:space="preserve"> к условиям и порядку оказания услуги, утвержденным</w:t>
      </w:r>
      <w:r w:rsidR="003201D6" w:rsidRPr="00637D69">
        <w:rPr>
          <w:rFonts w:ascii="Arial" w:eastAsia="Times New Roman" w:hAnsi="Arial" w:cs="Arial"/>
          <w:sz w:val="24"/>
          <w:szCs w:val="24"/>
        </w:rPr>
        <w:t xml:space="preserve"> распоряжением</w:t>
      </w:r>
      <w:r w:rsidRPr="00637D69">
        <w:rPr>
          <w:rFonts w:ascii="Arial" w:eastAsia="Times New Roman" w:hAnsi="Arial" w:cs="Arial"/>
          <w:sz w:val="24"/>
          <w:szCs w:val="24"/>
        </w:rPr>
        <w:t xml:space="preserve"> Уполномоченного органа, обеспечивает проведение процедуры сертификации в форме независимой оценки качества</w:t>
      </w:r>
      <w:r w:rsidR="001D7692" w:rsidRPr="00637D69">
        <w:rPr>
          <w:rFonts w:ascii="Arial" w:eastAsia="Times New Roman" w:hAnsi="Arial" w:cs="Arial"/>
          <w:sz w:val="24"/>
          <w:szCs w:val="24"/>
        </w:rPr>
        <w:t>.</w:t>
      </w:r>
      <w:r w:rsidRPr="00637D69">
        <w:rPr>
          <w:rFonts w:ascii="Arial" w:eastAsia="Times New Roman" w:hAnsi="Arial" w:cs="Arial"/>
          <w:sz w:val="24"/>
          <w:szCs w:val="24"/>
        </w:rPr>
        <w:t xml:space="preserve">, и включает сведения о дополнительной общеразвивающей программе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 при одновременном выполнении следующих условий:</w:t>
      </w:r>
      <w:bookmarkEnd w:id="85"/>
    </w:p>
    <w:p w14:paraId="6D0AA795" w14:textId="77777777" w:rsidR="000E46EE" w:rsidRPr="00637D69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CCBF690" w14:textId="77777777" w:rsidR="000E46EE" w:rsidRPr="00637D69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7BEE0D5" w14:textId="2F52DCE3" w:rsidR="000E46EE" w:rsidRPr="00637D69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по результатам сертификации в форме независимой оценки качества получен итоговый средний балл по результа</w:t>
      </w:r>
      <w:r w:rsidR="00033F2C" w:rsidRPr="00637D69">
        <w:rPr>
          <w:rFonts w:ascii="Arial" w:eastAsia="Times New Roman" w:hAnsi="Arial" w:cs="Arial"/>
          <w:sz w:val="24"/>
          <w:szCs w:val="24"/>
        </w:rPr>
        <w:t>там оценок всех экспертов</w:t>
      </w:r>
      <w:r w:rsidRPr="00637D69">
        <w:rPr>
          <w:rFonts w:ascii="Arial" w:eastAsia="Times New Roman" w:hAnsi="Arial" w:cs="Arial"/>
          <w:sz w:val="24"/>
          <w:szCs w:val="24"/>
        </w:rPr>
        <w:t>.</w:t>
      </w:r>
    </w:p>
    <w:p w14:paraId="00C42226" w14:textId="49794D80" w:rsidR="000E46EE" w:rsidRPr="00637D69" w:rsidRDefault="00A378DF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6" w:name="_Ref114236434"/>
      <w:r w:rsidRPr="00637D69">
        <w:rPr>
          <w:rFonts w:ascii="Arial" w:eastAsia="Times New Roman" w:hAnsi="Arial" w:cs="Arial"/>
          <w:sz w:val="24"/>
          <w:szCs w:val="24"/>
        </w:rPr>
        <w:t>Оператор Реестра и</w:t>
      </w:r>
      <w:r w:rsidR="000E46EE" w:rsidRPr="00637D69">
        <w:rPr>
          <w:rFonts w:ascii="Arial" w:eastAsia="Times New Roman" w:hAnsi="Arial" w:cs="Arial"/>
          <w:sz w:val="24"/>
          <w:szCs w:val="24"/>
        </w:rPr>
        <w:t>с</w:t>
      </w:r>
      <w:r w:rsidRPr="00637D69">
        <w:rPr>
          <w:rFonts w:ascii="Arial" w:eastAsia="Times New Roman" w:hAnsi="Arial" w:cs="Arial"/>
          <w:sz w:val="24"/>
          <w:szCs w:val="24"/>
        </w:rPr>
        <w:t>полнителей услуги направляет И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сполнителю услуг уведомление о включении сведений о дополнительной общеразвивающей программе в раздел </w:t>
      </w:r>
      <w:r w:rsidR="000E46EE"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="000E46EE"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="000E46EE" w:rsidRPr="00637D69">
        <w:rPr>
          <w:rFonts w:ascii="Arial" w:eastAsia="Times New Roman" w:hAnsi="Arial" w:cs="Arial"/>
          <w:sz w:val="24"/>
          <w:szCs w:val="24"/>
        </w:rPr>
        <w:t>.</w:t>
      </w:r>
      <w:bookmarkEnd w:id="86"/>
    </w:p>
    <w:p w14:paraId="7F5ECC50" w14:textId="7E16B740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7" w:name="_Ref114236442"/>
      <w:r w:rsidRPr="00637D69">
        <w:rPr>
          <w:rFonts w:ascii="Arial" w:eastAsia="Times New Roman" w:hAnsi="Arial" w:cs="Arial"/>
          <w:sz w:val="24"/>
          <w:szCs w:val="24"/>
        </w:rPr>
        <w:t>В случае установления факта невыполнения одного или более условий, установленных п</w:t>
      </w:r>
      <w:r w:rsidR="00A378DF" w:rsidRPr="00637D69">
        <w:rPr>
          <w:rFonts w:ascii="Arial" w:eastAsia="Times New Roman" w:hAnsi="Arial" w:cs="Arial"/>
          <w:sz w:val="24"/>
          <w:szCs w:val="24"/>
        </w:rPr>
        <w:t>унктом 3.5 настоящего Порядка, У</w:t>
      </w:r>
      <w:r w:rsidRPr="00637D69">
        <w:rPr>
          <w:rFonts w:ascii="Arial" w:eastAsia="Times New Roman" w:hAnsi="Arial" w:cs="Arial"/>
          <w:sz w:val="24"/>
          <w:szCs w:val="24"/>
        </w:rPr>
        <w:t xml:space="preserve">полномоченный орган отказывает во включении сведений о дополнительной общеразвивающей программе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, при этом Оператор Реестра исполнителей </w:t>
      </w:r>
      <w:r w:rsidR="00A378DF" w:rsidRPr="00637D69">
        <w:rPr>
          <w:rFonts w:ascii="Arial" w:eastAsia="Times New Roman" w:hAnsi="Arial" w:cs="Arial"/>
          <w:sz w:val="24"/>
          <w:szCs w:val="24"/>
        </w:rPr>
        <w:t>услуги направляет И</w:t>
      </w:r>
      <w:r w:rsidRPr="00637D69">
        <w:rPr>
          <w:rFonts w:ascii="Arial" w:eastAsia="Times New Roman" w:hAnsi="Arial" w:cs="Arial"/>
          <w:sz w:val="24"/>
          <w:szCs w:val="24"/>
        </w:rPr>
        <w:t xml:space="preserve">сполнителю услуги уведомление об отказе во внесении сведений о дополнительной  общеразвивающей программе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7"/>
    </w:p>
    <w:p w14:paraId="72D12853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637D69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EBD6867" wp14:editId="635AFB9A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4E8EB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8" w:name="_Ref114236450"/>
      <w:r w:rsidRPr="00637D69">
        <w:rPr>
          <w:rFonts w:ascii="Arial" w:eastAsia="Times New Roman" w:hAnsi="Arial" w:cs="Arial"/>
          <w:sz w:val="24"/>
          <w:szCs w:val="24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, направив Оператору Реестра исполнителей услуги </w:t>
      </w:r>
      <w:r w:rsidRPr="00637D69">
        <w:rPr>
          <w:rFonts w:ascii="Arial" w:hAnsi="Arial" w:cs="Arial"/>
          <w:sz w:val="24"/>
          <w:szCs w:val="24"/>
        </w:rPr>
        <w:t>путем заполнения экранных форм в информационной системе</w:t>
      </w:r>
      <w:r w:rsidRPr="00637D69">
        <w:rPr>
          <w:rFonts w:ascii="Arial" w:eastAsia="Times New Roman" w:hAnsi="Arial" w:cs="Arial"/>
          <w:sz w:val="24"/>
          <w:szCs w:val="24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8"/>
    </w:p>
    <w:p w14:paraId="20686773" w14:textId="7CE64A59" w:rsidR="000E46EE" w:rsidRPr="00637D69" w:rsidRDefault="009942ED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9" w:name="_Ref114236412"/>
      <w:r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="000E46EE" w:rsidRPr="00637D69">
        <w:rPr>
          <w:rFonts w:ascii="Arial" w:eastAsia="Times New Roman" w:hAnsi="Arial" w:cs="Arial"/>
          <w:sz w:val="24"/>
          <w:szCs w:val="24"/>
        </w:rPr>
        <w:t>Оператор Реестра исполнителей услуги в течение 10-ти рабочих дней</w:t>
      </w:r>
      <w:r w:rsidR="00A378DF"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="00A378DF" w:rsidRPr="00637D69">
        <w:rPr>
          <w:rFonts w:ascii="Arial" w:eastAsia="Times New Roman" w:hAnsi="Arial" w:cs="Arial"/>
          <w:sz w:val="24"/>
          <w:szCs w:val="24"/>
        </w:rPr>
        <w:lastRenderedPageBreak/>
        <w:t>с момента получения заявления И</w:t>
      </w:r>
      <w:r w:rsidR="000E46EE" w:rsidRPr="00637D69">
        <w:rPr>
          <w:rFonts w:ascii="Arial" w:eastAsia="Times New Roman" w:hAnsi="Arial" w:cs="Arial"/>
          <w:sz w:val="24"/>
          <w:szCs w:val="24"/>
        </w:rPr>
        <w:t>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9"/>
      <w:r w:rsidR="000E46EE" w:rsidRPr="00637D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5565B7" w14:textId="77777777" w:rsidR="000E46EE" w:rsidRPr="00637D69" w:rsidRDefault="000E46EE" w:rsidP="00A378DF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Pr="00637D6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72C0D80" w14:textId="4B0988E9" w:rsidR="000E46EE" w:rsidRPr="00637D69" w:rsidRDefault="009942ED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90" w:name="_Ref114236458"/>
      <w:r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</w:t>
      </w:r>
      <w:r w:rsidR="00851C46" w:rsidRPr="00637D69">
        <w:rPr>
          <w:rFonts w:ascii="Arial" w:eastAsia="Times New Roman" w:hAnsi="Arial" w:cs="Arial"/>
          <w:sz w:val="24"/>
          <w:szCs w:val="24"/>
        </w:rPr>
        <w:t>настоящего Порядка, направляет И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сполнителю </w:t>
      </w:r>
      <w:r w:rsidR="00851C46" w:rsidRPr="00637D69">
        <w:rPr>
          <w:rFonts w:ascii="Arial" w:eastAsia="Times New Roman" w:hAnsi="Arial" w:cs="Arial"/>
          <w:sz w:val="24"/>
          <w:szCs w:val="24"/>
        </w:rPr>
        <w:t xml:space="preserve">услуги 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уведомление об отказе в изменении сведений о дополнительной общеразвивающей программе в разделе </w:t>
      </w:r>
      <w:r w:rsidR="000E46EE"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 с указанием причины такого отказа.</w:t>
      </w:r>
      <w:bookmarkEnd w:id="90"/>
      <w:r w:rsidR="000E46EE" w:rsidRPr="00637D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0EB02F" w14:textId="50D9D7AC" w:rsidR="000E46EE" w:rsidRPr="00637D69" w:rsidRDefault="009942ED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="000E46EE" w:rsidRPr="00637D69">
        <w:rPr>
          <w:rFonts w:ascii="Arial" w:eastAsia="Times New Roman" w:hAnsi="Arial" w:cs="Arial"/>
          <w:sz w:val="24"/>
          <w:szCs w:val="24"/>
        </w:rPr>
        <w:t>Формы заявлений и уведомлений, указанных в пунктах 3.3, 3.6-3.7, 3.9 и 3.11 насто</w:t>
      </w:r>
      <w:r w:rsidR="00851C46" w:rsidRPr="00637D69">
        <w:rPr>
          <w:rFonts w:ascii="Arial" w:eastAsia="Times New Roman" w:hAnsi="Arial" w:cs="Arial"/>
          <w:sz w:val="24"/>
          <w:szCs w:val="24"/>
        </w:rPr>
        <w:t>ящего Порядка, устанавливаются У</w:t>
      </w:r>
      <w:r w:rsidR="000E46EE" w:rsidRPr="00637D69">
        <w:rPr>
          <w:rFonts w:ascii="Arial" w:eastAsia="Times New Roman" w:hAnsi="Arial" w:cs="Arial"/>
          <w:sz w:val="24"/>
          <w:szCs w:val="24"/>
        </w:rPr>
        <w:t>полномоченным органом.</w:t>
      </w:r>
    </w:p>
    <w:p w14:paraId="4E89B5E4" w14:textId="1661788D" w:rsidR="000E46EE" w:rsidRPr="00637D69" w:rsidRDefault="009942ED" w:rsidP="00CF22A8">
      <w:pPr>
        <w:pStyle w:val="a3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7D69">
        <w:rPr>
          <w:rFonts w:ascii="Arial" w:eastAsia="Times New Roman" w:hAnsi="Arial" w:cs="Arial"/>
          <w:sz w:val="24"/>
          <w:szCs w:val="24"/>
        </w:rPr>
        <w:t xml:space="preserve"> 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="000E46EE" w:rsidRPr="00637D69">
        <w:rPr>
          <w:rFonts w:ascii="Arial" w:eastAsia="Times New Roman" w:hAnsi="Arial" w:cs="Arial"/>
          <w:sz w:val="24"/>
          <w:szCs w:val="24"/>
          <w:lang w:val="en-US"/>
        </w:rPr>
        <w:t>III</w:t>
      </w:r>
      <w:r w:rsidR="000E46EE" w:rsidRPr="00637D69">
        <w:rPr>
          <w:rFonts w:ascii="Arial" w:eastAsia="Times New Roman" w:hAnsi="Arial" w:cs="Arial"/>
          <w:sz w:val="24"/>
          <w:szCs w:val="24"/>
        </w:rPr>
        <w:t xml:space="preserve"> в целях обеспечения </w:t>
      </w:r>
      <w:r w:rsidR="000E46EE" w:rsidRPr="00637D69">
        <w:rPr>
          <w:rFonts w:ascii="Arial" w:hAnsi="Arial" w:cs="Arial"/>
          <w:sz w:val="24"/>
          <w:szCs w:val="24"/>
        </w:rPr>
        <w:t>осуществления автоматизированного учета в информационной системе.</w:t>
      </w:r>
    </w:p>
    <w:p w14:paraId="58F44980" w14:textId="77777777" w:rsidR="000E46EE" w:rsidRPr="00637D69" w:rsidRDefault="000E46EE" w:rsidP="001D3478">
      <w:pPr>
        <w:pStyle w:val="1"/>
        <w:spacing w:before="0" w:after="0"/>
        <w:rPr>
          <w:rFonts w:ascii="Arial" w:hAnsi="Arial" w:cs="Arial"/>
          <w:color w:val="auto"/>
        </w:rPr>
      </w:pPr>
      <w:r w:rsidRPr="00637D69">
        <w:rPr>
          <w:rFonts w:ascii="Arial" w:hAnsi="Arial" w:cs="Arial"/>
          <w:color w:val="auto"/>
        </w:rPr>
        <w:t>4. Исключение исполнителей услуги из Реестра исполнителей услуги</w:t>
      </w:r>
    </w:p>
    <w:p w14:paraId="63B84512" w14:textId="77777777" w:rsidR="000E46EE" w:rsidRPr="00637D69" w:rsidRDefault="000E46EE" w:rsidP="00CF22A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  <w:bookmarkStart w:id="91" w:name="sub_1281"/>
      <w:bookmarkEnd w:id="76"/>
    </w:p>
    <w:p w14:paraId="2F3EBB47" w14:textId="45D44C14" w:rsidR="000E46EE" w:rsidRPr="00637D69" w:rsidRDefault="00851C46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2" w:name="_Ref114236519"/>
      <w:r w:rsidRPr="00637D69">
        <w:rPr>
          <w:rFonts w:ascii="Arial" w:hAnsi="Arial" w:cs="Arial"/>
          <w:sz w:val="24"/>
          <w:szCs w:val="24"/>
        </w:rPr>
        <w:t>Исключение И</w:t>
      </w:r>
      <w:r w:rsidR="000E46EE" w:rsidRPr="00637D69">
        <w:rPr>
          <w:rFonts w:ascii="Arial" w:hAnsi="Arial" w:cs="Arial"/>
          <w:sz w:val="24"/>
          <w:szCs w:val="24"/>
        </w:rPr>
        <w:t>сполнителя услуги из Реестра исполнителей услуги осуществляется в следующих случаях:</w:t>
      </w:r>
      <w:bookmarkEnd w:id="92"/>
    </w:p>
    <w:p w14:paraId="14A35050" w14:textId="38D3E73A" w:rsidR="000E46EE" w:rsidRPr="00637D69" w:rsidRDefault="00851C46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3" w:name="_Ref114236501"/>
      <w:bookmarkStart w:id="94" w:name="sub_1282"/>
      <w:bookmarkEnd w:id="91"/>
      <w:proofErr w:type="gramStart"/>
      <w:r w:rsidRPr="00637D69">
        <w:rPr>
          <w:rFonts w:ascii="Arial" w:hAnsi="Arial" w:cs="Arial"/>
          <w:sz w:val="24"/>
          <w:szCs w:val="24"/>
        </w:rPr>
        <w:t>при</w:t>
      </w:r>
      <w:proofErr w:type="gramEnd"/>
      <w:r w:rsidRPr="00637D69">
        <w:rPr>
          <w:rFonts w:ascii="Arial" w:hAnsi="Arial" w:cs="Arial"/>
          <w:sz w:val="24"/>
          <w:szCs w:val="24"/>
        </w:rPr>
        <w:t xml:space="preserve"> несогласии И</w:t>
      </w:r>
      <w:r w:rsidR="000E46EE" w:rsidRPr="00637D69">
        <w:rPr>
          <w:rFonts w:ascii="Arial" w:hAnsi="Arial" w:cs="Arial"/>
          <w:sz w:val="24"/>
          <w:szCs w:val="24"/>
        </w:rPr>
        <w:t xml:space="preserve">сполнителя услуги с измененными в соответствии с </w:t>
      </w:r>
      <w:r w:rsidR="000E46EE" w:rsidRPr="00637D69">
        <w:rPr>
          <w:rStyle w:val="a6"/>
          <w:rFonts w:ascii="Arial" w:hAnsi="Arial" w:cs="Arial"/>
          <w:color w:val="auto"/>
          <w:sz w:val="24"/>
          <w:szCs w:val="24"/>
        </w:rPr>
        <w:t>частью 2 статьи 23</w:t>
      </w:r>
      <w:r w:rsidR="000E46EE" w:rsidRPr="00637D69">
        <w:rPr>
          <w:rFonts w:ascii="Arial" w:hAnsi="Arial" w:cs="Arial"/>
          <w:sz w:val="24"/>
          <w:szCs w:val="24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3"/>
    </w:p>
    <w:p w14:paraId="584CC568" w14:textId="65768D6B" w:rsidR="000E46EE" w:rsidRPr="00637D69" w:rsidRDefault="00851C46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5" w:name="_Ref114236565"/>
      <w:bookmarkStart w:id="96" w:name="sub_1283"/>
      <w:bookmarkEnd w:id="94"/>
      <w:r w:rsidRPr="00637D69">
        <w:rPr>
          <w:rFonts w:ascii="Arial" w:hAnsi="Arial" w:cs="Arial"/>
          <w:sz w:val="24"/>
          <w:szCs w:val="24"/>
        </w:rPr>
        <w:t>включение И</w:t>
      </w:r>
      <w:r w:rsidR="000E46EE" w:rsidRPr="00637D69">
        <w:rPr>
          <w:rFonts w:ascii="Arial" w:hAnsi="Arial" w:cs="Arial"/>
          <w:sz w:val="24"/>
          <w:szCs w:val="24"/>
        </w:rPr>
        <w:t>сполнителя услуги в реестр недобросовестных исполнителей государственных (муниципальных) услуг в социальной сфере;</w:t>
      </w:r>
      <w:bookmarkEnd w:id="95"/>
    </w:p>
    <w:p w14:paraId="143E1767" w14:textId="47D3A6E7" w:rsidR="000E46EE" w:rsidRPr="00637D69" w:rsidRDefault="00851C46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7" w:name="_Ref114236575"/>
      <w:r w:rsidRPr="00637D69">
        <w:rPr>
          <w:rFonts w:ascii="Arial" w:hAnsi="Arial" w:cs="Arial"/>
          <w:sz w:val="24"/>
          <w:szCs w:val="24"/>
        </w:rPr>
        <w:t>прекращение деятельности И</w:t>
      </w:r>
      <w:r w:rsidR="000E46EE" w:rsidRPr="00637D69">
        <w:rPr>
          <w:rFonts w:ascii="Arial" w:hAnsi="Arial" w:cs="Arial"/>
          <w:sz w:val="24"/>
          <w:szCs w:val="24"/>
        </w:rPr>
        <w:t>сполнителя</w:t>
      </w:r>
      <w:r w:rsidRPr="00637D69">
        <w:rPr>
          <w:rFonts w:ascii="Arial" w:hAnsi="Arial" w:cs="Arial"/>
          <w:sz w:val="24"/>
          <w:szCs w:val="24"/>
        </w:rPr>
        <w:t xml:space="preserve"> услуги</w:t>
      </w:r>
      <w:r w:rsidR="000E46EE" w:rsidRPr="00637D69">
        <w:rPr>
          <w:rFonts w:ascii="Arial" w:hAnsi="Arial" w:cs="Arial"/>
          <w:sz w:val="24"/>
          <w:szCs w:val="24"/>
        </w:rPr>
        <w:t xml:space="preserve"> (ликвидация, реорганизация, прекращение физическим лицом деятельности в качестве индивидуального предпринимателя);</w:t>
      </w:r>
      <w:bookmarkEnd w:id="97"/>
    </w:p>
    <w:p w14:paraId="2D147E1F" w14:textId="015EAAE2" w:rsidR="000E46EE" w:rsidRPr="00637D69" w:rsidRDefault="00851C46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8" w:name="_Ref114236584"/>
      <w:r w:rsidRPr="00637D69">
        <w:rPr>
          <w:rFonts w:ascii="Arial" w:hAnsi="Arial" w:cs="Arial"/>
          <w:sz w:val="24"/>
          <w:szCs w:val="24"/>
        </w:rPr>
        <w:t>утрата И</w:t>
      </w:r>
      <w:r w:rsidR="000E46EE" w:rsidRPr="00637D69">
        <w:rPr>
          <w:rFonts w:ascii="Arial" w:hAnsi="Arial" w:cs="Arial"/>
          <w:sz w:val="24"/>
          <w:szCs w:val="24"/>
        </w:rPr>
        <w:t xml:space="preserve">сполнителем </w:t>
      </w:r>
      <w:r w:rsidRPr="00637D69">
        <w:rPr>
          <w:rFonts w:ascii="Arial" w:hAnsi="Arial" w:cs="Arial"/>
          <w:sz w:val="24"/>
          <w:szCs w:val="24"/>
        </w:rPr>
        <w:t xml:space="preserve">услуги </w:t>
      </w:r>
      <w:r w:rsidR="000E46EE" w:rsidRPr="00637D69">
        <w:rPr>
          <w:rFonts w:ascii="Arial" w:hAnsi="Arial" w:cs="Arial"/>
          <w:sz w:val="24"/>
          <w:szCs w:val="24"/>
        </w:rPr>
        <w:t>права на осуществление образовательной деятельности по реализации дополнительных общеразвивающих программ;</w:t>
      </w:r>
      <w:bookmarkEnd w:id="98"/>
    </w:p>
    <w:p w14:paraId="06372B7B" w14:textId="27EDB253" w:rsidR="000E46EE" w:rsidRPr="00637D69" w:rsidRDefault="00851C46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99" w:name="sub_1284"/>
      <w:bookmarkEnd w:id="96"/>
      <w:r w:rsidRPr="00637D69">
        <w:rPr>
          <w:rFonts w:ascii="Arial" w:hAnsi="Arial" w:cs="Arial"/>
          <w:sz w:val="24"/>
          <w:szCs w:val="24"/>
        </w:rPr>
        <w:t>направление И</w:t>
      </w:r>
      <w:r w:rsidR="000E46EE" w:rsidRPr="00637D69">
        <w:rPr>
          <w:rFonts w:ascii="Arial" w:hAnsi="Arial" w:cs="Arial"/>
          <w:sz w:val="24"/>
          <w:szCs w:val="24"/>
        </w:rPr>
        <w:t xml:space="preserve">сполнителем </w:t>
      </w:r>
      <w:r w:rsidRPr="00637D69">
        <w:rPr>
          <w:rFonts w:ascii="Arial" w:hAnsi="Arial" w:cs="Arial"/>
          <w:sz w:val="24"/>
          <w:szCs w:val="24"/>
        </w:rPr>
        <w:t xml:space="preserve">услуги </w:t>
      </w:r>
      <w:r w:rsidR="000E46EE" w:rsidRPr="00637D69">
        <w:rPr>
          <w:rFonts w:ascii="Arial" w:hAnsi="Arial" w:cs="Arial"/>
          <w:sz w:val="24"/>
          <w:szCs w:val="24"/>
        </w:rPr>
        <w:t>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0D8BB45A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00" w:name="sub_1285"/>
      <w:bookmarkEnd w:id="99"/>
      <w:r w:rsidRPr="00637D69">
        <w:rPr>
          <w:rFonts w:ascii="Arial" w:hAnsi="Arial" w:cs="Arial"/>
          <w:sz w:val="24"/>
          <w:szCs w:val="24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439289AE" w14:textId="3DE4431D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В случае, предусмотренном подпунктом 2 пункта 4.1 настоящего Порядка, Уполномоченный орган в течение трех рабочих дне</w:t>
      </w:r>
      <w:r w:rsidR="00851C46" w:rsidRPr="00637D69">
        <w:rPr>
          <w:rFonts w:ascii="Arial" w:hAnsi="Arial" w:cs="Arial"/>
          <w:sz w:val="24"/>
          <w:szCs w:val="24"/>
        </w:rPr>
        <w:t>й, следующих за днем включения И</w:t>
      </w:r>
      <w:r w:rsidRPr="00637D69">
        <w:rPr>
          <w:rFonts w:ascii="Arial" w:hAnsi="Arial" w:cs="Arial"/>
          <w:sz w:val="24"/>
          <w:szCs w:val="24"/>
        </w:rPr>
        <w:t>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67B8BFC2" w14:textId="77777777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35A176BB" w14:textId="3CE90278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Уполномоченный орган в течение двух рабочих дней с даты пол</w:t>
      </w:r>
      <w:r w:rsidR="008B5CD2" w:rsidRPr="00637D69">
        <w:rPr>
          <w:rFonts w:ascii="Arial" w:hAnsi="Arial" w:cs="Arial"/>
          <w:sz w:val="24"/>
          <w:szCs w:val="24"/>
        </w:rPr>
        <w:t>учения заявления об исключении И</w:t>
      </w:r>
      <w:r w:rsidRPr="00637D69">
        <w:rPr>
          <w:rFonts w:ascii="Arial" w:hAnsi="Arial" w:cs="Arial"/>
          <w:sz w:val="24"/>
          <w:szCs w:val="24"/>
        </w:rPr>
        <w:t>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0E54A413" w14:textId="5F8F502D" w:rsidR="000E46EE" w:rsidRPr="00637D69" w:rsidRDefault="000E46EE" w:rsidP="00CF22A8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01" w:name="_Ref114236607"/>
      <w:r w:rsidRPr="00637D69">
        <w:rPr>
          <w:rFonts w:ascii="Arial" w:hAnsi="Arial" w:cs="Arial"/>
          <w:sz w:val="24"/>
          <w:szCs w:val="24"/>
        </w:rPr>
        <w:lastRenderedPageBreak/>
        <w:t xml:space="preserve">Уполномоченный орган в день внесения изменений в Реестр </w:t>
      </w:r>
      <w:r w:rsidR="008B5CD2" w:rsidRPr="00637D69">
        <w:rPr>
          <w:rFonts w:ascii="Arial" w:hAnsi="Arial" w:cs="Arial"/>
          <w:sz w:val="24"/>
          <w:szCs w:val="24"/>
        </w:rPr>
        <w:t>И</w:t>
      </w:r>
      <w:r w:rsidRPr="00637D69">
        <w:rPr>
          <w:rFonts w:ascii="Arial" w:hAnsi="Arial" w:cs="Arial"/>
          <w:sz w:val="24"/>
          <w:szCs w:val="24"/>
        </w:rPr>
        <w:t>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1"/>
    </w:p>
    <w:p w14:paraId="7652CA62" w14:textId="6A4D1C33" w:rsidR="00500445" w:rsidRPr="00637D69" w:rsidRDefault="000E46EE" w:rsidP="00500445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D69">
        <w:rPr>
          <w:rFonts w:ascii="Arial" w:hAnsi="Arial" w:cs="Arial"/>
          <w:sz w:val="24"/>
          <w:szCs w:val="24"/>
        </w:rPr>
        <w:t>Исполнитель услуги считается исключенным из Реестра исполнит</w:t>
      </w:r>
      <w:r w:rsidR="008B5CD2" w:rsidRPr="00637D69">
        <w:rPr>
          <w:rFonts w:ascii="Arial" w:hAnsi="Arial" w:cs="Arial"/>
          <w:sz w:val="24"/>
          <w:szCs w:val="24"/>
        </w:rPr>
        <w:t>елей услуги с даты направления И</w:t>
      </w:r>
      <w:r w:rsidRPr="00637D69">
        <w:rPr>
          <w:rFonts w:ascii="Arial" w:hAnsi="Arial" w:cs="Arial"/>
          <w:sz w:val="24"/>
          <w:szCs w:val="24"/>
        </w:rPr>
        <w:t xml:space="preserve">сполнителю услуги уведомления, </w:t>
      </w:r>
      <w:bookmarkEnd w:id="100"/>
      <w:r w:rsidR="000A56C2" w:rsidRPr="00637D69">
        <w:rPr>
          <w:rFonts w:ascii="Arial" w:hAnsi="Arial" w:cs="Arial"/>
          <w:sz w:val="24"/>
          <w:szCs w:val="24"/>
        </w:rPr>
        <w:t>предусмотренного пунктом 4.6 настоящего Порядка.</w:t>
      </w:r>
    </w:p>
    <w:p w14:paraId="2B3FCE2F" w14:textId="77777777" w:rsidR="000A56C2" w:rsidRPr="00637D69" w:rsidRDefault="000A56C2" w:rsidP="000A56C2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0A56C2" w:rsidRPr="00637D69" w:rsidSect="000A56C2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01D28" w14:textId="77777777" w:rsidR="00FB2C18" w:rsidRDefault="00FB2C18" w:rsidP="00C2352F">
      <w:pPr>
        <w:spacing w:after="0" w:line="240" w:lineRule="auto"/>
      </w:pPr>
      <w:r>
        <w:separator/>
      </w:r>
    </w:p>
  </w:endnote>
  <w:endnote w:type="continuationSeparator" w:id="0">
    <w:p w14:paraId="1DE174A0" w14:textId="77777777" w:rsidR="00FB2C18" w:rsidRDefault="00FB2C1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D4327" w14:textId="77777777" w:rsidR="00FB2C18" w:rsidRDefault="00FB2C18" w:rsidP="00C2352F">
      <w:pPr>
        <w:spacing w:after="0" w:line="240" w:lineRule="auto"/>
      </w:pPr>
      <w:r>
        <w:separator/>
      </w:r>
    </w:p>
  </w:footnote>
  <w:footnote w:type="continuationSeparator" w:id="0">
    <w:p w14:paraId="18FCE1E8" w14:textId="77777777" w:rsidR="00FB2C18" w:rsidRDefault="00FB2C18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42BF2D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64F10"/>
    <w:multiLevelType w:val="multilevel"/>
    <w:tmpl w:val="9CF2986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multilevel"/>
    <w:tmpl w:val="55B462B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4AE4"/>
    <w:rsid w:val="00012CDD"/>
    <w:rsid w:val="000203E1"/>
    <w:rsid w:val="000233DD"/>
    <w:rsid w:val="00033F2C"/>
    <w:rsid w:val="000434A9"/>
    <w:rsid w:val="00044E27"/>
    <w:rsid w:val="000653C0"/>
    <w:rsid w:val="000700D4"/>
    <w:rsid w:val="0007265C"/>
    <w:rsid w:val="000728E2"/>
    <w:rsid w:val="00084C73"/>
    <w:rsid w:val="00094C8E"/>
    <w:rsid w:val="000A56C2"/>
    <w:rsid w:val="000B07A4"/>
    <w:rsid w:val="000B501C"/>
    <w:rsid w:val="000B6C7E"/>
    <w:rsid w:val="000D0AE7"/>
    <w:rsid w:val="000E2260"/>
    <w:rsid w:val="000E46EE"/>
    <w:rsid w:val="000F5B76"/>
    <w:rsid w:val="00104246"/>
    <w:rsid w:val="00107536"/>
    <w:rsid w:val="00126461"/>
    <w:rsid w:val="00130210"/>
    <w:rsid w:val="00145075"/>
    <w:rsid w:val="00150C30"/>
    <w:rsid w:val="001568AC"/>
    <w:rsid w:val="0016002F"/>
    <w:rsid w:val="001758B6"/>
    <w:rsid w:val="001B13BA"/>
    <w:rsid w:val="001B414B"/>
    <w:rsid w:val="001D0408"/>
    <w:rsid w:val="001D3478"/>
    <w:rsid w:val="001D7692"/>
    <w:rsid w:val="001E4CA9"/>
    <w:rsid w:val="001E61C5"/>
    <w:rsid w:val="001F3885"/>
    <w:rsid w:val="001F647A"/>
    <w:rsid w:val="0020554D"/>
    <w:rsid w:val="00211AFF"/>
    <w:rsid w:val="00213C58"/>
    <w:rsid w:val="00224892"/>
    <w:rsid w:val="00245DEE"/>
    <w:rsid w:val="002562A9"/>
    <w:rsid w:val="002812C2"/>
    <w:rsid w:val="00287537"/>
    <w:rsid w:val="00294814"/>
    <w:rsid w:val="002A1D6E"/>
    <w:rsid w:val="002A72B6"/>
    <w:rsid w:val="002B0B4F"/>
    <w:rsid w:val="002B1578"/>
    <w:rsid w:val="002B3554"/>
    <w:rsid w:val="002B4ABA"/>
    <w:rsid w:val="002D2CC1"/>
    <w:rsid w:val="002E05F2"/>
    <w:rsid w:val="002E2409"/>
    <w:rsid w:val="002E2EC5"/>
    <w:rsid w:val="0031328B"/>
    <w:rsid w:val="003201D6"/>
    <w:rsid w:val="00324502"/>
    <w:rsid w:val="003473E1"/>
    <w:rsid w:val="0035002E"/>
    <w:rsid w:val="00351DC1"/>
    <w:rsid w:val="00366B50"/>
    <w:rsid w:val="00373714"/>
    <w:rsid w:val="0038406A"/>
    <w:rsid w:val="00385B14"/>
    <w:rsid w:val="0038701E"/>
    <w:rsid w:val="003912B9"/>
    <w:rsid w:val="00395E65"/>
    <w:rsid w:val="0039729B"/>
    <w:rsid w:val="003A3563"/>
    <w:rsid w:val="003B20DF"/>
    <w:rsid w:val="003B47EB"/>
    <w:rsid w:val="003B595B"/>
    <w:rsid w:val="003B7BD6"/>
    <w:rsid w:val="003C57F0"/>
    <w:rsid w:val="003E5B0B"/>
    <w:rsid w:val="003F1A9D"/>
    <w:rsid w:val="003F3780"/>
    <w:rsid w:val="004179F9"/>
    <w:rsid w:val="00426434"/>
    <w:rsid w:val="00427B04"/>
    <w:rsid w:val="00445A67"/>
    <w:rsid w:val="004530F6"/>
    <w:rsid w:val="0045460E"/>
    <w:rsid w:val="00457252"/>
    <w:rsid w:val="00466D69"/>
    <w:rsid w:val="0047498F"/>
    <w:rsid w:val="00495E59"/>
    <w:rsid w:val="00496F19"/>
    <w:rsid w:val="004B3E8C"/>
    <w:rsid w:val="004B6080"/>
    <w:rsid w:val="004B769D"/>
    <w:rsid w:val="004C115F"/>
    <w:rsid w:val="004E215B"/>
    <w:rsid w:val="004E78AF"/>
    <w:rsid w:val="00500445"/>
    <w:rsid w:val="005278BF"/>
    <w:rsid w:val="005319F2"/>
    <w:rsid w:val="00541464"/>
    <w:rsid w:val="00543F50"/>
    <w:rsid w:val="005522FF"/>
    <w:rsid w:val="005721FB"/>
    <w:rsid w:val="00586EB5"/>
    <w:rsid w:val="005B4A6C"/>
    <w:rsid w:val="005B5123"/>
    <w:rsid w:val="005F5857"/>
    <w:rsid w:val="0061180A"/>
    <w:rsid w:val="00626607"/>
    <w:rsid w:val="00627CEE"/>
    <w:rsid w:val="00636CEF"/>
    <w:rsid w:val="00637D69"/>
    <w:rsid w:val="0064037A"/>
    <w:rsid w:val="00641BD3"/>
    <w:rsid w:val="0065225B"/>
    <w:rsid w:val="006577E0"/>
    <w:rsid w:val="0066032C"/>
    <w:rsid w:val="00666ECA"/>
    <w:rsid w:val="006700F8"/>
    <w:rsid w:val="006A122B"/>
    <w:rsid w:val="006C2726"/>
    <w:rsid w:val="006D6F37"/>
    <w:rsid w:val="006F1CA2"/>
    <w:rsid w:val="006F2F0E"/>
    <w:rsid w:val="0070165E"/>
    <w:rsid w:val="007145D1"/>
    <w:rsid w:val="00716F17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97D96"/>
    <w:rsid w:val="007A0A5B"/>
    <w:rsid w:val="007A1538"/>
    <w:rsid w:val="007A2A99"/>
    <w:rsid w:val="007A68D3"/>
    <w:rsid w:val="007A6AB1"/>
    <w:rsid w:val="007B25DF"/>
    <w:rsid w:val="007C7F02"/>
    <w:rsid w:val="007F053C"/>
    <w:rsid w:val="008038CA"/>
    <w:rsid w:val="00805661"/>
    <w:rsid w:val="008205C1"/>
    <w:rsid w:val="00820D3A"/>
    <w:rsid w:val="00820DC3"/>
    <w:rsid w:val="00822027"/>
    <w:rsid w:val="00832C1A"/>
    <w:rsid w:val="00851C46"/>
    <w:rsid w:val="00864F48"/>
    <w:rsid w:val="00874F10"/>
    <w:rsid w:val="00883E25"/>
    <w:rsid w:val="00887C32"/>
    <w:rsid w:val="00897CB9"/>
    <w:rsid w:val="008A634E"/>
    <w:rsid w:val="008B275F"/>
    <w:rsid w:val="008B575B"/>
    <w:rsid w:val="008B5CD2"/>
    <w:rsid w:val="008C66E7"/>
    <w:rsid w:val="008D2976"/>
    <w:rsid w:val="008E2525"/>
    <w:rsid w:val="008E6FD4"/>
    <w:rsid w:val="008F227E"/>
    <w:rsid w:val="008F2BDC"/>
    <w:rsid w:val="008F50A9"/>
    <w:rsid w:val="00907702"/>
    <w:rsid w:val="00923992"/>
    <w:rsid w:val="0094515D"/>
    <w:rsid w:val="00946516"/>
    <w:rsid w:val="00960E36"/>
    <w:rsid w:val="00971A25"/>
    <w:rsid w:val="009846E7"/>
    <w:rsid w:val="009942ED"/>
    <w:rsid w:val="009A0F00"/>
    <w:rsid w:val="009B24DA"/>
    <w:rsid w:val="009B364F"/>
    <w:rsid w:val="009C4A4D"/>
    <w:rsid w:val="009E1A0F"/>
    <w:rsid w:val="009E4FCA"/>
    <w:rsid w:val="00A02634"/>
    <w:rsid w:val="00A16CEA"/>
    <w:rsid w:val="00A378DF"/>
    <w:rsid w:val="00A452E7"/>
    <w:rsid w:val="00A5414C"/>
    <w:rsid w:val="00A72B4C"/>
    <w:rsid w:val="00A91D55"/>
    <w:rsid w:val="00AA2E81"/>
    <w:rsid w:val="00AA62A8"/>
    <w:rsid w:val="00AA6E98"/>
    <w:rsid w:val="00AB19E5"/>
    <w:rsid w:val="00AB5538"/>
    <w:rsid w:val="00AC5B56"/>
    <w:rsid w:val="00AC60DB"/>
    <w:rsid w:val="00AD267A"/>
    <w:rsid w:val="00AE51B6"/>
    <w:rsid w:val="00AF05FE"/>
    <w:rsid w:val="00AF22D1"/>
    <w:rsid w:val="00AF32A8"/>
    <w:rsid w:val="00AF5812"/>
    <w:rsid w:val="00AF59DB"/>
    <w:rsid w:val="00B11F58"/>
    <w:rsid w:val="00B22850"/>
    <w:rsid w:val="00B472AF"/>
    <w:rsid w:val="00B66977"/>
    <w:rsid w:val="00B7104F"/>
    <w:rsid w:val="00B82553"/>
    <w:rsid w:val="00B82640"/>
    <w:rsid w:val="00B875AE"/>
    <w:rsid w:val="00B96219"/>
    <w:rsid w:val="00BA0BFE"/>
    <w:rsid w:val="00BA1704"/>
    <w:rsid w:val="00BA3BE2"/>
    <w:rsid w:val="00BA4157"/>
    <w:rsid w:val="00BB19E3"/>
    <w:rsid w:val="00BB2B7A"/>
    <w:rsid w:val="00BD27F8"/>
    <w:rsid w:val="00BD7092"/>
    <w:rsid w:val="00BF4A3C"/>
    <w:rsid w:val="00BF6CEE"/>
    <w:rsid w:val="00C01E54"/>
    <w:rsid w:val="00C2352F"/>
    <w:rsid w:val="00C30396"/>
    <w:rsid w:val="00C31EEF"/>
    <w:rsid w:val="00C32184"/>
    <w:rsid w:val="00C33279"/>
    <w:rsid w:val="00C54D9A"/>
    <w:rsid w:val="00C71776"/>
    <w:rsid w:val="00C73DFB"/>
    <w:rsid w:val="00C77D16"/>
    <w:rsid w:val="00C8193F"/>
    <w:rsid w:val="00C82C96"/>
    <w:rsid w:val="00CB3B12"/>
    <w:rsid w:val="00CB7F72"/>
    <w:rsid w:val="00CC2349"/>
    <w:rsid w:val="00CD1FD1"/>
    <w:rsid w:val="00CD286C"/>
    <w:rsid w:val="00CD34A3"/>
    <w:rsid w:val="00CE440C"/>
    <w:rsid w:val="00CE619C"/>
    <w:rsid w:val="00CF22A8"/>
    <w:rsid w:val="00D04B56"/>
    <w:rsid w:val="00D122FA"/>
    <w:rsid w:val="00D307E8"/>
    <w:rsid w:val="00D54EF8"/>
    <w:rsid w:val="00D6256D"/>
    <w:rsid w:val="00D63854"/>
    <w:rsid w:val="00D67AFB"/>
    <w:rsid w:val="00D76E7F"/>
    <w:rsid w:val="00D80A6E"/>
    <w:rsid w:val="00D946BE"/>
    <w:rsid w:val="00D96B3B"/>
    <w:rsid w:val="00DA0BEB"/>
    <w:rsid w:val="00DA354A"/>
    <w:rsid w:val="00DD03F8"/>
    <w:rsid w:val="00DD4121"/>
    <w:rsid w:val="00DD437A"/>
    <w:rsid w:val="00DE2FCD"/>
    <w:rsid w:val="00DE63F1"/>
    <w:rsid w:val="00DE6C5B"/>
    <w:rsid w:val="00DF7CE8"/>
    <w:rsid w:val="00E051EE"/>
    <w:rsid w:val="00E07989"/>
    <w:rsid w:val="00E22CF2"/>
    <w:rsid w:val="00E23263"/>
    <w:rsid w:val="00E27F78"/>
    <w:rsid w:val="00E36A28"/>
    <w:rsid w:val="00E403F2"/>
    <w:rsid w:val="00E4389C"/>
    <w:rsid w:val="00E54DD3"/>
    <w:rsid w:val="00E614F1"/>
    <w:rsid w:val="00E83F0C"/>
    <w:rsid w:val="00EA15CC"/>
    <w:rsid w:val="00EB1453"/>
    <w:rsid w:val="00EC42F0"/>
    <w:rsid w:val="00EC74F6"/>
    <w:rsid w:val="00ED00DF"/>
    <w:rsid w:val="00ED29CA"/>
    <w:rsid w:val="00EE147A"/>
    <w:rsid w:val="00EE7CAD"/>
    <w:rsid w:val="00EF0A30"/>
    <w:rsid w:val="00EF264D"/>
    <w:rsid w:val="00EF2E1C"/>
    <w:rsid w:val="00F02DA0"/>
    <w:rsid w:val="00F06D43"/>
    <w:rsid w:val="00F17251"/>
    <w:rsid w:val="00F220B3"/>
    <w:rsid w:val="00F26093"/>
    <w:rsid w:val="00F27042"/>
    <w:rsid w:val="00F3694F"/>
    <w:rsid w:val="00F44360"/>
    <w:rsid w:val="00F54D7A"/>
    <w:rsid w:val="00F80619"/>
    <w:rsid w:val="00F84E49"/>
    <w:rsid w:val="00FB0AD1"/>
    <w:rsid w:val="00FB2C18"/>
    <w:rsid w:val="00FC3C1C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1789337-89AD-4A99-834B-61A1A24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150C30"/>
    <w:pPr>
      <w:spacing w:after="0" w:line="240" w:lineRule="auto"/>
    </w:pPr>
  </w:style>
  <w:style w:type="paragraph" w:customStyle="1" w:styleId="ConsPlusTitle">
    <w:name w:val="ConsPlusTitle"/>
    <w:rsid w:val="00E4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A9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4F06-D9A5-49FD-9EB3-08F204C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17</Pages>
  <Words>7269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122</cp:revision>
  <cp:lastPrinted>2023-07-07T05:12:00Z</cp:lastPrinted>
  <dcterms:created xsi:type="dcterms:W3CDTF">2023-05-15T15:23:00Z</dcterms:created>
  <dcterms:modified xsi:type="dcterms:W3CDTF">2024-04-02T11:49:00Z</dcterms:modified>
</cp:coreProperties>
</file>