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57721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57721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57721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5772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57721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5772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57721">
        <w:rPr>
          <w:rFonts w:ascii="Arial" w:hAnsi="Arial" w:cs="Arial"/>
          <w:bCs/>
          <w:spacing w:val="10"/>
          <w:w w:val="115"/>
        </w:rPr>
        <w:br/>
      </w:r>
      <w:r w:rsidR="00872678" w:rsidRPr="0045772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5772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5772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57721">
        <w:rPr>
          <w:rFonts w:ascii="Arial" w:hAnsi="Arial" w:cs="Arial"/>
          <w:bCs/>
          <w:w w:val="115"/>
        </w:rPr>
        <w:t>ПОСТАНОВЛЕНИЕ</w:t>
      </w:r>
    </w:p>
    <w:p w:rsidR="001779FA" w:rsidRPr="00457721" w:rsidRDefault="00457721" w:rsidP="00D23A89">
      <w:pPr>
        <w:ind w:left="-567"/>
        <w:rPr>
          <w:rFonts w:ascii="Arial" w:hAnsi="Arial" w:cs="Arial"/>
        </w:rPr>
      </w:pPr>
    </w:p>
    <w:p w:rsidR="007041ED" w:rsidRPr="00457721" w:rsidRDefault="00076C1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457721">
        <w:rPr>
          <w:rFonts w:ascii="Arial" w:hAnsi="Arial" w:cs="Arial"/>
        </w:rPr>
        <w:t>03.11.2020</w:t>
      </w:r>
      <w:r w:rsidR="007041ED" w:rsidRPr="00457721">
        <w:rPr>
          <w:rFonts w:ascii="Arial" w:hAnsi="Arial" w:cs="Arial"/>
        </w:rPr>
        <w:t xml:space="preserve">                              </w:t>
      </w:r>
      <w:r w:rsidR="009F3D75" w:rsidRPr="00457721">
        <w:rPr>
          <w:rFonts w:ascii="Arial" w:hAnsi="Arial" w:cs="Arial"/>
        </w:rPr>
        <w:t xml:space="preserve">                       </w:t>
      </w:r>
      <w:r w:rsidR="007041ED" w:rsidRPr="00457721">
        <w:rPr>
          <w:rFonts w:ascii="Arial" w:hAnsi="Arial" w:cs="Arial"/>
        </w:rPr>
        <w:t xml:space="preserve">                                              </w:t>
      </w:r>
      <w:r w:rsidR="00052F27" w:rsidRPr="00457721">
        <w:rPr>
          <w:rFonts w:ascii="Arial" w:hAnsi="Arial" w:cs="Arial"/>
        </w:rPr>
        <w:t xml:space="preserve">        </w:t>
      </w:r>
      <w:r w:rsidR="007041ED" w:rsidRPr="00457721">
        <w:rPr>
          <w:rFonts w:ascii="Arial" w:hAnsi="Arial" w:cs="Arial"/>
        </w:rPr>
        <w:t xml:space="preserve">   №</w:t>
      </w:r>
      <w:r w:rsidR="00052F27" w:rsidRPr="00457721">
        <w:rPr>
          <w:rFonts w:ascii="Arial" w:hAnsi="Arial" w:cs="Arial"/>
        </w:rPr>
        <w:t xml:space="preserve"> </w:t>
      </w:r>
      <w:r w:rsidRPr="00457721">
        <w:rPr>
          <w:rFonts w:ascii="Arial" w:hAnsi="Arial" w:cs="Arial"/>
        </w:rPr>
        <w:t>3220</w:t>
      </w:r>
      <w:r w:rsidR="00B81FC6" w:rsidRPr="00457721">
        <w:rPr>
          <w:rFonts w:ascii="Arial" w:hAnsi="Arial" w:cs="Arial"/>
        </w:rPr>
        <w:t>-ПА</w:t>
      </w:r>
    </w:p>
    <w:p w:rsidR="00B36B6B" w:rsidRPr="00457721" w:rsidRDefault="00B36B6B" w:rsidP="00D23A89">
      <w:pPr>
        <w:jc w:val="center"/>
        <w:rPr>
          <w:rFonts w:ascii="Arial" w:hAnsi="Arial" w:cs="Arial"/>
        </w:rPr>
      </w:pPr>
    </w:p>
    <w:p w:rsidR="007F5C02" w:rsidRPr="00457721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57721">
        <w:rPr>
          <w:rFonts w:ascii="Arial" w:hAnsi="Arial" w:cs="Arial"/>
        </w:rPr>
        <w:t>г. Люберцы</w:t>
      </w:r>
    </w:p>
    <w:p w:rsidR="00A95EA6" w:rsidRPr="00457721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076C18" w:rsidRPr="00457721" w:rsidRDefault="00076C18" w:rsidP="00076C18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457721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076C18" w:rsidRPr="00457721" w:rsidRDefault="00076C18" w:rsidP="00076C1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ind w:firstLine="709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  <w:proofErr w:type="gramStart"/>
      <w:r w:rsidRPr="00457721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</w:t>
      </w:r>
      <w:proofErr w:type="gramEnd"/>
      <w:r w:rsidRPr="00457721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457721">
        <w:rPr>
          <w:rFonts w:ascii="Arial" w:eastAsiaTheme="minorHAnsi" w:hAnsi="Arial" w:cs="Arial"/>
          <w:lang w:eastAsia="en-US"/>
        </w:rPr>
        <w:t xml:space="preserve">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457721">
        <w:rPr>
          <w:rFonts w:ascii="Arial" w:eastAsiaTheme="minorHAnsi" w:hAnsi="Arial" w:cs="Arial"/>
          <w:lang w:eastAsia="en-US"/>
        </w:rPr>
        <w:t>Сырова</w:t>
      </w:r>
      <w:proofErr w:type="spellEnd"/>
      <w:r w:rsidRPr="00457721">
        <w:rPr>
          <w:rFonts w:ascii="Arial" w:eastAsiaTheme="minorHAnsi" w:hAnsi="Arial" w:cs="Arial"/>
          <w:lang w:eastAsia="en-US"/>
        </w:rPr>
        <w:t xml:space="preserve"> Андрея Николаевича», Протоколами совещания МВК по признанию имущества объектом, имеющим признаки бесхозяйного имущества                                  от 30.07.2020,  от 23.09.2020 и от</w:t>
      </w:r>
      <w:proofErr w:type="gramEnd"/>
      <w:r w:rsidRPr="00457721">
        <w:rPr>
          <w:rFonts w:ascii="Arial" w:eastAsiaTheme="minorHAnsi" w:hAnsi="Arial" w:cs="Arial"/>
          <w:lang w:eastAsia="en-US"/>
        </w:rPr>
        <w:t xml:space="preserve"> 30.01.2020,  постановляю:    </w:t>
      </w:r>
    </w:p>
    <w:p w:rsidR="00076C18" w:rsidRPr="00457721" w:rsidRDefault="00076C18" w:rsidP="00076C18">
      <w:pPr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457721">
        <w:rPr>
          <w:rFonts w:ascii="Arial" w:eastAsiaTheme="minorHAnsi" w:hAnsi="Arial" w:cs="Arial"/>
          <w:lang w:eastAsia="en-US"/>
        </w:rPr>
        <w:t>Шилина</w:t>
      </w:r>
      <w:proofErr w:type="spellEnd"/>
      <w:r w:rsidRPr="00457721">
        <w:rPr>
          <w:rFonts w:ascii="Arial" w:eastAsiaTheme="minorHAnsi" w:hAnsi="Arial" w:cs="Arial"/>
          <w:lang w:eastAsia="en-US"/>
        </w:rPr>
        <w:t xml:space="preserve"> Л.М.):</w:t>
      </w:r>
    </w:p>
    <w:p w:rsidR="00076C18" w:rsidRPr="00457721" w:rsidRDefault="00076C18" w:rsidP="00076C18">
      <w:pPr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076C18" w:rsidRPr="00457721" w:rsidRDefault="00076C18" w:rsidP="00076C18">
      <w:pPr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076C18" w:rsidRPr="00457721" w:rsidRDefault="00076C18" w:rsidP="00076C1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>2. Управлению ЖКХ администрации городского округа Люберцы Московской области (Караваев В.М.) в целях предотвращения угрозы разрушения недвижимого имущества, указанного в пунктах 1-3 приложения к настоящему Постановлению, организовать работу по их эксплуатации  и обслуживанию.</w:t>
      </w:r>
    </w:p>
    <w:p w:rsidR="00076C18" w:rsidRPr="00457721" w:rsidRDefault="00076C18" w:rsidP="00076C1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>3. АО «Люберецкий Водоканал» (Лирник П.Н.) осущес</w:t>
      </w:r>
      <w:r w:rsidR="00457721">
        <w:rPr>
          <w:rFonts w:ascii="Arial" w:eastAsiaTheme="minorHAnsi" w:hAnsi="Arial" w:cs="Arial"/>
          <w:lang w:eastAsia="en-US"/>
        </w:rPr>
        <w:t xml:space="preserve">твлять содержание и техническое </w:t>
      </w:r>
      <w:r w:rsidRPr="00457721">
        <w:rPr>
          <w:rFonts w:ascii="Arial" w:eastAsiaTheme="minorHAnsi" w:hAnsi="Arial" w:cs="Arial"/>
          <w:lang w:eastAsia="en-US"/>
        </w:rPr>
        <w:t>обслуживание недвижимого имущества, указанного                                  в пунктах 1-3 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АО «Люберецкий Водоканал» осуществление прав владения, пользования и распоряжения указанными объектами.</w:t>
      </w:r>
    </w:p>
    <w:p w:rsidR="00076C18" w:rsidRPr="00457721" w:rsidRDefault="00076C18" w:rsidP="00076C1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 xml:space="preserve">4. Управлению дорожного хозяйства и развития дорожной инфраструктуры администрации городского округа Люберцы (Истомин Р.М.)                                          в </w:t>
      </w:r>
      <w:r w:rsidRPr="00457721">
        <w:rPr>
          <w:rFonts w:ascii="Arial" w:eastAsiaTheme="minorHAnsi" w:hAnsi="Arial" w:cs="Arial"/>
          <w:lang w:eastAsia="en-US"/>
        </w:rPr>
        <w:lastRenderedPageBreak/>
        <w:t>целях предотвращения угрозы разрушения недвижимого имущества, указанного в пунктах 4-7 приложения к настоящему Постановлению организовать работу по  эксплуатации и обслуживанию за счет средств бюджета городского округа Люберцы Московской области.</w:t>
      </w:r>
    </w:p>
    <w:p w:rsidR="00076C18" w:rsidRPr="00457721" w:rsidRDefault="00076C18" w:rsidP="00076C1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 xml:space="preserve">5. МБУ «Люберецкое ДЭП» (Сорокин А.Е.) осуществлять содержание, эксплуатацию и техническое обслуживание недвижимого имущества, указанного в  пунктах 4-7 приложения к настоящему Постановлению                              до момента передачи его в оперативное управление или безвозмездное пользование. </w:t>
      </w:r>
    </w:p>
    <w:p w:rsidR="00076C18" w:rsidRPr="00457721" w:rsidRDefault="00076C18" w:rsidP="00076C18">
      <w:pPr>
        <w:jc w:val="both"/>
        <w:rPr>
          <w:rFonts w:ascii="Arial" w:eastAsiaTheme="minorHAnsi" w:hAnsi="Arial" w:cs="Arial"/>
          <w:lang w:eastAsia="en-US"/>
        </w:rPr>
      </w:pPr>
      <w:r w:rsidRPr="00457721">
        <w:rPr>
          <w:rFonts w:ascii="Arial" w:eastAsiaTheme="minorHAnsi" w:hAnsi="Arial" w:cs="Arial"/>
          <w:lang w:eastAsia="en-US"/>
        </w:rPr>
        <w:tab/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6C18" w:rsidRPr="00457721" w:rsidRDefault="00076C18" w:rsidP="00076C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457721">
        <w:rPr>
          <w:rFonts w:ascii="Arial" w:eastAsiaTheme="minorHAnsi" w:hAnsi="Arial" w:cs="Arial"/>
          <w:lang w:eastAsia="en-US"/>
        </w:rPr>
        <w:t xml:space="preserve">         7</w:t>
      </w:r>
      <w:r w:rsidRPr="00457721">
        <w:rPr>
          <w:rFonts w:ascii="Arial" w:hAnsi="Arial" w:cs="Arial"/>
        </w:rPr>
        <w:t xml:space="preserve">. </w:t>
      </w:r>
      <w:proofErr w:type="gramStart"/>
      <w:r w:rsidRPr="00457721">
        <w:rPr>
          <w:rFonts w:ascii="Arial" w:hAnsi="Arial" w:cs="Arial"/>
        </w:rPr>
        <w:t>Контроль за</w:t>
      </w:r>
      <w:proofErr w:type="gramEnd"/>
      <w:r w:rsidRPr="00457721">
        <w:rPr>
          <w:rFonts w:ascii="Arial" w:hAnsi="Arial" w:cs="Arial"/>
        </w:rPr>
        <w:t xml:space="preserve"> исполнением настоящего Постановления оставляю                         за собой.</w:t>
      </w:r>
    </w:p>
    <w:p w:rsidR="00076C18" w:rsidRPr="00457721" w:rsidRDefault="00076C18" w:rsidP="00076C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6C18" w:rsidRPr="00457721" w:rsidRDefault="00076C18" w:rsidP="00076C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6C18" w:rsidRPr="00457721" w:rsidRDefault="00076C18" w:rsidP="00076C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457721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076C18" w:rsidRPr="00457721" w:rsidRDefault="00076C18" w:rsidP="00076C1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  <w:sectPr w:rsidR="00076C18" w:rsidRPr="00457721" w:rsidSect="00076C18">
          <w:pgSz w:w="11906" w:h="16838" w:code="9"/>
          <w:pgMar w:top="1134" w:right="851" w:bottom="851" w:left="1418" w:header="709" w:footer="709" w:gutter="0"/>
          <w:paperSrc w:other="15"/>
          <w:cols w:space="708"/>
          <w:docGrid w:linePitch="381"/>
        </w:sectPr>
      </w:pPr>
    </w:p>
    <w:p w:rsidR="00076C18" w:rsidRPr="00457721" w:rsidRDefault="00076C18" w:rsidP="00076C18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67"/>
        <w:gridCol w:w="4796"/>
        <w:gridCol w:w="4677"/>
      </w:tblGrid>
      <w:tr w:rsidR="00076C18" w:rsidRPr="00457721" w:rsidTr="007D643D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457721">
            <w:pPr>
              <w:jc w:val="right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076C18" w:rsidRPr="00457721" w:rsidTr="007D643D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457721">
            <w:pPr>
              <w:jc w:val="right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076C18" w:rsidRPr="00457721" w:rsidRDefault="00076C18" w:rsidP="00457721">
            <w:pPr>
              <w:jc w:val="right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                                                                       городского округа Люберцы           </w:t>
            </w:r>
          </w:p>
          <w:p w:rsidR="00076C18" w:rsidRPr="00457721" w:rsidRDefault="00076C18" w:rsidP="00457721">
            <w:pPr>
              <w:jc w:val="right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Московской области </w:t>
            </w:r>
          </w:p>
        </w:tc>
      </w:tr>
      <w:tr w:rsidR="00076C18" w:rsidRPr="00457721" w:rsidTr="007D643D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18" w:rsidRPr="00457721" w:rsidRDefault="00076C18" w:rsidP="00457721">
            <w:pPr>
              <w:jc w:val="right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                                                       от  03.11.2020  № 3220-ПА                                                       </w:t>
            </w:r>
          </w:p>
        </w:tc>
      </w:tr>
      <w:tr w:rsidR="00076C18" w:rsidRPr="00457721" w:rsidTr="007D643D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076C18" w:rsidRPr="00457721" w:rsidTr="007D643D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45772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57721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76C18" w:rsidRPr="00457721" w:rsidTr="007D643D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Сеть ливневой канализации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Люберцы, г. Люберцы,  в районе улиц Инициативная и 1-ая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Вольская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Протяженность  -  139 м</w:t>
            </w:r>
          </w:p>
        </w:tc>
      </w:tr>
      <w:tr w:rsidR="00076C18" w:rsidRPr="00457721" w:rsidTr="007D643D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Хозфекальная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 канализация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Московская область,   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>, (ул. Новая Стройка, Советская, Гладкова, Красная Заря)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Протяженность  - 1000 м</w:t>
            </w:r>
          </w:p>
        </w:tc>
      </w:tr>
      <w:tr w:rsidR="00076C18" w:rsidRPr="00457721" w:rsidTr="007D643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КНС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>, ул. 2-ая Заводская, около   д.20/1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Площадь - 2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457721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  <w:tr w:rsidR="00076C18" w:rsidRPr="00457721" w:rsidTr="007D643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Здание (нежилое)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457721">
              <w:rPr>
                <w:rFonts w:ascii="Arial" w:eastAsiaTheme="minorHAnsi" w:hAnsi="Arial" w:cs="Arial"/>
                <w:lang w:eastAsia="en-US"/>
              </w:rPr>
              <w:t>Московская область,  г. о. Люберцы,                             г. Люберцы, ул. 50 лет Комсомола, возле д. №12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Площадь – 26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457721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457721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076C18" w:rsidRPr="00457721" w:rsidTr="007D643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, от   ул. Вокзальной до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Весоизмерительной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 компании «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Тензо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>-М».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Протяженность  - 168 м</w:t>
            </w:r>
          </w:p>
        </w:tc>
      </w:tr>
      <w:tr w:rsidR="00076C18" w:rsidRPr="00457721" w:rsidTr="007D643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Московская область, г. о. Люберцы,                              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gramStart"/>
            <w:r w:rsidRPr="00457721">
              <w:rPr>
                <w:rFonts w:ascii="Arial" w:eastAsiaTheme="minorHAnsi" w:hAnsi="Arial" w:cs="Arial"/>
                <w:lang w:eastAsia="en-US"/>
              </w:rPr>
              <w:t>Октябрьский</w:t>
            </w:r>
            <w:proofErr w:type="gramEnd"/>
            <w:r w:rsidRPr="00457721">
              <w:rPr>
                <w:rFonts w:ascii="Arial" w:eastAsiaTheme="minorHAnsi" w:hAnsi="Arial" w:cs="Arial"/>
                <w:lang w:eastAsia="en-US"/>
              </w:rPr>
              <w:t>, между ул. Ленина                              и стадионом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Протяженность  - 203 м. </w:t>
            </w:r>
          </w:p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Тротуар: вдоль стадиона-30 м;</w:t>
            </w:r>
          </w:p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вдоль земельного участка</w:t>
            </w:r>
            <w:proofErr w:type="gramStart"/>
            <w:r w:rsidRPr="00457721">
              <w:rPr>
                <w:rFonts w:ascii="Arial" w:eastAsiaTheme="minorHAnsi" w:hAnsi="Arial" w:cs="Arial"/>
                <w:lang w:eastAsia="en-US"/>
              </w:rPr>
              <w:t xml:space="preserve"> К</w:t>
            </w:r>
            <w:proofErr w:type="gramEnd"/>
            <w:r w:rsidRPr="00457721">
              <w:rPr>
                <w:rFonts w:ascii="Arial" w:eastAsiaTheme="minorHAnsi" w:hAnsi="Arial" w:cs="Arial"/>
                <w:lang w:eastAsia="en-US"/>
              </w:rPr>
              <w:t>№50:22:0020101:9367 - 60 м</w:t>
            </w:r>
          </w:p>
        </w:tc>
      </w:tr>
      <w:tr w:rsidR="00076C18" w:rsidRPr="00457721" w:rsidTr="007D643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457721" w:rsidRDefault="00076C18" w:rsidP="00076C18">
            <w:pPr>
              <w:jc w:val="center"/>
              <w:rPr>
                <w:rFonts w:ascii="Arial" w:hAnsi="Arial" w:cs="Arial"/>
                <w:color w:val="000000"/>
              </w:rPr>
            </w:pPr>
            <w:r w:rsidRPr="0045772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 xml:space="preserve">Московская область, г. о. Люберцы,                            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57721">
              <w:rPr>
                <w:rFonts w:ascii="Arial" w:eastAsiaTheme="minorHAnsi" w:hAnsi="Arial" w:cs="Arial"/>
                <w:lang w:eastAsia="en-US"/>
              </w:rPr>
              <w:t>Томилино</w:t>
            </w:r>
            <w:proofErr w:type="spellEnd"/>
            <w:r w:rsidRPr="00457721">
              <w:rPr>
                <w:rFonts w:ascii="Arial" w:eastAsiaTheme="minorHAnsi" w:hAnsi="Arial" w:cs="Arial"/>
                <w:lang w:eastAsia="en-US"/>
              </w:rPr>
              <w:t>, к СНТ «Водник»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C18" w:rsidRPr="00457721" w:rsidRDefault="00076C18" w:rsidP="00076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57721">
              <w:rPr>
                <w:rFonts w:ascii="Arial" w:eastAsiaTheme="minorHAnsi" w:hAnsi="Arial" w:cs="Arial"/>
                <w:lang w:eastAsia="en-US"/>
              </w:rPr>
              <w:t>Протяженность  - 780 м</w:t>
            </w:r>
          </w:p>
        </w:tc>
      </w:tr>
    </w:tbl>
    <w:p w:rsidR="00076C18" w:rsidRPr="00457721" w:rsidRDefault="00076C18" w:rsidP="00076C18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sectPr w:rsidR="00076C18" w:rsidRPr="00457721" w:rsidSect="00076C18">
      <w:pgSz w:w="16838" w:h="11906" w:orient="landscape" w:code="9"/>
      <w:pgMar w:top="426" w:right="851" w:bottom="1418" w:left="1134" w:header="709" w:footer="709" w:gutter="0"/>
      <w:paperSrc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6C18"/>
    <w:rsid w:val="000A4631"/>
    <w:rsid w:val="0013303A"/>
    <w:rsid w:val="0013795C"/>
    <w:rsid w:val="001D7D2A"/>
    <w:rsid w:val="002225D3"/>
    <w:rsid w:val="00233AC1"/>
    <w:rsid w:val="0030682D"/>
    <w:rsid w:val="003826C7"/>
    <w:rsid w:val="00415E8F"/>
    <w:rsid w:val="00457721"/>
    <w:rsid w:val="004718CF"/>
    <w:rsid w:val="00484AB7"/>
    <w:rsid w:val="005857A2"/>
    <w:rsid w:val="006050AB"/>
    <w:rsid w:val="00626D1D"/>
    <w:rsid w:val="0069566C"/>
    <w:rsid w:val="00700C12"/>
    <w:rsid w:val="007041ED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95EA6"/>
    <w:rsid w:val="00B36B6B"/>
    <w:rsid w:val="00B81FC6"/>
    <w:rsid w:val="00BE41F0"/>
    <w:rsid w:val="00CD19A4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2020-11-26T07:44:00Z</dcterms:created>
  <dcterms:modified xsi:type="dcterms:W3CDTF">2020-11-26T07:44:00Z</dcterms:modified>
</cp:coreProperties>
</file>