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F7075">
        <w:rPr>
          <w:bCs/>
          <w:color w:val="000000"/>
          <w:sz w:val="24"/>
          <w:szCs w:val="24"/>
        </w:rPr>
        <w:t>АДМИНИСТРАЦИЯ</w:t>
      </w: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F7075">
        <w:rPr>
          <w:bCs/>
          <w:color w:val="000000"/>
          <w:sz w:val="24"/>
          <w:szCs w:val="24"/>
        </w:rPr>
        <w:t>МУНИЦИПАЛЬНОГО ОБРАЗОВАНИЯ</w:t>
      </w: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F7075">
        <w:rPr>
          <w:bCs/>
          <w:color w:val="000000"/>
          <w:sz w:val="24"/>
          <w:szCs w:val="24"/>
        </w:rPr>
        <w:t>ГОРОДСКОЙ ОКРУГ ЛЮБЕРЦЫ</w:t>
      </w:r>
      <w:r w:rsidRPr="007F7075">
        <w:rPr>
          <w:bCs/>
          <w:color w:val="000000"/>
          <w:sz w:val="24"/>
          <w:szCs w:val="24"/>
        </w:rPr>
        <w:br/>
        <w:t>МОСКОВСКОЙ ОБЛАСТИ</w:t>
      </w: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F7075">
        <w:rPr>
          <w:bCs/>
          <w:color w:val="000000"/>
          <w:sz w:val="24"/>
          <w:szCs w:val="24"/>
        </w:rPr>
        <w:t>ПОСТАНОВЛЕНИЕ</w:t>
      </w: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F7075">
        <w:rPr>
          <w:color w:val="000000"/>
          <w:sz w:val="24"/>
          <w:szCs w:val="24"/>
        </w:rPr>
        <w:t>30.10.2020                                                                                № 3192-ПА</w:t>
      </w: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24B8D" w:rsidRPr="007F7075" w:rsidRDefault="00F24B8D" w:rsidP="00F24B8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F7075">
        <w:rPr>
          <w:color w:val="000000"/>
          <w:sz w:val="24"/>
          <w:szCs w:val="24"/>
        </w:rPr>
        <w:t>г. Люберцы</w:t>
      </w:r>
    </w:p>
    <w:p w:rsidR="00F24B8D" w:rsidRPr="007F7075" w:rsidRDefault="00F24B8D" w:rsidP="00F24B8D">
      <w:pPr>
        <w:jc w:val="center"/>
        <w:rPr>
          <w:rFonts w:ascii="Arial" w:hAnsi="Arial" w:cs="Arial"/>
          <w:b/>
          <w:szCs w:val="24"/>
        </w:rPr>
      </w:pPr>
    </w:p>
    <w:p w:rsidR="00F24B8D" w:rsidRDefault="00F24B8D" w:rsidP="00F24B8D">
      <w:pPr>
        <w:jc w:val="center"/>
        <w:rPr>
          <w:rFonts w:ascii="Arial" w:hAnsi="Arial" w:cs="Arial"/>
          <w:b/>
          <w:szCs w:val="24"/>
        </w:rPr>
      </w:pPr>
      <w:r w:rsidRPr="007F7075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F24B8D" w:rsidRPr="007F7075" w:rsidRDefault="00F24B8D" w:rsidP="00F24B8D">
      <w:pPr>
        <w:jc w:val="center"/>
        <w:rPr>
          <w:rFonts w:ascii="Arial" w:hAnsi="Arial" w:cs="Arial"/>
          <w:b/>
          <w:szCs w:val="24"/>
        </w:rPr>
      </w:pPr>
      <w:r w:rsidRPr="007F7075">
        <w:rPr>
          <w:rFonts w:ascii="Arial" w:hAnsi="Arial" w:cs="Arial"/>
          <w:b/>
          <w:szCs w:val="24"/>
        </w:rPr>
        <w:t>от 11.09.2019 № 3382-ПА</w:t>
      </w:r>
    </w:p>
    <w:p w:rsidR="00F24B8D" w:rsidRPr="007F7075" w:rsidRDefault="00F24B8D" w:rsidP="00F24B8D">
      <w:pPr>
        <w:jc w:val="center"/>
        <w:rPr>
          <w:rFonts w:ascii="Arial" w:hAnsi="Arial" w:cs="Arial"/>
          <w:b/>
          <w:szCs w:val="24"/>
        </w:rPr>
      </w:pPr>
    </w:p>
    <w:p w:rsidR="00F24B8D" w:rsidRPr="007F7075" w:rsidRDefault="00F24B8D" w:rsidP="00F24B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ab/>
      </w:r>
      <w:proofErr w:type="gramStart"/>
      <w:r w:rsidRPr="007F7075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              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7F7075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24B8D" w:rsidRPr="007F7075" w:rsidRDefault="00F24B8D" w:rsidP="00F24B8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F24B8D" w:rsidRPr="007F7075" w:rsidRDefault="00F24B8D" w:rsidP="00F24B8D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7F7075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11.09.2019 № 3382-ПА              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7F7075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F24B8D" w:rsidRPr="007F7075" w:rsidRDefault="00F24B8D" w:rsidP="00F24B8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>1.1. Значения базовых нормативов затрат на оказание муниципальных услуг в сфере образования в 2020 году утвердить в новой редакции (прилагаются).</w:t>
      </w:r>
    </w:p>
    <w:p w:rsidR="00F24B8D" w:rsidRPr="007F7075" w:rsidRDefault="00F24B8D" w:rsidP="00F24B8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>1.2. Значения натуральных норм, необходимых для определения базовых нормативов затрат на оказание муниципальных услуг в сфере образования в 2020 году (прилагаются).</w:t>
      </w:r>
    </w:p>
    <w:p w:rsidR="00F24B8D" w:rsidRPr="007F7075" w:rsidRDefault="00F24B8D" w:rsidP="00F24B8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>1.3. Дополнить пунктом 1.9 следующего содержания:</w:t>
      </w:r>
    </w:p>
    <w:p w:rsidR="00F24B8D" w:rsidRPr="007F7075" w:rsidRDefault="00F24B8D" w:rsidP="00F24B8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>«1.9. 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2020 году (прилагаются)</w:t>
      </w:r>
      <w:proofErr w:type="gramStart"/>
      <w:r w:rsidRPr="007F7075">
        <w:rPr>
          <w:rFonts w:ascii="Arial" w:hAnsi="Arial" w:cs="Arial"/>
          <w:szCs w:val="24"/>
        </w:rPr>
        <w:t>.»</w:t>
      </w:r>
      <w:proofErr w:type="gramEnd"/>
      <w:r w:rsidRPr="007F7075">
        <w:rPr>
          <w:rFonts w:ascii="Arial" w:hAnsi="Arial" w:cs="Arial"/>
          <w:szCs w:val="24"/>
        </w:rPr>
        <w:t>.</w:t>
      </w:r>
    </w:p>
    <w:p w:rsidR="00F24B8D" w:rsidRPr="007F7075" w:rsidRDefault="00F24B8D" w:rsidP="00F24B8D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7F7075">
        <w:rPr>
          <w:rFonts w:ascii="Arial" w:hAnsi="Arial" w:cs="Arial"/>
          <w:bCs/>
          <w:szCs w:val="24"/>
        </w:rPr>
        <w:lastRenderedPageBreak/>
        <w:t>2. Настоящее Постановление вступает в силу с момента его опубликования и распространяется на правоотношения, возникшие  с 01.09.2020.</w:t>
      </w:r>
    </w:p>
    <w:p w:rsidR="00F24B8D" w:rsidRPr="007F7075" w:rsidRDefault="00F24B8D" w:rsidP="00F24B8D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bCs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24B8D" w:rsidRPr="007F7075" w:rsidRDefault="00F24B8D" w:rsidP="00F24B8D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 xml:space="preserve">4. </w:t>
      </w:r>
      <w:proofErr w:type="gramStart"/>
      <w:r w:rsidRPr="007F7075">
        <w:rPr>
          <w:rFonts w:ascii="Arial" w:hAnsi="Arial" w:cs="Arial"/>
          <w:szCs w:val="24"/>
        </w:rPr>
        <w:t>Контроль за</w:t>
      </w:r>
      <w:proofErr w:type="gramEnd"/>
      <w:r w:rsidRPr="007F7075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F24B8D" w:rsidRPr="007F7075" w:rsidRDefault="00F24B8D" w:rsidP="00F24B8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F24B8D" w:rsidRPr="007F7075" w:rsidRDefault="00F24B8D" w:rsidP="00F24B8D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F24B8D" w:rsidRPr="007F7075" w:rsidRDefault="00F24B8D" w:rsidP="00F24B8D">
      <w:pPr>
        <w:jc w:val="both"/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 xml:space="preserve">Первый заместитель </w:t>
      </w:r>
    </w:p>
    <w:p w:rsidR="003D6530" w:rsidRDefault="00F24B8D" w:rsidP="00F24B8D">
      <w:pPr>
        <w:rPr>
          <w:rFonts w:ascii="Arial" w:hAnsi="Arial" w:cs="Arial"/>
          <w:szCs w:val="24"/>
        </w:rPr>
      </w:pPr>
      <w:r w:rsidRPr="007F7075">
        <w:rPr>
          <w:rFonts w:ascii="Arial" w:hAnsi="Arial" w:cs="Arial"/>
          <w:szCs w:val="24"/>
        </w:rPr>
        <w:t xml:space="preserve">Главы администрации </w:t>
      </w:r>
      <w:r w:rsidRPr="007F7075">
        <w:rPr>
          <w:rFonts w:ascii="Arial" w:hAnsi="Arial" w:cs="Arial"/>
          <w:szCs w:val="24"/>
        </w:rPr>
        <w:tab/>
      </w:r>
      <w:r w:rsidRPr="007F7075">
        <w:rPr>
          <w:rFonts w:ascii="Arial" w:hAnsi="Arial" w:cs="Arial"/>
          <w:szCs w:val="24"/>
        </w:rPr>
        <w:tab/>
      </w:r>
      <w:r w:rsidRPr="007F7075">
        <w:rPr>
          <w:rFonts w:ascii="Arial" w:hAnsi="Arial" w:cs="Arial"/>
          <w:szCs w:val="24"/>
        </w:rPr>
        <w:tab/>
      </w:r>
      <w:r w:rsidRPr="007F7075">
        <w:rPr>
          <w:rFonts w:ascii="Arial" w:hAnsi="Arial" w:cs="Arial"/>
          <w:szCs w:val="24"/>
        </w:rPr>
        <w:tab/>
      </w:r>
      <w:r w:rsidRPr="007F7075">
        <w:rPr>
          <w:rFonts w:ascii="Arial" w:hAnsi="Arial" w:cs="Arial"/>
          <w:szCs w:val="24"/>
        </w:rPr>
        <w:tab/>
      </w:r>
      <w:r w:rsidRPr="007F7075">
        <w:rPr>
          <w:rFonts w:ascii="Arial" w:hAnsi="Arial" w:cs="Arial"/>
          <w:szCs w:val="24"/>
        </w:rPr>
        <w:tab/>
      </w:r>
      <w:r w:rsidRPr="007F7075">
        <w:rPr>
          <w:rFonts w:ascii="Arial" w:hAnsi="Arial" w:cs="Arial"/>
          <w:szCs w:val="24"/>
        </w:rPr>
        <w:tab/>
        <w:t xml:space="preserve">       И.Г. Назарьева</w:t>
      </w:r>
    </w:p>
    <w:p w:rsidR="00F24B8D" w:rsidRDefault="00F24B8D" w:rsidP="00F24B8D">
      <w:pPr>
        <w:rPr>
          <w:rFonts w:ascii="Arial" w:hAnsi="Arial" w:cs="Arial"/>
          <w:szCs w:val="24"/>
        </w:rPr>
      </w:pPr>
    </w:p>
    <w:p w:rsidR="00F24B8D" w:rsidRDefault="00F24B8D" w:rsidP="00F24B8D">
      <w:pPr>
        <w:tabs>
          <w:tab w:val="left" w:pos="993"/>
        </w:tabs>
        <w:ind w:right="-2"/>
        <w:jc w:val="both"/>
      </w:pPr>
      <w:r>
        <w:rPr>
          <w:rFonts w:ascii="Arial" w:hAnsi="Arial" w:cs="Arial"/>
          <w:b/>
          <w:i/>
          <w:u w:val="single"/>
        </w:rPr>
        <w:t xml:space="preserve">С полным текстом приложения к настоящему постановлению можно </w:t>
      </w:r>
      <w:proofErr w:type="gramStart"/>
      <w:r>
        <w:rPr>
          <w:rFonts w:ascii="Arial" w:hAnsi="Arial" w:cs="Arial"/>
          <w:b/>
          <w:i/>
          <w:u w:val="single"/>
        </w:rPr>
        <w:t>ознакомится</w:t>
      </w:r>
      <w:proofErr w:type="gramEnd"/>
      <w:r>
        <w:rPr>
          <w:rFonts w:ascii="Arial" w:hAnsi="Arial" w:cs="Arial"/>
          <w:b/>
          <w:i/>
          <w:u w:val="single"/>
        </w:rPr>
        <w:t xml:space="preserve"> на официальном сайте администрации городского округа Люберцы в сети «Интернет» в разделе «Документы».</w:t>
      </w:r>
    </w:p>
    <w:p w:rsidR="00F24B8D" w:rsidRDefault="00F24B8D" w:rsidP="00F24B8D">
      <w:bookmarkStart w:id="0" w:name="_GoBack"/>
      <w:bookmarkEnd w:id="0"/>
    </w:p>
    <w:sectPr w:rsidR="00F24B8D" w:rsidSect="00515B47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F9"/>
    <w:rsid w:val="003D6530"/>
    <w:rsid w:val="00515B47"/>
    <w:rsid w:val="00604BF9"/>
    <w:rsid w:val="00F2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2020-11-03T12:32:00Z</dcterms:created>
  <dcterms:modified xsi:type="dcterms:W3CDTF">2020-11-03T12:34:00Z</dcterms:modified>
</cp:coreProperties>
</file>