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ACC" w:rsidRPr="00180ACC" w:rsidRDefault="00180ACC" w:rsidP="00180ACC">
      <w:pPr>
        <w:ind w:right="-1133" w:firstLine="567"/>
        <w:jc w:val="center"/>
        <w:rPr>
          <w:rFonts w:ascii="Arial" w:hAnsi="Arial" w:cs="Arial"/>
          <w:bCs/>
          <w:noProof/>
          <w:w w:val="115"/>
        </w:rPr>
      </w:pPr>
      <w:r w:rsidRPr="00180ACC">
        <w:rPr>
          <w:rFonts w:ascii="Arial" w:hAnsi="Arial" w:cs="Arial"/>
          <w:bCs/>
          <w:noProof/>
          <w:w w:val="115"/>
        </w:rPr>
        <w:t>АДМИНИСТРАЦИЯ</w:t>
      </w:r>
    </w:p>
    <w:p w:rsidR="00180ACC" w:rsidRPr="00180ACC" w:rsidRDefault="00180ACC" w:rsidP="00180ACC">
      <w:pPr>
        <w:ind w:right="-1133" w:firstLine="567"/>
        <w:jc w:val="center"/>
        <w:rPr>
          <w:rFonts w:ascii="Arial" w:hAnsi="Arial" w:cs="Arial"/>
          <w:bCs/>
          <w:spacing w:val="10"/>
          <w:w w:val="115"/>
        </w:rPr>
      </w:pPr>
      <w:r w:rsidRPr="00180ACC">
        <w:rPr>
          <w:rFonts w:ascii="Arial" w:hAnsi="Arial" w:cs="Arial"/>
          <w:bCs/>
          <w:noProof/>
          <w:spacing w:val="10"/>
          <w:w w:val="115"/>
        </w:rPr>
        <w:t>МУНИЦИПАЛЬНОГО ОБРАЗОВАНИЯ</w:t>
      </w:r>
    </w:p>
    <w:p w:rsidR="00180ACC" w:rsidRPr="00180ACC" w:rsidRDefault="00180ACC" w:rsidP="00180ACC">
      <w:pPr>
        <w:ind w:right="-1133" w:firstLine="567"/>
        <w:jc w:val="center"/>
        <w:rPr>
          <w:rFonts w:ascii="Arial" w:hAnsi="Arial" w:cs="Arial"/>
          <w:bCs/>
          <w:spacing w:val="10"/>
          <w:w w:val="115"/>
        </w:rPr>
      </w:pPr>
      <w:r w:rsidRPr="00180ACC">
        <w:rPr>
          <w:rFonts w:ascii="Arial" w:hAnsi="Arial" w:cs="Arial"/>
          <w:bCs/>
          <w:noProof/>
          <w:spacing w:val="10"/>
          <w:w w:val="115"/>
        </w:rPr>
        <w:t>ГОРОДСКОЙ ОКРУГ ЛЮБЕРЦЫ</w:t>
      </w:r>
      <w:r w:rsidRPr="00180ACC">
        <w:rPr>
          <w:rFonts w:ascii="Arial" w:hAnsi="Arial" w:cs="Arial"/>
          <w:bCs/>
          <w:spacing w:val="10"/>
          <w:w w:val="115"/>
        </w:rPr>
        <w:br/>
      </w:r>
      <w:r w:rsidRPr="00180ACC">
        <w:rPr>
          <w:rFonts w:ascii="Arial" w:hAnsi="Arial" w:cs="Arial"/>
          <w:bCs/>
          <w:noProof/>
          <w:spacing w:val="10"/>
          <w:w w:val="115"/>
        </w:rPr>
        <w:t>МОСКОВСКОЙ ОБЛАСТИ</w:t>
      </w:r>
    </w:p>
    <w:p w:rsidR="00180ACC" w:rsidRPr="00180ACC" w:rsidRDefault="00180ACC" w:rsidP="00180ACC">
      <w:pPr>
        <w:spacing w:line="100" w:lineRule="atLeast"/>
        <w:ind w:right="-1133" w:firstLine="567"/>
        <w:jc w:val="center"/>
        <w:rPr>
          <w:rFonts w:ascii="Arial" w:hAnsi="Arial" w:cs="Arial"/>
          <w:bCs/>
          <w:w w:val="115"/>
        </w:rPr>
      </w:pPr>
    </w:p>
    <w:p w:rsidR="00180ACC" w:rsidRPr="00180ACC" w:rsidRDefault="00180ACC" w:rsidP="00180ACC">
      <w:pPr>
        <w:spacing w:line="100" w:lineRule="atLeast"/>
        <w:ind w:right="-1133" w:firstLine="567"/>
        <w:jc w:val="center"/>
        <w:rPr>
          <w:rFonts w:ascii="Arial" w:hAnsi="Arial" w:cs="Arial"/>
          <w:bCs/>
          <w:w w:val="115"/>
        </w:rPr>
      </w:pPr>
      <w:r w:rsidRPr="00180ACC">
        <w:rPr>
          <w:rFonts w:ascii="Arial" w:hAnsi="Arial" w:cs="Arial"/>
          <w:bCs/>
          <w:w w:val="115"/>
        </w:rPr>
        <w:t>ПОСТАНОВЛЕНИЕ</w:t>
      </w:r>
    </w:p>
    <w:p w:rsidR="00180ACC" w:rsidRPr="00180ACC" w:rsidRDefault="00180ACC" w:rsidP="00180ACC">
      <w:pPr>
        <w:ind w:firstLine="567"/>
        <w:rPr>
          <w:rFonts w:ascii="Arial" w:hAnsi="Arial" w:cs="Arial"/>
        </w:rPr>
      </w:pPr>
    </w:p>
    <w:p w:rsidR="00180ACC" w:rsidRPr="00180ACC" w:rsidRDefault="00180ACC" w:rsidP="00180ACC">
      <w:pPr>
        <w:pStyle w:val="ConsPlusNormal"/>
        <w:widowControl/>
        <w:ind w:right="-1" w:firstLine="567"/>
        <w:rPr>
          <w:sz w:val="24"/>
          <w:szCs w:val="24"/>
        </w:rPr>
      </w:pPr>
      <w:r w:rsidRPr="00180ACC">
        <w:rPr>
          <w:sz w:val="24"/>
          <w:szCs w:val="24"/>
        </w:rPr>
        <w:t>03.02.2022</w:t>
      </w:r>
      <w:r w:rsidRPr="00180ACC">
        <w:rPr>
          <w:sz w:val="24"/>
          <w:szCs w:val="24"/>
        </w:rPr>
        <w:tab/>
      </w:r>
      <w:r w:rsidRPr="00180ACC">
        <w:rPr>
          <w:sz w:val="24"/>
          <w:szCs w:val="24"/>
        </w:rPr>
        <w:tab/>
      </w:r>
      <w:r w:rsidRPr="00180ACC">
        <w:rPr>
          <w:sz w:val="24"/>
          <w:szCs w:val="24"/>
        </w:rPr>
        <w:tab/>
        <w:t xml:space="preserve">     </w:t>
      </w:r>
      <w:r w:rsidRPr="00180ACC">
        <w:rPr>
          <w:sz w:val="24"/>
          <w:szCs w:val="24"/>
        </w:rPr>
        <w:tab/>
      </w:r>
      <w:r w:rsidRPr="00180ACC">
        <w:rPr>
          <w:sz w:val="24"/>
          <w:szCs w:val="24"/>
        </w:rPr>
        <w:tab/>
      </w:r>
      <w:r w:rsidRPr="00180ACC">
        <w:rPr>
          <w:sz w:val="24"/>
          <w:szCs w:val="24"/>
        </w:rPr>
        <w:tab/>
      </w:r>
      <w:r w:rsidRPr="00180ACC">
        <w:rPr>
          <w:sz w:val="24"/>
          <w:szCs w:val="24"/>
        </w:rPr>
        <w:tab/>
      </w:r>
      <w:r w:rsidRPr="00180ACC">
        <w:rPr>
          <w:sz w:val="24"/>
          <w:szCs w:val="24"/>
        </w:rPr>
        <w:tab/>
      </w:r>
      <w:r w:rsidRPr="00180ACC">
        <w:rPr>
          <w:sz w:val="24"/>
          <w:szCs w:val="24"/>
        </w:rPr>
        <w:tab/>
        <w:t xml:space="preserve">               № 312-ПА</w:t>
      </w:r>
    </w:p>
    <w:p w:rsidR="00180ACC" w:rsidRPr="00180ACC" w:rsidRDefault="00180ACC" w:rsidP="00180ACC">
      <w:pPr>
        <w:ind w:right="-1" w:firstLine="567"/>
        <w:jc w:val="center"/>
        <w:rPr>
          <w:rFonts w:ascii="Arial" w:eastAsia="Calibri" w:hAnsi="Arial" w:cs="Arial"/>
          <w:b/>
          <w:lang w:eastAsia="en-US"/>
        </w:rPr>
      </w:pPr>
    </w:p>
    <w:p w:rsidR="00180ACC" w:rsidRPr="00180ACC" w:rsidRDefault="00180ACC" w:rsidP="00180ACC">
      <w:pPr>
        <w:ind w:right="-1" w:firstLine="567"/>
        <w:jc w:val="center"/>
        <w:rPr>
          <w:rFonts w:ascii="Arial" w:eastAsia="Calibri" w:hAnsi="Arial" w:cs="Arial"/>
          <w:lang w:eastAsia="en-US"/>
        </w:rPr>
      </w:pPr>
      <w:r w:rsidRPr="00180ACC">
        <w:rPr>
          <w:rFonts w:ascii="Arial" w:eastAsia="Calibri" w:hAnsi="Arial" w:cs="Arial"/>
          <w:lang w:eastAsia="en-US"/>
        </w:rPr>
        <w:t>г. Люберцы</w:t>
      </w:r>
    </w:p>
    <w:p w:rsidR="00180ACC" w:rsidRPr="00180ACC" w:rsidRDefault="00180ACC" w:rsidP="00180ACC">
      <w:pPr>
        <w:ind w:firstLine="567"/>
        <w:jc w:val="center"/>
        <w:rPr>
          <w:rFonts w:ascii="Arial" w:hAnsi="Arial" w:cs="Arial"/>
          <w:b/>
        </w:rPr>
      </w:pPr>
      <w:r w:rsidRPr="00180ACC">
        <w:rPr>
          <w:rFonts w:ascii="Arial" w:hAnsi="Arial" w:cs="Arial"/>
          <w:b/>
        </w:rPr>
        <w:t xml:space="preserve">  </w:t>
      </w:r>
    </w:p>
    <w:p w:rsidR="00180ACC" w:rsidRPr="00180ACC" w:rsidRDefault="00180ACC" w:rsidP="00180ACC">
      <w:pPr>
        <w:ind w:firstLine="567"/>
        <w:jc w:val="center"/>
        <w:rPr>
          <w:rFonts w:ascii="Arial" w:hAnsi="Arial" w:cs="Arial"/>
          <w:b/>
        </w:rPr>
      </w:pPr>
      <w:proofErr w:type="gramStart"/>
      <w:r w:rsidRPr="00180ACC">
        <w:rPr>
          <w:rFonts w:ascii="Arial" w:hAnsi="Arial" w:cs="Arial"/>
          <w:b/>
        </w:rPr>
        <w:t xml:space="preserve">Об утверждении </w:t>
      </w:r>
      <w:r w:rsidRPr="00180ACC">
        <w:rPr>
          <w:rFonts w:ascii="Arial" w:hAnsi="Arial" w:cs="Arial"/>
          <w:b/>
          <w:color w:val="000000"/>
        </w:rPr>
        <w:t>значений базовых нормативов затрат на оказание муниципальных услуг учреждений культуры и дополнительного образования в сфере культуры</w:t>
      </w:r>
      <w:r w:rsidRPr="00180ACC">
        <w:rPr>
          <w:rFonts w:ascii="Arial" w:hAnsi="Arial" w:cs="Arial"/>
          <w:b/>
        </w:rPr>
        <w:t>,  значений нормативных затрат на выполнение работ учреждений культуры,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(выполнения работ) муниципальными учреждениями культуры, значений коэффициентов выравнивания, применяемых для расчета объема финансового обеспечения выполнения муниципального задания, на</w:t>
      </w:r>
      <w:proofErr w:type="gramEnd"/>
      <w:r w:rsidRPr="00180ACC">
        <w:rPr>
          <w:rFonts w:ascii="Arial" w:hAnsi="Arial" w:cs="Arial"/>
          <w:b/>
        </w:rPr>
        <w:t xml:space="preserve"> оказание муниципальных услуг школами дополнительного образования в сфере культуры, значений натуральных норм, необходимых для определения базовых нормативов затрат на оказание муниципальных услуг  учреждениями культуры  и дополнительного образования в сфере культуры, определение значений территориального и отраслевого  коэффициентов для муниципальных учреждений в сфере культуры городского округа Люберцы Московской области в 2022 году»</w:t>
      </w:r>
    </w:p>
    <w:p w:rsidR="00180ACC" w:rsidRPr="00180ACC" w:rsidRDefault="00180ACC" w:rsidP="00180ACC">
      <w:pPr>
        <w:ind w:firstLine="567"/>
        <w:jc w:val="center"/>
        <w:rPr>
          <w:rFonts w:ascii="Arial" w:hAnsi="Arial" w:cs="Arial"/>
          <w:b/>
        </w:rPr>
      </w:pPr>
    </w:p>
    <w:p w:rsidR="00180ACC" w:rsidRPr="00180ACC" w:rsidRDefault="00180ACC" w:rsidP="00180ACC">
      <w:pPr>
        <w:widowControl w:val="0"/>
        <w:autoSpaceDE w:val="0"/>
        <w:autoSpaceDN w:val="0"/>
        <w:adjustRightInd w:val="0"/>
        <w:ind w:firstLine="567"/>
        <w:jc w:val="both"/>
        <w:rPr>
          <w:rFonts w:ascii="Arial" w:hAnsi="Arial" w:cs="Arial"/>
        </w:rPr>
      </w:pPr>
      <w:proofErr w:type="gramStart"/>
      <w:r w:rsidRPr="00180ACC">
        <w:rPr>
          <w:rFonts w:ascii="Arial" w:hAnsi="Arial" w:cs="Arial"/>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w:t>
      </w:r>
      <w:proofErr w:type="gramEnd"/>
      <w:r w:rsidRPr="00180ACC">
        <w:rPr>
          <w:rFonts w:ascii="Arial" w:hAnsi="Arial" w:cs="Arial"/>
        </w:rPr>
        <w:t xml:space="preserve"> задания», Распоряжением Главы муниципального образования городской округ Люберцы Мо</w:t>
      </w:r>
      <w:r>
        <w:rPr>
          <w:rFonts w:ascii="Arial" w:hAnsi="Arial" w:cs="Arial"/>
        </w:rPr>
        <w:t>сковской области от 21.06.2017</w:t>
      </w:r>
      <w:r w:rsidRPr="00180ACC">
        <w:rPr>
          <w:rFonts w:ascii="Arial" w:hAnsi="Arial" w:cs="Arial"/>
        </w:rPr>
        <w:t xml:space="preserve"> № 1-РГ «О наделении полномочиями Первого заместителя Главы администрации», постановляю:</w:t>
      </w:r>
    </w:p>
    <w:p w:rsidR="00180ACC" w:rsidRPr="00180ACC" w:rsidRDefault="00180ACC" w:rsidP="00180ACC">
      <w:pPr>
        <w:widowControl w:val="0"/>
        <w:autoSpaceDE w:val="0"/>
        <w:autoSpaceDN w:val="0"/>
        <w:adjustRightInd w:val="0"/>
        <w:ind w:firstLine="567"/>
        <w:jc w:val="both"/>
        <w:rPr>
          <w:rFonts w:ascii="Arial" w:hAnsi="Arial" w:cs="Arial"/>
        </w:rPr>
      </w:pPr>
    </w:p>
    <w:p w:rsidR="00180ACC" w:rsidRPr="00180ACC" w:rsidRDefault="00180ACC" w:rsidP="00180ACC">
      <w:pPr>
        <w:numPr>
          <w:ilvl w:val="0"/>
          <w:numId w:val="4"/>
        </w:numPr>
        <w:tabs>
          <w:tab w:val="left" w:pos="993"/>
        </w:tabs>
        <w:ind w:left="0" w:firstLine="567"/>
        <w:jc w:val="both"/>
        <w:rPr>
          <w:rFonts w:ascii="Arial" w:hAnsi="Arial" w:cs="Arial"/>
        </w:rPr>
      </w:pPr>
      <w:r w:rsidRPr="00180ACC">
        <w:rPr>
          <w:rFonts w:ascii="Arial" w:hAnsi="Arial" w:cs="Arial"/>
        </w:rPr>
        <w:t>Утвердить:</w:t>
      </w:r>
    </w:p>
    <w:p w:rsidR="00180ACC" w:rsidRPr="00180ACC" w:rsidRDefault="00180ACC" w:rsidP="00180ACC">
      <w:pPr>
        <w:ind w:firstLine="567"/>
        <w:jc w:val="both"/>
        <w:rPr>
          <w:rFonts w:ascii="Arial" w:hAnsi="Arial" w:cs="Arial"/>
        </w:rPr>
      </w:pPr>
      <w:r>
        <w:rPr>
          <w:rFonts w:ascii="Arial" w:hAnsi="Arial" w:cs="Arial"/>
        </w:rPr>
        <w:t xml:space="preserve">1.1. </w:t>
      </w:r>
      <w:r w:rsidRPr="00180ACC">
        <w:rPr>
          <w:rFonts w:ascii="Arial" w:hAnsi="Arial" w:cs="Arial"/>
        </w:rPr>
        <w:t>Значения базовых нормативов затрат на оказание муниципальных услуг учреждений культуры и дополнительного образования в сфере культуры в 2022 году (прилагаются).</w:t>
      </w:r>
    </w:p>
    <w:p w:rsidR="00180ACC" w:rsidRPr="00180ACC" w:rsidRDefault="00180ACC" w:rsidP="00180ACC">
      <w:pPr>
        <w:ind w:firstLine="567"/>
        <w:jc w:val="both"/>
        <w:rPr>
          <w:rFonts w:ascii="Arial" w:hAnsi="Arial" w:cs="Arial"/>
        </w:rPr>
      </w:pPr>
      <w:r>
        <w:rPr>
          <w:rFonts w:ascii="Arial" w:hAnsi="Arial" w:cs="Arial"/>
        </w:rPr>
        <w:t xml:space="preserve">1.2. </w:t>
      </w:r>
      <w:r w:rsidRPr="00180ACC">
        <w:rPr>
          <w:rFonts w:ascii="Arial" w:hAnsi="Arial" w:cs="Arial"/>
        </w:rPr>
        <w:t>Значения нормативных затрат на выполнение работ учреждений культуры в 2022 году (прилагаются).</w:t>
      </w:r>
    </w:p>
    <w:p w:rsidR="00180ACC" w:rsidRPr="00180ACC" w:rsidRDefault="00180ACC" w:rsidP="00180ACC">
      <w:pPr>
        <w:ind w:firstLine="567"/>
        <w:jc w:val="both"/>
        <w:rPr>
          <w:rFonts w:ascii="Arial" w:hAnsi="Arial" w:cs="Arial"/>
        </w:rPr>
      </w:pPr>
      <w:r>
        <w:rPr>
          <w:rFonts w:ascii="Arial" w:hAnsi="Arial" w:cs="Arial"/>
        </w:rPr>
        <w:t xml:space="preserve">1.3. </w:t>
      </w:r>
      <w:r w:rsidRPr="00180ACC">
        <w:rPr>
          <w:rFonts w:ascii="Arial" w:hAnsi="Arial" w:cs="Arial"/>
        </w:rPr>
        <w:t>Значения коэффициентов выравнивания, применяемых для расчета объема финансового обеспечения выполнения муниципального задания на оказание услуг (выполнения работ) муниципальными учреждениями культуры в 2022 году (прилагаются).</w:t>
      </w:r>
    </w:p>
    <w:p w:rsidR="00180ACC" w:rsidRPr="00180ACC" w:rsidRDefault="00180ACC" w:rsidP="00180ACC">
      <w:pPr>
        <w:ind w:firstLine="567"/>
        <w:jc w:val="both"/>
        <w:rPr>
          <w:rFonts w:ascii="Arial" w:hAnsi="Arial" w:cs="Arial"/>
        </w:rPr>
      </w:pPr>
      <w:r>
        <w:rPr>
          <w:rFonts w:ascii="Arial" w:hAnsi="Arial" w:cs="Arial"/>
        </w:rPr>
        <w:t xml:space="preserve">1.4. </w:t>
      </w:r>
      <w:r w:rsidRPr="00180ACC">
        <w:rPr>
          <w:rFonts w:ascii="Arial" w:hAnsi="Arial" w:cs="Arial"/>
        </w:rPr>
        <w:t>Значения коэффициентов выравнивания, применяемых для расчета объема финансового обеспечения выполнения муниципального задания на оказание услуг муниципальными учреждениями дополнительного образования в сфере культуры в 2022 году (прилагаются).</w:t>
      </w:r>
    </w:p>
    <w:p w:rsidR="00180ACC" w:rsidRPr="00180ACC" w:rsidRDefault="00180ACC" w:rsidP="00180ACC">
      <w:pPr>
        <w:ind w:firstLine="567"/>
        <w:jc w:val="both"/>
        <w:rPr>
          <w:rFonts w:ascii="Arial" w:hAnsi="Arial" w:cs="Arial"/>
        </w:rPr>
      </w:pPr>
      <w:r>
        <w:rPr>
          <w:rFonts w:ascii="Arial" w:hAnsi="Arial" w:cs="Arial"/>
        </w:rPr>
        <w:lastRenderedPageBreak/>
        <w:t xml:space="preserve">1.5. </w:t>
      </w:r>
      <w:r w:rsidRPr="00180ACC">
        <w:rPr>
          <w:rFonts w:ascii="Arial" w:hAnsi="Arial" w:cs="Arial"/>
        </w:rPr>
        <w:t>Значения натуральных норм, необходимых для определения базовых нормативов затрат на оказание муниципальных услуг учреждениями культуры и дополнительного образования в сфере культуры в 2022 году (прилагается).</w:t>
      </w:r>
    </w:p>
    <w:p w:rsidR="00180ACC" w:rsidRPr="00180ACC" w:rsidRDefault="00180ACC" w:rsidP="00180ACC">
      <w:pPr>
        <w:ind w:firstLine="567"/>
        <w:jc w:val="both"/>
        <w:rPr>
          <w:rFonts w:ascii="Arial" w:hAnsi="Arial" w:cs="Arial"/>
        </w:rPr>
      </w:pPr>
      <w:r>
        <w:rPr>
          <w:rFonts w:ascii="Arial" w:hAnsi="Arial" w:cs="Arial"/>
        </w:rPr>
        <w:t xml:space="preserve">1.6. </w:t>
      </w:r>
      <w:r w:rsidRPr="00180ACC">
        <w:rPr>
          <w:rFonts w:ascii="Arial" w:hAnsi="Arial" w:cs="Arial"/>
        </w:rPr>
        <w:t>Значения территориального и отраслевого коэффициентов в размере равном единице.</w:t>
      </w:r>
    </w:p>
    <w:p w:rsidR="00180ACC" w:rsidRPr="00180ACC" w:rsidRDefault="00180ACC" w:rsidP="00180ACC">
      <w:pPr>
        <w:numPr>
          <w:ilvl w:val="0"/>
          <w:numId w:val="1"/>
        </w:numPr>
        <w:tabs>
          <w:tab w:val="left" w:pos="993"/>
        </w:tabs>
        <w:ind w:left="0" w:firstLine="567"/>
        <w:jc w:val="both"/>
        <w:rPr>
          <w:rFonts w:ascii="Arial" w:hAnsi="Arial" w:cs="Arial"/>
        </w:rPr>
      </w:pPr>
      <w:r w:rsidRPr="00180ACC">
        <w:rPr>
          <w:rFonts w:ascii="Arial" w:hAnsi="Arial" w:cs="Arial"/>
          <w:bCs/>
        </w:rPr>
        <w:t>Опубликовать настоящее Постановление в средствах массовой информации и разместить на официальном сайте администрации в сети «Интернет».</w:t>
      </w:r>
    </w:p>
    <w:p w:rsidR="00180ACC" w:rsidRPr="00180ACC" w:rsidRDefault="00180ACC" w:rsidP="00180ACC">
      <w:pPr>
        <w:numPr>
          <w:ilvl w:val="0"/>
          <w:numId w:val="1"/>
        </w:numPr>
        <w:tabs>
          <w:tab w:val="left" w:pos="1134"/>
        </w:tabs>
        <w:ind w:left="0" w:firstLine="567"/>
        <w:jc w:val="both"/>
        <w:rPr>
          <w:rFonts w:ascii="Arial" w:hAnsi="Arial" w:cs="Arial"/>
        </w:rPr>
      </w:pPr>
      <w:r w:rsidRPr="00180ACC">
        <w:rPr>
          <w:rFonts w:ascii="Arial" w:hAnsi="Arial" w:cs="Arial"/>
        </w:rPr>
        <w:t>Настоящее Постановление вступает в силу с момента его принятия и распространяется на правоотношения, возникшие с 01.01.2022.</w:t>
      </w:r>
    </w:p>
    <w:p w:rsidR="00180ACC" w:rsidRPr="00180ACC" w:rsidRDefault="00180ACC" w:rsidP="00180ACC">
      <w:pPr>
        <w:numPr>
          <w:ilvl w:val="0"/>
          <w:numId w:val="1"/>
        </w:numPr>
        <w:tabs>
          <w:tab w:val="left" w:pos="1134"/>
        </w:tabs>
        <w:ind w:left="0" w:firstLine="567"/>
        <w:jc w:val="both"/>
        <w:rPr>
          <w:rFonts w:ascii="Arial" w:hAnsi="Arial" w:cs="Arial"/>
        </w:rPr>
      </w:pPr>
      <w:proofErr w:type="gramStart"/>
      <w:r w:rsidRPr="00180ACC">
        <w:rPr>
          <w:rFonts w:ascii="Arial" w:hAnsi="Arial" w:cs="Arial"/>
        </w:rPr>
        <w:t>Контроль за</w:t>
      </w:r>
      <w:proofErr w:type="gramEnd"/>
      <w:r w:rsidRPr="00180ACC">
        <w:rPr>
          <w:rFonts w:ascii="Arial" w:hAnsi="Arial" w:cs="Arial"/>
        </w:rPr>
        <w:t xml:space="preserve"> исполнением настоящего Постановления возложить на заместителя Главы администрации Криворучко М.В.</w:t>
      </w:r>
    </w:p>
    <w:p w:rsidR="00180ACC" w:rsidRPr="00180ACC" w:rsidRDefault="00180ACC" w:rsidP="00180ACC">
      <w:pPr>
        <w:tabs>
          <w:tab w:val="left" w:pos="993"/>
        </w:tabs>
        <w:ind w:left="705"/>
        <w:jc w:val="both"/>
        <w:rPr>
          <w:rFonts w:ascii="Arial" w:hAnsi="Arial" w:cs="Arial"/>
        </w:rPr>
      </w:pPr>
    </w:p>
    <w:p w:rsidR="00180ACC" w:rsidRPr="00180ACC" w:rsidRDefault="00180ACC" w:rsidP="00180ACC">
      <w:pPr>
        <w:tabs>
          <w:tab w:val="left" w:pos="993"/>
        </w:tabs>
        <w:ind w:left="705"/>
        <w:jc w:val="both"/>
        <w:rPr>
          <w:rFonts w:ascii="Arial" w:hAnsi="Arial" w:cs="Arial"/>
        </w:rPr>
      </w:pPr>
    </w:p>
    <w:p w:rsidR="00180ACC" w:rsidRPr="00180ACC" w:rsidRDefault="00180ACC" w:rsidP="00180ACC">
      <w:pPr>
        <w:jc w:val="both"/>
        <w:rPr>
          <w:rFonts w:ascii="Arial" w:hAnsi="Arial" w:cs="Arial"/>
        </w:rPr>
      </w:pPr>
      <w:r w:rsidRPr="00180ACC">
        <w:rPr>
          <w:rFonts w:ascii="Arial" w:hAnsi="Arial" w:cs="Arial"/>
        </w:rPr>
        <w:t xml:space="preserve">Первый заместитель </w:t>
      </w:r>
    </w:p>
    <w:p w:rsidR="00180ACC" w:rsidRPr="00180ACC" w:rsidRDefault="00180ACC" w:rsidP="00180ACC">
      <w:pPr>
        <w:rPr>
          <w:rFonts w:ascii="Arial" w:hAnsi="Arial" w:cs="Arial"/>
          <w:b/>
        </w:rPr>
        <w:sectPr w:rsidR="00180ACC" w:rsidRPr="00180ACC" w:rsidSect="00180ACC">
          <w:pgSz w:w="11906" w:h="16838"/>
          <w:pgMar w:top="1134" w:right="567" w:bottom="1134" w:left="1134" w:header="709" w:footer="709" w:gutter="0"/>
          <w:cols w:space="708"/>
          <w:docGrid w:linePitch="360"/>
        </w:sectPr>
      </w:pPr>
      <w:r w:rsidRPr="00180ACC">
        <w:rPr>
          <w:rFonts w:ascii="Arial" w:hAnsi="Arial" w:cs="Arial"/>
        </w:rPr>
        <w:t xml:space="preserve">Главы администрации </w:t>
      </w:r>
      <w:r w:rsidRPr="00180ACC">
        <w:rPr>
          <w:rFonts w:ascii="Arial" w:hAnsi="Arial" w:cs="Arial"/>
        </w:rPr>
        <w:tab/>
      </w:r>
      <w:r w:rsidRPr="00180ACC">
        <w:rPr>
          <w:rFonts w:ascii="Arial" w:hAnsi="Arial" w:cs="Arial"/>
        </w:rPr>
        <w:tab/>
      </w:r>
      <w:r w:rsidRPr="00180ACC">
        <w:rPr>
          <w:rFonts w:ascii="Arial" w:hAnsi="Arial" w:cs="Arial"/>
        </w:rPr>
        <w:tab/>
      </w:r>
      <w:r w:rsidRPr="00180ACC">
        <w:rPr>
          <w:rFonts w:ascii="Arial" w:hAnsi="Arial" w:cs="Arial"/>
        </w:rPr>
        <w:tab/>
      </w:r>
      <w:r w:rsidRPr="00180ACC">
        <w:rPr>
          <w:rFonts w:ascii="Arial" w:hAnsi="Arial" w:cs="Arial"/>
        </w:rPr>
        <w:tab/>
      </w:r>
      <w:r w:rsidRPr="00180ACC">
        <w:rPr>
          <w:rFonts w:ascii="Arial" w:hAnsi="Arial" w:cs="Arial"/>
        </w:rPr>
        <w:tab/>
      </w:r>
      <w:r w:rsidRPr="00180ACC">
        <w:rPr>
          <w:rFonts w:ascii="Arial" w:hAnsi="Arial" w:cs="Arial"/>
        </w:rPr>
        <w:tab/>
        <w:t xml:space="preserve">       И.Г. Назарьева</w:t>
      </w:r>
    </w:p>
    <w:tbl>
      <w:tblPr>
        <w:tblStyle w:val="a6"/>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96790A" w:rsidRPr="00180ACC" w:rsidTr="0096790A">
        <w:tc>
          <w:tcPr>
            <w:tcW w:w="10598" w:type="dxa"/>
          </w:tcPr>
          <w:p w:rsidR="0096790A" w:rsidRPr="00180ACC" w:rsidRDefault="0096790A" w:rsidP="0096790A">
            <w:pPr>
              <w:rPr>
                <w:rFonts w:ascii="Arial" w:hAnsi="Arial" w:cs="Arial"/>
              </w:rPr>
            </w:pPr>
            <w:r w:rsidRPr="00180ACC">
              <w:rPr>
                <w:rFonts w:ascii="Arial" w:hAnsi="Arial" w:cs="Arial"/>
                <w:b/>
              </w:rPr>
              <w:lastRenderedPageBreak/>
              <w:t xml:space="preserve">  </w:t>
            </w:r>
          </w:p>
        </w:tc>
        <w:tc>
          <w:tcPr>
            <w:tcW w:w="5103" w:type="dxa"/>
          </w:tcPr>
          <w:p w:rsidR="0096790A" w:rsidRPr="00180ACC" w:rsidRDefault="0096790A" w:rsidP="0096790A">
            <w:pPr>
              <w:jc w:val="center"/>
              <w:rPr>
                <w:rFonts w:ascii="Arial" w:hAnsi="Arial" w:cs="Arial"/>
              </w:rPr>
            </w:pPr>
            <w:r w:rsidRPr="00180ACC">
              <w:rPr>
                <w:rFonts w:ascii="Arial" w:hAnsi="Arial" w:cs="Arial"/>
              </w:rPr>
              <w:t>Утверждены</w:t>
            </w:r>
          </w:p>
          <w:p w:rsidR="0096790A" w:rsidRPr="00180ACC" w:rsidRDefault="0096790A" w:rsidP="0096790A">
            <w:pPr>
              <w:jc w:val="center"/>
              <w:rPr>
                <w:rFonts w:ascii="Arial" w:hAnsi="Arial" w:cs="Arial"/>
              </w:rPr>
            </w:pPr>
            <w:r w:rsidRPr="00180ACC">
              <w:rPr>
                <w:rFonts w:ascii="Arial" w:hAnsi="Arial" w:cs="Arial"/>
              </w:rPr>
              <w:t xml:space="preserve">Постановлением администрации муниципального образования городской округ Люберцы Московской области </w:t>
            </w:r>
          </w:p>
          <w:p w:rsidR="0096790A" w:rsidRPr="00180ACC" w:rsidRDefault="0096790A" w:rsidP="00180ACC">
            <w:pPr>
              <w:jc w:val="center"/>
              <w:rPr>
                <w:rFonts w:ascii="Arial" w:hAnsi="Arial" w:cs="Arial"/>
              </w:rPr>
            </w:pPr>
            <w:r w:rsidRPr="00180ACC">
              <w:rPr>
                <w:rFonts w:ascii="Arial" w:hAnsi="Arial" w:cs="Arial"/>
              </w:rPr>
              <w:t xml:space="preserve">от </w:t>
            </w:r>
            <w:r w:rsidR="00180ACC">
              <w:rPr>
                <w:rFonts w:ascii="Arial" w:hAnsi="Arial" w:cs="Arial"/>
              </w:rPr>
              <w:t>03.02.2022</w:t>
            </w:r>
            <w:r w:rsidRPr="00180ACC">
              <w:rPr>
                <w:rFonts w:ascii="Arial" w:hAnsi="Arial" w:cs="Arial"/>
              </w:rPr>
              <w:t xml:space="preserve"> № </w:t>
            </w:r>
            <w:r w:rsidR="00180ACC">
              <w:rPr>
                <w:rFonts w:ascii="Arial" w:hAnsi="Arial" w:cs="Arial"/>
              </w:rPr>
              <w:t>312-ПА</w:t>
            </w:r>
            <w:r w:rsidRPr="00180ACC">
              <w:rPr>
                <w:rFonts w:ascii="Arial" w:hAnsi="Arial" w:cs="Arial"/>
              </w:rPr>
              <w:t>-ПА</w:t>
            </w:r>
          </w:p>
        </w:tc>
      </w:tr>
    </w:tbl>
    <w:p w:rsidR="0096790A" w:rsidRPr="00180ACC" w:rsidRDefault="0096790A" w:rsidP="0096790A">
      <w:pPr>
        <w:rPr>
          <w:rFonts w:ascii="Arial" w:hAnsi="Arial" w:cs="Arial"/>
        </w:rPr>
      </w:pPr>
    </w:p>
    <w:p w:rsidR="0096790A" w:rsidRPr="00180ACC" w:rsidRDefault="0096790A" w:rsidP="0096790A">
      <w:pPr>
        <w:jc w:val="center"/>
        <w:rPr>
          <w:rFonts w:ascii="Arial" w:hAnsi="Arial" w:cs="Arial"/>
          <w:b/>
        </w:rPr>
      </w:pPr>
      <w:r w:rsidRPr="00180ACC">
        <w:rPr>
          <w:rFonts w:ascii="Arial" w:hAnsi="Arial" w:cs="Arial"/>
          <w:b/>
        </w:rPr>
        <w:t xml:space="preserve">Значения базовых нормативов затрат на оказание муниципальных услуг </w:t>
      </w:r>
      <w:r w:rsidR="00C32363" w:rsidRPr="00180ACC">
        <w:rPr>
          <w:rFonts w:ascii="Arial" w:hAnsi="Arial" w:cs="Arial"/>
          <w:b/>
        </w:rPr>
        <w:t>учреждений культуры</w:t>
      </w:r>
      <w:r w:rsidR="00F957FF" w:rsidRPr="00180ACC">
        <w:rPr>
          <w:rFonts w:ascii="Arial" w:hAnsi="Arial" w:cs="Arial"/>
          <w:b/>
        </w:rPr>
        <w:t xml:space="preserve"> и дополнительного </w:t>
      </w:r>
      <w:r w:rsidR="00C32363" w:rsidRPr="00180ACC">
        <w:rPr>
          <w:rFonts w:ascii="Arial" w:hAnsi="Arial" w:cs="Arial"/>
          <w:b/>
        </w:rPr>
        <w:t>образования сферы</w:t>
      </w:r>
      <w:r w:rsidR="00F957FF" w:rsidRPr="00180ACC">
        <w:rPr>
          <w:rFonts w:ascii="Arial" w:hAnsi="Arial" w:cs="Arial"/>
          <w:b/>
        </w:rPr>
        <w:t xml:space="preserve"> культуры</w:t>
      </w:r>
      <w:r w:rsidRPr="00180ACC">
        <w:rPr>
          <w:rFonts w:ascii="Arial" w:hAnsi="Arial" w:cs="Arial"/>
          <w:b/>
        </w:rPr>
        <w:t xml:space="preserve"> в 20</w:t>
      </w:r>
      <w:r w:rsidR="00F76319" w:rsidRPr="00180ACC">
        <w:rPr>
          <w:rFonts w:ascii="Arial" w:hAnsi="Arial" w:cs="Arial"/>
          <w:b/>
        </w:rPr>
        <w:t>2</w:t>
      </w:r>
      <w:r w:rsidR="004E0A63" w:rsidRPr="00180ACC">
        <w:rPr>
          <w:rFonts w:ascii="Arial" w:hAnsi="Arial" w:cs="Arial"/>
          <w:b/>
        </w:rPr>
        <w:t>2</w:t>
      </w:r>
      <w:r w:rsidRPr="00180ACC">
        <w:rPr>
          <w:rFonts w:ascii="Arial" w:hAnsi="Arial" w:cs="Arial"/>
          <w:b/>
        </w:rPr>
        <w:t xml:space="preserve"> году.</w:t>
      </w:r>
    </w:p>
    <w:p w:rsidR="0096790A" w:rsidRPr="00180ACC" w:rsidRDefault="0096790A" w:rsidP="0096790A">
      <w:pPr>
        <w:jc w:val="center"/>
        <w:rPr>
          <w:rFonts w:ascii="Arial" w:hAnsi="Arial" w:cs="Arial"/>
        </w:rPr>
      </w:pPr>
    </w:p>
    <w:tbl>
      <w:tblPr>
        <w:tblStyle w:val="a6"/>
        <w:tblW w:w="15167" w:type="dxa"/>
        <w:tblInd w:w="250" w:type="dxa"/>
        <w:tblLayout w:type="fixed"/>
        <w:tblLook w:val="04A0" w:firstRow="1" w:lastRow="0" w:firstColumn="1" w:lastColumn="0" w:noHBand="0" w:noVBand="1"/>
      </w:tblPr>
      <w:tblGrid>
        <w:gridCol w:w="566"/>
        <w:gridCol w:w="1986"/>
        <w:gridCol w:w="1589"/>
        <w:gridCol w:w="1589"/>
        <w:gridCol w:w="1560"/>
        <w:gridCol w:w="1275"/>
        <w:gridCol w:w="1418"/>
        <w:gridCol w:w="1984"/>
        <w:gridCol w:w="1560"/>
        <w:gridCol w:w="1640"/>
      </w:tblGrid>
      <w:tr w:rsidR="0096790A" w:rsidRPr="00180ACC" w:rsidTr="00180ACC">
        <w:trPr>
          <w:trHeight w:val="489"/>
        </w:trPr>
        <w:tc>
          <w:tcPr>
            <w:tcW w:w="566" w:type="dxa"/>
            <w:vMerge w:val="restart"/>
          </w:tcPr>
          <w:p w:rsidR="0096790A" w:rsidRPr="00180ACC" w:rsidRDefault="0096790A" w:rsidP="0096790A">
            <w:pPr>
              <w:jc w:val="center"/>
              <w:rPr>
                <w:rFonts w:ascii="Arial" w:hAnsi="Arial" w:cs="Arial"/>
              </w:rPr>
            </w:pPr>
          </w:p>
          <w:p w:rsidR="0096790A" w:rsidRPr="00180ACC" w:rsidRDefault="0096790A" w:rsidP="0096790A">
            <w:pPr>
              <w:jc w:val="center"/>
              <w:rPr>
                <w:rFonts w:ascii="Arial" w:hAnsi="Arial" w:cs="Arial"/>
              </w:rPr>
            </w:pPr>
          </w:p>
          <w:p w:rsidR="0096790A" w:rsidRPr="00180ACC" w:rsidRDefault="0096790A" w:rsidP="0096790A">
            <w:pPr>
              <w:jc w:val="center"/>
              <w:rPr>
                <w:rFonts w:ascii="Arial" w:hAnsi="Arial" w:cs="Arial"/>
              </w:rPr>
            </w:pPr>
          </w:p>
          <w:p w:rsidR="0096790A" w:rsidRPr="00180ACC" w:rsidRDefault="0096790A" w:rsidP="0096790A">
            <w:pPr>
              <w:jc w:val="center"/>
              <w:rPr>
                <w:rFonts w:ascii="Arial" w:hAnsi="Arial" w:cs="Arial"/>
              </w:rPr>
            </w:pPr>
          </w:p>
          <w:p w:rsidR="0096790A" w:rsidRPr="00180ACC" w:rsidRDefault="0096790A" w:rsidP="0096790A">
            <w:pPr>
              <w:jc w:val="center"/>
              <w:rPr>
                <w:rFonts w:ascii="Arial" w:hAnsi="Arial" w:cs="Arial"/>
              </w:rPr>
            </w:pPr>
          </w:p>
          <w:p w:rsidR="0096790A" w:rsidRPr="00180ACC" w:rsidRDefault="0096790A" w:rsidP="0096790A">
            <w:pPr>
              <w:jc w:val="center"/>
              <w:rPr>
                <w:rFonts w:ascii="Arial" w:hAnsi="Arial" w:cs="Arial"/>
              </w:rPr>
            </w:pPr>
          </w:p>
          <w:p w:rsidR="0096790A" w:rsidRPr="00180ACC" w:rsidRDefault="006F6877" w:rsidP="0096790A">
            <w:pPr>
              <w:jc w:val="center"/>
              <w:rPr>
                <w:rFonts w:ascii="Arial" w:hAnsi="Arial" w:cs="Arial"/>
              </w:rPr>
            </w:pPr>
            <w:r w:rsidRPr="00180ACC">
              <w:rPr>
                <w:rFonts w:ascii="Arial" w:hAnsi="Arial" w:cs="Arial"/>
              </w:rPr>
              <w:t>№</w:t>
            </w:r>
          </w:p>
          <w:p w:rsidR="0096790A" w:rsidRPr="00180ACC" w:rsidRDefault="0096790A" w:rsidP="006F6877">
            <w:pPr>
              <w:jc w:val="center"/>
              <w:rPr>
                <w:rFonts w:ascii="Arial" w:hAnsi="Arial" w:cs="Arial"/>
              </w:rPr>
            </w:pPr>
            <w:proofErr w:type="gramStart"/>
            <w:r w:rsidRPr="00180ACC">
              <w:rPr>
                <w:rFonts w:ascii="Arial" w:hAnsi="Arial" w:cs="Arial"/>
              </w:rPr>
              <w:t>п</w:t>
            </w:r>
            <w:proofErr w:type="gramEnd"/>
            <w:r w:rsidRPr="00180ACC">
              <w:rPr>
                <w:rFonts w:ascii="Arial" w:hAnsi="Arial" w:cs="Arial"/>
              </w:rPr>
              <w:t>/п</w:t>
            </w:r>
          </w:p>
        </w:tc>
        <w:tc>
          <w:tcPr>
            <w:tcW w:w="1986" w:type="dxa"/>
            <w:vMerge w:val="restart"/>
            <w:vAlign w:val="center"/>
          </w:tcPr>
          <w:p w:rsidR="0096790A" w:rsidRPr="00180ACC" w:rsidRDefault="0096790A" w:rsidP="0096790A">
            <w:pPr>
              <w:jc w:val="center"/>
              <w:rPr>
                <w:rFonts w:ascii="Arial" w:hAnsi="Arial" w:cs="Arial"/>
              </w:rPr>
            </w:pPr>
            <w:r w:rsidRPr="00180ACC">
              <w:rPr>
                <w:rFonts w:ascii="Arial" w:hAnsi="Arial" w:cs="Arial"/>
              </w:rPr>
              <w:t>Наименование муниципальной услуги</w:t>
            </w:r>
          </w:p>
        </w:tc>
        <w:tc>
          <w:tcPr>
            <w:tcW w:w="1589" w:type="dxa"/>
            <w:vMerge w:val="restart"/>
            <w:vAlign w:val="center"/>
          </w:tcPr>
          <w:p w:rsidR="0096790A" w:rsidRPr="00180ACC" w:rsidRDefault="0096790A" w:rsidP="0096790A">
            <w:pPr>
              <w:jc w:val="center"/>
              <w:rPr>
                <w:rFonts w:ascii="Arial" w:hAnsi="Arial" w:cs="Arial"/>
              </w:rPr>
            </w:pPr>
            <w:r w:rsidRPr="00180ACC">
              <w:rPr>
                <w:rFonts w:ascii="Arial" w:hAnsi="Arial" w:cs="Arial"/>
              </w:rPr>
              <w:t>Содержание</w:t>
            </w:r>
            <w:r w:rsidR="00CD51E1" w:rsidRPr="00180ACC">
              <w:rPr>
                <w:rFonts w:ascii="Arial" w:hAnsi="Arial" w:cs="Arial"/>
              </w:rPr>
              <w:t xml:space="preserve"> </w:t>
            </w:r>
            <w:r w:rsidRPr="00180ACC">
              <w:rPr>
                <w:rFonts w:ascii="Arial" w:hAnsi="Arial" w:cs="Arial"/>
              </w:rPr>
              <w:t xml:space="preserve">1 </w:t>
            </w:r>
          </w:p>
        </w:tc>
        <w:tc>
          <w:tcPr>
            <w:tcW w:w="1589" w:type="dxa"/>
            <w:vMerge w:val="restart"/>
            <w:vAlign w:val="center"/>
          </w:tcPr>
          <w:p w:rsidR="0096790A" w:rsidRPr="00180ACC" w:rsidRDefault="0096790A" w:rsidP="0096790A">
            <w:pPr>
              <w:jc w:val="center"/>
              <w:rPr>
                <w:rFonts w:ascii="Arial" w:hAnsi="Arial" w:cs="Arial"/>
              </w:rPr>
            </w:pPr>
            <w:r w:rsidRPr="00180ACC">
              <w:rPr>
                <w:rFonts w:ascii="Arial" w:hAnsi="Arial" w:cs="Arial"/>
              </w:rPr>
              <w:t xml:space="preserve">Содержание 2 </w:t>
            </w:r>
          </w:p>
        </w:tc>
        <w:tc>
          <w:tcPr>
            <w:tcW w:w="1560" w:type="dxa"/>
            <w:vMerge w:val="restart"/>
            <w:vAlign w:val="center"/>
          </w:tcPr>
          <w:p w:rsidR="0096790A" w:rsidRPr="00180ACC" w:rsidRDefault="0096790A" w:rsidP="0096790A">
            <w:pPr>
              <w:jc w:val="center"/>
              <w:rPr>
                <w:rFonts w:ascii="Arial" w:hAnsi="Arial" w:cs="Arial"/>
              </w:rPr>
            </w:pPr>
            <w:r w:rsidRPr="00180ACC">
              <w:rPr>
                <w:rFonts w:ascii="Arial" w:hAnsi="Arial" w:cs="Arial"/>
              </w:rPr>
              <w:t>Содержание 3</w:t>
            </w:r>
          </w:p>
        </w:tc>
        <w:tc>
          <w:tcPr>
            <w:tcW w:w="1275" w:type="dxa"/>
            <w:vMerge w:val="restart"/>
            <w:vAlign w:val="center"/>
          </w:tcPr>
          <w:p w:rsidR="0096790A" w:rsidRPr="00180ACC" w:rsidRDefault="0096790A" w:rsidP="0096790A">
            <w:pPr>
              <w:jc w:val="center"/>
              <w:rPr>
                <w:rFonts w:ascii="Arial" w:hAnsi="Arial" w:cs="Arial"/>
              </w:rPr>
            </w:pPr>
            <w:r w:rsidRPr="00180ACC">
              <w:rPr>
                <w:rFonts w:ascii="Arial" w:hAnsi="Arial" w:cs="Arial"/>
              </w:rPr>
              <w:t>Условие 1</w:t>
            </w:r>
          </w:p>
        </w:tc>
        <w:tc>
          <w:tcPr>
            <w:tcW w:w="6602" w:type="dxa"/>
            <w:gridSpan w:val="4"/>
            <w:vAlign w:val="center"/>
          </w:tcPr>
          <w:p w:rsidR="0096790A" w:rsidRPr="00180ACC" w:rsidRDefault="0096790A" w:rsidP="006F6877">
            <w:pPr>
              <w:jc w:val="center"/>
              <w:rPr>
                <w:rFonts w:ascii="Arial" w:hAnsi="Arial" w:cs="Arial"/>
              </w:rPr>
            </w:pPr>
            <w:r w:rsidRPr="00180ACC">
              <w:rPr>
                <w:rFonts w:ascii="Arial" w:hAnsi="Arial" w:cs="Arial"/>
              </w:rPr>
              <w:t>Значение базового норматива затрат, руб.</w:t>
            </w:r>
          </w:p>
        </w:tc>
      </w:tr>
      <w:tr w:rsidR="0096790A" w:rsidRPr="00180ACC" w:rsidTr="00180ACC">
        <w:tc>
          <w:tcPr>
            <w:tcW w:w="566" w:type="dxa"/>
            <w:vMerge/>
          </w:tcPr>
          <w:p w:rsidR="0096790A" w:rsidRPr="00180ACC" w:rsidRDefault="0096790A" w:rsidP="0096790A">
            <w:pPr>
              <w:jc w:val="right"/>
              <w:rPr>
                <w:rFonts w:ascii="Arial" w:hAnsi="Arial" w:cs="Arial"/>
              </w:rPr>
            </w:pPr>
          </w:p>
        </w:tc>
        <w:tc>
          <w:tcPr>
            <w:tcW w:w="1986" w:type="dxa"/>
            <w:vMerge/>
          </w:tcPr>
          <w:p w:rsidR="0096790A" w:rsidRPr="00180ACC" w:rsidRDefault="0096790A" w:rsidP="0096790A">
            <w:pPr>
              <w:jc w:val="right"/>
              <w:rPr>
                <w:rFonts w:ascii="Arial" w:hAnsi="Arial" w:cs="Arial"/>
              </w:rPr>
            </w:pPr>
          </w:p>
        </w:tc>
        <w:tc>
          <w:tcPr>
            <w:tcW w:w="1589" w:type="dxa"/>
            <w:vMerge/>
          </w:tcPr>
          <w:p w:rsidR="0096790A" w:rsidRPr="00180ACC" w:rsidRDefault="0096790A" w:rsidP="0096790A">
            <w:pPr>
              <w:jc w:val="right"/>
              <w:rPr>
                <w:rFonts w:ascii="Arial" w:hAnsi="Arial" w:cs="Arial"/>
              </w:rPr>
            </w:pPr>
          </w:p>
        </w:tc>
        <w:tc>
          <w:tcPr>
            <w:tcW w:w="1589" w:type="dxa"/>
            <w:vMerge/>
          </w:tcPr>
          <w:p w:rsidR="0096790A" w:rsidRPr="00180ACC" w:rsidRDefault="0096790A" w:rsidP="0096790A">
            <w:pPr>
              <w:jc w:val="right"/>
              <w:rPr>
                <w:rFonts w:ascii="Arial" w:hAnsi="Arial" w:cs="Arial"/>
              </w:rPr>
            </w:pPr>
          </w:p>
        </w:tc>
        <w:tc>
          <w:tcPr>
            <w:tcW w:w="1560" w:type="dxa"/>
            <w:vMerge/>
          </w:tcPr>
          <w:p w:rsidR="0096790A" w:rsidRPr="00180ACC" w:rsidRDefault="0096790A" w:rsidP="0096790A">
            <w:pPr>
              <w:jc w:val="right"/>
              <w:rPr>
                <w:rFonts w:ascii="Arial" w:hAnsi="Arial" w:cs="Arial"/>
              </w:rPr>
            </w:pPr>
          </w:p>
        </w:tc>
        <w:tc>
          <w:tcPr>
            <w:tcW w:w="1275" w:type="dxa"/>
            <w:vMerge/>
          </w:tcPr>
          <w:p w:rsidR="0096790A" w:rsidRPr="00180ACC" w:rsidRDefault="0096790A" w:rsidP="0096790A">
            <w:pPr>
              <w:jc w:val="right"/>
              <w:rPr>
                <w:rFonts w:ascii="Arial" w:hAnsi="Arial" w:cs="Arial"/>
              </w:rPr>
            </w:pPr>
          </w:p>
        </w:tc>
        <w:tc>
          <w:tcPr>
            <w:tcW w:w="1418" w:type="dxa"/>
            <w:vAlign w:val="center"/>
          </w:tcPr>
          <w:p w:rsidR="0096790A" w:rsidRPr="00180ACC" w:rsidRDefault="0096790A" w:rsidP="006F6877">
            <w:pPr>
              <w:jc w:val="center"/>
              <w:rPr>
                <w:rFonts w:ascii="Arial" w:hAnsi="Arial" w:cs="Arial"/>
              </w:rPr>
            </w:pPr>
            <w:r w:rsidRPr="00180ACC">
              <w:rPr>
                <w:rFonts w:ascii="Arial" w:hAnsi="Arial" w:cs="Arial"/>
              </w:rPr>
              <w:t xml:space="preserve">Всего, в </w:t>
            </w:r>
            <w:r w:rsidR="00DF7D88" w:rsidRPr="00180ACC">
              <w:rPr>
                <w:rFonts w:ascii="Arial" w:hAnsi="Arial" w:cs="Arial"/>
              </w:rPr>
              <w:t>т.ч.</w:t>
            </w:r>
          </w:p>
        </w:tc>
        <w:tc>
          <w:tcPr>
            <w:tcW w:w="1984" w:type="dxa"/>
            <w:vAlign w:val="center"/>
          </w:tcPr>
          <w:p w:rsidR="0096790A" w:rsidRPr="00180ACC" w:rsidRDefault="0096790A" w:rsidP="006F6877">
            <w:pPr>
              <w:jc w:val="center"/>
              <w:rPr>
                <w:rFonts w:ascii="Arial" w:hAnsi="Arial" w:cs="Arial"/>
              </w:rPr>
            </w:pPr>
            <w:r w:rsidRPr="00180ACC">
              <w:rPr>
                <w:rFonts w:ascii="Arial" w:hAnsi="Arial" w:cs="Arial"/>
              </w:rPr>
              <w:t>Затраты на оплату труда с начислениями на выплаты по оплате труда работников, непосредственно связанных с оказанием муниципальной услуги</w:t>
            </w:r>
          </w:p>
        </w:tc>
        <w:tc>
          <w:tcPr>
            <w:tcW w:w="1560" w:type="dxa"/>
            <w:vAlign w:val="center"/>
          </w:tcPr>
          <w:p w:rsidR="0096790A" w:rsidRPr="00180ACC" w:rsidRDefault="0096790A" w:rsidP="006F6877">
            <w:pPr>
              <w:jc w:val="center"/>
              <w:rPr>
                <w:rFonts w:ascii="Arial" w:hAnsi="Arial" w:cs="Arial"/>
              </w:rPr>
            </w:pPr>
            <w:r w:rsidRPr="00180ACC">
              <w:rPr>
                <w:rFonts w:ascii="Arial" w:hAnsi="Arial" w:cs="Arial"/>
              </w:rPr>
              <w:t>Затраты на коммунальные услуги</w:t>
            </w:r>
          </w:p>
        </w:tc>
        <w:tc>
          <w:tcPr>
            <w:tcW w:w="1640" w:type="dxa"/>
            <w:vAlign w:val="center"/>
          </w:tcPr>
          <w:p w:rsidR="0096790A" w:rsidRPr="00180ACC" w:rsidRDefault="0096790A" w:rsidP="006F6877">
            <w:pPr>
              <w:jc w:val="center"/>
              <w:rPr>
                <w:rFonts w:ascii="Arial" w:hAnsi="Arial" w:cs="Arial"/>
              </w:rPr>
            </w:pPr>
            <w:r w:rsidRPr="00180ACC">
              <w:rPr>
                <w:rFonts w:ascii="Arial" w:hAnsi="Arial" w:cs="Arial"/>
              </w:rPr>
              <w:t>Затраты на содержание объектов недвижимого имущества, необходимого для выполнения муниципального задания на оказание муниципальной услуги</w:t>
            </w:r>
          </w:p>
        </w:tc>
      </w:tr>
      <w:tr w:rsidR="00EF47D1" w:rsidRPr="00180ACC" w:rsidTr="00180ACC">
        <w:tc>
          <w:tcPr>
            <w:tcW w:w="566" w:type="dxa"/>
            <w:vAlign w:val="center"/>
          </w:tcPr>
          <w:p w:rsidR="00EF47D1" w:rsidRPr="00180ACC" w:rsidRDefault="00EF47D1" w:rsidP="00D94CDA">
            <w:pPr>
              <w:jc w:val="center"/>
              <w:rPr>
                <w:rFonts w:ascii="Arial" w:hAnsi="Arial" w:cs="Arial"/>
                <w:color w:val="000000"/>
              </w:rPr>
            </w:pPr>
            <w:r w:rsidRPr="00180ACC">
              <w:rPr>
                <w:rFonts w:ascii="Arial" w:hAnsi="Arial" w:cs="Arial"/>
                <w:color w:val="000000"/>
              </w:rPr>
              <w:t>1</w:t>
            </w:r>
          </w:p>
        </w:tc>
        <w:tc>
          <w:tcPr>
            <w:tcW w:w="1986" w:type="dxa"/>
            <w:vAlign w:val="center"/>
          </w:tcPr>
          <w:p w:rsidR="00EF47D1" w:rsidRPr="00180ACC" w:rsidRDefault="00EF47D1" w:rsidP="00EF47D1">
            <w:pPr>
              <w:rPr>
                <w:rFonts w:ascii="Arial" w:hAnsi="Arial" w:cs="Arial"/>
              </w:rPr>
            </w:pPr>
            <w:r w:rsidRPr="00180ACC">
              <w:rPr>
                <w:rFonts w:ascii="Arial" w:hAnsi="Arial" w:cs="Arial"/>
                <w:color w:val="000000"/>
              </w:rPr>
              <w:t>Реализация дополнительных общеразвивающих программ</w:t>
            </w:r>
          </w:p>
        </w:tc>
        <w:tc>
          <w:tcPr>
            <w:tcW w:w="1589" w:type="dxa"/>
            <w:vAlign w:val="center"/>
          </w:tcPr>
          <w:p w:rsidR="00EF47D1" w:rsidRPr="00180ACC" w:rsidRDefault="00EF47D1" w:rsidP="00EF47D1">
            <w:pPr>
              <w:jc w:val="center"/>
              <w:rPr>
                <w:rFonts w:ascii="Arial" w:hAnsi="Arial" w:cs="Arial"/>
              </w:rPr>
            </w:pPr>
            <w:r w:rsidRPr="00180ACC">
              <w:rPr>
                <w:rFonts w:ascii="Arial" w:hAnsi="Arial" w:cs="Arial"/>
              </w:rPr>
              <w:t>Не указано</w:t>
            </w:r>
          </w:p>
        </w:tc>
        <w:tc>
          <w:tcPr>
            <w:tcW w:w="1589" w:type="dxa"/>
            <w:vAlign w:val="center"/>
          </w:tcPr>
          <w:p w:rsidR="00EF47D1" w:rsidRPr="00180ACC" w:rsidRDefault="00EF47D1" w:rsidP="00EF47D1">
            <w:pPr>
              <w:jc w:val="center"/>
              <w:rPr>
                <w:rFonts w:ascii="Arial" w:hAnsi="Arial" w:cs="Arial"/>
              </w:rPr>
            </w:pPr>
            <w:r w:rsidRPr="00180ACC">
              <w:rPr>
                <w:rFonts w:ascii="Arial" w:hAnsi="Arial" w:cs="Arial"/>
              </w:rPr>
              <w:t>Не указано</w:t>
            </w:r>
          </w:p>
        </w:tc>
        <w:tc>
          <w:tcPr>
            <w:tcW w:w="1560" w:type="dxa"/>
            <w:vAlign w:val="center"/>
          </w:tcPr>
          <w:p w:rsidR="00EF47D1" w:rsidRPr="00180ACC" w:rsidRDefault="00EF47D1" w:rsidP="00EF47D1">
            <w:pPr>
              <w:jc w:val="center"/>
              <w:rPr>
                <w:rFonts w:ascii="Arial" w:hAnsi="Arial" w:cs="Arial"/>
              </w:rPr>
            </w:pPr>
            <w:r w:rsidRPr="00180ACC">
              <w:rPr>
                <w:rFonts w:ascii="Arial" w:hAnsi="Arial" w:cs="Arial"/>
              </w:rPr>
              <w:t>Не указано</w:t>
            </w:r>
          </w:p>
        </w:tc>
        <w:tc>
          <w:tcPr>
            <w:tcW w:w="1275" w:type="dxa"/>
            <w:vAlign w:val="center"/>
          </w:tcPr>
          <w:p w:rsidR="00EF47D1" w:rsidRPr="00180ACC" w:rsidRDefault="00EF47D1" w:rsidP="00EF47D1">
            <w:pPr>
              <w:jc w:val="center"/>
              <w:rPr>
                <w:rFonts w:ascii="Arial" w:hAnsi="Arial" w:cs="Arial"/>
              </w:rPr>
            </w:pPr>
            <w:r w:rsidRPr="00180ACC">
              <w:rPr>
                <w:rFonts w:ascii="Arial" w:hAnsi="Arial" w:cs="Arial"/>
              </w:rPr>
              <w:t>Очная</w:t>
            </w:r>
          </w:p>
        </w:tc>
        <w:tc>
          <w:tcPr>
            <w:tcW w:w="1418" w:type="dxa"/>
            <w:vAlign w:val="center"/>
          </w:tcPr>
          <w:p w:rsidR="00EF47D1" w:rsidRPr="00180ACC" w:rsidRDefault="00D94CDA" w:rsidP="00EF47D1">
            <w:pPr>
              <w:jc w:val="center"/>
              <w:rPr>
                <w:rFonts w:ascii="Arial" w:hAnsi="Arial" w:cs="Arial"/>
                <w:color w:val="000000"/>
              </w:rPr>
            </w:pPr>
            <w:r w:rsidRPr="00180ACC">
              <w:rPr>
                <w:rFonts w:ascii="Arial" w:hAnsi="Arial" w:cs="Arial"/>
                <w:color w:val="000000"/>
              </w:rPr>
              <w:t>217,95</w:t>
            </w:r>
          </w:p>
        </w:tc>
        <w:tc>
          <w:tcPr>
            <w:tcW w:w="1984" w:type="dxa"/>
            <w:vAlign w:val="center"/>
          </w:tcPr>
          <w:p w:rsidR="00EF47D1" w:rsidRPr="00180ACC" w:rsidRDefault="00D94CDA" w:rsidP="00EF47D1">
            <w:pPr>
              <w:jc w:val="center"/>
              <w:rPr>
                <w:rFonts w:ascii="Arial" w:hAnsi="Arial" w:cs="Arial"/>
                <w:color w:val="000000"/>
              </w:rPr>
            </w:pPr>
            <w:r w:rsidRPr="00180ACC">
              <w:rPr>
                <w:rFonts w:ascii="Arial" w:hAnsi="Arial" w:cs="Arial"/>
                <w:color w:val="000000"/>
              </w:rPr>
              <w:t>174,25</w:t>
            </w:r>
          </w:p>
        </w:tc>
        <w:tc>
          <w:tcPr>
            <w:tcW w:w="1560" w:type="dxa"/>
            <w:vAlign w:val="center"/>
          </w:tcPr>
          <w:p w:rsidR="00EF47D1" w:rsidRPr="00180ACC" w:rsidRDefault="00E3277A" w:rsidP="00D94CDA">
            <w:pPr>
              <w:jc w:val="center"/>
              <w:rPr>
                <w:rFonts w:ascii="Arial" w:hAnsi="Arial" w:cs="Arial"/>
                <w:color w:val="000000"/>
              </w:rPr>
            </w:pPr>
            <w:r w:rsidRPr="00180ACC">
              <w:rPr>
                <w:rFonts w:ascii="Arial" w:hAnsi="Arial" w:cs="Arial"/>
                <w:color w:val="000000"/>
              </w:rPr>
              <w:t>4,</w:t>
            </w:r>
            <w:r w:rsidR="00D94CDA" w:rsidRPr="00180ACC">
              <w:rPr>
                <w:rFonts w:ascii="Arial" w:hAnsi="Arial" w:cs="Arial"/>
                <w:color w:val="000000"/>
              </w:rPr>
              <w:t>37</w:t>
            </w:r>
          </w:p>
        </w:tc>
        <w:tc>
          <w:tcPr>
            <w:tcW w:w="1640" w:type="dxa"/>
            <w:vAlign w:val="center"/>
          </w:tcPr>
          <w:p w:rsidR="00EF47D1" w:rsidRPr="00180ACC" w:rsidRDefault="00D94CDA" w:rsidP="00D94CDA">
            <w:pPr>
              <w:jc w:val="center"/>
              <w:rPr>
                <w:rFonts w:ascii="Arial" w:hAnsi="Arial" w:cs="Arial"/>
                <w:color w:val="000000"/>
              </w:rPr>
            </w:pPr>
            <w:r w:rsidRPr="00180ACC">
              <w:rPr>
                <w:rFonts w:ascii="Arial" w:hAnsi="Arial" w:cs="Arial"/>
                <w:color w:val="000000"/>
              </w:rPr>
              <w:t>1,64</w:t>
            </w:r>
          </w:p>
        </w:tc>
      </w:tr>
      <w:tr w:rsidR="00B276EE" w:rsidRPr="00180ACC" w:rsidTr="00180ACC">
        <w:tc>
          <w:tcPr>
            <w:tcW w:w="566" w:type="dxa"/>
            <w:vAlign w:val="center"/>
          </w:tcPr>
          <w:p w:rsidR="00B276EE" w:rsidRPr="00180ACC" w:rsidRDefault="00B276EE" w:rsidP="00D94CDA">
            <w:pPr>
              <w:jc w:val="center"/>
              <w:rPr>
                <w:rFonts w:ascii="Arial" w:hAnsi="Arial" w:cs="Arial"/>
                <w:color w:val="000000"/>
              </w:rPr>
            </w:pPr>
            <w:r w:rsidRPr="00180ACC">
              <w:rPr>
                <w:rFonts w:ascii="Arial" w:hAnsi="Arial" w:cs="Arial"/>
                <w:color w:val="000000"/>
              </w:rPr>
              <w:t>2</w:t>
            </w:r>
          </w:p>
        </w:tc>
        <w:tc>
          <w:tcPr>
            <w:tcW w:w="1986" w:type="dxa"/>
            <w:vAlign w:val="center"/>
          </w:tcPr>
          <w:p w:rsidR="00B276EE" w:rsidRPr="00180ACC" w:rsidRDefault="00B276EE" w:rsidP="00322CED">
            <w:pPr>
              <w:rPr>
                <w:rFonts w:ascii="Arial" w:hAnsi="Arial" w:cs="Arial"/>
              </w:rPr>
            </w:pPr>
            <w:r w:rsidRPr="00180ACC">
              <w:rPr>
                <w:rFonts w:ascii="Arial" w:hAnsi="Arial" w:cs="Arial"/>
              </w:rPr>
              <w:t xml:space="preserve">Реализация дополнительных </w:t>
            </w:r>
            <w:r w:rsidRPr="00180ACC">
              <w:rPr>
                <w:rFonts w:ascii="Arial" w:hAnsi="Arial" w:cs="Arial"/>
              </w:rPr>
              <w:lastRenderedPageBreak/>
              <w:t xml:space="preserve">предпрофессиональных программ </w:t>
            </w:r>
            <w:r w:rsidR="001D2C16" w:rsidRPr="00180ACC">
              <w:rPr>
                <w:rFonts w:ascii="Arial" w:hAnsi="Arial" w:cs="Arial"/>
              </w:rPr>
              <w:t>в области искусств</w:t>
            </w:r>
          </w:p>
        </w:tc>
        <w:tc>
          <w:tcPr>
            <w:tcW w:w="1589" w:type="dxa"/>
            <w:vAlign w:val="center"/>
          </w:tcPr>
          <w:p w:rsidR="00B276EE" w:rsidRPr="00180ACC" w:rsidRDefault="00B276EE" w:rsidP="00B276EE">
            <w:pPr>
              <w:jc w:val="center"/>
              <w:rPr>
                <w:rFonts w:ascii="Arial" w:hAnsi="Arial" w:cs="Arial"/>
              </w:rPr>
            </w:pPr>
            <w:r w:rsidRPr="00180ACC">
              <w:rPr>
                <w:rFonts w:ascii="Arial" w:hAnsi="Arial" w:cs="Arial"/>
              </w:rPr>
              <w:lastRenderedPageBreak/>
              <w:t>Не указано</w:t>
            </w:r>
          </w:p>
        </w:tc>
        <w:tc>
          <w:tcPr>
            <w:tcW w:w="1589" w:type="dxa"/>
            <w:vAlign w:val="center"/>
          </w:tcPr>
          <w:p w:rsidR="00B276EE" w:rsidRPr="00180ACC" w:rsidRDefault="00B276EE" w:rsidP="005455AC">
            <w:pPr>
              <w:jc w:val="center"/>
              <w:rPr>
                <w:rFonts w:ascii="Arial" w:hAnsi="Arial" w:cs="Arial"/>
              </w:rPr>
            </w:pPr>
            <w:r w:rsidRPr="00180ACC">
              <w:rPr>
                <w:rFonts w:ascii="Arial" w:hAnsi="Arial" w:cs="Arial"/>
              </w:rPr>
              <w:t>Не указано</w:t>
            </w:r>
          </w:p>
        </w:tc>
        <w:tc>
          <w:tcPr>
            <w:tcW w:w="1560" w:type="dxa"/>
            <w:vAlign w:val="center"/>
          </w:tcPr>
          <w:p w:rsidR="00B276EE" w:rsidRPr="00180ACC" w:rsidRDefault="00B276EE" w:rsidP="00F47623">
            <w:pPr>
              <w:jc w:val="center"/>
              <w:rPr>
                <w:rFonts w:ascii="Arial" w:hAnsi="Arial" w:cs="Arial"/>
              </w:rPr>
            </w:pPr>
            <w:r w:rsidRPr="00180ACC">
              <w:rPr>
                <w:rFonts w:ascii="Arial" w:hAnsi="Arial" w:cs="Arial"/>
              </w:rPr>
              <w:t>Фортепиано</w:t>
            </w:r>
          </w:p>
        </w:tc>
        <w:tc>
          <w:tcPr>
            <w:tcW w:w="1275" w:type="dxa"/>
            <w:vAlign w:val="center"/>
          </w:tcPr>
          <w:p w:rsidR="00B276EE" w:rsidRPr="00180ACC" w:rsidRDefault="00B276EE" w:rsidP="005455AC">
            <w:pPr>
              <w:jc w:val="center"/>
              <w:rPr>
                <w:rFonts w:ascii="Arial" w:hAnsi="Arial" w:cs="Arial"/>
              </w:rPr>
            </w:pPr>
            <w:r w:rsidRPr="00180ACC">
              <w:rPr>
                <w:rFonts w:ascii="Arial" w:hAnsi="Arial" w:cs="Arial"/>
              </w:rPr>
              <w:t>Очная</w:t>
            </w:r>
          </w:p>
        </w:tc>
        <w:tc>
          <w:tcPr>
            <w:tcW w:w="1418" w:type="dxa"/>
            <w:vAlign w:val="center"/>
          </w:tcPr>
          <w:p w:rsidR="00B276EE" w:rsidRPr="00180ACC" w:rsidRDefault="00D94CDA" w:rsidP="00B276EE">
            <w:pPr>
              <w:jc w:val="center"/>
              <w:rPr>
                <w:rFonts w:ascii="Arial" w:hAnsi="Arial" w:cs="Arial"/>
                <w:color w:val="000000"/>
              </w:rPr>
            </w:pPr>
            <w:r w:rsidRPr="00180ACC">
              <w:rPr>
                <w:rFonts w:ascii="Arial" w:hAnsi="Arial" w:cs="Arial"/>
                <w:color w:val="000000"/>
              </w:rPr>
              <w:t>362,97</w:t>
            </w:r>
          </w:p>
        </w:tc>
        <w:tc>
          <w:tcPr>
            <w:tcW w:w="1984" w:type="dxa"/>
            <w:vAlign w:val="center"/>
          </w:tcPr>
          <w:p w:rsidR="00B276EE" w:rsidRPr="00180ACC" w:rsidRDefault="00E3277A" w:rsidP="00D94CDA">
            <w:pPr>
              <w:jc w:val="center"/>
              <w:rPr>
                <w:rFonts w:ascii="Arial" w:hAnsi="Arial" w:cs="Arial"/>
              </w:rPr>
            </w:pPr>
            <w:r w:rsidRPr="00180ACC">
              <w:rPr>
                <w:rFonts w:ascii="Arial" w:hAnsi="Arial" w:cs="Arial"/>
              </w:rPr>
              <w:t>3</w:t>
            </w:r>
            <w:r w:rsidR="00BE59E1" w:rsidRPr="00180ACC">
              <w:rPr>
                <w:rFonts w:ascii="Arial" w:hAnsi="Arial" w:cs="Arial"/>
              </w:rPr>
              <w:t>18,</w:t>
            </w:r>
            <w:r w:rsidR="00D94CDA" w:rsidRPr="00180ACC">
              <w:rPr>
                <w:rFonts w:ascii="Arial" w:hAnsi="Arial" w:cs="Arial"/>
              </w:rPr>
              <w:t>64</w:t>
            </w:r>
          </w:p>
        </w:tc>
        <w:tc>
          <w:tcPr>
            <w:tcW w:w="1560" w:type="dxa"/>
            <w:vAlign w:val="center"/>
          </w:tcPr>
          <w:p w:rsidR="00B276EE" w:rsidRPr="00180ACC" w:rsidRDefault="00E3277A" w:rsidP="00D94CDA">
            <w:pPr>
              <w:jc w:val="center"/>
              <w:rPr>
                <w:rFonts w:ascii="Arial" w:hAnsi="Arial" w:cs="Arial"/>
              </w:rPr>
            </w:pPr>
            <w:r w:rsidRPr="00180ACC">
              <w:rPr>
                <w:rFonts w:ascii="Arial" w:hAnsi="Arial" w:cs="Arial"/>
              </w:rPr>
              <w:t>4,</w:t>
            </w:r>
            <w:r w:rsidR="00D94CDA" w:rsidRPr="00180ACC">
              <w:rPr>
                <w:rFonts w:ascii="Arial" w:hAnsi="Arial" w:cs="Arial"/>
              </w:rPr>
              <w:t>43</w:t>
            </w:r>
          </w:p>
        </w:tc>
        <w:tc>
          <w:tcPr>
            <w:tcW w:w="1640" w:type="dxa"/>
            <w:vAlign w:val="center"/>
          </w:tcPr>
          <w:p w:rsidR="00B276EE" w:rsidRPr="00180ACC" w:rsidRDefault="00D94CDA" w:rsidP="00E3277A">
            <w:pPr>
              <w:jc w:val="center"/>
              <w:rPr>
                <w:rFonts w:ascii="Arial" w:hAnsi="Arial" w:cs="Arial"/>
                <w:color w:val="000000"/>
              </w:rPr>
            </w:pPr>
            <w:r w:rsidRPr="00180ACC">
              <w:rPr>
                <w:rFonts w:ascii="Arial" w:hAnsi="Arial" w:cs="Arial"/>
                <w:color w:val="000000"/>
              </w:rPr>
              <w:t>1,67</w:t>
            </w:r>
          </w:p>
        </w:tc>
      </w:tr>
      <w:tr w:rsidR="00B276EE" w:rsidRPr="00180ACC" w:rsidTr="00180ACC">
        <w:tc>
          <w:tcPr>
            <w:tcW w:w="566" w:type="dxa"/>
            <w:vAlign w:val="center"/>
          </w:tcPr>
          <w:p w:rsidR="00B276EE" w:rsidRPr="00180ACC" w:rsidRDefault="00B276EE" w:rsidP="00D94CDA">
            <w:pPr>
              <w:jc w:val="center"/>
              <w:rPr>
                <w:rFonts w:ascii="Arial" w:hAnsi="Arial" w:cs="Arial"/>
                <w:color w:val="000000"/>
              </w:rPr>
            </w:pPr>
            <w:r w:rsidRPr="00180ACC">
              <w:rPr>
                <w:rFonts w:ascii="Arial" w:hAnsi="Arial" w:cs="Arial"/>
                <w:color w:val="000000"/>
              </w:rPr>
              <w:lastRenderedPageBreak/>
              <w:t>3</w:t>
            </w:r>
          </w:p>
        </w:tc>
        <w:tc>
          <w:tcPr>
            <w:tcW w:w="1986" w:type="dxa"/>
            <w:vAlign w:val="center"/>
          </w:tcPr>
          <w:p w:rsidR="00B276EE" w:rsidRPr="00180ACC" w:rsidRDefault="00B276EE" w:rsidP="00322CED">
            <w:pPr>
              <w:rPr>
                <w:rFonts w:ascii="Arial" w:hAnsi="Arial" w:cs="Arial"/>
              </w:rPr>
            </w:pPr>
            <w:r w:rsidRPr="00180ACC">
              <w:rPr>
                <w:rFonts w:ascii="Arial" w:hAnsi="Arial" w:cs="Arial"/>
              </w:rPr>
              <w:t>Реализация дополнительных предпрофессиональных программ в области</w:t>
            </w:r>
            <w:r w:rsidR="001D2C16" w:rsidRPr="00180ACC">
              <w:rPr>
                <w:rFonts w:ascii="Arial" w:hAnsi="Arial" w:cs="Arial"/>
              </w:rPr>
              <w:t xml:space="preserve"> искусств</w:t>
            </w:r>
          </w:p>
        </w:tc>
        <w:tc>
          <w:tcPr>
            <w:tcW w:w="1589" w:type="dxa"/>
            <w:vAlign w:val="center"/>
          </w:tcPr>
          <w:p w:rsidR="00B276EE" w:rsidRPr="00180ACC" w:rsidRDefault="00B276EE" w:rsidP="00B276EE">
            <w:pPr>
              <w:jc w:val="center"/>
              <w:rPr>
                <w:rFonts w:ascii="Arial" w:hAnsi="Arial" w:cs="Arial"/>
              </w:rPr>
            </w:pPr>
            <w:r w:rsidRPr="00180ACC">
              <w:rPr>
                <w:rFonts w:ascii="Arial" w:hAnsi="Arial" w:cs="Arial"/>
              </w:rPr>
              <w:t>Не указано</w:t>
            </w:r>
          </w:p>
        </w:tc>
        <w:tc>
          <w:tcPr>
            <w:tcW w:w="1589" w:type="dxa"/>
            <w:vAlign w:val="center"/>
          </w:tcPr>
          <w:p w:rsidR="00B276EE" w:rsidRPr="00180ACC" w:rsidRDefault="00B276EE" w:rsidP="005455AC">
            <w:pPr>
              <w:jc w:val="center"/>
              <w:rPr>
                <w:rFonts w:ascii="Arial" w:hAnsi="Arial" w:cs="Arial"/>
              </w:rPr>
            </w:pPr>
            <w:r w:rsidRPr="00180ACC">
              <w:rPr>
                <w:rFonts w:ascii="Arial" w:hAnsi="Arial" w:cs="Arial"/>
              </w:rPr>
              <w:t>Не указано</w:t>
            </w:r>
          </w:p>
        </w:tc>
        <w:tc>
          <w:tcPr>
            <w:tcW w:w="1560" w:type="dxa"/>
            <w:vAlign w:val="center"/>
          </w:tcPr>
          <w:p w:rsidR="00B276EE" w:rsidRPr="00180ACC" w:rsidRDefault="00B276EE" w:rsidP="00F47623">
            <w:pPr>
              <w:jc w:val="center"/>
              <w:rPr>
                <w:rFonts w:ascii="Arial" w:hAnsi="Arial" w:cs="Arial"/>
              </w:rPr>
            </w:pPr>
            <w:r w:rsidRPr="00180ACC">
              <w:rPr>
                <w:rFonts w:ascii="Arial" w:hAnsi="Arial" w:cs="Arial"/>
              </w:rPr>
              <w:t>Народные инструменты</w:t>
            </w:r>
          </w:p>
        </w:tc>
        <w:tc>
          <w:tcPr>
            <w:tcW w:w="1275" w:type="dxa"/>
            <w:vAlign w:val="center"/>
          </w:tcPr>
          <w:p w:rsidR="00B276EE" w:rsidRPr="00180ACC" w:rsidRDefault="00B276EE" w:rsidP="005455AC">
            <w:pPr>
              <w:jc w:val="center"/>
              <w:rPr>
                <w:rFonts w:ascii="Arial" w:hAnsi="Arial" w:cs="Arial"/>
              </w:rPr>
            </w:pPr>
            <w:r w:rsidRPr="00180ACC">
              <w:rPr>
                <w:rFonts w:ascii="Arial" w:hAnsi="Arial" w:cs="Arial"/>
              </w:rPr>
              <w:t>Очная</w:t>
            </w:r>
          </w:p>
        </w:tc>
        <w:tc>
          <w:tcPr>
            <w:tcW w:w="1418" w:type="dxa"/>
            <w:vAlign w:val="center"/>
          </w:tcPr>
          <w:p w:rsidR="00B276EE" w:rsidRPr="00180ACC" w:rsidRDefault="00D94CDA" w:rsidP="00037608">
            <w:pPr>
              <w:jc w:val="center"/>
              <w:rPr>
                <w:rFonts w:ascii="Arial" w:hAnsi="Arial" w:cs="Arial"/>
                <w:color w:val="000000"/>
              </w:rPr>
            </w:pPr>
            <w:r w:rsidRPr="00180ACC">
              <w:rPr>
                <w:rFonts w:ascii="Arial" w:hAnsi="Arial" w:cs="Arial"/>
                <w:color w:val="000000"/>
              </w:rPr>
              <w:t>416,49</w:t>
            </w:r>
          </w:p>
        </w:tc>
        <w:tc>
          <w:tcPr>
            <w:tcW w:w="1984" w:type="dxa"/>
            <w:vAlign w:val="center"/>
          </w:tcPr>
          <w:p w:rsidR="00B276EE" w:rsidRPr="00180ACC" w:rsidRDefault="00D94CDA" w:rsidP="00B276EE">
            <w:pPr>
              <w:jc w:val="center"/>
              <w:rPr>
                <w:rFonts w:ascii="Arial" w:hAnsi="Arial" w:cs="Arial"/>
              </w:rPr>
            </w:pPr>
            <w:r w:rsidRPr="00180ACC">
              <w:rPr>
                <w:rFonts w:ascii="Arial" w:hAnsi="Arial" w:cs="Arial"/>
              </w:rPr>
              <w:t>373,53</w:t>
            </w:r>
          </w:p>
        </w:tc>
        <w:tc>
          <w:tcPr>
            <w:tcW w:w="1560" w:type="dxa"/>
            <w:vAlign w:val="center"/>
          </w:tcPr>
          <w:p w:rsidR="00B276EE" w:rsidRPr="00180ACC" w:rsidRDefault="00E3277A" w:rsidP="00D94CDA">
            <w:pPr>
              <w:jc w:val="center"/>
              <w:rPr>
                <w:rFonts w:ascii="Arial" w:hAnsi="Arial" w:cs="Arial"/>
              </w:rPr>
            </w:pPr>
            <w:r w:rsidRPr="00180ACC">
              <w:rPr>
                <w:rFonts w:ascii="Arial" w:hAnsi="Arial" w:cs="Arial"/>
              </w:rPr>
              <w:t>4,</w:t>
            </w:r>
            <w:r w:rsidR="00D94CDA" w:rsidRPr="00180ACC">
              <w:rPr>
                <w:rFonts w:ascii="Arial" w:hAnsi="Arial" w:cs="Arial"/>
              </w:rPr>
              <w:t>30</w:t>
            </w:r>
          </w:p>
        </w:tc>
        <w:tc>
          <w:tcPr>
            <w:tcW w:w="1640" w:type="dxa"/>
            <w:vAlign w:val="center"/>
          </w:tcPr>
          <w:p w:rsidR="00B276EE" w:rsidRPr="00180ACC" w:rsidRDefault="00D94CDA" w:rsidP="00E3277A">
            <w:pPr>
              <w:jc w:val="center"/>
              <w:rPr>
                <w:rFonts w:ascii="Arial" w:hAnsi="Arial" w:cs="Arial"/>
                <w:color w:val="000000"/>
              </w:rPr>
            </w:pPr>
            <w:r w:rsidRPr="00180ACC">
              <w:rPr>
                <w:rFonts w:ascii="Arial" w:hAnsi="Arial" w:cs="Arial"/>
                <w:color w:val="000000"/>
              </w:rPr>
              <w:t>1,61</w:t>
            </w:r>
          </w:p>
        </w:tc>
      </w:tr>
      <w:tr w:rsidR="00B276EE" w:rsidRPr="00180ACC" w:rsidTr="00180ACC">
        <w:tc>
          <w:tcPr>
            <w:tcW w:w="566" w:type="dxa"/>
            <w:vAlign w:val="center"/>
          </w:tcPr>
          <w:p w:rsidR="00B276EE" w:rsidRPr="00180ACC" w:rsidRDefault="00B276EE" w:rsidP="00D94CDA">
            <w:pPr>
              <w:jc w:val="center"/>
              <w:rPr>
                <w:rFonts w:ascii="Arial" w:hAnsi="Arial" w:cs="Arial"/>
                <w:color w:val="000000"/>
              </w:rPr>
            </w:pPr>
            <w:r w:rsidRPr="00180ACC">
              <w:rPr>
                <w:rFonts w:ascii="Arial" w:hAnsi="Arial" w:cs="Arial"/>
                <w:color w:val="000000"/>
              </w:rPr>
              <w:t>4</w:t>
            </w:r>
          </w:p>
        </w:tc>
        <w:tc>
          <w:tcPr>
            <w:tcW w:w="1986" w:type="dxa"/>
            <w:vAlign w:val="center"/>
          </w:tcPr>
          <w:p w:rsidR="00B276EE" w:rsidRPr="00180ACC" w:rsidRDefault="00B276EE" w:rsidP="00322CED">
            <w:pPr>
              <w:rPr>
                <w:rFonts w:ascii="Arial" w:hAnsi="Arial" w:cs="Arial"/>
              </w:rPr>
            </w:pPr>
            <w:r w:rsidRPr="00180ACC">
              <w:rPr>
                <w:rFonts w:ascii="Arial" w:hAnsi="Arial" w:cs="Arial"/>
              </w:rPr>
              <w:t>Реализация дополнительных предпрофессиональных программ в области искусств</w:t>
            </w:r>
            <w:r w:rsidR="001D2C16" w:rsidRPr="00180ACC">
              <w:rPr>
                <w:rFonts w:ascii="Arial" w:hAnsi="Arial" w:cs="Arial"/>
              </w:rPr>
              <w:t xml:space="preserve"> </w:t>
            </w:r>
          </w:p>
        </w:tc>
        <w:tc>
          <w:tcPr>
            <w:tcW w:w="1589" w:type="dxa"/>
            <w:vAlign w:val="center"/>
          </w:tcPr>
          <w:p w:rsidR="00B276EE" w:rsidRPr="00180ACC" w:rsidRDefault="00B276EE" w:rsidP="00B276EE">
            <w:pPr>
              <w:jc w:val="center"/>
              <w:rPr>
                <w:rFonts w:ascii="Arial" w:hAnsi="Arial" w:cs="Arial"/>
              </w:rPr>
            </w:pPr>
            <w:r w:rsidRPr="00180ACC">
              <w:rPr>
                <w:rFonts w:ascii="Arial" w:hAnsi="Arial" w:cs="Arial"/>
              </w:rPr>
              <w:t>Не указано</w:t>
            </w:r>
          </w:p>
        </w:tc>
        <w:tc>
          <w:tcPr>
            <w:tcW w:w="1589" w:type="dxa"/>
            <w:vAlign w:val="center"/>
          </w:tcPr>
          <w:p w:rsidR="00B276EE" w:rsidRPr="00180ACC" w:rsidRDefault="00B276EE" w:rsidP="005455AC">
            <w:pPr>
              <w:jc w:val="center"/>
              <w:rPr>
                <w:rFonts w:ascii="Arial" w:hAnsi="Arial" w:cs="Arial"/>
              </w:rPr>
            </w:pPr>
            <w:r w:rsidRPr="00180ACC">
              <w:rPr>
                <w:rFonts w:ascii="Arial" w:hAnsi="Arial" w:cs="Arial"/>
              </w:rPr>
              <w:t>Не указано</w:t>
            </w:r>
          </w:p>
        </w:tc>
        <w:tc>
          <w:tcPr>
            <w:tcW w:w="1560" w:type="dxa"/>
            <w:vAlign w:val="center"/>
          </w:tcPr>
          <w:p w:rsidR="00B276EE" w:rsidRPr="00180ACC" w:rsidRDefault="00B276EE" w:rsidP="00F47623">
            <w:pPr>
              <w:jc w:val="center"/>
              <w:rPr>
                <w:rFonts w:ascii="Arial" w:hAnsi="Arial" w:cs="Arial"/>
              </w:rPr>
            </w:pPr>
            <w:r w:rsidRPr="00180ACC">
              <w:rPr>
                <w:rFonts w:ascii="Arial" w:hAnsi="Arial" w:cs="Arial"/>
              </w:rPr>
              <w:t>Духовые и ударные инструменты</w:t>
            </w:r>
          </w:p>
        </w:tc>
        <w:tc>
          <w:tcPr>
            <w:tcW w:w="1275" w:type="dxa"/>
            <w:vAlign w:val="center"/>
          </w:tcPr>
          <w:p w:rsidR="00B276EE" w:rsidRPr="00180ACC" w:rsidRDefault="00B276EE" w:rsidP="005455AC">
            <w:pPr>
              <w:jc w:val="center"/>
              <w:rPr>
                <w:rFonts w:ascii="Arial" w:hAnsi="Arial" w:cs="Arial"/>
              </w:rPr>
            </w:pPr>
            <w:r w:rsidRPr="00180ACC">
              <w:rPr>
                <w:rFonts w:ascii="Arial" w:hAnsi="Arial" w:cs="Arial"/>
              </w:rPr>
              <w:t>Очная</w:t>
            </w:r>
          </w:p>
        </w:tc>
        <w:tc>
          <w:tcPr>
            <w:tcW w:w="1418" w:type="dxa"/>
            <w:vAlign w:val="center"/>
          </w:tcPr>
          <w:p w:rsidR="00B276EE" w:rsidRPr="00180ACC" w:rsidRDefault="00D94CDA" w:rsidP="00037608">
            <w:pPr>
              <w:jc w:val="center"/>
              <w:rPr>
                <w:rFonts w:ascii="Arial" w:hAnsi="Arial" w:cs="Arial"/>
                <w:color w:val="000000"/>
              </w:rPr>
            </w:pPr>
            <w:r w:rsidRPr="00180ACC">
              <w:rPr>
                <w:rFonts w:ascii="Arial" w:hAnsi="Arial" w:cs="Arial"/>
                <w:color w:val="000000"/>
              </w:rPr>
              <w:t>417,72</w:t>
            </w:r>
          </w:p>
        </w:tc>
        <w:tc>
          <w:tcPr>
            <w:tcW w:w="1984" w:type="dxa"/>
            <w:vAlign w:val="center"/>
          </w:tcPr>
          <w:p w:rsidR="00B276EE" w:rsidRPr="00180ACC" w:rsidRDefault="00BE59E1" w:rsidP="00D94CDA">
            <w:pPr>
              <w:jc w:val="center"/>
              <w:rPr>
                <w:rFonts w:ascii="Arial" w:hAnsi="Arial" w:cs="Arial"/>
              </w:rPr>
            </w:pPr>
            <w:r w:rsidRPr="00180ACC">
              <w:rPr>
                <w:rFonts w:ascii="Arial" w:hAnsi="Arial" w:cs="Arial"/>
              </w:rPr>
              <w:t>373,</w:t>
            </w:r>
            <w:r w:rsidR="00D94CDA" w:rsidRPr="00180ACC">
              <w:rPr>
                <w:rFonts w:ascii="Arial" w:hAnsi="Arial" w:cs="Arial"/>
              </w:rPr>
              <w:t>53</w:t>
            </w:r>
          </w:p>
        </w:tc>
        <w:tc>
          <w:tcPr>
            <w:tcW w:w="1560" w:type="dxa"/>
            <w:vAlign w:val="center"/>
          </w:tcPr>
          <w:p w:rsidR="00B276EE" w:rsidRPr="00180ACC" w:rsidRDefault="00D94CDA" w:rsidP="00B276EE">
            <w:pPr>
              <w:jc w:val="center"/>
              <w:rPr>
                <w:rFonts w:ascii="Arial" w:hAnsi="Arial" w:cs="Arial"/>
              </w:rPr>
            </w:pPr>
            <w:r w:rsidRPr="00180ACC">
              <w:rPr>
                <w:rFonts w:ascii="Arial" w:hAnsi="Arial" w:cs="Arial"/>
              </w:rPr>
              <w:t>4,41</w:t>
            </w:r>
          </w:p>
        </w:tc>
        <w:tc>
          <w:tcPr>
            <w:tcW w:w="1640" w:type="dxa"/>
            <w:vAlign w:val="center"/>
          </w:tcPr>
          <w:p w:rsidR="00B276EE" w:rsidRPr="00180ACC" w:rsidRDefault="00D94CDA" w:rsidP="00BE59E1">
            <w:pPr>
              <w:jc w:val="center"/>
              <w:rPr>
                <w:rFonts w:ascii="Arial" w:hAnsi="Arial" w:cs="Arial"/>
                <w:color w:val="000000"/>
              </w:rPr>
            </w:pPr>
            <w:r w:rsidRPr="00180ACC">
              <w:rPr>
                <w:rFonts w:ascii="Arial" w:hAnsi="Arial" w:cs="Arial"/>
                <w:color w:val="000000"/>
              </w:rPr>
              <w:t>1,66</w:t>
            </w:r>
          </w:p>
        </w:tc>
      </w:tr>
      <w:tr w:rsidR="00B276EE" w:rsidRPr="00180ACC" w:rsidTr="00180ACC">
        <w:tc>
          <w:tcPr>
            <w:tcW w:w="566" w:type="dxa"/>
            <w:vAlign w:val="center"/>
          </w:tcPr>
          <w:p w:rsidR="00B276EE" w:rsidRPr="00180ACC" w:rsidRDefault="00B276EE" w:rsidP="00D94CDA">
            <w:pPr>
              <w:jc w:val="center"/>
              <w:rPr>
                <w:rFonts w:ascii="Arial" w:hAnsi="Arial" w:cs="Arial"/>
                <w:color w:val="000000"/>
              </w:rPr>
            </w:pPr>
            <w:r w:rsidRPr="00180ACC">
              <w:rPr>
                <w:rFonts w:ascii="Arial" w:hAnsi="Arial" w:cs="Arial"/>
                <w:color w:val="000000"/>
              </w:rPr>
              <w:t>5</w:t>
            </w:r>
          </w:p>
        </w:tc>
        <w:tc>
          <w:tcPr>
            <w:tcW w:w="1986" w:type="dxa"/>
            <w:vAlign w:val="center"/>
          </w:tcPr>
          <w:p w:rsidR="00B276EE" w:rsidRPr="00180ACC" w:rsidRDefault="00B276EE" w:rsidP="00322CED">
            <w:pPr>
              <w:rPr>
                <w:rFonts w:ascii="Arial" w:hAnsi="Arial" w:cs="Arial"/>
              </w:rPr>
            </w:pPr>
            <w:r w:rsidRPr="00180ACC">
              <w:rPr>
                <w:rFonts w:ascii="Arial" w:hAnsi="Arial" w:cs="Arial"/>
              </w:rPr>
              <w:t>Реализация дополнительных предпрофессиональных программ в области</w:t>
            </w:r>
            <w:r w:rsidR="001D2C16" w:rsidRPr="00180ACC">
              <w:rPr>
                <w:rFonts w:ascii="Arial" w:hAnsi="Arial" w:cs="Arial"/>
              </w:rPr>
              <w:t xml:space="preserve"> искусств </w:t>
            </w:r>
          </w:p>
        </w:tc>
        <w:tc>
          <w:tcPr>
            <w:tcW w:w="1589" w:type="dxa"/>
            <w:vAlign w:val="center"/>
          </w:tcPr>
          <w:p w:rsidR="00B276EE" w:rsidRPr="00180ACC" w:rsidRDefault="00B276EE" w:rsidP="00B276EE">
            <w:pPr>
              <w:jc w:val="center"/>
              <w:rPr>
                <w:rFonts w:ascii="Arial" w:hAnsi="Arial" w:cs="Arial"/>
              </w:rPr>
            </w:pPr>
            <w:r w:rsidRPr="00180ACC">
              <w:rPr>
                <w:rFonts w:ascii="Arial" w:hAnsi="Arial" w:cs="Arial"/>
              </w:rPr>
              <w:t>Не указано</w:t>
            </w:r>
          </w:p>
        </w:tc>
        <w:tc>
          <w:tcPr>
            <w:tcW w:w="1589" w:type="dxa"/>
            <w:vAlign w:val="center"/>
          </w:tcPr>
          <w:p w:rsidR="00B276EE" w:rsidRPr="00180ACC" w:rsidRDefault="00B276EE" w:rsidP="002F3187">
            <w:pPr>
              <w:jc w:val="center"/>
              <w:rPr>
                <w:rFonts w:ascii="Arial" w:hAnsi="Arial" w:cs="Arial"/>
              </w:rPr>
            </w:pPr>
            <w:r w:rsidRPr="00180ACC">
              <w:rPr>
                <w:rFonts w:ascii="Arial" w:hAnsi="Arial" w:cs="Arial"/>
              </w:rPr>
              <w:t>Не указано</w:t>
            </w:r>
          </w:p>
        </w:tc>
        <w:tc>
          <w:tcPr>
            <w:tcW w:w="1560" w:type="dxa"/>
            <w:vAlign w:val="center"/>
          </w:tcPr>
          <w:p w:rsidR="00B276EE" w:rsidRPr="00180ACC" w:rsidRDefault="00B276EE" w:rsidP="00F47623">
            <w:pPr>
              <w:jc w:val="center"/>
              <w:rPr>
                <w:rFonts w:ascii="Arial" w:hAnsi="Arial" w:cs="Arial"/>
              </w:rPr>
            </w:pPr>
            <w:r w:rsidRPr="00180ACC">
              <w:rPr>
                <w:rFonts w:ascii="Arial" w:hAnsi="Arial" w:cs="Arial"/>
              </w:rPr>
              <w:t>Струнные инструменты</w:t>
            </w:r>
          </w:p>
        </w:tc>
        <w:tc>
          <w:tcPr>
            <w:tcW w:w="1275" w:type="dxa"/>
            <w:vAlign w:val="center"/>
          </w:tcPr>
          <w:p w:rsidR="00B276EE" w:rsidRPr="00180ACC" w:rsidRDefault="00B276EE" w:rsidP="005455AC">
            <w:pPr>
              <w:jc w:val="center"/>
              <w:rPr>
                <w:rFonts w:ascii="Arial" w:hAnsi="Arial" w:cs="Arial"/>
              </w:rPr>
            </w:pPr>
            <w:r w:rsidRPr="00180ACC">
              <w:rPr>
                <w:rFonts w:ascii="Arial" w:hAnsi="Arial" w:cs="Arial"/>
              </w:rPr>
              <w:t>Очная</w:t>
            </w:r>
          </w:p>
        </w:tc>
        <w:tc>
          <w:tcPr>
            <w:tcW w:w="1418" w:type="dxa"/>
            <w:vAlign w:val="center"/>
          </w:tcPr>
          <w:p w:rsidR="00B276EE" w:rsidRPr="00180ACC" w:rsidRDefault="00D94CDA" w:rsidP="00B276EE">
            <w:pPr>
              <w:jc w:val="center"/>
              <w:rPr>
                <w:rFonts w:ascii="Arial" w:hAnsi="Arial" w:cs="Arial"/>
                <w:color w:val="000000"/>
              </w:rPr>
            </w:pPr>
            <w:r w:rsidRPr="00180ACC">
              <w:rPr>
                <w:rFonts w:ascii="Arial" w:hAnsi="Arial" w:cs="Arial"/>
                <w:color w:val="000000"/>
              </w:rPr>
              <w:t>452,97</w:t>
            </w:r>
          </w:p>
        </w:tc>
        <w:tc>
          <w:tcPr>
            <w:tcW w:w="1984" w:type="dxa"/>
            <w:vAlign w:val="center"/>
          </w:tcPr>
          <w:p w:rsidR="00B276EE" w:rsidRPr="00180ACC" w:rsidRDefault="00D94CDA" w:rsidP="00B276EE">
            <w:pPr>
              <w:jc w:val="center"/>
              <w:rPr>
                <w:rFonts w:ascii="Arial" w:hAnsi="Arial" w:cs="Arial"/>
              </w:rPr>
            </w:pPr>
            <w:r w:rsidRPr="00180ACC">
              <w:rPr>
                <w:rFonts w:ascii="Arial" w:hAnsi="Arial" w:cs="Arial"/>
              </w:rPr>
              <w:t>405,10</w:t>
            </w:r>
          </w:p>
        </w:tc>
        <w:tc>
          <w:tcPr>
            <w:tcW w:w="1560" w:type="dxa"/>
            <w:vAlign w:val="center"/>
          </w:tcPr>
          <w:p w:rsidR="00B276EE" w:rsidRPr="00180ACC" w:rsidRDefault="00D94CDA" w:rsidP="00B276EE">
            <w:pPr>
              <w:jc w:val="center"/>
              <w:rPr>
                <w:rFonts w:ascii="Arial" w:hAnsi="Arial" w:cs="Arial"/>
              </w:rPr>
            </w:pPr>
            <w:r w:rsidRPr="00180ACC">
              <w:rPr>
                <w:rFonts w:ascii="Arial" w:hAnsi="Arial" w:cs="Arial"/>
              </w:rPr>
              <w:t>4,79</w:t>
            </w:r>
          </w:p>
        </w:tc>
        <w:tc>
          <w:tcPr>
            <w:tcW w:w="1640" w:type="dxa"/>
            <w:vAlign w:val="center"/>
          </w:tcPr>
          <w:p w:rsidR="00B276EE" w:rsidRPr="00180ACC" w:rsidRDefault="00D94CDA" w:rsidP="00121133">
            <w:pPr>
              <w:jc w:val="center"/>
              <w:rPr>
                <w:rFonts w:ascii="Arial" w:hAnsi="Arial" w:cs="Arial"/>
                <w:color w:val="000000"/>
              </w:rPr>
            </w:pPr>
            <w:r w:rsidRPr="00180ACC">
              <w:rPr>
                <w:rFonts w:ascii="Arial" w:hAnsi="Arial" w:cs="Arial"/>
                <w:color w:val="000000"/>
              </w:rPr>
              <w:t>1,80</w:t>
            </w:r>
          </w:p>
        </w:tc>
      </w:tr>
      <w:tr w:rsidR="00B276EE" w:rsidRPr="00180ACC" w:rsidTr="00180ACC">
        <w:trPr>
          <w:trHeight w:val="70"/>
        </w:trPr>
        <w:tc>
          <w:tcPr>
            <w:tcW w:w="566" w:type="dxa"/>
            <w:vAlign w:val="center"/>
          </w:tcPr>
          <w:p w:rsidR="00B276EE" w:rsidRPr="00180ACC" w:rsidRDefault="00B276EE" w:rsidP="0096790A">
            <w:pPr>
              <w:jc w:val="center"/>
              <w:rPr>
                <w:rFonts w:ascii="Arial" w:hAnsi="Arial" w:cs="Arial"/>
                <w:color w:val="000000"/>
              </w:rPr>
            </w:pPr>
            <w:r w:rsidRPr="00180ACC">
              <w:rPr>
                <w:rFonts w:ascii="Arial" w:hAnsi="Arial" w:cs="Arial"/>
                <w:color w:val="000000"/>
              </w:rPr>
              <w:t>6</w:t>
            </w:r>
          </w:p>
        </w:tc>
        <w:tc>
          <w:tcPr>
            <w:tcW w:w="1986" w:type="dxa"/>
            <w:vAlign w:val="center"/>
          </w:tcPr>
          <w:p w:rsidR="00B276EE" w:rsidRPr="00180ACC" w:rsidRDefault="00B276EE" w:rsidP="00322CED">
            <w:pPr>
              <w:rPr>
                <w:rFonts w:ascii="Arial" w:hAnsi="Arial" w:cs="Arial"/>
              </w:rPr>
            </w:pPr>
            <w:r w:rsidRPr="00180ACC">
              <w:rPr>
                <w:rFonts w:ascii="Arial" w:hAnsi="Arial" w:cs="Arial"/>
              </w:rPr>
              <w:t xml:space="preserve">Реализация дополнительных предпрофессиональных </w:t>
            </w:r>
            <w:r w:rsidRPr="00180ACC">
              <w:rPr>
                <w:rFonts w:ascii="Arial" w:hAnsi="Arial" w:cs="Arial"/>
              </w:rPr>
              <w:lastRenderedPageBreak/>
              <w:t xml:space="preserve">программ в </w:t>
            </w:r>
            <w:r w:rsidR="001D2C16" w:rsidRPr="00180ACC">
              <w:rPr>
                <w:rFonts w:ascii="Arial" w:hAnsi="Arial" w:cs="Arial"/>
              </w:rPr>
              <w:t xml:space="preserve">области искусств </w:t>
            </w:r>
          </w:p>
        </w:tc>
        <w:tc>
          <w:tcPr>
            <w:tcW w:w="1589" w:type="dxa"/>
            <w:vAlign w:val="center"/>
          </w:tcPr>
          <w:p w:rsidR="00B276EE" w:rsidRPr="00180ACC" w:rsidRDefault="00B276EE" w:rsidP="00B276EE">
            <w:pPr>
              <w:jc w:val="center"/>
              <w:rPr>
                <w:rFonts w:ascii="Arial" w:hAnsi="Arial" w:cs="Arial"/>
              </w:rPr>
            </w:pPr>
            <w:r w:rsidRPr="00180ACC">
              <w:rPr>
                <w:rFonts w:ascii="Arial" w:hAnsi="Arial" w:cs="Arial"/>
              </w:rPr>
              <w:lastRenderedPageBreak/>
              <w:t>Не указано</w:t>
            </w:r>
          </w:p>
        </w:tc>
        <w:tc>
          <w:tcPr>
            <w:tcW w:w="1589" w:type="dxa"/>
            <w:vAlign w:val="center"/>
          </w:tcPr>
          <w:p w:rsidR="00B276EE" w:rsidRPr="00180ACC" w:rsidRDefault="00B276EE" w:rsidP="002F3187">
            <w:pPr>
              <w:jc w:val="center"/>
              <w:rPr>
                <w:rFonts w:ascii="Arial" w:hAnsi="Arial" w:cs="Arial"/>
              </w:rPr>
            </w:pPr>
            <w:r w:rsidRPr="00180ACC">
              <w:rPr>
                <w:rFonts w:ascii="Arial" w:hAnsi="Arial" w:cs="Arial"/>
              </w:rPr>
              <w:t>Не указано</w:t>
            </w:r>
          </w:p>
        </w:tc>
        <w:tc>
          <w:tcPr>
            <w:tcW w:w="1560" w:type="dxa"/>
            <w:vAlign w:val="center"/>
          </w:tcPr>
          <w:p w:rsidR="00B276EE" w:rsidRPr="00180ACC" w:rsidRDefault="00B276EE" w:rsidP="00F47623">
            <w:pPr>
              <w:jc w:val="center"/>
              <w:rPr>
                <w:rFonts w:ascii="Arial" w:hAnsi="Arial" w:cs="Arial"/>
              </w:rPr>
            </w:pPr>
            <w:r w:rsidRPr="00180ACC">
              <w:rPr>
                <w:rFonts w:ascii="Arial" w:hAnsi="Arial" w:cs="Arial"/>
              </w:rPr>
              <w:t>Хоровое пение</w:t>
            </w:r>
          </w:p>
        </w:tc>
        <w:tc>
          <w:tcPr>
            <w:tcW w:w="1275" w:type="dxa"/>
            <w:vAlign w:val="center"/>
          </w:tcPr>
          <w:p w:rsidR="00B276EE" w:rsidRPr="00180ACC" w:rsidRDefault="00B276EE" w:rsidP="005455AC">
            <w:pPr>
              <w:jc w:val="center"/>
              <w:rPr>
                <w:rFonts w:ascii="Arial" w:hAnsi="Arial" w:cs="Arial"/>
              </w:rPr>
            </w:pPr>
            <w:r w:rsidRPr="00180ACC">
              <w:rPr>
                <w:rFonts w:ascii="Arial" w:hAnsi="Arial" w:cs="Arial"/>
              </w:rPr>
              <w:t>Очная</w:t>
            </w:r>
          </w:p>
        </w:tc>
        <w:tc>
          <w:tcPr>
            <w:tcW w:w="1418" w:type="dxa"/>
            <w:vAlign w:val="center"/>
          </w:tcPr>
          <w:p w:rsidR="00B276EE" w:rsidRPr="00180ACC" w:rsidRDefault="00D94CDA" w:rsidP="00B276EE">
            <w:pPr>
              <w:jc w:val="center"/>
              <w:rPr>
                <w:rFonts w:ascii="Arial" w:hAnsi="Arial" w:cs="Arial"/>
                <w:color w:val="000000"/>
              </w:rPr>
            </w:pPr>
            <w:r w:rsidRPr="00180ACC">
              <w:rPr>
                <w:rFonts w:ascii="Arial" w:hAnsi="Arial" w:cs="Arial"/>
                <w:color w:val="000000"/>
              </w:rPr>
              <w:t>237,54</w:t>
            </w:r>
          </w:p>
        </w:tc>
        <w:tc>
          <w:tcPr>
            <w:tcW w:w="1984" w:type="dxa"/>
            <w:vAlign w:val="center"/>
          </w:tcPr>
          <w:p w:rsidR="00B276EE" w:rsidRPr="00180ACC" w:rsidRDefault="00D94CDA" w:rsidP="00B276EE">
            <w:pPr>
              <w:jc w:val="center"/>
              <w:rPr>
                <w:rFonts w:ascii="Arial" w:hAnsi="Arial" w:cs="Arial"/>
              </w:rPr>
            </w:pPr>
            <w:r w:rsidRPr="00180ACC">
              <w:rPr>
                <w:rFonts w:ascii="Arial" w:hAnsi="Arial" w:cs="Arial"/>
              </w:rPr>
              <w:t>193,13</w:t>
            </w:r>
          </w:p>
        </w:tc>
        <w:tc>
          <w:tcPr>
            <w:tcW w:w="1560" w:type="dxa"/>
            <w:vAlign w:val="center"/>
          </w:tcPr>
          <w:p w:rsidR="00B276EE" w:rsidRPr="00180ACC" w:rsidRDefault="001D2C16" w:rsidP="00D94CDA">
            <w:pPr>
              <w:jc w:val="center"/>
              <w:rPr>
                <w:rFonts w:ascii="Arial" w:hAnsi="Arial" w:cs="Arial"/>
              </w:rPr>
            </w:pPr>
            <w:r w:rsidRPr="00180ACC">
              <w:rPr>
                <w:rFonts w:ascii="Arial" w:hAnsi="Arial" w:cs="Arial"/>
              </w:rPr>
              <w:t>4,</w:t>
            </w:r>
            <w:r w:rsidR="00D94CDA" w:rsidRPr="00180ACC">
              <w:rPr>
                <w:rFonts w:ascii="Arial" w:hAnsi="Arial" w:cs="Arial"/>
              </w:rPr>
              <w:t>44</w:t>
            </w:r>
          </w:p>
        </w:tc>
        <w:tc>
          <w:tcPr>
            <w:tcW w:w="1640" w:type="dxa"/>
            <w:vAlign w:val="center"/>
          </w:tcPr>
          <w:p w:rsidR="003C3047" w:rsidRPr="00180ACC" w:rsidRDefault="00D94CDA" w:rsidP="00E3277A">
            <w:pPr>
              <w:jc w:val="center"/>
              <w:rPr>
                <w:rFonts w:ascii="Arial" w:hAnsi="Arial" w:cs="Arial"/>
                <w:color w:val="000000"/>
              </w:rPr>
            </w:pPr>
            <w:r w:rsidRPr="00180ACC">
              <w:rPr>
                <w:rFonts w:ascii="Arial" w:hAnsi="Arial" w:cs="Arial"/>
                <w:color w:val="000000"/>
              </w:rPr>
              <w:t>1,67</w:t>
            </w:r>
          </w:p>
        </w:tc>
      </w:tr>
      <w:tr w:rsidR="00B276EE" w:rsidRPr="00180ACC" w:rsidTr="00180ACC">
        <w:tc>
          <w:tcPr>
            <w:tcW w:w="566" w:type="dxa"/>
            <w:vAlign w:val="center"/>
          </w:tcPr>
          <w:p w:rsidR="00B276EE" w:rsidRPr="00180ACC" w:rsidRDefault="00B276EE" w:rsidP="0096790A">
            <w:pPr>
              <w:jc w:val="center"/>
              <w:rPr>
                <w:rFonts w:ascii="Arial" w:hAnsi="Arial" w:cs="Arial"/>
                <w:color w:val="000000"/>
              </w:rPr>
            </w:pPr>
            <w:r w:rsidRPr="00180ACC">
              <w:rPr>
                <w:rFonts w:ascii="Arial" w:hAnsi="Arial" w:cs="Arial"/>
                <w:color w:val="000000"/>
              </w:rPr>
              <w:lastRenderedPageBreak/>
              <w:t>7</w:t>
            </w:r>
          </w:p>
        </w:tc>
        <w:tc>
          <w:tcPr>
            <w:tcW w:w="1986" w:type="dxa"/>
            <w:vAlign w:val="center"/>
          </w:tcPr>
          <w:p w:rsidR="00B276EE" w:rsidRPr="00180ACC" w:rsidRDefault="00B276EE" w:rsidP="00322CED">
            <w:pPr>
              <w:rPr>
                <w:rFonts w:ascii="Arial" w:hAnsi="Arial" w:cs="Arial"/>
              </w:rPr>
            </w:pPr>
            <w:r w:rsidRPr="00180ACC">
              <w:rPr>
                <w:rFonts w:ascii="Arial" w:hAnsi="Arial" w:cs="Arial"/>
              </w:rPr>
              <w:t>Реализация дополнительных предпрофессиональных программ в области искусс</w:t>
            </w:r>
            <w:r w:rsidR="001D2C16" w:rsidRPr="00180ACC">
              <w:rPr>
                <w:rFonts w:ascii="Arial" w:hAnsi="Arial" w:cs="Arial"/>
              </w:rPr>
              <w:t xml:space="preserve">тв </w:t>
            </w:r>
          </w:p>
        </w:tc>
        <w:tc>
          <w:tcPr>
            <w:tcW w:w="1589" w:type="dxa"/>
            <w:vAlign w:val="center"/>
          </w:tcPr>
          <w:p w:rsidR="00B276EE" w:rsidRPr="00180ACC" w:rsidRDefault="00B276EE" w:rsidP="00B276EE">
            <w:pPr>
              <w:jc w:val="center"/>
              <w:rPr>
                <w:rFonts w:ascii="Arial" w:hAnsi="Arial" w:cs="Arial"/>
              </w:rPr>
            </w:pPr>
            <w:r w:rsidRPr="00180ACC">
              <w:rPr>
                <w:rFonts w:ascii="Arial" w:hAnsi="Arial" w:cs="Arial"/>
              </w:rPr>
              <w:t>Не указано</w:t>
            </w:r>
          </w:p>
        </w:tc>
        <w:tc>
          <w:tcPr>
            <w:tcW w:w="1589" w:type="dxa"/>
            <w:vAlign w:val="center"/>
          </w:tcPr>
          <w:p w:rsidR="00B276EE" w:rsidRPr="00180ACC" w:rsidRDefault="00B276EE" w:rsidP="002F3187">
            <w:pPr>
              <w:jc w:val="center"/>
              <w:rPr>
                <w:rFonts w:ascii="Arial" w:hAnsi="Arial" w:cs="Arial"/>
              </w:rPr>
            </w:pPr>
            <w:r w:rsidRPr="00180ACC">
              <w:rPr>
                <w:rFonts w:ascii="Arial" w:hAnsi="Arial" w:cs="Arial"/>
              </w:rPr>
              <w:t>Не указано</w:t>
            </w:r>
          </w:p>
        </w:tc>
        <w:tc>
          <w:tcPr>
            <w:tcW w:w="1560" w:type="dxa"/>
            <w:vAlign w:val="center"/>
          </w:tcPr>
          <w:p w:rsidR="00B276EE" w:rsidRPr="00180ACC" w:rsidRDefault="00B276EE" w:rsidP="00F47623">
            <w:pPr>
              <w:jc w:val="center"/>
              <w:rPr>
                <w:rFonts w:ascii="Arial" w:hAnsi="Arial" w:cs="Arial"/>
              </w:rPr>
            </w:pPr>
            <w:r w:rsidRPr="00180ACC">
              <w:rPr>
                <w:rFonts w:ascii="Arial" w:hAnsi="Arial" w:cs="Arial"/>
              </w:rPr>
              <w:t>Хореографическое творчество</w:t>
            </w:r>
          </w:p>
        </w:tc>
        <w:tc>
          <w:tcPr>
            <w:tcW w:w="1275" w:type="dxa"/>
            <w:vAlign w:val="center"/>
          </w:tcPr>
          <w:p w:rsidR="00B276EE" w:rsidRPr="00180ACC" w:rsidRDefault="00B276EE" w:rsidP="005455AC">
            <w:pPr>
              <w:jc w:val="center"/>
              <w:rPr>
                <w:rFonts w:ascii="Arial" w:hAnsi="Arial" w:cs="Arial"/>
              </w:rPr>
            </w:pPr>
            <w:r w:rsidRPr="00180ACC">
              <w:rPr>
                <w:rFonts w:ascii="Arial" w:hAnsi="Arial" w:cs="Arial"/>
              </w:rPr>
              <w:t>Очная</w:t>
            </w:r>
          </w:p>
        </w:tc>
        <w:tc>
          <w:tcPr>
            <w:tcW w:w="1418" w:type="dxa"/>
            <w:vAlign w:val="center"/>
          </w:tcPr>
          <w:p w:rsidR="00B276EE" w:rsidRPr="00180ACC" w:rsidRDefault="00D94CDA" w:rsidP="00037608">
            <w:pPr>
              <w:jc w:val="center"/>
              <w:rPr>
                <w:rFonts w:ascii="Arial" w:hAnsi="Arial" w:cs="Arial"/>
                <w:color w:val="000000"/>
              </w:rPr>
            </w:pPr>
            <w:r w:rsidRPr="00180ACC">
              <w:rPr>
                <w:rFonts w:ascii="Arial" w:hAnsi="Arial" w:cs="Arial"/>
                <w:color w:val="000000"/>
              </w:rPr>
              <w:t>321,62</w:t>
            </w:r>
          </w:p>
        </w:tc>
        <w:tc>
          <w:tcPr>
            <w:tcW w:w="1984" w:type="dxa"/>
            <w:vAlign w:val="center"/>
          </w:tcPr>
          <w:p w:rsidR="00B276EE" w:rsidRPr="00180ACC" w:rsidRDefault="00E3277A" w:rsidP="00D94CDA">
            <w:pPr>
              <w:jc w:val="center"/>
              <w:rPr>
                <w:rFonts w:ascii="Arial" w:hAnsi="Arial" w:cs="Arial"/>
              </w:rPr>
            </w:pPr>
            <w:r w:rsidRPr="00180ACC">
              <w:rPr>
                <w:rFonts w:ascii="Arial" w:hAnsi="Arial" w:cs="Arial"/>
              </w:rPr>
              <w:t>278,</w:t>
            </w:r>
            <w:r w:rsidR="00D94CDA" w:rsidRPr="00180ACC">
              <w:rPr>
                <w:rFonts w:ascii="Arial" w:hAnsi="Arial" w:cs="Arial"/>
              </w:rPr>
              <w:t>32</w:t>
            </w:r>
          </w:p>
        </w:tc>
        <w:tc>
          <w:tcPr>
            <w:tcW w:w="1560" w:type="dxa"/>
            <w:vAlign w:val="center"/>
          </w:tcPr>
          <w:p w:rsidR="00B276EE" w:rsidRPr="00180ACC" w:rsidRDefault="001D2C16" w:rsidP="00D94CDA">
            <w:pPr>
              <w:jc w:val="center"/>
              <w:rPr>
                <w:rFonts w:ascii="Arial" w:hAnsi="Arial" w:cs="Arial"/>
              </w:rPr>
            </w:pPr>
            <w:r w:rsidRPr="00180ACC">
              <w:rPr>
                <w:rFonts w:ascii="Arial" w:hAnsi="Arial" w:cs="Arial"/>
              </w:rPr>
              <w:t>4,</w:t>
            </w:r>
            <w:r w:rsidR="00D94CDA" w:rsidRPr="00180ACC">
              <w:rPr>
                <w:rFonts w:ascii="Arial" w:hAnsi="Arial" w:cs="Arial"/>
              </w:rPr>
              <w:t>33</w:t>
            </w:r>
          </w:p>
        </w:tc>
        <w:tc>
          <w:tcPr>
            <w:tcW w:w="1640" w:type="dxa"/>
            <w:vAlign w:val="center"/>
          </w:tcPr>
          <w:p w:rsidR="00B276EE" w:rsidRPr="00180ACC" w:rsidRDefault="00D94CDA" w:rsidP="00E3277A">
            <w:pPr>
              <w:jc w:val="center"/>
              <w:rPr>
                <w:rFonts w:ascii="Arial" w:hAnsi="Arial" w:cs="Arial"/>
                <w:color w:val="000000"/>
              </w:rPr>
            </w:pPr>
            <w:r w:rsidRPr="00180ACC">
              <w:rPr>
                <w:rFonts w:ascii="Arial" w:hAnsi="Arial" w:cs="Arial"/>
                <w:color w:val="000000"/>
              </w:rPr>
              <w:t>1,61</w:t>
            </w:r>
          </w:p>
        </w:tc>
      </w:tr>
      <w:tr w:rsidR="00B276EE" w:rsidRPr="00180ACC" w:rsidTr="00180ACC">
        <w:tc>
          <w:tcPr>
            <w:tcW w:w="566" w:type="dxa"/>
            <w:vAlign w:val="center"/>
          </w:tcPr>
          <w:p w:rsidR="00B276EE" w:rsidRPr="00180ACC" w:rsidRDefault="00B276EE" w:rsidP="0096790A">
            <w:pPr>
              <w:jc w:val="center"/>
              <w:rPr>
                <w:rFonts w:ascii="Arial" w:hAnsi="Arial" w:cs="Arial"/>
                <w:color w:val="000000"/>
              </w:rPr>
            </w:pPr>
            <w:r w:rsidRPr="00180ACC">
              <w:rPr>
                <w:rFonts w:ascii="Arial" w:hAnsi="Arial" w:cs="Arial"/>
                <w:color w:val="000000"/>
              </w:rPr>
              <w:t>8</w:t>
            </w:r>
          </w:p>
        </w:tc>
        <w:tc>
          <w:tcPr>
            <w:tcW w:w="1986" w:type="dxa"/>
            <w:vAlign w:val="center"/>
          </w:tcPr>
          <w:p w:rsidR="00B276EE" w:rsidRPr="00180ACC" w:rsidRDefault="00B276EE" w:rsidP="00B276EE">
            <w:pPr>
              <w:rPr>
                <w:rFonts w:ascii="Arial" w:hAnsi="Arial" w:cs="Arial"/>
              </w:rPr>
            </w:pPr>
            <w:r w:rsidRPr="00180ACC">
              <w:rPr>
                <w:rFonts w:ascii="Arial" w:hAnsi="Arial" w:cs="Arial"/>
              </w:rPr>
              <w:t>Реализация дополнительных предпрофессиональных програ</w:t>
            </w:r>
            <w:r w:rsidR="001D2C16" w:rsidRPr="00180ACC">
              <w:rPr>
                <w:rFonts w:ascii="Arial" w:hAnsi="Arial" w:cs="Arial"/>
              </w:rPr>
              <w:t xml:space="preserve">мм в области искусств </w:t>
            </w:r>
          </w:p>
        </w:tc>
        <w:tc>
          <w:tcPr>
            <w:tcW w:w="1589" w:type="dxa"/>
            <w:vAlign w:val="center"/>
          </w:tcPr>
          <w:p w:rsidR="00B276EE" w:rsidRPr="00180ACC" w:rsidRDefault="00B276EE" w:rsidP="005455AC">
            <w:pPr>
              <w:jc w:val="center"/>
              <w:rPr>
                <w:rFonts w:ascii="Arial" w:hAnsi="Arial" w:cs="Arial"/>
              </w:rPr>
            </w:pPr>
            <w:r w:rsidRPr="00180ACC">
              <w:rPr>
                <w:rFonts w:ascii="Arial" w:hAnsi="Arial" w:cs="Arial"/>
              </w:rPr>
              <w:t>Не указано</w:t>
            </w:r>
          </w:p>
        </w:tc>
        <w:tc>
          <w:tcPr>
            <w:tcW w:w="1589" w:type="dxa"/>
            <w:vAlign w:val="center"/>
          </w:tcPr>
          <w:p w:rsidR="00B276EE" w:rsidRPr="00180ACC" w:rsidRDefault="00B276EE" w:rsidP="002F3187">
            <w:pPr>
              <w:jc w:val="center"/>
              <w:rPr>
                <w:rFonts w:ascii="Arial" w:hAnsi="Arial" w:cs="Arial"/>
              </w:rPr>
            </w:pPr>
            <w:r w:rsidRPr="00180ACC">
              <w:rPr>
                <w:rFonts w:ascii="Arial" w:hAnsi="Arial" w:cs="Arial"/>
              </w:rPr>
              <w:t>Не указано</w:t>
            </w:r>
          </w:p>
        </w:tc>
        <w:tc>
          <w:tcPr>
            <w:tcW w:w="1560" w:type="dxa"/>
            <w:vAlign w:val="center"/>
          </w:tcPr>
          <w:p w:rsidR="00B276EE" w:rsidRPr="00180ACC" w:rsidRDefault="00B276EE" w:rsidP="00F47623">
            <w:pPr>
              <w:jc w:val="center"/>
              <w:rPr>
                <w:rFonts w:ascii="Arial" w:hAnsi="Arial" w:cs="Arial"/>
              </w:rPr>
            </w:pPr>
            <w:r w:rsidRPr="00180ACC">
              <w:rPr>
                <w:rFonts w:ascii="Arial" w:hAnsi="Arial" w:cs="Arial"/>
              </w:rPr>
              <w:t>Живопись</w:t>
            </w:r>
          </w:p>
        </w:tc>
        <w:tc>
          <w:tcPr>
            <w:tcW w:w="1275" w:type="dxa"/>
            <w:vAlign w:val="center"/>
          </w:tcPr>
          <w:p w:rsidR="00B276EE" w:rsidRPr="00180ACC" w:rsidRDefault="00B276EE" w:rsidP="005455AC">
            <w:pPr>
              <w:jc w:val="center"/>
              <w:rPr>
                <w:rFonts w:ascii="Arial" w:hAnsi="Arial" w:cs="Arial"/>
              </w:rPr>
            </w:pPr>
            <w:r w:rsidRPr="00180ACC">
              <w:rPr>
                <w:rFonts w:ascii="Arial" w:hAnsi="Arial" w:cs="Arial"/>
              </w:rPr>
              <w:t>Очная</w:t>
            </w:r>
          </w:p>
        </w:tc>
        <w:tc>
          <w:tcPr>
            <w:tcW w:w="1418" w:type="dxa"/>
            <w:vAlign w:val="center"/>
          </w:tcPr>
          <w:p w:rsidR="00B276EE" w:rsidRPr="00180ACC" w:rsidRDefault="00D94CDA" w:rsidP="00037608">
            <w:pPr>
              <w:jc w:val="center"/>
              <w:rPr>
                <w:rFonts w:ascii="Arial" w:hAnsi="Arial" w:cs="Arial"/>
                <w:color w:val="000000"/>
              </w:rPr>
            </w:pPr>
            <w:r w:rsidRPr="00180ACC">
              <w:rPr>
                <w:rFonts w:ascii="Arial" w:hAnsi="Arial" w:cs="Arial"/>
                <w:color w:val="000000"/>
              </w:rPr>
              <w:t>118,75</w:t>
            </w:r>
          </w:p>
        </w:tc>
        <w:tc>
          <w:tcPr>
            <w:tcW w:w="1984" w:type="dxa"/>
            <w:vAlign w:val="center"/>
          </w:tcPr>
          <w:p w:rsidR="00B276EE" w:rsidRPr="00180ACC" w:rsidRDefault="00121133" w:rsidP="00D94CDA">
            <w:pPr>
              <w:jc w:val="center"/>
              <w:rPr>
                <w:rFonts w:ascii="Arial" w:hAnsi="Arial" w:cs="Arial"/>
              </w:rPr>
            </w:pPr>
            <w:r w:rsidRPr="00180ACC">
              <w:rPr>
                <w:rFonts w:ascii="Arial" w:hAnsi="Arial" w:cs="Arial"/>
              </w:rPr>
              <w:t>73,</w:t>
            </w:r>
            <w:r w:rsidR="00D94CDA" w:rsidRPr="00180ACC">
              <w:rPr>
                <w:rFonts w:ascii="Arial" w:hAnsi="Arial" w:cs="Arial"/>
              </w:rPr>
              <w:t>3</w:t>
            </w:r>
            <w:r w:rsidRPr="00180ACC">
              <w:rPr>
                <w:rFonts w:ascii="Arial" w:hAnsi="Arial" w:cs="Arial"/>
              </w:rPr>
              <w:t>1</w:t>
            </w:r>
          </w:p>
        </w:tc>
        <w:tc>
          <w:tcPr>
            <w:tcW w:w="1560" w:type="dxa"/>
            <w:vAlign w:val="center"/>
          </w:tcPr>
          <w:p w:rsidR="00B276EE" w:rsidRPr="00180ACC" w:rsidRDefault="001D2C16" w:rsidP="00D94CDA">
            <w:pPr>
              <w:jc w:val="center"/>
              <w:rPr>
                <w:rFonts w:ascii="Arial" w:hAnsi="Arial" w:cs="Arial"/>
              </w:rPr>
            </w:pPr>
            <w:r w:rsidRPr="00180ACC">
              <w:rPr>
                <w:rFonts w:ascii="Arial" w:hAnsi="Arial" w:cs="Arial"/>
              </w:rPr>
              <w:t>4,</w:t>
            </w:r>
            <w:r w:rsidR="00D94CDA" w:rsidRPr="00180ACC">
              <w:rPr>
                <w:rFonts w:ascii="Arial" w:hAnsi="Arial" w:cs="Arial"/>
              </w:rPr>
              <w:t>53</w:t>
            </w:r>
          </w:p>
        </w:tc>
        <w:tc>
          <w:tcPr>
            <w:tcW w:w="1640" w:type="dxa"/>
            <w:vAlign w:val="center"/>
          </w:tcPr>
          <w:p w:rsidR="001D2C16" w:rsidRPr="00180ACC" w:rsidRDefault="00D94CDA" w:rsidP="00E3277A">
            <w:pPr>
              <w:jc w:val="center"/>
              <w:rPr>
                <w:rFonts w:ascii="Arial" w:hAnsi="Arial" w:cs="Arial"/>
              </w:rPr>
            </w:pPr>
            <w:r w:rsidRPr="00180ACC">
              <w:rPr>
                <w:rFonts w:ascii="Arial" w:hAnsi="Arial" w:cs="Arial"/>
              </w:rPr>
              <w:t>1,70</w:t>
            </w:r>
          </w:p>
        </w:tc>
      </w:tr>
      <w:tr w:rsidR="00F76319" w:rsidRPr="00180ACC" w:rsidTr="00180ACC">
        <w:tc>
          <w:tcPr>
            <w:tcW w:w="566" w:type="dxa"/>
            <w:vAlign w:val="center"/>
          </w:tcPr>
          <w:p w:rsidR="00F76319" w:rsidRPr="00180ACC" w:rsidRDefault="00F76319" w:rsidP="00F76319">
            <w:pPr>
              <w:jc w:val="center"/>
              <w:rPr>
                <w:rFonts w:ascii="Arial" w:hAnsi="Arial" w:cs="Arial"/>
                <w:color w:val="000000"/>
              </w:rPr>
            </w:pPr>
            <w:r w:rsidRPr="00180ACC">
              <w:rPr>
                <w:rFonts w:ascii="Arial" w:hAnsi="Arial" w:cs="Arial"/>
                <w:color w:val="000000"/>
              </w:rPr>
              <w:t>9</w:t>
            </w:r>
          </w:p>
        </w:tc>
        <w:tc>
          <w:tcPr>
            <w:tcW w:w="1986" w:type="dxa"/>
            <w:vAlign w:val="center"/>
          </w:tcPr>
          <w:p w:rsidR="00F76319" w:rsidRPr="00180ACC" w:rsidRDefault="00F76319" w:rsidP="00F76319">
            <w:pPr>
              <w:rPr>
                <w:rFonts w:ascii="Arial" w:hAnsi="Arial" w:cs="Arial"/>
              </w:rPr>
            </w:pPr>
            <w:r w:rsidRPr="00180ACC">
              <w:rPr>
                <w:rFonts w:ascii="Arial" w:hAnsi="Arial" w:cs="Arial"/>
              </w:rPr>
              <w:t>Реализация дополнительных предпрофессиональных програ</w:t>
            </w:r>
            <w:r w:rsidR="001D2C16" w:rsidRPr="00180ACC">
              <w:rPr>
                <w:rFonts w:ascii="Arial" w:hAnsi="Arial" w:cs="Arial"/>
              </w:rPr>
              <w:t xml:space="preserve">мм в области искусств </w:t>
            </w:r>
          </w:p>
        </w:tc>
        <w:tc>
          <w:tcPr>
            <w:tcW w:w="1589" w:type="dxa"/>
            <w:vAlign w:val="center"/>
          </w:tcPr>
          <w:p w:rsidR="00F76319" w:rsidRPr="00180ACC" w:rsidRDefault="00F76319" w:rsidP="00F76319">
            <w:pPr>
              <w:jc w:val="center"/>
              <w:rPr>
                <w:rFonts w:ascii="Arial" w:hAnsi="Arial" w:cs="Arial"/>
              </w:rPr>
            </w:pPr>
            <w:r w:rsidRPr="00180ACC">
              <w:rPr>
                <w:rFonts w:ascii="Arial" w:hAnsi="Arial" w:cs="Arial"/>
              </w:rPr>
              <w:t>Не указано</w:t>
            </w:r>
          </w:p>
        </w:tc>
        <w:tc>
          <w:tcPr>
            <w:tcW w:w="1589" w:type="dxa"/>
            <w:vAlign w:val="center"/>
          </w:tcPr>
          <w:p w:rsidR="00F76319" w:rsidRPr="00180ACC" w:rsidRDefault="00F76319" w:rsidP="00F76319">
            <w:pPr>
              <w:jc w:val="center"/>
              <w:rPr>
                <w:rFonts w:ascii="Arial" w:hAnsi="Arial" w:cs="Arial"/>
              </w:rPr>
            </w:pPr>
            <w:r w:rsidRPr="00180ACC">
              <w:rPr>
                <w:rFonts w:ascii="Arial" w:hAnsi="Arial" w:cs="Arial"/>
              </w:rPr>
              <w:t>Не указано</w:t>
            </w:r>
          </w:p>
        </w:tc>
        <w:tc>
          <w:tcPr>
            <w:tcW w:w="1560" w:type="dxa"/>
            <w:vAlign w:val="center"/>
          </w:tcPr>
          <w:p w:rsidR="00F76319" w:rsidRPr="00180ACC" w:rsidRDefault="001D2C16" w:rsidP="00F76319">
            <w:pPr>
              <w:jc w:val="center"/>
              <w:rPr>
                <w:rFonts w:ascii="Arial" w:hAnsi="Arial" w:cs="Arial"/>
              </w:rPr>
            </w:pPr>
            <w:r w:rsidRPr="00180ACC">
              <w:rPr>
                <w:rFonts w:ascii="Arial" w:hAnsi="Arial" w:cs="Arial"/>
              </w:rPr>
              <w:t>Декоративно-прикладное творчество</w:t>
            </w:r>
          </w:p>
        </w:tc>
        <w:tc>
          <w:tcPr>
            <w:tcW w:w="1275" w:type="dxa"/>
            <w:vAlign w:val="center"/>
          </w:tcPr>
          <w:p w:rsidR="00F76319" w:rsidRPr="00180ACC" w:rsidRDefault="00F76319" w:rsidP="00F76319">
            <w:pPr>
              <w:jc w:val="center"/>
              <w:rPr>
                <w:rFonts w:ascii="Arial" w:hAnsi="Arial" w:cs="Arial"/>
              </w:rPr>
            </w:pPr>
            <w:r w:rsidRPr="00180ACC">
              <w:rPr>
                <w:rFonts w:ascii="Arial" w:hAnsi="Arial" w:cs="Arial"/>
              </w:rPr>
              <w:t>Очная</w:t>
            </w:r>
          </w:p>
        </w:tc>
        <w:tc>
          <w:tcPr>
            <w:tcW w:w="1418" w:type="dxa"/>
            <w:vAlign w:val="center"/>
          </w:tcPr>
          <w:p w:rsidR="00F76319" w:rsidRPr="00180ACC" w:rsidRDefault="00D94CDA" w:rsidP="00F76319">
            <w:pPr>
              <w:jc w:val="center"/>
              <w:rPr>
                <w:rFonts w:ascii="Arial" w:hAnsi="Arial" w:cs="Arial"/>
                <w:color w:val="000000"/>
              </w:rPr>
            </w:pPr>
            <w:r w:rsidRPr="00180ACC">
              <w:rPr>
                <w:rFonts w:ascii="Arial" w:hAnsi="Arial" w:cs="Arial"/>
                <w:color w:val="000000"/>
              </w:rPr>
              <w:t>138,11</w:t>
            </w:r>
          </w:p>
        </w:tc>
        <w:tc>
          <w:tcPr>
            <w:tcW w:w="1984" w:type="dxa"/>
            <w:vAlign w:val="center"/>
          </w:tcPr>
          <w:p w:rsidR="00F76319" w:rsidRPr="00180ACC" w:rsidRDefault="001D2C16" w:rsidP="00D94CDA">
            <w:pPr>
              <w:jc w:val="center"/>
              <w:rPr>
                <w:rFonts w:ascii="Arial" w:hAnsi="Arial" w:cs="Arial"/>
              </w:rPr>
            </w:pPr>
            <w:r w:rsidRPr="00180ACC">
              <w:rPr>
                <w:rFonts w:ascii="Arial" w:hAnsi="Arial" w:cs="Arial"/>
              </w:rPr>
              <w:t>91,</w:t>
            </w:r>
            <w:r w:rsidR="00D94CDA" w:rsidRPr="00180ACC">
              <w:rPr>
                <w:rFonts w:ascii="Arial" w:hAnsi="Arial" w:cs="Arial"/>
              </w:rPr>
              <w:t>70</w:t>
            </w:r>
          </w:p>
        </w:tc>
        <w:tc>
          <w:tcPr>
            <w:tcW w:w="1560" w:type="dxa"/>
            <w:vAlign w:val="center"/>
          </w:tcPr>
          <w:p w:rsidR="00F76319" w:rsidRPr="00180ACC" w:rsidRDefault="001D2C16" w:rsidP="00D94CDA">
            <w:pPr>
              <w:jc w:val="center"/>
              <w:rPr>
                <w:rFonts w:ascii="Arial" w:hAnsi="Arial" w:cs="Arial"/>
              </w:rPr>
            </w:pPr>
            <w:r w:rsidRPr="00180ACC">
              <w:rPr>
                <w:rFonts w:ascii="Arial" w:hAnsi="Arial" w:cs="Arial"/>
              </w:rPr>
              <w:t>4,</w:t>
            </w:r>
            <w:r w:rsidR="00D94CDA" w:rsidRPr="00180ACC">
              <w:rPr>
                <w:rFonts w:ascii="Arial" w:hAnsi="Arial" w:cs="Arial"/>
              </w:rPr>
              <w:t>64</w:t>
            </w:r>
          </w:p>
        </w:tc>
        <w:tc>
          <w:tcPr>
            <w:tcW w:w="1640" w:type="dxa"/>
            <w:vAlign w:val="center"/>
          </w:tcPr>
          <w:p w:rsidR="00F76319" w:rsidRPr="00180ACC" w:rsidRDefault="00D94CDA" w:rsidP="00F76319">
            <w:pPr>
              <w:jc w:val="center"/>
              <w:rPr>
                <w:rFonts w:ascii="Arial" w:hAnsi="Arial" w:cs="Arial"/>
                <w:color w:val="000000"/>
              </w:rPr>
            </w:pPr>
            <w:r w:rsidRPr="00180ACC">
              <w:rPr>
                <w:rFonts w:ascii="Arial" w:hAnsi="Arial" w:cs="Arial"/>
                <w:color w:val="000000"/>
              </w:rPr>
              <w:t>1,73</w:t>
            </w:r>
          </w:p>
        </w:tc>
      </w:tr>
      <w:tr w:rsidR="00E3277A" w:rsidRPr="00180ACC" w:rsidTr="00180ACC">
        <w:tc>
          <w:tcPr>
            <w:tcW w:w="566" w:type="dxa"/>
            <w:vAlign w:val="center"/>
          </w:tcPr>
          <w:p w:rsidR="00E3277A" w:rsidRPr="00180ACC" w:rsidRDefault="00E3277A" w:rsidP="00E3277A">
            <w:pPr>
              <w:jc w:val="center"/>
              <w:rPr>
                <w:rFonts w:ascii="Arial" w:hAnsi="Arial" w:cs="Arial"/>
                <w:color w:val="000000"/>
              </w:rPr>
            </w:pPr>
            <w:r w:rsidRPr="00180ACC">
              <w:rPr>
                <w:rFonts w:ascii="Arial" w:hAnsi="Arial" w:cs="Arial"/>
                <w:color w:val="000000"/>
              </w:rPr>
              <w:t>10</w:t>
            </w:r>
          </w:p>
        </w:tc>
        <w:tc>
          <w:tcPr>
            <w:tcW w:w="1986" w:type="dxa"/>
            <w:vAlign w:val="center"/>
          </w:tcPr>
          <w:p w:rsidR="00E3277A" w:rsidRPr="00180ACC" w:rsidRDefault="00E3277A" w:rsidP="00E3277A">
            <w:pPr>
              <w:rPr>
                <w:rFonts w:ascii="Arial" w:hAnsi="Arial" w:cs="Arial"/>
              </w:rPr>
            </w:pPr>
            <w:r w:rsidRPr="00180ACC">
              <w:rPr>
                <w:rFonts w:ascii="Arial" w:hAnsi="Arial" w:cs="Arial"/>
              </w:rPr>
              <w:t xml:space="preserve">Реализация дополнительных предпрофессиональных программ в области </w:t>
            </w:r>
            <w:r w:rsidRPr="00180ACC">
              <w:rPr>
                <w:rFonts w:ascii="Arial" w:hAnsi="Arial" w:cs="Arial"/>
              </w:rPr>
              <w:lastRenderedPageBreak/>
              <w:t xml:space="preserve">искусств </w:t>
            </w:r>
          </w:p>
        </w:tc>
        <w:tc>
          <w:tcPr>
            <w:tcW w:w="1589" w:type="dxa"/>
            <w:vAlign w:val="center"/>
          </w:tcPr>
          <w:p w:rsidR="00E3277A" w:rsidRPr="00180ACC" w:rsidRDefault="00E3277A" w:rsidP="00E3277A">
            <w:pPr>
              <w:jc w:val="center"/>
              <w:rPr>
                <w:rFonts w:ascii="Arial" w:hAnsi="Arial" w:cs="Arial"/>
              </w:rPr>
            </w:pPr>
            <w:r w:rsidRPr="00180ACC">
              <w:rPr>
                <w:rFonts w:ascii="Arial" w:hAnsi="Arial" w:cs="Arial"/>
              </w:rPr>
              <w:lastRenderedPageBreak/>
              <w:t>Не указано</w:t>
            </w:r>
          </w:p>
        </w:tc>
        <w:tc>
          <w:tcPr>
            <w:tcW w:w="1589" w:type="dxa"/>
            <w:vAlign w:val="center"/>
          </w:tcPr>
          <w:p w:rsidR="00E3277A" w:rsidRPr="00180ACC" w:rsidRDefault="00E3277A" w:rsidP="00E3277A">
            <w:pPr>
              <w:jc w:val="center"/>
              <w:rPr>
                <w:rFonts w:ascii="Arial" w:hAnsi="Arial" w:cs="Arial"/>
              </w:rPr>
            </w:pPr>
            <w:r w:rsidRPr="00180ACC">
              <w:rPr>
                <w:rFonts w:ascii="Arial" w:hAnsi="Arial" w:cs="Arial"/>
              </w:rPr>
              <w:t>Не указано</w:t>
            </w:r>
          </w:p>
        </w:tc>
        <w:tc>
          <w:tcPr>
            <w:tcW w:w="1560" w:type="dxa"/>
            <w:vAlign w:val="center"/>
          </w:tcPr>
          <w:p w:rsidR="00E3277A" w:rsidRPr="00180ACC" w:rsidRDefault="00E3277A" w:rsidP="00E3277A">
            <w:pPr>
              <w:jc w:val="center"/>
              <w:rPr>
                <w:rFonts w:ascii="Arial" w:hAnsi="Arial" w:cs="Arial"/>
              </w:rPr>
            </w:pPr>
            <w:r w:rsidRPr="00180ACC">
              <w:rPr>
                <w:rFonts w:ascii="Arial" w:hAnsi="Arial" w:cs="Arial"/>
              </w:rPr>
              <w:t>Музыкальный фольклор</w:t>
            </w:r>
          </w:p>
        </w:tc>
        <w:tc>
          <w:tcPr>
            <w:tcW w:w="1275" w:type="dxa"/>
            <w:vAlign w:val="center"/>
          </w:tcPr>
          <w:p w:rsidR="00E3277A" w:rsidRPr="00180ACC" w:rsidRDefault="00E3277A" w:rsidP="00E3277A">
            <w:pPr>
              <w:jc w:val="center"/>
              <w:rPr>
                <w:rFonts w:ascii="Arial" w:hAnsi="Arial" w:cs="Arial"/>
              </w:rPr>
            </w:pPr>
            <w:r w:rsidRPr="00180ACC">
              <w:rPr>
                <w:rFonts w:ascii="Arial" w:hAnsi="Arial" w:cs="Arial"/>
              </w:rPr>
              <w:t>Очная</w:t>
            </w:r>
          </w:p>
        </w:tc>
        <w:tc>
          <w:tcPr>
            <w:tcW w:w="1418" w:type="dxa"/>
            <w:vAlign w:val="center"/>
          </w:tcPr>
          <w:p w:rsidR="00E3277A" w:rsidRPr="00180ACC" w:rsidRDefault="00D94CDA" w:rsidP="00E3277A">
            <w:pPr>
              <w:jc w:val="center"/>
              <w:rPr>
                <w:rFonts w:ascii="Arial" w:hAnsi="Arial" w:cs="Arial"/>
                <w:color w:val="000000"/>
              </w:rPr>
            </w:pPr>
            <w:r w:rsidRPr="00180ACC">
              <w:rPr>
                <w:rFonts w:ascii="Arial" w:hAnsi="Arial" w:cs="Arial"/>
                <w:color w:val="000000"/>
              </w:rPr>
              <w:t>195,95</w:t>
            </w:r>
          </w:p>
        </w:tc>
        <w:tc>
          <w:tcPr>
            <w:tcW w:w="1984" w:type="dxa"/>
            <w:vAlign w:val="center"/>
          </w:tcPr>
          <w:p w:rsidR="00E3277A" w:rsidRPr="00180ACC" w:rsidRDefault="00E3277A" w:rsidP="00D94CDA">
            <w:pPr>
              <w:jc w:val="center"/>
              <w:rPr>
                <w:rFonts w:ascii="Arial" w:hAnsi="Arial" w:cs="Arial"/>
              </w:rPr>
            </w:pPr>
            <w:r w:rsidRPr="00180ACC">
              <w:rPr>
                <w:rFonts w:ascii="Arial" w:hAnsi="Arial" w:cs="Arial"/>
              </w:rPr>
              <w:t>150,</w:t>
            </w:r>
            <w:r w:rsidR="00D94CDA" w:rsidRPr="00180ACC">
              <w:rPr>
                <w:rFonts w:ascii="Arial" w:hAnsi="Arial" w:cs="Arial"/>
              </w:rPr>
              <w:t>22</w:t>
            </w:r>
          </w:p>
        </w:tc>
        <w:tc>
          <w:tcPr>
            <w:tcW w:w="1560" w:type="dxa"/>
            <w:vAlign w:val="center"/>
          </w:tcPr>
          <w:p w:rsidR="00E3277A" w:rsidRPr="00180ACC" w:rsidRDefault="00D94CDA" w:rsidP="00E3277A">
            <w:pPr>
              <w:jc w:val="center"/>
              <w:rPr>
                <w:rFonts w:ascii="Arial" w:hAnsi="Arial" w:cs="Arial"/>
              </w:rPr>
            </w:pPr>
            <w:r w:rsidRPr="00180ACC">
              <w:rPr>
                <w:rFonts w:ascii="Arial" w:hAnsi="Arial" w:cs="Arial"/>
              </w:rPr>
              <w:t>4,57</w:t>
            </w:r>
          </w:p>
        </w:tc>
        <w:tc>
          <w:tcPr>
            <w:tcW w:w="1640" w:type="dxa"/>
            <w:vAlign w:val="center"/>
          </w:tcPr>
          <w:p w:rsidR="00E3277A" w:rsidRPr="00180ACC" w:rsidRDefault="00D94CDA" w:rsidP="00E3277A">
            <w:pPr>
              <w:jc w:val="center"/>
              <w:rPr>
                <w:rFonts w:ascii="Arial" w:hAnsi="Arial" w:cs="Arial"/>
                <w:color w:val="000000"/>
              </w:rPr>
            </w:pPr>
            <w:r w:rsidRPr="00180ACC">
              <w:rPr>
                <w:rFonts w:ascii="Arial" w:hAnsi="Arial" w:cs="Arial"/>
                <w:color w:val="000000"/>
              </w:rPr>
              <w:t>1,71</w:t>
            </w:r>
          </w:p>
        </w:tc>
      </w:tr>
      <w:tr w:rsidR="00E3277A" w:rsidRPr="00180ACC" w:rsidTr="00180ACC">
        <w:tc>
          <w:tcPr>
            <w:tcW w:w="566" w:type="dxa"/>
            <w:vAlign w:val="center"/>
          </w:tcPr>
          <w:p w:rsidR="00E3277A" w:rsidRPr="00180ACC" w:rsidRDefault="00E3277A" w:rsidP="00E3277A">
            <w:pPr>
              <w:jc w:val="center"/>
              <w:rPr>
                <w:rFonts w:ascii="Arial" w:hAnsi="Arial" w:cs="Arial"/>
                <w:color w:val="000000"/>
              </w:rPr>
            </w:pPr>
            <w:r w:rsidRPr="00180ACC">
              <w:rPr>
                <w:rFonts w:ascii="Arial" w:hAnsi="Arial" w:cs="Arial"/>
                <w:color w:val="000000"/>
              </w:rPr>
              <w:lastRenderedPageBreak/>
              <w:t>11</w:t>
            </w:r>
          </w:p>
        </w:tc>
        <w:tc>
          <w:tcPr>
            <w:tcW w:w="1986" w:type="dxa"/>
            <w:vAlign w:val="center"/>
          </w:tcPr>
          <w:p w:rsidR="00E3277A" w:rsidRPr="00180ACC" w:rsidRDefault="00E3277A" w:rsidP="00E3277A">
            <w:pPr>
              <w:rPr>
                <w:rFonts w:ascii="Arial" w:hAnsi="Arial" w:cs="Arial"/>
              </w:rPr>
            </w:pPr>
            <w:r w:rsidRPr="00180ACC">
              <w:rPr>
                <w:rFonts w:ascii="Arial" w:hAnsi="Arial" w:cs="Arial"/>
              </w:rPr>
              <w:t>Библиотечное, библиографическое и информационное обслуживание пользователей библиотек</w:t>
            </w:r>
          </w:p>
        </w:tc>
        <w:tc>
          <w:tcPr>
            <w:tcW w:w="1589" w:type="dxa"/>
            <w:vAlign w:val="center"/>
          </w:tcPr>
          <w:p w:rsidR="00E3277A" w:rsidRPr="00180ACC" w:rsidRDefault="00E3277A" w:rsidP="00E3277A">
            <w:pPr>
              <w:jc w:val="center"/>
              <w:rPr>
                <w:rFonts w:ascii="Arial" w:hAnsi="Arial" w:cs="Arial"/>
              </w:rPr>
            </w:pPr>
            <w:r w:rsidRPr="00180ACC">
              <w:rPr>
                <w:rFonts w:ascii="Arial" w:hAnsi="Arial" w:cs="Arial"/>
              </w:rPr>
              <w:t>С учетом всех форм</w:t>
            </w:r>
          </w:p>
        </w:tc>
        <w:tc>
          <w:tcPr>
            <w:tcW w:w="1589" w:type="dxa"/>
            <w:vAlign w:val="center"/>
          </w:tcPr>
          <w:p w:rsidR="00E3277A" w:rsidRPr="00180ACC" w:rsidRDefault="00E3277A" w:rsidP="00E3277A">
            <w:pPr>
              <w:jc w:val="center"/>
              <w:rPr>
                <w:rFonts w:ascii="Arial" w:hAnsi="Arial" w:cs="Arial"/>
              </w:rPr>
            </w:pPr>
            <w:r w:rsidRPr="00180ACC">
              <w:rPr>
                <w:rFonts w:ascii="Arial" w:hAnsi="Arial" w:cs="Arial"/>
              </w:rPr>
              <w:t>-</w:t>
            </w:r>
          </w:p>
        </w:tc>
        <w:tc>
          <w:tcPr>
            <w:tcW w:w="1560" w:type="dxa"/>
            <w:vAlign w:val="center"/>
          </w:tcPr>
          <w:p w:rsidR="00E3277A" w:rsidRPr="00180ACC" w:rsidRDefault="00E3277A" w:rsidP="00E3277A">
            <w:pPr>
              <w:jc w:val="center"/>
              <w:rPr>
                <w:rFonts w:ascii="Arial" w:hAnsi="Arial" w:cs="Arial"/>
              </w:rPr>
            </w:pPr>
            <w:r w:rsidRPr="00180ACC">
              <w:rPr>
                <w:rFonts w:ascii="Arial" w:hAnsi="Arial" w:cs="Arial"/>
              </w:rPr>
              <w:t>-</w:t>
            </w:r>
          </w:p>
        </w:tc>
        <w:tc>
          <w:tcPr>
            <w:tcW w:w="1275" w:type="dxa"/>
            <w:vAlign w:val="center"/>
          </w:tcPr>
          <w:p w:rsidR="00E3277A" w:rsidRPr="00180ACC" w:rsidRDefault="00E3277A" w:rsidP="00E3277A">
            <w:pPr>
              <w:jc w:val="center"/>
              <w:rPr>
                <w:rFonts w:ascii="Arial" w:hAnsi="Arial" w:cs="Arial"/>
              </w:rPr>
            </w:pPr>
            <w:r w:rsidRPr="00180ACC">
              <w:rPr>
                <w:rFonts w:ascii="Arial" w:hAnsi="Arial" w:cs="Arial"/>
              </w:rPr>
              <w:t>В стационарных условиях</w:t>
            </w:r>
          </w:p>
        </w:tc>
        <w:tc>
          <w:tcPr>
            <w:tcW w:w="1418" w:type="dxa"/>
            <w:vAlign w:val="center"/>
          </w:tcPr>
          <w:p w:rsidR="00E3277A" w:rsidRPr="00180ACC" w:rsidRDefault="004E0A63" w:rsidP="00E3277A">
            <w:pPr>
              <w:jc w:val="center"/>
              <w:rPr>
                <w:rFonts w:ascii="Arial" w:hAnsi="Arial" w:cs="Arial"/>
              </w:rPr>
            </w:pPr>
            <w:r w:rsidRPr="00180ACC">
              <w:rPr>
                <w:rFonts w:ascii="Arial" w:hAnsi="Arial" w:cs="Arial"/>
              </w:rPr>
              <w:t>241,72</w:t>
            </w:r>
          </w:p>
        </w:tc>
        <w:tc>
          <w:tcPr>
            <w:tcW w:w="1984" w:type="dxa"/>
            <w:vAlign w:val="center"/>
          </w:tcPr>
          <w:p w:rsidR="00E3277A" w:rsidRPr="00180ACC" w:rsidRDefault="004E0A63" w:rsidP="00E3277A">
            <w:pPr>
              <w:jc w:val="center"/>
              <w:rPr>
                <w:rFonts w:ascii="Arial" w:hAnsi="Arial" w:cs="Arial"/>
              </w:rPr>
            </w:pPr>
            <w:r w:rsidRPr="00180ACC">
              <w:rPr>
                <w:rFonts w:ascii="Arial" w:hAnsi="Arial" w:cs="Arial"/>
              </w:rPr>
              <w:t>164,35</w:t>
            </w:r>
          </w:p>
        </w:tc>
        <w:tc>
          <w:tcPr>
            <w:tcW w:w="1560" w:type="dxa"/>
            <w:vAlign w:val="center"/>
          </w:tcPr>
          <w:p w:rsidR="00E3277A" w:rsidRPr="00180ACC" w:rsidRDefault="004E0A63" w:rsidP="00E3277A">
            <w:pPr>
              <w:jc w:val="center"/>
              <w:rPr>
                <w:rFonts w:ascii="Arial" w:hAnsi="Arial" w:cs="Arial"/>
              </w:rPr>
            </w:pPr>
            <w:r w:rsidRPr="00180ACC">
              <w:rPr>
                <w:rFonts w:ascii="Arial" w:hAnsi="Arial" w:cs="Arial"/>
              </w:rPr>
              <w:t>7,44</w:t>
            </w:r>
          </w:p>
        </w:tc>
        <w:tc>
          <w:tcPr>
            <w:tcW w:w="1640" w:type="dxa"/>
            <w:vAlign w:val="center"/>
          </w:tcPr>
          <w:p w:rsidR="00E3277A" w:rsidRPr="00180ACC" w:rsidRDefault="00E3277A" w:rsidP="004E0A63">
            <w:pPr>
              <w:jc w:val="center"/>
              <w:rPr>
                <w:rFonts w:ascii="Arial" w:hAnsi="Arial" w:cs="Arial"/>
              </w:rPr>
            </w:pPr>
            <w:r w:rsidRPr="00180ACC">
              <w:rPr>
                <w:rFonts w:ascii="Arial" w:hAnsi="Arial" w:cs="Arial"/>
              </w:rPr>
              <w:t>9,</w:t>
            </w:r>
            <w:r w:rsidR="004E0A63" w:rsidRPr="00180ACC">
              <w:rPr>
                <w:rFonts w:ascii="Arial" w:hAnsi="Arial" w:cs="Arial"/>
              </w:rPr>
              <w:t>55</w:t>
            </w:r>
          </w:p>
        </w:tc>
      </w:tr>
      <w:tr w:rsidR="00AF4DF6" w:rsidRPr="00180ACC" w:rsidTr="00180ACC">
        <w:tc>
          <w:tcPr>
            <w:tcW w:w="566" w:type="dxa"/>
            <w:vAlign w:val="center"/>
          </w:tcPr>
          <w:p w:rsidR="00AF4DF6" w:rsidRPr="00180ACC" w:rsidRDefault="00AF4DF6" w:rsidP="00AF4DF6">
            <w:pPr>
              <w:jc w:val="center"/>
              <w:rPr>
                <w:rFonts w:ascii="Arial" w:hAnsi="Arial" w:cs="Arial"/>
                <w:color w:val="000000"/>
              </w:rPr>
            </w:pPr>
            <w:r w:rsidRPr="00180ACC">
              <w:rPr>
                <w:rFonts w:ascii="Arial" w:hAnsi="Arial" w:cs="Arial"/>
                <w:color w:val="000000"/>
              </w:rPr>
              <w:t>12</w:t>
            </w:r>
          </w:p>
        </w:tc>
        <w:tc>
          <w:tcPr>
            <w:tcW w:w="1986" w:type="dxa"/>
            <w:vAlign w:val="center"/>
          </w:tcPr>
          <w:p w:rsidR="00AF4DF6" w:rsidRPr="00180ACC" w:rsidRDefault="00AF4DF6" w:rsidP="00AF4DF6">
            <w:pPr>
              <w:rPr>
                <w:rFonts w:ascii="Arial" w:hAnsi="Arial" w:cs="Arial"/>
              </w:rPr>
            </w:pPr>
            <w:r w:rsidRPr="00180ACC">
              <w:rPr>
                <w:rFonts w:ascii="Arial" w:hAnsi="Arial" w:cs="Arial"/>
              </w:rPr>
              <w:t>Организация деятельности клубных формирований и формирований самодеятельного народного творчества</w:t>
            </w:r>
          </w:p>
        </w:tc>
        <w:tc>
          <w:tcPr>
            <w:tcW w:w="1589" w:type="dxa"/>
            <w:vAlign w:val="center"/>
          </w:tcPr>
          <w:p w:rsidR="00AF4DF6" w:rsidRPr="00180ACC" w:rsidRDefault="00AF4DF6" w:rsidP="00AF4DF6">
            <w:pPr>
              <w:jc w:val="center"/>
              <w:rPr>
                <w:rFonts w:ascii="Arial" w:hAnsi="Arial" w:cs="Arial"/>
              </w:rPr>
            </w:pPr>
            <w:r w:rsidRPr="00180ACC">
              <w:rPr>
                <w:rFonts w:ascii="Arial" w:hAnsi="Arial" w:cs="Arial"/>
              </w:rPr>
              <w:t>С учетом всех форм</w:t>
            </w:r>
          </w:p>
        </w:tc>
        <w:tc>
          <w:tcPr>
            <w:tcW w:w="1589" w:type="dxa"/>
            <w:vAlign w:val="center"/>
          </w:tcPr>
          <w:p w:rsidR="00AF4DF6" w:rsidRPr="00180ACC" w:rsidRDefault="00AF4DF6" w:rsidP="00AF4DF6">
            <w:pPr>
              <w:jc w:val="center"/>
              <w:rPr>
                <w:rFonts w:ascii="Arial" w:hAnsi="Arial" w:cs="Arial"/>
              </w:rPr>
            </w:pPr>
            <w:r w:rsidRPr="00180ACC">
              <w:rPr>
                <w:rFonts w:ascii="Arial" w:hAnsi="Arial" w:cs="Arial"/>
              </w:rPr>
              <w:t>-</w:t>
            </w:r>
          </w:p>
        </w:tc>
        <w:tc>
          <w:tcPr>
            <w:tcW w:w="1560" w:type="dxa"/>
            <w:vAlign w:val="center"/>
          </w:tcPr>
          <w:p w:rsidR="00AF4DF6" w:rsidRPr="00180ACC" w:rsidRDefault="00AF4DF6" w:rsidP="00AF4DF6">
            <w:pPr>
              <w:jc w:val="center"/>
              <w:rPr>
                <w:rFonts w:ascii="Arial" w:hAnsi="Arial" w:cs="Arial"/>
              </w:rPr>
            </w:pPr>
            <w:r w:rsidRPr="00180ACC">
              <w:rPr>
                <w:rFonts w:ascii="Arial" w:hAnsi="Arial" w:cs="Arial"/>
              </w:rPr>
              <w:t>-</w:t>
            </w:r>
          </w:p>
        </w:tc>
        <w:tc>
          <w:tcPr>
            <w:tcW w:w="1275" w:type="dxa"/>
            <w:vAlign w:val="center"/>
          </w:tcPr>
          <w:p w:rsidR="00AF4DF6" w:rsidRPr="00180ACC" w:rsidRDefault="00AF4DF6" w:rsidP="00AF4DF6">
            <w:pPr>
              <w:jc w:val="center"/>
              <w:rPr>
                <w:rFonts w:ascii="Arial" w:hAnsi="Arial" w:cs="Arial"/>
              </w:rPr>
            </w:pPr>
            <w:r w:rsidRPr="00180ACC">
              <w:rPr>
                <w:rFonts w:ascii="Arial" w:hAnsi="Arial" w:cs="Arial"/>
              </w:rPr>
              <w:t>В стационарных условиях</w:t>
            </w:r>
          </w:p>
        </w:tc>
        <w:tc>
          <w:tcPr>
            <w:tcW w:w="1418" w:type="dxa"/>
            <w:vAlign w:val="center"/>
          </w:tcPr>
          <w:p w:rsidR="00AF4DF6" w:rsidRPr="00180ACC" w:rsidRDefault="003F5A49" w:rsidP="00AF4DF6">
            <w:pPr>
              <w:jc w:val="center"/>
              <w:rPr>
                <w:rFonts w:ascii="Arial" w:hAnsi="Arial" w:cs="Arial"/>
              </w:rPr>
            </w:pPr>
            <w:r w:rsidRPr="00180ACC">
              <w:rPr>
                <w:rFonts w:ascii="Arial" w:hAnsi="Arial" w:cs="Arial"/>
              </w:rPr>
              <w:t>1 849 854,45</w:t>
            </w:r>
          </w:p>
        </w:tc>
        <w:tc>
          <w:tcPr>
            <w:tcW w:w="1984" w:type="dxa"/>
            <w:vAlign w:val="center"/>
          </w:tcPr>
          <w:p w:rsidR="00AF4DF6" w:rsidRPr="00180ACC" w:rsidRDefault="00306388" w:rsidP="00AF4DF6">
            <w:pPr>
              <w:jc w:val="center"/>
              <w:rPr>
                <w:rFonts w:ascii="Arial" w:hAnsi="Arial" w:cs="Arial"/>
              </w:rPr>
            </w:pPr>
            <w:r w:rsidRPr="00180ACC">
              <w:rPr>
                <w:rFonts w:ascii="Arial" w:hAnsi="Arial" w:cs="Arial"/>
              </w:rPr>
              <w:t>926 327,03</w:t>
            </w:r>
          </w:p>
        </w:tc>
        <w:tc>
          <w:tcPr>
            <w:tcW w:w="1560" w:type="dxa"/>
            <w:vAlign w:val="center"/>
          </w:tcPr>
          <w:p w:rsidR="00AF4DF6" w:rsidRPr="00180ACC" w:rsidRDefault="003F5A49" w:rsidP="00AF4DF6">
            <w:pPr>
              <w:jc w:val="center"/>
              <w:rPr>
                <w:rFonts w:ascii="Arial" w:hAnsi="Arial" w:cs="Arial"/>
              </w:rPr>
            </w:pPr>
            <w:r w:rsidRPr="00180ACC">
              <w:rPr>
                <w:rFonts w:ascii="Arial" w:hAnsi="Arial" w:cs="Arial"/>
              </w:rPr>
              <w:t>90 986,24</w:t>
            </w:r>
          </w:p>
        </w:tc>
        <w:tc>
          <w:tcPr>
            <w:tcW w:w="1640" w:type="dxa"/>
            <w:vAlign w:val="center"/>
          </w:tcPr>
          <w:p w:rsidR="00AF4DF6" w:rsidRPr="00180ACC" w:rsidRDefault="003F5A49" w:rsidP="00AF4DF6">
            <w:pPr>
              <w:jc w:val="center"/>
              <w:rPr>
                <w:rFonts w:ascii="Arial" w:hAnsi="Arial" w:cs="Arial"/>
              </w:rPr>
            </w:pPr>
            <w:r w:rsidRPr="00180ACC">
              <w:rPr>
                <w:rFonts w:ascii="Arial" w:hAnsi="Arial" w:cs="Arial"/>
              </w:rPr>
              <w:t>21 517,66</w:t>
            </w:r>
          </w:p>
        </w:tc>
      </w:tr>
      <w:tr w:rsidR="00AF4DF6" w:rsidRPr="00180ACC" w:rsidTr="00180ACC">
        <w:tc>
          <w:tcPr>
            <w:tcW w:w="566" w:type="dxa"/>
            <w:vAlign w:val="center"/>
          </w:tcPr>
          <w:p w:rsidR="00AF4DF6" w:rsidRPr="00180ACC" w:rsidRDefault="00AF4DF6" w:rsidP="00AF4DF6">
            <w:pPr>
              <w:jc w:val="center"/>
              <w:rPr>
                <w:rFonts w:ascii="Arial" w:hAnsi="Arial" w:cs="Arial"/>
                <w:color w:val="000000"/>
              </w:rPr>
            </w:pPr>
            <w:r w:rsidRPr="00180ACC">
              <w:rPr>
                <w:rFonts w:ascii="Arial" w:hAnsi="Arial" w:cs="Arial"/>
                <w:color w:val="000000"/>
              </w:rPr>
              <w:t>13</w:t>
            </w:r>
          </w:p>
        </w:tc>
        <w:tc>
          <w:tcPr>
            <w:tcW w:w="1986" w:type="dxa"/>
            <w:vAlign w:val="center"/>
          </w:tcPr>
          <w:p w:rsidR="00AF4DF6" w:rsidRPr="00180ACC" w:rsidRDefault="00AF4DF6" w:rsidP="00AF4DF6">
            <w:pPr>
              <w:rPr>
                <w:rFonts w:ascii="Arial" w:hAnsi="Arial" w:cs="Arial"/>
              </w:rPr>
            </w:pPr>
            <w:r w:rsidRPr="00180ACC">
              <w:rPr>
                <w:rFonts w:ascii="Arial" w:hAnsi="Arial" w:cs="Arial"/>
              </w:rPr>
              <w:t>Показ (организация показа) спектаклей (театральных постановок)</w:t>
            </w:r>
          </w:p>
        </w:tc>
        <w:tc>
          <w:tcPr>
            <w:tcW w:w="1589" w:type="dxa"/>
            <w:vAlign w:val="center"/>
          </w:tcPr>
          <w:p w:rsidR="00AF4DF6" w:rsidRPr="00180ACC" w:rsidRDefault="00AF4DF6" w:rsidP="00AF4DF6">
            <w:pPr>
              <w:jc w:val="center"/>
              <w:rPr>
                <w:rFonts w:ascii="Arial" w:hAnsi="Arial" w:cs="Arial"/>
              </w:rPr>
            </w:pPr>
            <w:r w:rsidRPr="00180ACC">
              <w:rPr>
                <w:rFonts w:ascii="Arial" w:hAnsi="Arial" w:cs="Arial"/>
              </w:rPr>
              <w:t>С учетом всех форм</w:t>
            </w:r>
          </w:p>
        </w:tc>
        <w:tc>
          <w:tcPr>
            <w:tcW w:w="1589" w:type="dxa"/>
            <w:vAlign w:val="center"/>
          </w:tcPr>
          <w:p w:rsidR="00AF4DF6" w:rsidRPr="00180ACC" w:rsidRDefault="00AF4DF6" w:rsidP="00AF4DF6">
            <w:pPr>
              <w:jc w:val="center"/>
              <w:rPr>
                <w:rFonts w:ascii="Arial" w:hAnsi="Arial" w:cs="Arial"/>
              </w:rPr>
            </w:pPr>
            <w:r w:rsidRPr="00180ACC">
              <w:rPr>
                <w:rFonts w:ascii="Arial" w:hAnsi="Arial" w:cs="Arial"/>
              </w:rPr>
              <w:t>-</w:t>
            </w:r>
          </w:p>
        </w:tc>
        <w:tc>
          <w:tcPr>
            <w:tcW w:w="1560" w:type="dxa"/>
            <w:vAlign w:val="center"/>
          </w:tcPr>
          <w:p w:rsidR="00AF4DF6" w:rsidRPr="00180ACC" w:rsidRDefault="00AF4DF6" w:rsidP="00AF4DF6">
            <w:pPr>
              <w:jc w:val="center"/>
              <w:rPr>
                <w:rFonts w:ascii="Arial" w:hAnsi="Arial" w:cs="Arial"/>
              </w:rPr>
            </w:pPr>
            <w:r w:rsidRPr="00180ACC">
              <w:rPr>
                <w:rFonts w:ascii="Arial" w:hAnsi="Arial" w:cs="Arial"/>
              </w:rPr>
              <w:t>-</w:t>
            </w:r>
          </w:p>
        </w:tc>
        <w:tc>
          <w:tcPr>
            <w:tcW w:w="1275" w:type="dxa"/>
            <w:vAlign w:val="center"/>
          </w:tcPr>
          <w:p w:rsidR="00AF4DF6" w:rsidRPr="00180ACC" w:rsidRDefault="00AF4DF6" w:rsidP="00AF4DF6">
            <w:pPr>
              <w:jc w:val="center"/>
              <w:rPr>
                <w:rFonts w:ascii="Arial" w:hAnsi="Arial" w:cs="Arial"/>
              </w:rPr>
            </w:pPr>
            <w:r w:rsidRPr="00180ACC">
              <w:rPr>
                <w:rFonts w:ascii="Arial" w:hAnsi="Arial" w:cs="Arial"/>
              </w:rPr>
              <w:t>С учетом всех форм</w:t>
            </w:r>
          </w:p>
        </w:tc>
        <w:tc>
          <w:tcPr>
            <w:tcW w:w="1418" w:type="dxa"/>
            <w:vAlign w:val="center"/>
          </w:tcPr>
          <w:p w:rsidR="00AF4DF6" w:rsidRPr="00180ACC" w:rsidRDefault="004F4260" w:rsidP="00AF4DF6">
            <w:pPr>
              <w:jc w:val="center"/>
              <w:rPr>
                <w:rFonts w:ascii="Arial" w:hAnsi="Arial" w:cs="Arial"/>
              </w:rPr>
            </w:pPr>
            <w:r w:rsidRPr="00180ACC">
              <w:rPr>
                <w:rFonts w:ascii="Arial" w:hAnsi="Arial" w:cs="Arial"/>
              </w:rPr>
              <w:t>87 514,81</w:t>
            </w:r>
          </w:p>
        </w:tc>
        <w:tc>
          <w:tcPr>
            <w:tcW w:w="1984" w:type="dxa"/>
            <w:vAlign w:val="center"/>
          </w:tcPr>
          <w:p w:rsidR="00AF4DF6" w:rsidRPr="00180ACC" w:rsidRDefault="004F4260" w:rsidP="00AF4DF6">
            <w:pPr>
              <w:jc w:val="center"/>
              <w:rPr>
                <w:rFonts w:ascii="Arial" w:hAnsi="Arial" w:cs="Arial"/>
              </w:rPr>
            </w:pPr>
            <w:r w:rsidRPr="00180ACC">
              <w:rPr>
                <w:rFonts w:ascii="Arial" w:hAnsi="Arial" w:cs="Arial"/>
              </w:rPr>
              <w:t>62 631,74</w:t>
            </w:r>
          </w:p>
        </w:tc>
        <w:tc>
          <w:tcPr>
            <w:tcW w:w="1560" w:type="dxa"/>
            <w:vAlign w:val="center"/>
          </w:tcPr>
          <w:p w:rsidR="00AF4DF6" w:rsidRPr="00180ACC" w:rsidRDefault="004F4260" w:rsidP="00AF4DF6">
            <w:pPr>
              <w:jc w:val="center"/>
              <w:rPr>
                <w:rFonts w:ascii="Arial" w:hAnsi="Arial" w:cs="Arial"/>
              </w:rPr>
            </w:pPr>
            <w:r w:rsidRPr="00180ACC">
              <w:rPr>
                <w:rFonts w:ascii="Arial" w:hAnsi="Arial" w:cs="Arial"/>
              </w:rPr>
              <w:t>55,89</w:t>
            </w:r>
          </w:p>
        </w:tc>
        <w:tc>
          <w:tcPr>
            <w:tcW w:w="1640" w:type="dxa"/>
            <w:vAlign w:val="center"/>
          </w:tcPr>
          <w:p w:rsidR="00AF4DF6" w:rsidRPr="00180ACC" w:rsidRDefault="004F4260" w:rsidP="00AF4DF6">
            <w:pPr>
              <w:jc w:val="center"/>
              <w:rPr>
                <w:rFonts w:ascii="Arial" w:hAnsi="Arial" w:cs="Arial"/>
              </w:rPr>
            </w:pPr>
            <w:r w:rsidRPr="00180ACC">
              <w:rPr>
                <w:rFonts w:ascii="Arial" w:hAnsi="Arial" w:cs="Arial"/>
              </w:rPr>
              <w:t>1 516,35</w:t>
            </w:r>
          </w:p>
        </w:tc>
      </w:tr>
      <w:tr w:rsidR="00AB027A" w:rsidRPr="00180ACC" w:rsidTr="00180ACC">
        <w:trPr>
          <w:trHeight w:val="626"/>
        </w:trPr>
        <w:tc>
          <w:tcPr>
            <w:tcW w:w="566" w:type="dxa"/>
            <w:vAlign w:val="center"/>
          </w:tcPr>
          <w:p w:rsidR="00AB027A" w:rsidRPr="00180ACC" w:rsidRDefault="00AB027A" w:rsidP="00AB027A">
            <w:pPr>
              <w:jc w:val="center"/>
              <w:rPr>
                <w:rFonts w:ascii="Arial" w:hAnsi="Arial" w:cs="Arial"/>
                <w:color w:val="000000"/>
              </w:rPr>
            </w:pPr>
            <w:r w:rsidRPr="00180ACC">
              <w:rPr>
                <w:rFonts w:ascii="Arial" w:hAnsi="Arial" w:cs="Arial"/>
                <w:color w:val="000000"/>
              </w:rPr>
              <w:t>14</w:t>
            </w:r>
          </w:p>
        </w:tc>
        <w:tc>
          <w:tcPr>
            <w:tcW w:w="1986" w:type="dxa"/>
            <w:vAlign w:val="center"/>
          </w:tcPr>
          <w:p w:rsidR="00AB027A" w:rsidRPr="00180ACC" w:rsidRDefault="00AB027A" w:rsidP="00AB027A">
            <w:pPr>
              <w:rPr>
                <w:rFonts w:ascii="Arial" w:hAnsi="Arial" w:cs="Arial"/>
              </w:rPr>
            </w:pPr>
            <w:r w:rsidRPr="00180ACC">
              <w:rPr>
                <w:rFonts w:ascii="Arial" w:hAnsi="Arial" w:cs="Arial"/>
              </w:rPr>
              <w:t>Публичный показ музейных предметов, музейных коллекций</w:t>
            </w:r>
          </w:p>
        </w:tc>
        <w:tc>
          <w:tcPr>
            <w:tcW w:w="1589" w:type="dxa"/>
            <w:vAlign w:val="center"/>
          </w:tcPr>
          <w:p w:rsidR="00AB027A" w:rsidRPr="00180ACC" w:rsidRDefault="00AB027A" w:rsidP="00AB027A">
            <w:pPr>
              <w:jc w:val="center"/>
              <w:rPr>
                <w:rFonts w:ascii="Arial" w:hAnsi="Arial" w:cs="Arial"/>
              </w:rPr>
            </w:pPr>
            <w:r w:rsidRPr="00180ACC">
              <w:rPr>
                <w:rFonts w:ascii="Arial" w:hAnsi="Arial" w:cs="Arial"/>
              </w:rPr>
              <w:t>С учетом всех форм</w:t>
            </w:r>
          </w:p>
        </w:tc>
        <w:tc>
          <w:tcPr>
            <w:tcW w:w="1589" w:type="dxa"/>
            <w:vAlign w:val="center"/>
          </w:tcPr>
          <w:p w:rsidR="00AB027A" w:rsidRPr="00180ACC" w:rsidRDefault="00AB027A" w:rsidP="00AB027A">
            <w:pPr>
              <w:jc w:val="center"/>
              <w:rPr>
                <w:rFonts w:ascii="Arial" w:hAnsi="Arial" w:cs="Arial"/>
              </w:rPr>
            </w:pPr>
            <w:r w:rsidRPr="00180ACC">
              <w:rPr>
                <w:rFonts w:ascii="Arial" w:hAnsi="Arial" w:cs="Arial"/>
              </w:rPr>
              <w:t>-</w:t>
            </w:r>
          </w:p>
        </w:tc>
        <w:tc>
          <w:tcPr>
            <w:tcW w:w="1560" w:type="dxa"/>
            <w:vAlign w:val="center"/>
          </w:tcPr>
          <w:p w:rsidR="00AB027A" w:rsidRPr="00180ACC" w:rsidRDefault="00AB027A" w:rsidP="00AB027A">
            <w:pPr>
              <w:jc w:val="center"/>
              <w:rPr>
                <w:rFonts w:ascii="Arial" w:hAnsi="Arial" w:cs="Arial"/>
              </w:rPr>
            </w:pPr>
            <w:r w:rsidRPr="00180ACC">
              <w:rPr>
                <w:rFonts w:ascii="Arial" w:hAnsi="Arial" w:cs="Arial"/>
              </w:rPr>
              <w:t>-</w:t>
            </w:r>
          </w:p>
        </w:tc>
        <w:tc>
          <w:tcPr>
            <w:tcW w:w="1275" w:type="dxa"/>
            <w:vAlign w:val="center"/>
          </w:tcPr>
          <w:p w:rsidR="00AB027A" w:rsidRPr="00180ACC" w:rsidRDefault="00AB027A" w:rsidP="00AB027A">
            <w:pPr>
              <w:jc w:val="center"/>
              <w:rPr>
                <w:rFonts w:ascii="Arial" w:hAnsi="Arial" w:cs="Arial"/>
              </w:rPr>
            </w:pPr>
            <w:r w:rsidRPr="00180ACC">
              <w:rPr>
                <w:rFonts w:ascii="Arial" w:hAnsi="Arial" w:cs="Arial"/>
              </w:rPr>
              <w:t>В стационарных условиях</w:t>
            </w:r>
          </w:p>
        </w:tc>
        <w:tc>
          <w:tcPr>
            <w:tcW w:w="1418" w:type="dxa"/>
            <w:vAlign w:val="center"/>
          </w:tcPr>
          <w:p w:rsidR="00AB027A" w:rsidRPr="00180ACC" w:rsidRDefault="00B87D2D" w:rsidP="00AB027A">
            <w:pPr>
              <w:jc w:val="center"/>
              <w:rPr>
                <w:rFonts w:ascii="Arial" w:hAnsi="Arial" w:cs="Arial"/>
              </w:rPr>
            </w:pPr>
            <w:r w:rsidRPr="00180ACC">
              <w:rPr>
                <w:rFonts w:ascii="Arial" w:hAnsi="Arial" w:cs="Arial"/>
              </w:rPr>
              <w:t>852,79</w:t>
            </w:r>
          </w:p>
        </w:tc>
        <w:tc>
          <w:tcPr>
            <w:tcW w:w="1984" w:type="dxa"/>
            <w:vAlign w:val="center"/>
          </w:tcPr>
          <w:p w:rsidR="00AB027A" w:rsidRPr="00180ACC" w:rsidRDefault="00B87D2D" w:rsidP="00AB027A">
            <w:pPr>
              <w:jc w:val="center"/>
              <w:rPr>
                <w:rFonts w:ascii="Arial" w:hAnsi="Arial" w:cs="Arial"/>
              </w:rPr>
            </w:pPr>
            <w:r w:rsidRPr="00180ACC">
              <w:rPr>
                <w:rFonts w:ascii="Arial" w:hAnsi="Arial" w:cs="Arial"/>
              </w:rPr>
              <w:t>473,88</w:t>
            </w:r>
          </w:p>
        </w:tc>
        <w:tc>
          <w:tcPr>
            <w:tcW w:w="1560" w:type="dxa"/>
            <w:vAlign w:val="center"/>
          </w:tcPr>
          <w:p w:rsidR="00AB027A" w:rsidRPr="00180ACC" w:rsidRDefault="00B87D2D" w:rsidP="00AB027A">
            <w:pPr>
              <w:jc w:val="center"/>
              <w:rPr>
                <w:rFonts w:ascii="Arial" w:hAnsi="Arial" w:cs="Arial"/>
              </w:rPr>
            </w:pPr>
            <w:r w:rsidRPr="00180ACC">
              <w:rPr>
                <w:rFonts w:ascii="Arial" w:hAnsi="Arial" w:cs="Arial"/>
              </w:rPr>
              <w:t>107,15</w:t>
            </w:r>
          </w:p>
        </w:tc>
        <w:tc>
          <w:tcPr>
            <w:tcW w:w="1640" w:type="dxa"/>
            <w:vAlign w:val="center"/>
          </w:tcPr>
          <w:p w:rsidR="00AB027A" w:rsidRPr="00180ACC" w:rsidRDefault="00B87D2D" w:rsidP="00AB027A">
            <w:pPr>
              <w:jc w:val="center"/>
              <w:rPr>
                <w:rFonts w:ascii="Arial" w:hAnsi="Arial" w:cs="Arial"/>
              </w:rPr>
            </w:pPr>
            <w:r w:rsidRPr="00180ACC">
              <w:rPr>
                <w:rFonts w:ascii="Arial" w:hAnsi="Arial" w:cs="Arial"/>
              </w:rPr>
              <w:t>43,13</w:t>
            </w:r>
          </w:p>
        </w:tc>
      </w:tr>
    </w:tbl>
    <w:p w:rsidR="0096790A" w:rsidRPr="00180ACC" w:rsidRDefault="0096790A" w:rsidP="0096790A">
      <w:pPr>
        <w:jc w:val="center"/>
        <w:rPr>
          <w:rFonts w:ascii="Arial" w:hAnsi="Arial" w:cs="Arial"/>
        </w:rPr>
      </w:pPr>
    </w:p>
    <w:p w:rsidR="0096790A" w:rsidRPr="00180ACC" w:rsidRDefault="0096790A" w:rsidP="0096790A">
      <w:pPr>
        <w:rPr>
          <w:rFonts w:ascii="Arial" w:hAnsi="Arial" w:cs="Arial"/>
        </w:rPr>
      </w:pPr>
    </w:p>
    <w:tbl>
      <w:tblPr>
        <w:tblStyle w:val="a6"/>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4E0A63" w:rsidRPr="00180ACC" w:rsidTr="004E0A63">
        <w:tc>
          <w:tcPr>
            <w:tcW w:w="10598" w:type="dxa"/>
          </w:tcPr>
          <w:p w:rsidR="004E0A63" w:rsidRPr="00180ACC" w:rsidRDefault="004E0A63" w:rsidP="004E0A63">
            <w:pPr>
              <w:rPr>
                <w:rFonts w:ascii="Arial" w:hAnsi="Arial" w:cs="Arial"/>
              </w:rPr>
            </w:pPr>
          </w:p>
        </w:tc>
        <w:tc>
          <w:tcPr>
            <w:tcW w:w="5103" w:type="dxa"/>
          </w:tcPr>
          <w:p w:rsidR="003330D3" w:rsidRPr="00180ACC" w:rsidRDefault="003330D3" w:rsidP="004E0A63">
            <w:pPr>
              <w:jc w:val="center"/>
              <w:rPr>
                <w:rFonts w:ascii="Arial" w:hAnsi="Arial" w:cs="Arial"/>
              </w:rPr>
            </w:pPr>
          </w:p>
          <w:p w:rsidR="003330D3" w:rsidRPr="00180ACC" w:rsidRDefault="003330D3" w:rsidP="004E0A63">
            <w:pPr>
              <w:jc w:val="center"/>
              <w:rPr>
                <w:rFonts w:ascii="Arial" w:hAnsi="Arial" w:cs="Arial"/>
              </w:rPr>
            </w:pPr>
          </w:p>
          <w:p w:rsidR="003330D3" w:rsidRPr="00180ACC" w:rsidRDefault="003330D3" w:rsidP="004E0A63">
            <w:pPr>
              <w:jc w:val="center"/>
              <w:rPr>
                <w:rFonts w:ascii="Arial" w:hAnsi="Arial" w:cs="Arial"/>
              </w:rPr>
            </w:pPr>
          </w:p>
          <w:p w:rsidR="004E0A63" w:rsidRPr="00180ACC" w:rsidRDefault="004E0A63" w:rsidP="004E0A63">
            <w:pPr>
              <w:jc w:val="center"/>
              <w:rPr>
                <w:rFonts w:ascii="Arial" w:hAnsi="Arial" w:cs="Arial"/>
              </w:rPr>
            </w:pPr>
            <w:r w:rsidRPr="00180ACC">
              <w:rPr>
                <w:rFonts w:ascii="Arial" w:hAnsi="Arial" w:cs="Arial"/>
              </w:rPr>
              <w:lastRenderedPageBreak/>
              <w:t>Утверждены</w:t>
            </w:r>
          </w:p>
          <w:p w:rsidR="004E0A63" w:rsidRPr="00180ACC" w:rsidRDefault="004E0A63" w:rsidP="004E0A63">
            <w:pPr>
              <w:jc w:val="center"/>
              <w:rPr>
                <w:rFonts w:ascii="Arial" w:hAnsi="Arial" w:cs="Arial"/>
              </w:rPr>
            </w:pPr>
            <w:r w:rsidRPr="00180ACC">
              <w:rPr>
                <w:rFonts w:ascii="Arial" w:hAnsi="Arial" w:cs="Arial"/>
              </w:rPr>
              <w:t xml:space="preserve">Постановлением администрации муниципального образования городской округ Люберцы Московской области </w:t>
            </w:r>
          </w:p>
          <w:p w:rsidR="004E0A63" w:rsidRPr="00180ACC" w:rsidRDefault="00180ACC" w:rsidP="004E0A63">
            <w:pPr>
              <w:jc w:val="center"/>
              <w:rPr>
                <w:rFonts w:ascii="Arial" w:hAnsi="Arial" w:cs="Arial"/>
              </w:rPr>
            </w:pPr>
            <w:r w:rsidRPr="00180ACC">
              <w:rPr>
                <w:rFonts w:ascii="Arial" w:hAnsi="Arial" w:cs="Arial"/>
              </w:rPr>
              <w:t xml:space="preserve">от </w:t>
            </w:r>
            <w:r>
              <w:rPr>
                <w:rFonts w:ascii="Arial" w:hAnsi="Arial" w:cs="Arial"/>
              </w:rPr>
              <w:t>03.02.2022</w:t>
            </w:r>
            <w:r w:rsidRPr="00180ACC">
              <w:rPr>
                <w:rFonts w:ascii="Arial" w:hAnsi="Arial" w:cs="Arial"/>
              </w:rPr>
              <w:t xml:space="preserve"> № </w:t>
            </w:r>
            <w:r>
              <w:rPr>
                <w:rFonts w:ascii="Arial" w:hAnsi="Arial" w:cs="Arial"/>
              </w:rPr>
              <w:t>312-ПА</w:t>
            </w:r>
            <w:r w:rsidRPr="00180ACC">
              <w:rPr>
                <w:rFonts w:ascii="Arial" w:hAnsi="Arial" w:cs="Arial"/>
              </w:rPr>
              <w:t>-ПА</w:t>
            </w:r>
          </w:p>
        </w:tc>
      </w:tr>
    </w:tbl>
    <w:p w:rsidR="004E0A63" w:rsidRPr="00180ACC" w:rsidRDefault="004E0A63" w:rsidP="004E0A63">
      <w:pPr>
        <w:tabs>
          <w:tab w:val="left" w:pos="1545"/>
        </w:tabs>
        <w:rPr>
          <w:rFonts w:ascii="Arial" w:hAnsi="Arial" w:cs="Arial"/>
        </w:rPr>
      </w:pPr>
    </w:p>
    <w:p w:rsidR="004E0A63" w:rsidRPr="00180ACC" w:rsidRDefault="004E0A63" w:rsidP="004E0A63">
      <w:pPr>
        <w:tabs>
          <w:tab w:val="left" w:pos="1545"/>
        </w:tabs>
        <w:jc w:val="center"/>
        <w:rPr>
          <w:rFonts w:ascii="Arial" w:hAnsi="Arial" w:cs="Arial"/>
          <w:b/>
        </w:rPr>
      </w:pPr>
      <w:r w:rsidRPr="00180ACC">
        <w:rPr>
          <w:rFonts w:ascii="Arial" w:hAnsi="Arial" w:cs="Arial"/>
          <w:b/>
        </w:rPr>
        <w:t>Значения нормативных затрат на выполнение работ учреждений культуры в 2022 году</w:t>
      </w:r>
    </w:p>
    <w:p w:rsidR="004E0A63" w:rsidRPr="00180ACC" w:rsidRDefault="004E0A63" w:rsidP="004E0A63">
      <w:pPr>
        <w:tabs>
          <w:tab w:val="left" w:pos="1545"/>
        </w:tabs>
        <w:jc w:val="center"/>
        <w:rPr>
          <w:rFonts w:ascii="Arial" w:hAnsi="Arial" w:cs="Arial"/>
          <w:b/>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657"/>
        <w:gridCol w:w="1804"/>
        <w:gridCol w:w="1732"/>
        <w:gridCol w:w="1791"/>
        <w:gridCol w:w="2380"/>
      </w:tblGrid>
      <w:tr w:rsidR="004E0A63" w:rsidRPr="00180ACC" w:rsidTr="00AB027A">
        <w:trPr>
          <w:trHeight w:val="245"/>
        </w:trPr>
        <w:tc>
          <w:tcPr>
            <w:tcW w:w="3997" w:type="dxa"/>
            <w:vAlign w:val="center"/>
          </w:tcPr>
          <w:p w:rsidR="004E0A63" w:rsidRPr="00180ACC" w:rsidRDefault="004E0A63" w:rsidP="00AB027A">
            <w:pPr>
              <w:tabs>
                <w:tab w:val="left" w:pos="1545"/>
              </w:tabs>
              <w:spacing w:before="240"/>
              <w:jc w:val="center"/>
              <w:rPr>
                <w:rFonts w:ascii="Arial" w:hAnsi="Arial" w:cs="Arial"/>
                <w:b/>
              </w:rPr>
            </w:pPr>
            <w:r w:rsidRPr="00180ACC">
              <w:rPr>
                <w:rFonts w:ascii="Arial" w:hAnsi="Arial" w:cs="Arial"/>
                <w:b/>
              </w:rPr>
              <w:t>Наименование работ</w:t>
            </w:r>
          </w:p>
        </w:tc>
        <w:tc>
          <w:tcPr>
            <w:tcW w:w="2694" w:type="dxa"/>
            <w:vAlign w:val="center"/>
          </w:tcPr>
          <w:p w:rsidR="004E0A63" w:rsidRPr="00180ACC" w:rsidRDefault="004E0A63" w:rsidP="004E0A63">
            <w:pPr>
              <w:tabs>
                <w:tab w:val="left" w:pos="1545"/>
              </w:tabs>
              <w:spacing w:before="240"/>
              <w:jc w:val="center"/>
              <w:rPr>
                <w:rFonts w:ascii="Arial" w:hAnsi="Arial" w:cs="Arial"/>
                <w:b/>
              </w:rPr>
            </w:pPr>
            <w:r w:rsidRPr="00180ACC">
              <w:rPr>
                <w:rFonts w:ascii="Arial" w:hAnsi="Arial" w:cs="Arial"/>
                <w:b/>
              </w:rPr>
              <w:t>Содержание 1</w:t>
            </w:r>
          </w:p>
        </w:tc>
        <w:tc>
          <w:tcPr>
            <w:tcW w:w="1810" w:type="dxa"/>
            <w:vAlign w:val="center"/>
          </w:tcPr>
          <w:p w:rsidR="004E0A63" w:rsidRPr="00180ACC" w:rsidRDefault="004E0A63" w:rsidP="004E0A63">
            <w:pPr>
              <w:tabs>
                <w:tab w:val="left" w:pos="1545"/>
              </w:tabs>
              <w:spacing w:before="240"/>
              <w:jc w:val="center"/>
              <w:rPr>
                <w:rFonts w:ascii="Arial" w:hAnsi="Arial" w:cs="Arial"/>
                <w:b/>
              </w:rPr>
            </w:pPr>
            <w:r w:rsidRPr="00180ACC">
              <w:rPr>
                <w:rFonts w:ascii="Arial" w:hAnsi="Arial" w:cs="Arial"/>
                <w:b/>
              </w:rPr>
              <w:t>Содержание 2</w:t>
            </w:r>
          </w:p>
        </w:tc>
        <w:tc>
          <w:tcPr>
            <w:tcW w:w="1734" w:type="dxa"/>
            <w:vAlign w:val="center"/>
          </w:tcPr>
          <w:p w:rsidR="004E0A63" w:rsidRPr="00180ACC" w:rsidRDefault="004E0A63" w:rsidP="004E0A63">
            <w:pPr>
              <w:tabs>
                <w:tab w:val="left" w:pos="1545"/>
              </w:tabs>
              <w:spacing w:before="240"/>
              <w:jc w:val="center"/>
              <w:rPr>
                <w:rFonts w:ascii="Arial" w:hAnsi="Arial" w:cs="Arial"/>
                <w:b/>
              </w:rPr>
            </w:pPr>
            <w:r w:rsidRPr="00180ACC">
              <w:rPr>
                <w:rFonts w:ascii="Arial" w:hAnsi="Arial" w:cs="Arial"/>
                <w:b/>
              </w:rPr>
              <w:t>Содержание 3</w:t>
            </w:r>
          </w:p>
        </w:tc>
        <w:tc>
          <w:tcPr>
            <w:tcW w:w="1823" w:type="dxa"/>
            <w:vAlign w:val="center"/>
          </w:tcPr>
          <w:p w:rsidR="004E0A63" w:rsidRPr="00180ACC" w:rsidRDefault="004E0A63" w:rsidP="004E0A63">
            <w:pPr>
              <w:tabs>
                <w:tab w:val="left" w:pos="1545"/>
              </w:tabs>
              <w:spacing w:before="240"/>
              <w:jc w:val="center"/>
              <w:rPr>
                <w:rFonts w:ascii="Arial" w:hAnsi="Arial" w:cs="Arial"/>
                <w:b/>
              </w:rPr>
            </w:pPr>
            <w:r w:rsidRPr="00180ACC">
              <w:rPr>
                <w:rFonts w:ascii="Arial" w:hAnsi="Arial" w:cs="Arial"/>
                <w:b/>
              </w:rPr>
              <w:t>Условие 1</w:t>
            </w:r>
          </w:p>
        </w:tc>
        <w:tc>
          <w:tcPr>
            <w:tcW w:w="2410" w:type="dxa"/>
            <w:vAlign w:val="center"/>
          </w:tcPr>
          <w:p w:rsidR="004E0A63" w:rsidRPr="00180ACC" w:rsidRDefault="004E0A63" w:rsidP="004E0A63">
            <w:pPr>
              <w:tabs>
                <w:tab w:val="left" w:pos="1545"/>
              </w:tabs>
              <w:spacing w:before="240"/>
              <w:jc w:val="center"/>
              <w:rPr>
                <w:rFonts w:ascii="Arial" w:hAnsi="Arial" w:cs="Arial"/>
                <w:b/>
              </w:rPr>
            </w:pPr>
            <w:r w:rsidRPr="00180ACC">
              <w:rPr>
                <w:rFonts w:ascii="Arial" w:hAnsi="Arial" w:cs="Arial"/>
                <w:b/>
              </w:rPr>
              <w:t>Значение нормативных затрат, руб.</w:t>
            </w:r>
          </w:p>
        </w:tc>
      </w:tr>
      <w:tr w:rsidR="004E0A63" w:rsidRPr="00180ACC" w:rsidTr="00AB027A">
        <w:trPr>
          <w:trHeight w:val="545"/>
        </w:trPr>
        <w:tc>
          <w:tcPr>
            <w:tcW w:w="3997" w:type="dxa"/>
            <w:tcBorders>
              <w:bottom w:val="single" w:sz="4" w:space="0" w:color="auto"/>
            </w:tcBorders>
            <w:vAlign w:val="center"/>
          </w:tcPr>
          <w:p w:rsidR="004E0A63" w:rsidRPr="00180ACC" w:rsidRDefault="004E0A63" w:rsidP="004E0A63">
            <w:pPr>
              <w:tabs>
                <w:tab w:val="left" w:pos="1545"/>
              </w:tabs>
              <w:rPr>
                <w:rFonts w:ascii="Arial" w:hAnsi="Arial" w:cs="Arial"/>
              </w:rPr>
            </w:pPr>
            <w:r w:rsidRPr="00180ACC">
              <w:rPr>
                <w:rFonts w:ascii="Arial" w:hAnsi="Arial" w:cs="Arial"/>
                <w:color w:val="000000"/>
              </w:rPr>
              <w:t>Создание спектаклей</w:t>
            </w:r>
          </w:p>
        </w:tc>
        <w:tc>
          <w:tcPr>
            <w:tcW w:w="2694" w:type="dxa"/>
            <w:tcBorders>
              <w:bottom w:val="single" w:sz="4" w:space="0" w:color="auto"/>
            </w:tcBorders>
            <w:vAlign w:val="center"/>
          </w:tcPr>
          <w:p w:rsidR="004E0A63" w:rsidRPr="00180ACC" w:rsidRDefault="00AB027A" w:rsidP="004E0A63">
            <w:pPr>
              <w:tabs>
                <w:tab w:val="left" w:pos="1545"/>
              </w:tabs>
              <w:jc w:val="center"/>
              <w:rPr>
                <w:rFonts w:ascii="Arial" w:hAnsi="Arial" w:cs="Arial"/>
              </w:rPr>
            </w:pPr>
            <w:r w:rsidRPr="00180ACC">
              <w:rPr>
                <w:rFonts w:ascii="Arial" w:hAnsi="Arial" w:cs="Arial"/>
              </w:rPr>
              <w:t>с</w:t>
            </w:r>
            <w:r w:rsidR="004E0A63" w:rsidRPr="00180ACC">
              <w:rPr>
                <w:rFonts w:ascii="Arial" w:hAnsi="Arial" w:cs="Arial"/>
              </w:rPr>
              <w:t xml:space="preserve"> учетом всех форм</w:t>
            </w:r>
          </w:p>
        </w:tc>
        <w:tc>
          <w:tcPr>
            <w:tcW w:w="1810" w:type="dxa"/>
            <w:tcBorders>
              <w:bottom w:val="single" w:sz="4" w:space="0" w:color="auto"/>
            </w:tcBorders>
            <w:vAlign w:val="center"/>
          </w:tcPr>
          <w:p w:rsidR="004E0A63" w:rsidRPr="00180ACC" w:rsidRDefault="004E0A63" w:rsidP="004E0A63">
            <w:pPr>
              <w:tabs>
                <w:tab w:val="left" w:pos="1545"/>
              </w:tabs>
              <w:jc w:val="center"/>
              <w:rPr>
                <w:rFonts w:ascii="Arial" w:hAnsi="Arial" w:cs="Arial"/>
                <w:b/>
              </w:rPr>
            </w:pPr>
            <w:r w:rsidRPr="00180ACC">
              <w:rPr>
                <w:rFonts w:ascii="Arial" w:hAnsi="Arial" w:cs="Arial"/>
                <w:b/>
              </w:rPr>
              <w:t>-</w:t>
            </w:r>
          </w:p>
        </w:tc>
        <w:tc>
          <w:tcPr>
            <w:tcW w:w="1734" w:type="dxa"/>
            <w:tcBorders>
              <w:bottom w:val="single" w:sz="4" w:space="0" w:color="auto"/>
            </w:tcBorders>
            <w:vAlign w:val="center"/>
          </w:tcPr>
          <w:p w:rsidR="004E0A63" w:rsidRPr="00180ACC" w:rsidRDefault="004E0A63" w:rsidP="004E0A63">
            <w:pPr>
              <w:jc w:val="center"/>
              <w:rPr>
                <w:rFonts w:ascii="Arial" w:hAnsi="Arial" w:cs="Arial"/>
              </w:rPr>
            </w:pPr>
            <w:r w:rsidRPr="00180ACC">
              <w:rPr>
                <w:rFonts w:ascii="Arial" w:hAnsi="Arial" w:cs="Arial"/>
              </w:rPr>
              <w:t>-</w:t>
            </w:r>
          </w:p>
        </w:tc>
        <w:tc>
          <w:tcPr>
            <w:tcW w:w="1823" w:type="dxa"/>
            <w:tcBorders>
              <w:bottom w:val="single" w:sz="4" w:space="0" w:color="auto"/>
            </w:tcBorders>
            <w:vAlign w:val="center"/>
          </w:tcPr>
          <w:p w:rsidR="004E0A63" w:rsidRPr="00180ACC" w:rsidRDefault="004E0A63" w:rsidP="004E0A63">
            <w:pPr>
              <w:jc w:val="center"/>
              <w:rPr>
                <w:rFonts w:ascii="Arial" w:hAnsi="Arial" w:cs="Arial"/>
              </w:rPr>
            </w:pPr>
            <w:r w:rsidRPr="00180ACC">
              <w:rPr>
                <w:rFonts w:ascii="Arial" w:hAnsi="Arial" w:cs="Arial"/>
              </w:rPr>
              <w:t>с учетом всех форм</w:t>
            </w:r>
          </w:p>
        </w:tc>
        <w:tc>
          <w:tcPr>
            <w:tcW w:w="2410" w:type="dxa"/>
            <w:tcBorders>
              <w:bottom w:val="single" w:sz="4" w:space="0" w:color="auto"/>
            </w:tcBorders>
            <w:vAlign w:val="center"/>
          </w:tcPr>
          <w:p w:rsidR="004E0A63" w:rsidRPr="00180ACC" w:rsidRDefault="004F4260" w:rsidP="004E0A63">
            <w:pPr>
              <w:tabs>
                <w:tab w:val="left" w:pos="1545"/>
              </w:tabs>
              <w:jc w:val="center"/>
              <w:rPr>
                <w:rFonts w:ascii="Arial" w:hAnsi="Arial" w:cs="Arial"/>
              </w:rPr>
            </w:pPr>
            <w:r w:rsidRPr="00180ACC">
              <w:rPr>
                <w:rFonts w:ascii="Arial" w:hAnsi="Arial" w:cs="Arial"/>
              </w:rPr>
              <w:t>1 057 758,59</w:t>
            </w:r>
          </w:p>
        </w:tc>
      </w:tr>
      <w:tr w:rsidR="004E0A63" w:rsidRPr="00180ACC" w:rsidTr="00AB027A">
        <w:trPr>
          <w:trHeight w:val="888"/>
        </w:trPr>
        <w:tc>
          <w:tcPr>
            <w:tcW w:w="3997" w:type="dxa"/>
            <w:tcBorders>
              <w:top w:val="single" w:sz="4" w:space="0" w:color="auto"/>
              <w:left w:val="single" w:sz="4" w:space="0" w:color="auto"/>
              <w:bottom w:val="single" w:sz="4" w:space="0" w:color="auto"/>
              <w:right w:val="single" w:sz="4" w:space="0" w:color="auto"/>
            </w:tcBorders>
            <w:vAlign w:val="center"/>
          </w:tcPr>
          <w:p w:rsidR="004E0A63" w:rsidRPr="00180ACC" w:rsidRDefault="004E0A63" w:rsidP="004E0A63">
            <w:pPr>
              <w:tabs>
                <w:tab w:val="left" w:pos="1545"/>
              </w:tabs>
              <w:rPr>
                <w:rFonts w:ascii="Arial" w:hAnsi="Arial" w:cs="Arial"/>
              </w:rPr>
            </w:pPr>
            <w:r w:rsidRPr="00180ACC">
              <w:rPr>
                <w:rFonts w:ascii="Arial" w:hAnsi="Arial" w:cs="Arial"/>
              </w:rPr>
              <w:t>Формирование, учет, изучение, обеспечение физического сохранения и безопасности музейных предметов, музейных коллекций</w:t>
            </w:r>
          </w:p>
        </w:tc>
        <w:tc>
          <w:tcPr>
            <w:tcW w:w="2694" w:type="dxa"/>
            <w:tcBorders>
              <w:top w:val="single" w:sz="4" w:space="0" w:color="auto"/>
              <w:left w:val="single" w:sz="4" w:space="0" w:color="auto"/>
              <w:bottom w:val="single" w:sz="4" w:space="0" w:color="auto"/>
              <w:right w:val="single" w:sz="4" w:space="0" w:color="auto"/>
            </w:tcBorders>
            <w:vAlign w:val="center"/>
          </w:tcPr>
          <w:p w:rsidR="004E0A63" w:rsidRPr="00180ACC" w:rsidRDefault="00AB027A" w:rsidP="004E0A63">
            <w:pPr>
              <w:jc w:val="center"/>
              <w:rPr>
                <w:rFonts w:ascii="Arial" w:hAnsi="Arial" w:cs="Arial"/>
              </w:rPr>
            </w:pPr>
            <w:r w:rsidRPr="00180ACC">
              <w:rPr>
                <w:rFonts w:ascii="Arial" w:hAnsi="Arial" w:cs="Arial"/>
              </w:rPr>
              <w:t>Проведение мероприятий по формированию, учету, изучению, обеспечению физического сохранения и безопасности музейных предметов, музейных коллекций</w:t>
            </w:r>
          </w:p>
        </w:tc>
        <w:tc>
          <w:tcPr>
            <w:tcW w:w="1810" w:type="dxa"/>
            <w:tcBorders>
              <w:top w:val="single" w:sz="4" w:space="0" w:color="auto"/>
              <w:left w:val="single" w:sz="4" w:space="0" w:color="auto"/>
              <w:bottom w:val="single" w:sz="4" w:space="0" w:color="auto"/>
              <w:right w:val="single" w:sz="4" w:space="0" w:color="auto"/>
            </w:tcBorders>
            <w:vAlign w:val="center"/>
          </w:tcPr>
          <w:p w:rsidR="004E0A63" w:rsidRPr="00180ACC" w:rsidRDefault="004E0A63" w:rsidP="004E0A63">
            <w:pPr>
              <w:jc w:val="center"/>
              <w:rPr>
                <w:rFonts w:ascii="Arial" w:hAnsi="Arial" w:cs="Arial"/>
              </w:rPr>
            </w:pPr>
            <w:r w:rsidRPr="00180ACC">
              <w:rPr>
                <w:rFonts w:ascii="Arial" w:hAnsi="Arial" w:cs="Arial"/>
              </w:rPr>
              <w:t>-</w:t>
            </w:r>
          </w:p>
        </w:tc>
        <w:tc>
          <w:tcPr>
            <w:tcW w:w="1734" w:type="dxa"/>
            <w:tcBorders>
              <w:top w:val="single" w:sz="4" w:space="0" w:color="auto"/>
              <w:left w:val="single" w:sz="4" w:space="0" w:color="auto"/>
              <w:bottom w:val="single" w:sz="4" w:space="0" w:color="auto"/>
              <w:right w:val="single" w:sz="4" w:space="0" w:color="auto"/>
            </w:tcBorders>
            <w:vAlign w:val="center"/>
          </w:tcPr>
          <w:p w:rsidR="004E0A63" w:rsidRPr="00180ACC" w:rsidRDefault="004E0A63" w:rsidP="004E0A63">
            <w:pPr>
              <w:jc w:val="center"/>
              <w:rPr>
                <w:rFonts w:ascii="Arial" w:hAnsi="Arial" w:cs="Arial"/>
              </w:rPr>
            </w:pPr>
            <w:r w:rsidRPr="00180ACC">
              <w:rPr>
                <w:rFonts w:ascii="Arial" w:hAnsi="Arial" w:cs="Arial"/>
              </w:rPr>
              <w:t>-</w:t>
            </w:r>
          </w:p>
        </w:tc>
        <w:tc>
          <w:tcPr>
            <w:tcW w:w="1823" w:type="dxa"/>
            <w:tcBorders>
              <w:top w:val="single" w:sz="4" w:space="0" w:color="auto"/>
              <w:left w:val="single" w:sz="4" w:space="0" w:color="auto"/>
              <w:bottom w:val="single" w:sz="4" w:space="0" w:color="auto"/>
              <w:right w:val="single" w:sz="4" w:space="0" w:color="auto"/>
            </w:tcBorders>
            <w:vAlign w:val="center"/>
          </w:tcPr>
          <w:p w:rsidR="004E0A63" w:rsidRPr="00180ACC" w:rsidRDefault="00AB027A" w:rsidP="004E0A63">
            <w:pPr>
              <w:jc w:val="center"/>
              <w:rPr>
                <w:rFonts w:ascii="Arial" w:hAnsi="Arial" w:cs="Arial"/>
              </w:rPr>
            </w:pPr>
            <w:r w:rsidRPr="00180ACC">
              <w:rPr>
                <w:rFonts w:ascii="Arial" w:hAnsi="Arial" w:cs="Arial"/>
              </w:rPr>
              <w:t>с учетом всех форм оказания</w:t>
            </w:r>
          </w:p>
        </w:tc>
        <w:tc>
          <w:tcPr>
            <w:tcW w:w="2410" w:type="dxa"/>
            <w:tcBorders>
              <w:top w:val="single" w:sz="4" w:space="0" w:color="auto"/>
              <w:left w:val="single" w:sz="4" w:space="0" w:color="auto"/>
              <w:bottom w:val="single" w:sz="4" w:space="0" w:color="auto"/>
              <w:right w:val="single" w:sz="4" w:space="0" w:color="auto"/>
            </w:tcBorders>
            <w:vAlign w:val="center"/>
          </w:tcPr>
          <w:p w:rsidR="004E0A63" w:rsidRPr="00180ACC" w:rsidRDefault="00B71093" w:rsidP="004E0A63">
            <w:pPr>
              <w:tabs>
                <w:tab w:val="left" w:pos="1545"/>
              </w:tabs>
              <w:jc w:val="center"/>
              <w:rPr>
                <w:rFonts w:ascii="Arial" w:hAnsi="Arial" w:cs="Arial"/>
              </w:rPr>
            </w:pPr>
            <w:r w:rsidRPr="00180ACC">
              <w:rPr>
                <w:rFonts w:ascii="Arial" w:hAnsi="Arial" w:cs="Arial"/>
              </w:rPr>
              <w:t>375,59</w:t>
            </w:r>
          </w:p>
        </w:tc>
      </w:tr>
      <w:tr w:rsidR="004E0A63" w:rsidRPr="00180ACC" w:rsidTr="00AB027A">
        <w:trPr>
          <w:trHeight w:val="888"/>
        </w:trPr>
        <w:tc>
          <w:tcPr>
            <w:tcW w:w="3997" w:type="dxa"/>
            <w:tcBorders>
              <w:top w:val="single" w:sz="4" w:space="0" w:color="auto"/>
              <w:left w:val="single" w:sz="4" w:space="0" w:color="auto"/>
              <w:bottom w:val="single" w:sz="4" w:space="0" w:color="auto"/>
              <w:right w:val="single" w:sz="4" w:space="0" w:color="auto"/>
            </w:tcBorders>
            <w:vAlign w:val="center"/>
          </w:tcPr>
          <w:p w:rsidR="004E0A63" w:rsidRPr="00180ACC" w:rsidRDefault="00404739" w:rsidP="004E0A63">
            <w:pPr>
              <w:tabs>
                <w:tab w:val="left" w:pos="1545"/>
              </w:tabs>
              <w:rPr>
                <w:rFonts w:ascii="Arial" w:hAnsi="Arial" w:cs="Arial"/>
              </w:rPr>
            </w:pPr>
            <w:r w:rsidRPr="00180ACC">
              <w:rPr>
                <w:rFonts w:ascii="Arial" w:hAnsi="Arial" w:cs="Arial"/>
              </w:rPr>
              <w:t>Обеспечение сохранности и целостности историко-архитектурного комплекса, исторической среды и ландшафтов</w:t>
            </w:r>
          </w:p>
        </w:tc>
        <w:tc>
          <w:tcPr>
            <w:tcW w:w="2694" w:type="dxa"/>
            <w:tcBorders>
              <w:top w:val="single" w:sz="4" w:space="0" w:color="auto"/>
              <w:left w:val="single" w:sz="4" w:space="0" w:color="auto"/>
              <w:bottom w:val="single" w:sz="4" w:space="0" w:color="auto"/>
              <w:right w:val="single" w:sz="4" w:space="0" w:color="auto"/>
            </w:tcBorders>
            <w:vAlign w:val="center"/>
          </w:tcPr>
          <w:p w:rsidR="004E0A63" w:rsidRPr="00180ACC" w:rsidRDefault="004E0A63" w:rsidP="004E0A63">
            <w:pPr>
              <w:jc w:val="center"/>
              <w:rPr>
                <w:rFonts w:ascii="Arial" w:hAnsi="Arial" w:cs="Arial"/>
              </w:rPr>
            </w:pPr>
            <w:r w:rsidRPr="00180ACC">
              <w:rPr>
                <w:rFonts w:ascii="Arial" w:hAnsi="Arial" w:cs="Arial"/>
              </w:rPr>
              <w:t>-</w:t>
            </w:r>
          </w:p>
        </w:tc>
        <w:tc>
          <w:tcPr>
            <w:tcW w:w="1810" w:type="dxa"/>
            <w:tcBorders>
              <w:top w:val="single" w:sz="4" w:space="0" w:color="auto"/>
              <w:left w:val="single" w:sz="4" w:space="0" w:color="auto"/>
              <w:bottom w:val="single" w:sz="4" w:space="0" w:color="auto"/>
              <w:right w:val="single" w:sz="4" w:space="0" w:color="auto"/>
            </w:tcBorders>
            <w:vAlign w:val="center"/>
          </w:tcPr>
          <w:p w:rsidR="004E0A63" w:rsidRPr="00180ACC" w:rsidRDefault="004E0A63" w:rsidP="004E0A63">
            <w:pPr>
              <w:jc w:val="center"/>
              <w:rPr>
                <w:rFonts w:ascii="Arial" w:hAnsi="Arial" w:cs="Arial"/>
              </w:rPr>
            </w:pPr>
            <w:r w:rsidRPr="00180ACC">
              <w:rPr>
                <w:rFonts w:ascii="Arial" w:hAnsi="Arial" w:cs="Arial"/>
              </w:rPr>
              <w:t>-</w:t>
            </w:r>
          </w:p>
        </w:tc>
        <w:tc>
          <w:tcPr>
            <w:tcW w:w="1734" w:type="dxa"/>
            <w:tcBorders>
              <w:top w:val="single" w:sz="4" w:space="0" w:color="auto"/>
              <w:left w:val="single" w:sz="4" w:space="0" w:color="auto"/>
              <w:bottom w:val="single" w:sz="4" w:space="0" w:color="auto"/>
              <w:right w:val="single" w:sz="4" w:space="0" w:color="auto"/>
            </w:tcBorders>
            <w:vAlign w:val="center"/>
          </w:tcPr>
          <w:p w:rsidR="004E0A63" w:rsidRPr="00180ACC" w:rsidRDefault="004E0A63" w:rsidP="004E0A63">
            <w:pPr>
              <w:jc w:val="center"/>
              <w:rPr>
                <w:rFonts w:ascii="Arial" w:hAnsi="Arial" w:cs="Arial"/>
              </w:rPr>
            </w:pPr>
            <w:r w:rsidRPr="00180ACC">
              <w:rPr>
                <w:rFonts w:ascii="Arial" w:hAnsi="Arial" w:cs="Arial"/>
              </w:rPr>
              <w:t>-</w:t>
            </w:r>
          </w:p>
        </w:tc>
        <w:tc>
          <w:tcPr>
            <w:tcW w:w="1823" w:type="dxa"/>
            <w:tcBorders>
              <w:top w:val="single" w:sz="4" w:space="0" w:color="auto"/>
              <w:left w:val="single" w:sz="4" w:space="0" w:color="auto"/>
              <w:bottom w:val="single" w:sz="4" w:space="0" w:color="auto"/>
              <w:right w:val="single" w:sz="4" w:space="0" w:color="auto"/>
            </w:tcBorders>
            <w:vAlign w:val="center"/>
          </w:tcPr>
          <w:p w:rsidR="004E0A63" w:rsidRPr="00180ACC" w:rsidRDefault="004E0A63" w:rsidP="004E0A63">
            <w:pPr>
              <w:jc w:val="center"/>
              <w:rPr>
                <w:rFonts w:ascii="Arial" w:hAnsi="Arial" w:cs="Arial"/>
              </w:rPr>
            </w:pPr>
            <w:r w:rsidRPr="00180ACC">
              <w:rPr>
                <w:rFonts w:ascii="Arial" w:hAnsi="Arial" w:cs="Arial"/>
              </w:rPr>
              <w:t>-</w:t>
            </w:r>
          </w:p>
        </w:tc>
        <w:tc>
          <w:tcPr>
            <w:tcW w:w="2410" w:type="dxa"/>
            <w:tcBorders>
              <w:top w:val="single" w:sz="4" w:space="0" w:color="auto"/>
              <w:left w:val="single" w:sz="4" w:space="0" w:color="auto"/>
              <w:bottom w:val="single" w:sz="4" w:space="0" w:color="auto"/>
              <w:right w:val="single" w:sz="4" w:space="0" w:color="auto"/>
            </w:tcBorders>
            <w:vAlign w:val="center"/>
          </w:tcPr>
          <w:p w:rsidR="004E0A63" w:rsidRPr="00180ACC" w:rsidRDefault="00404739" w:rsidP="004E0A63">
            <w:pPr>
              <w:tabs>
                <w:tab w:val="left" w:pos="1545"/>
              </w:tabs>
              <w:jc w:val="center"/>
              <w:rPr>
                <w:rFonts w:ascii="Arial" w:hAnsi="Arial" w:cs="Arial"/>
              </w:rPr>
            </w:pPr>
            <w:r w:rsidRPr="00180ACC">
              <w:rPr>
                <w:rFonts w:ascii="Arial" w:hAnsi="Arial" w:cs="Arial"/>
              </w:rPr>
              <w:t>89,84</w:t>
            </w:r>
          </w:p>
        </w:tc>
      </w:tr>
    </w:tbl>
    <w:p w:rsidR="004E0A63" w:rsidRPr="00180ACC" w:rsidRDefault="004E0A63" w:rsidP="0096790A">
      <w:pPr>
        <w:rPr>
          <w:rFonts w:ascii="Arial" w:hAnsi="Arial" w:cs="Arial"/>
        </w:rPr>
      </w:pPr>
    </w:p>
    <w:p w:rsidR="004E0A63" w:rsidRPr="00180ACC" w:rsidRDefault="004E0A63" w:rsidP="0096790A">
      <w:pPr>
        <w:rPr>
          <w:rFonts w:ascii="Arial" w:hAnsi="Arial" w:cs="Arial"/>
        </w:rPr>
      </w:pPr>
    </w:p>
    <w:tbl>
      <w:tblPr>
        <w:tblStyle w:val="a6"/>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4E0A63" w:rsidRPr="00180ACC" w:rsidTr="004E0A63">
        <w:tc>
          <w:tcPr>
            <w:tcW w:w="10598" w:type="dxa"/>
          </w:tcPr>
          <w:p w:rsidR="004E0A63" w:rsidRPr="00180ACC" w:rsidRDefault="004E0A63" w:rsidP="004E0A63">
            <w:pPr>
              <w:rPr>
                <w:rFonts w:ascii="Arial" w:hAnsi="Arial" w:cs="Arial"/>
              </w:rPr>
            </w:pPr>
          </w:p>
          <w:p w:rsidR="004E0A63" w:rsidRPr="00180ACC" w:rsidRDefault="004E0A63" w:rsidP="004E0A63">
            <w:pPr>
              <w:rPr>
                <w:rFonts w:ascii="Arial" w:hAnsi="Arial" w:cs="Arial"/>
              </w:rPr>
            </w:pPr>
          </w:p>
          <w:p w:rsidR="004E0A63" w:rsidRPr="00180ACC" w:rsidRDefault="004E0A63" w:rsidP="004E0A63">
            <w:pPr>
              <w:rPr>
                <w:rFonts w:ascii="Arial" w:hAnsi="Arial" w:cs="Arial"/>
              </w:rPr>
            </w:pPr>
          </w:p>
        </w:tc>
        <w:tc>
          <w:tcPr>
            <w:tcW w:w="5103" w:type="dxa"/>
          </w:tcPr>
          <w:p w:rsidR="004E0A63" w:rsidRPr="00180ACC" w:rsidRDefault="004E0A63" w:rsidP="004E0A63">
            <w:pPr>
              <w:jc w:val="center"/>
              <w:rPr>
                <w:rFonts w:ascii="Arial" w:hAnsi="Arial" w:cs="Arial"/>
              </w:rPr>
            </w:pPr>
            <w:r w:rsidRPr="00180ACC">
              <w:rPr>
                <w:rFonts w:ascii="Arial" w:hAnsi="Arial" w:cs="Arial"/>
              </w:rPr>
              <w:t>Утверждены</w:t>
            </w:r>
          </w:p>
          <w:p w:rsidR="004E0A63" w:rsidRPr="00180ACC" w:rsidRDefault="004E0A63" w:rsidP="004E0A63">
            <w:pPr>
              <w:jc w:val="center"/>
              <w:rPr>
                <w:rFonts w:ascii="Arial" w:hAnsi="Arial" w:cs="Arial"/>
              </w:rPr>
            </w:pPr>
            <w:r w:rsidRPr="00180ACC">
              <w:rPr>
                <w:rFonts w:ascii="Arial" w:hAnsi="Arial" w:cs="Arial"/>
              </w:rPr>
              <w:t xml:space="preserve">Постановлением администрации муниципального образования городской </w:t>
            </w:r>
            <w:r w:rsidRPr="00180ACC">
              <w:rPr>
                <w:rFonts w:ascii="Arial" w:hAnsi="Arial" w:cs="Arial"/>
              </w:rPr>
              <w:lastRenderedPageBreak/>
              <w:t xml:space="preserve">округ Люберцы Московской области </w:t>
            </w:r>
          </w:p>
          <w:p w:rsidR="004E0A63" w:rsidRPr="00180ACC" w:rsidRDefault="00180ACC" w:rsidP="004E0A63">
            <w:pPr>
              <w:jc w:val="center"/>
              <w:rPr>
                <w:rFonts w:ascii="Arial" w:hAnsi="Arial" w:cs="Arial"/>
              </w:rPr>
            </w:pPr>
            <w:r w:rsidRPr="00180ACC">
              <w:rPr>
                <w:rFonts w:ascii="Arial" w:hAnsi="Arial" w:cs="Arial"/>
              </w:rPr>
              <w:t xml:space="preserve">от </w:t>
            </w:r>
            <w:r>
              <w:rPr>
                <w:rFonts w:ascii="Arial" w:hAnsi="Arial" w:cs="Arial"/>
              </w:rPr>
              <w:t>03.02.2022</w:t>
            </w:r>
            <w:r w:rsidRPr="00180ACC">
              <w:rPr>
                <w:rFonts w:ascii="Arial" w:hAnsi="Arial" w:cs="Arial"/>
              </w:rPr>
              <w:t xml:space="preserve"> № </w:t>
            </w:r>
            <w:r>
              <w:rPr>
                <w:rFonts w:ascii="Arial" w:hAnsi="Arial" w:cs="Arial"/>
              </w:rPr>
              <w:t>312-ПА</w:t>
            </w:r>
            <w:r w:rsidRPr="00180ACC">
              <w:rPr>
                <w:rFonts w:ascii="Arial" w:hAnsi="Arial" w:cs="Arial"/>
              </w:rPr>
              <w:t>-ПА</w:t>
            </w:r>
          </w:p>
        </w:tc>
      </w:tr>
    </w:tbl>
    <w:p w:rsidR="004E0A63" w:rsidRPr="00180ACC" w:rsidRDefault="004E0A63" w:rsidP="004E0A63">
      <w:pPr>
        <w:tabs>
          <w:tab w:val="left" w:pos="1545"/>
        </w:tabs>
        <w:rPr>
          <w:rFonts w:ascii="Arial" w:hAnsi="Arial" w:cs="Arial"/>
        </w:rPr>
      </w:pPr>
    </w:p>
    <w:p w:rsidR="00E843D1" w:rsidRPr="00180ACC" w:rsidRDefault="004E0A63" w:rsidP="004E0A63">
      <w:pPr>
        <w:jc w:val="center"/>
        <w:rPr>
          <w:rFonts w:ascii="Arial" w:hAnsi="Arial" w:cs="Arial"/>
          <w:b/>
        </w:rPr>
      </w:pPr>
      <w:r w:rsidRPr="00180ACC">
        <w:rPr>
          <w:rFonts w:ascii="Arial" w:hAnsi="Arial" w:cs="Arial"/>
          <w:b/>
        </w:rPr>
        <w:t>Значения коэффициентов выравнивания</w:t>
      </w:r>
      <w:r w:rsidR="006A77A3" w:rsidRPr="00180ACC">
        <w:rPr>
          <w:rFonts w:ascii="Arial" w:hAnsi="Arial" w:cs="Arial"/>
          <w:b/>
        </w:rPr>
        <w:t xml:space="preserve">, </w:t>
      </w:r>
    </w:p>
    <w:p w:rsidR="00E843D1" w:rsidRPr="00180ACC" w:rsidRDefault="006A77A3" w:rsidP="004E0A63">
      <w:pPr>
        <w:jc w:val="center"/>
        <w:rPr>
          <w:rFonts w:ascii="Arial" w:hAnsi="Arial" w:cs="Arial"/>
          <w:b/>
        </w:rPr>
      </w:pPr>
      <w:proofErr w:type="gramStart"/>
      <w:r w:rsidRPr="00180ACC">
        <w:rPr>
          <w:rFonts w:ascii="Arial" w:hAnsi="Arial" w:cs="Arial"/>
          <w:b/>
        </w:rPr>
        <w:t>применяемых</w:t>
      </w:r>
      <w:proofErr w:type="gramEnd"/>
      <w:r w:rsidRPr="00180ACC">
        <w:rPr>
          <w:rFonts w:ascii="Arial" w:hAnsi="Arial" w:cs="Arial"/>
          <w:b/>
        </w:rPr>
        <w:t xml:space="preserve"> для расчета объема финансового обеспечения выполнения муниципального задания </w:t>
      </w:r>
    </w:p>
    <w:p w:rsidR="004E0A63" w:rsidRPr="00180ACC" w:rsidRDefault="006A77A3" w:rsidP="004E0A63">
      <w:pPr>
        <w:jc w:val="center"/>
        <w:rPr>
          <w:rFonts w:ascii="Arial" w:hAnsi="Arial" w:cs="Arial"/>
          <w:b/>
        </w:rPr>
      </w:pPr>
      <w:r w:rsidRPr="00180ACC">
        <w:rPr>
          <w:rFonts w:ascii="Arial" w:hAnsi="Arial" w:cs="Arial"/>
          <w:b/>
        </w:rPr>
        <w:t xml:space="preserve">на оказание муниципальных услуг (выполнения работ) </w:t>
      </w:r>
      <w:r w:rsidR="004E0A63" w:rsidRPr="00180ACC">
        <w:rPr>
          <w:rFonts w:ascii="Arial" w:hAnsi="Arial" w:cs="Arial"/>
          <w:b/>
        </w:rPr>
        <w:t>муниципальными учреждениями культуры в 202</w:t>
      </w:r>
      <w:r w:rsidR="00991AC2" w:rsidRPr="00180ACC">
        <w:rPr>
          <w:rFonts w:ascii="Arial" w:hAnsi="Arial" w:cs="Arial"/>
          <w:b/>
        </w:rPr>
        <w:t>2</w:t>
      </w:r>
      <w:r w:rsidR="004E0A63" w:rsidRPr="00180ACC">
        <w:rPr>
          <w:rFonts w:ascii="Arial" w:hAnsi="Arial" w:cs="Arial"/>
          <w:b/>
        </w:rPr>
        <w:t xml:space="preserve"> году</w:t>
      </w:r>
    </w:p>
    <w:p w:rsidR="004E0A63" w:rsidRPr="00180ACC" w:rsidRDefault="004E0A63" w:rsidP="004E0A63">
      <w:pPr>
        <w:ind w:left="4820"/>
        <w:rPr>
          <w:rFonts w:ascii="Arial" w:hAnsi="Arial" w:cs="Arial"/>
        </w:rPr>
      </w:pPr>
    </w:p>
    <w:tbl>
      <w:tblPr>
        <w:tblStyle w:val="a6"/>
        <w:tblpPr w:leftFromText="180" w:rightFromText="180" w:vertAnchor="text" w:tblpX="1413" w:tblpY="1"/>
        <w:tblOverlap w:val="never"/>
        <w:tblW w:w="12753" w:type="dxa"/>
        <w:tblLayout w:type="fixed"/>
        <w:tblLook w:val="04A0" w:firstRow="1" w:lastRow="0" w:firstColumn="1" w:lastColumn="0" w:noHBand="0" w:noVBand="1"/>
      </w:tblPr>
      <w:tblGrid>
        <w:gridCol w:w="898"/>
        <w:gridCol w:w="7602"/>
        <w:gridCol w:w="4253"/>
      </w:tblGrid>
      <w:tr w:rsidR="006A77A3" w:rsidRPr="00180ACC" w:rsidTr="006A77A3">
        <w:trPr>
          <w:trHeight w:val="623"/>
        </w:trPr>
        <w:tc>
          <w:tcPr>
            <w:tcW w:w="898" w:type="dxa"/>
            <w:vAlign w:val="center"/>
          </w:tcPr>
          <w:p w:rsidR="006A77A3" w:rsidRPr="00180ACC" w:rsidRDefault="006A77A3" w:rsidP="004E0A63">
            <w:pPr>
              <w:contextualSpacing/>
              <w:jc w:val="center"/>
              <w:rPr>
                <w:rFonts w:ascii="Arial" w:hAnsi="Arial" w:cs="Arial"/>
                <w:b/>
                <w:color w:val="000000"/>
              </w:rPr>
            </w:pPr>
            <w:r w:rsidRPr="00180ACC">
              <w:rPr>
                <w:rFonts w:ascii="Arial" w:hAnsi="Arial" w:cs="Arial"/>
                <w:b/>
                <w:color w:val="000000"/>
              </w:rPr>
              <w:t xml:space="preserve">№ </w:t>
            </w:r>
            <w:proofErr w:type="gramStart"/>
            <w:r w:rsidRPr="00180ACC">
              <w:rPr>
                <w:rFonts w:ascii="Arial" w:hAnsi="Arial" w:cs="Arial"/>
                <w:b/>
                <w:color w:val="000000"/>
              </w:rPr>
              <w:t>п</w:t>
            </w:r>
            <w:proofErr w:type="gramEnd"/>
            <w:r w:rsidRPr="00180ACC">
              <w:rPr>
                <w:rFonts w:ascii="Arial" w:hAnsi="Arial" w:cs="Arial"/>
                <w:b/>
                <w:color w:val="000000"/>
              </w:rPr>
              <w:t>/п</w:t>
            </w:r>
          </w:p>
        </w:tc>
        <w:tc>
          <w:tcPr>
            <w:tcW w:w="7602" w:type="dxa"/>
            <w:vAlign w:val="center"/>
          </w:tcPr>
          <w:p w:rsidR="006A77A3" w:rsidRPr="00180ACC" w:rsidRDefault="006A77A3" w:rsidP="004E0A63">
            <w:pPr>
              <w:contextualSpacing/>
              <w:jc w:val="center"/>
              <w:rPr>
                <w:rFonts w:ascii="Arial" w:hAnsi="Arial" w:cs="Arial"/>
                <w:b/>
                <w:color w:val="000000"/>
              </w:rPr>
            </w:pPr>
            <w:r w:rsidRPr="00180ACC">
              <w:rPr>
                <w:rFonts w:ascii="Arial" w:hAnsi="Arial" w:cs="Arial"/>
                <w:b/>
                <w:color w:val="000000"/>
              </w:rPr>
              <w:t>Наименование учреждения</w:t>
            </w:r>
          </w:p>
        </w:tc>
        <w:tc>
          <w:tcPr>
            <w:tcW w:w="4253" w:type="dxa"/>
          </w:tcPr>
          <w:p w:rsidR="006A77A3" w:rsidRPr="00180ACC" w:rsidRDefault="006A77A3" w:rsidP="004E0A63">
            <w:pPr>
              <w:contextualSpacing/>
              <w:jc w:val="center"/>
              <w:rPr>
                <w:rFonts w:ascii="Arial" w:hAnsi="Arial" w:cs="Arial"/>
                <w:b/>
                <w:color w:val="000000"/>
              </w:rPr>
            </w:pPr>
            <w:r w:rsidRPr="00180ACC">
              <w:rPr>
                <w:rFonts w:ascii="Arial" w:hAnsi="Arial" w:cs="Arial"/>
                <w:b/>
                <w:color w:val="000000"/>
              </w:rPr>
              <w:t>Значения коэффициентов выравнивания</w:t>
            </w:r>
          </w:p>
        </w:tc>
      </w:tr>
      <w:tr w:rsidR="006A77A3" w:rsidRPr="00180ACC" w:rsidTr="006846ED">
        <w:trPr>
          <w:trHeight w:val="353"/>
        </w:trPr>
        <w:tc>
          <w:tcPr>
            <w:tcW w:w="898" w:type="dxa"/>
            <w:vAlign w:val="center"/>
          </w:tcPr>
          <w:p w:rsidR="006A77A3" w:rsidRPr="00180ACC" w:rsidRDefault="006A77A3" w:rsidP="004E0A63">
            <w:pPr>
              <w:contextualSpacing/>
              <w:jc w:val="center"/>
              <w:rPr>
                <w:rFonts w:ascii="Arial" w:hAnsi="Arial" w:cs="Arial"/>
                <w:b/>
                <w:color w:val="000000"/>
              </w:rPr>
            </w:pPr>
            <w:r w:rsidRPr="00180ACC">
              <w:rPr>
                <w:rFonts w:ascii="Arial" w:hAnsi="Arial" w:cs="Arial"/>
              </w:rPr>
              <w:t>1</w:t>
            </w:r>
          </w:p>
        </w:tc>
        <w:tc>
          <w:tcPr>
            <w:tcW w:w="7602" w:type="dxa"/>
            <w:vAlign w:val="center"/>
          </w:tcPr>
          <w:p w:rsidR="006A77A3" w:rsidRPr="00180ACC" w:rsidRDefault="006A77A3" w:rsidP="006A77A3">
            <w:pPr>
              <w:contextualSpacing/>
              <w:rPr>
                <w:rFonts w:ascii="Arial" w:hAnsi="Arial" w:cs="Arial"/>
                <w:b/>
                <w:color w:val="000000"/>
              </w:rPr>
            </w:pPr>
            <w:r w:rsidRPr="00180ACC">
              <w:rPr>
                <w:rFonts w:ascii="Arial" w:hAnsi="Arial" w:cs="Arial"/>
              </w:rPr>
              <w:t>МУК «Центральная библиотека имени С. Есенина»</w:t>
            </w:r>
          </w:p>
        </w:tc>
        <w:tc>
          <w:tcPr>
            <w:tcW w:w="4253" w:type="dxa"/>
            <w:vAlign w:val="center"/>
          </w:tcPr>
          <w:p w:rsidR="006A77A3" w:rsidRPr="00180ACC" w:rsidRDefault="006846ED" w:rsidP="006846ED">
            <w:pPr>
              <w:jc w:val="center"/>
              <w:rPr>
                <w:rFonts w:ascii="Arial" w:hAnsi="Arial" w:cs="Arial"/>
              </w:rPr>
            </w:pPr>
            <w:r w:rsidRPr="00180ACC">
              <w:rPr>
                <w:rFonts w:ascii="Arial" w:hAnsi="Arial" w:cs="Arial"/>
              </w:rPr>
              <w:t>1,00003610816725000</w:t>
            </w:r>
          </w:p>
        </w:tc>
      </w:tr>
      <w:tr w:rsidR="006A77A3" w:rsidRPr="00180ACC" w:rsidTr="006A77A3">
        <w:trPr>
          <w:trHeight w:val="241"/>
        </w:trPr>
        <w:tc>
          <w:tcPr>
            <w:tcW w:w="898" w:type="dxa"/>
          </w:tcPr>
          <w:p w:rsidR="006A77A3" w:rsidRPr="00180ACC" w:rsidRDefault="006A77A3" w:rsidP="004E0A63">
            <w:pPr>
              <w:ind w:left="-14"/>
              <w:contextualSpacing/>
              <w:jc w:val="center"/>
              <w:rPr>
                <w:rFonts w:ascii="Arial" w:hAnsi="Arial" w:cs="Arial"/>
              </w:rPr>
            </w:pPr>
            <w:r w:rsidRPr="00180ACC">
              <w:rPr>
                <w:rFonts w:ascii="Arial" w:hAnsi="Arial" w:cs="Arial"/>
              </w:rPr>
              <w:t>2</w:t>
            </w:r>
          </w:p>
        </w:tc>
        <w:tc>
          <w:tcPr>
            <w:tcW w:w="7602" w:type="dxa"/>
          </w:tcPr>
          <w:p w:rsidR="006A77A3" w:rsidRPr="00180ACC" w:rsidRDefault="006A77A3" w:rsidP="006A77A3">
            <w:pPr>
              <w:rPr>
                <w:rFonts w:ascii="Arial" w:hAnsi="Arial" w:cs="Arial"/>
                <w:color w:val="000000"/>
              </w:rPr>
            </w:pPr>
            <w:r w:rsidRPr="00180ACC">
              <w:rPr>
                <w:rFonts w:ascii="Arial" w:hAnsi="Arial" w:cs="Arial"/>
              </w:rPr>
              <w:t>МУК «ЦКиСД Томилино»</w:t>
            </w:r>
          </w:p>
        </w:tc>
        <w:tc>
          <w:tcPr>
            <w:tcW w:w="4253" w:type="dxa"/>
          </w:tcPr>
          <w:p w:rsidR="006A77A3" w:rsidRPr="00180ACC" w:rsidRDefault="006846ED" w:rsidP="006846ED">
            <w:pPr>
              <w:jc w:val="center"/>
              <w:rPr>
                <w:rFonts w:ascii="Arial" w:hAnsi="Arial" w:cs="Arial"/>
              </w:rPr>
            </w:pPr>
            <w:r w:rsidRPr="00180ACC">
              <w:rPr>
                <w:rFonts w:ascii="Arial" w:hAnsi="Arial" w:cs="Arial"/>
              </w:rPr>
              <w:t>0,77008920280591500</w:t>
            </w:r>
          </w:p>
        </w:tc>
      </w:tr>
      <w:tr w:rsidR="006A77A3" w:rsidRPr="00180ACC" w:rsidTr="006A77A3">
        <w:trPr>
          <w:trHeight w:val="241"/>
        </w:trPr>
        <w:tc>
          <w:tcPr>
            <w:tcW w:w="898" w:type="dxa"/>
          </w:tcPr>
          <w:p w:rsidR="006A77A3" w:rsidRPr="00180ACC" w:rsidRDefault="006A77A3" w:rsidP="004E0A63">
            <w:pPr>
              <w:ind w:left="-14"/>
              <w:contextualSpacing/>
              <w:jc w:val="center"/>
              <w:rPr>
                <w:rFonts w:ascii="Arial" w:hAnsi="Arial" w:cs="Arial"/>
              </w:rPr>
            </w:pPr>
            <w:r w:rsidRPr="00180ACC">
              <w:rPr>
                <w:rFonts w:ascii="Arial" w:hAnsi="Arial" w:cs="Arial"/>
              </w:rPr>
              <w:t>3</w:t>
            </w:r>
          </w:p>
        </w:tc>
        <w:tc>
          <w:tcPr>
            <w:tcW w:w="7602" w:type="dxa"/>
          </w:tcPr>
          <w:p w:rsidR="006A77A3" w:rsidRPr="00180ACC" w:rsidRDefault="006A77A3" w:rsidP="006A77A3">
            <w:pPr>
              <w:contextualSpacing/>
              <w:rPr>
                <w:rFonts w:ascii="Arial" w:hAnsi="Arial" w:cs="Arial"/>
              </w:rPr>
            </w:pPr>
            <w:r w:rsidRPr="00180ACC">
              <w:rPr>
                <w:rFonts w:ascii="Arial" w:hAnsi="Arial" w:cs="Arial"/>
              </w:rPr>
              <w:t>МУК "ЛДК"</w:t>
            </w:r>
          </w:p>
        </w:tc>
        <w:tc>
          <w:tcPr>
            <w:tcW w:w="4253" w:type="dxa"/>
          </w:tcPr>
          <w:p w:rsidR="006A77A3" w:rsidRPr="00180ACC" w:rsidRDefault="006A77A3" w:rsidP="006846ED">
            <w:pPr>
              <w:contextualSpacing/>
              <w:jc w:val="center"/>
              <w:rPr>
                <w:rFonts w:ascii="Arial" w:hAnsi="Arial" w:cs="Arial"/>
              </w:rPr>
            </w:pPr>
            <w:r w:rsidRPr="00180ACC">
              <w:rPr>
                <w:rFonts w:ascii="Arial" w:hAnsi="Arial" w:cs="Arial"/>
              </w:rPr>
              <w:t>1,28799048892739000</w:t>
            </w:r>
          </w:p>
        </w:tc>
      </w:tr>
      <w:tr w:rsidR="006A77A3" w:rsidRPr="00180ACC" w:rsidTr="006A77A3">
        <w:trPr>
          <w:trHeight w:val="241"/>
        </w:trPr>
        <w:tc>
          <w:tcPr>
            <w:tcW w:w="898" w:type="dxa"/>
          </w:tcPr>
          <w:p w:rsidR="006A77A3" w:rsidRPr="00180ACC" w:rsidRDefault="006A77A3" w:rsidP="004E0A63">
            <w:pPr>
              <w:ind w:left="-14"/>
              <w:contextualSpacing/>
              <w:jc w:val="center"/>
              <w:rPr>
                <w:rFonts w:ascii="Arial" w:hAnsi="Arial" w:cs="Arial"/>
              </w:rPr>
            </w:pPr>
            <w:r w:rsidRPr="00180ACC">
              <w:rPr>
                <w:rFonts w:ascii="Arial" w:hAnsi="Arial" w:cs="Arial"/>
              </w:rPr>
              <w:t>4</w:t>
            </w:r>
          </w:p>
        </w:tc>
        <w:tc>
          <w:tcPr>
            <w:tcW w:w="7602" w:type="dxa"/>
            <w:vAlign w:val="center"/>
          </w:tcPr>
          <w:p w:rsidR="006A77A3" w:rsidRPr="00180ACC" w:rsidRDefault="006A77A3" w:rsidP="006A77A3">
            <w:pPr>
              <w:contextualSpacing/>
              <w:rPr>
                <w:rFonts w:ascii="Arial" w:hAnsi="Arial" w:cs="Arial"/>
              </w:rPr>
            </w:pPr>
            <w:r w:rsidRPr="00180ACC">
              <w:rPr>
                <w:rFonts w:ascii="Arial" w:hAnsi="Arial" w:cs="Arial"/>
              </w:rPr>
              <w:t>МУК «ККЦ»</w:t>
            </w:r>
          </w:p>
        </w:tc>
        <w:tc>
          <w:tcPr>
            <w:tcW w:w="4253" w:type="dxa"/>
          </w:tcPr>
          <w:p w:rsidR="006A77A3" w:rsidRPr="00180ACC" w:rsidRDefault="006846ED" w:rsidP="006846ED">
            <w:pPr>
              <w:contextualSpacing/>
              <w:jc w:val="center"/>
              <w:rPr>
                <w:rFonts w:ascii="Arial" w:hAnsi="Arial" w:cs="Arial"/>
              </w:rPr>
            </w:pPr>
            <w:r w:rsidRPr="00180ACC">
              <w:rPr>
                <w:rFonts w:ascii="Arial" w:hAnsi="Arial" w:cs="Arial"/>
              </w:rPr>
              <w:t>1,04670016966290000</w:t>
            </w:r>
          </w:p>
        </w:tc>
      </w:tr>
      <w:tr w:rsidR="006A77A3" w:rsidRPr="00180ACC" w:rsidTr="006A77A3">
        <w:trPr>
          <w:trHeight w:val="241"/>
        </w:trPr>
        <w:tc>
          <w:tcPr>
            <w:tcW w:w="898" w:type="dxa"/>
          </w:tcPr>
          <w:p w:rsidR="006A77A3" w:rsidRPr="00180ACC" w:rsidRDefault="006A77A3" w:rsidP="00991AC2">
            <w:pPr>
              <w:ind w:left="-14"/>
              <w:contextualSpacing/>
              <w:jc w:val="center"/>
              <w:rPr>
                <w:rFonts w:ascii="Arial" w:hAnsi="Arial" w:cs="Arial"/>
              </w:rPr>
            </w:pPr>
            <w:r w:rsidRPr="00180ACC">
              <w:rPr>
                <w:rFonts w:ascii="Arial" w:hAnsi="Arial" w:cs="Arial"/>
              </w:rPr>
              <w:t>5</w:t>
            </w:r>
          </w:p>
        </w:tc>
        <w:tc>
          <w:tcPr>
            <w:tcW w:w="7602" w:type="dxa"/>
            <w:vAlign w:val="center"/>
          </w:tcPr>
          <w:p w:rsidR="006A77A3" w:rsidRPr="00180ACC" w:rsidRDefault="006A77A3" w:rsidP="006A77A3">
            <w:pPr>
              <w:ind w:left="21"/>
              <w:contextualSpacing/>
              <w:rPr>
                <w:rFonts w:ascii="Arial" w:hAnsi="Arial" w:cs="Arial"/>
              </w:rPr>
            </w:pPr>
            <w:r w:rsidRPr="00180ACC">
              <w:rPr>
                <w:rFonts w:ascii="Arial" w:hAnsi="Arial" w:cs="Arial"/>
              </w:rPr>
              <w:t>МУК Театр кукол «Радуга»</w:t>
            </w:r>
          </w:p>
        </w:tc>
        <w:tc>
          <w:tcPr>
            <w:tcW w:w="4253" w:type="dxa"/>
          </w:tcPr>
          <w:p w:rsidR="006A77A3" w:rsidRPr="00180ACC" w:rsidRDefault="006846ED" w:rsidP="006846ED">
            <w:pPr>
              <w:ind w:left="21"/>
              <w:contextualSpacing/>
              <w:jc w:val="center"/>
              <w:rPr>
                <w:rFonts w:ascii="Arial" w:hAnsi="Arial" w:cs="Arial"/>
              </w:rPr>
            </w:pPr>
            <w:r w:rsidRPr="00180ACC">
              <w:rPr>
                <w:rFonts w:ascii="Arial" w:hAnsi="Arial" w:cs="Arial"/>
              </w:rPr>
              <w:t>0,99999989030896400</w:t>
            </w:r>
          </w:p>
        </w:tc>
      </w:tr>
      <w:tr w:rsidR="006A77A3" w:rsidRPr="00180ACC" w:rsidTr="006A77A3">
        <w:trPr>
          <w:trHeight w:val="241"/>
        </w:trPr>
        <w:tc>
          <w:tcPr>
            <w:tcW w:w="898" w:type="dxa"/>
          </w:tcPr>
          <w:p w:rsidR="006A77A3" w:rsidRPr="00180ACC" w:rsidRDefault="006A77A3" w:rsidP="00991AC2">
            <w:pPr>
              <w:ind w:left="-14"/>
              <w:contextualSpacing/>
              <w:jc w:val="center"/>
              <w:rPr>
                <w:rFonts w:ascii="Arial" w:hAnsi="Arial" w:cs="Arial"/>
              </w:rPr>
            </w:pPr>
            <w:r w:rsidRPr="00180ACC">
              <w:rPr>
                <w:rFonts w:ascii="Arial" w:hAnsi="Arial" w:cs="Arial"/>
              </w:rPr>
              <w:t>6</w:t>
            </w:r>
          </w:p>
        </w:tc>
        <w:tc>
          <w:tcPr>
            <w:tcW w:w="7602" w:type="dxa"/>
            <w:vAlign w:val="center"/>
          </w:tcPr>
          <w:p w:rsidR="006A77A3" w:rsidRPr="00180ACC" w:rsidRDefault="006A77A3" w:rsidP="006A77A3">
            <w:pPr>
              <w:ind w:left="21"/>
              <w:contextualSpacing/>
              <w:rPr>
                <w:rFonts w:ascii="Arial" w:hAnsi="Arial" w:cs="Arial"/>
              </w:rPr>
            </w:pPr>
            <w:r w:rsidRPr="00180ACC">
              <w:rPr>
                <w:rFonts w:ascii="Arial" w:hAnsi="Arial" w:cs="Arial"/>
              </w:rPr>
              <w:t>МУК «МВК»</w:t>
            </w:r>
          </w:p>
        </w:tc>
        <w:tc>
          <w:tcPr>
            <w:tcW w:w="4253" w:type="dxa"/>
          </w:tcPr>
          <w:p w:rsidR="006A77A3" w:rsidRPr="00180ACC" w:rsidRDefault="006846ED" w:rsidP="006846ED">
            <w:pPr>
              <w:ind w:left="21"/>
              <w:contextualSpacing/>
              <w:jc w:val="center"/>
              <w:rPr>
                <w:rFonts w:ascii="Arial" w:hAnsi="Arial" w:cs="Arial"/>
              </w:rPr>
            </w:pPr>
            <w:r w:rsidRPr="00180ACC">
              <w:rPr>
                <w:rFonts w:ascii="Arial" w:hAnsi="Arial" w:cs="Arial"/>
              </w:rPr>
              <w:t>0,99997111644113000</w:t>
            </w:r>
          </w:p>
        </w:tc>
      </w:tr>
      <w:tr w:rsidR="006A77A3" w:rsidRPr="00180ACC" w:rsidTr="006A77A3">
        <w:trPr>
          <w:trHeight w:val="241"/>
        </w:trPr>
        <w:tc>
          <w:tcPr>
            <w:tcW w:w="898" w:type="dxa"/>
          </w:tcPr>
          <w:p w:rsidR="006A77A3" w:rsidRPr="00180ACC" w:rsidRDefault="006846ED" w:rsidP="00991AC2">
            <w:pPr>
              <w:ind w:left="-14"/>
              <w:contextualSpacing/>
              <w:jc w:val="center"/>
              <w:rPr>
                <w:rFonts w:ascii="Arial" w:hAnsi="Arial" w:cs="Arial"/>
              </w:rPr>
            </w:pPr>
            <w:r w:rsidRPr="00180ACC">
              <w:rPr>
                <w:rFonts w:ascii="Arial" w:hAnsi="Arial" w:cs="Arial"/>
              </w:rPr>
              <w:t>7</w:t>
            </w:r>
          </w:p>
        </w:tc>
        <w:tc>
          <w:tcPr>
            <w:tcW w:w="7602" w:type="dxa"/>
            <w:vAlign w:val="center"/>
          </w:tcPr>
          <w:p w:rsidR="006A77A3" w:rsidRPr="00180ACC" w:rsidRDefault="006846ED" w:rsidP="00991AC2">
            <w:pPr>
              <w:ind w:left="21"/>
              <w:rPr>
                <w:rFonts w:ascii="Arial" w:hAnsi="Arial" w:cs="Arial"/>
              </w:rPr>
            </w:pPr>
            <w:r w:rsidRPr="00180ACC">
              <w:rPr>
                <w:rFonts w:ascii="Arial" w:hAnsi="Arial" w:cs="Arial"/>
              </w:rPr>
              <w:t>МУ "Парк культуры и отдыха"</w:t>
            </w:r>
          </w:p>
        </w:tc>
        <w:tc>
          <w:tcPr>
            <w:tcW w:w="4253" w:type="dxa"/>
          </w:tcPr>
          <w:p w:rsidR="006A77A3" w:rsidRPr="00180ACC" w:rsidRDefault="006846ED" w:rsidP="006846ED">
            <w:pPr>
              <w:ind w:left="21"/>
              <w:contextualSpacing/>
              <w:jc w:val="center"/>
              <w:rPr>
                <w:rFonts w:ascii="Arial" w:hAnsi="Arial" w:cs="Arial"/>
              </w:rPr>
            </w:pPr>
            <w:r w:rsidRPr="00180ACC">
              <w:rPr>
                <w:rFonts w:ascii="Arial" w:hAnsi="Arial" w:cs="Arial"/>
              </w:rPr>
              <w:t>1,00017740373820000</w:t>
            </w:r>
          </w:p>
        </w:tc>
      </w:tr>
    </w:tbl>
    <w:p w:rsidR="004E0A63" w:rsidRPr="00180ACC" w:rsidRDefault="004E0A63" w:rsidP="0096790A">
      <w:pPr>
        <w:rPr>
          <w:rFonts w:ascii="Arial" w:hAnsi="Arial" w:cs="Arial"/>
        </w:rPr>
      </w:pPr>
    </w:p>
    <w:p w:rsidR="004E0A63" w:rsidRPr="00180ACC" w:rsidRDefault="004E0A63" w:rsidP="0096790A">
      <w:pPr>
        <w:rPr>
          <w:rFonts w:ascii="Arial" w:hAnsi="Arial" w:cs="Arial"/>
        </w:rPr>
      </w:pPr>
    </w:p>
    <w:p w:rsidR="004E0A63" w:rsidRPr="00180ACC" w:rsidRDefault="004E0A63" w:rsidP="0096790A">
      <w:pPr>
        <w:rPr>
          <w:rFonts w:ascii="Arial" w:hAnsi="Arial" w:cs="Arial"/>
        </w:rPr>
      </w:pPr>
    </w:p>
    <w:p w:rsidR="004E0A63" w:rsidRPr="00180ACC" w:rsidRDefault="004E0A63" w:rsidP="0096790A">
      <w:pPr>
        <w:rPr>
          <w:rFonts w:ascii="Arial" w:hAnsi="Arial" w:cs="Arial"/>
        </w:rPr>
      </w:pPr>
    </w:p>
    <w:p w:rsidR="004E0A63" w:rsidRPr="00180ACC" w:rsidRDefault="004E0A63" w:rsidP="0096790A">
      <w:pPr>
        <w:rPr>
          <w:rFonts w:ascii="Arial" w:hAnsi="Arial" w:cs="Arial"/>
        </w:rPr>
      </w:pPr>
    </w:p>
    <w:p w:rsidR="004E0A63" w:rsidRPr="00180ACC" w:rsidRDefault="004E0A63" w:rsidP="0096790A">
      <w:pPr>
        <w:rPr>
          <w:rFonts w:ascii="Arial" w:hAnsi="Arial" w:cs="Arial"/>
        </w:rPr>
      </w:pPr>
    </w:p>
    <w:p w:rsidR="004E0A63" w:rsidRPr="00180ACC" w:rsidRDefault="004E0A63" w:rsidP="0096790A">
      <w:pPr>
        <w:rPr>
          <w:rFonts w:ascii="Arial" w:hAnsi="Arial" w:cs="Arial"/>
        </w:rPr>
      </w:pPr>
    </w:p>
    <w:p w:rsidR="004E0A63" w:rsidRPr="00180ACC" w:rsidRDefault="004E0A63" w:rsidP="0096790A">
      <w:pPr>
        <w:rPr>
          <w:rFonts w:ascii="Arial" w:hAnsi="Arial" w:cs="Arial"/>
        </w:rPr>
      </w:pPr>
    </w:p>
    <w:p w:rsidR="004E0A63" w:rsidRPr="00180ACC" w:rsidRDefault="004E0A63" w:rsidP="0096790A">
      <w:pPr>
        <w:rPr>
          <w:rFonts w:ascii="Arial" w:hAnsi="Arial" w:cs="Arial"/>
        </w:rPr>
      </w:pPr>
    </w:p>
    <w:p w:rsidR="004E0A63" w:rsidRPr="00180ACC" w:rsidRDefault="004E0A63" w:rsidP="0096790A">
      <w:pPr>
        <w:rPr>
          <w:rFonts w:ascii="Arial" w:hAnsi="Arial" w:cs="Arial"/>
        </w:rPr>
      </w:pPr>
    </w:p>
    <w:p w:rsidR="004E0A63" w:rsidRPr="00180ACC" w:rsidRDefault="004E0A63" w:rsidP="0096790A">
      <w:pPr>
        <w:rPr>
          <w:rFonts w:ascii="Arial" w:hAnsi="Arial" w:cs="Arial"/>
        </w:rPr>
      </w:pPr>
    </w:p>
    <w:p w:rsidR="004E0A63" w:rsidRPr="00180ACC" w:rsidRDefault="004E0A63" w:rsidP="0096790A">
      <w:pPr>
        <w:rPr>
          <w:rFonts w:ascii="Arial" w:hAnsi="Arial" w:cs="Arial"/>
        </w:rPr>
      </w:pPr>
    </w:p>
    <w:p w:rsidR="004E0A63" w:rsidRPr="00180ACC" w:rsidRDefault="004E0A63" w:rsidP="0096790A">
      <w:pPr>
        <w:rPr>
          <w:rFonts w:ascii="Arial" w:hAnsi="Arial" w:cs="Arial"/>
        </w:rPr>
      </w:pPr>
    </w:p>
    <w:tbl>
      <w:tblPr>
        <w:tblStyle w:val="a6"/>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96790A" w:rsidRPr="00180ACC" w:rsidTr="0096790A">
        <w:tc>
          <w:tcPr>
            <w:tcW w:w="10598" w:type="dxa"/>
          </w:tcPr>
          <w:p w:rsidR="0096790A" w:rsidRPr="00180ACC" w:rsidRDefault="0096790A" w:rsidP="0096790A">
            <w:pPr>
              <w:rPr>
                <w:rFonts w:ascii="Arial" w:hAnsi="Arial" w:cs="Arial"/>
              </w:rPr>
            </w:pPr>
          </w:p>
        </w:tc>
        <w:tc>
          <w:tcPr>
            <w:tcW w:w="5103" w:type="dxa"/>
          </w:tcPr>
          <w:p w:rsidR="0096790A" w:rsidRPr="00180ACC" w:rsidRDefault="0096790A" w:rsidP="0096790A">
            <w:pPr>
              <w:jc w:val="center"/>
              <w:rPr>
                <w:rFonts w:ascii="Arial" w:hAnsi="Arial" w:cs="Arial"/>
              </w:rPr>
            </w:pPr>
            <w:r w:rsidRPr="00180ACC">
              <w:rPr>
                <w:rFonts w:ascii="Arial" w:hAnsi="Arial" w:cs="Arial"/>
              </w:rPr>
              <w:t>Утверждены</w:t>
            </w:r>
          </w:p>
          <w:p w:rsidR="0096790A" w:rsidRPr="00180ACC" w:rsidRDefault="0096790A" w:rsidP="0096790A">
            <w:pPr>
              <w:jc w:val="center"/>
              <w:rPr>
                <w:rFonts w:ascii="Arial" w:hAnsi="Arial" w:cs="Arial"/>
              </w:rPr>
            </w:pPr>
            <w:r w:rsidRPr="00180ACC">
              <w:rPr>
                <w:rFonts w:ascii="Arial" w:hAnsi="Arial" w:cs="Arial"/>
              </w:rPr>
              <w:t xml:space="preserve">Постановлением администрации муниципального образования городской округ Люберцы Московской области </w:t>
            </w:r>
          </w:p>
          <w:p w:rsidR="000C0233" w:rsidRPr="00180ACC" w:rsidRDefault="00180ACC" w:rsidP="00322CED">
            <w:pPr>
              <w:jc w:val="center"/>
              <w:rPr>
                <w:rFonts w:ascii="Arial" w:hAnsi="Arial" w:cs="Arial"/>
              </w:rPr>
            </w:pPr>
            <w:r w:rsidRPr="00180ACC">
              <w:rPr>
                <w:rFonts w:ascii="Arial" w:hAnsi="Arial" w:cs="Arial"/>
              </w:rPr>
              <w:t xml:space="preserve">от </w:t>
            </w:r>
            <w:r>
              <w:rPr>
                <w:rFonts w:ascii="Arial" w:hAnsi="Arial" w:cs="Arial"/>
              </w:rPr>
              <w:t>03.02.2022</w:t>
            </w:r>
            <w:r w:rsidRPr="00180ACC">
              <w:rPr>
                <w:rFonts w:ascii="Arial" w:hAnsi="Arial" w:cs="Arial"/>
              </w:rPr>
              <w:t xml:space="preserve"> № </w:t>
            </w:r>
            <w:r>
              <w:rPr>
                <w:rFonts w:ascii="Arial" w:hAnsi="Arial" w:cs="Arial"/>
              </w:rPr>
              <w:t>312-ПА</w:t>
            </w:r>
            <w:r w:rsidRPr="00180ACC">
              <w:rPr>
                <w:rFonts w:ascii="Arial" w:hAnsi="Arial" w:cs="Arial"/>
              </w:rPr>
              <w:t>-ПА</w:t>
            </w:r>
            <w:r w:rsidRPr="00180ACC">
              <w:rPr>
                <w:rFonts w:ascii="Arial" w:hAnsi="Arial" w:cs="Arial"/>
              </w:rPr>
              <w:t xml:space="preserve"> </w:t>
            </w:r>
          </w:p>
          <w:p w:rsidR="000C0233" w:rsidRPr="00180ACC" w:rsidRDefault="000C0233" w:rsidP="00322CED">
            <w:pPr>
              <w:jc w:val="center"/>
              <w:rPr>
                <w:rFonts w:ascii="Arial" w:hAnsi="Arial" w:cs="Arial"/>
              </w:rPr>
            </w:pPr>
          </w:p>
        </w:tc>
      </w:tr>
    </w:tbl>
    <w:p w:rsidR="00E843D1" w:rsidRPr="00180ACC" w:rsidRDefault="0096790A" w:rsidP="0096790A">
      <w:pPr>
        <w:jc w:val="center"/>
        <w:rPr>
          <w:rFonts w:ascii="Arial" w:hAnsi="Arial" w:cs="Arial"/>
          <w:b/>
        </w:rPr>
      </w:pPr>
      <w:r w:rsidRPr="00180ACC">
        <w:rPr>
          <w:rFonts w:ascii="Arial" w:hAnsi="Arial" w:cs="Arial"/>
          <w:b/>
        </w:rPr>
        <w:t>Значения коэффициентов выравнивания</w:t>
      </w:r>
      <w:r w:rsidR="006A77A3" w:rsidRPr="00180ACC">
        <w:rPr>
          <w:rFonts w:ascii="Arial" w:hAnsi="Arial" w:cs="Arial"/>
          <w:b/>
        </w:rPr>
        <w:t>,</w:t>
      </w:r>
      <w:r w:rsidRPr="00180ACC">
        <w:rPr>
          <w:rFonts w:ascii="Arial" w:hAnsi="Arial" w:cs="Arial"/>
          <w:b/>
        </w:rPr>
        <w:t xml:space="preserve"> </w:t>
      </w:r>
    </w:p>
    <w:p w:rsidR="006A77A3" w:rsidRPr="00180ACC" w:rsidRDefault="006A77A3" w:rsidP="0096790A">
      <w:pPr>
        <w:jc w:val="center"/>
        <w:rPr>
          <w:rFonts w:ascii="Arial" w:hAnsi="Arial" w:cs="Arial"/>
          <w:b/>
        </w:rPr>
      </w:pPr>
      <w:r w:rsidRPr="00180ACC">
        <w:rPr>
          <w:rFonts w:ascii="Arial" w:hAnsi="Arial" w:cs="Arial"/>
          <w:b/>
        </w:rPr>
        <w:t xml:space="preserve">применяемых для расчета объема финансового обеспечения выполнения муниципального задания на оказание муниципальных услуг </w:t>
      </w:r>
      <w:r w:rsidR="001278A3" w:rsidRPr="00180ACC">
        <w:rPr>
          <w:rFonts w:ascii="Arial" w:hAnsi="Arial" w:cs="Arial"/>
          <w:b/>
        </w:rPr>
        <w:t xml:space="preserve">муниципальными </w:t>
      </w:r>
      <w:r w:rsidR="00DF3E4E" w:rsidRPr="00180ACC">
        <w:rPr>
          <w:rFonts w:ascii="Arial" w:hAnsi="Arial" w:cs="Arial"/>
          <w:b/>
        </w:rPr>
        <w:t>учреждениями</w:t>
      </w:r>
      <w:r w:rsidR="000C0233" w:rsidRPr="00180ACC">
        <w:rPr>
          <w:rFonts w:ascii="Arial" w:hAnsi="Arial" w:cs="Arial"/>
          <w:b/>
        </w:rPr>
        <w:t xml:space="preserve"> дополнительного образования</w:t>
      </w:r>
      <w:r w:rsidR="00991AC2" w:rsidRPr="00180ACC">
        <w:rPr>
          <w:rFonts w:ascii="Arial" w:hAnsi="Arial" w:cs="Arial"/>
          <w:b/>
        </w:rPr>
        <w:t xml:space="preserve"> </w:t>
      </w:r>
    </w:p>
    <w:p w:rsidR="0096790A" w:rsidRPr="00180ACC" w:rsidRDefault="000C0233" w:rsidP="0096790A">
      <w:pPr>
        <w:jc w:val="center"/>
        <w:rPr>
          <w:rFonts w:ascii="Arial" w:hAnsi="Arial" w:cs="Arial"/>
          <w:b/>
        </w:rPr>
      </w:pPr>
      <w:r w:rsidRPr="00180ACC">
        <w:rPr>
          <w:rFonts w:ascii="Arial" w:hAnsi="Arial" w:cs="Arial"/>
          <w:b/>
        </w:rPr>
        <w:t xml:space="preserve">в сфере культуры </w:t>
      </w:r>
      <w:r w:rsidR="0096790A" w:rsidRPr="00180ACC">
        <w:rPr>
          <w:rFonts w:ascii="Arial" w:hAnsi="Arial" w:cs="Arial"/>
          <w:b/>
        </w:rPr>
        <w:t>в 20</w:t>
      </w:r>
      <w:r w:rsidR="005366E6" w:rsidRPr="00180ACC">
        <w:rPr>
          <w:rFonts w:ascii="Arial" w:hAnsi="Arial" w:cs="Arial"/>
          <w:b/>
        </w:rPr>
        <w:t>2</w:t>
      </w:r>
      <w:r w:rsidR="004E0A63" w:rsidRPr="00180ACC">
        <w:rPr>
          <w:rFonts w:ascii="Arial" w:hAnsi="Arial" w:cs="Arial"/>
          <w:b/>
        </w:rPr>
        <w:t>2</w:t>
      </w:r>
      <w:r w:rsidR="0096790A" w:rsidRPr="00180ACC">
        <w:rPr>
          <w:rFonts w:ascii="Arial" w:hAnsi="Arial" w:cs="Arial"/>
          <w:b/>
        </w:rPr>
        <w:t xml:space="preserve"> году</w:t>
      </w:r>
    </w:p>
    <w:p w:rsidR="0096790A" w:rsidRPr="00180ACC" w:rsidRDefault="0096790A" w:rsidP="0096790A">
      <w:pPr>
        <w:jc w:val="center"/>
        <w:rPr>
          <w:rFonts w:ascii="Arial" w:hAnsi="Arial" w:cs="Arial"/>
        </w:rPr>
      </w:pPr>
    </w:p>
    <w:tbl>
      <w:tblPr>
        <w:tblStyle w:val="a6"/>
        <w:tblW w:w="11623" w:type="dxa"/>
        <w:tblInd w:w="1980" w:type="dxa"/>
        <w:tblLayout w:type="fixed"/>
        <w:tblLook w:val="04A0" w:firstRow="1" w:lastRow="0" w:firstColumn="1" w:lastColumn="0" w:noHBand="0" w:noVBand="1"/>
      </w:tblPr>
      <w:tblGrid>
        <w:gridCol w:w="993"/>
        <w:gridCol w:w="5244"/>
        <w:gridCol w:w="5386"/>
      </w:tblGrid>
      <w:tr w:rsidR="00E843D1" w:rsidRPr="00180ACC" w:rsidTr="00E843D1">
        <w:trPr>
          <w:trHeight w:val="815"/>
        </w:trPr>
        <w:tc>
          <w:tcPr>
            <w:tcW w:w="993" w:type="dxa"/>
            <w:vAlign w:val="center"/>
          </w:tcPr>
          <w:p w:rsidR="00E843D1" w:rsidRPr="00180ACC" w:rsidRDefault="00E843D1" w:rsidP="00E843D1">
            <w:pPr>
              <w:contextualSpacing/>
              <w:jc w:val="center"/>
              <w:rPr>
                <w:rFonts w:ascii="Arial" w:hAnsi="Arial" w:cs="Arial"/>
                <w:b/>
                <w:color w:val="000000"/>
              </w:rPr>
            </w:pPr>
            <w:r w:rsidRPr="00180ACC">
              <w:rPr>
                <w:rFonts w:ascii="Arial" w:hAnsi="Arial" w:cs="Arial"/>
                <w:b/>
                <w:color w:val="000000"/>
              </w:rPr>
              <w:t xml:space="preserve">№ </w:t>
            </w:r>
            <w:proofErr w:type="gramStart"/>
            <w:r w:rsidRPr="00180ACC">
              <w:rPr>
                <w:rFonts w:ascii="Arial" w:hAnsi="Arial" w:cs="Arial"/>
                <w:b/>
                <w:color w:val="000000"/>
              </w:rPr>
              <w:t>п</w:t>
            </w:r>
            <w:proofErr w:type="gramEnd"/>
            <w:r w:rsidRPr="00180ACC">
              <w:rPr>
                <w:rFonts w:ascii="Arial" w:hAnsi="Arial" w:cs="Arial"/>
                <w:b/>
                <w:color w:val="000000"/>
              </w:rPr>
              <w:t>/п</w:t>
            </w:r>
          </w:p>
        </w:tc>
        <w:tc>
          <w:tcPr>
            <w:tcW w:w="5244" w:type="dxa"/>
            <w:vAlign w:val="center"/>
          </w:tcPr>
          <w:p w:rsidR="00E843D1" w:rsidRPr="00180ACC" w:rsidRDefault="00E843D1" w:rsidP="00E843D1">
            <w:pPr>
              <w:contextualSpacing/>
              <w:jc w:val="center"/>
              <w:rPr>
                <w:rFonts w:ascii="Arial" w:hAnsi="Arial" w:cs="Arial"/>
              </w:rPr>
            </w:pPr>
            <w:r w:rsidRPr="00180ACC">
              <w:rPr>
                <w:rFonts w:ascii="Arial" w:hAnsi="Arial" w:cs="Arial"/>
                <w:b/>
                <w:color w:val="000000"/>
              </w:rPr>
              <w:t>Наименование учреждения</w:t>
            </w:r>
          </w:p>
        </w:tc>
        <w:tc>
          <w:tcPr>
            <w:tcW w:w="5386" w:type="dxa"/>
            <w:vAlign w:val="center"/>
          </w:tcPr>
          <w:p w:rsidR="00E843D1" w:rsidRPr="00180ACC" w:rsidRDefault="00E843D1" w:rsidP="00E843D1">
            <w:pPr>
              <w:contextualSpacing/>
              <w:jc w:val="center"/>
              <w:rPr>
                <w:rFonts w:ascii="Arial" w:hAnsi="Arial" w:cs="Arial"/>
              </w:rPr>
            </w:pPr>
            <w:r w:rsidRPr="00180ACC">
              <w:rPr>
                <w:rFonts w:ascii="Arial" w:hAnsi="Arial" w:cs="Arial"/>
                <w:b/>
                <w:color w:val="000000"/>
              </w:rPr>
              <w:t>Значения коэффициентов выравнивания</w:t>
            </w:r>
          </w:p>
        </w:tc>
      </w:tr>
      <w:tr w:rsidR="00625C86" w:rsidRPr="00180ACC" w:rsidTr="00E843D1">
        <w:trPr>
          <w:trHeight w:val="275"/>
        </w:trPr>
        <w:tc>
          <w:tcPr>
            <w:tcW w:w="993" w:type="dxa"/>
            <w:vAlign w:val="center"/>
          </w:tcPr>
          <w:p w:rsidR="00625C86" w:rsidRPr="00180ACC" w:rsidRDefault="00625C86" w:rsidP="00625C86">
            <w:pPr>
              <w:contextualSpacing/>
              <w:jc w:val="center"/>
              <w:rPr>
                <w:rFonts w:ascii="Arial" w:hAnsi="Arial" w:cs="Arial"/>
              </w:rPr>
            </w:pPr>
            <w:r w:rsidRPr="00180ACC">
              <w:rPr>
                <w:rFonts w:ascii="Arial" w:hAnsi="Arial" w:cs="Arial"/>
              </w:rPr>
              <w:lastRenderedPageBreak/>
              <w:t>1</w:t>
            </w:r>
          </w:p>
        </w:tc>
        <w:tc>
          <w:tcPr>
            <w:tcW w:w="5244" w:type="dxa"/>
            <w:vAlign w:val="center"/>
          </w:tcPr>
          <w:p w:rsidR="00625C86" w:rsidRPr="00180ACC" w:rsidRDefault="00625C86" w:rsidP="00625C86">
            <w:pPr>
              <w:ind w:right="-102"/>
              <w:contextualSpacing/>
              <w:rPr>
                <w:rFonts w:ascii="Arial" w:hAnsi="Arial" w:cs="Arial"/>
              </w:rPr>
            </w:pPr>
            <w:r w:rsidRPr="00180ACC">
              <w:rPr>
                <w:rFonts w:ascii="Arial" w:hAnsi="Arial" w:cs="Arial"/>
              </w:rPr>
              <w:t>МУДО «ДШИ № 1»</w:t>
            </w:r>
          </w:p>
        </w:tc>
        <w:tc>
          <w:tcPr>
            <w:tcW w:w="5386" w:type="dxa"/>
          </w:tcPr>
          <w:p w:rsidR="00625C86" w:rsidRPr="00180ACC" w:rsidRDefault="00625C86" w:rsidP="00625C86">
            <w:pPr>
              <w:jc w:val="center"/>
              <w:rPr>
                <w:rFonts w:ascii="Arial" w:hAnsi="Arial" w:cs="Arial"/>
              </w:rPr>
            </w:pPr>
            <w:r w:rsidRPr="00180ACC">
              <w:rPr>
                <w:rFonts w:ascii="Arial" w:hAnsi="Arial" w:cs="Arial"/>
              </w:rPr>
              <w:t>1,4654612701157500</w:t>
            </w:r>
          </w:p>
        </w:tc>
      </w:tr>
      <w:tr w:rsidR="00625C86" w:rsidRPr="00180ACC" w:rsidTr="00E843D1">
        <w:trPr>
          <w:trHeight w:val="279"/>
        </w:trPr>
        <w:tc>
          <w:tcPr>
            <w:tcW w:w="993" w:type="dxa"/>
            <w:vAlign w:val="center"/>
          </w:tcPr>
          <w:p w:rsidR="00625C86" w:rsidRPr="00180ACC" w:rsidRDefault="00625C86" w:rsidP="00625C86">
            <w:pPr>
              <w:contextualSpacing/>
              <w:jc w:val="center"/>
              <w:rPr>
                <w:rFonts w:ascii="Arial" w:hAnsi="Arial" w:cs="Arial"/>
              </w:rPr>
            </w:pPr>
            <w:r w:rsidRPr="00180ACC">
              <w:rPr>
                <w:rFonts w:ascii="Arial" w:hAnsi="Arial" w:cs="Arial"/>
              </w:rPr>
              <w:t>2</w:t>
            </w:r>
          </w:p>
        </w:tc>
        <w:tc>
          <w:tcPr>
            <w:tcW w:w="5244" w:type="dxa"/>
            <w:vAlign w:val="center"/>
          </w:tcPr>
          <w:p w:rsidR="00625C86" w:rsidRPr="00180ACC" w:rsidRDefault="00625C86" w:rsidP="00625C86">
            <w:pPr>
              <w:ind w:right="-102"/>
              <w:contextualSpacing/>
              <w:rPr>
                <w:rFonts w:ascii="Arial" w:hAnsi="Arial" w:cs="Arial"/>
              </w:rPr>
            </w:pPr>
            <w:r w:rsidRPr="00180ACC">
              <w:rPr>
                <w:rFonts w:ascii="Arial" w:hAnsi="Arial" w:cs="Arial"/>
              </w:rPr>
              <w:t>МУДО «ДМШ № 2»</w:t>
            </w:r>
          </w:p>
        </w:tc>
        <w:tc>
          <w:tcPr>
            <w:tcW w:w="5386" w:type="dxa"/>
          </w:tcPr>
          <w:p w:rsidR="00625C86" w:rsidRPr="00180ACC" w:rsidRDefault="00625C86" w:rsidP="00625C86">
            <w:pPr>
              <w:jc w:val="center"/>
              <w:rPr>
                <w:rFonts w:ascii="Arial" w:hAnsi="Arial" w:cs="Arial"/>
              </w:rPr>
            </w:pPr>
            <w:r w:rsidRPr="00180ACC">
              <w:rPr>
                <w:rFonts w:ascii="Arial" w:hAnsi="Arial" w:cs="Arial"/>
              </w:rPr>
              <w:t>1,4284680912413800</w:t>
            </w:r>
          </w:p>
        </w:tc>
      </w:tr>
      <w:tr w:rsidR="00625C86" w:rsidRPr="00180ACC" w:rsidTr="00E843D1">
        <w:trPr>
          <w:trHeight w:val="265"/>
        </w:trPr>
        <w:tc>
          <w:tcPr>
            <w:tcW w:w="993" w:type="dxa"/>
            <w:vAlign w:val="center"/>
          </w:tcPr>
          <w:p w:rsidR="00625C86" w:rsidRPr="00180ACC" w:rsidRDefault="00625C86" w:rsidP="00625C86">
            <w:pPr>
              <w:contextualSpacing/>
              <w:jc w:val="center"/>
              <w:rPr>
                <w:rFonts w:ascii="Arial" w:hAnsi="Arial" w:cs="Arial"/>
              </w:rPr>
            </w:pPr>
            <w:r w:rsidRPr="00180ACC">
              <w:rPr>
                <w:rFonts w:ascii="Arial" w:hAnsi="Arial" w:cs="Arial"/>
              </w:rPr>
              <w:t>3</w:t>
            </w:r>
          </w:p>
        </w:tc>
        <w:tc>
          <w:tcPr>
            <w:tcW w:w="5244" w:type="dxa"/>
            <w:vAlign w:val="center"/>
          </w:tcPr>
          <w:p w:rsidR="00625C86" w:rsidRPr="00180ACC" w:rsidRDefault="00625C86" w:rsidP="00625C86">
            <w:pPr>
              <w:ind w:right="-102"/>
              <w:contextualSpacing/>
              <w:rPr>
                <w:rFonts w:ascii="Arial" w:hAnsi="Arial" w:cs="Arial"/>
              </w:rPr>
            </w:pPr>
            <w:r w:rsidRPr="00180ACC">
              <w:rPr>
                <w:rFonts w:ascii="Arial" w:hAnsi="Arial" w:cs="Arial"/>
              </w:rPr>
              <w:t>МУДО «ДШИ № 3»</w:t>
            </w:r>
          </w:p>
        </w:tc>
        <w:tc>
          <w:tcPr>
            <w:tcW w:w="5386" w:type="dxa"/>
          </w:tcPr>
          <w:p w:rsidR="00625C86" w:rsidRPr="00180ACC" w:rsidRDefault="00625C86" w:rsidP="00625C86">
            <w:pPr>
              <w:jc w:val="center"/>
              <w:rPr>
                <w:rFonts w:ascii="Arial" w:hAnsi="Arial" w:cs="Arial"/>
              </w:rPr>
            </w:pPr>
            <w:r w:rsidRPr="00180ACC">
              <w:rPr>
                <w:rFonts w:ascii="Arial" w:hAnsi="Arial" w:cs="Arial"/>
              </w:rPr>
              <w:t>0,9258854923977210</w:t>
            </w:r>
          </w:p>
        </w:tc>
      </w:tr>
      <w:tr w:rsidR="00625C86" w:rsidRPr="00180ACC" w:rsidTr="00E843D1">
        <w:trPr>
          <w:trHeight w:val="278"/>
        </w:trPr>
        <w:tc>
          <w:tcPr>
            <w:tcW w:w="993" w:type="dxa"/>
            <w:vAlign w:val="center"/>
          </w:tcPr>
          <w:p w:rsidR="00625C86" w:rsidRPr="00180ACC" w:rsidRDefault="00625C86" w:rsidP="00625C86">
            <w:pPr>
              <w:contextualSpacing/>
              <w:jc w:val="center"/>
              <w:rPr>
                <w:rFonts w:ascii="Arial" w:hAnsi="Arial" w:cs="Arial"/>
              </w:rPr>
            </w:pPr>
            <w:r w:rsidRPr="00180ACC">
              <w:rPr>
                <w:rFonts w:ascii="Arial" w:hAnsi="Arial" w:cs="Arial"/>
              </w:rPr>
              <w:t>4</w:t>
            </w:r>
          </w:p>
        </w:tc>
        <w:tc>
          <w:tcPr>
            <w:tcW w:w="5244" w:type="dxa"/>
            <w:vAlign w:val="center"/>
          </w:tcPr>
          <w:p w:rsidR="00625C86" w:rsidRPr="00180ACC" w:rsidRDefault="00625C86" w:rsidP="00625C86">
            <w:pPr>
              <w:ind w:right="-102"/>
              <w:rPr>
                <w:rFonts w:ascii="Arial" w:hAnsi="Arial" w:cs="Arial"/>
              </w:rPr>
            </w:pPr>
            <w:r w:rsidRPr="00180ACC">
              <w:rPr>
                <w:rFonts w:ascii="Arial" w:hAnsi="Arial" w:cs="Arial"/>
              </w:rPr>
              <w:t>МУДО «ДШИ № 4»</w:t>
            </w:r>
          </w:p>
        </w:tc>
        <w:tc>
          <w:tcPr>
            <w:tcW w:w="5386" w:type="dxa"/>
          </w:tcPr>
          <w:p w:rsidR="00625C86" w:rsidRPr="00180ACC" w:rsidRDefault="00625C86" w:rsidP="00625C86">
            <w:pPr>
              <w:jc w:val="center"/>
              <w:rPr>
                <w:rFonts w:ascii="Arial" w:hAnsi="Arial" w:cs="Arial"/>
              </w:rPr>
            </w:pPr>
            <w:r w:rsidRPr="00180ACC">
              <w:rPr>
                <w:rFonts w:ascii="Arial" w:hAnsi="Arial" w:cs="Arial"/>
              </w:rPr>
              <w:t>1,3697881866204800</w:t>
            </w:r>
          </w:p>
        </w:tc>
      </w:tr>
      <w:tr w:rsidR="00625C86" w:rsidRPr="00180ACC" w:rsidTr="00E843D1">
        <w:trPr>
          <w:trHeight w:val="246"/>
        </w:trPr>
        <w:tc>
          <w:tcPr>
            <w:tcW w:w="993" w:type="dxa"/>
            <w:vAlign w:val="center"/>
          </w:tcPr>
          <w:p w:rsidR="00625C86" w:rsidRPr="00180ACC" w:rsidRDefault="00625C86" w:rsidP="00625C86">
            <w:pPr>
              <w:contextualSpacing/>
              <w:jc w:val="center"/>
              <w:rPr>
                <w:rFonts w:ascii="Arial" w:hAnsi="Arial" w:cs="Arial"/>
              </w:rPr>
            </w:pPr>
            <w:r w:rsidRPr="00180ACC">
              <w:rPr>
                <w:rFonts w:ascii="Arial" w:hAnsi="Arial" w:cs="Arial"/>
              </w:rPr>
              <w:t>5</w:t>
            </w:r>
          </w:p>
        </w:tc>
        <w:tc>
          <w:tcPr>
            <w:tcW w:w="5244" w:type="dxa"/>
            <w:vAlign w:val="center"/>
          </w:tcPr>
          <w:p w:rsidR="00625C86" w:rsidRPr="00180ACC" w:rsidRDefault="00625C86" w:rsidP="00625C86">
            <w:pPr>
              <w:ind w:right="-102"/>
              <w:rPr>
                <w:rFonts w:ascii="Arial" w:hAnsi="Arial" w:cs="Arial"/>
              </w:rPr>
            </w:pPr>
            <w:r w:rsidRPr="00180ACC">
              <w:rPr>
                <w:rFonts w:ascii="Arial" w:hAnsi="Arial" w:cs="Arial"/>
              </w:rPr>
              <w:t>МУДО «ДШИ № 5»</w:t>
            </w:r>
          </w:p>
        </w:tc>
        <w:tc>
          <w:tcPr>
            <w:tcW w:w="5386" w:type="dxa"/>
          </w:tcPr>
          <w:p w:rsidR="00625C86" w:rsidRPr="00180ACC" w:rsidRDefault="00625C86" w:rsidP="00625C86">
            <w:pPr>
              <w:jc w:val="center"/>
              <w:rPr>
                <w:rFonts w:ascii="Arial" w:hAnsi="Arial" w:cs="Arial"/>
              </w:rPr>
            </w:pPr>
            <w:r w:rsidRPr="00180ACC">
              <w:rPr>
                <w:rFonts w:ascii="Arial" w:hAnsi="Arial" w:cs="Arial"/>
              </w:rPr>
              <w:t>1,4459719491335100</w:t>
            </w:r>
          </w:p>
        </w:tc>
      </w:tr>
      <w:tr w:rsidR="00625C86" w:rsidRPr="00180ACC" w:rsidTr="00E843D1">
        <w:trPr>
          <w:trHeight w:val="295"/>
        </w:trPr>
        <w:tc>
          <w:tcPr>
            <w:tcW w:w="993" w:type="dxa"/>
            <w:vAlign w:val="center"/>
          </w:tcPr>
          <w:p w:rsidR="00625C86" w:rsidRPr="00180ACC" w:rsidRDefault="00625C86" w:rsidP="00625C86">
            <w:pPr>
              <w:contextualSpacing/>
              <w:jc w:val="center"/>
              <w:rPr>
                <w:rFonts w:ascii="Arial" w:hAnsi="Arial" w:cs="Arial"/>
              </w:rPr>
            </w:pPr>
            <w:r w:rsidRPr="00180ACC">
              <w:rPr>
                <w:rFonts w:ascii="Arial" w:hAnsi="Arial" w:cs="Arial"/>
              </w:rPr>
              <w:t>6</w:t>
            </w:r>
          </w:p>
        </w:tc>
        <w:tc>
          <w:tcPr>
            <w:tcW w:w="5244" w:type="dxa"/>
            <w:vAlign w:val="center"/>
          </w:tcPr>
          <w:p w:rsidR="00625C86" w:rsidRPr="00180ACC" w:rsidRDefault="00625C86" w:rsidP="00625C86">
            <w:pPr>
              <w:ind w:right="-102"/>
              <w:rPr>
                <w:rFonts w:ascii="Arial" w:hAnsi="Arial" w:cs="Arial"/>
              </w:rPr>
            </w:pPr>
            <w:r w:rsidRPr="00180ACC">
              <w:rPr>
                <w:rFonts w:ascii="Arial" w:hAnsi="Arial" w:cs="Arial"/>
              </w:rPr>
              <w:t>МУДО «ДШИ им.Л.И. Ковлера»</w:t>
            </w:r>
          </w:p>
        </w:tc>
        <w:tc>
          <w:tcPr>
            <w:tcW w:w="5386" w:type="dxa"/>
          </w:tcPr>
          <w:p w:rsidR="00625C86" w:rsidRPr="00180ACC" w:rsidRDefault="00625C86" w:rsidP="00625C86">
            <w:pPr>
              <w:jc w:val="center"/>
              <w:rPr>
                <w:rFonts w:ascii="Arial" w:hAnsi="Arial" w:cs="Arial"/>
              </w:rPr>
            </w:pPr>
            <w:r w:rsidRPr="00180ACC">
              <w:rPr>
                <w:rFonts w:ascii="Arial" w:hAnsi="Arial" w:cs="Arial"/>
              </w:rPr>
              <w:t>0,5198634383306610</w:t>
            </w:r>
          </w:p>
        </w:tc>
      </w:tr>
      <w:tr w:rsidR="00625C86" w:rsidRPr="00180ACC" w:rsidTr="00E843D1">
        <w:trPr>
          <w:trHeight w:val="281"/>
        </w:trPr>
        <w:tc>
          <w:tcPr>
            <w:tcW w:w="993" w:type="dxa"/>
            <w:vAlign w:val="center"/>
          </w:tcPr>
          <w:p w:rsidR="00625C86" w:rsidRPr="00180ACC" w:rsidRDefault="00625C86" w:rsidP="00625C86">
            <w:pPr>
              <w:contextualSpacing/>
              <w:jc w:val="center"/>
              <w:rPr>
                <w:rFonts w:ascii="Arial" w:hAnsi="Arial" w:cs="Arial"/>
              </w:rPr>
            </w:pPr>
            <w:r w:rsidRPr="00180ACC">
              <w:rPr>
                <w:rFonts w:ascii="Arial" w:hAnsi="Arial" w:cs="Arial"/>
              </w:rPr>
              <w:t>7</w:t>
            </w:r>
          </w:p>
        </w:tc>
        <w:tc>
          <w:tcPr>
            <w:tcW w:w="5244" w:type="dxa"/>
            <w:vAlign w:val="center"/>
          </w:tcPr>
          <w:p w:rsidR="00625C86" w:rsidRPr="00180ACC" w:rsidRDefault="00625C86" w:rsidP="00625C86">
            <w:pPr>
              <w:ind w:right="-102"/>
              <w:rPr>
                <w:rFonts w:ascii="Arial" w:hAnsi="Arial" w:cs="Arial"/>
              </w:rPr>
            </w:pPr>
            <w:r w:rsidRPr="00180ACC">
              <w:rPr>
                <w:rFonts w:ascii="Arial" w:hAnsi="Arial" w:cs="Arial"/>
              </w:rPr>
              <w:t>МУДО «ДШИ № 2»</w:t>
            </w:r>
          </w:p>
        </w:tc>
        <w:tc>
          <w:tcPr>
            <w:tcW w:w="5386" w:type="dxa"/>
          </w:tcPr>
          <w:p w:rsidR="00625C86" w:rsidRPr="00180ACC" w:rsidRDefault="00625C86" w:rsidP="00625C86">
            <w:pPr>
              <w:jc w:val="center"/>
              <w:rPr>
                <w:rFonts w:ascii="Arial" w:hAnsi="Arial" w:cs="Arial"/>
              </w:rPr>
            </w:pPr>
            <w:r w:rsidRPr="00180ACC">
              <w:rPr>
                <w:rFonts w:ascii="Arial" w:hAnsi="Arial" w:cs="Arial"/>
              </w:rPr>
              <w:t>1,2036271038263400</w:t>
            </w:r>
          </w:p>
        </w:tc>
      </w:tr>
      <w:tr w:rsidR="00625C86" w:rsidRPr="00180ACC" w:rsidTr="00E843D1">
        <w:trPr>
          <w:trHeight w:val="268"/>
        </w:trPr>
        <w:tc>
          <w:tcPr>
            <w:tcW w:w="993" w:type="dxa"/>
            <w:vAlign w:val="center"/>
          </w:tcPr>
          <w:p w:rsidR="00625C86" w:rsidRPr="00180ACC" w:rsidRDefault="00625C86" w:rsidP="00625C86">
            <w:pPr>
              <w:contextualSpacing/>
              <w:jc w:val="center"/>
              <w:rPr>
                <w:rFonts w:ascii="Arial" w:hAnsi="Arial" w:cs="Arial"/>
              </w:rPr>
            </w:pPr>
            <w:r w:rsidRPr="00180ACC">
              <w:rPr>
                <w:rFonts w:ascii="Arial" w:hAnsi="Arial" w:cs="Arial"/>
              </w:rPr>
              <w:t>8</w:t>
            </w:r>
          </w:p>
        </w:tc>
        <w:tc>
          <w:tcPr>
            <w:tcW w:w="5244" w:type="dxa"/>
            <w:vAlign w:val="center"/>
          </w:tcPr>
          <w:p w:rsidR="00625C86" w:rsidRPr="00180ACC" w:rsidRDefault="00625C86" w:rsidP="00625C86">
            <w:pPr>
              <w:ind w:right="-102"/>
              <w:rPr>
                <w:rFonts w:ascii="Arial" w:hAnsi="Arial" w:cs="Arial"/>
              </w:rPr>
            </w:pPr>
            <w:r w:rsidRPr="00180ACC">
              <w:rPr>
                <w:rFonts w:ascii="Arial" w:hAnsi="Arial" w:cs="Arial"/>
              </w:rPr>
              <w:t>МУДО «ДХШ»</w:t>
            </w:r>
          </w:p>
        </w:tc>
        <w:tc>
          <w:tcPr>
            <w:tcW w:w="5386" w:type="dxa"/>
          </w:tcPr>
          <w:p w:rsidR="00625C86" w:rsidRPr="00180ACC" w:rsidRDefault="00625C86" w:rsidP="00625C86">
            <w:pPr>
              <w:jc w:val="center"/>
              <w:rPr>
                <w:rFonts w:ascii="Arial" w:hAnsi="Arial" w:cs="Arial"/>
              </w:rPr>
            </w:pPr>
            <w:r w:rsidRPr="00180ACC">
              <w:rPr>
                <w:rFonts w:ascii="Arial" w:hAnsi="Arial" w:cs="Arial"/>
              </w:rPr>
              <w:t>0,7219308950975600</w:t>
            </w:r>
          </w:p>
        </w:tc>
      </w:tr>
      <w:tr w:rsidR="00625C86" w:rsidRPr="00180ACC" w:rsidTr="00E843D1">
        <w:trPr>
          <w:trHeight w:val="279"/>
        </w:trPr>
        <w:tc>
          <w:tcPr>
            <w:tcW w:w="993" w:type="dxa"/>
            <w:vAlign w:val="center"/>
          </w:tcPr>
          <w:p w:rsidR="00625C86" w:rsidRPr="00180ACC" w:rsidRDefault="00625C86" w:rsidP="00625C86">
            <w:pPr>
              <w:contextualSpacing/>
              <w:jc w:val="center"/>
              <w:rPr>
                <w:rFonts w:ascii="Arial" w:hAnsi="Arial" w:cs="Arial"/>
              </w:rPr>
            </w:pPr>
            <w:r w:rsidRPr="00180ACC">
              <w:rPr>
                <w:rFonts w:ascii="Arial" w:hAnsi="Arial" w:cs="Arial"/>
              </w:rPr>
              <w:t>9</w:t>
            </w:r>
          </w:p>
        </w:tc>
        <w:tc>
          <w:tcPr>
            <w:tcW w:w="5244" w:type="dxa"/>
            <w:vAlign w:val="center"/>
          </w:tcPr>
          <w:p w:rsidR="00625C86" w:rsidRPr="00180ACC" w:rsidRDefault="00625C86" w:rsidP="00625C86">
            <w:pPr>
              <w:ind w:right="-102"/>
              <w:rPr>
                <w:rFonts w:ascii="Arial" w:hAnsi="Arial" w:cs="Arial"/>
              </w:rPr>
            </w:pPr>
            <w:r w:rsidRPr="00180ACC">
              <w:rPr>
                <w:rFonts w:ascii="Arial" w:hAnsi="Arial" w:cs="Arial"/>
              </w:rPr>
              <w:t>МУДО «ДХРШ»</w:t>
            </w:r>
          </w:p>
        </w:tc>
        <w:tc>
          <w:tcPr>
            <w:tcW w:w="5386" w:type="dxa"/>
          </w:tcPr>
          <w:p w:rsidR="00625C86" w:rsidRPr="00180ACC" w:rsidRDefault="00625C86" w:rsidP="00625C86">
            <w:pPr>
              <w:jc w:val="center"/>
              <w:rPr>
                <w:rFonts w:ascii="Arial" w:hAnsi="Arial" w:cs="Arial"/>
              </w:rPr>
            </w:pPr>
            <w:r w:rsidRPr="00180ACC">
              <w:rPr>
                <w:rFonts w:ascii="Arial" w:hAnsi="Arial" w:cs="Arial"/>
              </w:rPr>
              <w:t>0,6065590963776500</w:t>
            </w:r>
          </w:p>
        </w:tc>
      </w:tr>
      <w:tr w:rsidR="00625C86" w:rsidRPr="00180ACC" w:rsidTr="00E843D1">
        <w:trPr>
          <w:trHeight w:val="279"/>
        </w:trPr>
        <w:tc>
          <w:tcPr>
            <w:tcW w:w="993" w:type="dxa"/>
            <w:vAlign w:val="center"/>
          </w:tcPr>
          <w:p w:rsidR="00625C86" w:rsidRPr="00180ACC" w:rsidRDefault="00625C86" w:rsidP="00625C86">
            <w:pPr>
              <w:contextualSpacing/>
              <w:jc w:val="center"/>
              <w:rPr>
                <w:rFonts w:ascii="Arial" w:hAnsi="Arial" w:cs="Arial"/>
              </w:rPr>
            </w:pPr>
            <w:r w:rsidRPr="00180ACC">
              <w:rPr>
                <w:rFonts w:ascii="Arial" w:hAnsi="Arial" w:cs="Arial"/>
              </w:rPr>
              <w:t>10</w:t>
            </w:r>
          </w:p>
        </w:tc>
        <w:tc>
          <w:tcPr>
            <w:tcW w:w="5244" w:type="dxa"/>
            <w:vAlign w:val="center"/>
          </w:tcPr>
          <w:p w:rsidR="00625C86" w:rsidRPr="00180ACC" w:rsidRDefault="00625C86" w:rsidP="00625C86">
            <w:pPr>
              <w:ind w:right="-102"/>
              <w:rPr>
                <w:rFonts w:ascii="Arial" w:hAnsi="Arial" w:cs="Arial"/>
              </w:rPr>
            </w:pPr>
            <w:r w:rsidRPr="00180ACC">
              <w:rPr>
                <w:rFonts w:ascii="Arial" w:hAnsi="Arial" w:cs="Arial"/>
              </w:rPr>
              <w:t>МУДО "ДШИ "Гармония"</w:t>
            </w:r>
          </w:p>
        </w:tc>
        <w:tc>
          <w:tcPr>
            <w:tcW w:w="5386" w:type="dxa"/>
          </w:tcPr>
          <w:p w:rsidR="00625C86" w:rsidRPr="00180ACC" w:rsidRDefault="00625C86" w:rsidP="00625C86">
            <w:pPr>
              <w:jc w:val="center"/>
              <w:rPr>
                <w:rFonts w:ascii="Arial" w:hAnsi="Arial" w:cs="Arial"/>
              </w:rPr>
            </w:pPr>
            <w:r w:rsidRPr="00180ACC">
              <w:rPr>
                <w:rFonts w:ascii="Arial" w:hAnsi="Arial" w:cs="Arial"/>
              </w:rPr>
              <w:t>1,3219295805442600</w:t>
            </w:r>
          </w:p>
        </w:tc>
      </w:tr>
    </w:tbl>
    <w:p w:rsidR="0096790A" w:rsidRPr="00180ACC" w:rsidRDefault="0096790A" w:rsidP="0096790A">
      <w:pPr>
        <w:jc w:val="center"/>
        <w:rPr>
          <w:rFonts w:ascii="Arial" w:hAnsi="Arial" w:cs="Arial"/>
        </w:rPr>
      </w:pPr>
    </w:p>
    <w:p w:rsidR="00E843D1" w:rsidRPr="00180ACC" w:rsidRDefault="00E843D1" w:rsidP="0096790A">
      <w:pPr>
        <w:jc w:val="center"/>
        <w:rPr>
          <w:rFonts w:ascii="Arial" w:hAnsi="Arial" w:cs="Arial"/>
        </w:rPr>
      </w:pPr>
    </w:p>
    <w:p w:rsidR="00E843D1" w:rsidRPr="00180ACC" w:rsidRDefault="00E843D1" w:rsidP="0096790A">
      <w:pPr>
        <w:jc w:val="center"/>
        <w:rPr>
          <w:rFonts w:ascii="Arial" w:hAnsi="Arial" w:cs="Arial"/>
        </w:rPr>
      </w:pPr>
    </w:p>
    <w:tbl>
      <w:tblPr>
        <w:tblStyle w:val="a6"/>
        <w:tblW w:w="684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2"/>
      </w:tblGrid>
      <w:tr w:rsidR="00C56C61" w:rsidRPr="00180ACC" w:rsidTr="00B4687C">
        <w:trPr>
          <w:trHeight w:val="1274"/>
          <w:jc w:val="right"/>
        </w:trPr>
        <w:tc>
          <w:tcPr>
            <w:tcW w:w="6842" w:type="dxa"/>
          </w:tcPr>
          <w:p w:rsidR="00C56C61" w:rsidRPr="00180ACC" w:rsidRDefault="00C56C61" w:rsidP="0096790A">
            <w:pPr>
              <w:jc w:val="center"/>
              <w:rPr>
                <w:rFonts w:ascii="Arial" w:hAnsi="Arial" w:cs="Arial"/>
              </w:rPr>
            </w:pPr>
            <w:r w:rsidRPr="00180ACC">
              <w:rPr>
                <w:rFonts w:ascii="Arial" w:hAnsi="Arial" w:cs="Arial"/>
              </w:rPr>
              <w:t>Утверждены</w:t>
            </w:r>
          </w:p>
          <w:p w:rsidR="00C56C61" w:rsidRPr="00180ACC" w:rsidRDefault="00C56C61" w:rsidP="0096790A">
            <w:pPr>
              <w:jc w:val="center"/>
              <w:rPr>
                <w:rFonts w:ascii="Arial" w:hAnsi="Arial" w:cs="Arial"/>
              </w:rPr>
            </w:pPr>
            <w:r w:rsidRPr="00180ACC">
              <w:rPr>
                <w:rFonts w:ascii="Arial" w:hAnsi="Arial" w:cs="Arial"/>
              </w:rPr>
              <w:t xml:space="preserve">Постановлением администрации </w:t>
            </w:r>
          </w:p>
          <w:p w:rsidR="00C56C61" w:rsidRPr="00180ACC" w:rsidRDefault="00C56C61" w:rsidP="0096790A">
            <w:pPr>
              <w:jc w:val="center"/>
              <w:rPr>
                <w:rFonts w:ascii="Arial" w:hAnsi="Arial" w:cs="Arial"/>
              </w:rPr>
            </w:pPr>
            <w:r w:rsidRPr="00180ACC">
              <w:rPr>
                <w:rFonts w:ascii="Arial" w:hAnsi="Arial" w:cs="Arial"/>
              </w:rPr>
              <w:t xml:space="preserve">            муниципального образования </w:t>
            </w:r>
            <w:proofErr w:type="gramStart"/>
            <w:r w:rsidRPr="00180ACC">
              <w:rPr>
                <w:rFonts w:ascii="Arial" w:hAnsi="Arial" w:cs="Arial"/>
              </w:rPr>
              <w:t>городской</w:t>
            </w:r>
            <w:proofErr w:type="gramEnd"/>
            <w:r w:rsidRPr="00180ACC">
              <w:rPr>
                <w:rFonts w:ascii="Arial" w:hAnsi="Arial" w:cs="Arial"/>
              </w:rPr>
              <w:t xml:space="preserve"> </w:t>
            </w:r>
          </w:p>
          <w:p w:rsidR="00C56C61" w:rsidRPr="00180ACC" w:rsidRDefault="00C56C61" w:rsidP="0096790A">
            <w:pPr>
              <w:jc w:val="center"/>
              <w:rPr>
                <w:rFonts w:ascii="Arial" w:hAnsi="Arial" w:cs="Arial"/>
              </w:rPr>
            </w:pPr>
            <w:r w:rsidRPr="00180ACC">
              <w:rPr>
                <w:rFonts w:ascii="Arial" w:hAnsi="Arial" w:cs="Arial"/>
              </w:rPr>
              <w:t xml:space="preserve">       округ Люберцы Московской области </w:t>
            </w:r>
          </w:p>
          <w:p w:rsidR="00C56C61" w:rsidRPr="00180ACC" w:rsidRDefault="00C56C61" w:rsidP="00793FA9">
            <w:pPr>
              <w:ind w:right="678"/>
              <w:jc w:val="center"/>
              <w:rPr>
                <w:rFonts w:ascii="Arial" w:hAnsi="Arial" w:cs="Arial"/>
              </w:rPr>
            </w:pPr>
            <w:r w:rsidRPr="00180ACC">
              <w:rPr>
                <w:rFonts w:ascii="Arial" w:hAnsi="Arial" w:cs="Arial"/>
              </w:rPr>
              <w:t xml:space="preserve">                  </w:t>
            </w:r>
            <w:r w:rsidR="00180ACC" w:rsidRPr="00180ACC">
              <w:rPr>
                <w:rFonts w:ascii="Arial" w:hAnsi="Arial" w:cs="Arial"/>
              </w:rPr>
              <w:t xml:space="preserve">от </w:t>
            </w:r>
            <w:r w:rsidR="00180ACC">
              <w:rPr>
                <w:rFonts w:ascii="Arial" w:hAnsi="Arial" w:cs="Arial"/>
              </w:rPr>
              <w:t>03.02.2022</w:t>
            </w:r>
            <w:r w:rsidR="00180ACC" w:rsidRPr="00180ACC">
              <w:rPr>
                <w:rFonts w:ascii="Arial" w:hAnsi="Arial" w:cs="Arial"/>
              </w:rPr>
              <w:t xml:space="preserve"> № </w:t>
            </w:r>
            <w:r w:rsidR="00180ACC">
              <w:rPr>
                <w:rFonts w:ascii="Arial" w:hAnsi="Arial" w:cs="Arial"/>
              </w:rPr>
              <w:t>312-ПА</w:t>
            </w:r>
            <w:r w:rsidR="00180ACC" w:rsidRPr="00180ACC">
              <w:rPr>
                <w:rFonts w:ascii="Arial" w:hAnsi="Arial" w:cs="Arial"/>
              </w:rPr>
              <w:t>-ПА</w:t>
            </w:r>
          </w:p>
        </w:tc>
      </w:tr>
    </w:tbl>
    <w:p w:rsidR="0096790A" w:rsidRPr="00180ACC" w:rsidRDefault="0096790A" w:rsidP="0096790A">
      <w:pPr>
        <w:rPr>
          <w:rFonts w:ascii="Arial" w:hAnsi="Arial" w:cs="Arial"/>
        </w:rPr>
      </w:pPr>
    </w:p>
    <w:p w:rsidR="0096790A" w:rsidRPr="00180ACC" w:rsidRDefault="0096790A" w:rsidP="0096790A">
      <w:pPr>
        <w:jc w:val="center"/>
        <w:rPr>
          <w:rFonts w:ascii="Arial" w:hAnsi="Arial" w:cs="Arial"/>
          <w:b/>
        </w:rPr>
      </w:pPr>
      <w:r w:rsidRPr="00180ACC">
        <w:rPr>
          <w:rFonts w:ascii="Arial" w:hAnsi="Arial" w:cs="Arial"/>
          <w:b/>
        </w:rPr>
        <w:t>Значения натуральных норм, необходимых для определения</w:t>
      </w:r>
    </w:p>
    <w:p w:rsidR="0096790A" w:rsidRPr="00180ACC" w:rsidRDefault="0096790A" w:rsidP="0096790A">
      <w:pPr>
        <w:jc w:val="center"/>
        <w:rPr>
          <w:rFonts w:ascii="Arial" w:hAnsi="Arial" w:cs="Arial"/>
          <w:b/>
        </w:rPr>
      </w:pPr>
      <w:r w:rsidRPr="00180ACC">
        <w:rPr>
          <w:rFonts w:ascii="Arial" w:hAnsi="Arial" w:cs="Arial"/>
          <w:b/>
        </w:rPr>
        <w:t xml:space="preserve">базовых нормативов затрат на оказание муниципальных </w:t>
      </w:r>
    </w:p>
    <w:p w:rsidR="0096790A" w:rsidRPr="00180ACC" w:rsidRDefault="00DF3E4E" w:rsidP="0096790A">
      <w:pPr>
        <w:jc w:val="center"/>
        <w:rPr>
          <w:rFonts w:ascii="Arial" w:hAnsi="Arial" w:cs="Arial"/>
          <w:b/>
        </w:rPr>
      </w:pPr>
      <w:r w:rsidRPr="00180ACC">
        <w:rPr>
          <w:rFonts w:ascii="Arial" w:hAnsi="Arial" w:cs="Arial"/>
          <w:b/>
        </w:rPr>
        <w:t>услуг учреждениями</w:t>
      </w:r>
      <w:r w:rsidR="0080284F" w:rsidRPr="00180ACC">
        <w:rPr>
          <w:rFonts w:ascii="Arial" w:hAnsi="Arial" w:cs="Arial"/>
          <w:b/>
        </w:rPr>
        <w:t xml:space="preserve"> </w:t>
      </w:r>
      <w:r w:rsidRPr="00180ACC">
        <w:rPr>
          <w:rFonts w:ascii="Arial" w:hAnsi="Arial" w:cs="Arial"/>
          <w:b/>
        </w:rPr>
        <w:t>культуры и</w:t>
      </w:r>
      <w:r w:rsidR="0080284F" w:rsidRPr="00180ACC">
        <w:rPr>
          <w:rFonts w:ascii="Arial" w:hAnsi="Arial" w:cs="Arial"/>
          <w:b/>
        </w:rPr>
        <w:t xml:space="preserve"> дополнительного образования </w:t>
      </w:r>
      <w:r w:rsidR="0096790A" w:rsidRPr="00180ACC">
        <w:rPr>
          <w:rFonts w:ascii="Arial" w:hAnsi="Arial" w:cs="Arial"/>
          <w:b/>
        </w:rPr>
        <w:t xml:space="preserve">в сфере </w:t>
      </w:r>
      <w:r w:rsidR="00322CED" w:rsidRPr="00180ACC">
        <w:rPr>
          <w:rFonts w:ascii="Arial" w:hAnsi="Arial" w:cs="Arial"/>
          <w:b/>
        </w:rPr>
        <w:t>культуры</w:t>
      </w:r>
      <w:r w:rsidR="0096790A" w:rsidRPr="00180ACC">
        <w:rPr>
          <w:rFonts w:ascii="Arial" w:hAnsi="Arial" w:cs="Arial"/>
          <w:b/>
        </w:rPr>
        <w:t xml:space="preserve"> в 20</w:t>
      </w:r>
      <w:r w:rsidR="00793FA9" w:rsidRPr="00180ACC">
        <w:rPr>
          <w:rFonts w:ascii="Arial" w:hAnsi="Arial" w:cs="Arial"/>
          <w:b/>
        </w:rPr>
        <w:t>2</w:t>
      </w:r>
      <w:r w:rsidR="004E0A63" w:rsidRPr="00180ACC">
        <w:rPr>
          <w:rFonts w:ascii="Arial" w:hAnsi="Arial" w:cs="Arial"/>
          <w:b/>
        </w:rPr>
        <w:t>2</w:t>
      </w:r>
      <w:r w:rsidR="0096790A" w:rsidRPr="00180ACC">
        <w:rPr>
          <w:rFonts w:ascii="Arial" w:hAnsi="Arial" w:cs="Arial"/>
          <w:b/>
        </w:rPr>
        <w:t xml:space="preserve"> году.</w:t>
      </w:r>
    </w:p>
    <w:p w:rsidR="00C95891" w:rsidRPr="00180ACC" w:rsidRDefault="00C95891" w:rsidP="0096790A">
      <w:pPr>
        <w:jc w:val="center"/>
        <w:rPr>
          <w:rFonts w:ascii="Arial" w:hAnsi="Arial" w:cs="Arial"/>
          <w:b/>
        </w:rPr>
      </w:pPr>
    </w:p>
    <w:tbl>
      <w:tblPr>
        <w:tblpPr w:leftFromText="180" w:rightFromText="180" w:vertAnchor="text" w:tblpX="-112" w:tblpY="1"/>
        <w:tblOverlap w:val="never"/>
        <w:tblW w:w="17906" w:type="dxa"/>
        <w:tblLayout w:type="fixed"/>
        <w:tblCellMar>
          <w:left w:w="30" w:type="dxa"/>
          <w:right w:w="30" w:type="dxa"/>
        </w:tblCellMar>
        <w:tblLook w:val="0000" w:firstRow="0" w:lastRow="0" w:firstColumn="0" w:lastColumn="0" w:noHBand="0" w:noVBand="0"/>
      </w:tblPr>
      <w:tblGrid>
        <w:gridCol w:w="1164"/>
        <w:gridCol w:w="2653"/>
        <w:gridCol w:w="1883"/>
        <w:gridCol w:w="4819"/>
        <w:gridCol w:w="1285"/>
        <w:gridCol w:w="1311"/>
        <w:gridCol w:w="2192"/>
        <w:gridCol w:w="173"/>
        <w:gridCol w:w="2426"/>
      </w:tblGrid>
      <w:tr w:rsidR="00C56C61" w:rsidRPr="00180ACC" w:rsidTr="00180ACC">
        <w:trPr>
          <w:gridAfter w:val="2"/>
          <w:wAfter w:w="2599" w:type="dxa"/>
          <w:trHeight w:val="970"/>
        </w:trPr>
        <w:tc>
          <w:tcPr>
            <w:tcW w:w="1164" w:type="dxa"/>
            <w:tcBorders>
              <w:top w:val="single" w:sz="12" w:space="0" w:color="auto"/>
              <w:left w:val="single" w:sz="12" w:space="0" w:color="auto"/>
              <w:bottom w:val="single" w:sz="12" w:space="0" w:color="auto"/>
              <w:right w:val="single" w:sz="12" w:space="0" w:color="auto"/>
            </w:tcBorders>
            <w:vAlign w:val="center"/>
          </w:tcPr>
          <w:p w:rsidR="00C56C61" w:rsidRPr="00180ACC" w:rsidRDefault="00C56C61" w:rsidP="00B46ACA">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Наименование муниципальной услуги</w:t>
            </w:r>
          </w:p>
        </w:tc>
        <w:tc>
          <w:tcPr>
            <w:tcW w:w="2653" w:type="dxa"/>
            <w:tcBorders>
              <w:top w:val="single" w:sz="12" w:space="0" w:color="auto"/>
              <w:left w:val="single" w:sz="12" w:space="0" w:color="auto"/>
              <w:bottom w:val="single" w:sz="12" w:space="0" w:color="auto"/>
              <w:right w:val="single" w:sz="12" w:space="0" w:color="auto"/>
            </w:tcBorders>
            <w:vAlign w:val="center"/>
          </w:tcPr>
          <w:p w:rsidR="00C56C61" w:rsidRPr="00180ACC" w:rsidRDefault="00C56C61" w:rsidP="00617D3E">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Уникальный номер реестровой записи</w:t>
            </w:r>
          </w:p>
        </w:tc>
        <w:tc>
          <w:tcPr>
            <w:tcW w:w="1883" w:type="dxa"/>
            <w:tcBorders>
              <w:top w:val="single" w:sz="12" w:space="0" w:color="auto"/>
              <w:left w:val="single" w:sz="12" w:space="0" w:color="auto"/>
              <w:bottom w:val="single" w:sz="12" w:space="0" w:color="auto"/>
              <w:right w:val="single" w:sz="12" w:space="0" w:color="auto"/>
            </w:tcBorders>
            <w:vAlign w:val="center"/>
          </w:tcPr>
          <w:p w:rsidR="00C56C61" w:rsidRPr="00180ACC" w:rsidRDefault="00C56C61" w:rsidP="00617D3E">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 xml:space="preserve">Единица </w:t>
            </w:r>
            <w:proofErr w:type="gramStart"/>
            <w:r w:rsidRPr="00180ACC">
              <w:rPr>
                <w:rFonts w:ascii="Arial" w:eastAsiaTheme="minorHAnsi" w:hAnsi="Arial" w:cs="Arial"/>
                <w:bCs/>
                <w:color w:val="000000"/>
                <w:lang w:eastAsia="en-US"/>
              </w:rPr>
              <w:t>измерения показателя объема оказания муниципальной услуги</w:t>
            </w:r>
            <w:proofErr w:type="gramEnd"/>
          </w:p>
        </w:tc>
        <w:tc>
          <w:tcPr>
            <w:tcW w:w="4819" w:type="dxa"/>
            <w:tcBorders>
              <w:top w:val="single" w:sz="12" w:space="0" w:color="auto"/>
              <w:left w:val="single" w:sz="12" w:space="0" w:color="auto"/>
              <w:bottom w:val="single" w:sz="12" w:space="0" w:color="auto"/>
              <w:right w:val="single" w:sz="12" w:space="0" w:color="auto"/>
            </w:tcBorders>
            <w:vAlign w:val="center"/>
          </w:tcPr>
          <w:p w:rsidR="00C56C61" w:rsidRPr="00180ACC" w:rsidRDefault="00C56C61" w:rsidP="00617D3E">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Наименова</w:t>
            </w:r>
            <w:bookmarkStart w:id="0" w:name="_GoBack"/>
            <w:bookmarkEnd w:id="0"/>
            <w:r w:rsidRPr="00180ACC">
              <w:rPr>
                <w:rFonts w:ascii="Arial" w:eastAsiaTheme="minorHAnsi" w:hAnsi="Arial" w:cs="Arial"/>
                <w:bCs/>
                <w:color w:val="000000"/>
                <w:lang w:eastAsia="en-US"/>
              </w:rPr>
              <w:t>ние натуральной нормы</w:t>
            </w:r>
          </w:p>
        </w:tc>
        <w:tc>
          <w:tcPr>
            <w:tcW w:w="1285" w:type="dxa"/>
            <w:tcBorders>
              <w:top w:val="single" w:sz="12" w:space="0" w:color="auto"/>
              <w:left w:val="single" w:sz="12" w:space="0" w:color="auto"/>
              <w:bottom w:val="single" w:sz="12" w:space="0" w:color="auto"/>
              <w:right w:val="single" w:sz="12" w:space="0" w:color="auto"/>
            </w:tcBorders>
            <w:vAlign w:val="center"/>
          </w:tcPr>
          <w:p w:rsidR="00C56C61" w:rsidRPr="00180ACC" w:rsidRDefault="00C56C61" w:rsidP="00617D3E">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Единица измерения натуральной нормы</w:t>
            </w:r>
          </w:p>
        </w:tc>
        <w:tc>
          <w:tcPr>
            <w:tcW w:w="1311" w:type="dxa"/>
            <w:tcBorders>
              <w:top w:val="single" w:sz="12" w:space="0" w:color="auto"/>
              <w:left w:val="single" w:sz="12" w:space="0" w:color="auto"/>
              <w:bottom w:val="single" w:sz="12" w:space="0" w:color="auto"/>
              <w:right w:val="single" w:sz="12" w:space="0" w:color="auto"/>
            </w:tcBorders>
            <w:vAlign w:val="center"/>
          </w:tcPr>
          <w:p w:rsidR="00C56C61" w:rsidRPr="00180ACC" w:rsidRDefault="00C56C61" w:rsidP="00617D3E">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Значение натуральной нормы</w:t>
            </w:r>
          </w:p>
        </w:tc>
        <w:tc>
          <w:tcPr>
            <w:tcW w:w="2192" w:type="dxa"/>
            <w:tcBorders>
              <w:top w:val="single" w:sz="12" w:space="0" w:color="auto"/>
              <w:left w:val="single" w:sz="12" w:space="0" w:color="auto"/>
              <w:bottom w:val="single" w:sz="12" w:space="0" w:color="auto"/>
              <w:right w:val="single" w:sz="2" w:space="0" w:color="000000"/>
            </w:tcBorders>
            <w:vAlign w:val="center"/>
          </w:tcPr>
          <w:p w:rsidR="00C56C61" w:rsidRPr="00180ACC" w:rsidRDefault="00991AC2" w:rsidP="00617D3E">
            <w:pPr>
              <w:autoSpaceDE w:val="0"/>
              <w:autoSpaceDN w:val="0"/>
              <w:adjustRightInd w:val="0"/>
              <w:ind w:firstLine="5389"/>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ППримечание</w:t>
            </w:r>
          </w:p>
        </w:tc>
      </w:tr>
      <w:tr w:rsidR="00AC0367" w:rsidRPr="00180ACC" w:rsidTr="00180ACC">
        <w:trPr>
          <w:gridAfter w:val="2"/>
          <w:wAfter w:w="2599" w:type="dxa"/>
          <w:trHeight w:val="176"/>
        </w:trPr>
        <w:tc>
          <w:tcPr>
            <w:tcW w:w="1164" w:type="dxa"/>
            <w:vMerge w:val="restart"/>
            <w:tcBorders>
              <w:top w:val="single" w:sz="12" w:space="0" w:color="auto"/>
              <w:left w:val="single" w:sz="12" w:space="0" w:color="auto"/>
              <w:right w:val="single" w:sz="12" w:space="0" w:color="auto"/>
            </w:tcBorders>
          </w:tcPr>
          <w:p w:rsidR="00AC0367" w:rsidRPr="00180ACC" w:rsidRDefault="00AC0367" w:rsidP="00AC0367">
            <w:pPr>
              <w:rPr>
                <w:rFonts w:ascii="Arial" w:hAnsi="Arial" w:cs="Arial"/>
              </w:rPr>
            </w:pPr>
            <w:r w:rsidRPr="00180ACC">
              <w:rPr>
                <w:rFonts w:ascii="Arial" w:hAnsi="Arial" w:cs="Arial"/>
              </w:rPr>
              <w:t>Реализация дополнит</w:t>
            </w:r>
            <w:r w:rsidRPr="00180ACC">
              <w:rPr>
                <w:rFonts w:ascii="Arial" w:hAnsi="Arial" w:cs="Arial"/>
              </w:rPr>
              <w:lastRenderedPageBreak/>
              <w:t>ельных общеразвивающих программ</w:t>
            </w:r>
          </w:p>
        </w:tc>
        <w:tc>
          <w:tcPr>
            <w:tcW w:w="2653" w:type="dxa"/>
            <w:vMerge w:val="restart"/>
            <w:tcBorders>
              <w:top w:val="single" w:sz="12" w:space="0" w:color="auto"/>
              <w:left w:val="single" w:sz="12" w:space="0" w:color="auto"/>
              <w:right w:val="single" w:sz="12" w:space="0" w:color="auto"/>
            </w:tcBorders>
          </w:tcPr>
          <w:p w:rsidR="006163F4" w:rsidRPr="00180ACC" w:rsidRDefault="00AC0367" w:rsidP="00322DC1">
            <w:pPr>
              <w:jc w:val="center"/>
              <w:rPr>
                <w:rFonts w:ascii="Arial" w:hAnsi="Arial" w:cs="Arial"/>
              </w:rPr>
            </w:pPr>
            <w:r w:rsidRPr="00180ACC">
              <w:rPr>
                <w:rFonts w:ascii="Arial" w:hAnsi="Arial" w:cs="Arial"/>
              </w:rPr>
              <w:lastRenderedPageBreak/>
              <w:t>804200О.99.</w:t>
            </w:r>
            <w:r w:rsidR="006163F4" w:rsidRPr="00180ACC">
              <w:rPr>
                <w:rFonts w:ascii="Arial" w:hAnsi="Arial" w:cs="Arial"/>
              </w:rPr>
              <w:t>0.ББ</w:t>
            </w:r>
            <w:r w:rsidRPr="00180ACC">
              <w:rPr>
                <w:rFonts w:ascii="Arial" w:hAnsi="Arial" w:cs="Arial"/>
              </w:rPr>
              <w:t>52АЖ48000</w:t>
            </w:r>
          </w:p>
        </w:tc>
        <w:tc>
          <w:tcPr>
            <w:tcW w:w="1883" w:type="dxa"/>
            <w:vMerge w:val="restart"/>
            <w:tcBorders>
              <w:top w:val="single" w:sz="12" w:space="0" w:color="auto"/>
              <w:left w:val="single" w:sz="12" w:space="0" w:color="auto"/>
              <w:right w:val="single" w:sz="12" w:space="0" w:color="auto"/>
            </w:tcBorders>
          </w:tcPr>
          <w:p w:rsidR="00AC0367" w:rsidRPr="00180ACC" w:rsidRDefault="00AC0367" w:rsidP="00AC0367">
            <w:pPr>
              <w:jc w:val="center"/>
              <w:rPr>
                <w:rFonts w:ascii="Arial" w:hAnsi="Arial" w:cs="Arial"/>
              </w:rPr>
            </w:pPr>
            <w:r w:rsidRPr="00180ACC">
              <w:rPr>
                <w:rFonts w:ascii="Arial" w:hAnsi="Arial" w:cs="Arial"/>
              </w:rPr>
              <w:t>Человеко-час</w:t>
            </w:r>
          </w:p>
        </w:tc>
        <w:tc>
          <w:tcPr>
            <w:tcW w:w="9607" w:type="dxa"/>
            <w:gridSpan w:val="4"/>
            <w:tcBorders>
              <w:top w:val="single" w:sz="12" w:space="0" w:color="auto"/>
              <w:left w:val="single" w:sz="12" w:space="0" w:color="auto"/>
              <w:bottom w:val="single" w:sz="12" w:space="0" w:color="auto"/>
              <w:right w:val="single" w:sz="2" w:space="0" w:color="000000"/>
            </w:tcBorders>
            <w:vAlign w:val="center"/>
          </w:tcPr>
          <w:p w:rsidR="00AC0367" w:rsidRPr="00180ACC" w:rsidRDefault="00AC0367" w:rsidP="00AC0367">
            <w:pPr>
              <w:rPr>
                <w:rFonts w:ascii="Arial" w:hAnsi="Arial" w:cs="Arial"/>
              </w:rPr>
            </w:pPr>
            <w:r w:rsidRPr="00180ACC">
              <w:rPr>
                <w:rFonts w:ascii="Arial" w:hAnsi="Arial" w:cs="Arial"/>
              </w:rPr>
              <w:t>1. Натуральные нормы, непосредственно связанные с оказанием муниципальной услуги</w:t>
            </w:r>
          </w:p>
        </w:tc>
      </w:tr>
      <w:tr w:rsidR="00AC0367" w:rsidRPr="00180ACC" w:rsidTr="00180ACC">
        <w:trPr>
          <w:gridAfter w:val="2"/>
          <w:wAfter w:w="2599" w:type="dxa"/>
          <w:trHeight w:val="246"/>
        </w:trPr>
        <w:tc>
          <w:tcPr>
            <w:tcW w:w="1164"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265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188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C0367" w:rsidRPr="00180ACC" w:rsidRDefault="00AC0367" w:rsidP="00AC0367">
            <w:pPr>
              <w:rPr>
                <w:rFonts w:ascii="Arial" w:hAnsi="Arial" w:cs="Arial"/>
              </w:rPr>
            </w:pPr>
            <w:r w:rsidRPr="00180ACC">
              <w:rPr>
                <w:rFonts w:ascii="Arial" w:hAnsi="Arial" w:cs="Arial"/>
              </w:rPr>
              <w:t>1.1 Работники, непосредственно связанные с оказанием муниципальной услуги</w:t>
            </w:r>
          </w:p>
        </w:tc>
      </w:tr>
      <w:tr w:rsidR="00AC0367" w:rsidRPr="00180ACC" w:rsidTr="00180ACC">
        <w:trPr>
          <w:gridAfter w:val="2"/>
          <w:wAfter w:w="2599" w:type="dxa"/>
          <w:trHeight w:val="390"/>
        </w:trPr>
        <w:tc>
          <w:tcPr>
            <w:tcW w:w="1164"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265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188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AC0367" w:rsidRPr="00180ACC" w:rsidRDefault="00AC0367" w:rsidP="00AC0367">
            <w:pPr>
              <w:rPr>
                <w:rFonts w:ascii="Arial" w:hAnsi="Arial" w:cs="Arial"/>
              </w:rPr>
            </w:pPr>
            <w:r w:rsidRPr="00180ACC">
              <w:rPr>
                <w:rFonts w:ascii="Arial" w:hAnsi="Arial" w:cs="Arial"/>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180ACC" w:rsidRDefault="00AC0367" w:rsidP="00AC0367">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C0367" w:rsidRPr="00180ACC" w:rsidRDefault="006B038E" w:rsidP="00AC0367">
            <w:pPr>
              <w:jc w:val="center"/>
              <w:rPr>
                <w:rFonts w:ascii="Arial" w:hAnsi="Arial" w:cs="Arial"/>
              </w:rPr>
            </w:pPr>
            <w:r w:rsidRPr="00180ACC">
              <w:rPr>
                <w:rFonts w:ascii="Arial" w:hAnsi="Arial" w:cs="Arial"/>
              </w:rPr>
              <w:t>174,2500</w:t>
            </w:r>
          </w:p>
        </w:tc>
        <w:tc>
          <w:tcPr>
            <w:tcW w:w="2192" w:type="dxa"/>
            <w:tcBorders>
              <w:top w:val="single" w:sz="12" w:space="0" w:color="auto"/>
              <w:left w:val="single" w:sz="12" w:space="0" w:color="auto"/>
              <w:bottom w:val="single" w:sz="12" w:space="0" w:color="auto"/>
              <w:right w:val="single" w:sz="2" w:space="0" w:color="000000"/>
            </w:tcBorders>
            <w:vAlign w:val="bottom"/>
          </w:tcPr>
          <w:p w:rsidR="00AC0367" w:rsidRPr="00180ACC" w:rsidRDefault="00D56B59" w:rsidP="00AC0367">
            <w:pPr>
              <w:jc w:val="center"/>
              <w:rPr>
                <w:rFonts w:ascii="Arial" w:hAnsi="Arial" w:cs="Arial"/>
              </w:rPr>
            </w:pPr>
            <w:r w:rsidRPr="00180ACC">
              <w:rPr>
                <w:rFonts w:ascii="Arial" w:eastAsiaTheme="minorHAnsi" w:hAnsi="Arial" w:cs="Arial"/>
                <w:color w:val="000000"/>
                <w:lang w:eastAsia="en-US"/>
              </w:rPr>
              <w:t>медианный метод</w:t>
            </w:r>
          </w:p>
        </w:tc>
      </w:tr>
      <w:tr w:rsidR="00AC0367" w:rsidRPr="00180ACC" w:rsidTr="00180ACC">
        <w:trPr>
          <w:gridAfter w:val="2"/>
          <w:wAfter w:w="2599" w:type="dxa"/>
          <w:trHeight w:val="326"/>
        </w:trPr>
        <w:tc>
          <w:tcPr>
            <w:tcW w:w="1164"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265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188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C0367" w:rsidRPr="00180ACC" w:rsidRDefault="00AC0367" w:rsidP="00AC0367">
            <w:pPr>
              <w:rPr>
                <w:rFonts w:ascii="Arial" w:hAnsi="Arial" w:cs="Arial"/>
              </w:rPr>
            </w:pPr>
            <w:r w:rsidRPr="00180ACC">
              <w:rPr>
                <w:rFonts w:ascii="Arial" w:hAnsi="Arial" w:cs="Arial"/>
              </w:rPr>
              <w:t>1.2. Материальные запасы и особо ценное движимое имущество, потребляемые (используемые) в процессе оказания муниципальной услуги</w:t>
            </w:r>
          </w:p>
        </w:tc>
      </w:tr>
      <w:tr w:rsidR="00AC0367" w:rsidRPr="00180ACC" w:rsidTr="00180ACC">
        <w:trPr>
          <w:gridAfter w:val="2"/>
          <w:wAfter w:w="2599" w:type="dxa"/>
          <w:trHeight w:val="114"/>
        </w:trPr>
        <w:tc>
          <w:tcPr>
            <w:tcW w:w="1164"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265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188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AC0367" w:rsidRPr="00180ACC" w:rsidRDefault="00AC0367" w:rsidP="00AC0367">
            <w:pPr>
              <w:rPr>
                <w:rFonts w:ascii="Arial" w:hAnsi="Arial" w:cs="Arial"/>
              </w:rPr>
            </w:pPr>
            <w:r w:rsidRPr="00180ACC">
              <w:rPr>
                <w:rFonts w:ascii="Arial" w:hAnsi="Arial" w:cs="Arial"/>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180ACC" w:rsidRDefault="00AC0367" w:rsidP="00AC0367">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C0367" w:rsidRPr="00180ACC" w:rsidRDefault="001A25DF" w:rsidP="00AC0367">
            <w:pPr>
              <w:jc w:val="center"/>
              <w:rPr>
                <w:rFonts w:ascii="Arial" w:hAnsi="Arial" w:cs="Arial"/>
              </w:rPr>
            </w:pPr>
            <w:r w:rsidRPr="00180ACC">
              <w:rPr>
                <w:rFonts w:ascii="Arial" w:hAnsi="Arial" w:cs="Arial"/>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AC0367" w:rsidRPr="00180ACC" w:rsidRDefault="00D56B59" w:rsidP="00AC0367">
            <w:pPr>
              <w:jc w:val="center"/>
              <w:rPr>
                <w:rFonts w:ascii="Arial" w:hAnsi="Arial" w:cs="Arial"/>
              </w:rPr>
            </w:pPr>
            <w:r w:rsidRPr="00180ACC">
              <w:rPr>
                <w:rFonts w:ascii="Arial" w:eastAsiaTheme="minorHAnsi" w:hAnsi="Arial" w:cs="Arial"/>
                <w:color w:val="000000"/>
                <w:lang w:eastAsia="en-US"/>
              </w:rPr>
              <w:t>медианный метод</w:t>
            </w:r>
          </w:p>
        </w:tc>
      </w:tr>
      <w:tr w:rsidR="00AC0367" w:rsidRPr="00180ACC" w:rsidTr="00180ACC">
        <w:trPr>
          <w:gridAfter w:val="2"/>
          <w:wAfter w:w="2599" w:type="dxa"/>
          <w:trHeight w:val="256"/>
        </w:trPr>
        <w:tc>
          <w:tcPr>
            <w:tcW w:w="1164"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265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188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C0367" w:rsidRPr="00180ACC" w:rsidRDefault="00AC0367" w:rsidP="00AC0367">
            <w:pPr>
              <w:rPr>
                <w:rFonts w:ascii="Arial" w:hAnsi="Arial" w:cs="Arial"/>
              </w:rPr>
            </w:pPr>
            <w:r w:rsidRPr="00180ACC">
              <w:rPr>
                <w:rFonts w:ascii="Arial" w:hAnsi="Arial" w:cs="Arial"/>
              </w:rPr>
              <w:t>2. Натуральные нормы на общехозяйственные нужды</w:t>
            </w:r>
          </w:p>
        </w:tc>
      </w:tr>
      <w:tr w:rsidR="00AC0367" w:rsidRPr="00180ACC" w:rsidTr="00180ACC">
        <w:trPr>
          <w:gridAfter w:val="2"/>
          <w:wAfter w:w="2599" w:type="dxa"/>
          <w:trHeight w:val="44"/>
        </w:trPr>
        <w:tc>
          <w:tcPr>
            <w:tcW w:w="1164"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265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188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C0367" w:rsidRPr="00180ACC" w:rsidRDefault="00AC0367" w:rsidP="00AC0367">
            <w:pPr>
              <w:rPr>
                <w:rFonts w:ascii="Arial" w:hAnsi="Arial" w:cs="Arial"/>
              </w:rPr>
            </w:pPr>
            <w:r w:rsidRPr="00180ACC">
              <w:rPr>
                <w:rFonts w:ascii="Arial" w:hAnsi="Arial" w:cs="Arial"/>
              </w:rPr>
              <w:t>2.1. Коммунальные услуги</w:t>
            </w:r>
          </w:p>
        </w:tc>
      </w:tr>
      <w:tr w:rsidR="00D56B59" w:rsidRPr="00180ACC" w:rsidTr="00180ACC">
        <w:trPr>
          <w:gridAfter w:val="2"/>
          <w:wAfter w:w="2599" w:type="dxa"/>
          <w:trHeight w:val="254"/>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Электроснабжение</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0,1019</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257"/>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Теплоснабжение</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0,0013</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262"/>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0,0000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237"/>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0,0000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256"/>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0,0024</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245"/>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Водоотведение</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0,0024</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AC0367" w:rsidRPr="00180ACC" w:rsidTr="00180ACC">
        <w:trPr>
          <w:gridAfter w:val="2"/>
          <w:wAfter w:w="2599" w:type="dxa"/>
          <w:trHeight w:val="169"/>
        </w:trPr>
        <w:tc>
          <w:tcPr>
            <w:tcW w:w="1164"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265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188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C0367" w:rsidRPr="00180ACC" w:rsidRDefault="00AC0367" w:rsidP="00AC0367">
            <w:pPr>
              <w:rPr>
                <w:rFonts w:ascii="Arial" w:hAnsi="Arial" w:cs="Arial"/>
              </w:rPr>
            </w:pPr>
            <w:r w:rsidRPr="00180ACC">
              <w:rPr>
                <w:rFonts w:ascii="Arial" w:hAnsi="Arial" w:cs="Arial"/>
              </w:rPr>
              <w:t>2.2. Содержание объектов недвижимого имущества, необходимого для выполнения муниципального задания</w:t>
            </w:r>
          </w:p>
        </w:tc>
      </w:tr>
      <w:tr w:rsidR="00D56B59" w:rsidRPr="00180ACC" w:rsidTr="00180ACC">
        <w:trPr>
          <w:gridAfter w:val="2"/>
          <w:wAfter w:w="2599" w:type="dxa"/>
          <w:trHeight w:val="267"/>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 xml:space="preserve">Вывоз твердых бытовых отходов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0,1900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257"/>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0,3000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257"/>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0,0700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AC0367" w:rsidRPr="00180ACC" w:rsidTr="00180ACC">
        <w:trPr>
          <w:gridAfter w:val="2"/>
          <w:wAfter w:w="2599" w:type="dxa"/>
          <w:trHeight w:val="509"/>
        </w:trPr>
        <w:tc>
          <w:tcPr>
            <w:tcW w:w="1164"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265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188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AC0367" w:rsidRPr="00180ACC" w:rsidRDefault="00AC0367" w:rsidP="00AC0367">
            <w:pPr>
              <w:rPr>
                <w:rFonts w:ascii="Arial" w:hAnsi="Arial" w:cs="Arial"/>
              </w:rPr>
            </w:pPr>
            <w:r w:rsidRPr="00180ACC">
              <w:rPr>
                <w:rFonts w:ascii="Arial" w:hAnsi="Arial" w:cs="Arial"/>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180ACC" w:rsidRDefault="00AC0367" w:rsidP="00AC0367">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C0367" w:rsidRPr="00180ACC" w:rsidRDefault="006B038E" w:rsidP="001A25DF">
            <w:pPr>
              <w:jc w:val="center"/>
              <w:rPr>
                <w:rFonts w:ascii="Arial" w:hAnsi="Arial" w:cs="Arial"/>
              </w:rPr>
            </w:pPr>
            <w:r w:rsidRPr="00180ACC">
              <w:rPr>
                <w:rFonts w:ascii="Arial" w:hAnsi="Arial" w:cs="Arial"/>
              </w:rPr>
              <w:t>0,7100</w:t>
            </w:r>
          </w:p>
        </w:tc>
        <w:tc>
          <w:tcPr>
            <w:tcW w:w="2192" w:type="dxa"/>
            <w:tcBorders>
              <w:top w:val="single" w:sz="12" w:space="0" w:color="auto"/>
              <w:left w:val="single" w:sz="12" w:space="0" w:color="auto"/>
              <w:bottom w:val="single" w:sz="12" w:space="0" w:color="auto"/>
              <w:right w:val="single" w:sz="2" w:space="0" w:color="000000"/>
            </w:tcBorders>
            <w:vAlign w:val="bottom"/>
          </w:tcPr>
          <w:p w:rsidR="00AC0367" w:rsidRPr="00180ACC" w:rsidRDefault="00D56B59" w:rsidP="00AC0367">
            <w:pPr>
              <w:jc w:val="center"/>
              <w:rPr>
                <w:rFonts w:ascii="Arial" w:hAnsi="Arial" w:cs="Arial"/>
              </w:rPr>
            </w:pPr>
            <w:r w:rsidRPr="00180ACC">
              <w:rPr>
                <w:rFonts w:ascii="Arial" w:eastAsiaTheme="minorHAnsi" w:hAnsi="Arial" w:cs="Arial"/>
                <w:color w:val="000000"/>
                <w:lang w:eastAsia="en-US"/>
              </w:rPr>
              <w:t>медианный метод</w:t>
            </w:r>
          </w:p>
        </w:tc>
      </w:tr>
      <w:tr w:rsidR="00AC0367" w:rsidRPr="00180ACC" w:rsidTr="00180ACC">
        <w:trPr>
          <w:gridAfter w:val="2"/>
          <w:wAfter w:w="2599" w:type="dxa"/>
          <w:trHeight w:val="96"/>
        </w:trPr>
        <w:tc>
          <w:tcPr>
            <w:tcW w:w="1164"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265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188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AC0367" w:rsidRPr="00180ACC" w:rsidRDefault="00AC0367" w:rsidP="00AC0367">
            <w:pPr>
              <w:rPr>
                <w:rFonts w:ascii="Arial" w:hAnsi="Arial" w:cs="Arial"/>
              </w:rPr>
            </w:pPr>
            <w:r w:rsidRPr="00180ACC">
              <w:rPr>
                <w:rFonts w:ascii="Arial" w:hAnsi="Arial" w:cs="Arial"/>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180ACC" w:rsidRDefault="00AC0367" w:rsidP="00AC0367">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C0367" w:rsidRPr="00180ACC" w:rsidRDefault="006B038E" w:rsidP="00D871A3">
            <w:pPr>
              <w:jc w:val="center"/>
              <w:rPr>
                <w:rFonts w:ascii="Arial" w:hAnsi="Arial" w:cs="Arial"/>
              </w:rPr>
            </w:pPr>
            <w:r w:rsidRPr="00180ACC">
              <w:rPr>
                <w:rFonts w:ascii="Arial" w:hAnsi="Arial" w:cs="Arial"/>
              </w:rPr>
              <w:t>0,0800</w:t>
            </w:r>
          </w:p>
        </w:tc>
        <w:tc>
          <w:tcPr>
            <w:tcW w:w="2192" w:type="dxa"/>
            <w:tcBorders>
              <w:top w:val="single" w:sz="12" w:space="0" w:color="auto"/>
              <w:left w:val="single" w:sz="12" w:space="0" w:color="auto"/>
              <w:bottom w:val="single" w:sz="12" w:space="0" w:color="auto"/>
              <w:right w:val="single" w:sz="2" w:space="0" w:color="000000"/>
            </w:tcBorders>
            <w:vAlign w:val="bottom"/>
          </w:tcPr>
          <w:p w:rsidR="00AC0367" w:rsidRPr="00180ACC" w:rsidRDefault="00D56B59" w:rsidP="00AC0367">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250"/>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0,2500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255"/>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0,0400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AC0367" w:rsidRPr="00180ACC" w:rsidTr="00180ACC">
        <w:trPr>
          <w:gridAfter w:val="2"/>
          <w:wAfter w:w="2599" w:type="dxa"/>
          <w:trHeight w:val="263"/>
        </w:trPr>
        <w:tc>
          <w:tcPr>
            <w:tcW w:w="1164"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265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188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C0367" w:rsidRPr="00180ACC" w:rsidRDefault="00AC0367" w:rsidP="00AC0367">
            <w:pPr>
              <w:rPr>
                <w:rFonts w:ascii="Arial" w:hAnsi="Arial" w:cs="Arial"/>
              </w:rPr>
            </w:pPr>
            <w:r w:rsidRPr="00180ACC">
              <w:rPr>
                <w:rFonts w:ascii="Arial" w:hAnsi="Arial" w:cs="Arial"/>
              </w:rPr>
              <w:t>2.3. Содержание объектов особо ценного движимого имущества, необходимого для выполнения муниципального задания</w:t>
            </w:r>
          </w:p>
        </w:tc>
      </w:tr>
      <w:tr w:rsidR="00AC0367" w:rsidRPr="00180ACC" w:rsidTr="00180ACC">
        <w:trPr>
          <w:gridAfter w:val="2"/>
          <w:wAfter w:w="2599" w:type="dxa"/>
          <w:trHeight w:val="44"/>
        </w:trPr>
        <w:tc>
          <w:tcPr>
            <w:tcW w:w="1164"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265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188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AC0367" w:rsidRPr="00180ACC" w:rsidRDefault="00AC0367" w:rsidP="00AC0367">
            <w:pPr>
              <w:rPr>
                <w:rFonts w:ascii="Arial" w:hAnsi="Arial" w:cs="Arial"/>
              </w:rPr>
            </w:pPr>
            <w:r w:rsidRPr="00180ACC">
              <w:rPr>
                <w:rFonts w:ascii="Arial" w:hAnsi="Arial" w:cs="Arial"/>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180ACC" w:rsidRDefault="00AC0367" w:rsidP="00AC0367">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C0367" w:rsidRPr="00180ACC" w:rsidRDefault="00AC0367" w:rsidP="001A25DF">
            <w:pPr>
              <w:jc w:val="center"/>
              <w:rPr>
                <w:rFonts w:ascii="Arial" w:hAnsi="Arial" w:cs="Arial"/>
              </w:rPr>
            </w:pPr>
            <w:r w:rsidRPr="00180ACC">
              <w:rPr>
                <w:rFonts w:ascii="Arial" w:hAnsi="Arial" w:cs="Arial"/>
              </w:rPr>
              <w:t>0,0</w:t>
            </w:r>
            <w:r w:rsidR="001A25DF" w:rsidRPr="00180ACC">
              <w:rPr>
                <w:rFonts w:ascii="Arial" w:hAnsi="Arial" w:cs="Arial"/>
              </w:rPr>
              <w:t>0</w:t>
            </w:r>
            <w:r w:rsidRPr="00180ACC">
              <w:rPr>
                <w:rFonts w:ascii="Arial" w:hAnsi="Arial" w:cs="Arial"/>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AC0367" w:rsidRPr="00180ACC" w:rsidRDefault="00D56B59" w:rsidP="00AC0367">
            <w:pPr>
              <w:jc w:val="center"/>
              <w:rPr>
                <w:rFonts w:ascii="Arial" w:hAnsi="Arial" w:cs="Arial"/>
              </w:rPr>
            </w:pPr>
            <w:r w:rsidRPr="00180ACC">
              <w:rPr>
                <w:rFonts w:ascii="Arial" w:eastAsiaTheme="minorHAnsi" w:hAnsi="Arial" w:cs="Arial"/>
                <w:color w:val="000000"/>
                <w:lang w:eastAsia="en-US"/>
              </w:rPr>
              <w:t>медианный метод</w:t>
            </w:r>
          </w:p>
        </w:tc>
      </w:tr>
      <w:tr w:rsidR="00AC0367" w:rsidRPr="00180ACC" w:rsidTr="00180ACC">
        <w:trPr>
          <w:gridAfter w:val="2"/>
          <w:wAfter w:w="2599" w:type="dxa"/>
          <w:trHeight w:val="243"/>
        </w:trPr>
        <w:tc>
          <w:tcPr>
            <w:tcW w:w="1164"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265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188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C0367" w:rsidRPr="00180ACC" w:rsidRDefault="00AC0367" w:rsidP="00AC0367">
            <w:pPr>
              <w:rPr>
                <w:rFonts w:ascii="Arial" w:hAnsi="Arial" w:cs="Arial"/>
              </w:rPr>
            </w:pPr>
            <w:r w:rsidRPr="00180ACC">
              <w:rPr>
                <w:rFonts w:ascii="Arial" w:hAnsi="Arial" w:cs="Arial"/>
              </w:rPr>
              <w:t>2.4. Услуги связи</w:t>
            </w:r>
          </w:p>
        </w:tc>
      </w:tr>
      <w:tr w:rsidR="00D56B59" w:rsidRPr="00180ACC" w:rsidTr="00180ACC">
        <w:trPr>
          <w:gridAfter w:val="2"/>
          <w:wAfter w:w="2599" w:type="dxa"/>
          <w:trHeight w:val="260"/>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0,1400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251"/>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0,1700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AC0367" w:rsidRPr="00180ACC" w:rsidTr="00180ACC">
        <w:trPr>
          <w:gridAfter w:val="2"/>
          <w:wAfter w:w="2599" w:type="dxa"/>
          <w:trHeight w:val="254"/>
        </w:trPr>
        <w:tc>
          <w:tcPr>
            <w:tcW w:w="1164"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265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188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C0367" w:rsidRPr="00180ACC" w:rsidRDefault="00AC0367" w:rsidP="00AC0367">
            <w:pPr>
              <w:rPr>
                <w:rFonts w:ascii="Arial" w:hAnsi="Arial" w:cs="Arial"/>
              </w:rPr>
            </w:pPr>
            <w:r w:rsidRPr="00180ACC">
              <w:rPr>
                <w:rFonts w:ascii="Arial" w:hAnsi="Arial" w:cs="Arial"/>
              </w:rPr>
              <w:t xml:space="preserve">2.5.  Работники, которые не принимают непосредственного участия в оказании </w:t>
            </w:r>
            <w:r w:rsidRPr="00180ACC">
              <w:rPr>
                <w:rFonts w:ascii="Arial" w:hAnsi="Arial" w:cs="Arial"/>
              </w:rPr>
              <w:lastRenderedPageBreak/>
              <w:t>муниципальной услуги</w:t>
            </w:r>
          </w:p>
        </w:tc>
      </w:tr>
      <w:tr w:rsidR="00AC0367" w:rsidRPr="00180ACC" w:rsidTr="00180ACC">
        <w:trPr>
          <w:gridAfter w:val="2"/>
          <w:wAfter w:w="2599" w:type="dxa"/>
          <w:trHeight w:val="320"/>
        </w:trPr>
        <w:tc>
          <w:tcPr>
            <w:tcW w:w="1164"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265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188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AC0367" w:rsidRPr="00180ACC" w:rsidRDefault="00AC0367" w:rsidP="00AC0367">
            <w:pPr>
              <w:rPr>
                <w:rFonts w:ascii="Arial" w:hAnsi="Arial" w:cs="Arial"/>
              </w:rPr>
            </w:pPr>
            <w:r w:rsidRPr="00180ACC">
              <w:rPr>
                <w:rFonts w:ascii="Arial" w:hAnsi="Arial" w:cs="Arial"/>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180ACC" w:rsidRDefault="00AC0367" w:rsidP="00AC0367">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C0367" w:rsidRPr="00180ACC" w:rsidRDefault="006B038E" w:rsidP="00AC0367">
            <w:pPr>
              <w:jc w:val="center"/>
              <w:rPr>
                <w:rFonts w:ascii="Arial" w:hAnsi="Arial" w:cs="Arial"/>
              </w:rPr>
            </w:pPr>
            <w:r w:rsidRPr="00180ACC">
              <w:rPr>
                <w:rFonts w:ascii="Arial" w:hAnsi="Arial" w:cs="Arial"/>
              </w:rPr>
              <w:t>29,4000</w:t>
            </w:r>
          </w:p>
        </w:tc>
        <w:tc>
          <w:tcPr>
            <w:tcW w:w="2192" w:type="dxa"/>
            <w:tcBorders>
              <w:top w:val="single" w:sz="12" w:space="0" w:color="auto"/>
              <w:left w:val="single" w:sz="12" w:space="0" w:color="auto"/>
              <w:bottom w:val="single" w:sz="12" w:space="0" w:color="auto"/>
              <w:right w:val="single" w:sz="2" w:space="0" w:color="000000"/>
            </w:tcBorders>
            <w:vAlign w:val="bottom"/>
          </w:tcPr>
          <w:p w:rsidR="00AC0367" w:rsidRPr="00180ACC" w:rsidRDefault="00D56B59" w:rsidP="00AC0367">
            <w:pPr>
              <w:jc w:val="center"/>
              <w:rPr>
                <w:rFonts w:ascii="Arial" w:hAnsi="Arial" w:cs="Arial"/>
              </w:rPr>
            </w:pPr>
            <w:r w:rsidRPr="00180ACC">
              <w:rPr>
                <w:rFonts w:ascii="Arial" w:eastAsiaTheme="minorHAnsi" w:hAnsi="Arial" w:cs="Arial"/>
                <w:color w:val="000000"/>
                <w:lang w:eastAsia="en-US"/>
              </w:rPr>
              <w:t>медианный метод</w:t>
            </w:r>
          </w:p>
        </w:tc>
      </w:tr>
      <w:tr w:rsidR="00AC0367" w:rsidRPr="00180ACC" w:rsidTr="00180ACC">
        <w:trPr>
          <w:gridAfter w:val="2"/>
          <w:wAfter w:w="2599" w:type="dxa"/>
          <w:trHeight w:val="218"/>
        </w:trPr>
        <w:tc>
          <w:tcPr>
            <w:tcW w:w="1164"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265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1883" w:type="dxa"/>
            <w:vMerge/>
            <w:tcBorders>
              <w:left w:val="single" w:sz="12" w:space="0" w:color="auto"/>
              <w:right w:val="single" w:sz="12" w:space="0" w:color="auto"/>
            </w:tcBorders>
          </w:tcPr>
          <w:p w:rsidR="00AC0367" w:rsidRPr="00180ACC" w:rsidRDefault="00AC0367" w:rsidP="00AC0367">
            <w:pPr>
              <w:rPr>
                <w:rFonts w:ascii="Arial" w:hAnsi="Arial" w:cs="Arial"/>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C0367" w:rsidRPr="00180ACC" w:rsidRDefault="00AC0367" w:rsidP="00AC0367">
            <w:pPr>
              <w:rPr>
                <w:rFonts w:ascii="Arial" w:hAnsi="Arial" w:cs="Arial"/>
              </w:rPr>
            </w:pPr>
            <w:r w:rsidRPr="00180ACC">
              <w:rPr>
                <w:rFonts w:ascii="Arial" w:hAnsi="Arial" w:cs="Arial"/>
              </w:rPr>
              <w:t>2.6. Прочие общехозяйственные нужды</w:t>
            </w:r>
          </w:p>
        </w:tc>
      </w:tr>
      <w:tr w:rsidR="00D56B59" w:rsidRPr="00180ACC" w:rsidTr="00180ACC">
        <w:trPr>
          <w:gridAfter w:val="2"/>
          <w:wAfter w:w="2599" w:type="dxa"/>
          <w:trHeight w:val="254"/>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0,0900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254"/>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0,0900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245"/>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6,1500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87"/>
        </w:trPr>
        <w:tc>
          <w:tcPr>
            <w:tcW w:w="1164"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0,8400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50"/>
        </w:trPr>
        <w:tc>
          <w:tcPr>
            <w:tcW w:w="1164" w:type="dxa"/>
            <w:vMerge/>
            <w:tcBorders>
              <w:left w:val="single" w:sz="12" w:space="0" w:color="auto"/>
              <w:bottom w:val="single" w:sz="12" w:space="0" w:color="auto"/>
              <w:right w:val="single" w:sz="12" w:space="0" w:color="auto"/>
            </w:tcBorders>
          </w:tcPr>
          <w:p w:rsidR="00D56B59" w:rsidRPr="00180ACC" w:rsidRDefault="00D56B59" w:rsidP="00D56B59">
            <w:pPr>
              <w:rPr>
                <w:rFonts w:ascii="Arial" w:hAnsi="Arial" w:cs="Arial"/>
              </w:rPr>
            </w:pPr>
          </w:p>
        </w:tc>
        <w:tc>
          <w:tcPr>
            <w:tcW w:w="2653" w:type="dxa"/>
            <w:vMerge/>
            <w:tcBorders>
              <w:left w:val="single" w:sz="12" w:space="0" w:color="auto"/>
              <w:bottom w:val="single" w:sz="12" w:space="0" w:color="auto"/>
              <w:right w:val="single" w:sz="12" w:space="0" w:color="auto"/>
            </w:tcBorders>
          </w:tcPr>
          <w:p w:rsidR="00D56B59" w:rsidRPr="00180ACC" w:rsidRDefault="00D56B59" w:rsidP="00D56B59">
            <w:pPr>
              <w:rPr>
                <w:rFonts w:ascii="Arial" w:hAnsi="Arial" w:cs="Arial"/>
              </w:rPr>
            </w:pPr>
          </w:p>
        </w:tc>
        <w:tc>
          <w:tcPr>
            <w:tcW w:w="1883" w:type="dxa"/>
            <w:vMerge/>
            <w:tcBorders>
              <w:left w:val="single" w:sz="12" w:space="0" w:color="auto"/>
              <w:bottom w:val="single" w:sz="12" w:space="0" w:color="auto"/>
              <w:right w:val="single" w:sz="12" w:space="0" w:color="auto"/>
            </w:tcBorders>
          </w:tcPr>
          <w:p w:rsidR="00D56B59" w:rsidRPr="00180ACC" w:rsidRDefault="00D56B59" w:rsidP="00D56B59">
            <w:pPr>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rPr>
                <w:rFonts w:ascii="Arial" w:hAnsi="Arial" w:cs="Arial"/>
              </w:rPr>
            </w:pPr>
            <w:r w:rsidRPr="00180ACC">
              <w:rPr>
                <w:rFonts w:ascii="Arial" w:hAnsi="Arial" w:cs="Arial"/>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jc w:val="center"/>
              <w:rPr>
                <w:rFonts w:ascii="Arial" w:hAnsi="Arial" w:cs="Arial"/>
              </w:rPr>
            </w:pPr>
            <w:r w:rsidRPr="00180ACC">
              <w:rPr>
                <w:rFonts w:ascii="Arial" w:hAnsi="Arial" w:cs="Arial"/>
              </w:rPr>
              <w:t>0,8100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A345FC" w:rsidRPr="00180ACC" w:rsidTr="00180ACC">
        <w:trPr>
          <w:gridAfter w:val="2"/>
          <w:wAfter w:w="2599" w:type="dxa"/>
          <w:trHeight w:val="196"/>
        </w:trPr>
        <w:tc>
          <w:tcPr>
            <w:tcW w:w="1164" w:type="dxa"/>
            <w:vMerge w:val="restart"/>
            <w:tcBorders>
              <w:top w:val="single" w:sz="12" w:space="0" w:color="auto"/>
              <w:left w:val="single" w:sz="12" w:space="0" w:color="auto"/>
              <w:right w:val="single" w:sz="12" w:space="0" w:color="auto"/>
            </w:tcBorders>
          </w:tcPr>
          <w:p w:rsidR="00A345FC" w:rsidRPr="00180ACC" w:rsidRDefault="00A345FC"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180ACC">
              <w:rPr>
                <w:rFonts w:ascii="Arial" w:eastAsiaTheme="minorHAnsi" w:hAnsi="Arial" w:cs="Arial"/>
                <w:bCs/>
                <w:color w:val="FFFFFF" w:themeColor="background1"/>
                <w:lang w:eastAsia="en-US"/>
              </w:rPr>
              <w:t>(фортепиано</w:t>
            </w:r>
            <w:r w:rsidRPr="00180ACC">
              <w:rPr>
                <w:rFonts w:ascii="Arial" w:eastAsiaTheme="minorHAnsi" w:hAnsi="Arial" w:cs="Arial"/>
                <w:color w:val="FFFFFF" w:themeColor="background1"/>
                <w:lang w:eastAsia="en-US"/>
              </w:rPr>
              <w:t>)</w:t>
            </w:r>
          </w:p>
        </w:tc>
        <w:tc>
          <w:tcPr>
            <w:tcW w:w="2653" w:type="dxa"/>
            <w:tcBorders>
              <w:top w:val="single" w:sz="12" w:space="0" w:color="auto"/>
              <w:left w:val="single" w:sz="12" w:space="0" w:color="auto"/>
              <w:bottom w:val="nil"/>
              <w:right w:val="single" w:sz="12" w:space="0" w:color="auto"/>
            </w:tcBorders>
          </w:tcPr>
          <w:p w:rsidR="006163F4" w:rsidRPr="00180ACC" w:rsidRDefault="00F425EA" w:rsidP="00984896">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802112О.99.0.ББ55АА48000</w:t>
            </w:r>
          </w:p>
        </w:tc>
        <w:tc>
          <w:tcPr>
            <w:tcW w:w="1883" w:type="dxa"/>
            <w:tcBorders>
              <w:top w:val="single" w:sz="12" w:space="0" w:color="auto"/>
              <w:left w:val="single" w:sz="12" w:space="0" w:color="auto"/>
              <w:bottom w:val="nil"/>
              <w:right w:val="single" w:sz="12" w:space="0" w:color="auto"/>
            </w:tcBorders>
          </w:tcPr>
          <w:p w:rsidR="00A345FC" w:rsidRPr="00180ACC" w:rsidRDefault="00A345FC" w:rsidP="004C561C">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 Человеко-час</w:t>
            </w:r>
          </w:p>
        </w:tc>
        <w:tc>
          <w:tcPr>
            <w:tcW w:w="9607" w:type="dxa"/>
            <w:gridSpan w:val="4"/>
            <w:tcBorders>
              <w:top w:val="single" w:sz="12" w:space="0" w:color="auto"/>
              <w:left w:val="single" w:sz="12" w:space="0" w:color="auto"/>
              <w:bottom w:val="single" w:sz="12" w:space="0" w:color="auto"/>
              <w:right w:val="single" w:sz="2" w:space="0" w:color="000000"/>
            </w:tcBorders>
          </w:tcPr>
          <w:p w:rsidR="00A345FC" w:rsidRPr="00180ACC" w:rsidRDefault="00A345FC" w:rsidP="00984896">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 xml:space="preserve">1. Натуральные нормы, непосредственно связанные с оказанием </w:t>
            </w:r>
            <w:r w:rsidR="00984896" w:rsidRPr="00180ACC">
              <w:rPr>
                <w:rFonts w:ascii="Arial" w:eastAsiaTheme="minorHAnsi" w:hAnsi="Arial" w:cs="Arial"/>
                <w:bCs/>
                <w:color w:val="000000"/>
                <w:lang w:eastAsia="en-US"/>
              </w:rPr>
              <w:t xml:space="preserve">муниципальной </w:t>
            </w:r>
            <w:r w:rsidRPr="00180ACC">
              <w:rPr>
                <w:rFonts w:ascii="Arial" w:eastAsiaTheme="minorHAnsi" w:hAnsi="Arial" w:cs="Arial"/>
                <w:bCs/>
                <w:color w:val="000000"/>
                <w:lang w:eastAsia="en-US"/>
              </w:rPr>
              <w:t xml:space="preserve"> услуги</w:t>
            </w:r>
          </w:p>
        </w:tc>
      </w:tr>
      <w:tr w:rsidR="00A345FC" w:rsidRPr="00180ACC" w:rsidTr="00180ACC">
        <w:trPr>
          <w:gridAfter w:val="2"/>
          <w:wAfter w:w="2599" w:type="dxa"/>
          <w:trHeight w:val="115"/>
        </w:trPr>
        <w:tc>
          <w:tcPr>
            <w:tcW w:w="1164" w:type="dxa"/>
            <w:vMerge/>
            <w:tcBorders>
              <w:left w:val="single" w:sz="12" w:space="0" w:color="auto"/>
              <w:right w:val="single" w:sz="12" w:space="0" w:color="auto"/>
            </w:tcBorders>
          </w:tcPr>
          <w:p w:rsidR="00A345FC" w:rsidRPr="00180ACC" w:rsidRDefault="00A345FC"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345FC" w:rsidRPr="00180ACC" w:rsidRDefault="00A345FC"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345FC" w:rsidRPr="00180ACC" w:rsidRDefault="00A345FC"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A345FC" w:rsidRPr="00180ACC" w:rsidRDefault="00A345FC"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1.1 Работники, непосредственно связанные с оказанием </w:t>
            </w:r>
            <w:r w:rsidR="00984896" w:rsidRPr="00180ACC">
              <w:rPr>
                <w:rFonts w:ascii="Arial" w:eastAsiaTheme="minorHAnsi" w:hAnsi="Arial" w:cs="Arial"/>
                <w:bCs/>
                <w:color w:val="000000"/>
                <w:lang w:eastAsia="en-US"/>
              </w:rPr>
              <w:t xml:space="preserve"> муниципальной</w:t>
            </w:r>
            <w:r w:rsidR="00984896" w:rsidRPr="00180ACC">
              <w:rPr>
                <w:rFonts w:ascii="Arial" w:eastAsiaTheme="minorHAnsi" w:hAnsi="Arial" w:cs="Arial"/>
                <w:color w:val="000000"/>
                <w:lang w:eastAsia="en-US"/>
              </w:rPr>
              <w:t xml:space="preserve"> </w:t>
            </w:r>
            <w:r w:rsidRPr="00180ACC">
              <w:rPr>
                <w:rFonts w:ascii="Arial" w:eastAsiaTheme="minorHAnsi" w:hAnsi="Arial" w:cs="Arial"/>
                <w:color w:val="000000"/>
                <w:lang w:eastAsia="en-US"/>
              </w:rPr>
              <w:t xml:space="preserve"> услуги</w:t>
            </w:r>
          </w:p>
        </w:tc>
      </w:tr>
      <w:tr w:rsidR="00A345FC" w:rsidRPr="00180ACC" w:rsidTr="00180ACC">
        <w:trPr>
          <w:gridAfter w:val="2"/>
          <w:wAfter w:w="2599" w:type="dxa"/>
          <w:trHeight w:val="170"/>
        </w:trPr>
        <w:tc>
          <w:tcPr>
            <w:tcW w:w="1164" w:type="dxa"/>
            <w:vMerge/>
            <w:tcBorders>
              <w:left w:val="single" w:sz="12" w:space="0" w:color="auto"/>
              <w:right w:val="single" w:sz="12" w:space="0" w:color="auto"/>
            </w:tcBorders>
          </w:tcPr>
          <w:p w:rsidR="00A345FC" w:rsidRPr="00180ACC" w:rsidRDefault="00A345FC"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345FC" w:rsidRPr="00180ACC" w:rsidRDefault="00A345FC"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345FC" w:rsidRPr="00180ACC" w:rsidRDefault="00A345FC" w:rsidP="004C561C">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A345FC" w:rsidRPr="00180ACC" w:rsidRDefault="00A345FC"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345FC" w:rsidRPr="00180ACC" w:rsidRDefault="00A345FC"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345FC" w:rsidRPr="00180ACC" w:rsidRDefault="001A25DF" w:rsidP="006B038E">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318,</w:t>
            </w:r>
            <w:r w:rsidR="006B038E" w:rsidRPr="00180ACC">
              <w:rPr>
                <w:rFonts w:ascii="Arial" w:eastAsiaTheme="minorHAnsi" w:hAnsi="Arial" w:cs="Arial"/>
                <w:color w:val="000000"/>
                <w:lang w:eastAsia="en-US"/>
              </w:rPr>
              <w:t>6400</w:t>
            </w:r>
          </w:p>
        </w:tc>
        <w:tc>
          <w:tcPr>
            <w:tcW w:w="2192" w:type="dxa"/>
            <w:tcBorders>
              <w:top w:val="single" w:sz="12" w:space="0" w:color="auto"/>
              <w:left w:val="single" w:sz="12" w:space="0" w:color="auto"/>
              <w:bottom w:val="single" w:sz="12" w:space="0" w:color="auto"/>
              <w:right w:val="single" w:sz="2" w:space="0" w:color="000000"/>
            </w:tcBorders>
            <w:vAlign w:val="bottom"/>
          </w:tcPr>
          <w:p w:rsidR="00A345FC" w:rsidRPr="00180ACC" w:rsidRDefault="00D56B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7D628A" w:rsidRPr="00180ACC" w:rsidTr="00180ACC">
        <w:trPr>
          <w:gridAfter w:val="2"/>
          <w:wAfter w:w="2599" w:type="dxa"/>
          <w:trHeight w:val="170"/>
        </w:trPr>
        <w:tc>
          <w:tcPr>
            <w:tcW w:w="1164" w:type="dxa"/>
            <w:vMerge/>
            <w:tcBorders>
              <w:left w:val="single" w:sz="12" w:space="0" w:color="auto"/>
              <w:right w:val="single" w:sz="12" w:space="0" w:color="auto"/>
            </w:tcBorders>
          </w:tcPr>
          <w:p w:rsidR="007D628A" w:rsidRPr="00180ACC" w:rsidRDefault="007D628A"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7D628A" w:rsidRPr="00180ACC" w:rsidRDefault="007D628A"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7D628A" w:rsidRPr="00180ACC" w:rsidRDefault="007D628A"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7D628A" w:rsidRPr="00180ACC" w:rsidRDefault="007D628A"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7D628A" w:rsidRPr="00180ACC" w:rsidTr="00180ACC">
        <w:trPr>
          <w:gridAfter w:val="2"/>
          <w:wAfter w:w="2599" w:type="dxa"/>
          <w:trHeight w:val="170"/>
        </w:trPr>
        <w:tc>
          <w:tcPr>
            <w:tcW w:w="1164" w:type="dxa"/>
            <w:vMerge/>
            <w:tcBorders>
              <w:left w:val="single" w:sz="12" w:space="0" w:color="auto"/>
              <w:right w:val="single" w:sz="12" w:space="0" w:color="auto"/>
            </w:tcBorders>
          </w:tcPr>
          <w:p w:rsidR="007D628A" w:rsidRPr="00180ACC" w:rsidRDefault="007D628A"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7D628A" w:rsidRPr="00180ACC" w:rsidRDefault="007D628A"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7D628A" w:rsidRPr="00180ACC" w:rsidRDefault="007D628A" w:rsidP="004C561C">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2" w:space="0" w:color="000000"/>
            </w:tcBorders>
          </w:tcPr>
          <w:p w:rsidR="007D628A" w:rsidRPr="00180ACC" w:rsidRDefault="007D628A"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2" w:space="0" w:color="000000"/>
            </w:tcBorders>
          </w:tcPr>
          <w:p w:rsidR="007D628A" w:rsidRPr="00180ACC" w:rsidRDefault="007D628A"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2" w:space="0" w:color="000000"/>
            </w:tcBorders>
          </w:tcPr>
          <w:p w:rsidR="007D628A" w:rsidRPr="00180ACC" w:rsidRDefault="001A25DF" w:rsidP="004314E1">
            <w:pPr>
              <w:jc w:val="center"/>
              <w:rPr>
                <w:rFonts w:ascii="Arial" w:hAnsi="Arial" w:cs="Arial"/>
              </w:rPr>
            </w:pPr>
            <w:r w:rsidRPr="00180ACC">
              <w:rPr>
                <w:rFonts w:ascii="Arial" w:hAnsi="Arial" w:cs="Arial"/>
              </w:rPr>
              <w:t>0,0000</w:t>
            </w:r>
          </w:p>
        </w:tc>
        <w:tc>
          <w:tcPr>
            <w:tcW w:w="2192" w:type="dxa"/>
            <w:tcBorders>
              <w:top w:val="single" w:sz="12" w:space="0" w:color="auto"/>
              <w:left w:val="single" w:sz="12" w:space="0" w:color="auto"/>
              <w:bottom w:val="single" w:sz="12" w:space="0" w:color="auto"/>
              <w:right w:val="single" w:sz="2" w:space="0" w:color="000000"/>
            </w:tcBorders>
          </w:tcPr>
          <w:p w:rsidR="007D628A" w:rsidRPr="00180ACC" w:rsidRDefault="00D56B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A345FC" w:rsidRPr="00180ACC" w:rsidTr="00180ACC">
        <w:trPr>
          <w:gridAfter w:val="2"/>
          <w:wAfter w:w="2599" w:type="dxa"/>
          <w:trHeight w:val="115"/>
        </w:trPr>
        <w:tc>
          <w:tcPr>
            <w:tcW w:w="1164" w:type="dxa"/>
            <w:vMerge/>
            <w:tcBorders>
              <w:left w:val="single" w:sz="12" w:space="0" w:color="auto"/>
              <w:right w:val="single" w:sz="12" w:space="0" w:color="auto"/>
            </w:tcBorders>
          </w:tcPr>
          <w:p w:rsidR="00A345FC" w:rsidRPr="00180ACC" w:rsidRDefault="00A345FC"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345FC" w:rsidRPr="00180ACC" w:rsidRDefault="00A345FC"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345FC" w:rsidRPr="00180ACC" w:rsidRDefault="00A345FC"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A345FC" w:rsidRPr="00180ACC" w:rsidRDefault="00A345FC" w:rsidP="004C561C">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2. Натуральные нормы на общехозяйственные нужды</w:t>
            </w:r>
          </w:p>
        </w:tc>
      </w:tr>
      <w:tr w:rsidR="00A345FC" w:rsidRPr="00180ACC" w:rsidTr="00180ACC">
        <w:trPr>
          <w:gridAfter w:val="2"/>
          <w:wAfter w:w="2599" w:type="dxa"/>
          <w:trHeight w:val="115"/>
        </w:trPr>
        <w:tc>
          <w:tcPr>
            <w:tcW w:w="1164" w:type="dxa"/>
            <w:vMerge/>
            <w:tcBorders>
              <w:left w:val="single" w:sz="12" w:space="0" w:color="auto"/>
              <w:right w:val="single" w:sz="12" w:space="0" w:color="auto"/>
            </w:tcBorders>
          </w:tcPr>
          <w:p w:rsidR="00A345FC" w:rsidRPr="00180ACC" w:rsidRDefault="00A345FC"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345FC" w:rsidRPr="00180ACC" w:rsidRDefault="00A345FC"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345FC" w:rsidRPr="00180ACC" w:rsidRDefault="00A345FC" w:rsidP="004C561C">
            <w:pPr>
              <w:autoSpaceDE w:val="0"/>
              <w:autoSpaceDN w:val="0"/>
              <w:adjustRightInd w:val="0"/>
              <w:jc w:val="center"/>
              <w:rPr>
                <w:rFonts w:ascii="Arial" w:eastAsiaTheme="minorHAnsi" w:hAnsi="Arial" w:cs="Arial"/>
                <w:bCs/>
                <w:color w:val="000000"/>
                <w:lang w:eastAsia="en-US"/>
              </w:rPr>
            </w:pPr>
          </w:p>
        </w:tc>
        <w:tc>
          <w:tcPr>
            <w:tcW w:w="7415" w:type="dxa"/>
            <w:gridSpan w:val="3"/>
            <w:tcBorders>
              <w:top w:val="single" w:sz="12" w:space="0" w:color="auto"/>
              <w:left w:val="single" w:sz="12" w:space="0" w:color="auto"/>
              <w:bottom w:val="single" w:sz="12" w:space="0" w:color="auto"/>
              <w:right w:val="nil"/>
            </w:tcBorders>
          </w:tcPr>
          <w:p w:rsidR="00A345FC" w:rsidRPr="00180ACC" w:rsidRDefault="00A345FC"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2.1. Коммунальные услуги</w:t>
            </w:r>
          </w:p>
        </w:tc>
        <w:tc>
          <w:tcPr>
            <w:tcW w:w="2192" w:type="dxa"/>
            <w:tcBorders>
              <w:top w:val="single" w:sz="12" w:space="0" w:color="auto"/>
              <w:left w:val="nil"/>
              <w:bottom w:val="single" w:sz="12" w:space="0" w:color="auto"/>
              <w:right w:val="single" w:sz="2" w:space="0" w:color="000000"/>
            </w:tcBorders>
          </w:tcPr>
          <w:p w:rsidR="00A345FC" w:rsidRPr="00180ACC" w:rsidRDefault="00A345FC" w:rsidP="004C561C">
            <w:pPr>
              <w:autoSpaceDE w:val="0"/>
              <w:autoSpaceDN w:val="0"/>
              <w:adjustRightInd w:val="0"/>
              <w:rPr>
                <w:rFonts w:ascii="Arial" w:eastAsiaTheme="minorHAnsi" w:hAnsi="Arial" w:cs="Arial"/>
                <w:color w:val="000000"/>
                <w:lang w:eastAsia="en-US"/>
              </w:rPr>
            </w:pP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center"/>
          </w:tcPr>
          <w:p w:rsidR="00D56B59" w:rsidRPr="00180ACC" w:rsidRDefault="00D56B59" w:rsidP="00D56B59">
            <w:pPr>
              <w:jc w:val="center"/>
              <w:rPr>
                <w:rFonts w:ascii="Arial" w:hAnsi="Arial" w:cs="Arial"/>
              </w:rPr>
            </w:pPr>
            <w:r w:rsidRPr="00180ACC">
              <w:rPr>
                <w:rFonts w:ascii="Arial" w:hAnsi="Arial" w:cs="Arial"/>
              </w:rPr>
              <w:t>0,1033</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center"/>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0,0013</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0,0024</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0,0024</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603FD3" w:rsidRPr="00180ACC" w:rsidTr="00180ACC">
        <w:trPr>
          <w:gridAfter w:val="2"/>
          <w:wAfter w:w="2599" w:type="dxa"/>
          <w:trHeight w:val="115"/>
        </w:trPr>
        <w:tc>
          <w:tcPr>
            <w:tcW w:w="1164" w:type="dxa"/>
            <w:vMerge/>
            <w:tcBorders>
              <w:left w:val="single" w:sz="12" w:space="0" w:color="auto"/>
              <w:right w:val="single" w:sz="12" w:space="0" w:color="auto"/>
            </w:tcBorders>
          </w:tcPr>
          <w:p w:rsidR="00603FD3" w:rsidRPr="00180ACC" w:rsidRDefault="00603FD3"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603FD3" w:rsidRPr="00180ACC" w:rsidRDefault="00603FD3"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0,1900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0,3000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0,0700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252"/>
        </w:trPr>
        <w:tc>
          <w:tcPr>
            <w:tcW w:w="1164" w:type="dxa"/>
            <w:vMerge/>
            <w:tcBorders>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Техническое обслуживание и регламентно-профилактический ремонт </w:t>
            </w:r>
            <w:r w:rsidRPr="00180ACC">
              <w:rPr>
                <w:rFonts w:ascii="Arial" w:eastAsiaTheme="minorHAnsi" w:hAnsi="Arial" w:cs="Arial"/>
                <w:color w:val="000000"/>
                <w:lang w:eastAsia="en-US"/>
              </w:rPr>
              <w:lastRenderedPageBreak/>
              <w:t>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lastRenderedPageBreak/>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0,7200</w:t>
            </w:r>
          </w:p>
        </w:tc>
        <w:tc>
          <w:tcPr>
            <w:tcW w:w="2192" w:type="dxa"/>
            <w:tcBorders>
              <w:top w:val="single" w:sz="12" w:space="0" w:color="auto"/>
              <w:left w:val="single" w:sz="12" w:space="0" w:color="auto"/>
              <w:bottom w:val="single" w:sz="12" w:space="0" w:color="auto"/>
              <w:right w:val="single" w:sz="2" w:space="0" w:color="000000"/>
            </w:tcBorders>
            <w:vAlign w:val="bottom"/>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0,0800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0,2600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308"/>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hAnsi="Arial" w:cs="Arial"/>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0,0500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603FD3"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603FD3" w:rsidRPr="00180ACC" w:rsidRDefault="00603FD3"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603FD3"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603FD3" w:rsidRPr="00180ACC" w:rsidRDefault="00603FD3"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603FD3" w:rsidRPr="00180ACC" w:rsidRDefault="00603FD3"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03FD3" w:rsidRPr="00180ACC" w:rsidRDefault="00793FA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603FD3" w:rsidRPr="00180ACC" w:rsidRDefault="00D56B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603FD3"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603FD3" w:rsidRPr="00180ACC" w:rsidRDefault="00603FD3"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2.4. Услуги связи</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0,1400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0,1700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603FD3"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603FD3" w:rsidRPr="00180ACC" w:rsidRDefault="00603FD3"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603FD3"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603FD3" w:rsidRPr="00180ACC" w:rsidRDefault="00603FD3"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603FD3" w:rsidRPr="00180ACC" w:rsidRDefault="00603FD3"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03FD3" w:rsidRPr="00180ACC" w:rsidRDefault="006B038E"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29,8200</w:t>
            </w:r>
          </w:p>
        </w:tc>
        <w:tc>
          <w:tcPr>
            <w:tcW w:w="2192" w:type="dxa"/>
            <w:tcBorders>
              <w:top w:val="single" w:sz="12" w:space="0" w:color="auto"/>
              <w:left w:val="single" w:sz="12" w:space="0" w:color="auto"/>
              <w:bottom w:val="single" w:sz="12" w:space="0" w:color="auto"/>
              <w:right w:val="single" w:sz="2" w:space="0" w:color="000000"/>
            </w:tcBorders>
            <w:vAlign w:val="bottom"/>
          </w:tcPr>
          <w:p w:rsidR="00603FD3" w:rsidRPr="00180ACC" w:rsidRDefault="00D56B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603FD3"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03FD3" w:rsidRPr="00180ACC" w:rsidRDefault="00603FD3"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603FD3" w:rsidRPr="00180ACC" w:rsidRDefault="00603FD3"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2.6. Прочие общехозяйственные нужды</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6,2300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0,8500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0,8200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A96159" w:rsidRPr="00180ACC" w:rsidTr="00180ACC">
        <w:trPr>
          <w:gridAfter w:val="2"/>
          <w:wAfter w:w="2599" w:type="dxa"/>
          <w:trHeight w:val="120"/>
        </w:trPr>
        <w:tc>
          <w:tcPr>
            <w:tcW w:w="1164" w:type="dxa"/>
            <w:vMerge w:val="restart"/>
            <w:tcBorders>
              <w:top w:val="single" w:sz="12" w:space="0" w:color="auto"/>
              <w:left w:val="single" w:sz="12" w:space="0" w:color="auto"/>
              <w:right w:val="single" w:sz="12" w:space="0" w:color="auto"/>
            </w:tcBorders>
          </w:tcPr>
          <w:p w:rsidR="00A96159" w:rsidRPr="00180ACC" w:rsidRDefault="00A96159" w:rsidP="004C561C">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180ACC">
              <w:rPr>
                <w:rFonts w:ascii="Arial" w:eastAsiaTheme="minorHAnsi" w:hAnsi="Arial" w:cs="Arial"/>
                <w:bCs/>
                <w:color w:val="FFFFFF" w:themeColor="background1"/>
                <w:lang w:eastAsia="en-US"/>
              </w:rPr>
              <w:t>(народны</w:t>
            </w:r>
            <w:r w:rsidRPr="00180ACC">
              <w:rPr>
                <w:rFonts w:ascii="Arial" w:eastAsiaTheme="minorHAnsi" w:hAnsi="Arial" w:cs="Arial"/>
                <w:bCs/>
                <w:color w:val="FFFFFF" w:themeColor="background1"/>
                <w:lang w:eastAsia="en-US"/>
              </w:rPr>
              <w:lastRenderedPageBreak/>
              <w:t>е инструменты)</w:t>
            </w:r>
          </w:p>
        </w:tc>
        <w:tc>
          <w:tcPr>
            <w:tcW w:w="2653" w:type="dxa"/>
            <w:tcBorders>
              <w:top w:val="single" w:sz="12" w:space="0" w:color="auto"/>
              <w:left w:val="single" w:sz="12" w:space="0" w:color="auto"/>
              <w:bottom w:val="nil"/>
              <w:right w:val="single" w:sz="12" w:space="0" w:color="auto"/>
            </w:tcBorders>
          </w:tcPr>
          <w:p w:rsidR="00A96159" w:rsidRPr="00180ACC" w:rsidRDefault="00F425EA" w:rsidP="006163F4">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lastRenderedPageBreak/>
              <w:t>802112О.99.0.ББ55АВ16000</w:t>
            </w:r>
          </w:p>
        </w:tc>
        <w:tc>
          <w:tcPr>
            <w:tcW w:w="1883" w:type="dxa"/>
            <w:tcBorders>
              <w:top w:val="single" w:sz="12" w:space="0" w:color="auto"/>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 Человеко-час</w:t>
            </w:r>
          </w:p>
        </w:tc>
        <w:tc>
          <w:tcPr>
            <w:tcW w:w="9607" w:type="dxa"/>
            <w:gridSpan w:val="4"/>
            <w:tcBorders>
              <w:top w:val="single" w:sz="12" w:space="0" w:color="auto"/>
              <w:left w:val="single" w:sz="12" w:space="0" w:color="auto"/>
              <w:bottom w:val="single" w:sz="12" w:space="0" w:color="auto"/>
              <w:right w:val="single" w:sz="2" w:space="0" w:color="000000"/>
            </w:tcBorders>
          </w:tcPr>
          <w:p w:rsidR="00A96159" w:rsidRPr="00180ACC" w:rsidRDefault="00A96159" w:rsidP="00984896">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 xml:space="preserve">1. Натуральные нормы, непосредственно связанные с оказанием </w:t>
            </w:r>
            <w:r w:rsidR="00984896" w:rsidRPr="00180ACC">
              <w:rPr>
                <w:rFonts w:ascii="Arial" w:eastAsiaTheme="minorHAnsi" w:hAnsi="Arial" w:cs="Arial"/>
                <w:bCs/>
                <w:color w:val="000000"/>
                <w:lang w:eastAsia="en-US"/>
              </w:rPr>
              <w:t xml:space="preserve">муниципальной </w:t>
            </w:r>
            <w:r w:rsidRPr="00180ACC">
              <w:rPr>
                <w:rFonts w:ascii="Arial" w:eastAsiaTheme="minorHAnsi" w:hAnsi="Arial" w:cs="Arial"/>
                <w:bCs/>
                <w:color w:val="000000"/>
                <w:lang w:eastAsia="en-US"/>
              </w:rPr>
              <w:t xml:space="preserve"> услуги</w:t>
            </w:r>
          </w:p>
        </w:tc>
      </w:tr>
      <w:tr w:rsidR="00A96159" w:rsidRPr="00180ACC" w:rsidTr="00180ACC">
        <w:trPr>
          <w:gridAfter w:val="2"/>
          <w:wAfter w:w="2599" w:type="dxa"/>
          <w:trHeight w:val="115"/>
        </w:trPr>
        <w:tc>
          <w:tcPr>
            <w:tcW w:w="1164" w:type="dxa"/>
            <w:vMerge/>
            <w:tcBorders>
              <w:left w:val="single" w:sz="12" w:space="0" w:color="auto"/>
              <w:right w:val="single" w:sz="12" w:space="0" w:color="auto"/>
            </w:tcBorders>
          </w:tcPr>
          <w:p w:rsidR="00A96159" w:rsidRPr="00180ACC" w:rsidRDefault="00A96159"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A96159" w:rsidRPr="00180ACC" w:rsidRDefault="00A96159" w:rsidP="00322DC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1.1 Работники, непосредственно связанные с оказанием </w:t>
            </w:r>
            <w:r w:rsidR="00322DC1" w:rsidRPr="00180ACC">
              <w:rPr>
                <w:rFonts w:ascii="Arial" w:eastAsiaTheme="minorHAnsi" w:hAnsi="Arial" w:cs="Arial"/>
                <w:bCs/>
                <w:color w:val="000000"/>
                <w:lang w:eastAsia="en-US"/>
              </w:rPr>
              <w:t>муниципальной</w:t>
            </w:r>
            <w:r w:rsidR="00322DC1" w:rsidRPr="00180ACC">
              <w:rPr>
                <w:rFonts w:ascii="Arial" w:eastAsiaTheme="minorHAnsi" w:hAnsi="Arial" w:cs="Arial"/>
                <w:color w:val="000000"/>
                <w:lang w:eastAsia="en-US"/>
              </w:rPr>
              <w:t xml:space="preserve"> </w:t>
            </w:r>
            <w:r w:rsidRPr="00180ACC">
              <w:rPr>
                <w:rFonts w:ascii="Arial" w:eastAsiaTheme="minorHAnsi" w:hAnsi="Arial" w:cs="Arial"/>
                <w:color w:val="000000"/>
                <w:lang w:eastAsia="en-US"/>
              </w:rPr>
              <w:t xml:space="preserve"> услуги</w:t>
            </w:r>
          </w:p>
        </w:tc>
      </w:tr>
      <w:tr w:rsidR="00A96159" w:rsidRPr="00180ACC" w:rsidTr="00180ACC">
        <w:trPr>
          <w:gridAfter w:val="2"/>
          <w:wAfter w:w="2599" w:type="dxa"/>
          <w:trHeight w:val="170"/>
        </w:trPr>
        <w:tc>
          <w:tcPr>
            <w:tcW w:w="1164" w:type="dxa"/>
            <w:vMerge/>
            <w:tcBorders>
              <w:left w:val="single" w:sz="12" w:space="0" w:color="auto"/>
              <w:right w:val="single" w:sz="12" w:space="0" w:color="auto"/>
            </w:tcBorders>
          </w:tcPr>
          <w:p w:rsidR="00A96159" w:rsidRPr="00180ACC" w:rsidRDefault="00A96159"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180ACC" w:rsidRDefault="00A96159" w:rsidP="006163F4">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A96159" w:rsidRPr="00180ACC" w:rsidRDefault="00A96159"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180ACC" w:rsidRDefault="00A961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96159" w:rsidRPr="00180ACC" w:rsidRDefault="002D45EE" w:rsidP="00DF6432">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373,</w:t>
            </w:r>
            <w:r w:rsidR="00DF6432" w:rsidRPr="00180ACC">
              <w:rPr>
                <w:rFonts w:ascii="Arial" w:eastAsiaTheme="minorHAnsi" w:hAnsi="Arial" w:cs="Arial"/>
                <w:color w:val="000000"/>
                <w:lang w:eastAsia="en-US"/>
              </w:rPr>
              <w:t>53</w:t>
            </w:r>
            <w:r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A96159" w:rsidRPr="00180ACC" w:rsidRDefault="00D56B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4C561C" w:rsidRPr="00180ACC" w:rsidTr="00180ACC">
        <w:trPr>
          <w:gridAfter w:val="2"/>
          <w:wAfter w:w="2599" w:type="dxa"/>
          <w:trHeight w:val="115"/>
        </w:trPr>
        <w:tc>
          <w:tcPr>
            <w:tcW w:w="1164" w:type="dxa"/>
            <w:vMerge/>
            <w:tcBorders>
              <w:left w:val="single" w:sz="12" w:space="0" w:color="auto"/>
              <w:right w:val="single" w:sz="12" w:space="0" w:color="auto"/>
            </w:tcBorders>
          </w:tcPr>
          <w:p w:rsidR="004C561C" w:rsidRPr="00180ACC" w:rsidRDefault="004C561C"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4C561C" w:rsidRPr="00180ACC" w:rsidRDefault="004C561C" w:rsidP="004C561C">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4C561C" w:rsidRPr="00180ACC" w:rsidRDefault="004C561C"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4C561C" w:rsidRPr="00180ACC" w:rsidRDefault="004C561C"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4C561C" w:rsidRPr="00180ACC" w:rsidTr="00180ACC">
        <w:trPr>
          <w:trHeight w:val="164"/>
        </w:trPr>
        <w:tc>
          <w:tcPr>
            <w:tcW w:w="1164" w:type="dxa"/>
            <w:vMerge/>
            <w:tcBorders>
              <w:left w:val="single" w:sz="12" w:space="0" w:color="auto"/>
              <w:right w:val="single" w:sz="12" w:space="0" w:color="auto"/>
            </w:tcBorders>
          </w:tcPr>
          <w:p w:rsidR="004C561C" w:rsidRPr="00180ACC" w:rsidRDefault="004C561C"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4C561C" w:rsidRPr="00180ACC" w:rsidRDefault="004C561C" w:rsidP="004C561C">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4C561C" w:rsidRPr="00180ACC" w:rsidRDefault="004C561C" w:rsidP="004C561C">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4C561C" w:rsidRPr="00180ACC" w:rsidRDefault="004C561C"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tcPr>
          <w:p w:rsidR="004C561C" w:rsidRPr="00180ACC" w:rsidRDefault="004C561C"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4C561C" w:rsidRPr="00180ACC" w:rsidRDefault="002D45EE"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tcPr>
          <w:p w:rsidR="004C561C" w:rsidRPr="00180ACC" w:rsidRDefault="00D56B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c>
          <w:tcPr>
            <w:tcW w:w="173" w:type="dxa"/>
          </w:tcPr>
          <w:p w:rsidR="004C561C" w:rsidRPr="00180ACC" w:rsidRDefault="004C561C" w:rsidP="004C561C">
            <w:pPr>
              <w:autoSpaceDE w:val="0"/>
              <w:autoSpaceDN w:val="0"/>
              <w:adjustRightInd w:val="0"/>
              <w:jc w:val="center"/>
              <w:rPr>
                <w:rFonts w:ascii="Arial" w:eastAsiaTheme="minorHAnsi" w:hAnsi="Arial" w:cs="Arial"/>
                <w:color w:val="000000"/>
                <w:lang w:eastAsia="en-US"/>
              </w:rPr>
            </w:pPr>
          </w:p>
        </w:tc>
        <w:tc>
          <w:tcPr>
            <w:tcW w:w="2426" w:type="dxa"/>
          </w:tcPr>
          <w:p w:rsidR="004C561C" w:rsidRPr="00180ACC" w:rsidRDefault="004C561C"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A96159" w:rsidRPr="00180ACC" w:rsidTr="00180ACC">
        <w:trPr>
          <w:gridAfter w:val="2"/>
          <w:wAfter w:w="2599" w:type="dxa"/>
          <w:trHeight w:val="115"/>
        </w:trPr>
        <w:tc>
          <w:tcPr>
            <w:tcW w:w="1164" w:type="dxa"/>
            <w:vMerge/>
            <w:tcBorders>
              <w:left w:val="single" w:sz="12" w:space="0" w:color="auto"/>
              <w:right w:val="single" w:sz="12" w:space="0" w:color="auto"/>
            </w:tcBorders>
          </w:tcPr>
          <w:p w:rsidR="00A96159" w:rsidRPr="00180ACC" w:rsidRDefault="00A96159"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A96159" w:rsidRPr="00180ACC" w:rsidRDefault="00A96159"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bCs/>
                <w:color w:val="000000"/>
                <w:lang w:eastAsia="en-US"/>
              </w:rPr>
              <w:t>2. Натуральные нормы на общехозяйственные нужды</w:t>
            </w:r>
          </w:p>
        </w:tc>
      </w:tr>
      <w:tr w:rsidR="004C561C" w:rsidRPr="00180ACC" w:rsidTr="00180ACC">
        <w:trPr>
          <w:gridAfter w:val="2"/>
          <w:wAfter w:w="2599" w:type="dxa"/>
          <w:trHeight w:val="115"/>
        </w:trPr>
        <w:tc>
          <w:tcPr>
            <w:tcW w:w="1164" w:type="dxa"/>
            <w:vMerge/>
            <w:tcBorders>
              <w:left w:val="single" w:sz="12" w:space="0" w:color="auto"/>
              <w:right w:val="single" w:sz="12" w:space="0" w:color="auto"/>
            </w:tcBorders>
          </w:tcPr>
          <w:p w:rsidR="004C561C" w:rsidRPr="00180ACC" w:rsidRDefault="004C561C"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4C561C" w:rsidRPr="00180ACC" w:rsidRDefault="004C561C" w:rsidP="004C561C">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4C561C" w:rsidRPr="00180ACC" w:rsidRDefault="004C561C"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4C561C" w:rsidRPr="00180ACC" w:rsidRDefault="004C561C"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2.1. Коммунальные услуги</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center"/>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0,1001</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center"/>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0,0013</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center"/>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0,0023</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center"/>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0,0023</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A961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A96159" w:rsidRPr="00180ACC" w:rsidRDefault="00A96159"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180ACC" w:rsidTr="00180ACC">
        <w:trPr>
          <w:gridAfter w:val="2"/>
          <w:wAfter w:w="2599" w:type="dxa"/>
          <w:trHeight w:val="252"/>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0,1800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2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0,2900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0,0700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A961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vAlign w:val="bottom"/>
          </w:tcPr>
          <w:p w:rsidR="00A96159" w:rsidRPr="00180ACC" w:rsidRDefault="00A96159"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180ACC" w:rsidRDefault="00A961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96159" w:rsidRPr="00180ACC" w:rsidRDefault="002D45EE" w:rsidP="00DF6432">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w:t>
            </w:r>
            <w:r w:rsidR="00DF6432" w:rsidRPr="00180ACC">
              <w:rPr>
                <w:rFonts w:ascii="Arial" w:eastAsiaTheme="minorHAnsi" w:hAnsi="Arial" w:cs="Arial"/>
                <w:color w:val="000000"/>
                <w:lang w:eastAsia="en-US"/>
              </w:rPr>
              <w:t>70</w:t>
            </w:r>
            <w:r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A96159" w:rsidRPr="00180ACC" w:rsidRDefault="00D56B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0,0800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0,2500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0,0400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4C561C"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4C561C" w:rsidRPr="00180ACC" w:rsidRDefault="004C561C"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4C561C" w:rsidRPr="00180ACC" w:rsidRDefault="004C561C" w:rsidP="004C561C">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4C561C" w:rsidRPr="00180ACC" w:rsidRDefault="004C561C"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4C561C" w:rsidRPr="00180ACC" w:rsidRDefault="004C561C"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A961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A96159" w:rsidRPr="00180ACC" w:rsidRDefault="00A96159"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180ACC" w:rsidRDefault="00A961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96159" w:rsidRPr="00180ACC" w:rsidRDefault="00582AD0"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A96159" w:rsidRPr="00180ACC" w:rsidRDefault="00D56B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396F57"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96F57" w:rsidRPr="00180ACC" w:rsidRDefault="00396F57"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96F57" w:rsidRPr="00180ACC" w:rsidRDefault="00396F57" w:rsidP="004C561C">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396F57" w:rsidRPr="00180ACC" w:rsidRDefault="00396F57"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396F57" w:rsidRPr="00180ACC" w:rsidRDefault="00396F57" w:rsidP="00396F57">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2.4. Услуги связи</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0,1400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0,1700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396F57"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96F57" w:rsidRPr="00180ACC" w:rsidRDefault="00396F57"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96F57" w:rsidRPr="00180ACC" w:rsidRDefault="00396F57" w:rsidP="004C561C">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396F57" w:rsidRPr="00180ACC" w:rsidRDefault="00396F57"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396F57" w:rsidRPr="00180ACC" w:rsidRDefault="00396F57" w:rsidP="00396F57">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A961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A96159" w:rsidRPr="00180ACC" w:rsidRDefault="00A96159"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180ACC" w:rsidRDefault="00A961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96159" w:rsidRPr="00180ACC" w:rsidRDefault="005A2A3E" w:rsidP="005A2A3E">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28,90</w:t>
            </w:r>
            <w:r w:rsidR="00DB555F"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A96159" w:rsidRPr="00180ACC" w:rsidRDefault="00D56B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396F57"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96F57" w:rsidRPr="00180ACC" w:rsidRDefault="00396F57"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96F57" w:rsidRPr="00180ACC" w:rsidRDefault="00396F57" w:rsidP="004C561C">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396F57" w:rsidRPr="00180ACC" w:rsidRDefault="00396F57"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96F57" w:rsidRPr="00180ACC" w:rsidRDefault="00396F57" w:rsidP="00396F57">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2.6. Прочие общехозяйственные нужды</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0,0900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0,0900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6,0400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0,8200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A96159" w:rsidRPr="00180ACC" w:rsidTr="00180ACC">
        <w:trPr>
          <w:gridAfter w:val="2"/>
          <w:wAfter w:w="2599" w:type="dxa"/>
          <w:trHeight w:val="120"/>
        </w:trPr>
        <w:tc>
          <w:tcPr>
            <w:tcW w:w="1164" w:type="dxa"/>
            <w:vMerge w:val="restart"/>
            <w:tcBorders>
              <w:top w:val="single" w:sz="12" w:space="0" w:color="auto"/>
              <w:left w:val="single" w:sz="12" w:space="0" w:color="auto"/>
              <w:right w:val="single" w:sz="12" w:space="0" w:color="auto"/>
            </w:tcBorders>
          </w:tcPr>
          <w:p w:rsidR="00A96159" w:rsidRPr="00180ACC" w:rsidRDefault="00A96159" w:rsidP="004C561C">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lastRenderedPageBreak/>
              <w:t xml:space="preserve">Реализация дополнительных предпрофессиональных программ в области искусств </w:t>
            </w:r>
            <w:r w:rsidRPr="00180ACC">
              <w:rPr>
                <w:rFonts w:ascii="Arial" w:eastAsiaTheme="minorHAnsi" w:hAnsi="Arial" w:cs="Arial"/>
                <w:bCs/>
                <w:color w:val="FFFFFF" w:themeColor="background1"/>
                <w:lang w:eastAsia="en-US"/>
              </w:rPr>
              <w:t>(духовые и ударные инструменты)</w:t>
            </w:r>
          </w:p>
        </w:tc>
        <w:tc>
          <w:tcPr>
            <w:tcW w:w="2653" w:type="dxa"/>
            <w:tcBorders>
              <w:top w:val="single" w:sz="12" w:space="0" w:color="auto"/>
              <w:left w:val="single" w:sz="12" w:space="0" w:color="auto"/>
              <w:bottom w:val="nil"/>
              <w:right w:val="single" w:sz="12" w:space="0" w:color="auto"/>
            </w:tcBorders>
          </w:tcPr>
          <w:p w:rsidR="00A96159" w:rsidRPr="00180ACC" w:rsidRDefault="00F425EA" w:rsidP="004C561C">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802112О.99.0.ББ55АБ60000</w:t>
            </w:r>
          </w:p>
        </w:tc>
        <w:tc>
          <w:tcPr>
            <w:tcW w:w="1883" w:type="dxa"/>
            <w:tcBorders>
              <w:top w:val="single" w:sz="12" w:space="0" w:color="auto"/>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 Человеко-час</w:t>
            </w: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96159" w:rsidRPr="00180ACC" w:rsidRDefault="00A96159" w:rsidP="00322DC1">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 xml:space="preserve">1. Натуральные нормы, непосредственно связанные с оказанием </w:t>
            </w:r>
            <w:r w:rsidR="00322DC1" w:rsidRPr="00180ACC">
              <w:rPr>
                <w:rFonts w:ascii="Arial" w:eastAsiaTheme="minorHAnsi" w:hAnsi="Arial" w:cs="Arial"/>
                <w:bCs/>
                <w:color w:val="000000"/>
                <w:lang w:eastAsia="en-US"/>
              </w:rPr>
              <w:t xml:space="preserve">муниципальной </w:t>
            </w:r>
            <w:r w:rsidRPr="00180ACC">
              <w:rPr>
                <w:rFonts w:ascii="Arial" w:eastAsiaTheme="minorHAnsi" w:hAnsi="Arial" w:cs="Arial"/>
                <w:bCs/>
                <w:color w:val="000000"/>
                <w:lang w:eastAsia="en-US"/>
              </w:rPr>
              <w:t xml:space="preserve"> услуги</w:t>
            </w:r>
          </w:p>
        </w:tc>
      </w:tr>
      <w:tr w:rsidR="00A96159" w:rsidRPr="00180ACC" w:rsidTr="00180ACC">
        <w:trPr>
          <w:gridAfter w:val="2"/>
          <w:wAfter w:w="2599" w:type="dxa"/>
          <w:trHeight w:val="115"/>
        </w:trPr>
        <w:tc>
          <w:tcPr>
            <w:tcW w:w="1164" w:type="dxa"/>
            <w:vMerge/>
            <w:tcBorders>
              <w:left w:val="single" w:sz="12" w:space="0" w:color="auto"/>
              <w:right w:val="single" w:sz="12" w:space="0" w:color="auto"/>
            </w:tcBorders>
          </w:tcPr>
          <w:p w:rsidR="00A96159" w:rsidRPr="00180ACC" w:rsidRDefault="00A96159"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96159" w:rsidRPr="00180ACC" w:rsidRDefault="00A96159" w:rsidP="00322DC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1.1 Работники, непосредственно связанные с оказанием </w:t>
            </w:r>
            <w:r w:rsidR="00322DC1" w:rsidRPr="00180ACC">
              <w:rPr>
                <w:rFonts w:ascii="Arial" w:eastAsiaTheme="minorHAnsi" w:hAnsi="Arial" w:cs="Arial"/>
                <w:bCs/>
                <w:color w:val="000000"/>
                <w:lang w:eastAsia="en-US"/>
              </w:rPr>
              <w:t>муниципальной</w:t>
            </w:r>
            <w:r w:rsidR="00322DC1" w:rsidRPr="00180ACC">
              <w:rPr>
                <w:rFonts w:ascii="Arial" w:eastAsiaTheme="minorHAnsi" w:hAnsi="Arial" w:cs="Arial"/>
                <w:color w:val="000000"/>
                <w:lang w:eastAsia="en-US"/>
              </w:rPr>
              <w:t xml:space="preserve"> </w:t>
            </w:r>
            <w:r w:rsidRPr="00180ACC">
              <w:rPr>
                <w:rFonts w:ascii="Arial" w:eastAsiaTheme="minorHAnsi" w:hAnsi="Arial" w:cs="Arial"/>
                <w:color w:val="000000"/>
                <w:lang w:eastAsia="en-US"/>
              </w:rPr>
              <w:t xml:space="preserve"> услуги</w:t>
            </w:r>
          </w:p>
        </w:tc>
      </w:tr>
      <w:tr w:rsidR="00A96159" w:rsidRPr="00180ACC" w:rsidTr="00180ACC">
        <w:trPr>
          <w:gridAfter w:val="2"/>
          <w:wAfter w:w="2599" w:type="dxa"/>
          <w:trHeight w:val="170"/>
        </w:trPr>
        <w:tc>
          <w:tcPr>
            <w:tcW w:w="1164" w:type="dxa"/>
            <w:vMerge/>
            <w:tcBorders>
              <w:left w:val="single" w:sz="12" w:space="0" w:color="auto"/>
              <w:right w:val="single" w:sz="12" w:space="0" w:color="auto"/>
            </w:tcBorders>
          </w:tcPr>
          <w:p w:rsidR="00A96159" w:rsidRPr="00180ACC" w:rsidRDefault="00A96159"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A96159" w:rsidRPr="00180ACC" w:rsidRDefault="00A96159"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180ACC" w:rsidRDefault="00A961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96159" w:rsidRPr="00180ACC" w:rsidRDefault="002D45EE" w:rsidP="005A2A3E">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373,</w:t>
            </w:r>
            <w:r w:rsidR="005A2A3E" w:rsidRPr="00180ACC">
              <w:rPr>
                <w:rFonts w:ascii="Arial" w:eastAsiaTheme="minorHAnsi" w:hAnsi="Arial" w:cs="Arial"/>
                <w:color w:val="000000"/>
                <w:lang w:eastAsia="en-US"/>
              </w:rPr>
              <w:t>53</w:t>
            </w:r>
            <w:r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A96159" w:rsidRPr="00180ACC" w:rsidRDefault="00D56B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A96159" w:rsidRPr="00180ACC" w:rsidTr="00180ACC">
        <w:trPr>
          <w:gridAfter w:val="2"/>
          <w:wAfter w:w="2599" w:type="dxa"/>
          <w:trHeight w:val="115"/>
        </w:trPr>
        <w:tc>
          <w:tcPr>
            <w:tcW w:w="1164" w:type="dxa"/>
            <w:vMerge/>
            <w:tcBorders>
              <w:left w:val="single" w:sz="12" w:space="0" w:color="auto"/>
              <w:right w:val="single" w:sz="12" w:space="0" w:color="auto"/>
            </w:tcBorders>
          </w:tcPr>
          <w:p w:rsidR="00A96159" w:rsidRPr="00180ACC" w:rsidRDefault="00A96159"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96159" w:rsidRPr="00180ACC" w:rsidRDefault="00A96159"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A96159" w:rsidRPr="00180ACC" w:rsidTr="00180ACC">
        <w:trPr>
          <w:gridAfter w:val="2"/>
          <w:wAfter w:w="2599" w:type="dxa"/>
          <w:trHeight w:val="115"/>
        </w:trPr>
        <w:tc>
          <w:tcPr>
            <w:tcW w:w="1164" w:type="dxa"/>
            <w:vMerge/>
            <w:tcBorders>
              <w:left w:val="single" w:sz="12" w:space="0" w:color="auto"/>
              <w:right w:val="single" w:sz="12" w:space="0" w:color="auto"/>
            </w:tcBorders>
          </w:tcPr>
          <w:p w:rsidR="00A96159" w:rsidRPr="00180ACC" w:rsidRDefault="00A96159"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A96159" w:rsidRPr="00180ACC" w:rsidRDefault="00A96159"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180ACC" w:rsidRDefault="00A961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96159" w:rsidRPr="00180ACC" w:rsidRDefault="002D45EE" w:rsidP="00C065B5">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A96159" w:rsidRPr="00180ACC" w:rsidRDefault="00D56B59" w:rsidP="004C561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A96159" w:rsidRPr="00180ACC" w:rsidTr="00180ACC">
        <w:trPr>
          <w:gridAfter w:val="2"/>
          <w:wAfter w:w="2599" w:type="dxa"/>
          <w:trHeight w:val="115"/>
        </w:trPr>
        <w:tc>
          <w:tcPr>
            <w:tcW w:w="1164" w:type="dxa"/>
            <w:vMerge/>
            <w:tcBorders>
              <w:left w:val="single" w:sz="12" w:space="0" w:color="auto"/>
              <w:right w:val="single" w:sz="12" w:space="0" w:color="auto"/>
            </w:tcBorders>
          </w:tcPr>
          <w:p w:rsidR="00A96159" w:rsidRPr="00180ACC" w:rsidRDefault="00A96159"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96159" w:rsidRPr="00180ACC" w:rsidRDefault="00A96159" w:rsidP="004C561C">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2. Натуральные нормы на общехозяйственные нужды</w:t>
            </w:r>
          </w:p>
        </w:tc>
      </w:tr>
      <w:tr w:rsidR="00A96159" w:rsidRPr="00180ACC" w:rsidTr="00180ACC">
        <w:trPr>
          <w:gridAfter w:val="2"/>
          <w:wAfter w:w="2599" w:type="dxa"/>
          <w:trHeight w:val="115"/>
        </w:trPr>
        <w:tc>
          <w:tcPr>
            <w:tcW w:w="1164" w:type="dxa"/>
            <w:vMerge/>
            <w:tcBorders>
              <w:left w:val="single" w:sz="12" w:space="0" w:color="auto"/>
              <w:right w:val="single" w:sz="12" w:space="0" w:color="auto"/>
            </w:tcBorders>
          </w:tcPr>
          <w:p w:rsidR="00A96159" w:rsidRPr="00180ACC" w:rsidRDefault="00A96159"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7415" w:type="dxa"/>
            <w:gridSpan w:val="3"/>
            <w:tcBorders>
              <w:top w:val="single" w:sz="12" w:space="0" w:color="auto"/>
              <w:left w:val="single" w:sz="12" w:space="0" w:color="auto"/>
              <w:bottom w:val="single" w:sz="12" w:space="0" w:color="auto"/>
              <w:right w:val="nil"/>
            </w:tcBorders>
            <w:vAlign w:val="bottom"/>
          </w:tcPr>
          <w:p w:rsidR="00A96159" w:rsidRPr="00180ACC" w:rsidRDefault="00A96159"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2.1. Коммунальные услуги</w:t>
            </w:r>
          </w:p>
        </w:tc>
        <w:tc>
          <w:tcPr>
            <w:tcW w:w="2192" w:type="dxa"/>
            <w:tcBorders>
              <w:top w:val="single" w:sz="12" w:space="0" w:color="auto"/>
              <w:left w:val="nil"/>
              <w:bottom w:val="single" w:sz="12" w:space="0" w:color="auto"/>
              <w:right w:val="single" w:sz="2" w:space="0" w:color="000000"/>
            </w:tcBorders>
            <w:vAlign w:val="bottom"/>
          </w:tcPr>
          <w:p w:rsidR="00A96159" w:rsidRPr="00180ACC" w:rsidRDefault="00A96159" w:rsidP="004C561C">
            <w:pPr>
              <w:autoSpaceDE w:val="0"/>
              <w:autoSpaceDN w:val="0"/>
              <w:adjustRightInd w:val="0"/>
              <w:rPr>
                <w:rFonts w:ascii="Arial" w:eastAsiaTheme="minorHAnsi" w:hAnsi="Arial" w:cs="Arial"/>
                <w:color w:val="000000"/>
                <w:lang w:eastAsia="en-US"/>
              </w:rPr>
            </w:pP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0,1030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0,0013</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0,0024</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0,0024</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A96159" w:rsidRPr="00180ACC" w:rsidTr="00180ACC">
        <w:trPr>
          <w:gridAfter w:val="2"/>
          <w:wAfter w:w="2599" w:type="dxa"/>
          <w:trHeight w:val="115"/>
        </w:trPr>
        <w:tc>
          <w:tcPr>
            <w:tcW w:w="1164" w:type="dxa"/>
            <w:vMerge/>
            <w:tcBorders>
              <w:left w:val="single" w:sz="12" w:space="0" w:color="auto"/>
              <w:right w:val="single" w:sz="12" w:space="0" w:color="auto"/>
            </w:tcBorders>
          </w:tcPr>
          <w:p w:rsidR="00A96159" w:rsidRPr="00180ACC" w:rsidRDefault="00A96159" w:rsidP="004C561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96159" w:rsidRPr="00180ACC" w:rsidRDefault="00A96159" w:rsidP="004C561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96159" w:rsidRPr="00180ACC" w:rsidRDefault="00A96159" w:rsidP="004C561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0,1900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0,3000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0,0700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3E278C" w:rsidRPr="00180ACC" w:rsidTr="00180ACC">
        <w:trPr>
          <w:gridAfter w:val="2"/>
          <w:wAfter w:w="2599" w:type="dxa"/>
          <w:trHeight w:val="252"/>
        </w:trPr>
        <w:tc>
          <w:tcPr>
            <w:tcW w:w="1164" w:type="dxa"/>
            <w:vMerge/>
            <w:tcBorders>
              <w:left w:val="single" w:sz="12" w:space="0" w:color="auto"/>
              <w:bottom w:val="nil"/>
              <w:right w:val="single" w:sz="12" w:space="0" w:color="auto"/>
            </w:tcBorders>
          </w:tcPr>
          <w:p w:rsidR="003E278C" w:rsidRPr="00180ACC" w:rsidRDefault="003E278C" w:rsidP="003E278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vAlign w:val="bottom"/>
          </w:tcPr>
          <w:p w:rsidR="003E278C" w:rsidRPr="00180ACC" w:rsidRDefault="003E278C" w:rsidP="003E278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3E278C" w:rsidRPr="00180ACC" w:rsidRDefault="003E278C" w:rsidP="003E278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B555F" w:rsidRPr="00180ACC" w:rsidRDefault="005A2A3E" w:rsidP="00DB555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0,72</w:t>
            </w:r>
            <w:r w:rsidR="00DB555F"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3E278C" w:rsidRPr="00180ACC" w:rsidRDefault="00D56B59" w:rsidP="003E278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0,0800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0,2600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0,0400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3E278C"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E278C" w:rsidRPr="00180ACC" w:rsidRDefault="003E278C" w:rsidP="003E278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3E278C"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E278C" w:rsidRPr="00180ACC" w:rsidRDefault="003E278C" w:rsidP="003E278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3E278C" w:rsidRPr="00180ACC" w:rsidRDefault="003E278C" w:rsidP="003E278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E278C" w:rsidRPr="00180ACC" w:rsidRDefault="006C4A36" w:rsidP="003E278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E278C" w:rsidRPr="00180ACC" w:rsidRDefault="00D56B59" w:rsidP="003E278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3E278C"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nil"/>
            </w:tcBorders>
          </w:tcPr>
          <w:p w:rsidR="003E278C" w:rsidRPr="00180ACC" w:rsidRDefault="003E278C" w:rsidP="003E278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3E278C" w:rsidRPr="00180ACC" w:rsidRDefault="003E278C" w:rsidP="003E278C">
            <w:pPr>
              <w:autoSpaceDE w:val="0"/>
              <w:autoSpaceDN w:val="0"/>
              <w:adjustRightInd w:val="0"/>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3E278C" w:rsidRPr="00180ACC" w:rsidRDefault="003E278C" w:rsidP="003E278C">
            <w:pPr>
              <w:autoSpaceDE w:val="0"/>
              <w:autoSpaceDN w:val="0"/>
              <w:adjustRightInd w:val="0"/>
              <w:rPr>
                <w:rFonts w:ascii="Arial" w:eastAsiaTheme="minorHAnsi" w:hAnsi="Arial" w:cs="Arial"/>
                <w:color w:val="000000"/>
                <w:lang w:eastAsia="en-US"/>
              </w:rPr>
            </w:pPr>
          </w:p>
        </w:tc>
        <w:tc>
          <w:tcPr>
            <w:tcW w:w="2192" w:type="dxa"/>
            <w:tcBorders>
              <w:top w:val="single" w:sz="12" w:space="0" w:color="auto"/>
              <w:left w:val="nil"/>
              <w:bottom w:val="single" w:sz="12" w:space="0" w:color="auto"/>
              <w:right w:val="single" w:sz="2" w:space="0" w:color="000000"/>
            </w:tcBorders>
            <w:vAlign w:val="bottom"/>
          </w:tcPr>
          <w:p w:rsidR="003E278C" w:rsidRPr="00180ACC" w:rsidRDefault="003E278C" w:rsidP="003E278C">
            <w:pPr>
              <w:autoSpaceDE w:val="0"/>
              <w:autoSpaceDN w:val="0"/>
              <w:adjustRightInd w:val="0"/>
              <w:rPr>
                <w:rFonts w:ascii="Arial" w:eastAsiaTheme="minorHAnsi" w:hAnsi="Arial" w:cs="Arial"/>
                <w:color w:val="000000"/>
                <w:lang w:eastAsia="en-US"/>
              </w:rPr>
            </w:pP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0,1400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0,1700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3E278C"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3E278C" w:rsidRPr="00180ACC" w:rsidRDefault="003E278C" w:rsidP="003E278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3E278C"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E278C" w:rsidRPr="00180ACC" w:rsidRDefault="003E278C" w:rsidP="003E278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3E278C" w:rsidRPr="00180ACC" w:rsidRDefault="003E278C" w:rsidP="003E278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E278C" w:rsidRPr="00180ACC" w:rsidRDefault="008F5AB9" w:rsidP="00C065B5">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29,7300</w:t>
            </w:r>
          </w:p>
        </w:tc>
        <w:tc>
          <w:tcPr>
            <w:tcW w:w="2192" w:type="dxa"/>
            <w:tcBorders>
              <w:top w:val="single" w:sz="12" w:space="0" w:color="auto"/>
              <w:left w:val="single" w:sz="12" w:space="0" w:color="auto"/>
              <w:bottom w:val="single" w:sz="12" w:space="0" w:color="auto"/>
              <w:right w:val="single" w:sz="2" w:space="0" w:color="000000"/>
            </w:tcBorders>
            <w:vAlign w:val="bottom"/>
          </w:tcPr>
          <w:p w:rsidR="003E278C" w:rsidRPr="00180ACC" w:rsidRDefault="00011881" w:rsidP="003E278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3E278C"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E278C" w:rsidRPr="00180ACC" w:rsidRDefault="003E278C" w:rsidP="003E278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2.6. Прочие общехозяйственные нужды</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6,2100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0,8500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0,8200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3E278C" w:rsidRPr="00180ACC" w:rsidTr="00180ACC">
        <w:trPr>
          <w:gridAfter w:val="2"/>
          <w:wAfter w:w="2599" w:type="dxa"/>
          <w:trHeight w:val="275"/>
        </w:trPr>
        <w:tc>
          <w:tcPr>
            <w:tcW w:w="1164" w:type="dxa"/>
            <w:vMerge w:val="restart"/>
            <w:tcBorders>
              <w:top w:val="single" w:sz="12" w:space="0" w:color="auto"/>
              <w:left w:val="single" w:sz="12" w:space="0" w:color="auto"/>
              <w:right w:val="single" w:sz="12" w:space="0" w:color="auto"/>
            </w:tcBorders>
          </w:tcPr>
          <w:p w:rsidR="003E278C" w:rsidRPr="00180ACC" w:rsidRDefault="003E278C" w:rsidP="003E278C">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180ACC">
              <w:rPr>
                <w:rFonts w:ascii="Arial" w:eastAsiaTheme="minorHAnsi" w:hAnsi="Arial" w:cs="Arial"/>
                <w:bCs/>
                <w:color w:val="FFFFFF" w:themeColor="background1"/>
                <w:lang w:eastAsia="en-US"/>
              </w:rPr>
              <w:t>(струнные инструменты)</w:t>
            </w:r>
          </w:p>
        </w:tc>
        <w:tc>
          <w:tcPr>
            <w:tcW w:w="2653" w:type="dxa"/>
            <w:tcBorders>
              <w:top w:val="single" w:sz="12" w:space="0" w:color="auto"/>
              <w:left w:val="single" w:sz="12" w:space="0" w:color="auto"/>
              <w:bottom w:val="nil"/>
              <w:right w:val="single" w:sz="12" w:space="0" w:color="auto"/>
            </w:tcBorders>
          </w:tcPr>
          <w:p w:rsidR="003E278C" w:rsidRPr="00180ACC" w:rsidRDefault="00F425EA" w:rsidP="003E278C">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802112О.99.0.ББ55АБ04000</w:t>
            </w:r>
          </w:p>
        </w:tc>
        <w:tc>
          <w:tcPr>
            <w:tcW w:w="1883" w:type="dxa"/>
            <w:tcBorders>
              <w:top w:val="single" w:sz="12" w:space="0" w:color="auto"/>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color w:val="000000"/>
                <w:lang w:eastAsia="en-US"/>
              </w:rPr>
              <w:t> </w:t>
            </w:r>
            <w:r w:rsidRPr="00180ACC">
              <w:rPr>
                <w:rFonts w:ascii="Arial" w:eastAsiaTheme="minorHAnsi" w:hAnsi="Arial" w:cs="Arial"/>
                <w:bCs/>
                <w:color w:val="000000"/>
                <w:lang w:eastAsia="en-US"/>
              </w:rPr>
              <w:t>Человеко-час</w:t>
            </w: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E278C" w:rsidRPr="00180ACC" w:rsidRDefault="003E278C" w:rsidP="00322DC1">
            <w:pPr>
              <w:tabs>
                <w:tab w:val="left" w:pos="8049"/>
              </w:tabs>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 xml:space="preserve">1. Натуральные нормы, непосредственно связанные с оказанием </w:t>
            </w:r>
            <w:r w:rsidR="00322DC1" w:rsidRPr="00180ACC">
              <w:rPr>
                <w:rFonts w:ascii="Arial" w:eastAsiaTheme="minorHAnsi" w:hAnsi="Arial" w:cs="Arial"/>
                <w:bCs/>
                <w:color w:val="000000"/>
                <w:lang w:eastAsia="en-US"/>
              </w:rPr>
              <w:t xml:space="preserve">муниципальной </w:t>
            </w:r>
            <w:r w:rsidRPr="00180ACC">
              <w:rPr>
                <w:rFonts w:ascii="Arial" w:eastAsiaTheme="minorHAnsi" w:hAnsi="Arial" w:cs="Arial"/>
                <w:bCs/>
                <w:color w:val="000000"/>
                <w:lang w:eastAsia="en-US"/>
              </w:rPr>
              <w:t xml:space="preserve"> услуги</w:t>
            </w:r>
          </w:p>
        </w:tc>
      </w:tr>
      <w:tr w:rsidR="003E278C" w:rsidRPr="00180ACC" w:rsidTr="00180ACC">
        <w:trPr>
          <w:gridAfter w:val="2"/>
          <w:wAfter w:w="2599" w:type="dxa"/>
          <w:trHeight w:val="115"/>
        </w:trPr>
        <w:tc>
          <w:tcPr>
            <w:tcW w:w="1164" w:type="dxa"/>
            <w:vMerge/>
            <w:tcBorders>
              <w:left w:val="single" w:sz="12" w:space="0" w:color="auto"/>
              <w:right w:val="single" w:sz="12" w:space="0" w:color="auto"/>
            </w:tcBorders>
          </w:tcPr>
          <w:p w:rsidR="003E278C" w:rsidRPr="00180ACC" w:rsidRDefault="003E278C" w:rsidP="003E278C">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E278C" w:rsidRPr="00180ACC" w:rsidRDefault="003E278C" w:rsidP="00322DC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1.1 Работники, непосредственно связанные с оказанием </w:t>
            </w:r>
            <w:r w:rsidR="00322DC1" w:rsidRPr="00180ACC">
              <w:rPr>
                <w:rFonts w:ascii="Arial" w:eastAsiaTheme="minorHAnsi" w:hAnsi="Arial" w:cs="Arial"/>
                <w:bCs/>
                <w:color w:val="000000"/>
                <w:lang w:eastAsia="en-US"/>
              </w:rPr>
              <w:t>муниципальной</w:t>
            </w:r>
            <w:r w:rsidR="00322DC1" w:rsidRPr="00180ACC">
              <w:rPr>
                <w:rFonts w:ascii="Arial" w:eastAsiaTheme="minorHAnsi" w:hAnsi="Arial" w:cs="Arial"/>
                <w:color w:val="000000"/>
                <w:lang w:eastAsia="en-US"/>
              </w:rPr>
              <w:t xml:space="preserve"> </w:t>
            </w:r>
            <w:r w:rsidRPr="00180ACC">
              <w:rPr>
                <w:rFonts w:ascii="Arial" w:eastAsiaTheme="minorHAnsi" w:hAnsi="Arial" w:cs="Arial"/>
                <w:color w:val="000000"/>
                <w:lang w:eastAsia="en-US"/>
              </w:rPr>
              <w:t xml:space="preserve"> услуги</w:t>
            </w:r>
          </w:p>
        </w:tc>
      </w:tr>
      <w:tr w:rsidR="003E278C" w:rsidRPr="00180ACC" w:rsidTr="00180ACC">
        <w:trPr>
          <w:gridAfter w:val="2"/>
          <w:wAfter w:w="2599" w:type="dxa"/>
          <w:trHeight w:val="170"/>
        </w:trPr>
        <w:tc>
          <w:tcPr>
            <w:tcW w:w="1164" w:type="dxa"/>
            <w:vMerge/>
            <w:tcBorders>
              <w:left w:val="single" w:sz="12" w:space="0" w:color="auto"/>
              <w:right w:val="single" w:sz="12" w:space="0" w:color="auto"/>
            </w:tcBorders>
          </w:tcPr>
          <w:p w:rsidR="003E278C" w:rsidRPr="00180ACC" w:rsidRDefault="003E278C" w:rsidP="003E278C">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180ACC" w:rsidRDefault="003E278C" w:rsidP="003E278C">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E278C" w:rsidRPr="00180ACC" w:rsidRDefault="003E278C" w:rsidP="003E278C">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3E278C" w:rsidRPr="00180ACC" w:rsidRDefault="003E278C" w:rsidP="003E278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E278C" w:rsidRPr="00180ACC" w:rsidRDefault="008F5AB9" w:rsidP="008F5AB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405</w:t>
            </w:r>
            <w:r w:rsidR="002D45EE" w:rsidRPr="00180ACC">
              <w:rPr>
                <w:rFonts w:ascii="Arial" w:eastAsiaTheme="minorHAnsi" w:hAnsi="Arial" w:cs="Arial"/>
                <w:color w:val="000000"/>
                <w:lang w:eastAsia="en-US"/>
              </w:rPr>
              <w:t>,</w:t>
            </w:r>
            <w:r w:rsidRPr="00180ACC">
              <w:rPr>
                <w:rFonts w:ascii="Arial" w:eastAsiaTheme="minorHAnsi" w:hAnsi="Arial" w:cs="Arial"/>
                <w:color w:val="000000"/>
                <w:lang w:eastAsia="en-US"/>
              </w:rPr>
              <w:t>10</w:t>
            </w:r>
            <w:r w:rsidR="002D45EE"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12" w:space="0" w:color="auto"/>
            </w:tcBorders>
            <w:vAlign w:val="bottom"/>
          </w:tcPr>
          <w:p w:rsidR="003E278C" w:rsidRPr="00180ACC" w:rsidRDefault="00011881" w:rsidP="003E278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0E6E4F" w:rsidRPr="00180ACC" w:rsidTr="00180ACC">
        <w:trPr>
          <w:gridAfter w:val="2"/>
          <w:wAfter w:w="2599" w:type="dxa"/>
          <w:trHeight w:val="170"/>
        </w:trPr>
        <w:tc>
          <w:tcPr>
            <w:tcW w:w="1164" w:type="dxa"/>
            <w:vMerge/>
            <w:tcBorders>
              <w:left w:val="single" w:sz="12" w:space="0" w:color="auto"/>
              <w:right w:val="single" w:sz="12" w:space="0" w:color="auto"/>
            </w:tcBorders>
          </w:tcPr>
          <w:p w:rsidR="000E6E4F" w:rsidRPr="00180ACC" w:rsidRDefault="000E6E4F" w:rsidP="000E6E4F">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9607" w:type="dxa"/>
            <w:gridSpan w:val="4"/>
            <w:tcBorders>
              <w:top w:val="single" w:sz="12" w:space="0" w:color="auto"/>
              <w:left w:val="single" w:sz="12" w:space="0" w:color="auto"/>
              <w:bottom w:val="single" w:sz="12" w:space="0" w:color="auto"/>
              <w:right w:val="single" w:sz="12" w:space="0" w:color="auto"/>
            </w:tcBorders>
            <w:vAlign w:val="bottom"/>
          </w:tcPr>
          <w:p w:rsidR="000E6E4F" w:rsidRPr="00180ACC" w:rsidRDefault="000E6E4F" w:rsidP="000E6E4F">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0E6E4F" w:rsidRPr="00180ACC" w:rsidTr="00180ACC">
        <w:trPr>
          <w:gridAfter w:val="2"/>
          <w:wAfter w:w="2599" w:type="dxa"/>
          <w:trHeight w:val="170"/>
        </w:trPr>
        <w:tc>
          <w:tcPr>
            <w:tcW w:w="1164" w:type="dxa"/>
            <w:vMerge/>
            <w:tcBorders>
              <w:left w:val="single" w:sz="12" w:space="0" w:color="auto"/>
              <w:right w:val="single" w:sz="12" w:space="0" w:color="auto"/>
            </w:tcBorders>
          </w:tcPr>
          <w:p w:rsidR="000E6E4F" w:rsidRPr="00180ACC" w:rsidRDefault="000E6E4F" w:rsidP="000E6E4F">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E6E4F" w:rsidRPr="00180ACC" w:rsidRDefault="000E6E4F" w:rsidP="000E6E4F">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180ACC" w:rsidRDefault="000E6E4F"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E6E4F" w:rsidRPr="00180ACC" w:rsidRDefault="002D45EE"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w:t>
            </w:r>
            <w:r w:rsidR="00C065B5" w:rsidRPr="00180ACC">
              <w:rPr>
                <w:rFonts w:ascii="Arial" w:eastAsiaTheme="minorHAnsi" w:hAnsi="Arial" w:cs="Arial"/>
                <w:color w:val="000000"/>
                <w:lang w:eastAsia="en-US"/>
              </w:rPr>
              <w:t>0</w:t>
            </w:r>
          </w:p>
        </w:tc>
        <w:tc>
          <w:tcPr>
            <w:tcW w:w="2192" w:type="dxa"/>
            <w:tcBorders>
              <w:top w:val="single" w:sz="12" w:space="0" w:color="auto"/>
              <w:left w:val="single" w:sz="12" w:space="0" w:color="auto"/>
              <w:bottom w:val="single" w:sz="12" w:space="0" w:color="auto"/>
              <w:right w:val="single" w:sz="12" w:space="0" w:color="auto"/>
            </w:tcBorders>
            <w:vAlign w:val="bottom"/>
          </w:tcPr>
          <w:p w:rsidR="000E6E4F" w:rsidRPr="00180ACC" w:rsidRDefault="00011881"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0E6E4F" w:rsidRPr="00180ACC" w:rsidTr="00180ACC">
        <w:trPr>
          <w:gridAfter w:val="2"/>
          <w:wAfter w:w="2599" w:type="dxa"/>
          <w:trHeight w:val="115"/>
        </w:trPr>
        <w:tc>
          <w:tcPr>
            <w:tcW w:w="1164" w:type="dxa"/>
            <w:vMerge/>
            <w:tcBorders>
              <w:left w:val="single" w:sz="12" w:space="0" w:color="auto"/>
              <w:right w:val="single" w:sz="12" w:space="0" w:color="auto"/>
            </w:tcBorders>
          </w:tcPr>
          <w:p w:rsidR="000E6E4F" w:rsidRPr="00180ACC" w:rsidRDefault="000E6E4F" w:rsidP="000E6E4F">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0E6E4F" w:rsidRPr="00180ACC" w:rsidRDefault="000E6E4F" w:rsidP="000E6E4F">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2. Натуральные нормы на общехозяйственные нужды</w:t>
            </w:r>
          </w:p>
        </w:tc>
      </w:tr>
      <w:tr w:rsidR="000E6E4F" w:rsidRPr="00180ACC" w:rsidTr="00180ACC">
        <w:trPr>
          <w:gridAfter w:val="2"/>
          <w:wAfter w:w="2599" w:type="dxa"/>
          <w:trHeight w:val="115"/>
        </w:trPr>
        <w:tc>
          <w:tcPr>
            <w:tcW w:w="1164" w:type="dxa"/>
            <w:vMerge/>
            <w:tcBorders>
              <w:left w:val="single" w:sz="12" w:space="0" w:color="auto"/>
              <w:right w:val="single" w:sz="12" w:space="0" w:color="auto"/>
            </w:tcBorders>
          </w:tcPr>
          <w:p w:rsidR="000E6E4F" w:rsidRPr="00180ACC" w:rsidRDefault="000E6E4F" w:rsidP="000E6E4F">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7415" w:type="dxa"/>
            <w:gridSpan w:val="3"/>
            <w:tcBorders>
              <w:top w:val="single" w:sz="12" w:space="0" w:color="auto"/>
              <w:left w:val="single" w:sz="12" w:space="0" w:color="auto"/>
              <w:bottom w:val="single" w:sz="12" w:space="0" w:color="auto"/>
              <w:right w:val="nil"/>
            </w:tcBorders>
            <w:vAlign w:val="bottom"/>
          </w:tcPr>
          <w:p w:rsidR="000E6E4F" w:rsidRPr="00180ACC" w:rsidRDefault="000E6E4F" w:rsidP="000E6E4F">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2.1. Коммунальные услуги</w:t>
            </w:r>
          </w:p>
        </w:tc>
        <w:tc>
          <w:tcPr>
            <w:tcW w:w="2192" w:type="dxa"/>
            <w:tcBorders>
              <w:top w:val="single" w:sz="12" w:space="0" w:color="auto"/>
              <w:left w:val="nil"/>
              <w:bottom w:val="single" w:sz="12" w:space="0" w:color="auto"/>
              <w:right w:val="single" w:sz="2" w:space="0" w:color="000000"/>
            </w:tcBorders>
            <w:vAlign w:val="bottom"/>
          </w:tcPr>
          <w:p w:rsidR="000E6E4F" w:rsidRPr="00180ACC" w:rsidRDefault="000E6E4F" w:rsidP="000E6E4F">
            <w:pPr>
              <w:autoSpaceDE w:val="0"/>
              <w:autoSpaceDN w:val="0"/>
              <w:adjustRightInd w:val="0"/>
              <w:rPr>
                <w:rFonts w:ascii="Arial" w:eastAsiaTheme="minorHAnsi" w:hAnsi="Arial" w:cs="Arial"/>
                <w:color w:val="000000"/>
                <w:lang w:eastAsia="en-US"/>
              </w:rPr>
            </w:pP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0,1116</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0,0014</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0,0026</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0,0026</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E6E4F" w:rsidRPr="00180ACC" w:rsidTr="00180ACC">
        <w:trPr>
          <w:gridAfter w:val="2"/>
          <w:wAfter w:w="2599" w:type="dxa"/>
          <w:trHeight w:val="115"/>
        </w:trPr>
        <w:tc>
          <w:tcPr>
            <w:tcW w:w="1164" w:type="dxa"/>
            <w:vMerge/>
            <w:tcBorders>
              <w:left w:val="single" w:sz="12" w:space="0" w:color="auto"/>
              <w:right w:val="single" w:sz="12" w:space="0" w:color="auto"/>
            </w:tcBorders>
          </w:tcPr>
          <w:p w:rsidR="000E6E4F" w:rsidRPr="00180ACC" w:rsidRDefault="000E6E4F" w:rsidP="000E6E4F">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0E6E4F" w:rsidRPr="00180ACC" w:rsidRDefault="000E6E4F" w:rsidP="000E6E4F">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0,2000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0,3200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252"/>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0,0800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E6E4F" w:rsidRPr="00180ACC" w:rsidTr="00180ACC">
        <w:trPr>
          <w:gridAfter w:val="2"/>
          <w:wAfter w:w="2599" w:type="dxa"/>
          <w:trHeight w:val="108"/>
        </w:trPr>
        <w:tc>
          <w:tcPr>
            <w:tcW w:w="1164" w:type="dxa"/>
            <w:vMerge/>
            <w:tcBorders>
              <w:left w:val="single" w:sz="12" w:space="0" w:color="auto"/>
              <w:bottom w:val="nil"/>
              <w:right w:val="single" w:sz="12" w:space="0" w:color="auto"/>
            </w:tcBorders>
          </w:tcPr>
          <w:p w:rsidR="000E6E4F" w:rsidRPr="00180ACC" w:rsidRDefault="000E6E4F" w:rsidP="000E6E4F">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vAlign w:val="bottom"/>
          </w:tcPr>
          <w:p w:rsidR="000E6E4F" w:rsidRPr="00180ACC" w:rsidRDefault="000E6E4F" w:rsidP="000E6E4F">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Техническое обслуживание и </w:t>
            </w:r>
            <w:r w:rsidRPr="00180ACC">
              <w:rPr>
                <w:rFonts w:ascii="Arial" w:eastAsiaTheme="minorHAnsi" w:hAnsi="Arial" w:cs="Arial"/>
                <w:color w:val="000000"/>
                <w:lang w:eastAsia="en-US"/>
              </w:rPr>
              <w:lastRenderedPageBreak/>
              <w:t>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180ACC" w:rsidRDefault="000E6E4F"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lastRenderedPageBreak/>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E6E4F" w:rsidRPr="00180ACC" w:rsidRDefault="0023743A"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0,78</w:t>
            </w:r>
            <w:r w:rsidR="006653B9" w:rsidRPr="00180ACC">
              <w:rPr>
                <w:rFonts w:ascii="Arial" w:eastAsiaTheme="minorHAnsi" w:hAnsi="Arial" w:cs="Arial"/>
                <w:color w:val="000000"/>
                <w:lang w:eastAsia="en-US"/>
              </w:rPr>
              <w:t>0</w:t>
            </w:r>
            <w:r w:rsidR="00271130" w:rsidRPr="00180ACC">
              <w:rPr>
                <w:rFonts w:ascii="Arial" w:eastAsiaTheme="minorHAnsi" w:hAnsi="Arial" w:cs="Arial"/>
                <w:color w:val="000000"/>
                <w:lang w:eastAsia="en-US"/>
              </w:rPr>
              <w:t>0</w:t>
            </w:r>
          </w:p>
        </w:tc>
        <w:tc>
          <w:tcPr>
            <w:tcW w:w="2192" w:type="dxa"/>
            <w:tcBorders>
              <w:top w:val="single" w:sz="12" w:space="0" w:color="auto"/>
              <w:left w:val="single" w:sz="12" w:space="0" w:color="auto"/>
              <w:bottom w:val="single" w:sz="12" w:space="0" w:color="auto"/>
              <w:right w:val="single" w:sz="2" w:space="0" w:color="000000"/>
            </w:tcBorders>
            <w:vAlign w:val="bottom"/>
          </w:tcPr>
          <w:p w:rsidR="000E6E4F" w:rsidRPr="00180ACC" w:rsidRDefault="00011881"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0,0900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0,2800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0,0500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E6E4F"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0E6E4F" w:rsidRPr="00180ACC" w:rsidRDefault="000E6E4F" w:rsidP="000E6E4F">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0E6E4F"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E6E4F" w:rsidRPr="00180ACC" w:rsidRDefault="000E6E4F" w:rsidP="000E6E4F">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180ACC" w:rsidRDefault="000E6E4F"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E6E4F" w:rsidRPr="00180ACC" w:rsidRDefault="000E6E4F"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w:t>
            </w:r>
            <w:r w:rsidR="00A34F35"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0E6E4F" w:rsidRPr="00180ACC" w:rsidRDefault="00011881"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0E6E4F"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nil"/>
            </w:tcBorders>
          </w:tcPr>
          <w:p w:rsidR="000E6E4F" w:rsidRPr="00180ACC" w:rsidRDefault="000E6E4F" w:rsidP="000E6E4F">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0E6E4F" w:rsidRPr="00180ACC" w:rsidRDefault="000E6E4F" w:rsidP="000E6E4F">
            <w:pPr>
              <w:autoSpaceDE w:val="0"/>
              <w:autoSpaceDN w:val="0"/>
              <w:adjustRightInd w:val="0"/>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0E6E4F" w:rsidRPr="00180ACC" w:rsidRDefault="000E6E4F" w:rsidP="000E6E4F">
            <w:pPr>
              <w:autoSpaceDE w:val="0"/>
              <w:autoSpaceDN w:val="0"/>
              <w:adjustRightInd w:val="0"/>
              <w:rPr>
                <w:rFonts w:ascii="Arial" w:eastAsiaTheme="minorHAnsi" w:hAnsi="Arial" w:cs="Arial"/>
                <w:color w:val="000000"/>
                <w:lang w:eastAsia="en-US"/>
              </w:rPr>
            </w:pPr>
          </w:p>
        </w:tc>
        <w:tc>
          <w:tcPr>
            <w:tcW w:w="2192" w:type="dxa"/>
            <w:tcBorders>
              <w:top w:val="single" w:sz="12" w:space="0" w:color="auto"/>
              <w:left w:val="nil"/>
              <w:bottom w:val="single" w:sz="12" w:space="0" w:color="auto"/>
              <w:right w:val="single" w:sz="2" w:space="0" w:color="000000"/>
            </w:tcBorders>
            <w:vAlign w:val="bottom"/>
          </w:tcPr>
          <w:p w:rsidR="000E6E4F" w:rsidRPr="00180ACC" w:rsidRDefault="000E6E4F" w:rsidP="000E6E4F">
            <w:pPr>
              <w:autoSpaceDE w:val="0"/>
              <w:autoSpaceDN w:val="0"/>
              <w:adjustRightInd w:val="0"/>
              <w:rPr>
                <w:rFonts w:ascii="Arial" w:eastAsiaTheme="minorHAnsi" w:hAnsi="Arial" w:cs="Arial"/>
                <w:color w:val="000000"/>
                <w:lang w:eastAsia="en-US"/>
              </w:rPr>
            </w:pPr>
          </w:p>
        </w:tc>
      </w:tr>
      <w:tr w:rsidR="000E6E4F"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E6E4F" w:rsidRPr="00180ACC" w:rsidRDefault="000E6E4F" w:rsidP="000E6E4F">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180ACC" w:rsidRDefault="000E6E4F"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E6E4F" w:rsidRPr="00180ACC" w:rsidRDefault="00C065B5" w:rsidP="0023743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w:t>
            </w:r>
            <w:r w:rsidR="006653B9" w:rsidRPr="00180ACC">
              <w:rPr>
                <w:rFonts w:ascii="Arial" w:eastAsiaTheme="minorHAnsi" w:hAnsi="Arial" w:cs="Arial"/>
                <w:color w:val="000000"/>
                <w:lang w:eastAsia="en-US"/>
              </w:rPr>
              <w:t>1</w:t>
            </w:r>
            <w:r w:rsidR="0023743A" w:rsidRPr="00180ACC">
              <w:rPr>
                <w:rFonts w:ascii="Arial" w:eastAsiaTheme="minorHAnsi" w:hAnsi="Arial" w:cs="Arial"/>
                <w:color w:val="000000"/>
                <w:lang w:eastAsia="en-US"/>
              </w:rPr>
              <w:t>5</w:t>
            </w:r>
            <w:r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0E6E4F" w:rsidRPr="00180ACC" w:rsidRDefault="00011881"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0E6E4F"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E6E4F" w:rsidRPr="00180ACC" w:rsidRDefault="000E6E4F" w:rsidP="000E6E4F">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180ACC" w:rsidRDefault="000E6E4F"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E6E4F" w:rsidRPr="00180ACC" w:rsidRDefault="00271130" w:rsidP="0023743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w:t>
            </w:r>
            <w:r w:rsidR="0023743A" w:rsidRPr="00180ACC">
              <w:rPr>
                <w:rFonts w:ascii="Arial" w:eastAsiaTheme="minorHAnsi" w:hAnsi="Arial" w:cs="Arial"/>
                <w:color w:val="000000"/>
                <w:lang w:eastAsia="en-US"/>
              </w:rPr>
              <w:t>19</w:t>
            </w:r>
            <w:r w:rsidR="00C065B5"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0E6E4F" w:rsidRPr="00180ACC" w:rsidRDefault="00011881"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0E6E4F"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0E6E4F" w:rsidRPr="00180ACC" w:rsidRDefault="000E6E4F" w:rsidP="000E6E4F">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0E6E4F"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E6E4F" w:rsidRPr="00180ACC" w:rsidRDefault="000E6E4F" w:rsidP="000E6E4F">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180ACC" w:rsidRDefault="000E6E4F"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E6E4F" w:rsidRPr="00180ACC" w:rsidRDefault="0023743A"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32,2000</w:t>
            </w:r>
          </w:p>
        </w:tc>
        <w:tc>
          <w:tcPr>
            <w:tcW w:w="2192" w:type="dxa"/>
            <w:tcBorders>
              <w:top w:val="single" w:sz="12" w:space="0" w:color="auto"/>
              <w:left w:val="single" w:sz="12" w:space="0" w:color="auto"/>
              <w:bottom w:val="single" w:sz="12" w:space="0" w:color="auto"/>
              <w:right w:val="single" w:sz="2" w:space="0" w:color="000000"/>
            </w:tcBorders>
            <w:vAlign w:val="bottom"/>
          </w:tcPr>
          <w:p w:rsidR="000E6E4F" w:rsidRPr="00180ACC" w:rsidRDefault="00011881"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0E6E4F"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0E6E4F" w:rsidRPr="00180ACC" w:rsidRDefault="000E6E4F" w:rsidP="000E6E4F">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2.6. Прочие общехозяйственные нужды</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6,7300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0,9200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0,8900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E6E4F" w:rsidRPr="00180ACC" w:rsidTr="00180ACC">
        <w:trPr>
          <w:gridAfter w:val="2"/>
          <w:wAfter w:w="2599" w:type="dxa"/>
          <w:trHeight w:val="115"/>
        </w:trPr>
        <w:tc>
          <w:tcPr>
            <w:tcW w:w="1164" w:type="dxa"/>
            <w:vMerge w:val="restart"/>
            <w:tcBorders>
              <w:top w:val="single" w:sz="12" w:space="0" w:color="auto"/>
              <w:left w:val="single" w:sz="12" w:space="0" w:color="auto"/>
              <w:right w:val="single" w:sz="12" w:space="0" w:color="auto"/>
            </w:tcBorders>
          </w:tcPr>
          <w:p w:rsidR="000E6E4F" w:rsidRPr="00180ACC" w:rsidRDefault="000E6E4F" w:rsidP="000E6E4F">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180ACC">
              <w:rPr>
                <w:rFonts w:ascii="Arial" w:eastAsiaTheme="minorHAnsi" w:hAnsi="Arial" w:cs="Arial"/>
                <w:bCs/>
                <w:color w:val="FFFFFF" w:themeColor="background1"/>
                <w:lang w:eastAsia="en-US"/>
              </w:rPr>
              <w:lastRenderedPageBreak/>
              <w:t>(хоровое пение)</w:t>
            </w:r>
          </w:p>
        </w:tc>
        <w:tc>
          <w:tcPr>
            <w:tcW w:w="2653" w:type="dxa"/>
            <w:tcBorders>
              <w:top w:val="single" w:sz="12" w:space="0" w:color="auto"/>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color w:val="000000"/>
                <w:lang w:eastAsia="en-US"/>
              </w:rPr>
              <w:lastRenderedPageBreak/>
              <w:t> </w:t>
            </w:r>
            <w:r w:rsidR="00F425EA" w:rsidRPr="00180ACC">
              <w:rPr>
                <w:rFonts w:ascii="Arial" w:hAnsi="Arial" w:cs="Arial"/>
              </w:rPr>
              <w:t xml:space="preserve"> </w:t>
            </w:r>
            <w:r w:rsidR="00F425EA" w:rsidRPr="00180ACC">
              <w:rPr>
                <w:rFonts w:ascii="Arial" w:eastAsiaTheme="minorHAnsi" w:hAnsi="Arial" w:cs="Arial"/>
                <w:bCs/>
                <w:color w:val="000000"/>
                <w:lang w:eastAsia="en-US"/>
              </w:rPr>
              <w:t>802112О.99.0.ББ55АГ28000</w:t>
            </w:r>
          </w:p>
        </w:tc>
        <w:tc>
          <w:tcPr>
            <w:tcW w:w="1883" w:type="dxa"/>
            <w:tcBorders>
              <w:top w:val="single" w:sz="12" w:space="0" w:color="auto"/>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color w:val="000000"/>
                <w:lang w:eastAsia="en-US"/>
              </w:rPr>
              <w:t> </w:t>
            </w:r>
            <w:r w:rsidRPr="00180ACC">
              <w:rPr>
                <w:rFonts w:ascii="Arial" w:eastAsiaTheme="minorHAnsi" w:hAnsi="Arial" w:cs="Arial"/>
                <w:bCs/>
                <w:color w:val="000000"/>
                <w:lang w:eastAsia="en-US"/>
              </w:rPr>
              <w:t>Человеко-час</w:t>
            </w: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0E6E4F" w:rsidRPr="00180ACC" w:rsidRDefault="000E6E4F" w:rsidP="00322DC1">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 xml:space="preserve">1. Натуральные нормы, непосредственно связанные с оказанием </w:t>
            </w:r>
            <w:r w:rsidR="00322DC1" w:rsidRPr="00180ACC">
              <w:rPr>
                <w:rFonts w:ascii="Arial" w:eastAsiaTheme="minorHAnsi" w:hAnsi="Arial" w:cs="Arial"/>
                <w:bCs/>
                <w:color w:val="000000"/>
                <w:lang w:eastAsia="en-US"/>
              </w:rPr>
              <w:t xml:space="preserve">муниципальной </w:t>
            </w:r>
            <w:r w:rsidRPr="00180ACC">
              <w:rPr>
                <w:rFonts w:ascii="Arial" w:eastAsiaTheme="minorHAnsi" w:hAnsi="Arial" w:cs="Arial"/>
                <w:bCs/>
                <w:color w:val="000000"/>
                <w:lang w:eastAsia="en-US"/>
              </w:rPr>
              <w:t xml:space="preserve"> услуги</w:t>
            </w:r>
          </w:p>
        </w:tc>
      </w:tr>
      <w:tr w:rsidR="000E6E4F" w:rsidRPr="00180ACC" w:rsidTr="00180ACC">
        <w:trPr>
          <w:gridAfter w:val="2"/>
          <w:wAfter w:w="2599" w:type="dxa"/>
          <w:trHeight w:val="115"/>
        </w:trPr>
        <w:tc>
          <w:tcPr>
            <w:tcW w:w="1164" w:type="dxa"/>
            <w:vMerge/>
            <w:tcBorders>
              <w:left w:val="single" w:sz="12" w:space="0" w:color="auto"/>
              <w:right w:val="single" w:sz="12" w:space="0" w:color="auto"/>
            </w:tcBorders>
          </w:tcPr>
          <w:p w:rsidR="000E6E4F" w:rsidRPr="00180ACC" w:rsidRDefault="000E6E4F" w:rsidP="000E6E4F">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0E6E4F" w:rsidRPr="00180ACC" w:rsidRDefault="000E6E4F" w:rsidP="00322DC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1.1 Работники, непосре</w:t>
            </w:r>
            <w:r w:rsidR="00322DC1" w:rsidRPr="00180ACC">
              <w:rPr>
                <w:rFonts w:ascii="Arial" w:eastAsiaTheme="minorHAnsi" w:hAnsi="Arial" w:cs="Arial"/>
                <w:color w:val="000000"/>
                <w:lang w:eastAsia="en-US"/>
              </w:rPr>
              <w:t xml:space="preserve">дственно связанные с оказанием </w:t>
            </w:r>
            <w:r w:rsidR="00322DC1" w:rsidRPr="00180ACC">
              <w:rPr>
                <w:rFonts w:ascii="Arial" w:eastAsiaTheme="minorHAnsi" w:hAnsi="Arial" w:cs="Arial"/>
                <w:bCs/>
                <w:color w:val="000000"/>
                <w:lang w:eastAsia="en-US"/>
              </w:rPr>
              <w:t>муниципальной</w:t>
            </w:r>
            <w:r w:rsidR="00322DC1" w:rsidRPr="00180ACC">
              <w:rPr>
                <w:rFonts w:ascii="Arial" w:eastAsiaTheme="minorHAnsi" w:hAnsi="Arial" w:cs="Arial"/>
                <w:color w:val="000000"/>
                <w:lang w:eastAsia="en-US"/>
              </w:rPr>
              <w:t xml:space="preserve"> </w:t>
            </w:r>
            <w:r w:rsidRPr="00180ACC">
              <w:rPr>
                <w:rFonts w:ascii="Arial" w:eastAsiaTheme="minorHAnsi" w:hAnsi="Arial" w:cs="Arial"/>
                <w:color w:val="000000"/>
                <w:lang w:eastAsia="en-US"/>
              </w:rPr>
              <w:t xml:space="preserve"> услуги</w:t>
            </w:r>
          </w:p>
        </w:tc>
      </w:tr>
      <w:tr w:rsidR="000E6E4F" w:rsidRPr="00180ACC" w:rsidTr="00180ACC">
        <w:trPr>
          <w:gridAfter w:val="2"/>
          <w:wAfter w:w="2599" w:type="dxa"/>
          <w:trHeight w:val="170"/>
        </w:trPr>
        <w:tc>
          <w:tcPr>
            <w:tcW w:w="1164" w:type="dxa"/>
            <w:vMerge/>
            <w:tcBorders>
              <w:left w:val="single" w:sz="12" w:space="0" w:color="auto"/>
              <w:right w:val="single" w:sz="12" w:space="0" w:color="auto"/>
            </w:tcBorders>
          </w:tcPr>
          <w:p w:rsidR="000E6E4F" w:rsidRPr="00180ACC" w:rsidRDefault="000E6E4F" w:rsidP="000E6E4F">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E6E4F" w:rsidRPr="00180ACC" w:rsidRDefault="000E6E4F" w:rsidP="000E6E4F">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E6E4F" w:rsidRPr="00180ACC" w:rsidRDefault="000E6E4F" w:rsidP="000E6E4F">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180ACC" w:rsidRDefault="000E6E4F"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E6E4F" w:rsidRPr="00180ACC" w:rsidRDefault="006B62E5" w:rsidP="0023743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193,</w:t>
            </w:r>
            <w:r w:rsidR="0023743A" w:rsidRPr="00180ACC">
              <w:rPr>
                <w:rFonts w:ascii="Arial" w:eastAsiaTheme="minorHAnsi" w:hAnsi="Arial" w:cs="Arial"/>
                <w:color w:val="000000"/>
                <w:lang w:eastAsia="en-US"/>
              </w:rPr>
              <w:t>13</w:t>
            </w:r>
            <w:r w:rsidR="0066344E"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0E6E4F" w:rsidRPr="00180ACC" w:rsidRDefault="00011881" w:rsidP="000E6E4F">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A661B6" w:rsidRPr="00180ACC" w:rsidTr="00180ACC">
        <w:trPr>
          <w:gridAfter w:val="2"/>
          <w:wAfter w:w="2599" w:type="dxa"/>
          <w:trHeight w:val="170"/>
        </w:trPr>
        <w:tc>
          <w:tcPr>
            <w:tcW w:w="1164" w:type="dxa"/>
            <w:vMerge/>
            <w:tcBorders>
              <w:left w:val="single" w:sz="12" w:space="0" w:color="auto"/>
              <w:right w:val="single" w:sz="12" w:space="0" w:color="auto"/>
            </w:tcBorders>
          </w:tcPr>
          <w:p w:rsidR="00A661B6" w:rsidRPr="00180ACC" w:rsidRDefault="00A661B6" w:rsidP="000E6E4F">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180ACC" w:rsidRDefault="00A661B6" w:rsidP="000E6E4F">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180ACC" w:rsidRDefault="00A661B6" w:rsidP="000E6E4F">
            <w:pPr>
              <w:autoSpaceDE w:val="0"/>
              <w:autoSpaceDN w:val="0"/>
              <w:adjustRightInd w:val="0"/>
              <w:jc w:val="center"/>
              <w:rPr>
                <w:rFonts w:ascii="Arial" w:eastAsiaTheme="minorHAnsi" w:hAnsi="Arial" w:cs="Arial"/>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A661B6" w:rsidRPr="00180ACC" w:rsidRDefault="00A661B6" w:rsidP="00A661B6">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A661B6" w:rsidRPr="00180ACC" w:rsidTr="00180ACC">
        <w:trPr>
          <w:gridAfter w:val="2"/>
          <w:wAfter w:w="2599" w:type="dxa"/>
          <w:trHeight w:val="170"/>
        </w:trPr>
        <w:tc>
          <w:tcPr>
            <w:tcW w:w="1164" w:type="dxa"/>
            <w:vMerge/>
            <w:tcBorders>
              <w:left w:val="single" w:sz="12" w:space="0" w:color="auto"/>
              <w:right w:val="single" w:sz="12" w:space="0" w:color="auto"/>
            </w:tcBorders>
          </w:tcPr>
          <w:p w:rsidR="00A661B6" w:rsidRPr="00180ACC" w:rsidRDefault="00A661B6" w:rsidP="00A661B6">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A661B6" w:rsidRPr="00180ACC" w:rsidRDefault="00A661B6" w:rsidP="00A661B6">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180ACC" w:rsidRDefault="00A661B6"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661B6" w:rsidRPr="00180ACC" w:rsidRDefault="006B62E5"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A661B6" w:rsidRPr="00180ACC" w:rsidRDefault="00011881"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A661B6" w:rsidRPr="00180ACC" w:rsidTr="00180ACC">
        <w:trPr>
          <w:gridAfter w:val="2"/>
          <w:wAfter w:w="2599" w:type="dxa"/>
          <w:trHeight w:val="115"/>
        </w:trPr>
        <w:tc>
          <w:tcPr>
            <w:tcW w:w="1164" w:type="dxa"/>
            <w:vMerge/>
            <w:tcBorders>
              <w:left w:val="single" w:sz="12" w:space="0" w:color="auto"/>
              <w:right w:val="single" w:sz="12" w:space="0" w:color="auto"/>
            </w:tcBorders>
          </w:tcPr>
          <w:p w:rsidR="00A661B6" w:rsidRPr="00180ACC" w:rsidRDefault="00A661B6" w:rsidP="00A661B6">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661B6" w:rsidRPr="00180ACC" w:rsidRDefault="00A661B6" w:rsidP="00A661B6">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2. Натуральные нормы на общехозяйственные нужды</w:t>
            </w:r>
          </w:p>
        </w:tc>
      </w:tr>
      <w:tr w:rsidR="00A661B6" w:rsidRPr="00180ACC" w:rsidTr="00180ACC">
        <w:trPr>
          <w:gridAfter w:val="2"/>
          <w:wAfter w:w="2599" w:type="dxa"/>
          <w:trHeight w:val="115"/>
        </w:trPr>
        <w:tc>
          <w:tcPr>
            <w:tcW w:w="1164" w:type="dxa"/>
            <w:vMerge/>
            <w:tcBorders>
              <w:left w:val="single" w:sz="12" w:space="0" w:color="auto"/>
              <w:right w:val="single" w:sz="12" w:space="0" w:color="auto"/>
            </w:tcBorders>
          </w:tcPr>
          <w:p w:rsidR="00A661B6" w:rsidRPr="00180ACC" w:rsidRDefault="00A661B6" w:rsidP="00A661B6">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7415" w:type="dxa"/>
            <w:gridSpan w:val="3"/>
            <w:tcBorders>
              <w:top w:val="single" w:sz="12" w:space="0" w:color="auto"/>
              <w:left w:val="single" w:sz="12" w:space="0" w:color="auto"/>
              <w:bottom w:val="single" w:sz="12" w:space="0" w:color="auto"/>
              <w:right w:val="nil"/>
            </w:tcBorders>
            <w:vAlign w:val="bottom"/>
          </w:tcPr>
          <w:p w:rsidR="00A661B6" w:rsidRPr="00180ACC" w:rsidRDefault="00A661B6" w:rsidP="00A661B6">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2.1. Коммунальные услуги</w:t>
            </w:r>
          </w:p>
        </w:tc>
        <w:tc>
          <w:tcPr>
            <w:tcW w:w="2192" w:type="dxa"/>
            <w:tcBorders>
              <w:top w:val="single" w:sz="12" w:space="0" w:color="auto"/>
              <w:left w:val="nil"/>
              <w:bottom w:val="single" w:sz="12" w:space="0" w:color="auto"/>
              <w:right w:val="single" w:sz="2" w:space="0" w:color="000000"/>
            </w:tcBorders>
            <w:vAlign w:val="bottom"/>
          </w:tcPr>
          <w:p w:rsidR="00A661B6" w:rsidRPr="00180ACC" w:rsidRDefault="00A661B6" w:rsidP="00A661B6">
            <w:pPr>
              <w:autoSpaceDE w:val="0"/>
              <w:autoSpaceDN w:val="0"/>
              <w:adjustRightInd w:val="0"/>
              <w:rPr>
                <w:rFonts w:ascii="Arial" w:eastAsiaTheme="minorHAnsi" w:hAnsi="Arial" w:cs="Arial"/>
                <w:color w:val="000000"/>
                <w:lang w:eastAsia="en-US"/>
              </w:rPr>
            </w:pP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0,1035</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0,0013</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0,0024</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0,0024</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A661B6" w:rsidRPr="00180ACC" w:rsidTr="00180ACC">
        <w:trPr>
          <w:gridAfter w:val="2"/>
          <w:wAfter w:w="2599" w:type="dxa"/>
          <w:trHeight w:val="115"/>
        </w:trPr>
        <w:tc>
          <w:tcPr>
            <w:tcW w:w="1164" w:type="dxa"/>
            <w:vMerge/>
            <w:tcBorders>
              <w:left w:val="single" w:sz="12" w:space="0" w:color="auto"/>
              <w:right w:val="single" w:sz="12" w:space="0" w:color="auto"/>
            </w:tcBorders>
          </w:tcPr>
          <w:p w:rsidR="00A661B6" w:rsidRPr="00180ACC" w:rsidRDefault="00A661B6" w:rsidP="00A661B6">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661B6" w:rsidRPr="00180ACC" w:rsidRDefault="00A661B6" w:rsidP="00A661B6">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011881" w:rsidRPr="00180ACC" w:rsidTr="00180ACC">
        <w:trPr>
          <w:gridAfter w:val="2"/>
          <w:wAfter w:w="2599" w:type="dxa"/>
          <w:trHeight w:val="115"/>
        </w:trPr>
        <w:tc>
          <w:tcPr>
            <w:tcW w:w="1164" w:type="dxa"/>
            <w:vMerge/>
            <w:tcBorders>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0,1900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0,3000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252"/>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0,0700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2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0,7200</w:t>
            </w:r>
          </w:p>
        </w:tc>
        <w:tc>
          <w:tcPr>
            <w:tcW w:w="2192" w:type="dxa"/>
            <w:tcBorders>
              <w:top w:val="single" w:sz="12" w:space="0" w:color="auto"/>
              <w:left w:val="single" w:sz="12" w:space="0" w:color="auto"/>
              <w:bottom w:val="single" w:sz="12" w:space="0" w:color="auto"/>
              <w:right w:val="single" w:sz="2" w:space="0" w:color="000000"/>
            </w:tcBorders>
            <w:vAlign w:val="bottom"/>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0,0800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0,2600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0,0500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A661B6"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661B6" w:rsidRPr="00180ACC" w:rsidRDefault="00A661B6" w:rsidP="00A661B6">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A661B6"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A661B6" w:rsidRPr="00180ACC" w:rsidRDefault="00A661B6" w:rsidP="00A661B6">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180ACC" w:rsidRDefault="00A661B6"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661B6" w:rsidRPr="00180ACC" w:rsidRDefault="00A661B6"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w:t>
            </w:r>
            <w:r w:rsidR="0066344E"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A661B6" w:rsidRPr="00180ACC" w:rsidRDefault="00011881"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A661B6"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A661B6" w:rsidRPr="00180ACC" w:rsidRDefault="00A661B6" w:rsidP="00A661B6">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2.4. Услуги связи</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0,1400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0,1700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A661B6"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A661B6" w:rsidRPr="00180ACC" w:rsidRDefault="00A661B6" w:rsidP="00A661B6">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A661B6"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A661B6" w:rsidRPr="00180ACC" w:rsidRDefault="00A661B6" w:rsidP="00A661B6">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180ACC" w:rsidRDefault="00A661B6"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661B6" w:rsidRPr="00180ACC" w:rsidRDefault="0023743A"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29,8800</w:t>
            </w:r>
          </w:p>
        </w:tc>
        <w:tc>
          <w:tcPr>
            <w:tcW w:w="2192" w:type="dxa"/>
            <w:tcBorders>
              <w:top w:val="single" w:sz="12" w:space="0" w:color="auto"/>
              <w:left w:val="single" w:sz="12" w:space="0" w:color="auto"/>
              <w:bottom w:val="single" w:sz="12" w:space="0" w:color="auto"/>
              <w:right w:val="single" w:sz="2" w:space="0" w:color="000000"/>
            </w:tcBorders>
            <w:vAlign w:val="bottom"/>
          </w:tcPr>
          <w:p w:rsidR="00A661B6" w:rsidRPr="00180ACC" w:rsidRDefault="00011881"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A661B6"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661B6" w:rsidRPr="00180ACC" w:rsidRDefault="00A661B6" w:rsidP="00A661B6">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2.6. Прочие общехозяйственные нужды</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6,2400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A661B6"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A661B6" w:rsidRPr="00180ACC" w:rsidRDefault="006B62E5" w:rsidP="00A661B6">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180ACC" w:rsidRDefault="00A661B6"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661B6" w:rsidRPr="00180ACC" w:rsidRDefault="0023743A" w:rsidP="00AB4DD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0,8500</w:t>
            </w:r>
          </w:p>
        </w:tc>
        <w:tc>
          <w:tcPr>
            <w:tcW w:w="2192" w:type="dxa"/>
            <w:tcBorders>
              <w:top w:val="single" w:sz="12" w:space="0" w:color="auto"/>
              <w:left w:val="single" w:sz="12" w:space="0" w:color="auto"/>
              <w:bottom w:val="single" w:sz="12" w:space="0" w:color="auto"/>
              <w:right w:val="single" w:sz="2" w:space="0" w:color="000000"/>
            </w:tcBorders>
            <w:vAlign w:val="bottom"/>
          </w:tcPr>
          <w:p w:rsidR="00A661B6" w:rsidRPr="00180ACC" w:rsidRDefault="00011881"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A661B6"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A661B6" w:rsidRPr="00180ACC" w:rsidRDefault="00A661B6" w:rsidP="00A661B6">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180ACC" w:rsidRDefault="00A661B6"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661B6" w:rsidRPr="00180ACC" w:rsidRDefault="0023743A" w:rsidP="00AB4DD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0,8200</w:t>
            </w:r>
          </w:p>
        </w:tc>
        <w:tc>
          <w:tcPr>
            <w:tcW w:w="2192" w:type="dxa"/>
            <w:tcBorders>
              <w:top w:val="single" w:sz="12" w:space="0" w:color="auto"/>
              <w:left w:val="single" w:sz="12" w:space="0" w:color="auto"/>
              <w:bottom w:val="single" w:sz="12" w:space="0" w:color="auto"/>
              <w:right w:val="single" w:sz="2" w:space="0" w:color="000000"/>
            </w:tcBorders>
            <w:vAlign w:val="bottom"/>
          </w:tcPr>
          <w:p w:rsidR="00A661B6" w:rsidRPr="00180ACC" w:rsidRDefault="00011881"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A661B6" w:rsidRPr="00180ACC" w:rsidTr="00180ACC">
        <w:trPr>
          <w:gridAfter w:val="2"/>
          <w:wAfter w:w="2599" w:type="dxa"/>
          <w:trHeight w:val="115"/>
        </w:trPr>
        <w:tc>
          <w:tcPr>
            <w:tcW w:w="1164" w:type="dxa"/>
            <w:vMerge w:val="restart"/>
            <w:tcBorders>
              <w:top w:val="single" w:sz="12" w:space="0" w:color="auto"/>
              <w:left w:val="single" w:sz="12" w:space="0" w:color="auto"/>
              <w:right w:val="single" w:sz="12" w:space="0" w:color="auto"/>
            </w:tcBorders>
          </w:tcPr>
          <w:p w:rsidR="00A661B6" w:rsidRPr="00180ACC" w:rsidRDefault="00A661B6" w:rsidP="00A661B6">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180ACC">
              <w:rPr>
                <w:rFonts w:ascii="Arial" w:eastAsiaTheme="minorHAnsi" w:hAnsi="Arial" w:cs="Arial"/>
                <w:bCs/>
                <w:color w:val="FFFFFF" w:themeColor="background1"/>
                <w:lang w:eastAsia="en-US"/>
              </w:rPr>
              <w:t>(хореографическое творчество)</w:t>
            </w:r>
          </w:p>
        </w:tc>
        <w:tc>
          <w:tcPr>
            <w:tcW w:w="2653" w:type="dxa"/>
            <w:tcBorders>
              <w:top w:val="single" w:sz="12" w:space="0" w:color="auto"/>
              <w:left w:val="single" w:sz="12" w:space="0" w:color="auto"/>
              <w:bottom w:val="nil"/>
              <w:right w:val="single" w:sz="12" w:space="0" w:color="auto"/>
            </w:tcBorders>
          </w:tcPr>
          <w:p w:rsidR="00A661B6" w:rsidRPr="00180ACC" w:rsidRDefault="00F425EA" w:rsidP="00A661B6">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color w:val="000000"/>
                <w:lang w:eastAsia="en-US"/>
              </w:rPr>
              <w:t>802112О.99.0.ББ55АЖ08000</w:t>
            </w:r>
          </w:p>
        </w:tc>
        <w:tc>
          <w:tcPr>
            <w:tcW w:w="1883" w:type="dxa"/>
            <w:tcBorders>
              <w:top w:val="single" w:sz="12" w:space="0" w:color="auto"/>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bCs/>
                <w:color w:val="000000"/>
                <w:lang w:eastAsia="en-US"/>
              </w:rPr>
              <w:t>Человеко-час</w:t>
            </w:r>
            <w:r w:rsidRPr="00180ACC">
              <w:rPr>
                <w:rFonts w:ascii="Arial" w:eastAsiaTheme="minorHAnsi" w:hAnsi="Arial" w:cs="Arial"/>
                <w:color w:val="000000"/>
                <w:lang w:eastAsia="en-US"/>
              </w:rPr>
              <w:t> </w:t>
            </w: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661B6" w:rsidRPr="00180ACC" w:rsidRDefault="00A661B6" w:rsidP="00A661B6">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 xml:space="preserve">1. Натуральные нормы, непосредственно связанные с оказанием </w:t>
            </w:r>
            <w:r w:rsidR="00322DC1" w:rsidRPr="00180ACC">
              <w:rPr>
                <w:rFonts w:ascii="Arial" w:eastAsiaTheme="minorHAnsi" w:hAnsi="Arial" w:cs="Arial"/>
                <w:bCs/>
                <w:color w:val="000000"/>
                <w:lang w:eastAsia="en-US"/>
              </w:rPr>
              <w:t xml:space="preserve">муниципальной </w:t>
            </w:r>
            <w:r w:rsidRPr="00180ACC">
              <w:rPr>
                <w:rFonts w:ascii="Arial" w:eastAsiaTheme="minorHAnsi" w:hAnsi="Arial" w:cs="Arial"/>
                <w:bCs/>
                <w:color w:val="000000"/>
                <w:lang w:eastAsia="en-US"/>
              </w:rPr>
              <w:t>услуги</w:t>
            </w:r>
          </w:p>
        </w:tc>
      </w:tr>
      <w:tr w:rsidR="00A661B6" w:rsidRPr="00180ACC" w:rsidTr="00180ACC">
        <w:trPr>
          <w:gridAfter w:val="2"/>
          <w:wAfter w:w="2599" w:type="dxa"/>
          <w:trHeight w:val="115"/>
        </w:trPr>
        <w:tc>
          <w:tcPr>
            <w:tcW w:w="1164" w:type="dxa"/>
            <w:vMerge/>
            <w:tcBorders>
              <w:left w:val="single" w:sz="12" w:space="0" w:color="auto"/>
              <w:right w:val="single" w:sz="12" w:space="0" w:color="auto"/>
            </w:tcBorders>
          </w:tcPr>
          <w:p w:rsidR="00A661B6" w:rsidRPr="00180ACC" w:rsidRDefault="00A661B6" w:rsidP="00A661B6">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A661B6" w:rsidRPr="00180ACC" w:rsidRDefault="00A661B6" w:rsidP="00322DC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1.1 Работники, непосре</w:t>
            </w:r>
            <w:r w:rsidR="00322DC1" w:rsidRPr="00180ACC">
              <w:rPr>
                <w:rFonts w:ascii="Arial" w:eastAsiaTheme="minorHAnsi" w:hAnsi="Arial" w:cs="Arial"/>
                <w:color w:val="000000"/>
                <w:lang w:eastAsia="en-US"/>
              </w:rPr>
              <w:t>дственно связанные с оказанием</w:t>
            </w:r>
            <w:r w:rsidR="00322DC1" w:rsidRPr="00180ACC">
              <w:rPr>
                <w:rFonts w:ascii="Arial" w:eastAsiaTheme="minorHAnsi" w:hAnsi="Arial" w:cs="Arial"/>
                <w:bCs/>
                <w:color w:val="000000"/>
                <w:lang w:eastAsia="en-US"/>
              </w:rPr>
              <w:t xml:space="preserve"> муниципальной</w:t>
            </w:r>
            <w:r w:rsidR="00322DC1" w:rsidRPr="00180ACC">
              <w:rPr>
                <w:rFonts w:ascii="Arial" w:eastAsiaTheme="minorHAnsi" w:hAnsi="Arial" w:cs="Arial"/>
                <w:color w:val="000000"/>
                <w:lang w:eastAsia="en-US"/>
              </w:rPr>
              <w:t xml:space="preserve"> </w:t>
            </w:r>
            <w:r w:rsidRPr="00180ACC">
              <w:rPr>
                <w:rFonts w:ascii="Arial" w:eastAsiaTheme="minorHAnsi" w:hAnsi="Arial" w:cs="Arial"/>
                <w:color w:val="000000"/>
                <w:lang w:eastAsia="en-US"/>
              </w:rPr>
              <w:t>услуги</w:t>
            </w:r>
          </w:p>
        </w:tc>
      </w:tr>
      <w:tr w:rsidR="00A661B6" w:rsidRPr="00180ACC" w:rsidTr="00180ACC">
        <w:trPr>
          <w:gridAfter w:val="2"/>
          <w:wAfter w:w="2599" w:type="dxa"/>
          <w:trHeight w:val="170"/>
        </w:trPr>
        <w:tc>
          <w:tcPr>
            <w:tcW w:w="1164" w:type="dxa"/>
            <w:vMerge/>
            <w:tcBorders>
              <w:left w:val="single" w:sz="12" w:space="0" w:color="auto"/>
              <w:right w:val="single" w:sz="12" w:space="0" w:color="auto"/>
            </w:tcBorders>
          </w:tcPr>
          <w:p w:rsidR="00A661B6" w:rsidRPr="00180ACC" w:rsidRDefault="00A661B6" w:rsidP="00A661B6">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180ACC" w:rsidRDefault="00A661B6" w:rsidP="00A661B6">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A661B6" w:rsidRPr="00180ACC" w:rsidRDefault="00A661B6" w:rsidP="00A661B6">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180ACC" w:rsidRDefault="00A661B6"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661B6" w:rsidRPr="00180ACC" w:rsidRDefault="00AB4DD6" w:rsidP="0023743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278,</w:t>
            </w:r>
            <w:r w:rsidR="0023743A" w:rsidRPr="00180ACC">
              <w:rPr>
                <w:rFonts w:ascii="Arial" w:eastAsiaTheme="minorHAnsi" w:hAnsi="Arial" w:cs="Arial"/>
                <w:color w:val="000000"/>
                <w:lang w:eastAsia="en-US"/>
              </w:rPr>
              <w:t>3</w:t>
            </w:r>
            <w:r w:rsidRPr="00180ACC">
              <w:rPr>
                <w:rFonts w:ascii="Arial" w:eastAsiaTheme="minorHAnsi" w:hAnsi="Arial" w:cs="Arial"/>
                <w:color w:val="000000"/>
                <w:lang w:eastAsia="en-US"/>
              </w:rPr>
              <w:t>2</w:t>
            </w:r>
            <w:r w:rsidR="00F75B65" w:rsidRPr="00180ACC">
              <w:rPr>
                <w:rFonts w:ascii="Arial" w:eastAsiaTheme="minorHAnsi" w:hAnsi="Arial" w:cs="Arial"/>
                <w:color w:val="000000"/>
                <w:lang w:eastAsia="en-US"/>
              </w:rPr>
              <w:t>0</w:t>
            </w:r>
            <w:r w:rsidR="00DB4101" w:rsidRPr="00180ACC">
              <w:rPr>
                <w:rFonts w:ascii="Arial" w:eastAsiaTheme="minorHAnsi" w:hAnsi="Arial" w:cs="Arial"/>
                <w:color w:val="000000"/>
                <w:lang w:eastAsia="en-US"/>
              </w:rPr>
              <w:t>0</w:t>
            </w:r>
          </w:p>
        </w:tc>
        <w:tc>
          <w:tcPr>
            <w:tcW w:w="2192" w:type="dxa"/>
            <w:tcBorders>
              <w:top w:val="single" w:sz="12" w:space="0" w:color="auto"/>
              <w:left w:val="single" w:sz="12" w:space="0" w:color="auto"/>
              <w:bottom w:val="single" w:sz="12" w:space="0" w:color="auto"/>
              <w:right w:val="single" w:sz="2" w:space="0" w:color="000000"/>
            </w:tcBorders>
            <w:vAlign w:val="bottom"/>
          </w:tcPr>
          <w:p w:rsidR="00A661B6" w:rsidRPr="00180ACC" w:rsidRDefault="00011881" w:rsidP="00A661B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70"/>
        </w:trPr>
        <w:tc>
          <w:tcPr>
            <w:tcW w:w="1164" w:type="dxa"/>
            <w:vMerge/>
            <w:tcBorders>
              <w:left w:val="single" w:sz="12" w:space="0" w:color="auto"/>
              <w:right w:val="single" w:sz="12" w:space="0" w:color="auto"/>
            </w:tcBorders>
          </w:tcPr>
          <w:p w:rsidR="001D77A4" w:rsidRPr="00180ACC" w:rsidRDefault="001D77A4" w:rsidP="00A661B6">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A661B6">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A661B6">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1D77A4" w:rsidRPr="00180ACC" w:rsidTr="00180ACC">
        <w:trPr>
          <w:gridAfter w:val="2"/>
          <w:wAfter w:w="2599" w:type="dxa"/>
          <w:trHeight w:val="170"/>
        </w:trPr>
        <w:tc>
          <w:tcPr>
            <w:tcW w:w="1164" w:type="dxa"/>
            <w:vMerge/>
            <w:tcBorders>
              <w:left w:val="single" w:sz="12" w:space="0" w:color="auto"/>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180ACC" w:rsidRDefault="001D77A4"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180ACC" w:rsidRDefault="00F75B65"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1D77A4" w:rsidRPr="00180ACC" w:rsidRDefault="00011881"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15"/>
        </w:trPr>
        <w:tc>
          <w:tcPr>
            <w:tcW w:w="1164" w:type="dxa"/>
            <w:vMerge/>
            <w:tcBorders>
              <w:left w:val="single" w:sz="12" w:space="0" w:color="auto"/>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D77A4" w:rsidRPr="00180ACC" w:rsidRDefault="001D77A4" w:rsidP="001D77A4">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2. Натуральные нормы на общехозяйственные нужды</w:t>
            </w:r>
          </w:p>
        </w:tc>
      </w:tr>
      <w:tr w:rsidR="001D77A4" w:rsidRPr="00180ACC" w:rsidTr="00180ACC">
        <w:trPr>
          <w:gridAfter w:val="2"/>
          <w:wAfter w:w="2599" w:type="dxa"/>
          <w:trHeight w:val="115"/>
        </w:trPr>
        <w:tc>
          <w:tcPr>
            <w:tcW w:w="1164" w:type="dxa"/>
            <w:vMerge/>
            <w:tcBorders>
              <w:left w:val="single" w:sz="12" w:space="0" w:color="auto"/>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7415" w:type="dxa"/>
            <w:gridSpan w:val="3"/>
            <w:tcBorders>
              <w:top w:val="single" w:sz="12" w:space="0" w:color="auto"/>
              <w:left w:val="single" w:sz="12" w:space="0" w:color="auto"/>
              <w:bottom w:val="single" w:sz="12" w:space="0" w:color="auto"/>
              <w:right w:val="nil"/>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2.1. Коммунальные услуги</w:t>
            </w:r>
          </w:p>
        </w:tc>
        <w:tc>
          <w:tcPr>
            <w:tcW w:w="2192" w:type="dxa"/>
            <w:tcBorders>
              <w:top w:val="single" w:sz="12" w:space="0" w:color="auto"/>
              <w:left w:val="nil"/>
              <w:bottom w:val="single" w:sz="12" w:space="0" w:color="auto"/>
              <w:right w:val="single" w:sz="2" w:space="0" w:color="000000"/>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0,1010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0,0013</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0,0023</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0,0023</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15"/>
        </w:trPr>
        <w:tc>
          <w:tcPr>
            <w:tcW w:w="1164" w:type="dxa"/>
            <w:vMerge/>
            <w:tcBorders>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0,1800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0,2900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252"/>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0,0700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0,7000</w:t>
            </w:r>
          </w:p>
        </w:tc>
        <w:tc>
          <w:tcPr>
            <w:tcW w:w="2192" w:type="dxa"/>
            <w:tcBorders>
              <w:top w:val="single" w:sz="12" w:space="0" w:color="auto"/>
              <w:left w:val="single" w:sz="12" w:space="0" w:color="auto"/>
              <w:bottom w:val="single" w:sz="12" w:space="0" w:color="auto"/>
              <w:right w:val="single" w:sz="2" w:space="0" w:color="000000"/>
            </w:tcBorders>
            <w:vAlign w:val="bottom"/>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0,0800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0,2500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0,0400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1D77A4"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180ACC" w:rsidRDefault="001D77A4"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180ACC" w:rsidRDefault="001D77A4"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w:t>
            </w:r>
            <w:r w:rsidR="00931A33"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1D77A4" w:rsidRPr="00180ACC" w:rsidRDefault="00011881"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nil"/>
            </w:tcBorders>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p>
        </w:tc>
        <w:tc>
          <w:tcPr>
            <w:tcW w:w="2192" w:type="dxa"/>
            <w:tcBorders>
              <w:top w:val="single" w:sz="12" w:space="0" w:color="auto"/>
              <w:left w:val="nil"/>
              <w:bottom w:val="single" w:sz="12" w:space="0" w:color="auto"/>
              <w:right w:val="single" w:sz="2" w:space="0" w:color="000000"/>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p>
        </w:tc>
      </w:tr>
      <w:tr w:rsidR="001D77A4"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180ACC" w:rsidRDefault="001D77A4"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180ACC" w:rsidRDefault="0023743A"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w:t>
            </w:r>
            <w:r w:rsidR="00F75B65" w:rsidRPr="00180ACC">
              <w:rPr>
                <w:rFonts w:ascii="Arial" w:eastAsiaTheme="minorHAnsi" w:hAnsi="Arial" w:cs="Arial"/>
                <w:color w:val="000000"/>
                <w:lang w:eastAsia="en-US"/>
              </w:rPr>
              <w:t>4</w:t>
            </w:r>
            <w:r w:rsidR="00931A33"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1D77A4" w:rsidRPr="00180ACC" w:rsidRDefault="00011881"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180ACC" w:rsidRDefault="001D77A4"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180ACC" w:rsidRDefault="00F75B65" w:rsidP="0023743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w:t>
            </w:r>
            <w:r w:rsidR="0023743A" w:rsidRPr="00180ACC">
              <w:rPr>
                <w:rFonts w:ascii="Arial" w:eastAsiaTheme="minorHAnsi" w:hAnsi="Arial" w:cs="Arial"/>
                <w:color w:val="000000"/>
                <w:lang w:eastAsia="en-US"/>
              </w:rPr>
              <w:t>17</w:t>
            </w:r>
            <w:r w:rsidR="00931A33"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1D77A4" w:rsidRPr="00180ACC" w:rsidRDefault="00011881"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1D77A4" w:rsidRPr="00180ACC" w:rsidTr="00180ACC">
        <w:trPr>
          <w:gridAfter w:val="2"/>
          <w:wAfter w:w="2599" w:type="dxa"/>
          <w:trHeight w:val="256"/>
        </w:trPr>
        <w:tc>
          <w:tcPr>
            <w:tcW w:w="1164"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180ACC" w:rsidRDefault="001D77A4"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180ACC" w:rsidRDefault="0023743A" w:rsidP="0098489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29,1500</w:t>
            </w:r>
          </w:p>
        </w:tc>
        <w:tc>
          <w:tcPr>
            <w:tcW w:w="2192" w:type="dxa"/>
            <w:tcBorders>
              <w:top w:val="single" w:sz="12" w:space="0" w:color="auto"/>
              <w:left w:val="single" w:sz="12" w:space="0" w:color="auto"/>
              <w:bottom w:val="single" w:sz="12" w:space="0" w:color="auto"/>
              <w:right w:val="single" w:sz="2" w:space="0" w:color="000000"/>
            </w:tcBorders>
            <w:vAlign w:val="bottom"/>
          </w:tcPr>
          <w:p w:rsidR="001D77A4" w:rsidRPr="00180ACC" w:rsidRDefault="00011881"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2.6. Прочие общехозяйственные нужды</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0,0900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0,0900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6,0900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0,8300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0,8000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25"/>
        </w:trPr>
        <w:tc>
          <w:tcPr>
            <w:tcW w:w="1164" w:type="dxa"/>
            <w:vMerge w:val="restart"/>
            <w:tcBorders>
              <w:top w:val="single" w:sz="12" w:space="0" w:color="auto"/>
              <w:left w:val="single" w:sz="12" w:space="0" w:color="auto"/>
              <w:right w:val="single" w:sz="12" w:space="0" w:color="auto"/>
            </w:tcBorders>
          </w:tcPr>
          <w:p w:rsidR="001D77A4" w:rsidRPr="00180ACC" w:rsidRDefault="001D77A4" w:rsidP="001D77A4">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180ACC">
              <w:rPr>
                <w:rFonts w:ascii="Arial" w:eastAsiaTheme="minorHAnsi" w:hAnsi="Arial" w:cs="Arial"/>
                <w:bCs/>
                <w:color w:val="FFFFFF" w:themeColor="background1"/>
                <w:lang w:eastAsia="en-US"/>
              </w:rPr>
              <w:t>(живопись)</w:t>
            </w:r>
          </w:p>
        </w:tc>
        <w:tc>
          <w:tcPr>
            <w:tcW w:w="2653" w:type="dxa"/>
            <w:tcBorders>
              <w:top w:val="single" w:sz="12" w:space="0" w:color="auto"/>
              <w:left w:val="single" w:sz="12" w:space="0" w:color="auto"/>
              <w:bottom w:val="nil"/>
              <w:right w:val="single" w:sz="12" w:space="0" w:color="auto"/>
            </w:tcBorders>
          </w:tcPr>
          <w:p w:rsidR="001D77A4" w:rsidRPr="00180ACC" w:rsidRDefault="00F425EA" w:rsidP="00F74047">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802112О.99.0.ББ55АД40000</w:t>
            </w:r>
          </w:p>
        </w:tc>
        <w:tc>
          <w:tcPr>
            <w:tcW w:w="1883" w:type="dxa"/>
            <w:tcBorders>
              <w:top w:val="single" w:sz="12" w:space="0" w:color="auto"/>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Человеко-час</w:t>
            </w: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D77A4" w:rsidRPr="00180ACC" w:rsidRDefault="001D77A4" w:rsidP="00322DC1">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1. Натуральные нормы, непосредственно связанные с оказанием</w:t>
            </w:r>
            <w:r w:rsidR="00322DC1" w:rsidRPr="00180ACC">
              <w:rPr>
                <w:rFonts w:ascii="Arial" w:eastAsiaTheme="minorHAnsi" w:hAnsi="Arial" w:cs="Arial"/>
                <w:bCs/>
                <w:color w:val="000000"/>
                <w:lang w:eastAsia="en-US"/>
              </w:rPr>
              <w:t xml:space="preserve"> муниципальной </w:t>
            </w:r>
            <w:r w:rsidRPr="00180ACC">
              <w:rPr>
                <w:rFonts w:ascii="Arial" w:eastAsiaTheme="minorHAnsi" w:hAnsi="Arial" w:cs="Arial"/>
                <w:bCs/>
                <w:color w:val="000000"/>
                <w:lang w:eastAsia="en-US"/>
              </w:rPr>
              <w:t>услуги</w:t>
            </w:r>
          </w:p>
        </w:tc>
      </w:tr>
      <w:tr w:rsidR="001D77A4" w:rsidRPr="00180ACC" w:rsidTr="00180ACC">
        <w:trPr>
          <w:gridAfter w:val="2"/>
          <w:wAfter w:w="2599" w:type="dxa"/>
          <w:trHeight w:val="115"/>
        </w:trPr>
        <w:tc>
          <w:tcPr>
            <w:tcW w:w="1164" w:type="dxa"/>
            <w:vMerge/>
            <w:tcBorders>
              <w:left w:val="single" w:sz="12" w:space="0" w:color="auto"/>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D77A4" w:rsidRPr="00180ACC" w:rsidRDefault="001D77A4" w:rsidP="00322DC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1.1 Работники, непосредственно связанные с оказанием </w:t>
            </w:r>
            <w:r w:rsidR="00322DC1" w:rsidRPr="00180ACC">
              <w:rPr>
                <w:rFonts w:ascii="Arial" w:eastAsiaTheme="minorHAnsi" w:hAnsi="Arial" w:cs="Arial"/>
                <w:bCs/>
                <w:color w:val="000000"/>
                <w:lang w:eastAsia="en-US"/>
              </w:rPr>
              <w:t>муниципальной</w:t>
            </w:r>
            <w:r w:rsidR="00322DC1" w:rsidRPr="00180ACC">
              <w:rPr>
                <w:rFonts w:ascii="Arial" w:eastAsiaTheme="minorHAnsi" w:hAnsi="Arial" w:cs="Arial"/>
                <w:color w:val="000000"/>
                <w:lang w:eastAsia="en-US"/>
              </w:rPr>
              <w:t xml:space="preserve"> </w:t>
            </w:r>
            <w:r w:rsidRPr="00180ACC">
              <w:rPr>
                <w:rFonts w:ascii="Arial" w:eastAsiaTheme="minorHAnsi" w:hAnsi="Arial" w:cs="Arial"/>
                <w:color w:val="000000"/>
                <w:lang w:eastAsia="en-US"/>
              </w:rPr>
              <w:t>услуги</w:t>
            </w:r>
          </w:p>
        </w:tc>
      </w:tr>
      <w:tr w:rsidR="001D77A4" w:rsidRPr="00180ACC" w:rsidTr="00180ACC">
        <w:trPr>
          <w:gridAfter w:val="2"/>
          <w:wAfter w:w="2599" w:type="dxa"/>
          <w:trHeight w:val="170"/>
        </w:trPr>
        <w:tc>
          <w:tcPr>
            <w:tcW w:w="1164" w:type="dxa"/>
            <w:vMerge/>
            <w:tcBorders>
              <w:left w:val="single" w:sz="12" w:space="0" w:color="auto"/>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180ACC" w:rsidRDefault="001D77A4"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180ACC" w:rsidRDefault="00705290" w:rsidP="0023743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73,</w:t>
            </w:r>
            <w:r w:rsidR="0023743A" w:rsidRPr="00180ACC">
              <w:rPr>
                <w:rFonts w:ascii="Arial" w:eastAsiaTheme="minorHAnsi" w:hAnsi="Arial" w:cs="Arial"/>
                <w:color w:val="000000"/>
                <w:lang w:eastAsia="en-US"/>
              </w:rPr>
              <w:t>3</w:t>
            </w:r>
            <w:r w:rsidRPr="00180ACC">
              <w:rPr>
                <w:rFonts w:ascii="Arial" w:eastAsiaTheme="minorHAnsi" w:hAnsi="Arial" w:cs="Arial"/>
                <w:color w:val="000000"/>
                <w:lang w:eastAsia="en-US"/>
              </w:rPr>
              <w:t>1</w:t>
            </w:r>
            <w:r w:rsidR="00931A33"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1D77A4" w:rsidRPr="00180ACC" w:rsidRDefault="00011881"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70"/>
        </w:trPr>
        <w:tc>
          <w:tcPr>
            <w:tcW w:w="1164" w:type="dxa"/>
            <w:vMerge/>
            <w:tcBorders>
              <w:left w:val="single" w:sz="12" w:space="0" w:color="auto"/>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1D77A4" w:rsidRPr="00180ACC" w:rsidTr="00180ACC">
        <w:trPr>
          <w:gridAfter w:val="2"/>
          <w:wAfter w:w="2599" w:type="dxa"/>
          <w:trHeight w:val="170"/>
        </w:trPr>
        <w:tc>
          <w:tcPr>
            <w:tcW w:w="1164" w:type="dxa"/>
            <w:vMerge/>
            <w:tcBorders>
              <w:left w:val="single" w:sz="12" w:space="0" w:color="auto"/>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180ACC" w:rsidRDefault="001D77A4"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180ACC" w:rsidRDefault="00705290"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w:t>
            </w:r>
            <w:r w:rsidR="00931A33"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1D77A4" w:rsidRPr="00180ACC" w:rsidRDefault="00011881"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15"/>
        </w:trPr>
        <w:tc>
          <w:tcPr>
            <w:tcW w:w="1164" w:type="dxa"/>
            <w:vMerge/>
            <w:tcBorders>
              <w:left w:val="single" w:sz="12" w:space="0" w:color="auto"/>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D77A4" w:rsidRPr="00180ACC" w:rsidRDefault="001D77A4" w:rsidP="001D77A4">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2. Натуральные нормы на общехозяйственные нужды</w:t>
            </w:r>
          </w:p>
        </w:tc>
      </w:tr>
      <w:tr w:rsidR="001D77A4" w:rsidRPr="00180ACC" w:rsidTr="00180ACC">
        <w:trPr>
          <w:gridAfter w:val="2"/>
          <w:wAfter w:w="2599" w:type="dxa"/>
          <w:trHeight w:val="115"/>
        </w:trPr>
        <w:tc>
          <w:tcPr>
            <w:tcW w:w="1164" w:type="dxa"/>
            <w:vMerge/>
            <w:tcBorders>
              <w:left w:val="single" w:sz="12" w:space="0" w:color="auto"/>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7415" w:type="dxa"/>
            <w:gridSpan w:val="3"/>
            <w:tcBorders>
              <w:top w:val="single" w:sz="12" w:space="0" w:color="auto"/>
              <w:left w:val="single" w:sz="12" w:space="0" w:color="auto"/>
              <w:bottom w:val="single" w:sz="12" w:space="0" w:color="auto"/>
              <w:right w:val="nil"/>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2.1. Коммунальные услуги</w:t>
            </w:r>
          </w:p>
        </w:tc>
        <w:tc>
          <w:tcPr>
            <w:tcW w:w="2192" w:type="dxa"/>
            <w:tcBorders>
              <w:top w:val="single" w:sz="12" w:space="0" w:color="auto"/>
              <w:left w:val="nil"/>
              <w:bottom w:val="single" w:sz="12" w:space="0" w:color="auto"/>
              <w:right w:val="single" w:sz="2" w:space="0" w:color="000000"/>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0,1060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0,0013</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0,0025</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0,0025</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15"/>
        </w:trPr>
        <w:tc>
          <w:tcPr>
            <w:tcW w:w="1164" w:type="dxa"/>
            <w:vMerge/>
            <w:tcBorders>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0,1900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0,3100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252"/>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0,0700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2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0,7400</w:t>
            </w:r>
          </w:p>
        </w:tc>
        <w:tc>
          <w:tcPr>
            <w:tcW w:w="2192" w:type="dxa"/>
            <w:tcBorders>
              <w:top w:val="single" w:sz="12" w:space="0" w:color="auto"/>
              <w:left w:val="single" w:sz="12" w:space="0" w:color="auto"/>
              <w:bottom w:val="single" w:sz="12" w:space="0" w:color="auto"/>
              <w:right w:val="single" w:sz="2" w:space="0" w:color="000000"/>
            </w:tcBorders>
            <w:vAlign w:val="bottom"/>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0,0800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0,2600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0,0500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1D77A4"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180ACC" w:rsidRDefault="001D77A4"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180ACC" w:rsidRDefault="00931A33"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1D77A4" w:rsidRPr="00180ACC" w:rsidRDefault="00011881"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nil"/>
            </w:tcBorders>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p>
        </w:tc>
        <w:tc>
          <w:tcPr>
            <w:tcW w:w="2192" w:type="dxa"/>
            <w:tcBorders>
              <w:top w:val="single" w:sz="12" w:space="0" w:color="auto"/>
              <w:left w:val="nil"/>
              <w:bottom w:val="single" w:sz="12" w:space="0" w:color="auto"/>
              <w:right w:val="single" w:sz="2" w:space="0" w:color="000000"/>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0,1500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0,1800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1D77A4"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180ACC" w:rsidRDefault="001D77A4"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180ACC" w:rsidRDefault="00011881" w:rsidP="00984896">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30,5800</w:t>
            </w:r>
          </w:p>
        </w:tc>
        <w:tc>
          <w:tcPr>
            <w:tcW w:w="2192" w:type="dxa"/>
            <w:tcBorders>
              <w:top w:val="single" w:sz="12" w:space="0" w:color="auto"/>
              <w:left w:val="single" w:sz="12" w:space="0" w:color="auto"/>
              <w:bottom w:val="single" w:sz="12" w:space="0" w:color="auto"/>
              <w:right w:val="single" w:sz="2" w:space="0" w:color="000000"/>
            </w:tcBorders>
            <w:vAlign w:val="bottom"/>
          </w:tcPr>
          <w:p w:rsidR="001D77A4" w:rsidRPr="00180ACC" w:rsidRDefault="00011881" w:rsidP="001D77A4">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D77A4"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180ACC" w:rsidRDefault="001D77A4" w:rsidP="001D77A4">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D77A4" w:rsidRPr="00180ACC" w:rsidRDefault="001D77A4" w:rsidP="001D77A4">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2.6. Прочие общехозяйственные нужды</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6,3900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0,8700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tcBorders>
              <w:top w:val="nil"/>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tcBorders>
              <w:top w:val="nil"/>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0,8400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val="restart"/>
            <w:tcBorders>
              <w:top w:val="single" w:sz="12" w:space="0" w:color="auto"/>
              <w:left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 xml:space="preserve">Реализация дополнительных предпрофессиональных программ в области </w:t>
            </w:r>
            <w:r w:rsidRPr="00180ACC">
              <w:rPr>
                <w:rFonts w:ascii="Arial" w:eastAsiaTheme="minorHAnsi" w:hAnsi="Arial" w:cs="Arial"/>
                <w:bCs/>
                <w:color w:val="000000"/>
                <w:lang w:eastAsia="en-US"/>
              </w:rPr>
              <w:lastRenderedPageBreak/>
              <w:t xml:space="preserve">искусств </w:t>
            </w:r>
            <w:r w:rsidRPr="00180ACC">
              <w:rPr>
                <w:rFonts w:ascii="Arial" w:eastAsiaTheme="minorHAnsi" w:hAnsi="Arial" w:cs="Arial"/>
                <w:bCs/>
                <w:color w:val="FFFFFF" w:themeColor="background1"/>
                <w:lang w:eastAsia="en-US"/>
              </w:rPr>
              <w:t>(декоративно-прикладное творчество)</w:t>
            </w:r>
          </w:p>
        </w:tc>
        <w:tc>
          <w:tcPr>
            <w:tcW w:w="2653" w:type="dxa"/>
            <w:vMerge w:val="restart"/>
            <w:tcBorders>
              <w:top w:val="single" w:sz="12" w:space="0" w:color="auto"/>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lastRenderedPageBreak/>
              <w:t>802112О.99.0.ББ55АД96000</w:t>
            </w:r>
          </w:p>
        </w:tc>
        <w:tc>
          <w:tcPr>
            <w:tcW w:w="1883" w:type="dxa"/>
            <w:vMerge w:val="restart"/>
            <w:tcBorders>
              <w:top w:val="single" w:sz="12" w:space="0" w:color="auto"/>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Человеко-час</w:t>
            </w: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bCs/>
                <w:color w:val="000000"/>
                <w:lang w:eastAsia="en-US"/>
              </w:rPr>
              <w:t>1. Натуральные нормы, непосредственно связанные с оказанием муниципальной услуги</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582AD0" w:rsidRPr="00180ACC" w:rsidRDefault="00582AD0" w:rsidP="00322DC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1.1 Работники, непосредственно связанные с оказанием </w:t>
            </w:r>
            <w:r w:rsidR="00984896" w:rsidRPr="00180ACC">
              <w:rPr>
                <w:rFonts w:ascii="Arial" w:eastAsiaTheme="minorHAnsi" w:hAnsi="Arial" w:cs="Arial"/>
                <w:bCs/>
                <w:color w:val="000000"/>
                <w:lang w:eastAsia="en-US"/>
              </w:rPr>
              <w:t>муниципальной</w:t>
            </w:r>
            <w:r w:rsidR="00984896" w:rsidRPr="00180ACC">
              <w:rPr>
                <w:rFonts w:ascii="Arial" w:eastAsiaTheme="minorHAnsi" w:hAnsi="Arial" w:cs="Arial"/>
                <w:color w:val="000000"/>
                <w:lang w:eastAsia="en-US"/>
              </w:rPr>
              <w:t xml:space="preserve"> </w:t>
            </w:r>
            <w:r w:rsidRPr="00180ACC">
              <w:rPr>
                <w:rFonts w:ascii="Arial" w:eastAsiaTheme="minorHAnsi" w:hAnsi="Arial" w:cs="Arial"/>
                <w:color w:val="000000"/>
                <w:lang w:eastAsia="en-US"/>
              </w:rPr>
              <w:t>услуги</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180ACC" w:rsidRDefault="00582AD0"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180ACC" w:rsidRDefault="000B764E"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91,7</w:t>
            </w:r>
            <w:r w:rsidR="00011881" w:rsidRPr="00180ACC">
              <w:rPr>
                <w:rFonts w:ascii="Arial" w:eastAsiaTheme="minorHAnsi" w:hAnsi="Arial" w:cs="Arial"/>
                <w:color w:val="000000"/>
                <w:lang w:eastAsia="en-US"/>
              </w:rPr>
              <w:t>0</w:t>
            </w:r>
            <w:r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180ACC" w:rsidRDefault="00582AD0"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180ACC" w:rsidRDefault="000B764E"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bCs/>
                <w:color w:val="000000"/>
                <w:lang w:eastAsia="en-US"/>
              </w:rPr>
              <w:t>2. Натуральные нормы на общехозяйственные нужды</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nil"/>
            </w:tcBorders>
            <w:vAlign w:val="bottom"/>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2.1. Коммунальные услуги</w:t>
            </w:r>
          </w:p>
        </w:tc>
        <w:tc>
          <w:tcPr>
            <w:tcW w:w="1285" w:type="dxa"/>
            <w:tcBorders>
              <w:top w:val="single" w:sz="12" w:space="0" w:color="auto"/>
              <w:left w:val="nil"/>
              <w:bottom w:val="single" w:sz="12" w:space="0" w:color="auto"/>
              <w:right w:val="single" w:sz="2" w:space="0" w:color="000000"/>
            </w:tcBorders>
            <w:vAlign w:val="bottom"/>
          </w:tcPr>
          <w:p w:rsidR="00582AD0" w:rsidRPr="00180ACC" w:rsidRDefault="00582AD0" w:rsidP="00582AD0">
            <w:pPr>
              <w:autoSpaceDE w:val="0"/>
              <w:autoSpaceDN w:val="0"/>
              <w:adjustRightInd w:val="0"/>
              <w:rPr>
                <w:rFonts w:ascii="Arial" w:eastAsiaTheme="minorHAnsi" w:hAnsi="Arial" w:cs="Arial"/>
                <w:color w:val="000000"/>
                <w:lang w:eastAsia="en-US"/>
              </w:rPr>
            </w:pP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180ACC" w:rsidRDefault="00582AD0" w:rsidP="00582AD0">
            <w:pPr>
              <w:autoSpaceDE w:val="0"/>
              <w:autoSpaceDN w:val="0"/>
              <w:adjustRightInd w:val="0"/>
              <w:jc w:val="center"/>
              <w:rPr>
                <w:rFonts w:ascii="Arial" w:eastAsiaTheme="minorHAnsi" w:hAnsi="Arial" w:cs="Arial"/>
                <w:color w:val="000000"/>
                <w:lang w:eastAsia="en-US"/>
              </w:rPr>
            </w:pPr>
          </w:p>
        </w:tc>
        <w:tc>
          <w:tcPr>
            <w:tcW w:w="2192" w:type="dxa"/>
            <w:tcBorders>
              <w:top w:val="single" w:sz="12" w:space="0" w:color="auto"/>
              <w:left w:val="single" w:sz="12" w:space="0" w:color="auto"/>
              <w:bottom w:val="single" w:sz="12" w:space="0" w:color="auto"/>
              <w:right w:val="single" w:sz="2" w:space="0" w:color="000000"/>
            </w:tcBorders>
            <w:vAlign w:val="bottom"/>
          </w:tcPr>
          <w:p w:rsidR="00582AD0" w:rsidRPr="00180ACC" w:rsidRDefault="00582AD0" w:rsidP="00582AD0">
            <w:pPr>
              <w:autoSpaceDE w:val="0"/>
              <w:autoSpaceDN w:val="0"/>
              <w:adjustRightInd w:val="0"/>
              <w:jc w:val="center"/>
              <w:rPr>
                <w:rFonts w:ascii="Arial" w:eastAsiaTheme="minorHAnsi" w:hAnsi="Arial" w:cs="Arial"/>
                <w:color w:val="000000"/>
                <w:lang w:eastAsia="en-US"/>
              </w:rPr>
            </w:pP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0,1082</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0,0014</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0,0025</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0,0025</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0,2000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0,3100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0,0700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0,7500</w:t>
            </w:r>
          </w:p>
        </w:tc>
        <w:tc>
          <w:tcPr>
            <w:tcW w:w="2192" w:type="dxa"/>
            <w:tcBorders>
              <w:top w:val="single" w:sz="12" w:space="0" w:color="auto"/>
              <w:left w:val="single" w:sz="12" w:space="0" w:color="auto"/>
              <w:bottom w:val="single" w:sz="12" w:space="0" w:color="auto"/>
              <w:right w:val="single" w:sz="2" w:space="0" w:color="000000"/>
            </w:tcBorders>
            <w:vAlign w:val="bottom"/>
          </w:tcPr>
          <w:p w:rsidR="00011881" w:rsidRPr="00180ACC" w:rsidRDefault="00011881" w:rsidP="00011881">
            <w:pPr>
              <w:autoSpaceDE w:val="0"/>
              <w:autoSpaceDN w:val="0"/>
              <w:adjustRightInd w:val="0"/>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0,0800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0,2700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011881" w:rsidRPr="00180ACC" w:rsidTr="00180ACC">
        <w:trPr>
          <w:gridAfter w:val="2"/>
          <w:wAfter w:w="2599" w:type="dxa"/>
          <w:trHeight w:val="115"/>
        </w:trPr>
        <w:tc>
          <w:tcPr>
            <w:tcW w:w="1164" w:type="dxa"/>
            <w:vMerge/>
            <w:tcBorders>
              <w:left w:val="single" w:sz="12" w:space="0" w:color="auto"/>
              <w:right w:val="single" w:sz="12" w:space="0" w:color="auto"/>
            </w:tcBorders>
          </w:tcPr>
          <w:p w:rsidR="00011881" w:rsidRPr="00180ACC" w:rsidRDefault="00011881" w:rsidP="00011881">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180ACC" w:rsidRDefault="00011881" w:rsidP="00011881">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011881" w:rsidRPr="00180ACC" w:rsidRDefault="00011881" w:rsidP="0001188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180ACC" w:rsidRDefault="00011881"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0,0500</w:t>
            </w:r>
          </w:p>
        </w:tc>
        <w:tc>
          <w:tcPr>
            <w:tcW w:w="2192" w:type="dxa"/>
            <w:tcBorders>
              <w:top w:val="single" w:sz="12" w:space="0" w:color="auto"/>
              <w:left w:val="single" w:sz="12" w:space="0" w:color="auto"/>
              <w:bottom w:val="single" w:sz="12" w:space="0" w:color="auto"/>
              <w:right w:val="single" w:sz="2" w:space="0" w:color="000000"/>
            </w:tcBorders>
          </w:tcPr>
          <w:p w:rsidR="00011881" w:rsidRPr="00180ACC" w:rsidRDefault="00011881" w:rsidP="00011881">
            <w:pPr>
              <w:jc w:val="center"/>
              <w:rPr>
                <w:rFonts w:ascii="Arial" w:hAnsi="Arial" w:cs="Arial"/>
              </w:rPr>
            </w:pPr>
            <w:r w:rsidRPr="00180ACC">
              <w:rPr>
                <w:rFonts w:ascii="Arial" w:eastAsiaTheme="minorHAnsi" w:hAnsi="Arial" w:cs="Arial"/>
                <w:color w:val="000000"/>
                <w:lang w:eastAsia="en-US"/>
              </w:rPr>
              <w:t>медианный метод</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180ACC" w:rsidRDefault="00582AD0"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180ACC" w:rsidRDefault="00931A33"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nil"/>
            </w:tcBorders>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582AD0" w:rsidRPr="00180ACC" w:rsidRDefault="00582AD0" w:rsidP="00582AD0">
            <w:pPr>
              <w:autoSpaceDE w:val="0"/>
              <w:autoSpaceDN w:val="0"/>
              <w:adjustRightInd w:val="0"/>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582AD0" w:rsidRPr="00180ACC" w:rsidRDefault="00582AD0" w:rsidP="00582AD0">
            <w:pPr>
              <w:autoSpaceDE w:val="0"/>
              <w:autoSpaceDN w:val="0"/>
              <w:adjustRightInd w:val="0"/>
              <w:rPr>
                <w:rFonts w:ascii="Arial" w:eastAsiaTheme="minorHAnsi" w:hAnsi="Arial" w:cs="Arial"/>
                <w:color w:val="000000"/>
                <w:lang w:eastAsia="en-US"/>
              </w:rPr>
            </w:pPr>
          </w:p>
        </w:tc>
        <w:tc>
          <w:tcPr>
            <w:tcW w:w="2192" w:type="dxa"/>
            <w:tcBorders>
              <w:top w:val="single" w:sz="12" w:space="0" w:color="auto"/>
              <w:left w:val="nil"/>
              <w:bottom w:val="single" w:sz="12" w:space="0" w:color="auto"/>
              <w:right w:val="single" w:sz="2" w:space="0" w:color="000000"/>
            </w:tcBorders>
            <w:vAlign w:val="bottom"/>
          </w:tcPr>
          <w:p w:rsidR="00582AD0" w:rsidRPr="00180ACC" w:rsidRDefault="00582AD0" w:rsidP="00582AD0">
            <w:pPr>
              <w:autoSpaceDE w:val="0"/>
              <w:autoSpaceDN w:val="0"/>
              <w:adjustRightInd w:val="0"/>
              <w:rPr>
                <w:rFonts w:ascii="Arial" w:eastAsiaTheme="minorHAnsi" w:hAnsi="Arial" w:cs="Arial"/>
                <w:color w:val="000000"/>
                <w:lang w:eastAsia="en-US"/>
              </w:rPr>
            </w:pP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180ACC" w:rsidRDefault="00582AD0"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180ACC" w:rsidRDefault="00931A33" w:rsidP="00792755">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w:t>
            </w:r>
            <w:r w:rsidR="00011881" w:rsidRPr="00180ACC">
              <w:rPr>
                <w:rFonts w:ascii="Arial" w:eastAsiaTheme="minorHAnsi" w:hAnsi="Arial" w:cs="Arial"/>
                <w:color w:val="000000"/>
                <w:lang w:eastAsia="en-US"/>
              </w:rPr>
              <w:t>1500</w:t>
            </w:r>
          </w:p>
        </w:tc>
        <w:tc>
          <w:tcPr>
            <w:tcW w:w="2192" w:type="dxa"/>
            <w:tcBorders>
              <w:top w:val="single" w:sz="12" w:space="0" w:color="auto"/>
              <w:left w:val="single" w:sz="12" w:space="0" w:color="auto"/>
              <w:bottom w:val="single" w:sz="12" w:space="0" w:color="auto"/>
              <w:right w:val="single" w:sz="2" w:space="0" w:color="000000"/>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180ACC" w:rsidRDefault="00582AD0"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180ACC" w:rsidRDefault="00792755"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w:t>
            </w:r>
            <w:r w:rsidR="00011881" w:rsidRPr="00180ACC">
              <w:rPr>
                <w:rFonts w:ascii="Arial" w:eastAsiaTheme="minorHAnsi" w:hAnsi="Arial" w:cs="Arial"/>
                <w:color w:val="000000"/>
                <w:lang w:eastAsia="en-US"/>
              </w:rPr>
              <w:t>1800</w:t>
            </w:r>
          </w:p>
        </w:tc>
        <w:tc>
          <w:tcPr>
            <w:tcW w:w="2192" w:type="dxa"/>
            <w:tcBorders>
              <w:top w:val="single" w:sz="12" w:space="0" w:color="auto"/>
              <w:left w:val="single" w:sz="12" w:space="0" w:color="auto"/>
              <w:bottom w:val="single" w:sz="12" w:space="0" w:color="auto"/>
              <w:right w:val="single" w:sz="2" w:space="0" w:color="000000"/>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180ACC" w:rsidRDefault="00582AD0"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31,2300</w:t>
            </w:r>
          </w:p>
        </w:tc>
        <w:tc>
          <w:tcPr>
            <w:tcW w:w="2192" w:type="dxa"/>
            <w:tcBorders>
              <w:top w:val="single" w:sz="12" w:space="0" w:color="auto"/>
              <w:left w:val="single" w:sz="12" w:space="0" w:color="auto"/>
              <w:bottom w:val="single" w:sz="12" w:space="0" w:color="auto"/>
              <w:right w:val="single" w:sz="2" w:space="0" w:color="000000"/>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2.6. Прочие общехозяйственные нужды</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180ACC" w:rsidRDefault="00582AD0"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180ACC" w:rsidRDefault="00931A33" w:rsidP="00011881">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w:t>
            </w:r>
            <w:r w:rsidR="00011881" w:rsidRPr="00180ACC">
              <w:rPr>
                <w:rFonts w:ascii="Arial" w:eastAsiaTheme="minorHAnsi" w:hAnsi="Arial" w:cs="Arial"/>
                <w:color w:val="000000"/>
                <w:lang w:eastAsia="en-US"/>
              </w:rPr>
              <w:t>0</w:t>
            </w:r>
            <w:r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180ACC" w:rsidRDefault="00582AD0"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w:t>
            </w:r>
            <w:r w:rsidR="00931A33"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180ACC" w:rsidRDefault="00582AD0"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6,5300</w:t>
            </w:r>
          </w:p>
        </w:tc>
        <w:tc>
          <w:tcPr>
            <w:tcW w:w="2192" w:type="dxa"/>
            <w:tcBorders>
              <w:top w:val="single" w:sz="12" w:space="0" w:color="auto"/>
              <w:left w:val="single" w:sz="12" w:space="0" w:color="auto"/>
              <w:bottom w:val="single" w:sz="12" w:space="0" w:color="auto"/>
              <w:right w:val="single" w:sz="2" w:space="0" w:color="000000"/>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582AD0" w:rsidRPr="00180ACC" w:rsidTr="00180ACC">
        <w:trPr>
          <w:gridAfter w:val="2"/>
          <w:wAfter w:w="2599" w:type="dxa"/>
          <w:trHeight w:val="115"/>
        </w:trPr>
        <w:tc>
          <w:tcPr>
            <w:tcW w:w="1164" w:type="dxa"/>
            <w:vMerge/>
            <w:tcBorders>
              <w:left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582AD0" w:rsidRPr="00180ACC" w:rsidRDefault="00792755"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180ACC" w:rsidRDefault="00582AD0"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0,8900</w:t>
            </w:r>
          </w:p>
        </w:tc>
        <w:tc>
          <w:tcPr>
            <w:tcW w:w="2192" w:type="dxa"/>
            <w:tcBorders>
              <w:top w:val="single" w:sz="12" w:space="0" w:color="auto"/>
              <w:left w:val="single" w:sz="12" w:space="0" w:color="auto"/>
              <w:bottom w:val="single" w:sz="12" w:space="0" w:color="auto"/>
              <w:right w:val="single" w:sz="2" w:space="0" w:color="000000"/>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582AD0" w:rsidRPr="00180ACC" w:rsidTr="00180ACC">
        <w:trPr>
          <w:gridAfter w:val="2"/>
          <w:wAfter w:w="2599" w:type="dxa"/>
          <w:trHeight w:val="115"/>
        </w:trPr>
        <w:tc>
          <w:tcPr>
            <w:tcW w:w="1164" w:type="dxa"/>
            <w:vMerge/>
            <w:tcBorders>
              <w:left w:val="single" w:sz="12" w:space="0" w:color="auto"/>
              <w:bottom w:val="single" w:sz="12" w:space="0" w:color="auto"/>
              <w:right w:val="single" w:sz="12" w:space="0" w:color="auto"/>
            </w:tcBorders>
          </w:tcPr>
          <w:p w:rsidR="00582AD0" w:rsidRPr="00180ACC" w:rsidRDefault="00582AD0" w:rsidP="00582AD0">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bottom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bottom w:val="single" w:sz="12" w:space="0" w:color="auto"/>
              <w:right w:val="single" w:sz="12" w:space="0" w:color="auto"/>
            </w:tcBorders>
          </w:tcPr>
          <w:p w:rsidR="00582AD0" w:rsidRPr="00180ACC" w:rsidRDefault="00582AD0" w:rsidP="00582AD0">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582AD0" w:rsidRPr="00180ACC" w:rsidRDefault="00582AD0" w:rsidP="00582AD0">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180ACC" w:rsidRDefault="00582AD0"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0,8600</w:t>
            </w:r>
          </w:p>
        </w:tc>
        <w:tc>
          <w:tcPr>
            <w:tcW w:w="2192" w:type="dxa"/>
            <w:tcBorders>
              <w:top w:val="single" w:sz="12" w:space="0" w:color="auto"/>
              <w:left w:val="single" w:sz="12" w:space="0" w:color="auto"/>
              <w:bottom w:val="single" w:sz="12" w:space="0" w:color="auto"/>
              <w:right w:val="single" w:sz="2" w:space="0" w:color="000000"/>
            </w:tcBorders>
            <w:vAlign w:val="bottom"/>
          </w:tcPr>
          <w:p w:rsidR="00582AD0" w:rsidRPr="00180ACC" w:rsidRDefault="00011881" w:rsidP="00582AD0">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w:t>
            </w:r>
            <w:r w:rsidR="00582AD0" w:rsidRPr="00180ACC">
              <w:rPr>
                <w:rFonts w:ascii="Arial" w:eastAsiaTheme="minorHAnsi" w:hAnsi="Arial" w:cs="Arial"/>
                <w:color w:val="000000"/>
                <w:lang w:eastAsia="en-US"/>
              </w:rPr>
              <w:t xml:space="preserve"> метод</w:t>
            </w:r>
          </w:p>
        </w:tc>
      </w:tr>
      <w:tr w:rsidR="00102FCA" w:rsidRPr="00180ACC" w:rsidTr="00180ACC">
        <w:trPr>
          <w:gridAfter w:val="2"/>
          <w:wAfter w:w="2599" w:type="dxa"/>
          <w:trHeight w:val="115"/>
        </w:trPr>
        <w:tc>
          <w:tcPr>
            <w:tcW w:w="1164" w:type="dxa"/>
            <w:vMerge w:val="restart"/>
            <w:tcBorders>
              <w:left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roofErr w:type="gramStart"/>
            <w:r w:rsidRPr="00180ACC">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180ACC">
              <w:rPr>
                <w:rFonts w:ascii="Arial" w:eastAsiaTheme="minorHAnsi" w:hAnsi="Arial" w:cs="Arial"/>
                <w:bCs/>
                <w:color w:val="FFFFFF" w:themeColor="background1"/>
                <w:lang w:eastAsia="en-US"/>
              </w:rPr>
              <w:t>(декоративно-прикладное</w:t>
            </w:r>
            <w:proofErr w:type="gramEnd"/>
          </w:p>
        </w:tc>
        <w:tc>
          <w:tcPr>
            <w:tcW w:w="2653" w:type="dxa"/>
            <w:vMerge w:val="restart"/>
            <w:tcBorders>
              <w:left w:val="single" w:sz="12" w:space="0" w:color="auto"/>
              <w:right w:val="single" w:sz="12" w:space="0" w:color="auto"/>
            </w:tcBorders>
          </w:tcPr>
          <w:p w:rsidR="00102FCA" w:rsidRPr="00180ACC" w:rsidRDefault="005A5BE9" w:rsidP="00102FCA">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802112О.99.0.ББ55АГ84000</w:t>
            </w:r>
          </w:p>
        </w:tc>
        <w:tc>
          <w:tcPr>
            <w:tcW w:w="1883" w:type="dxa"/>
            <w:vMerge w:val="restart"/>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Человеко-час</w:t>
            </w:r>
          </w:p>
        </w:tc>
        <w:tc>
          <w:tcPr>
            <w:tcW w:w="9607" w:type="dxa"/>
            <w:gridSpan w:val="4"/>
            <w:tcBorders>
              <w:top w:val="single" w:sz="12" w:space="0" w:color="auto"/>
              <w:left w:val="single" w:sz="12" w:space="0" w:color="auto"/>
              <w:bottom w:val="single" w:sz="12" w:space="0" w:color="auto"/>
              <w:right w:val="single" w:sz="2" w:space="0" w:color="000000"/>
            </w:tcBorders>
          </w:tcPr>
          <w:p w:rsidR="00102FCA" w:rsidRPr="00180ACC" w:rsidRDefault="00102FCA" w:rsidP="00322DC1">
            <w:pPr>
              <w:autoSpaceDE w:val="0"/>
              <w:autoSpaceDN w:val="0"/>
              <w:adjustRightInd w:val="0"/>
              <w:rPr>
                <w:rFonts w:ascii="Arial" w:eastAsiaTheme="minorHAnsi" w:hAnsi="Arial" w:cs="Arial"/>
                <w:color w:val="000000"/>
                <w:lang w:eastAsia="en-US"/>
              </w:rPr>
            </w:pPr>
            <w:r w:rsidRPr="00180ACC">
              <w:rPr>
                <w:rFonts w:ascii="Arial" w:eastAsiaTheme="minorHAnsi" w:hAnsi="Arial" w:cs="Arial"/>
                <w:bCs/>
                <w:color w:val="000000"/>
                <w:lang w:eastAsia="en-US"/>
              </w:rPr>
              <w:t xml:space="preserve">1. Натуральные нормы, непосредственно связанные с оказанием </w:t>
            </w:r>
            <w:r w:rsidR="00322DC1" w:rsidRPr="00180ACC">
              <w:rPr>
                <w:rFonts w:ascii="Arial" w:eastAsiaTheme="minorHAnsi" w:hAnsi="Arial" w:cs="Arial"/>
                <w:bCs/>
                <w:color w:val="000000"/>
                <w:lang w:eastAsia="en-US"/>
              </w:rPr>
              <w:t xml:space="preserve">муниципальной </w:t>
            </w:r>
            <w:r w:rsidRPr="00180ACC">
              <w:rPr>
                <w:rFonts w:ascii="Arial" w:eastAsiaTheme="minorHAnsi" w:hAnsi="Arial" w:cs="Arial"/>
                <w:bCs/>
                <w:color w:val="000000"/>
                <w:lang w:eastAsia="en-US"/>
              </w:rPr>
              <w:t>услуги</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02FCA" w:rsidRPr="00180ACC" w:rsidRDefault="00102FCA" w:rsidP="00322DC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1.1 Работники, непосредственно связанные с оказанием </w:t>
            </w:r>
            <w:r w:rsidR="00322DC1" w:rsidRPr="00180ACC">
              <w:rPr>
                <w:rFonts w:ascii="Arial" w:eastAsiaTheme="minorHAnsi" w:hAnsi="Arial" w:cs="Arial"/>
                <w:bCs/>
                <w:color w:val="000000"/>
                <w:lang w:eastAsia="en-US"/>
              </w:rPr>
              <w:t>муниципальной</w:t>
            </w:r>
            <w:r w:rsidR="00322DC1" w:rsidRPr="00180ACC">
              <w:rPr>
                <w:rFonts w:ascii="Arial" w:eastAsiaTheme="minorHAnsi" w:hAnsi="Arial" w:cs="Arial"/>
                <w:color w:val="000000"/>
                <w:lang w:eastAsia="en-US"/>
              </w:rPr>
              <w:t xml:space="preserve"> </w:t>
            </w:r>
            <w:r w:rsidRPr="00180ACC">
              <w:rPr>
                <w:rFonts w:ascii="Arial" w:eastAsiaTheme="minorHAnsi" w:hAnsi="Arial" w:cs="Arial"/>
                <w:color w:val="000000"/>
                <w:lang w:eastAsia="en-US"/>
              </w:rPr>
              <w:t>услуги</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180ACC" w:rsidRDefault="00D56B59"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150,2200</w:t>
            </w:r>
          </w:p>
        </w:tc>
        <w:tc>
          <w:tcPr>
            <w:tcW w:w="2192" w:type="dxa"/>
            <w:tcBorders>
              <w:top w:val="single" w:sz="12" w:space="0" w:color="auto"/>
              <w:left w:val="single" w:sz="12" w:space="0" w:color="auto"/>
              <w:bottom w:val="single" w:sz="12" w:space="0" w:color="auto"/>
              <w:right w:val="single" w:sz="2" w:space="0" w:color="000000"/>
            </w:tcBorders>
            <w:vAlign w:val="bottom"/>
          </w:tcPr>
          <w:p w:rsidR="00102FCA" w:rsidRPr="00180ACC" w:rsidRDefault="00011881"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180ACC" w:rsidRDefault="00322DC1"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102FCA" w:rsidRPr="00180ACC" w:rsidRDefault="00011881"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bCs/>
                <w:color w:val="000000"/>
                <w:lang w:eastAsia="en-US"/>
              </w:rPr>
              <w:t>2. Натуральные нормы на общехозяйственные нужды</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2.1. Коммунальные услуги</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0,1066</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0,0013</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Горячее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0,0025</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0,0025</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0,1900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0,3100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0,0700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180ACC" w:rsidRDefault="00322DC1"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w:t>
            </w:r>
            <w:r w:rsidR="00D56B59" w:rsidRPr="00180ACC">
              <w:rPr>
                <w:rFonts w:ascii="Arial" w:eastAsiaTheme="minorHAnsi" w:hAnsi="Arial" w:cs="Arial"/>
                <w:color w:val="000000"/>
                <w:lang w:eastAsia="en-US"/>
              </w:rPr>
              <w:t>74</w:t>
            </w:r>
            <w:r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102FCA" w:rsidRPr="00180ACC" w:rsidRDefault="00D56B59"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0,0800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0,2700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0,0500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180ACC" w:rsidRDefault="00322DC1"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102FCA" w:rsidRPr="00180ACC" w:rsidRDefault="00D56B59"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2.4. Услуги связи</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0,1500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0,1800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180ACC" w:rsidRDefault="00D56B59"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30,7600</w:t>
            </w:r>
          </w:p>
        </w:tc>
        <w:tc>
          <w:tcPr>
            <w:tcW w:w="2192" w:type="dxa"/>
            <w:tcBorders>
              <w:top w:val="single" w:sz="12" w:space="0" w:color="auto"/>
              <w:left w:val="single" w:sz="12" w:space="0" w:color="auto"/>
              <w:bottom w:val="single" w:sz="12" w:space="0" w:color="auto"/>
              <w:right w:val="single" w:sz="2" w:space="0" w:color="000000"/>
            </w:tcBorders>
            <w:vAlign w:val="bottom"/>
          </w:tcPr>
          <w:p w:rsidR="00102FCA" w:rsidRPr="00180ACC" w:rsidRDefault="00D56B59"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2.6. Прочие общехозяйственные нужды</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6,4300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0,8800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right"/>
              <w:rPr>
                <w:rFonts w:ascii="Arial" w:eastAsiaTheme="minorHAnsi" w:hAnsi="Arial" w:cs="Arial"/>
                <w:bCs/>
                <w:color w:val="000000"/>
                <w:lang w:eastAsia="en-US"/>
              </w:rPr>
            </w:pPr>
          </w:p>
        </w:tc>
        <w:tc>
          <w:tcPr>
            <w:tcW w:w="2653" w:type="dxa"/>
            <w:vMerge/>
            <w:tcBorders>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0,8500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20"/>
        </w:trPr>
        <w:tc>
          <w:tcPr>
            <w:tcW w:w="1164" w:type="dxa"/>
            <w:vMerge w:val="restart"/>
            <w:tcBorders>
              <w:top w:val="single" w:sz="12" w:space="0" w:color="auto"/>
              <w:left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Библиотечное, библиографическое и информационное обслуживание пользователей библиотеки</w:t>
            </w:r>
          </w:p>
        </w:tc>
        <w:tc>
          <w:tcPr>
            <w:tcW w:w="2653" w:type="dxa"/>
            <w:tcBorders>
              <w:top w:val="single" w:sz="12" w:space="0" w:color="auto"/>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910100О.99.0.ББ83АА00000</w:t>
            </w:r>
          </w:p>
        </w:tc>
        <w:tc>
          <w:tcPr>
            <w:tcW w:w="1883" w:type="dxa"/>
            <w:vMerge w:val="restart"/>
            <w:tcBorders>
              <w:top w:val="single" w:sz="12" w:space="0" w:color="auto"/>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Количество посещений</w:t>
            </w: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02FCA" w:rsidRPr="00180ACC" w:rsidRDefault="00102FCA" w:rsidP="00322DC1">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1. Натуральные нормы, непосредственно связанные с оказанием</w:t>
            </w:r>
            <w:r w:rsidR="00322DC1" w:rsidRPr="00180ACC">
              <w:rPr>
                <w:rFonts w:ascii="Arial" w:eastAsiaTheme="minorHAnsi" w:hAnsi="Arial" w:cs="Arial"/>
                <w:bCs/>
                <w:color w:val="000000"/>
                <w:lang w:eastAsia="en-US"/>
              </w:rPr>
              <w:t xml:space="preserve"> муниципальной </w:t>
            </w:r>
            <w:r w:rsidRPr="00180ACC">
              <w:rPr>
                <w:rFonts w:ascii="Arial" w:eastAsiaTheme="minorHAnsi" w:hAnsi="Arial" w:cs="Arial"/>
                <w:bCs/>
                <w:color w:val="000000"/>
                <w:lang w:eastAsia="en-US"/>
              </w:rPr>
              <w:t>услуги</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02FCA" w:rsidRPr="00180ACC" w:rsidRDefault="00102FCA" w:rsidP="00322DC1">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1.1 Работники, непосредственно связанные с оказанием</w:t>
            </w:r>
            <w:r w:rsidR="00322DC1" w:rsidRPr="00180ACC">
              <w:rPr>
                <w:rFonts w:ascii="Arial" w:eastAsiaTheme="minorHAnsi" w:hAnsi="Arial" w:cs="Arial"/>
                <w:bCs/>
                <w:color w:val="000000"/>
                <w:lang w:eastAsia="en-US"/>
              </w:rPr>
              <w:t xml:space="preserve"> муниципальной</w:t>
            </w:r>
            <w:r w:rsidR="00322DC1" w:rsidRPr="00180ACC">
              <w:rPr>
                <w:rFonts w:ascii="Arial" w:eastAsiaTheme="minorHAnsi" w:hAnsi="Arial" w:cs="Arial"/>
                <w:color w:val="000000"/>
                <w:lang w:eastAsia="en-US"/>
              </w:rPr>
              <w:t xml:space="preserve"> </w:t>
            </w:r>
            <w:r w:rsidRPr="00180ACC">
              <w:rPr>
                <w:rFonts w:ascii="Arial" w:eastAsiaTheme="minorHAnsi" w:hAnsi="Arial" w:cs="Arial"/>
                <w:color w:val="000000"/>
                <w:lang w:eastAsia="en-US"/>
              </w:rPr>
              <w:t>услуги</w:t>
            </w:r>
          </w:p>
        </w:tc>
      </w:tr>
      <w:tr w:rsidR="00102FCA" w:rsidRPr="00180ACC" w:rsidTr="00180ACC">
        <w:trPr>
          <w:gridAfter w:val="2"/>
          <w:wAfter w:w="2599" w:type="dxa"/>
          <w:trHeight w:val="170"/>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180ACC" w:rsidRDefault="00BF27CC"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164,3500</w:t>
            </w:r>
          </w:p>
        </w:tc>
        <w:tc>
          <w:tcPr>
            <w:tcW w:w="2192" w:type="dxa"/>
            <w:tcBorders>
              <w:top w:val="single" w:sz="12" w:space="0" w:color="auto"/>
              <w:left w:val="single" w:sz="12" w:space="0" w:color="auto"/>
              <w:bottom w:val="single" w:sz="12" w:space="0" w:color="auto"/>
              <w:right w:val="single" w:sz="2" w:space="0" w:color="000000"/>
            </w:tcBorders>
            <w:vAlign w:val="bottom"/>
          </w:tcPr>
          <w:p w:rsidR="00102FCA" w:rsidRPr="00180ACC" w:rsidRDefault="00D56B59"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102FCA" w:rsidRPr="00180ACC" w:rsidRDefault="00D56B59"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02FCA" w:rsidRPr="00180ACC" w:rsidRDefault="00102FCA" w:rsidP="00102FCA">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2. Натуральные нормы на общехозяйственные нужды</w:t>
            </w:r>
          </w:p>
        </w:tc>
      </w:tr>
      <w:tr w:rsidR="00102FCA" w:rsidRPr="00180ACC" w:rsidTr="00180ACC">
        <w:trPr>
          <w:gridAfter w:val="2"/>
          <w:wAfter w:w="2599" w:type="dxa"/>
          <w:trHeight w:val="115"/>
        </w:trPr>
        <w:tc>
          <w:tcPr>
            <w:tcW w:w="1164" w:type="dxa"/>
            <w:vMerge/>
            <w:tcBorders>
              <w:left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7415" w:type="dxa"/>
            <w:gridSpan w:val="3"/>
            <w:tcBorders>
              <w:top w:val="single" w:sz="12" w:space="0" w:color="auto"/>
              <w:left w:val="single" w:sz="12" w:space="0" w:color="auto"/>
              <w:bottom w:val="single" w:sz="12" w:space="0" w:color="auto"/>
              <w:right w:val="nil"/>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2.1. Коммунальные услуги</w:t>
            </w:r>
          </w:p>
        </w:tc>
        <w:tc>
          <w:tcPr>
            <w:tcW w:w="2192" w:type="dxa"/>
            <w:tcBorders>
              <w:top w:val="single" w:sz="12" w:space="0" w:color="auto"/>
              <w:left w:val="nil"/>
              <w:bottom w:val="single" w:sz="12" w:space="0" w:color="auto"/>
              <w:right w:val="single" w:sz="2" w:space="0" w:color="000000"/>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0,2616</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0,0019</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0,0001</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0,0015</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0,0017</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0,0018</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Газоснабжение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0,00002</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0,1600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5,1300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20"/>
        </w:trPr>
        <w:tc>
          <w:tcPr>
            <w:tcW w:w="1164"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BF27CC">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w:t>
            </w:r>
            <w:r w:rsidR="00BF27CC" w:rsidRPr="00180ACC">
              <w:rPr>
                <w:rFonts w:ascii="Arial" w:eastAsiaTheme="minorHAnsi" w:hAnsi="Arial" w:cs="Arial"/>
                <w:color w:val="000000"/>
                <w:lang w:eastAsia="en-US"/>
              </w:rPr>
              <w:t>79</w:t>
            </w:r>
            <w:r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102FCA" w:rsidRPr="00180ACC" w:rsidRDefault="00D56B59"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вывода сигнала на пульт пожарной части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8D3F82">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w:t>
            </w:r>
            <w:r w:rsidR="008D3F82" w:rsidRPr="00180ACC">
              <w:rPr>
                <w:rFonts w:ascii="Arial" w:eastAsiaTheme="minorHAnsi" w:hAnsi="Arial" w:cs="Arial"/>
                <w:color w:val="000000"/>
                <w:lang w:eastAsia="en-US"/>
              </w:rPr>
              <w:t>65</w:t>
            </w:r>
            <w:r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102FCA" w:rsidRPr="00180ACC" w:rsidRDefault="00D56B59"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0,6500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Аренда помещения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1,6500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видеонаблюдения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0,2900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0,2300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102FCA"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8D3F82">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w:t>
            </w:r>
            <w:r w:rsidR="008D3F82" w:rsidRPr="00180ACC">
              <w:rPr>
                <w:rFonts w:ascii="Arial" w:eastAsiaTheme="minorHAnsi" w:hAnsi="Arial" w:cs="Arial"/>
                <w:color w:val="000000"/>
                <w:lang w:eastAsia="en-US"/>
              </w:rPr>
              <w:t>2</w:t>
            </w:r>
            <w:r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102FCA" w:rsidRPr="00180ACC" w:rsidRDefault="00D56B59"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nil"/>
            </w:tcBorders>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p>
        </w:tc>
        <w:tc>
          <w:tcPr>
            <w:tcW w:w="2192" w:type="dxa"/>
            <w:tcBorders>
              <w:top w:val="single" w:sz="12" w:space="0" w:color="auto"/>
              <w:left w:val="nil"/>
              <w:bottom w:val="single" w:sz="12" w:space="0" w:color="auto"/>
              <w:right w:val="single" w:sz="2" w:space="0" w:color="000000"/>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0,6700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0,1100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102FCA"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180ACC" w:rsidRDefault="00102FCA"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180ACC" w:rsidRDefault="008D3F82" w:rsidP="008D3F82">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56</w:t>
            </w:r>
            <w:r w:rsidR="00102FCA" w:rsidRPr="00180ACC">
              <w:rPr>
                <w:rFonts w:ascii="Arial" w:eastAsiaTheme="minorHAnsi" w:hAnsi="Arial" w:cs="Arial"/>
                <w:color w:val="000000"/>
                <w:lang w:eastAsia="en-US"/>
              </w:rPr>
              <w:t>,</w:t>
            </w:r>
            <w:r w:rsidRPr="00180ACC">
              <w:rPr>
                <w:rFonts w:ascii="Arial" w:eastAsiaTheme="minorHAnsi" w:hAnsi="Arial" w:cs="Arial"/>
                <w:color w:val="000000"/>
                <w:lang w:eastAsia="en-US"/>
              </w:rPr>
              <w:t>30</w:t>
            </w:r>
            <w:r w:rsidR="00102FCA" w:rsidRPr="00180ACC">
              <w:rPr>
                <w:rFonts w:ascii="Arial" w:eastAsiaTheme="minorHAnsi" w:hAnsi="Arial" w:cs="Arial"/>
                <w:color w:val="000000"/>
                <w:lang w:eastAsia="en-US"/>
              </w:rPr>
              <w:t>00</w:t>
            </w:r>
          </w:p>
        </w:tc>
        <w:tc>
          <w:tcPr>
            <w:tcW w:w="2192" w:type="dxa"/>
            <w:tcBorders>
              <w:top w:val="single" w:sz="12" w:space="0" w:color="auto"/>
              <w:left w:val="single" w:sz="12" w:space="0" w:color="auto"/>
              <w:bottom w:val="single" w:sz="12" w:space="0" w:color="auto"/>
              <w:right w:val="single" w:sz="2" w:space="0" w:color="000000"/>
            </w:tcBorders>
            <w:vAlign w:val="bottom"/>
          </w:tcPr>
          <w:p w:rsidR="00102FCA" w:rsidRPr="00180ACC" w:rsidRDefault="00D56B59" w:rsidP="00102FCA">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102FCA"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180ACC" w:rsidRDefault="00102FCA" w:rsidP="00102FCA">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102FCA" w:rsidRPr="00180ACC" w:rsidRDefault="00102FCA" w:rsidP="00102FCA">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2.6. Прочие общехозяйственные нужды</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0,0700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0,2600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Подписка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1,4500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0,4900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20"/>
        </w:trPr>
        <w:tc>
          <w:tcPr>
            <w:tcW w:w="1164" w:type="dxa"/>
            <w:tcBorders>
              <w:top w:val="nil"/>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1,0100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306388" w:rsidRPr="00180ACC" w:rsidTr="00180ACC">
        <w:trPr>
          <w:gridAfter w:val="2"/>
          <w:wAfter w:w="2599" w:type="dxa"/>
          <w:trHeight w:val="120"/>
        </w:trPr>
        <w:tc>
          <w:tcPr>
            <w:tcW w:w="1164" w:type="dxa"/>
            <w:vMerge w:val="restart"/>
            <w:tcBorders>
              <w:top w:val="single" w:sz="12" w:space="0" w:color="auto"/>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r w:rsidRPr="00180ACC">
              <w:rPr>
                <w:rFonts w:ascii="Arial" w:hAnsi="Arial" w:cs="Arial"/>
              </w:rPr>
              <w:lastRenderedPageBreak/>
              <w:t>Организация деятельности клубных формирований и формирований самодеятельного народного творчества</w:t>
            </w:r>
          </w:p>
        </w:tc>
        <w:tc>
          <w:tcPr>
            <w:tcW w:w="2653" w:type="dxa"/>
            <w:tcBorders>
              <w:top w:val="single" w:sz="12" w:space="0" w:color="auto"/>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949916О.99.0.ББ78АА00003</w:t>
            </w:r>
          </w:p>
        </w:tc>
        <w:tc>
          <w:tcPr>
            <w:tcW w:w="1883" w:type="dxa"/>
            <w:vMerge w:val="restart"/>
            <w:tcBorders>
              <w:top w:val="single" w:sz="12" w:space="0" w:color="auto"/>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Количество клубных формирований</w:t>
            </w: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1. Натуральные нормы, непосредственно связанные с оказанием муниципальной услуги</w:t>
            </w: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1.1 Работники, непосредственно связанные с оказанием</w:t>
            </w:r>
            <w:r w:rsidRPr="00180ACC">
              <w:rPr>
                <w:rFonts w:ascii="Arial" w:eastAsiaTheme="minorHAnsi" w:hAnsi="Arial" w:cs="Arial"/>
                <w:bCs/>
                <w:color w:val="000000"/>
                <w:lang w:eastAsia="en-US"/>
              </w:rPr>
              <w:t xml:space="preserve"> муниципальной</w:t>
            </w:r>
            <w:r w:rsidRPr="00180ACC">
              <w:rPr>
                <w:rFonts w:ascii="Arial" w:eastAsiaTheme="minorHAnsi" w:hAnsi="Arial" w:cs="Arial"/>
                <w:color w:val="000000"/>
                <w:lang w:eastAsia="en-US"/>
              </w:rPr>
              <w:t xml:space="preserve"> услуги</w:t>
            </w:r>
          </w:p>
        </w:tc>
      </w:tr>
      <w:tr w:rsidR="00306388" w:rsidRPr="00180ACC" w:rsidTr="00180ACC">
        <w:trPr>
          <w:gridAfter w:val="2"/>
          <w:wAfter w:w="2599" w:type="dxa"/>
          <w:trHeight w:val="170"/>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926 327,0300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D56B5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D56B5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2. Натуральные нормы на общехозяйственные нужды</w:t>
            </w: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7415" w:type="dxa"/>
            <w:gridSpan w:val="3"/>
            <w:tcBorders>
              <w:top w:val="single" w:sz="12" w:space="0" w:color="auto"/>
              <w:left w:val="single" w:sz="12" w:space="0" w:color="auto"/>
              <w:bottom w:val="single" w:sz="12" w:space="0" w:color="auto"/>
              <w:right w:val="nil"/>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2.1. Коммунальные услуги</w:t>
            </w:r>
          </w:p>
        </w:tc>
        <w:tc>
          <w:tcPr>
            <w:tcW w:w="2192" w:type="dxa"/>
            <w:tcBorders>
              <w:top w:val="single" w:sz="12" w:space="0" w:color="auto"/>
              <w:left w:val="nil"/>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p>
        </w:tc>
      </w:tr>
      <w:tr w:rsidR="00D56B59" w:rsidRPr="00180ACC" w:rsidTr="00180ACC">
        <w:trPr>
          <w:gridAfter w:val="2"/>
          <w:wAfter w:w="2599" w:type="dxa"/>
          <w:trHeight w:val="115"/>
        </w:trPr>
        <w:tc>
          <w:tcPr>
            <w:tcW w:w="1164" w:type="dxa"/>
            <w:vMerge/>
            <w:tcBorders>
              <w:left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3 000,0000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vMerge/>
            <w:tcBorders>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23,8810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0,1773</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3,1590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39,2000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39,2000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Прием сточных вод</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56,2667</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Газоснабжение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3 837,3300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6 115,5300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20"/>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5 290,0000</w:t>
            </w:r>
          </w:p>
        </w:tc>
        <w:tc>
          <w:tcPr>
            <w:tcW w:w="2192" w:type="dxa"/>
            <w:tcBorders>
              <w:top w:val="single" w:sz="12" w:space="0" w:color="auto"/>
              <w:left w:val="single" w:sz="12" w:space="0" w:color="auto"/>
              <w:bottom w:val="single" w:sz="12" w:space="0" w:color="auto"/>
              <w:right w:val="single" w:sz="2" w:space="0" w:color="000000"/>
            </w:tcBorders>
            <w:vAlign w:val="bottom"/>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вывода сигнала на пульт пожарной части</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1 248,0000</w:t>
            </w:r>
          </w:p>
        </w:tc>
        <w:tc>
          <w:tcPr>
            <w:tcW w:w="2192" w:type="dxa"/>
            <w:tcBorders>
              <w:top w:val="single" w:sz="12" w:space="0" w:color="auto"/>
              <w:left w:val="single" w:sz="12" w:space="0" w:color="auto"/>
              <w:bottom w:val="single" w:sz="12" w:space="0" w:color="auto"/>
              <w:right w:val="single" w:sz="2" w:space="0" w:color="000000"/>
            </w:tcBorders>
            <w:vAlign w:val="bottom"/>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2 148,0700</w:t>
            </w:r>
          </w:p>
        </w:tc>
        <w:tc>
          <w:tcPr>
            <w:tcW w:w="2192" w:type="dxa"/>
            <w:tcBorders>
              <w:top w:val="single" w:sz="12" w:space="0" w:color="auto"/>
              <w:left w:val="single" w:sz="12" w:space="0" w:color="auto"/>
              <w:bottom w:val="single" w:sz="12" w:space="0" w:color="auto"/>
              <w:right w:val="single" w:sz="2" w:space="0" w:color="000000"/>
            </w:tcBorders>
            <w:vAlign w:val="bottom"/>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Техническое обслуживание систем </w:t>
            </w:r>
            <w:r w:rsidRPr="00180ACC">
              <w:rPr>
                <w:rFonts w:ascii="Arial" w:eastAsiaTheme="minorHAnsi" w:hAnsi="Arial" w:cs="Arial"/>
                <w:color w:val="000000"/>
                <w:lang w:eastAsia="en-US"/>
              </w:rPr>
              <w:lastRenderedPageBreak/>
              <w:t>вентиляции</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lastRenderedPageBreak/>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2 579,2000</w:t>
            </w:r>
          </w:p>
        </w:tc>
        <w:tc>
          <w:tcPr>
            <w:tcW w:w="2192" w:type="dxa"/>
            <w:tcBorders>
              <w:top w:val="single" w:sz="12" w:space="0" w:color="auto"/>
              <w:left w:val="single" w:sz="12" w:space="0" w:color="auto"/>
              <w:bottom w:val="single" w:sz="12" w:space="0" w:color="auto"/>
              <w:right w:val="single" w:sz="2" w:space="0" w:color="000000"/>
            </w:tcBorders>
            <w:vAlign w:val="bottom"/>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видеонаблюдения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Дезинфекция,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299,5300</w:t>
            </w:r>
          </w:p>
        </w:tc>
        <w:tc>
          <w:tcPr>
            <w:tcW w:w="2192" w:type="dxa"/>
            <w:tcBorders>
              <w:top w:val="single" w:sz="12" w:space="0" w:color="auto"/>
              <w:left w:val="single" w:sz="12" w:space="0" w:color="auto"/>
              <w:bottom w:val="single" w:sz="12" w:space="0" w:color="auto"/>
              <w:right w:val="single" w:sz="2" w:space="0" w:color="000000"/>
            </w:tcBorders>
            <w:vAlign w:val="bottom"/>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881E17"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D56B5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nil"/>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p>
        </w:tc>
        <w:tc>
          <w:tcPr>
            <w:tcW w:w="2192" w:type="dxa"/>
            <w:tcBorders>
              <w:top w:val="single" w:sz="12" w:space="0" w:color="auto"/>
              <w:left w:val="nil"/>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881E17" w:rsidP="00881E17">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 xml:space="preserve">3 243,9300 </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D56B5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881E17"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2 620,8000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D56B5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881E17"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677 540,1300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D56B5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медианный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2.6. Прочие общехозяйственные нужды</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600,0000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800,0000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100 000,0000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Уборка снега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15 333,3300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Сопровождение сайта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1 858,1300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2 869,2000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ТО приборов учета, оргтехники</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398,6700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D56B59" w:rsidRPr="00180ACC" w:rsidTr="00180ACC">
        <w:trPr>
          <w:gridAfter w:val="2"/>
          <w:wAfter w:w="2599" w:type="dxa"/>
          <w:trHeight w:val="120"/>
        </w:trPr>
        <w:tc>
          <w:tcPr>
            <w:tcW w:w="1164" w:type="dxa"/>
            <w:tcBorders>
              <w:top w:val="nil"/>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D56B59" w:rsidRPr="00180ACC" w:rsidRDefault="00D56B59" w:rsidP="00D56B59">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180ACC" w:rsidRDefault="00D56B59" w:rsidP="00D56B59">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5 759,3300</w:t>
            </w:r>
          </w:p>
        </w:tc>
        <w:tc>
          <w:tcPr>
            <w:tcW w:w="2192" w:type="dxa"/>
            <w:tcBorders>
              <w:top w:val="single" w:sz="12" w:space="0" w:color="auto"/>
              <w:left w:val="single" w:sz="12" w:space="0" w:color="auto"/>
              <w:bottom w:val="single" w:sz="12" w:space="0" w:color="auto"/>
              <w:right w:val="single" w:sz="2" w:space="0" w:color="000000"/>
            </w:tcBorders>
          </w:tcPr>
          <w:p w:rsidR="00D56B59" w:rsidRPr="00180ACC" w:rsidRDefault="00D56B59" w:rsidP="00D56B59">
            <w:pPr>
              <w:jc w:val="center"/>
              <w:rPr>
                <w:rFonts w:ascii="Arial" w:hAnsi="Arial" w:cs="Arial"/>
              </w:rPr>
            </w:pPr>
            <w:r w:rsidRPr="00180ACC">
              <w:rPr>
                <w:rFonts w:ascii="Arial" w:eastAsiaTheme="minorHAnsi" w:hAnsi="Arial" w:cs="Arial"/>
                <w:color w:val="000000"/>
                <w:lang w:eastAsia="en-US"/>
              </w:rPr>
              <w:t>медианный метод</w:t>
            </w:r>
          </w:p>
        </w:tc>
      </w:tr>
      <w:tr w:rsidR="00306388" w:rsidRPr="00180ACC" w:rsidTr="00180ACC">
        <w:trPr>
          <w:gridAfter w:val="2"/>
          <w:wAfter w:w="2599" w:type="dxa"/>
          <w:trHeight w:val="120"/>
        </w:trPr>
        <w:tc>
          <w:tcPr>
            <w:tcW w:w="1164" w:type="dxa"/>
            <w:vMerge w:val="restart"/>
            <w:tcBorders>
              <w:top w:val="single" w:sz="12" w:space="0" w:color="auto"/>
              <w:left w:val="single" w:sz="12" w:space="0" w:color="auto"/>
              <w:right w:val="single" w:sz="12" w:space="0" w:color="auto"/>
            </w:tcBorders>
          </w:tcPr>
          <w:p w:rsidR="00306388" w:rsidRPr="00180ACC" w:rsidRDefault="00B87D2D" w:rsidP="00306388">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 xml:space="preserve">Публичный показ музейных предметов, музейных </w:t>
            </w:r>
            <w:r w:rsidRPr="00180ACC">
              <w:rPr>
                <w:rFonts w:ascii="Arial" w:eastAsiaTheme="minorHAnsi" w:hAnsi="Arial" w:cs="Arial"/>
                <w:bCs/>
                <w:color w:val="000000"/>
                <w:lang w:eastAsia="en-US"/>
              </w:rPr>
              <w:lastRenderedPageBreak/>
              <w:t>коллекций</w:t>
            </w:r>
          </w:p>
        </w:tc>
        <w:tc>
          <w:tcPr>
            <w:tcW w:w="2653" w:type="dxa"/>
            <w:tcBorders>
              <w:top w:val="single" w:sz="12" w:space="0" w:color="auto"/>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val="restart"/>
            <w:tcBorders>
              <w:top w:val="single" w:sz="12" w:space="0" w:color="auto"/>
              <w:left w:val="single" w:sz="12" w:space="0" w:color="auto"/>
              <w:right w:val="single" w:sz="12" w:space="0" w:color="auto"/>
            </w:tcBorders>
          </w:tcPr>
          <w:p w:rsidR="00A81D18" w:rsidRPr="00180ACC" w:rsidRDefault="00A81D18" w:rsidP="00306388">
            <w:pPr>
              <w:autoSpaceDE w:val="0"/>
              <w:autoSpaceDN w:val="0"/>
              <w:adjustRightInd w:val="0"/>
              <w:jc w:val="center"/>
              <w:rPr>
                <w:rFonts w:ascii="Arial" w:eastAsiaTheme="minorHAnsi" w:hAnsi="Arial" w:cs="Arial"/>
                <w:bCs/>
                <w:color w:val="000000"/>
                <w:lang w:eastAsia="en-US"/>
              </w:rPr>
            </w:pPr>
          </w:p>
          <w:p w:rsidR="00306388" w:rsidRPr="00180ACC" w:rsidRDefault="00B87D2D" w:rsidP="00306388">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Число посетителей</w:t>
            </w: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1. Натуральные нормы, непосредственно связанные с оказанием муниципальной услуги</w:t>
            </w: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B87D2D" w:rsidP="00306388">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9102000.99.0.ББ82АА00000</w:t>
            </w: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1.1 Работники, непосредственно связанные с оказанием</w:t>
            </w:r>
            <w:r w:rsidRPr="00180ACC">
              <w:rPr>
                <w:rFonts w:ascii="Arial" w:eastAsiaTheme="minorHAnsi" w:hAnsi="Arial" w:cs="Arial"/>
                <w:bCs/>
                <w:color w:val="000000"/>
                <w:lang w:eastAsia="en-US"/>
              </w:rPr>
              <w:t xml:space="preserve"> муниципальной</w:t>
            </w:r>
            <w:r w:rsidRPr="00180ACC">
              <w:rPr>
                <w:rFonts w:ascii="Arial" w:eastAsiaTheme="minorHAnsi" w:hAnsi="Arial" w:cs="Arial"/>
                <w:color w:val="000000"/>
                <w:lang w:eastAsia="en-US"/>
              </w:rPr>
              <w:t xml:space="preserve"> услуги</w:t>
            </w:r>
          </w:p>
        </w:tc>
      </w:tr>
      <w:tr w:rsidR="00306388" w:rsidRPr="00180ACC" w:rsidTr="00180ACC">
        <w:trPr>
          <w:gridAfter w:val="2"/>
          <w:wAfter w:w="2599" w:type="dxa"/>
          <w:trHeight w:val="170"/>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Заработная плата работников непосредственно связанных с оказанием </w:t>
            </w:r>
            <w:r w:rsidRPr="00180ACC">
              <w:rPr>
                <w:rFonts w:ascii="Arial" w:eastAsiaTheme="minorHAnsi" w:hAnsi="Arial" w:cs="Arial"/>
                <w:color w:val="000000"/>
                <w:lang w:eastAsia="en-US"/>
              </w:rPr>
              <w:lastRenderedPageBreak/>
              <w:t>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lastRenderedPageBreak/>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473,8800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2. Натуральные нормы на общехозяйственные нужды</w:t>
            </w: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7415" w:type="dxa"/>
            <w:gridSpan w:val="3"/>
            <w:tcBorders>
              <w:top w:val="single" w:sz="12" w:space="0" w:color="auto"/>
              <w:left w:val="single" w:sz="12" w:space="0" w:color="auto"/>
              <w:bottom w:val="single" w:sz="12" w:space="0" w:color="auto"/>
              <w:right w:val="nil"/>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2.1. Коммунальные услуги</w:t>
            </w:r>
          </w:p>
        </w:tc>
        <w:tc>
          <w:tcPr>
            <w:tcW w:w="2192" w:type="dxa"/>
            <w:tcBorders>
              <w:top w:val="single" w:sz="12" w:space="0" w:color="auto"/>
              <w:left w:val="nil"/>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3,9322</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vMerge/>
            <w:tcBorders>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0,0229</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0,0663</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0,0469</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0,0471</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Газоснабжение</w:t>
            </w:r>
          </w:p>
        </w:tc>
        <w:tc>
          <w:tcPr>
            <w:tcW w:w="1285"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0,0155</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0,9000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6,8700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20"/>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3,1800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вывода сигнала на пульт пожарной части</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4,0200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Аренда помещения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24,9800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видеонаблюдения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A81D1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413309"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413309" w:rsidRPr="00180ACC" w:rsidRDefault="00413309"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413309" w:rsidRPr="00180ACC" w:rsidRDefault="00413309"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413309" w:rsidRPr="00180ACC" w:rsidRDefault="00413309"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413309" w:rsidRPr="00180ACC" w:rsidRDefault="00413309"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лифтов</w:t>
            </w:r>
          </w:p>
        </w:tc>
        <w:tc>
          <w:tcPr>
            <w:tcW w:w="1285" w:type="dxa"/>
            <w:tcBorders>
              <w:top w:val="single" w:sz="12" w:space="0" w:color="auto"/>
              <w:left w:val="single" w:sz="12" w:space="0" w:color="auto"/>
              <w:bottom w:val="single" w:sz="12" w:space="0" w:color="auto"/>
              <w:right w:val="single" w:sz="12" w:space="0" w:color="auto"/>
            </w:tcBorders>
            <w:vAlign w:val="bottom"/>
          </w:tcPr>
          <w:p w:rsidR="00413309" w:rsidRPr="00180ACC" w:rsidRDefault="0041330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413309" w:rsidRPr="00180ACC" w:rsidRDefault="0041330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2,1200</w:t>
            </w:r>
          </w:p>
        </w:tc>
        <w:tc>
          <w:tcPr>
            <w:tcW w:w="2192" w:type="dxa"/>
            <w:tcBorders>
              <w:top w:val="single" w:sz="12" w:space="0" w:color="auto"/>
              <w:left w:val="single" w:sz="12" w:space="0" w:color="auto"/>
              <w:bottom w:val="single" w:sz="12" w:space="0" w:color="auto"/>
              <w:right w:val="single" w:sz="2" w:space="0" w:color="000000"/>
            </w:tcBorders>
            <w:vAlign w:val="bottom"/>
          </w:tcPr>
          <w:p w:rsidR="00413309" w:rsidRPr="00180ACC" w:rsidRDefault="0041330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413309"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систем вентиляции/опрессовка</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41330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1,0600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41330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nil"/>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p>
        </w:tc>
        <w:tc>
          <w:tcPr>
            <w:tcW w:w="2192" w:type="dxa"/>
            <w:tcBorders>
              <w:top w:val="single" w:sz="12" w:space="0" w:color="auto"/>
              <w:left w:val="nil"/>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41330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0,9400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41330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0,8000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41330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154,5300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2.6. Прочие общехозяйственные нужды</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41330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0,4800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41330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0,6400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413309"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41330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66,7800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41330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1,4400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20"/>
        </w:trPr>
        <w:tc>
          <w:tcPr>
            <w:tcW w:w="1164" w:type="dxa"/>
            <w:tcBorders>
              <w:top w:val="nil"/>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413309"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3,0200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20"/>
        </w:trPr>
        <w:tc>
          <w:tcPr>
            <w:tcW w:w="1164" w:type="dxa"/>
            <w:vMerge w:val="restart"/>
            <w:tcBorders>
              <w:top w:val="single" w:sz="12" w:space="0" w:color="auto"/>
              <w:left w:val="single" w:sz="12" w:space="0" w:color="auto"/>
              <w:right w:val="single" w:sz="12" w:space="0" w:color="auto"/>
            </w:tcBorders>
          </w:tcPr>
          <w:p w:rsidR="00306388" w:rsidRPr="00180ACC" w:rsidRDefault="009B17D2" w:rsidP="00306388">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Показ (организация показа) спектаклей (театральных постановок)</w:t>
            </w:r>
          </w:p>
        </w:tc>
        <w:tc>
          <w:tcPr>
            <w:tcW w:w="2653" w:type="dxa"/>
            <w:tcBorders>
              <w:top w:val="single" w:sz="12" w:space="0" w:color="auto"/>
              <w:left w:val="single" w:sz="12" w:space="0" w:color="auto"/>
              <w:bottom w:val="nil"/>
              <w:right w:val="single" w:sz="12" w:space="0" w:color="auto"/>
            </w:tcBorders>
          </w:tcPr>
          <w:p w:rsidR="00306388" w:rsidRPr="00180ACC" w:rsidRDefault="009B17D2" w:rsidP="00306388">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900400О.99.0.ББ80АА00002</w:t>
            </w:r>
          </w:p>
        </w:tc>
        <w:tc>
          <w:tcPr>
            <w:tcW w:w="1883" w:type="dxa"/>
            <w:vMerge w:val="restart"/>
            <w:tcBorders>
              <w:top w:val="single" w:sz="12" w:space="0" w:color="auto"/>
              <w:left w:val="single" w:sz="12" w:space="0" w:color="auto"/>
              <w:right w:val="single" w:sz="12" w:space="0" w:color="auto"/>
            </w:tcBorders>
          </w:tcPr>
          <w:p w:rsidR="00306388" w:rsidRPr="00180ACC" w:rsidRDefault="009B17D2" w:rsidP="00306388">
            <w:pPr>
              <w:autoSpaceDE w:val="0"/>
              <w:autoSpaceDN w:val="0"/>
              <w:adjustRightInd w:val="0"/>
              <w:jc w:val="center"/>
              <w:rPr>
                <w:rFonts w:ascii="Arial" w:eastAsiaTheme="minorHAnsi" w:hAnsi="Arial" w:cs="Arial"/>
                <w:bCs/>
                <w:color w:val="000000"/>
                <w:lang w:eastAsia="en-US"/>
              </w:rPr>
            </w:pPr>
            <w:r w:rsidRPr="00180ACC">
              <w:rPr>
                <w:rFonts w:ascii="Arial" w:eastAsiaTheme="minorHAnsi" w:hAnsi="Arial" w:cs="Arial"/>
                <w:bCs/>
                <w:color w:val="000000"/>
                <w:lang w:eastAsia="en-US"/>
              </w:rPr>
              <w:t>Количество публичных выступлений</w:t>
            </w: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1. Натуральные нормы, непосредственно связанные с оказанием муниципальной услуги</w:t>
            </w: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1.1 Работники, непосредственно связанные с оказанием</w:t>
            </w:r>
            <w:r w:rsidRPr="00180ACC">
              <w:rPr>
                <w:rFonts w:ascii="Arial" w:eastAsiaTheme="minorHAnsi" w:hAnsi="Arial" w:cs="Arial"/>
                <w:bCs/>
                <w:color w:val="000000"/>
                <w:lang w:eastAsia="en-US"/>
              </w:rPr>
              <w:t xml:space="preserve"> муниципальной</w:t>
            </w:r>
            <w:r w:rsidRPr="00180ACC">
              <w:rPr>
                <w:rFonts w:ascii="Arial" w:eastAsiaTheme="minorHAnsi" w:hAnsi="Arial" w:cs="Arial"/>
                <w:color w:val="000000"/>
                <w:lang w:eastAsia="en-US"/>
              </w:rPr>
              <w:t xml:space="preserve"> услуги</w:t>
            </w:r>
          </w:p>
        </w:tc>
      </w:tr>
      <w:tr w:rsidR="00306388" w:rsidRPr="00180ACC" w:rsidTr="00180ACC">
        <w:trPr>
          <w:gridAfter w:val="2"/>
          <w:wAfter w:w="2599" w:type="dxa"/>
          <w:trHeight w:val="170"/>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B71093">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62 631,7400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bCs/>
                <w:color w:val="000000"/>
                <w:lang w:eastAsia="en-US"/>
              </w:rPr>
            </w:pPr>
            <w:r w:rsidRPr="00180ACC">
              <w:rPr>
                <w:rFonts w:ascii="Arial" w:eastAsiaTheme="minorHAnsi" w:hAnsi="Arial" w:cs="Arial"/>
                <w:bCs/>
                <w:color w:val="000000"/>
                <w:lang w:eastAsia="en-US"/>
              </w:rPr>
              <w:t>2. Натуральные нормы на общехозяйственные нужды</w:t>
            </w: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7415" w:type="dxa"/>
            <w:gridSpan w:val="3"/>
            <w:tcBorders>
              <w:top w:val="single" w:sz="12" w:space="0" w:color="auto"/>
              <w:left w:val="single" w:sz="12" w:space="0" w:color="auto"/>
              <w:bottom w:val="single" w:sz="12" w:space="0" w:color="auto"/>
              <w:right w:val="nil"/>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2.1. Коммунальные услуги</w:t>
            </w:r>
          </w:p>
        </w:tc>
        <w:tc>
          <w:tcPr>
            <w:tcW w:w="2192" w:type="dxa"/>
            <w:tcBorders>
              <w:top w:val="single" w:sz="12" w:space="0" w:color="auto"/>
              <w:left w:val="nil"/>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p>
        </w:tc>
      </w:tr>
      <w:tr w:rsidR="00306388" w:rsidRPr="00180ACC" w:rsidTr="00180ACC">
        <w:trPr>
          <w:gridAfter w:val="2"/>
          <w:wAfter w:w="2599" w:type="dxa"/>
          <w:trHeight w:val="115"/>
        </w:trPr>
        <w:tc>
          <w:tcPr>
            <w:tcW w:w="1164" w:type="dxa"/>
            <w:vMerge/>
            <w:tcBorders>
              <w:left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vMerge/>
            <w:tcBorders>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8,5292</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vMerge/>
            <w:tcBorders>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Газоснабжение</w:t>
            </w:r>
          </w:p>
        </w:tc>
        <w:tc>
          <w:tcPr>
            <w:tcW w:w="1285"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52,6200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149,2100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20"/>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472,9800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вывода сигнала на пульт пожарной части</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317,6300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176,6000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Аренда помещения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видеонаблюдения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333,4200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13,8900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nil"/>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p>
        </w:tc>
        <w:tc>
          <w:tcPr>
            <w:tcW w:w="2192" w:type="dxa"/>
            <w:tcBorders>
              <w:top w:val="single" w:sz="12" w:space="0" w:color="auto"/>
              <w:left w:val="nil"/>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73,9300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22 548,6300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9607" w:type="dxa"/>
            <w:gridSpan w:val="4"/>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2.6. Прочие общехозяйственные нужды</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77,5400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77,5400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B71093"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0,0000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15"/>
        </w:trPr>
        <w:tc>
          <w:tcPr>
            <w:tcW w:w="1164"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175,0900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r w:rsidR="00306388" w:rsidRPr="00180ACC" w:rsidTr="00180ACC">
        <w:trPr>
          <w:gridAfter w:val="2"/>
          <w:wAfter w:w="2599" w:type="dxa"/>
          <w:trHeight w:val="120"/>
        </w:trPr>
        <w:tc>
          <w:tcPr>
            <w:tcW w:w="1164" w:type="dxa"/>
            <w:tcBorders>
              <w:top w:val="nil"/>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bCs/>
                <w:color w:val="000000"/>
                <w:lang w:eastAsia="en-US"/>
              </w:rPr>
            </w:pPr>
          </w:p>
        </w:tc>
        <w:tc>
          <w:tcPr>
            <w:tcW w:w="2653" w:type="dxa"/>
            <w:tcBorders>
              <w:top w:val="nil"/>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1883" w:type="dxa"/>
            <w:tcBorders>
              <w:top w:val="nil"/>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jc w:val="center"/>
              <w:rPr>
                <w:rFonts w:ascii="Arial" w:eastAsiaTheme="minorHAnsi" w:hAnsi="Arial" w:cs="Arial"/>
                <w:bCs/>
                <w:color w:val="000000"/>
                <w:lang w:eastAsia="en-US"/>
              </w:rPr>
            </w:pPr>
          </w:p>
        </w:tc>
        <w:tc>
          <w:tcPr>
            <w:tcW w:w="4819" w:type="dxa"/>
            <w:tcBorders>
              <w:top w:val="single" w:sz="12" w:space="0" w:color="auto"/>
              <w:left w:val="single" w:sz="12" w:space="0" w:color="auto"/>
              <w:bottom w:val="single" w:sz="12" w:space="0" w:color="auto"/>
              <w:right w:val="single" w:sz="12" w:space="0" w:color="auto"/>
            </w:tcBorders>
          </w:tcPr>
          <w:p w:rsidR="00306388" w:rsidRPr="00180ACC" w:rsidRDefault="00306388" w:rsidP="00306388">
            <w:pPr>
              <w:autoSpaceDE w:val="0"/>
              <w:autoSpaceDN w:val="0"/>
              <w:adjustRightInd w:val="0"/>
              <w:rPr>
                <w:rFonts w:ascii="Arial" w:eastAsiaTheme="minorHAnsi" w:hAnsi="Arial" w:cs="Arial"/>
                <w:color w:val="000000"/>
                <w:lang w:eastAsia="en-US"/>
              </w:rPr>
            </w:pPr>
            <w:r w:rsidRPr="00180ACC">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180ACC" w:rsidRDefault="00B71093"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358,1000</w:t>
            </w:r>
          </w:p>
        </w:tc>
        <w:tc>
          <w:tcPr>
            <w:tcW w:w="2192" w:type="dxa"/>
            <w:tcBorders>
              <w:top w:val="single" w:sz="12" w:space="0" w:color="auto"/>
              <w:left w:val="single" w:sz="12" w:space="0" w:color="auto"/>
              <w:bottom w:val="single" w:sz="12" w:space="0" w:color="auto"/>
              <w:right w:val="single" w:sz="2" w:space="0" w:color="000000"/>
            </w:tcBorders>
            <w:vAlign w:val="bottom"/>
          </w:tcPr>
          <w:p w:rsidR="00306388" w:rsidRPr="00180ACC" w:rsidRDefault="00306388" w:rsidP="00306388">
            <w:pPr>
              <w:autoSpaceDE w:val="0"/>
              <w:autoSpaceDN w:val="0"/>
              <w:adjustRightInd w:val="0"/>
              <w:jc w:val="center"/>
              <w:rPr>
                <w:rFonts w:ascii="Arial" w:eastAsiaTheme="minorHAnsi" w:hAnsi="Arial" w:cs="Arial"/>
                <w:color w:val="000000"/>
                <w:lang w:eastAsia="en-US"/>
              </w:rPr>
            </w:pPr>
            <w:r w:rsidRPr="00180ACC">
              <w:rPr>
                <w:rFonts w:ascii="Arial" w:eastAsiaTheme="minorHAnsi" w:hAnsi="Arial" w:cs="Arial"/>
                <w:color w:val="000000"/>
                <w:lang w:eastAsia="en-US"/>
              </w:rPr>
              <w:t>иной метод</w:t>
            </w:r>
          </w:p>
        </w:tc>
      </w:tr>
    </w:tbl>
    <w:p w:rsidR="00753B07" w:rsidRPr="00180ACC" w:rsidRDefault="00753B07" w:rsidP="00774DDB">
      <w:pPr>
        <w:rPr>
          <w:rFonts w:ascii="Arial" w:hAnsi="Arial" w:cs="Arial"/>
        </w:rPr>
      </w:pPr>
    </w:p>
    <w:sectPr w:rsidR="00753B07" w:rsidRPr="00180ACC" w:rsidSect="00180ACC">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3628F"/>
    <w:multiLevelType w:val="hybridMultilevel"/>
    <w:tmpl w:val="4156F318"/>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0A"/>
    <w:rsid w:val="00011881"/>
    <w:rsid w:val="000225E9"/>
    <w:rsid w:val="000322EA"/>
    <w:rsid w:val="0003263D"/>
    <w:rsid w:val="00035D19"/>
    <w:rsid w:val="00037219"/>
    <w:rsid w:val="00037608"/>
    <w:rsid w:val="00052AAB"/>
    <w:rsid w:val="0005776E"/>
    <w:rsid w:val="00073F08"/>
    <w:rsid w:val="00081425"/>
    <w:rsid w:val="0009103C"/>
    <w:rsid w:val="00097F0D"/>
    <w:rsid w:val="000A080A"/>
    <w:rsid w:val="000A7922"/>
    <w:rsid w:val="000B764E"/>
    <w:rsid w:val="000C0233"/>
    <w:rsid w:val="000C26DE"/>
    <w:rsid w:val="000C31A1"/>
    <w:rsid w:val="000E044A"/>
    <w:rsid w:val="000E28F0"/>
    <w:rsid w:val="000E6E4F"/>
    <w:rsid w:val="000F70F6"/>
    <w:rsid w:val="00102FCA"/>
    <w:rsid w:val="001045E6"/>
    <w:rsid w:val="0011699A"/>
    <w:rsid w:val="00121133"/>
    <w:rsid w:val="001278A3"/>
    <w:rsid w:val="00132798"/>
    <w:rsid w:val="00133586"/>
    <w:rsid w:val="00152337"/>
    <w:rsid w:val="00155CE6"/>
    <w:rsid w:val="00156022"/>
    <w:rsid w:val="0016340B"/>
    <w:rsid w:val="0016499A"/>
    <w:rsid w:val="00170036"/>
    <w:rsid w:val="00170971"/>
    <w:rsid w:val="00180ACC"/>
    <w:rsid w:val="00190DD8"/>
    <w:rsid w:val="00195DB3"/>
    <w:rsid w:val="001A25DF"/>
    <w:rsid w:val="001B3E96"/>
    <w:rsid w:val="001B4399"/>
    <w:rsid w:val="001C05C8"/>
    <w:rsid w:val="001C243E"/>
    <w:rsid w:val="001D2C16"/>
    <w:rsid w:val="001D68A9"/>
    <w:rsid w:val="001D77A4"/>
    <w:rsid w:val="001E029C"/>
    <w:rsid w:val="001E164A"/>
    <w:rsid w:val="001E23DF"/>
    <w:rsid w:val="001E5DAB"/>
    <w:rsid w:val="001E67D4"/>
    <w:rsid w:val="001F2320"/>
    <w:rsid w:val="001F2A20"/>
    <w:rsid w:val="00205AF0"/>
    <w:rsid w:val="00207702"/>
    <w:rsid w:val="002151B8"/>
    <w:rsid w:val="00216612"/>
    <w:rsid w:val="00216CA2"/>
    <w:rsid w:val="00216ED7"/>
    <w:rsid w:val="00220132"/>
    <w:rsid w:val="00220328"/>
    <w:rsid w:val="00222F41"/>
    <w:rsid w:val="00232CE4"/>
    <w:rsid w:val="0023743A"/>
    <w:rsid w:val="002378A4"/>
    <w:rsid w:val="002404DF"/>
    <w:rsid w:val="002551D3"/>
    <w:rsid w:val="00264D87"/>
    <w:rsid w:val="00271130"/>
    <w:rsid w:val="002729AE"/>
    <w:rsid w:val="00273EEB"/>
    <w:rsid w:val="00277032"/>
    <w:rsid w:val="00280A32"/>
    <w:rsid w:val="00283F09"/>
    <w:rsid w:val="002907E2"/>
    <w:rsid w:val="00292315"/>
    <w:rsid w:val="002971A5"/>
    <w:rsid w:val="00297EEF"/>
    <w:rsid w:val="002B09F9"/>
    <w:rsid w:val="002B6FE9"/>
    <w:rsid w:val="002D45EE"/>
    <w:rsid w:val="002D4C5C"/>
    <w:rsid w:val="002F0F14"/>
    <w:rsid w:val="002F3187"/>
    <w:rsid w:val="00306388"/>
    <w:rsid w:val="00321626"/>
    <w:rsid w:val="00322CED"/>
    <w:rsid w:val="00322DC1"/>
    <w:rsid w:val="0032471F"/>
    <w:rsid w:val="003255A7"/>
    <w:rsid w:val="00330827"/>
    <w:rsid w:val="00332547"/>
    <w:rsid w:val="003330D3"/>
    <w:rsid w:val="00344EB3"/>
    <w:rsid w:val="00347173"/>
    <w:rsid w:val="003633D7"/>
    <w:rsid w:val="003835D9"/>
    <w:rsid w:val="00385777"/>
    <w:rsid w:val="00396F57"/>
    <w:rsid w:val="003A4C10"/>
    <w:rsid w:val="003B1C0F"/>
    <w:rsid w:val="003B789A"/>
    <w:rsid w:val="003C3047"/>
    <w:rsid w:val="003D051C"/>
    <w:rsid w:val="003E0232"/>
    <w:rsid w:val="003E278C"/>
    <w:rsid w:val="003E5E5E"/>
    <w:rsid w:val="003F5A49"/>
    <w:rsid w:val="003F5E30"/>
    <w:rsid w:val="003F627E"/>
    <w:rsid w:val="003F7CB0"/>
    <w:rsid w:val="00404739"/>
    <w:rsid w:val="0041263D"/>
    <w:rsid w:val="004126A2"/>
    <w:rsid w:val="00413309"/>
    <w:rsid w:val="00417766"/>
    <w:rsid w:val="004314E1"/>
    <w:rsid w:val="00452954"/>
    <w:rsid w:val="004544C0"/>
    <w:rsid w:val="0046576A"/>
    <w:rsid w:val="004823F1"/>
    <w:rsid w:val="00496DF8"/>
    <w:rsid w:val="004B3765"/>
    <w:rsid w:val="004B6620"/>
    <w:rsid w:val="004C2A81"/>
    <w:rsid w:val="004C561C"/>
    <w:rsid w:val="004E0A63"/>
    <w:rsid w:val="004E333E"/>
    <w:rsid w:val="004E7347"/>
    <w:rsid w:val="004F2687"/>
    <w:rsid w:val="004F4260"/>
    <w:rsid w:val="004F604F"/>
    <w:rsid w:val="00531BD2"/>
    <w:rsid w:val="00533B48"/>
    <w:rsid w:val="005366E6"/>
    <w:rsid w:val="00540033"/>
    <w:rsid w:val="005455AC"/>
    <w:rsid w:val="00546EC1"/>
    <w:rsid w:val="005475D8"/>
    <w:rsid w:val="00553404"/>
    <w:rsid w:val="0057642C"/>
    <w:rsid w:val="00576F50"/>
    <w:rsid w:val="00582AD0"/>
    <w:rsid w:val="00585A30"/>
    <w:rsid w:val="00587BD1"/>
    <w:rsid w:val="005A19DB"/>
    <w:rsid w:val="005A2A3E"/>
    <w:rsid w:val="005A5BE9"/>
    <w:rsid w:val="005C0C9B"/>
    <w:rsid w:val="005C24E0"/>
    <w:rsid w:val="005D2A16"/>
    <w:rsid w:val="005D4C62"/>
    <w:rsid w:val="005D7DD9"/>
    <w:rsid w:val="005E1106"/>
    <w:rsid w:val="005F44F7"/>
    <w:rsid w:val="00602E61"/>
    <w:rsid w:val="00603FD3"/>
    <w:rsid w:val="00606B1C"/>
    <w:rsid w:val="00610B1B"/>
    <w:rsid w:val="006163F4"/>
    <w:rsid w:val="00617D3E"/>
    <w:rsid w:val="00621B0B"/>
    <w:rsid w:val="00623E1A"/>
    <w:rsid w:val="00625A2D"/>
    <w:rsid w:val="00625C86"/>
    <w:rsid w:val="00627410"/>
    <w:rsid w:val="0062787B"/>
    <w:rsid w:val="00632EAB"/>
    <w:rsid w:val="00646141"/>
    <w:rsid w:val="00652F19"/>
    <w:rsid w:val="00656246"/>
    <w:rsid w:val="00657D9E"/>
    <w:rsid w:val="0066344E"/>
    <w:rsid w:val="006653B9"/>
    <w:rsid w:val="0067529B"/>
    <w:rsid w:val="006846ED"/>
    <w:rsid w:val="00691150"/>
    <w:rsid w:val="006A27FC"/>
    <w:rsid w:val="006A58AC"/>
    <w:rsid w:val="006A77A3"/>
    <w:rsid w:val="006B038E"/>
    <w:rsid w:val="006B62E5"/>
    <w:rsid w:val="006C4A36"/>
    <w:rsid w:val="006F45BC"/>
    <w:rsid w:val="006F5E2E"/>
    <w:rsid w:val="006F6877"/>
    <w:rsid w:val="00701CAF"/>
    <w:rsid w:val="00705290"/>
    <w:rsid w:val="007071A0"/>
    <w:rsid w:val="00716707"/>
    <w:rsid w:val="007227EF"/>
    <w:rsid w:val="00727FB3"/>
    <w:rsid w:val="00731DF0"/>
    <w:rsid w:val="00735693"/>
    <w:rsid w:val="0074549A"/>
    <w:rsid w:val="007461C4"/>
    <w:rsid w:val="00753B07"/>
    <w:rsid w:val="00753B50"/>
    <w:rsid w:val="0075483C"/>
    <w:rsid w:val="00771DEC"/>
    <w:rsid w:val="00774DDB"/>
    <w:rsid w:val="00775DE7"/>
    <w:rsid w:val="00790A4A"/>
    <w:rsid w:val="007918CC"/>
    <w:rsid w:val="00792755"/>
    <w:rsid w:val="00793FA9"/>
    <w:rsid w:val="007957F2"/>
    <w:rsid w:val="007D22BD"/>
    <w:rsid w:val="007D628A"/>
    <w:rsid w:val="007D7946"/>
    <w:rsid w:val="007E1B46"/>
    <w:rsid w:val="0080284F"/>
    <w:rsid w:val="00807590"/>
    <w:rsid w:val="0080762A"/>
    <w:rsid w:val="008144DC"/>
    <w:rsid w:val="00821457"/>
    <w:rsid w:val="008223D1"/>
    <w:rsid w:val="008245F9"/>
    <w:rsid w:val="00824EA2"/>
    <w:rsid w:val="00826E5B"/>
    <w:rsid w:val="008308D1"/>
    <w:rsid w:val="00835BBC"/>
    <w:rsid w:val="00845A49"/>
    <w:rsid w:val="0085748A"/>
    <w:rsid w:val="00865356"/>
    <w:rsid w:val="00881E17"/>
    <w:rsid w:val="008821ED"/>
    <w:rsid w:val="00892861"/>
    <w:rsid w:val="008A126D"/>
    <w:rsid w:val="008A36E5"/>
    <w:rsid w:val="008A5997"/>
    <w:rsid w:val="008C0AC2"/>
    <w:rsid w:val="008C7EB7"/>
    <w:rsid w:val="008D29B0"/>
    <w:rsid w:val="008D3F82"/>
    <w:rsid w:val="008D4188"/>
    <w:rsid w:val="008E2137"/>
    <w:rsid w:val="008F5AB9"/>
    <w:rsid w:val="00900734"/>
    <w:rsid w:val="00931A33"/>
    <w:rsid w:val="00936FEB"/>
    <w:rsid w:val="00944E3E"/>
    <w:rsid w:val="009549E9"/>
    <w:rsid w:val="0096034B"/>
    <w:rsid w:val="0096591E"/>
    <w:rsid w:val="00966852"/>
    <w:rsid w:val="0096790A"/>
    <w:rsid w:val="00980065"/>
    <w:rsid w:val="009832F6"/>
    <w:rsid w:val="00983649"/>
    <w:rsid w:val="00984237"/>
    <w:rsid w:val="00984896"/>
    <w:rsid w:val="00991949"/>
    <w:rsid w:val="00991AC2"/>
    <w:rsid w:val="00995802"/>
    <w:rsid w:val="009976DB"/>
    <w:rsid w:val="009A7469"/>
    <w:rsid w:val="009B17D2"/>
    <w:rsid w:val="009B2A42"/>
    <w:rsid w:val="009B38E6"/>
    <w:rsid w:val="009C1B96"/>
    <w:rsid w:val="009D1100"/>
    <w:rsid w:val="009E3B51"/>
    <w:rsid w:val="009F719E"/>
    <w:rsid w:val="00A1098D"/>
    <w:rsid w:val="00A215C4"/>
    <w:rsid w:val="00A2493B"/>
    <w:rsid w:val="00A345FC"/>
    <w:rsid w:val="00A34F35"/>
    <w:rsid w:val="00A410C0"/>
    <w:rsid w:val="00A514BB"/>
    <w:rsid w:val="00A549FF"/>
    <w:rsid w:val="00A60A10"/>
    <w:rsid w:val="00A661B6"/>
    <w:rsid w:val="00A662D0"/>
    <w:rsid w:val="00A67538"/>
    <w:rsid w:val="00A72260"/>
    <w:rsid w:val="00A81D18"/>
    <w:rsid w:val="00A83B4E"/>
    <w:rsid w:val="00A83DC8"/>
    <w:rsid w:val="00A86945"/>
    <w:rsid w:val="00A907CC"/>
    <w:rsid w:val="00A9103A"/>
    <w:rsid w:val="00A96159"/>
    <w:rsid w:val="00AA158A"/>
    <w:rsid w:val="00AA2264"/>
    <w:rsid w:val="00AA4F79"/>
    <w:rsid w:val="00AB027A"/>
    <w:rsid w:val="00AB4DD6"/>
    <w:rsid w:val="00AC00D5"/>
    <w:rsid w:val="00AC0367"/>
    <w:rsid w:val="00AC0C7A"/>
    <w:rsid w:val="00AC20E6"/>
    <w:rsid w:val="00AD1438"/>
    <w:rsid w:val="00AD3368"/>
    <w:rsid w:val="00AF1191"/>
    <w:rsid w:val="00AF4DF6"/>
    <w:rsid w:val="00B01806"/>
    <w:rsid w:val="00B207EA"/>
    <w:rsid w:val="00B276EE"/>
    <w:rsid w:val="00B45289"/>
    <w:rsid w:val="00B4687C"/>
    <w:rsid w:val="00B46ACA"/>
    <w:rsid w:val="00B53339"/>
    <w:rsid w:val="00B55F95"/>
    <w:rsid w:val="00B71093"/>
    <w:rsid w:val="00B733F3"/>
    <w:rsid w:val="00B814D7"/>
    <w:rsid w:val="00B87D2D"/>
    <w:rsid w:val="00B920BF"/>
    <w:rsid w:val="00B97C78"/>
    <w:rsid w:val="00BA210B"/>
    <w:rsid w:val="00BB0425"/>
    <w:rsid w:val="00BC0143"/>
    <w:rsid w:val="00BC1F8E"/>
    <w:rsid w:val="00BE37BE"/>
    <w:rsid w:val="00BE55F3"/>
    <w:rsid w:val="00BE59E1"/>
    <w:rsid w:val="00BF27CC"/>
    <w:rsid w:val="00BF3DD9"/>
    <w:rsid w:val="00C05ACC"/>
    <w:rsid w:val="00C065B5"/>
    <w:rsid w:val="00C10378"/>
    <w:rsid w:val="00C22F83"/>
    <w:rsid w:val="00C32363"/>
    <w:rsid w:val="00C372A3"/>
    <w:rsid w:val="00C43C04"/>
    <w:rsid w:val="00C44F07"/>
    <w:rsid w:val="00C56C61"/>
    <w:rsid w:val="00C5752D"/>
    <w:rsid w:val="00C57701"/>
    <w:rsid w:val="00C64D4F"/>
    <w:rsid w:val="00C7695F"/>
    <w:rsid w:val="00C80191"/>
    <w:rsid w:val="00C928F5"/>
    <w:rsid w:val="00C938A1"/>
    <w:rsid w:val="00C95891"/>
    <w:rsid w:val="00C960D9"/>
    <w:rsid w:val="00CA2514"/>
    <w:rsid w:val="00CA5B8B"/>
    <w:rsid w:val="00CA641D"/>
    <w:rsid w:val="00CB4770"/>
    <w:rsid w:val="00CC6B92"/>
    <w:rsid w:val="00CD21AC"/>
    <w:rsid w:val="00CD2294"/>
    <w:rsid w:val="00CD2650"/>
    <w:rsid w:val="00CD2C7C"/>
    <w:rsid w:val="00CD4D86"/>
    <w:rsid w:val="00CD51E1"/>
    <w:rsid w:val="00CD78E8"/>
    <w:rsid w:val="00CE5588"/>
    <w:rsid w:val="00CF2EA5"/>
    <w:rsid w:val="00D059BC"/>
    <w:rsid w:val="00D077AA"/>
    <w:rsid w:val="00D14457"/>
    <w:rsid w:val="00D23C4A"/>
    <w:rsid w:val="00D43022"/>
    <w:rsid w:val="00D44BED"/>
    <w:rsid w:val="00D464EA"/>
    <w:rsid w:val="00D468E0"/>
    <w:rsid w:val="00D474A9"/>
    <w:rsid w:val="00D539D9"/>
    <w:rsid w:val="00D56A21"/>
    <w:rsid w:val="00D56B59"/>
    <w:rsid w:val="00D60304"/>
    <w:rsid w:val="00D73DA4"/>
    <w:rsid w:val="00D871A3"/>
    <w:rsid w:val="00D923B2"/>
    <w:rsid w:val="00D94CDA"/>
    <w:rsid w:val="00DA23B9"/>
    <w:rsid w:val="00DA7176"/>
    <w:rsid w:val="00DB4101"/>
    <w:rsid w:val="00DB555F"/>
    <w:rsid w:val="00DB7482"/>
    <w:rsid w:val="00DC1DAC"/>
    <w:rsid w:val="00DC4156"/>
    <w:rsid w:val="00DC475B"/>
    <w:rsid w:val="00DC631C"/>
    <w:rsid w:val="00DD0FFB"/>
    <w:rsid w:val="00DF3E4E"/>
    <w:rsid w:val="00DF5396"/>
    <w:rsid w:val="00DF6432"/>
    <w:rsid w:val="00DF7468"/>
    <w:rsid w:val="00DF7D88"/>
    <w:rsid w:val="00E018C5"/>
    <w:rsid w:val="00E12207"/>
    <w:rsid w:val="00E152C9"/>
    <w:rsid w:val="00E165B7"/>
    <w:rsid w:val="00E23D29"/>
    <w:rsid w:val="00E241B4"/>
    <w:rsid w:val="00E3277A"/>
    <w:rsid w:val="00E34798"/>
    <w:rsid w:val="00E420F7"/>
    <w:rsid w:val="00E54A3F"/>
    <w:rsid w:val="00E578A0"/>
    <w:rsid w:val="00E81662"/>
    <w:rsid w:val="00E843D1"/>
    <w:rsid w:val="00E91645"/>
    <w:rsid w:val="00E94BC3"/>
    <w:rsid w:val="00EA4457"/>
    <w:rsid w:val="00EB2FF9"/>
    <w:rsid w:val="00EB77DC"/>
    <w:rsid w:val="00EC5286"/>
    <w:rsid w:val="00EC5989"/>
    <w:rsid w:val="00EE6F1D"/>
    <w:rsid w:val="00EF1877"/>
    <w:rsid w:val="00EF47D1"/>
    <w:rsid w:val="00EF7328"/>
    <w:rsid w:val="00F00992"/>
    <w:rsid w:val="00F03C15"/>
    <w:rsid w:val="00F10C9A"/>
    <w:rsid w:val="00F12D1E"/>
    <w:rsid w:val="00F24D3F"/>
    <w:rsid w:val="00F30D55"/>
    <w:rsid w:val="00F325E5"/>
    <w:rsid w:val="00F425EA"/>
    <w:rsid w:val="00F47623"/>
    <w:rsid w:val="00F555F0"/>
    <w:rsid w:val="00F60B6D"/>
    <w:rsid w:val="00F71124"/>
    <w:rsid w:val="00F74047"/>
    <w:rsid w:val="00F75B65"/>
    <w:rsid w:val="00F76319"/>
    <w:rsid w:val="00F85F6A"/>
    <w:rsid w:val="00F8665C"/>
    <w:rsid w:val="00F86F5A"/>
    <w:rsid w:val="00F92BF4"/>
    <w:rsid w:val="00F9437B"/>
    <w:rsid w:val="00F95578"/>
    <w:rsid w:val="00F957FF"/>
    <w:rsid w:val="00FA66BE"/>
    <w:rsid w:val="00FA77CE"/>
    <w:rsid w:val="00FC1B73"/>
    <w:rsid w:val="00FC4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9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90A"/>
    <w:pPr>
      <w:ind w:left="720"/>
      <w:contextualSpacing/>
    </w:pPr>
  </w:style>
  <w:style w:type="paragraph" w:styleId="a4">
    <w:name w:val="Balloon Text"/>
    <w:basedOn w:val="a"/>
    <w:link w:val="a5"/>
    <w:uiPriority w:val="99"/>
    <w:semiHidden/>
    <w:unhideWhenUsed/>
    <w:rsid w:val="0096790A"/>
    <w:rPr>
      <w:rFonts w:ascii="Tahoma" w:hAnsi="Tahoma" w:cs="Tahoma"/>
      <w:sz w:val="16"/>
      <w:szCs w:val="16"/>
    </w:rPr>
  </w:style>
  <w:style w:type="character" w:customStyle="1" w:styleId="a5">
    <w:name w:val="Текст выноски Знак"/>
    <w:basedOn w:val="a0"/>
    <w:link w:val="a4"/>
    <w:uiPriority w:val="99"/>
    <w:semiHidden/>
    <w:rsid w:val="0096790A"/>
    <w:rPr>
      <w:rFonts w:ascii="Tahoma" w:eastAsia="Times New Roman" w:hAnsi="Tahoma" w:cs="Tahoma"/>
      <w:sz w:val="16"/>
      <w:szCs w:val="16"/>
      <w:lang w:eastAsia="ru-RU"/>
    </w:rPr>
  </w:style>
  <w:style w:type="table" w:styleId="a6">
    <w:name w:val="Table Grid"/>
    <w:basedOn w:val="a1"/>
    <w:uiPriority w:val="59"/>
    <w:rsid w:val="009679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96790A"/>
    <w:pPr>
      <w:tabs>
        <w:tab w:val="center" w:pos="4677"/>
        <w:tab w:val="right" w:pos="9355"/>
      </w:tabs>
    </w:pPr>
  </w:style>
  <w:style w:type="character" w:customStyle="1" w:styleId="a8">
    <w:name w:val="Верхний колонтитул Знак"/>
    <w:basedOn w:val="a0"/>
    <w:link w:val="a7"/>
    <w:uiPriority w:val="99"/>
    <w:semiHidden/>
    <w:rsid w:val="0096790A"/>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96790A"/>
    <w:pPr>
      <w:tabs>
        <w:tab w:val="center" w:pos="4677"/>
        <w:tab w:val="right" w:pos="9355"/>
      </w:tabs>
    </w:pPr>
  </w:style>
  <w:style w:type="character" w:customStyle="1" w:styleId="aa">
    <w:name w:val="Нижний колонтитул Знак"/>
    <w:basedOn w:val="a0"/>
    <w:link w:val="a9"/>
    <w:uiPriority w:val="99"/>
    <w:semiHidden/>
    <w:rsid w:val="0096790A"/>
    <w:rPr>
      <w:rFonts w:ascii="Times New Roman" w:eastAsia="Times New Roman" w:hAnsi="Times New Roman" w:cs="Times New Roman"/>
      <w:sz w:val="24"/>
      <w:szCs w:val="24"/>
      <w:lang w:eastAsia="ru-RU"/>
    </w:rPr>
  </w:style>
  <w:style w:type="paragraph" w:customStyle="1" w:styleId="ConsPlusNormal">
    <w:name w:val="ConsPlusNormal"/>
    <w:rsid w:val="00180A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9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90A"/>
    <w:pPr>
      <w:ind w:left="720"/>
      <w:contextualSpacing/>
    </w:pPr>
  </w:style>
  <w:style w:type="paragraph" w:styleId="a4">
    <w:name w:val="Balloon Text"/>
    <w:basedOn w:val="a"/>
    <w:link w:val="a5"/>
    <w:uiPriority w:val="99"/>
    <w:semiHidden/>
    <w:unhideWhenUsed/>
    <w:rsid w:val="0096790A"/>
    <w:rPr>
      <w:rFonts w:ascii="Tahoma" w:hAnsi="Tahoma" w:cs="Tahoma"/>
      <w:sz w:val="16"/>
      <w:szCs w:val="16"/>
    </w:rPr>
  </w:style>
  <w:style w:type="character" w:customStyle="1" w:styleId="a5">
    <w:name w:val="Текст выноски Знак"/>
    <w:basedOn w:val="a0"/>
    <w:link w:val="a4"/>
    <w:uiPriority w:val="99"/>
    <w:semiHidden/>
    <w:rsid w:val="0096790A"/>
    <w:rPr>
      <w:rFonts w:ascii="Tahoma" w:eastAsia="Times New Roman" w:hAnsi="Tahoma" w:cs="Tahoma"/>
      <w:sz w:val="16"/>
      <w:szCs w:val="16"/>
      <w:lang w:eastAsia="ru-RU"/>
    </w:rPr>
  </w:style>
  <w:style w:type="table" w:styleId="a6">
    <w:name w:val="Table Grid"/>
    <w:basedOn w:val="a1"/>
    <w:uiPriority w:val="59"/>
    <w:rsid w:val="009679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96790A"/>
    <w:pPr>
      <w:tabs>
        <w:tab w:val="center" w:pos="4677"/>
        <w:tab w:val="right" w:pos="9355"/>
      </w:tabs>
    </w:pPr>
  </w:style>
  <w:style w:type="character" w:customStyle="1" w:styleId="a8">
    <w:name w:val="Верхний колонтитул Знак"/>
    <w:basedOn w:val="a0"/>
    <w:link w:val="a7"/>
    <w:uiPriority w:val="99"/>
    <w:semiHidden/>
    <w:rsid w:val="0096790A"/>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96790A"/>
    <w:pPr>
      <w:tabs>
        <w:tab w:val="center" w:pos="4677"/>
        <w:tab w:val="right" w:pos="9355"/>
      </w:tabs>
    </w:pPr>
  </w:style>
  <w:style w:type="character" w:customStyle="1" w:styleId="aa">
    <w:name w:val="Нижний колонтитул Знак"/>
    <w:basedOn w:val="a0"/>
    <w:link w:val="a9"/>
    <w:uiPriority w:val="99"/>
    <w:semiHidden/>
    <w:rsid w:val="0096790A"/>
    <w:rPr>
      <w:rFonts w:ascii="Times New Roman" w:eastAsia="Times New Roman" w:hAnsi="Times New Roman" w:cs="Times New Roman"/>
      <w:sz w:val="24"/>
      <w:szCs w:val="24"/>
      <w:lang w:eastAsia="ru-RU"/>
    </w:rPr>
  </w:style>
  <w:style w:type="paragraph" w:customStyle="1" w:styleId="ConsPlusNormal">
    <w:name w:val="ConsPlusNormal"/>
    <w:rsid w:val="00180A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274">
      <w:bodyDiv w:val="1"/>
      <w:marLeft w:val="0"/>
      <w:marRight w:val="0"/>
      <w:marTop w:val="0"/>
      <w:marBottom w:val="0"/>
      <w:divBdr>
        <w:top w:val="none" w:sz="0" w:space="0" w:color="auto"/>
        <w:left w:val="none" w:sz="0" w:space="0" w:color="auto"/>
        <w:bottom w:val="none" w:sz="0" w:space="0" w:color="auto"/>
        <w:right w:val="none" w:sz="0" w:space="0" w:color="auto"/>
      </w:divBdr>
    </w:div>
    <w:div w:id="47651796">
      <w:bodyDiv w:val="1"/>
      <w:marLeft w:val="0"/>
      <w:marRight w:val="0"/>
      <w:marTop w:val="0"/>
      <w:marBottom w:val="0"/>
      <w:divBdr>
        <w:top w:val="none" w:sz="0" w:space="0" w:color="auto"/>
        <w:left w:val="none" w:sz="0" w:space="0" w:color="auto"/>
        <w:bottom w:val="none" w:sz="0" w:space="0" w:color="auto"/>
        <w:right w:val="none" w:sz="0" w:space="0" w:color="auto"/>
      </w:divBdr>
    </w:div>
    <w:div w:id="52849640">
      <w:bodyDiv w:val="1"/>
      <w:marLeft w:val="0"/>
      <w:marRight w:val="0"/>
      <w:marTop w:val="0"/>
      <w:marBottom w:val="0"/>
      <w:divBdr>
        <w:top w:val="none" w:sz="0" w:space="0" w:color="auto"/>
        <w:left w:val="none" w:sz="0" w:space="0" w:color="auto"/>
        <w:bottom w:val="none" w:sz="0" w:space="0" w:color="auto"/>
        <w:right w:val="none" w:sz="0" w:space="0" w:color="auto"/>
      </w:divBdr>
    </w:div>
    <w:div w:id="117190190">
      <w:bodyDiv w:val="1"/>
      <w:marLeft w:val="0"/>
      <w:marRight w:val="0"/>
      <w:marTop w:val="0"/>
      <w:marBottom w:val="0"/>
      <w:divBdr>
        <w:top w:val="none" w:sz="0" w:space="0" w:color="auto"/>
        <w:left w:val="none" w:sz="0" w:space="0" w:color="auto"/>
        <w:bottom w:val="none" w:sz="0" w:space="0" w:color="auto"/>
        <w:right w:val="none" w:sz="0" w:space="0" w:color="auto"/>
      </w:divBdr>
    </w:div>
    <w:div w:id="123278325">
      <w:bodyDiv w:val="1"/>
      <w:marLeft w:val="0"/>
      <w:marRight w:val="0"/>
      <w:marTop w:val="0"/>
      <w:marBottom w:val="0"/>
      <w:divBdr>
        <w:top w:val="none" w:sz="0" w:space="0" w:color="auto"/>
        <w:left w:val="none" w:sz="0" w:space="0" w:color="auto"/>
        <w:bottom w:val="none" w:sz="0" w:space="0" w:color="auto"/>
        <w:right w:val="none" w:sz="0" w:space="0" w:color="auto"/>
      </w:divBdr>
    </w:div>
    <w:div w:id="151990095">
      <w:bodyDiv w:val="1"/>
      <w:marLeft w:val="0"/>
      <w:marRight w:val="0"/>
      <w:marTop w:val="0"/>
      <w:marBottom w:val="0"/>
      <w:divBdr>
        <w:top w:val="none" w:sz="0" w:space="0" w:color="auto"/>
        <w:left w:val="none" w:sz="0" w:space="0" w:color="auto"/>
        <w:bottom w:val="none" w:sz="0" w:space="0" w:color="auto"/>
        <w:right w:val="none" w:sz="0" w:space="0" w:color="auto"/>
      </w:divBdr>
    </w:div>
    <w:div w:id="169299274">
      <w:bodyDiv w:val="1"/>
      <w:marLeft w:val="0"/>
      <w:marRight w:val="0"/>
      <w:marTop w:val="0"/>
      <w:marBottom w:val="0"/>
      <w:divBdr>
        <w:top w:val="none" w:sz="0" w:space="0" w:color="auto"/>
        <w:left w:val="none" w:sz="0" w:space="0" w:color="auto"/>
        <w:bottom w:val="none" w:sz="0" w:space="0" w:color="auto"/>
        <w:right w:val="none" w:sz="0" w:space="0" w:color="auto"/>
      </w:divBdr>
    </w:div>
    <w:div w:id="217598811">
      <w:bodyDiv w:val="1"/>
      <w:marLeft w:val="0"/>
      <w:marRight w:val="0"/>
      <w:marTop w:val="0"/>
      <w:marBottom w:val="0"/>
      <w:divBdr>
        <w:top w:val="none" w:sz="0" w:space="0" w:color="auto"/>
        <w:left w:val="none" w:sz="0" w:space="0" w:color="auto"/>
        <w:bottom w:val="none" w:sz="0" w:space="0" w:color="auto"/>
        <w:right w:val="none" w:sz="0" w:space="0" w:color="auto"/>
      </w:divBdr>
    </w:div>
    <w:div w:id="247664952">
      <w:bodyDiv w:val="1"/>
      <w:marLeft w:val="0"/>
      <w:marRight w:val="0"/>
      <w:marTop w:val="0"/>
      <w:marBottom w:val="0"/>
      <w:divBdr>
        <w:top w:val="none" w:sz="0" w:space="0" w:color="auto"/>
        <w:left w:val="none" w:sz="0" w:space="0" w:color="auto"/>
        <w:bottom w:val="none" w:sz="0" w:space="0" w:color="auto"/>
        <w:right w:val="none" w:sz="0" w:space="0" w:color="auto"/>
      </w:divBdr>
    </w:div>
    <w:div w:id="313024646">
      <w:bodyDiv w:val="1"/>
      <w:marLeft w:val="0"/>
      <w:marRight w:val="0"/>
      <w:marTop w:val="0"/>
      <w:marBottom w:val="0"/>
      <w:divBdr>
        <w:top w:val="none" w:sz="0" w:space="0" w:color="auto"/>
        <w:left w:val="none" w:sz="0" w:space="0" w:color="auto"/>
        <w:bottom w:val="none" w:sz="0" w:space="0" w:color="auto"/>
        <w:right w:val="none" w:sz="0" w:space="0" w:color="auto"/>
      </w:divBdr>
    </w:div>
    <w:div w:id="341592157">
      <w:bodyDiv w:val="1"/>
      <w:marLeft w:val="0"/>
      <w:marRight w:val="0"/>
      <w:marTop w:val="0"/>
      <w:marBottom w:val="0"/>
      <w:divBdr>
        <w:top w:val="none" w:sz="0" w:space="0" w:color="auto"/>
        <w:left w:val="none" w:sz="0" w:space="0" w:color="auto"/>
        <w:bottom w:val="none" w:sz="0" w:space="0" w:color="auto"/>
        <w:right w:val="none" w:sz="0" w:space="0" w:color="auto"/>
      </w:divBdr>
    </w:div>
    <w:div w:id="381058194">
      <w:bodyDiv w:val="1"/>
      <w:marLeft w:val="0"/>
      <w:marRight w:val="0"/>
      <w:marTop w:val="0"/>
      <w:marBottom w:val="0"/>
      <w:divBdr>
        <w:top w:val="none" w:sz="0" w:space="0" w:color="auto"/>
        <w:left w:val="none" w:sz="0" w:space="0" w:color="auto"/>
        <w:bottom w:val="none" w:sz="0" w:space="0" w:color="auto"/>
        <w:right w:val="none" w:sz="0" w:space="0" w:color="auto"/>
      </w:divBdr>
    </w:div>
    <w:div w:id="385299137">
      <w:bodyDiv w:val="1"/>
      <w:marLeft w:val="0"/>
      <w:marRight w:val="0"/>
      <w:marTop w:val="0"/>
      <w:marBottom w:val="0"/>
      <w:divBdr>
        <w:top w:val="none" w:sz="0" w:space="0" w:color="auto"/>
        <w:left w:val="none" w:sz="0" w:space="0" w:color="auto"/>
        <w:bottom w:val="none" w:sz="0" w:space="0" w:color="auto"/>
        <w:right w:val="none" w:sz="0" w:space="0" w:color="auto"/>
      </w:divBdr>
    </w:div>
    <w:div w:id="389693103">
      <w:bodyDiv w:val="1"/>
      <w:marLeft w:val="0"/>
      <w:marRight w:val="0"/>
      <w:marTop w:val="0"/>
      <w:marBottom w:val="0"/>
      <w:divBdr>
        <w:top w:val="none" w:sz="0" w:space="0" w:color="auto"/>
        <w:left w:val="none" w:sz="0" w:space="0" w:color="auto"/>
        <w:bottom w:val="none" w:sz="0" w:space="0" w:color="auto"/>
        <w:right w:val="none" w:sz="0" w:space="0" w:color="auto"/>
      </w:divBdr>
    </w:div>
    <w:div w:id="401290966">
      <w:bodyDiv w:val="1"/>
      <w:marLeft w:val="0"/>
      <w:marRight w:val="0"/>
      <w:marTop w:val="0"/>
      <w:marBottom w:val="0"/>
      <w:divBdr>
        <w:top w:val="none" w:sz="0" w:space="0" w:color="auto"/>
        <w:left w:val="none" w:sz="0" w:space="0" w:color="auto"/>
        <w:bottom w:val="none" w:sz="0" w:space="0" w:color="auto"/>
        <w:right w:val="none" w:sz="0" w:space="0" w:color="auto"/>
      </w:divBdr>
    </w:div>
    <w:div w:id="443840688">
      <w:bodyDiv w:val="1"/>
      <w:marLeft w:val="0"/>
      <w:marRight w:val="0"/>
      <w:marTop w:val="0"/>
      <w:marBottom w:val="0"/>
      <w:divBdr>
        <w:top w:val="none" w:sz="0" w:space="0" w:color="auto"/>
        <w:left w:val="none" w:sz="0" w:space="0" w:color="auto"/>
        <w:bottom w:val="none" w:sz="0" w:space="0" w:color="auto"/>
        <w:right w:val="none" w:sz="0" w:space="0" w:color="auto"/>
      </w:divBdr>
    </w:div>
    <w:div w:id="458888523">
      <w:bodyDiv w:val="1"/>
      <w:marLeft w:val="0"/>
      <w:marRight w:val="0"/>
      <w:marTop w:val="0"/>
      <w:marBottom w:val="0"/>
      <w:divBdr>
        <w:top w:val="none" w:sz="0" w:space="0" w:color="auto"/>
        <w:left w:val="none" w:sz="0" w:space="0" w:color="auto"/>
        <w:bottom w:val="none" w:sz="0" w:space="0" w:color="auto"/>
        <w:right w:val="none" w:sz="0" w:space="0" w:color="auto"/>
      </w:divBdr>
    </w:div>
    <w:div w:id="475487461">
      <w:bodyDiv w:val="1"/>
      <w:marLeft w:val="0"/>
      <w:marRight w:val="0"/>
      <w:marTop w:val="0"/>
      <w:marBottom w:val="0"/>
      <w:divBdr>
        <w:top w:val="none" w:sz="0" w:space="0" w:color="auto"/>
        <w:left w:val="none" w:sz="0" w:space="0" w:color="auto"/>
        <w:bottom w:val="none" w:sz="0" w:space="0" w:color="auto"/>
        <w:right w:val="none" w:sz="0" w:space="0" w:color="auto"/>
      </w:divBdr>
    </w:div>
    <w:div w:id="490103768">
      <w:bodyDiv w:val="1"/>
      <w:marLeft w:val="0"/>
      <w:marRight w:val="0"/>
      <w:marTop w:val="0"/>
      <w:marBottom w:val="0"/>
      <w:divBdr>
        <w:top w:val="none" w:sz="0" w:space="0" w:color="auto"/>
        <w:left w:val="none" w:sz="0" w:space="0" w:color="auto"/>
        <w:bottom w:val="none" w:sz="0" w:space="0" w:color="auto"/>
        <w:right w:val="none" w:sz="0" w:space="0" w:color="auto"/>
      </w:divBdr>
    </w:div>
    <w:div w:id="531497214">
      <w:bodyDiv w:val="1"/>
      <w:marLeft w:val="0"/>
      <w:marRight w:val="0"/>
      <w:marTop w:val="0"/>
      <w:marBottom w:val="0"/>
      <w:divBdr>
        <w:top w:val="none" w:sz="0" w:space="0" w:color="auto"/>
        <w:left w:val="none" w:sz="0" w:space="0" w:color="auto"/>
        <w:bottom w:val="none" w:sz="0" w:space="0" w:color="auto"/>
        <w:right w:val="none" w:sz="0" w:space="0" w:color="auto"/>
      </w:divBdr>
    </w:div>
    <w:div w:id="547953414">
      <w:bodyDiv w:val="1"/>
      <w:marLeft w:val="0"/>
      <w:marRight w:val="0"/>
      <w:marTop w:val="0"/>
      <w:marBottom w:val="0"/>
      <w:divBdr>
        <w:top w:val="none" w:sz="0" w:space="0" w:color="auto"/>
        <w:left w:val="none" w:sz="0" w:space="0" w:color="auto"/>
        <w:bottom w:val="none" w:sz="0" w:space="0" w:color="auto"/>
        <w:right w:val="none" w:sz="0" w:space="0" w:color="auto"/>
      </w:divBdr>
    </w:div>
    <w:div w:id="600573805">
      <w:bodyDiv w:val="1"/>
      <w:marLeft w:val="0"/>
      <w:marRight w:val="0"/>
      <w:marTop w:val="0"/>
      <w:marBottom w:val="0"/>
      <w:divBdr>
        <w:top w:val="none" w:sz="0" w:space="0" w:color="auto"/>
        <w:left w:val="none" w:sz="0" w:space="0" w:color="auto"/>
        <w:bottom w:val="none" w:sz="0" w:space="0" w:color="auto"/>
        <w:right w:val="none" w:sz="0" w:space="0" w:color="auto"/>
      </w:divBdr>
    </w:div>
    <w:div w:id="717782311">
      <w:bodyDiv w:val="1"/>
      <w:marLeft w:val="0"/>
      <w:marRight w:val="0"/>
      <w:marTop w:val="0"/>
      <w:marBottom w:val="0"/>
      <w:divBdr>
        <w:top w:val="none" w:sz="0" w:space="0" w:color="auto"/>
        <w:left w:val="none" w:sz="0" w:space="0" w:color="auto"/>
        <w:bottom w:val="none" w:sz="0" w:space="0" w:color="auto"/>
        <w:right w:val="none" w:sz="0" w:space="0" w:color="auto"/>
      </w:divBdr>
    </w:div>
    <w:div w:id="747388245">
      <w:bodyDiv w:val="1"/>
      <w:marLeft w:val="0"/>
      <w:marRight w:val="0"/>
      <w:marTop w:val="0"/>
      <w:marBottom w:val="0"/>
      <w:divBdr>
        <w:top w:val="none" w:sz="0" w:space="0" w:color="auto"/>
        <w:left w:val="none" w:sz="0" w:space="0" w:color="auto"/>
        <w:bottom w:val="none" w:sz="0" w:space="0" w:color="auto"/>
        <w:right w:val="none" w:sz="0" w:space="0" w:color="auto"/>
      </w:divBdr>
    </w:div>
    <w:div w:id="798299147">
      <w:bodyDiv w:val="1"/>
      <w:marLeft w:val="0"/>
      <w:marRight w:val="0"/>
      <w:marTop w:val="0"/>
      <w:marBottom w:val="0"/>
      <w:divBdr>
        <w:top w:val="none" w:sz="0" w:space="0" w:color="auto"/>
        <w:left w:val="none" w:sz="0" w:space="0" w:color="auto"/>
        <w:bottom w:val="none" w:sz="0" w:space="0" w:color="auto"/>
        <w:right w:val="none" w:sz="0" w:space="0" w:color="auto"/>
      </w:divBdr>
    </w:div>
    <w:div w:id="807355823">
      <w:bodyDiv w:val="1"/>
      <w:marLeft w:val="0"/>
      <w:marRight w:val="0"/>
      <w:marTop w:val="0"/>
      <w:marBottom w:val="0"/>
      <w:divBdr>
        <w:top w:val="none" w:sz="0" w:space="0" w:color="auto"/>
        <w:left w:val="none" w:sz="0" w:space="0" w:color="auto"/>
        <w:bottom w:val="none" w:sz="0" w:space="0" w:color="auto"/>
        <w:right w:val="none" w:sz="0" w:space="0" w:color="auto"/>
      </w:divBdr>
    </w:div>
    <w:div w:id="835194280">
      <w:bodyDiv w:val="1"/>
      <w:marLeft w:val="0"/>
      <w:marRight w:val="0"/>
      <w:marTop w:val="0"/>
      <w:marBottom w:val="0"/>
      <w:divBdr>
        <w:top w:val="none" w:sz="0" w:space="0" w:color="auto"/>
        <w:left w:val="none" w:sz="0" w:space="0" w:color="auto"/>
        <w:bottom w:val="none" w:sz="0" w:space="0" w:color="auto"/>
        <w:right w:val="none" w:sz="0" w:space="0" w:color="auto"/>
      </w:divBdr>
    </w:div>
    <w:div w:id="839321138">
      <w:bodyDiv w:val="1"/>
      <w:marLeft w:val="0"/>
      <w:marRight w:val="0"/>
      <w:marTop w:val="0"/>
      <w:marBottom w:val="0"/>
      <w:divBdr>
        <w:top w:val="none" w:sz="0" w:space="0" w:color="auto"/>
        <w:left w:val="none" w:sz="0" w:space="0" w:color="auto"/>
        <w:bottom w:val="none" w:sz="0" w:space="0" w:color="auto"/>
        <w:right w:val="none" w:sz="0" w:space="0" w:color="auto"/>
      </w:divBdr>
    </w:div>
    <w:div w:id="884945864">
      <w:bodyDiv w:val="1"/>
      <w:marLeft w:val="0"/>
      <w:marRight w:val="0"/>
      <w:marTop w:val="0"/>
      <w:marBottom w:val="0"/>
      <w:divBdr>
        <w:top w:val="none" w:sz="0" w:space="0" w:color="auto"/>
        <w:left w:val="none" w:sz="0" w:space="0" w:color="auto"/>
        <w:bottom w:val="none" w:sz="0" w:space="0" w:color="auto"/>
        <w:right w:val="none" w:sz="0" w:space="0" w:color="auto"/>
      </w:divBdr>
    </w:div>
    <w:div w:id="896085038">
      <w:bodyDiv w:val="1"/>
      <w:marLeft w:val="0"/>
      <w:marRight w:val="0"/>
      <w:marTop w:val="0"/>
      <w:marBottom w:val="0"/>
      <w:divBdr>
        <w:top w:val="none" w:sz="0" w:space="0" w:color="auto"/>
        <w:left w:val="none" w:sz="0" w:space="0" w:color="auto"/>
        <w:bottom w:val="none" w:sz="0" w:space="0" w:color="auto"/>
        <w:right w:val="none" w:sz="0" w:space="0" w:color="auto"/>
      </w:divBdr>
    </w:div>
    <w:div w:id="922108023">
      <w:bodyDiv w:val="1"/>
      <w:marLeft w:val="0"/>
      <w:marRight w:val="0"/>
      <w:marTop w:val="0"/>
      <w:marBottom w:val="0"/>
      <w:divBdr>
        <w:top w:val="none" w:sz="0" w:space="0" w:color="auto"/>
        <w:left w:val="none" w:sz="0" w:space="0" w:color="auto"/>
        <w:bottom w:val="none" w:sz="0" w:space="0" w:color="auto"/>
        <w:right w:val="none" w:sz="0" w:space="0" w:color="auto"/>
      </w:divBdr>
    </w:div>
    <w:div w:id="926352299">
      <w:bodyDiv w:val="1"/>
      <w:marLeft w:val="0"/>
      <w:marRight w:val="0"/>
      <w:marTop w:val="0"/>
      <w:marBottom w:val="0"/>
      <w:divBdr>
        <w:top w:val="none" w:sz="0" w:space="0" w:color="auto"/>
        <w:left w:val="none" w:sz="0" w:space="0" w:color="auto"/>
        <w:bottom w:val="none" w:sz="0" w:space="0" w:color="auto"/>
        <w:right w:val="none" w:sz="0" w:space="0" w:color="auto"/>
      </w:divBdr>
    </w:div>
    <w:div w:id="970131301">
      <w:bodyDiv w:val="1"/>
      <w:marLeft w:val="0"/>
      <w:marRight w:val="0"/>
      <w:marTop w:val="0"/>
      <w:marBottom w:val="0"/>
      <w:divBdr>
        <w:top w:val="none" w:sz="0" w:space="0" w:color="auto"/>
        <w:left w:val="none" w:sz="0" w:space="0" w:color="auto"/>
        <w:bottom w:val="none" w:sz="0" w:space="0" w:color="auto"/>
        <w:right w:val="none" w:sz="0" w:space="0" w:color="auto"/>
      </w:divBdr>
    </w:div>
    <w:div w:id="1038580889">
      <w:bodyDiv w:val="1"/>
      <w:marLeft w:val="0"/>
      <w:marRight w:val="0"/>
      <w:marTop w:val="0"/>
      <w:marBottom w:val="0"/>
      <w:divBdr>
        <w:top w:val="none" w:sz="0" w:space="0" w:color="auto"/>
        <w:left w:val="none" w:sz="0" w:space="0" w:color="auto"/>
        <w:bottom w:val="none" w:sz="0" w:space="0" w:color="auto"/>
        <w:right w:val="none" w:sz="0" w:space="0" w:color="auto"/>
      </w:divBdr>
    </w:div>
    <w:div w:id="1055471779">
      <w:bodyDiv w:val="1"/>
      <w:marLeft w:val="0"/>
      <w:marRight w:val="0"/>
      <w:marTop w:val="0"/>
      <w:marBottom w:val="0"/>
      <w:divBdr>
        <w:top w:val="none" w:sz="0" w:space="0" w:color="auto"/>
        <w:left w:val="none" w:sz="0" w:space="0" w:color="auto"/>
        <w:bottom w:val="none" w:sz="0" w:space="0" w:color="auto"/>
        <w:right w:val="none" w:sz="0" w:space="0" w:color="auto"/>
      </w:divBdr>
    </w:div>
    <w:div w:id="1077285173">
      <w:bodyDiv w:val="1"/>
      <w:marLeft w:val="0"/>
      <w:marRight w:val="0"/>
      <w:marTop w:val="0"/>
      <w:marBottom w:val="0"/>
      <w:divBdr>
        <w:top w:val="none" w:sz="0" w:space="0" w:color="auto"/>
        <w:left w:val="none" w:sz="0" w:space="0" w:color="auto"/>
        <w:bottom w:val="none" w:sz="0" w:space="0" w:color="auto"/>
        <w:right w:val="none" w:sz="0" w:space="0" w:color="auto"/>
      </w:divBdr>
    </w:div>
    <w:div w:id="1105540942">
      <w:bodyDiv w:val="1"/>
      <w:marLeft w:val="0"/>
      <w:marRight w:val="0"/>
      <w:marTop w:val="0"/>
      <w:marBottom w:val="0"/>
      <w:divBdr>
        <w:top w:val="none" w:sz="0" w:space="0" w:color="auto"/>
        <w:left w:val="none" w:sz="0" w:space="0" w:color="auto"/>
        <w:bottom w:val="none" w:sz="0" w:space="0" w:color="auto"/>
        <w:right w:val="none" w:sz="0" w:space="0" w:color="auto"/>
      </w:divBdr>
    </w:div>
    <w:div w:id="1163349107">
      <w:bodyDiv w:val="1"/>
      <w:marLeft w:val="0"/>
      <w:marRight w:val="0"/>
      <w:marTop w:val="0"/>
      <w:marBottom w:val="0"/>
      <w:divBdr>
        <w:top w:val="none" w:sz="0" w:space="0" w:color="auto"/>
        <w:left w:val="none" w:sz="0" w:space="0" w:color="auto"/>
        <w:bottom w:val="none" w:sz="0" w:space="0" w:color="auto"/>
        <w:right w:val="none" w:sz="0" w:space="0" w:color="auto"/>
      </w:divBdr>
    </w:div>
    <w:div w:id="1184590405">
      <w:bodyDiv w:val="1"/>
      <w:marLeft w:val="0"/>
      <w:marRight w:val="0"/>
      <w:marTop w:val="0"/>
      <w:marBottom w:val="0"/>
      <w:divBdr>
        <w:top w:val="none" w:sz="0" w:space="0" w:color="auto"/>
        <w:left w:val="none" w:sz="0" w:space="0" w:color="auto"/>
        <w:bottom w:val="none" w:sz="0" w:space="0" w:color="auto"/>
        <w:right w:val="none" w:sz="0" w:space="0" w:color="auto"/>
      </w:divBdr>
    </w:div>
    <w:div w:id="1242519396">
      <w:bodyDiv w:val="1"/>
      <w:marLeft w:val="0"/>
      <w:marRight w:val="0"/>
      <w:marTop w:val="0"/>
      <w:marBottom w:val="0"/>
      <w:divBdr>
        <w:top w:val="none" w:sz="0" w:space="0" w:color="auto"/>
        <w:left w:val="none" w:sz="0" w:space="0" w:color="auto"/>
        <w:bottom w:val="none" w:sz="0" w:space="0" w:color="auto"/>
        <w:right w:val="none" w:sz="0" w:space="0" w:color="auto"/>
      </w:divBdr>
    </w:div>
    <w:div w:id="1258366916">
      <w:bodyDiv w:val="1"/>
      <w:marLeft w:val="0"/>
      <w:marRight w:val="0"/>
      <w:marTop w:val="0"/>
      <w:marBottom w:val="0"/>
      <w:divBdr>
        <w:top w:val="none" w:sz="0" w:space="0" w:color="auto"/>
        <w:left w:val="none" w:sz="0" w:space="0" w:color="auto"/>
        <w:bottom w:val="none" w:sz="0" w:space="0" w:color="auto"/>
        <w:right w:val="none" w:sz="0" w:space="0" w:color="auto"/>
      </w:divBdr>
    </w:div>
    <w:div w:id="1284311168">
      <w:bodyDiv w:val="1"/>
      <w:marLeft w:val="0"/>
      <w:marRight w:val="0"/>
      <w:marTop w:val="0"/>
      <w:marBottom w:val="0"/>
      <w:divBdr>
        <w:top w:val="none" w:sz="0" w:space="0" w:color="auto"/>
        <w:left w:val="none" w:sz="0" w:space="0" w:color="auto"/>
        <w:bottom w:val="none" w:sz="0" w:space="0" w:color="auto"/>
        <w:right w:val="none" w:sz="0" w:space="0" w:color="auto"/>
      </w:divBdr>
    </w:div>
    <w:div w:id="1298417554">
      <w:bodyDiv w:val="1"/>
      <w:marLeft w:val="0"/>
      <w:marRight w:val="0"/>
      <w:marTop w:val="0"/>
      <w:marBottom w:val="0"/>
      <w:divBdr>
        <w:top w:val="none" w:sz="0" w:space="0" w:color="auto"/>
        <w:left w:val="none" w:sz="0" w:space="0" w:color="auto"/>
        <w:bottom w:val="none" w:sz="0" w:space="0" w:color="auto"/>
        <w:right w:val="none" w:sz="0" w:space="0" w:color="auto"/>
      </w:divBdr>
    </w:div>
    <w:div w:id="1324352604">
      <w:bodyDiv w:val="1"/>
      <w:marLeft w:val="0"/>
      <w:marRight w:val="0"/>
      <w:marTop w:val="0"/>
      <w:marBottom w:val="0"/>
      <w:divBdr>
        <w:top w:val="none" w:sz="0" w:space="0" w:color="auto"/>
        <w:left w:val="none" w:sz="0" w:space="0" w:color="auto"/>
        <w:bottom w:val="none" w:sz="0" w:space="0" w:color="auto"/>
        <w:right w:val="none" w:sz="0" w:space="0" w:color="auto"/>
      </w:divBdr>
    </w:div>
    <w:div w:id="1327200744">
      <w:bodyDiv w:val="1"/>
      <w:marLeft w:val="0"/>
      <w:marRight w:val="0"/>
      <w:marTop w:val="0"/>
      <w:marBottom w:val="0"/>
      <w:divBdr>
        <w:top w:val="none" w:sz="0" w:space="0" w:color="auto"/>
        <w:left w:val="none" w:sz="0" w:space="0" w:color="auto"/>
        <w:bottom w:val="none" w:sz="0" w:space="0" w:color="auto"/>
        <w:right w:val="none" w:sz="0" w:space="0" w:color="auto"/>
      </w:divBdr>
    </w:div>
    <w:div w:id="1332221854">
      <w:bodyDiv w:val="1"/>
      <w:marLeft w:val="0"/>
      <w:marRight w:val="0"/>
      <w:marTop w:val="0"/>
      <w:marBottom w:val="0"/>
      <w:divBdr>
        <w:top w:val="none" w:sz="0" w:space="0" w:color="auto"/>
        <w:left w:val="none" w:sz="0" w:space="0" w:color="auto"/>
        <w:bottom w:val="none" w:sz="0" w:space="0" w:color="auto"/>
        <w:right w:val="none" w:sz="0" w:space="0" w:color="auto"/>
      </w:divBdr>
    </w:div>
    <w:div w:id="1363439869">
      <w:bodyDiv w:val="1"/>
      <w:marLeft w:val="0"/>
      <w:marRight w:val="0"/>
      <w:marTop w:val="0"/>
      <w:marBottom w:val="0"/>
      <w:divBdr>
        <w:top w:val="none" w:sz="0" w:space="0" w:color="auto"/>
        <w:left w:val="none" w:sz="0" w:space="0" w:color="auto"/>
        <w:bottom w:val="none" w:sz="0" w:space="0" w:color="auto"/>
        <w:right w:val="none" w:sz="0" w:space="0" w:color="auto"/>
      </w:divBdr>
    </w:div>
    <w:div w:id="1373725750">
      <w:bodyDiv w:val="1"/>
      <w:marLeft w:val="0"/>
      <w:marRight w:val="0"/>
      <w:marTop w:val="0"/>
      <w:marBottom w:val="0"/>
      <w:divBdr>
        <w:top w:val="none" w:sz="0" w:space="0" w:color="auto"/>
        <w:left w:val="none" w:sz="0" w:space="0" w:color="auto"/>
        <w:bottom w:val="none" w:sz="0" w:space="0" w:color="auto"/>
        <w:right w:val="none" w:sz="0" w:space="0" w:color="auto"/>
      </w:divBdr>
    </w:div>
    <w:div w:id="1379352955">
      <w:bodyDiv w:val="1"/>
      <w:marLeft w:val="0"/>
      <w:marRight w:val="0"/>
      <w:marTop w:val="0"/>
      <w:marBottom w:val="0"/>
      <w:divBdr>
        <w:top w:val="none" w:sz="0" w:space="0" w:color="auto"/>
        <w:left w:val="none" w:sz="0" w:space="0" w:color="auto"/>
        <w:bottom w:val="none" w:sz="0" w:space="0" w:color="auto"/>
        <w:right w:val="none" w:sz="0" w:space="0" w:color="auto"/>
      </w:divBdr>
    </w:div>
    <w:div w:id="1485733292">
      <w:bodyDiv w:val="1"/>
      <w:marLeft w:val="0"/>
      <w:marRight w:val="0"/>
      <w:marTop w:val="0"/>
      <w:marBottom w:val="0"/>
      <w:divBdr>
        <w:top w:val="none" w:sz="0" w:space="0" w:color="auto"/>
        <w:left w:val="none" w:sz="0" w:space="0" w:color="auto"/>
        <w:bottom w:val="none" w:sz="0" w:space="0" w:color="auto"/>
        <w:right w:val="none" w:sz="0" w:space="0" w:color="auto"/>
      </w:divBdr>
    </w:div>
    <w:div w:id="1509561376">
      <w:bodyDiv w:val="1"/>
      <w:marLeft w:val="0"/>
      <w:marRight w:val="0"/>
      <w:marTop w:val="0"/>
      <w:marBottom w:val="0"/>
      <w:divBdr>
        <w:top w:val="none" w:sz="0" w:space="0" w:color="auto"/>
        <w:left w:val="none" w:sz="0" w:space="0" w:color="auto"/>
        <w:bottom w:val="none" w:sz="0" w:space="0" w:color="auto"/>
        <w:right w:val="none" w:sz="0" w:space="0" w:color="auto"/>
      </w:divBdr>
    </w:div>
    <w:div w:id="1514490163">
      <w:bodyDiv w:val="1"/>
      <w:marLeft w:val="0"/>
      <w:marRight w:val="0"/>
      <w:marTop w:val="0"/>
      <w:marBottom w:val="0"/>
      <w:divBdr>
        <w:top w:val="none" w:sz="0" w:space="0" w:color="auto"/>
        <w:left w:val="none" w:sz="0" w:space="0" w:color="auto"/>
        <w:bottom w:val="none" w:sz="0" w:space="0" w:color="auto"/>
        <w:right w:val="none" w:sz="0" w:space="0" w:color="auto"/>
      </w:divBdr>
    </w:div>
    <w:div w:id="1518617014">
      <w:bodyDiv w:val="1"/>
      <w:marLeft w:val="0"/>
      <w:marRight w:val="0"/>
      <w:marTop w:val="0"/>
      <w:marBottom w:val="0"/>
      <w:divBdr>
        <w:top w:val="none" w:sz="0" w:space="0" w:color="auto"/>
        <w:left w:val="none" w:sz="0" w:space="0" w:color="auto"/>
        <w:bottom w:val="none" w:sz="0" w:space="0" w:color="auto"/>
        <w:right w:val="none" w:sz="0" w:space="0" w:color="auto"/>
      </w:divBdr>
    </w:div>
    <w:div w:id="1537739453">
      <w:bodyDiv w:val="1"/>
      <w:marLeft w:val="0"/>
      <w:marRight w:val="0"/>
      <w:marTop w:val="0"/>
      <w:marBottom w:val="0"/>
      <w:divBdr>
        <w:top w:val="none" w:sz="0" w:space="0" w:color="auto"/>
        <w:left w:val="none" w:sz="0" w:space="0" w:color="auto"/>
        <w:bottom w:val="none" w:sz="0" w:space="0" w:color="auto"/>
        <w:right w:val="none" w:sz="0" w:space="0" w:color="auto"/>
      </w:divBdr>
    </w:div>
    <w:div w:id="1550267107">
      <w:bodyDiv w:val="1"/>
      <w:marLeft w:val="0"/>
      <w:marRight w:val="0"/>
      <w:marTop w:val="0"/>
      <w:marBottom w:val="0"/>
      <w:divBdr>
        <w:top w:val="none" w:sz="0" w:space="0" w:color="auto"/>
        <w:left w:val="none" w:sz="0" w:space="0" w:color="auto"/>
        <w:bottom w:val="none" w:sz="0" w:space="0" w:color="auto"/>
        <w:right w:val="none" w:sz="0" w:space="0" w:color="auto"/>
      </w:divBdr>
    </w:div>
    <w:div w:id="1583025671">
      <w:bodyDiv w:val="1"/>
      <w:marLeft w:val="0"/>
      <w:marRight w:val="0"/>
      <w:marTop w:val="0"/>
      <w:marBottom w:val="0"/>
      <w:divBdr>
        <w:top w:val="none" w:sz="0" w:space="0" w:color="auto"/>
        <w:left w:val="none" w:sz="0" w:space="0" w:color="auto"/>
        <w:bottom w:val="none" w:sz="0" w:space="0" w:color="auto"/>
        <w:right w:val="none" w:sz="0" w:space="0" w:color="auto"/>
      </w:divBdr>
    </w:div>
    <w:div w:id="1596672185">
      <w:bodyDiv w:val="1"/>
      <w:marLeft w:val="0"/>
      <w:marRight w:val="0"/>
      <w:marTop w:val="0"/>
      <w:marBottom w:val="0"/>
      <w:divBdr>
        <w:top w:val="none" w:sz="0" w:space="0" w:color="auto"/>
        <w:left w:val="none" w:sz="0" w:space="0" w:color="auto"/>
        <w:bottom w:val="none" w:sz="0" w:space="0" w:color="auto"/>
        <w:right w:val="none" w:sz="0" w:space="0" w:color="auto"/>
      </w:divBdr>
    </w:div>
    <w:div w:id="1626808541">
      <w:bodyDiv w:val="1"/>
      <w:marLeft w:val="0"/>
      <w:marRight w:val="0"/>
      <w:marTop w:val="0"/>
      <w:marBottom w:val="0"/>
      <w:divBdr>
        <w:top w:val="none" w:sz="0" w:space="0" w:color="auto"/>
        <w:left w:val="none" w:sz="0" w:space="0" w:color="auto"/>
        <w:bottom w:val="none" w:sz="0" w:space="0" w:color="auto"/>
        <w:right w:val="none" w:sz="0" w:space="0" w:color="auto"/>
      </w:divBdr>
    </w:div>
    <w:div w:id="1641567301">
      <w:bodyDiv w:val="1"/>
      <w:marLeft w:val="0"/>
      <w:marRight w:val="0"/>
      <w:marTop w:val="0"/>
      <w:marBottom w:val="0"/>
      <w:divBdr>
        <w:top w:val="none" w:sz="0" w:space="0" w:color="auto"/>
        <w:left w:val="none" w:sz="0" w:space="0" w:color="auto"/>
        <w:bottom w:val="none" w:sz="0" w:space="0" w:color="auto"/>
        <w:right w:val="none" w:sz="0" w:space="0" w:color="auto"/>
      </w:divBdr>
    </w:div>
    <w:div w:id="1658534006">
      <w:bodyDiv w:val="1"/>
      <w:marLeft w:val="0"/>
      <w:marRight w:val="0"/>
      <w:marTop w:val="0"/>
      <w:marBottom w:val="0"/>
      <w:divBdr>
        <w:top w:val="none" w:sz="0" w:space="0" w:color="auto"/>
        <w:left w:val="none" w:sz="0" w:space="0" w:color="auto"/>
        <w:bottom w:val="none" w:sz="0" w:space="0" w:color="auto"/>
        <w:right w:val="none" w:sz="0" w:space="0" w:color="auto"/>
      </w:divBdr>
    </w:div>
    <w:div w:id="1658876132">
      <w:bodyDiv w:val="1"/>
      <w:marLeft w:val="0"/>
      <w:marRight w:val="0"/>
      <w:marTop w:val="0"/>
      <w:marBottom w:val="0"/>
      <w:divBdr>
        <w:top w:val="none" w:sz="0" w:space="0" w:color="auto"/>
        <w:left w:val="none" w:sz="0" w:space="0" w:color="auto"/>
        <w:bottom w:val="none" w:sz="0" w:space="0" w:color="auto"/>
        <w:right w:val="none" w:sz="0" w:space="0" w:color="auto"/>
      </w:divBdr>
    </w:div>
    <w:div w:id="1700470596">
      <w:bodyDiv w:val="1"/>
      <w:marLeft w:val="0"/>
      <w:marRight w:val="0"/>
      <w:marTop w:val="0"/>
      <w:marBottom w:val="0"/>
      <w:divBdr>
        <w:top w:val="none" w:sz="0" w:space="0" w:color="auto"/>
        <w:left w:val="none" w:sz="0" w:space="0" w:color="auto"/>
        <w:bottom w:val="none" w:sz="0" w:space="0" w:color="auto"/>
        <w:right w:val="none" w:sz="0" w:space="0" w:color="auto"/>
      </w:divBdr>
    </w:div>
    <w:div w:id="1713071801">
      <w:bodyDiv w:val="1"/>
      <w:marLeft w:val="0"/>
      <w:marRight w:val="0"/>
      <w:marTop w:val="0"/>
      <w:marBottom w:val="0"/>
      <w:divBdr>
        <w:top w:val="none" w:sz="0" w:space="0" w:color="auto"/>
        <w:left w:val="none" w:sz="0" w:space="0" w:color="auto"/>
        <w:bottom w:val="none" w:sz="0" w:space="0" w:color="auto"/>
        <w:right w:val="none" w:sz="0" w:space="0" w:color="auto"/>
      </w:divBdr>
    </w:div>
    <w:div w:id="1723675310">
      <w:bodyDiv w:val="1"/>
      <w:marLeft w:val="0"/>
      <w:marRight w:val="0"/>
      <w:marTop w:val="0"/>
      <w:marBottom w:val="0"/>
      <w:divBdr>
        <w:top w:val="none" w:sz="0" w:space="0" w:color="auto"/>
        <w:left w:val="none" w:sz="0" w:space="0" w:color="auto"/>
        <w:bottom w:val="none" w:sz="0" w:space="0" w:color="auto"/>
        <w:right w:val="none" w:sz="0" w:space="0" w:color="auto"/>
      </w:divBdr>
    </w:div>
    <w:div w:id="1743990306">
      <w:bodyDiv w:val="1"/>
      <w:marLeft w:val="0"/>
      <w:marRight w:val="0"/>
      <w:marTop w:val="0"/>
      <w:marBottom w:val="0"/>
      <w:divBdr>
        <w:top w:val="none" w:sz="0" w:space="0" w:color="auto"/>
        <w:left w:val="none" w:sz="0" w:space="0" w:color="auto"/>
        <w:bottom w:val="none" w:sz="0" w:space="0" w:color="auto"/>
        <w:right w:val="none" w:sz="0" w:space="0" w:color="auto"/>
      </w:divBdr>
    </w:div>
    <w:div w:id="1760902151">
      <w:bodyDiv w:val="1"/>
      <w:marLeft w:val="0"/>
      <w:marRight w:val="0"/>
      <w:marTop w:val="0"/>
      <w:marBottom w:val="0"/>
      <w:divBdr>
        <w:top w:val="none" w:sz="0" w:space="0" w:color="auto"/>
        <w:left w:val="none" w:sz="0" w:space="0" w:color="auto"/>
        <w:bottom w:val="none" w:sz="0" w:space="0" w:color="auto"/>
        <w:right w:val="none" w:sz="0" w:space="0" w:color="auto"/>
      </w:divBdr>
    </w:div>
    <w:div w:id="1787577829">
      <w:bodyDiv w:val="1"/>
      <w:marLeft w:val="0"/>
      <w:marRight w:val="0"/>
      <w:marTop w:val="0"/>
      <w:marBottom w:val="0"/>
      <w:divBdr>
        <w:top w:val="none" w:sz="0" w:space="0" w:color="auto"/>
        <w:left w:val="none" w:sz="0" w:space="0" w:color="auto"/>
        <w:bottom w:val="none" w:sz="0" w:space="0" w:color="auto"/>
        <w:right w:val="none" w:sz="0" w:space="0" w:color="auto"/>
      </w:divBdr>
    </w:div>
    <w:div w:id="1833521732">
      <w:bodyDiv w:val="1"/>
      <w:marLeft w:val="0"/>
      <w:marRight w:val="0"/>
      <w:marTop w:val="0"/>
      <w:marBottom w:val="0"/>
      <w:divBdr>
        <w:top w:val="none" w:sz="0" w:space="0" w:color="auto"/>
        <w:left w:val="none" w:sz="0" w:space="0" w:color="auto"/>
        <w:bottom w:val="none" w:sz="0" w:space="0" w:color="auto"/>
        <w:right w:val="none" w:sz="0" w:space="0" w:color="auto"/>
      </w:divBdr>
    </w:div>
    <w:div w:id="1898124819">
      <w:bodyDiv w:val="1"/>
      <w:marLeft w:val="0"/>
      <w:marRight w:val="0"/>
      <w:marTop w:val="0"/>
      <w:marBottom w:val="0"/>
      <w:divBdr>
        <w:top w:val="none" w:sz="0" w:space="0" w:color="auto"/>
        <w:left w:val="none" w:sz="0" w:space="0" w:color="auto"/>
        <w:bottom w:val="none" w:sz="0" w:space="0" w:color="auto"/>
        <w:right w:val="none" w:sz="0" w:space="0" w:color="auto"/>
      </w:divBdr>
    </w:div>
    <w:div w:id="1951165075">
      <w:bodyDiv w:val="1"/>
      <w:marLeft w:val="0"/>
      <w:marRight w:val="0"/>
      <w:marTop w:val="0"/>
      <w:marBottom w:val="0"/>
      <w:divBdr>
        <w:top w:val="none" w:sz="0" w:space="0" w:color="auto"/>
        <w:left w:val="none" w:sz="0" w:space="0" w:color="auto"/>
        <w:bottom w:val="none" w:sz="0" w:space="0" w:color="auto"/>
        <w:right w:val="none" w:sz="0" w:space="0" w:color="auto"/>
      </w:divBdr>
    </w:div>
    <w:div w:id="1971662719">
      <w:bodyDiv w:val="1"/>
      <w:marLeft w:val="0"/>
      <w:marRight w:val="0"/>
      <w:marTop w:val="0"/>
      <w:marBottom w:val="0"/>
      <w:divBdr>
        <w:top w:val="none" w:sz="0" w:space="0" w:color="auto"/>
        <w:left w:val="none" w:sz="0" w:space="0" w:color="auto"/>
        <w:bottom w:val="none" w:sz="0" w:space="0" w:color="auto"/>
        <w:right w:val="none" w:sz="0" w:space="0" w:color="auto"/>
      </w:divBdr>
    </w:div>
    <w:div w:id="1986856443">
      <w:bodyDiv w:val="1"/>
      <w:marLeft w:val="0"/>
      <w:marRight w:val="0"/>
      <w:marTop w:val="0"/>
      <w:marBottom w:val="0"/>
      <w:divBdr>
        <w:top w:val="none" w:sz="0" w:space="0" w:color="auto"/>
        <w:left w:val="none" w:sz="0" w:space="0" w:color="auto"/>
        <w:bottom w:val="none" w:sz="0" w:space="0" w:color="auto"/>
        <w:right w:val="none" w:sz="0" w:space="0" w:color="auto"/>
      </w:divBdr>
    </w:div>
    <w:div w:id="2024160395">
      <w:bodyDiv w:val="1"/>
      <w:marLeft w:val="0"/>
      <w:marRight w:val="0"/>
      <w:marTop w:val="0"/>
      <w:marBottom w:val="0"/>
      <w:divBdr>
        <w:top w:val="none" w:sz="0" w:space="0" w:color="auto"/>
        <w:left w:val="none" w:sz="0" w:space="0" w:color="auto"/>
        <w:bottom w:val="none" w:sz="0" w:space="0" w:color="auto"/>
        <w:right w:val="none" w:sz="0" w:space="0" w:color="auto"/>
      </w:divBdr>
    </w:div>
    <w:div w:id="2032949028">
      <w:bodyDiv w:val="1"/>
      <w:marLeft w:val="0"/>
      <w:marRight w:val="0"/>
      <w:marTop w:val="0"/>
      <w:marBottom w:val="0"/>
      <w:divBdr>
        <w:top w:val="none" w:sz="0" w:space="0" w:color="auto"/>
        <w:left w:val="none" w:sz="0" w:space="0" w:color="auto"/>
        <w:bottom w:val="none" w:sz="0" w:space="0" w:color="auto"/>
        <w:right w:val="none" w:sz="0" w:space="0" w:color="auto"/>
      </w:divBdr>
    </w:div>
    <w:div w:id="2033410994">
      <w:bodyDiv w:val="1"/>
      <w:marLeft w:val="0"/>
      <w:marRight w:val="0"/>
      <w:marTop w:val="0"/>
      <w:marBottom w:val="0"/>
      <w:divBdr>
        <w:top w:val="none" w:sz="0" w:space="0" w:color="auto"/>
        <w:left w:val="none" w:sz="0" w:space="0" w:color="auto"/>
        <w:bottom w:val="none" w:sz="0" w:space="0" w:color="auto"/>
        <w:right w:val="none" w:sz="0" w:space="0" w:color="auto"/>
      </w:divBdr>
    </w:div>
    <w:div w:id="2044287762">
      <w:bodyDiv w:val="1"/>
      <w:marLeft w:val="0"/>
      <w:marRight w:val="0"/>
      <w:marTop w:val="0"/>
      <w:marBottom w:val="0"/>
      <w:divBdr>
        <w:top w:val="none" w:sz="0" w:space="0" w:color="auto"/>
        <w:left w:val="none" w:sz="0" w:space="0" w:color="auto"/>
        <w:bottom w:val="none" w:sz="0" w:space="0" w:color="auto"/>
        <w:right w:val="none" w:sz="0" w:space="0" w:color="auto"/>
      </w:divBdr>
    </w:div>
    <w:div w:id="2066948055">
      <w:bodyDiv w:val="1"/>
      <w:marLeft w:val="0"/>
      <w:marRight w:val="0"/>
      <w:marTop w:val="0"/>
      <w:marBottom w:val="0"/>
      <w:divBdr>
        <w:top w:val="none" w:sz="0" w:space="0" w:color="auto"/>
        <w:left w:val="none" w:sz="0" w:space="0" w:color="auto"/>
        <w:bottom w:val="none" w:sz="0" w:space="0" w:color="auto"/>
        <w:right w:val="none" w:sz="0" w:space="0" w:color="auto"/>
      </w:divBdr>
    </w:div>
    <w:div w:id="2101026584">
      <w:bodyDiv w:val="1"/>
      <w:marLeft w:val="0"/>
      <w:marRight w:val="0"/>
      <w:marTop w:val="0"/>
      <w:marBottom w:val="0"/>
      <w:divBdr>
        <w:top w:val="none" w:sz="0" w:space="0" w:color="auto"/>
        <w:left w:val="none" w:sz="0" w:space="0" w:color="auto"/>
        <w:bottom w:val="none" w:sz="0" w:space="0" w:color="auto"/>
        <w:right w:val="none" w:sz="0" w:space="0" w:color="auto"/>
      </w:divBdr>
    </w:div>
    <w:div w:id="212549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1DE96-62BD-4180-A0FF-D97FCEF2D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6412</Words>
  <Characters>36551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2018-11-06T07:27:00Z</cp:lastPrinted>
  <dcterms:created xsi:type="dcterms:W3CDTF">2022-02-09T10:14:00Z</dcterms:created>
  <dcterms:modified xsi:type="dcterms:W3CDTF">2022-02-09T10:14:00Z</dcterms:modified>
</cp:coreProperties>
</file>